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463" w:rsidRDefault="00825463" w:rsidP="00825463">
      <w:pPr>
        <w:pStyle w:val="Heading60"/>
        <w:keepNext/>
        <w:keepLines/>
        <w:shd w:val="clear" w:color="auto" w:fill="auto"/>
        <w:spacing w:before="0" w:after="111" w:line="180" w:lineRule="exact"/>
        <w:ind w:left="1340" w:firstLine="0"/>
        <w:rPr>
          <w:rFonts w:ascii="Times New Roman" w:hAnsi="Times New Roman"/>
          <w:sz w:val="28"/>
          <w:szCs w:val="28"/>
        </w:rPr>
      </w:pPr>
    </w:p>
    <w:p w:rsidR="007C32A9" w:rsidRPr="009442BA" w:rsidRDefault="007C32A9" w:rsidP="00825463">
      <w:pPr>
        <w:pStyle w:val="Heading60"/>
        <w:keepNext/>
        <w:keepLines/>
        <w:shd w:val="clear" w:color="auto" w:fill="auto"/>
        <w:spacing w:before="0" w:after="111" w:line="180" w:lineRule="exact"/>
        <w:ind w:left="1340"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25463" w:rsidRPr="009442BA" w:rsidRDefault="00825463" w:rsidP="00825463">
      <w:pPr>
        <w:pStyle w:val="Heading60"/>
        <w:keepNext/>
        <w:keepLines/>
        <w:shd w:val="clear" w:color="auto" w:fill="auto"/>
        <w:spacing w:before="0" w:after="111" w:line="180" w:lineRule="exact"/>
        <w:ind w:left="1340" w:firstLine="0"/>
        <w:rPr>
          <w:sz w:val="24"/>
          <w:szCs w:val="24"/>
        </w:rPr>
      </w:pPr>
      <w:r w:rsidRPr="009442BA">
        <w:rPr>
          <w:sz w:val="24"/>
          <w:szCs w:val="24"/>
        </w:rPr>
        <w:t xml:space="preserve">        Anunţ public privind decizia etapei de încadrare</w:t>
      </w:r>
    </w:p>
    <w:p w:rsidR="00825463" w:rsidRPr="009442BA" w:rsidRDefault="00825463" w:rsidP="00825463">
      <w:pPr>
        <w:pStyle w:val="Heading60"/>
        <w:keepNext/>
        <w:keepLines/>
        <w:shd w:val="clear" w:color="auto" w:fill="auto"/>
        <w:spacing w:before="0" w:after="111" w:line="180" w:lineRule="exact"/>
        <w:ind w:left="1340" w:firstLine="0"/>
        <w:rPr>
          <w:sz w:val="20"/>
          <w:szCs w:val="20"/>
        </w:rPr>
      </w:pPr>
    </w:p>
    <w:p w:rsidR="009442BA" w:rsidRDefault="009B1088" w:rsidP="009442B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  <w:r w:rsidRPr="009442BA">
        <w:rPr>
          <w:rFonts w:ascii="Arial" w:hAnsi="Arial" w:cs="Arial"/>
          <w:b/>
          <w:sz w:val="20"/>
          <w:szCs w:val="20"/>
          <w:lang w:val="ro-RO"/>
        </w:rPr>
        <w:t xml:space="preserve">APM GIURGIU </w:t>
      </w:r>
      <w:r w:rsidR="009442BA">
        <w:rPr>
          <w:rFonts w:ascii="Arial" w:hAnsi="Arial" w:cs="Arial"/>
          <w:sz w:val="20"/>
          <w:szCs w:val="20"/>
          <w:lang w:val="ro-RO"/>
        </w:rPr>
        <w:t xml:space="preserve">anunţă publicul interesat asupra luării deciziei etapei de încadrare de solicitare a evaluării impactului asupra mediului în cadrul procedurii de evaluare a impactului asupra mediului și de emitere a actului de reglementare după completarea documentației </w:t>
      </w:r>
      <w:r w:rsidR="009442BA">
        <w:rPr>
          <w:rFonts w:ascii="Arial" w:hAnsi="Arial" w:cs="Arial"/>
          <w:sz w:val="20"/>
          <w:szCs w:val="20"/>
          <w:lang w:val="ro-RO" w:eastAsia="ro-RO"/>
        </w:rPr>
        <w:t xml:space="preserve">pentru proiectul </w:t>
      </w:r>
      <w:r w:rsidR="009442BA">
        <w:rPr>
          <w:rFonts w:ascii="Arial" w:hAnsi="Arial" w:cs="Arial"/>
          <w:b/>
          <w:sz w:val="20"/>
          <w:szCs w:val="20"/>
          <w:lang w:val="ro-RO"/>
        </w:rPr>
        <w:t xml:space="preserve">„Depozitare preparate chimice” </w:t>
      </w:r>
      <w:r w:rsidR="009442BA">
        <w:rPr>
          <w:rFonts w:ascii="Arial" w:hAnsi="Arial" w:cs="Arial"/>
          <w:sz w:val="20"/>
          <w:szCs w:val="20"/>
          <w:lang w:val="ro-RO"/>
        </w:rPr>
        <w:t xml:space="preserve">amplasat în </w:t>
      </w:r>
      <w:r w:rsidR="009442BA">
        <w:rPr>
          <w:rFonts w:ascii="Arial" w:hAnsi="Arial" w:cs="Arial"/>
          <w:i/>
          <w:sz w:val="20"/>
          <w:szCs w:val="20"/>
          <w:lang w:val="ro-RO"/>
        </w:rPr>
        <w:t xml:space="preserve">comuna Bolintin Deal, sat Bolintin Deal, BUW 10, compartiment C, Parcul Industrial CITIPARK </w:t>
      </w:r>
      <w:proofErr w:type="spellStart"/>
      <w:r w:rsidR="009442BA">
        <w:rPr>
          <w:rFonts w:ascii="Arial" w:hAnsi="Arial" w:cs="Arial"/>
          <w:i/>
          <w:sz w:val="20"/>
          <w:szCs w:val="20"/>
          <w:lang w:val="ro-RO"/>
        </w:rPr>
        <w:t>Bucharest</w:t>
      </w:r>
      <w:proofErr w:type="spellEnd"/>
      <w:r w:rsidR="009442BA">
        <w:rPr>
          <w:rFonts w:ascii="Arial" w:hAnsi="Arial" w:cs="Arial"/>
          <w:i/>
          <w:sz w:val="20"/>
          <w:szCs w:val="20"/>
          <w:lang w:val="ro-RO"/>
        </w:rPr>
        <w:t xml:space="preserve"> West 1, judeţul Giurgiu.</w:t>
      </w:r>
      <w:r w:rsidR="009442BA">
        <w:rPr>
          <w:rFonts w:ascii="Arial" w:hAnsi="Arial" w:cs="Arial"/>
          <w:sz w:val="20"/>
          <w:szCs w:val="20"/>
          <w:lang w:val="ro-RO"/>
        </w:rPr>
        <w:t xml:space="preserve"> </w:t>
      </w:r>
    </w:p>
    <w:p w:rsidR="009442BA" w:rsidRDefault="009442BA" w:rsidP="009442B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  <w:r>
        <w:rPr>
          <w:rFonts w:ascii="Arial" w:eastAsia="Times New Roman" w:hAnsi="Arial" w:cs="Arial"/>
          <w:sz w:val="20"/>
          <w:szCs w:val="20"/>
          <w:lang w:val="ro-RO"/>
        </w:rPr>
        <w:t xml:space="preserve">Informaţiile privind proiectul propus pot fi consultate la sediul autorităţii competente pentru protecţia mediului din municipiul Giurgiu, sos </w:t>
      </w:r>
      <w:proofErr w:type="spellStart"/>
      <w:r>
        <w:rPr>
          <w:rFonts w:ascii="Arial" w:eastAsia="Times New Roman" w:hAnsi="Arial" w:cs="Arial"/>
          <w:sz w:val="20"/>
          <w:szCs w:val="20"/>
          <w:lang w:val="ro-RO"/>
        </w:rPr>
        <w:t>Bucuresti</w:t>
      </w:r>
      <w:proofErr w:type="spellEnd"/>
      <w:r>
        <w:rPr>
          <w:rFonts w:ascii="Arial" w:eastAsia="Times New Roman" w:hAnsi="Arial" w:cs="Arial"/>
          <w:sz w:val="20"/>
          <w:szCs w:val="20"/>
          <w:lang w:val="ro-RO"/>
        </w:rPr>
        <w:t>, bl. 111, sc A+B, jud. Giurgiu şi la</w:t>
      </w:r>
      <w:r>
        <w:rPr>
          <w:rFonts w:ascii="Arial" w:hAnsi="Arial" w:cs="Arial"/>
          <w:b/>
          <w:sz w:val="20"/>
          <w:szCs w:val="20"/>
          <w:lang w:val="ro-RO"/>
        </w:rPr>
        <w:t xml:space="preserve"> SC EKOL INTERNATIONAL LOGISTICS SRL </w:t>
      </w:r>
      <w:r>
        <w:rPr>
          <w:rFonts w:ascii="Arial" w:hAnsi="Arial" w:cs="Arial"/>
          <w:sz w:val="20"/>
          <w:szCs w:val="20"/>
          <w:lang w:val="ro-RO"/>
        </w:rPr>
        <w:t>cu sediul social în Bucureşti, str. Dr. Iacob Felix, nr. 87, secţiunea 3.1.3, biroul 1 Felix Office Building , etaj 3.</w:t>
      </w:r>
    </w:p>
    <w:p w:rsidR="009442BA" w:rsidRDefault="009442BA" w:rsidP="009442B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</w:p>
    <w:p w:rsidR="009442BA" w:rsidRDefault="009442BA" w:rsidP="009442BA">
      <w:pPr>
        <w:jc w:val="both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b/>
          <w:sz w:val="20"/>
          <w:szCs w:val="20"/>
          <w:lang w:val="ro-RO"/>
        </w:rPr>
        <w:t>Proiectul deciziei de încadrare</w:t>
      </w:r>
      <w:r>
        <w:rPr>
          <w:rFonts w:ascii="Arial" w:hAnsi="Arial" w:cs="Arial"/>
          <w:sz w:val="20"/>
          <w:szCs w:val="20"/>
          <w:lang w:val="ro-RO"/>
        </w:rPr>
        <w:t xml:space="preserve"> de nesolicitare a evaluării asupra mediului şi motivele care o fundamentează pot fi consultate la sediul APM Giurgiu, în zilele de luni-joi, între orele 8,00-16,30, vineri între orele 8,00-14,00 precum şi la următoarea adresă de internet </w:t>
      </w:r>
      <w:hyperlink r:id="rId5" w:history="1">
        <w:r>
          <w:rPr>
            <w:rStyle w:val="Hyperlink"/>
            <w:rFonts w:ascii="Arial" w:hAnsi="Arial" w:cs="Arial"/>
            <w:sz w:val="20"/>
            <w:szCs w:val="20"/>
            <w:lang w:val="ro-RO"/>
          </w:rPr>
          <w:t>http://apmgr.anpm.ro</w:t>
        </w:r>
      </w:hyperlink>
      <w:r>
        <w:rPr>
          <w:rFonts w:ascii="Arial" w:hAnsi="Arial" w:cs="Arial"/>
          <w:sz w:val="20"/>
          <w:szCs w:val="20"/>
          <w:lang w:val="ro-RO"/>
        </w:rPr>
        <w:t xml:space="preserve">. </w:t>
      </w:r>
    </w:p>
    <w:p w:rsidR="009442BA" w:rsidRDefault="009442BA" w:rsidP="009442BA">
      <w:pPr>
        <w:pStyle w:val="Bodytext1"/>
        <w:shd w:val="clear" w:color="auto" w:fill="auto"/>
        <w:tabs>
          <w:tab w:val="left" w:leader="dot" w:pos="9885"/>
        </w:tabs>
        <w:spacing w:before="0" w:after="0" w:line="240" w:lineRule="auto"/>
        <w:ind w:left="20" w:firstLine="7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Publicul interesat poate înainta comentarii/observaţii la proiectul deciziei de încadrare în termen de </w:t>
      </w:r>
      <w:r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 xml:space="preserve"> zile</w:t>
      </w:r>
      <w:r>
        <w:rPr>
          <w:sz w:val="20"/>
          <w:szCs w:val="20"/>
        </w:rPr>
        <w:t xml:space="preserve"> de la data publicării prezentului anunţ.</w:t>
      </w:r>
    </w:p>
    <w:p w:rsidR="009442BA" w:rsidRDefault="009442BA" w:rsidP="009442BA">
      <w:pPr>
        <w:jc w:val="both"/>
        <w:rPr>
          <w:rFonts w:ascii="Arial" w:hAnsi="Arial" w:cs="Arial"/>
          <w:bCs/>
          <w:sz w:val="20"/>
          <w:szCs w:val="20"/>
          <w:lang w:val="ro-RO"/>
        </w:rPr>
      </w:pPr>
    </w:p>
    <w:p w:rsidR="009442BA" w:rsidRDefault="009442BA" w:rsidP="009442B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</w:p>
    <w:p w:rsidR="00481CB2" w:rsidRPr="009442BA" w:rsidRDefault="00481CB2" w:rsidP="009442B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ro-RO"/>
        </w:rPr>
      </w:pPr>
    </w:p>
    <w:p w:rsidR="00802513" w:rsidRPr="009442BA" w:rsidRDefault="005F1BCA" w:rsidP="00802513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9442BA">
        <w:rPr>
          <w:rFonts w:ascii="Arial" w:hAnsi="Arial" w:cs="Arial"/>
          <w:sz w:val="20"/>
          <w:szCs w:val="20"/>
          <w:lang w:val="ro-RO"/>
        </w:rPr>
        <w:tab/>
      </w:r>
      <w:r w:rsidR="0015259F" w:rsidRPr="009442BA">
        <w:rPr>
          <w:rFonts w:ascii="Arial" w:hAnsi="Arial" w:cs="Arial"/>
          <w:sz w:val="20"/>
          <w:szCs w:val="20"/>
          <w:lang w:val="ro-RO"/>
        </w:rPr>
        <w:tab/>
      </w:r>
      <w:r w:rsidR="00802513" w:rsidRPr="009442BA">
        <w:rPr>
          <w:rFonts w:ascii="Arial" w:hAnsi="Arial" w:cs="Arial"/>
          <w:sz w:val="20"/>
          <w:szCs w:val="20"/>
          <w:lang w:val="ro-RO"/>
        </w:rPr>
        <w:tab/>
      </w:r>
    </w:p>
    <w:p w:rsidR="005F1BCA" w:rsidRPr="009442BA" w:rsidRDefault="005F1BCA" w:rsidP="005F1BCA">
      <w:pPr>
        <w:ind w:firstLine="720"/>
        <w:jc w:val="both"/>
        <w:rPr>
          <w:rFonts w:ascii="Arial" w:hAnsi="Arial" w:cs="Arial"/>
          <w:sz w:val="20"/>
          <w:szCs w:val="20"/>
          <w:lang w:val="ro-RO" w:eastAsia="ro-RO"/>
        </w:rPr>
      </w:pPr>
    </w:p>
    <w:p w:rsidR="005F1BCA" w:rsidRPr="009442BA" w:rsidRDefault="005F1BCA" w:rsidP="005F1BCA">
      <w:pPr>
        <w:jc w:val="both"/>
        <w:rPr>
          <w:rFonts w:ascii="Arial" w:hAnsi="Arial" w:cs="Arial"/>
          <w:sz w:val="20"/>
          <w:szCs w:val="20"/>
          <w:lang w:val="ro-RO"/>
        </w:rPr>
      </w:pPr>
    </w:p>
    <w:p w:rsidR="005F1BCA" w:rsidRPr="009442BA" w:rsidRDefault="005F1BCA" w:rsidP="005F1BCA">
      <w:pPr>
        <w:jc w:val="both"/>
        <w:rPr>
          <w:rFonts w:ascii="Arial" w:hAnsi="Arial" w:cs="Arial"/>
          <w:sz w:val="20"/>
          <w:szCs w:val="20"/>
          <w:lang w:val="ro-RO"/>
        </w:rPr>
      </w:pPr>
    </w:p>
    <w:p w:rsidR="005F1BCA" w:rsidRPr="009442BA" w:rsidRDefault="005F1BCA" w:rsidP="005F1BC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ro-RO" w:eastAsia="ro-RO"/>
        </w:rPr>
      </w:pPr>
    </w:p>
    <w:p w:rsidR="005F1BCA" w:rsidRPr="009442BA" w:rsidRDefault="005F1BCA" w:rsidP="005F1BCA">
      <w:pPr>
        <w:jc w:val="both"/>
        <w:rPr>
          <w:rFonts w:ascii="Arial" w:hAnsi="Arial" w:cs="Arial"/>
          <w:sz w:val="20"/>
          <w:szCs w:val="20"/>
          <w:lang w:val="ro-RO"/>
        </w:rPr>
      </w:pPr>
    </w:p>
    <w:p w:rsidR="005F1BCA" w:rsidRPr="009442BA" w:rsidRDefault="005F1BCA" w:rsidP="005F1BCA">
      <w:pPr>
        <w:ind w:firstLine="720"/>
        <w:jc w:val="both"/>
        <w:rPr>
          <w:rFonts w:ascii="Arial" w:hAnsi="Arial" w:cs="Arial"/>
          <w:sz w:val="20"/>
          <w:szCs w:val="20"/>
          <w:lang w:val="ro-RO" w:eastAsia="ro-RO"/>
        </w:rPr>
      </w:pPr>
    </w:p>
    <w:p w:rsidR="005F1BCA" w:rsidRPr="009442BA" w:rsidRDefault="005F1BCA" w:rsidP="005F1BCA">
      <w:pPr>
        <w:jc w:val="center"/>
        <w:rPr>
          <w:rFonts w:ascii="Arial" w:hAnsi="Arial" w:cs="Arial"/>
          <w:lang w:val="ro-RO"/>
        </w:rPr>
      </w:pPr>
    </w:p>
    <w:p w:rsidR="00C74583" w:rsidRPr="009442BA" w:rsidRDefault="00C74583" w:rsidP="00C74583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C74583" w:rsidRPr="009442BA" w:rsidRDefault="00C74583" w:rsidP="00C74583">
      <w:pPr>
        <w:pStyle w:val="Heading60"/>
        <w:keepNext/>
        <w:keepLines/>
        <w:shd w:val="clear" w:color="auto" w:fill="auto"/>
        <w:spacing w:before="0" w:line="240" w:lineRule="auto"/>
        <w:ind w:left="1340" w:firstLine="0"/>
        <w:jc w:val="both"/>
        <w:rPr>
          <w:b w:val="0"/>
          <w:sz w:val="24"/>
          <w:szCs w:val="24"/>
        </w:rPr>
      </w:pPr>
    </w:p>
    <w:p w:rsidR="00C15FC8" w:rsidRPr="009442BA" w:rsidRDefault="00C15FC8" w:rsidP="00C15FC8">
      <w:pPr>
        <w:pStyle w:val="Heading60"/>
        <w:keepNext/>
        <w:keepLines/>
        <w:shd w:val="clear" w:color="auto" w:fill="auto"/>
        <w:spacing w:before="0" w:after="111" w:line="180" w:lineRule="exact"/>
        <w:ind w:left="1340" w:firstLine="0"/>
        <w:rPr>
          <w:sz w:val="22"/>
          <w:szCs w:val="22"/>
        </w:rPr>
      </w:pPr>
    </w:p>
    <w:p w:rsidR="006E2D2F" w:rsidRPr="009442BA" w:rsidRDefault="006E2D2F" w:rsidP="006E2D2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ro-RO" w:eastAsia="ro-RO"/>
        </w:rPr>
      </w:pPr>
    </w:p>
    <w:p w:rsidR="00902391" w:rsidRPr="009442BA" w:rsidRDefault="00902391" w:rsidP="0090239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ro-RO" w:eastAsia="ro-RO"/>
        </w:rPr>
      </w:pPr>
    </w:p>
    <w:p w:rsidR="00902391" w:rsidRPr="009442BA" w:rsidRDefault="00902391" w:rsidP="00902391">
      <w:pPr>
        <w:rPr>
          <w:rFonts w:ascii="Arial" w:hAnsi="Arial" w:cs="Arial"/>
          <w:lang w:val="ro-RO"/>
        </w:rPr>
      </w:pPr>
    </w:p>
    <w:p w:rsidR="00902391" w:rsidRPr="009442BA" w:rsidRDefault="00902391" w:rsidP="00902391">
      <w:pPr>
        <w:jc w:val="both"/>
        <w:rPr>
          <w:rFonts w:ascii="Arial" w:hAnsi="Arial" w:cs="Arial"/>
          <w:sz w:val="24"/>
          <w:szCs w:val="24"/>
          <w:lang w:val="ro-RO"/>
        </w:rPr>
      </w:pPr>
    </w:p>
    <w:sectPr w:rsidR="00902391" w:rsidRPr="009442BA" w:rsidSect="00013A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BF9"/>
    <w:rsid w:val="00003591"/>
    <w:rsid w:val="00013A5D"/>
    <w:rsid w:val="00023DA2"/>
    <w:rsid w:val="00024EAF"/>
    <w:rsid w:val="00040F1E"/>
    <w:rsid w:val="000764E1"/>
    <w:rsid w:val="00081258"/>
    <w:rsid w:val="000833EB"/>
    <w:rsid w:val="00106862"/>
    <w:rsid w:val="00116FEB"/>
    <w:rsid w:val="0015259F"/>
    <w:rsid w:val="001C34F4"/>
    <w:rsid w:val="00215117"/>
    <w:rsid w:val="002B6031"/>
    <w:rsid w:val="002E1215"/>
    <w:rsid w:val="00304818"/>
    <w:rsid w:val="00330B3C"/>
    <w:rsid w:val="00343B2C"/>
    <w:rsid w:val="003445B1"/>
    <w:rsid w:val="00363B29"/>
    <w:rsid w:val="00374256"/>
    <w:rsid w:val="003B1C2E"/>
    <w:rsid w:val="003B7BF9"/>
    <w:rsid w:val="003C6168"/>
    <w:rsid w:val="003D7C6B"/>
    <w:rsid w:val="004041E8"/>
    <w:rsid w:val="00473C78"/>
    <w:rsid w:val="00481CB2"/>
    <w:rsid w:val="004927DD"/>
    <w:rsid w:val="00502E4F"/>
    <w:rsid w:val="005045CF"/>
    <w:rsid w:val="005E4177"/>
    <w:rsid w:val="005F1BCA"/>
    <w:rsid w:val="006003F0"/>
    <w:rsid w:val="006620A0"/>
    <w:rsid w:val="006A6A58"/>
    <w:rsid w:val="006E2D2F"/>
    <w:rsid w:val="00720954"/>
    <w:rsid w:val="007357BA"/>
    <w:rsid w:val="00777A50"/>
    <w:rsid w:val="007C32A9"/>
    <w:rsid w:val="007C342A"/>
    <w:rsid w:val="00802513"/>
    <w:rsid w:val="00825463"/>
    <w:rsid w:val="008273BF"/>
    <w:rsid w:val="00843B85"/>
    <w:rsid w:val="008839C0"/>
    <w:rsid w:val="008C14FF"/>
    <w:rsid w:val="008D63BA"/>
    <w:rsid w:val="00902391"/>
    <w:rsid w:val="0091539C"/>
    <w:rsid w:val="00921068"/>
    <w:rsid w:val="009442BA"/>
    <w:rsid w:val="00954839"/>
    <w:rsid w:val="00964597"/>
    <w:rsid w:val="009B1088"/>
    <w:rsid w:val="009C458C"/>
    <w:rsid w:val="009D1BD0"/>
    <w:rsid w:val="009E1B66"/>
    <w:rsid w:val="00A7532D"/>
    <w:rsid w:val="00A875C1"/>
    <w:rsid w:val="00B21665"/>
    <w:rsid w:val="00B401E1"/>
    <w:rsid w:val="00B47738"/>
    <w:rsid w:val="00B64DB4"/>
    <w:rsid w:val="00B731E0"/>
    <w:rsid w:val="00BD1C36"/>
    <w:rsid w:val="00BE2091"/>
    <w:rsid w:val="00C15FC8"/>
    <w:rsid w:val="00C6257B"/>
    <w:rsid w:val="00C74583"/>
    <w:rsid w:val="00C86798"/>
    <w:rsid w:val="00CB0C58"/>
    <w:rsid w:val="00CC5DF9"/>
    <w:rsid w:val="00CD4BCA"/>
    <w:rsid w:val="00CE7568"/>
    <w:rsid w:val="00CF229B"/>
    <w:rsid w:val="00D436DF"/>
    <w:rsid w:val="00D43A24"/>
    <w:rsid w:val="00D81F0C"/>
    <w:rsid w:val="00DE5A44"/>
    <w:rsid w:val="00DF72D0"/>
    <w:rsid w:val="00E31920"/>
    <w:rsid w:val="00E55B2B"/>
    <w:rsid w:val="00EA4C17"/>
    <w:rsid w:val="00EE40BC"/>
    <w:rsid w:val="00F31A60"/>
    <w:rsid w:val="00FB62B7"/>
    <w:rsid w:val="00FC5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463"/>
    <w:rPr>
      <w:rFonts w:ascii="Calibri" w:eastAsia="Calibri" w:hAnsi="Calibri" w:cs="Times New Roman"/>
      <w:lang w:val="en-US"/>
    </w:rPr>
  </w:style>
  <w:style w:type="paragraph" w:styleId="Titlu3">
    <w:name w:val="heading 3"/>
    <w:basedOn w:val="Normal"/>
    <w:next w:val="Normal"/>
    <w:link w:val="Titlu3Caracter"/>
    <w:semiHidden/>
    <w:unhideWhenUsed/>
    <w:qFormat/>
    <w:rsid w:val="00F31A6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nhideWhenUsed/>
    <w:rsid w:val="00825463"/>
    <w:rPr>
      <w:color w:val="0000FF"/>
      <w:u w:val="single"/>
    </w:rPr>
  </w:style>
  <w:style w:type="character" w:customStyle="1" w:styleId="Heading6">
    <w:name w:val="Heading #6_"/>
    <w:link w:val="Heading60"/>
    <w:locked/>
    <w:rsid w:val="00825463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Heading60">
    <w:name w:val="Heading #6"/>
    <w:basedOn w:val="Normal"/>
    <w:link w:val="Heading6"/>
    <w:rsid w:val="00825463"/>
    <w:pPr>
      <w:shd w:val="clear" w:color="auto" w:fill="FFFFFF"/>
      <w:spacing w:before="480" w:after="0" w:line="240" w:lineRule="atLeast"/>
      <w:ind w:hanging="1700"/>
      <w:outlineLvl w:val="5"/>
    </w:pPr>
    <w:rPr>
      <w:rFonts w:ascii="Arial" w:eastAsiaTheme="minorHAnsi" w:hAnsi="Arial" w:cs="Arial"/>
      <w:b/>
      <w:bCs/>
      <w:sz w:val="18"/>
      <w:szCs w:val="18"/>
      <w:lang w:val="ro-RO"/>
    </w:rPr>
  </w:style>
  <w:style w:type="character" w:customStyle="1" w:styleId="Bodytext">
    <w:name w:val="Body text_"/>
    <w:link w:val="Bodytext1"/>
    <w:locked/>
    <w:rsid w:val="00825463"/>
    <w:rPr>
      <w:rFonts w:ascii="Arial" w:hAnsi="Arial" w:cs="Arial"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"/>
    <w:rsid w:val="00825463"/>
    <w:pPr>
      <w:shd w:val="clear" w:color="auto" w:fill="FFFFFF"/>
      <w:spacing w:before="300" w:after="480" w:line="240" w:lineRule="atLeast"/>
      <w:ind w:hanging="1600"/>
    </w:pPr>
    <w:rPr>
      <w:rFonts w:ascii="Arial" w:eastAsiaTheme="minorHAnsi" w:hAnsi="Arial" w:cs="Arial"/>
      <w:sz w:val="18"/>
      <w:szCs w:val="18"/>
      <w:lang w:val="ro-RO"/>
    </w:rPr>
  </w:style>
  <w:style w:type="character" w:customStyle="1" w:styleId="Titlu3Caracter">
    <w:name w:val="Titlu 3 Caracter"/>
    <w:basedOn w:val="Fontdeparagrafimplicit"/>
    <w:link w:val="Titlu3"/>
    <w:semiHidden/>
    <w:rsid w:val="00F31A60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tpa1">
    <w:name w:val="tpa1"/>
    <w:basedOn w:val="Fontdeparagrafimplicit"/>
    <w:rsid w:val="00CF229B"/>
  </w:style>
  <w:style w:type="paragraph" w:styleId="TextnBalon">
    <w:name w:val="Balloon Text"/>
    <w:basedOn w:val="Normal"/>
    <w:link w:val="TextnBalonCaracter"/>
    <w:uiPriority w:val="99"/>
    <w:semiHidden/>
    <w:unhideWhenUsed/>
    <w:rsid w:val="003B1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B1C2E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463"/>
    <w:rPr>
      <w:rFonts w:ascii="Calibri" w:eastAsia="Calibri" w:hAnsi="Calibri" w:cs="Times New Roman"/>
      <w:lang w:val="en-US"/>
    </w:rPr>
  </w:style>
  <w:style w:type="paragraph" w:styleId="Titlu3">
    <w:name w:val="heading 3"/>
    <w:basedOn w:val="Normal"/>
    <w:next w:val="Normal"/>
    <w:link w:val="Titlu3Caracter"/>
    <w:semiHidden/>
    <w:unhideWhenUsed/>
    <w:qFormat/>
    <w:rsid w:val="00F31A6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nhideWhenUsed/>
    <w:rsid w:val="00825463"/>
    <w:rPr>
      <w:color w:val="0000FF"/>
      <w:u w:val="single"/>
    </w:rPr>
  </w:style>
  <w:style w:type="character" w:customStyle="1" w:styleId="Heading6">
    <w:name w:val="Heading #6_"/>
    <w:link w:val="Heading60"/>
    <w:locked/>
    <w:rsid w:val="00825463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Heading60">
    <w:name w:val="Heading #6"/>
    <w:basedOn w:val="Normal"/>
    <w:link w:val="Heading6"/>
    <w:rsid w:val="00825463"/>
    <w:pPr>
      <w:shd w:val="clear" w:color="auto" w:fill="FFFFFF"/>
      <w:spacing w:before="480" w:after="0" w:line="240" w:lineRule="atLeast"/>
      <w:ind w:hanging="1700"/>
      <w:outlineLvl w:val="5"/>
    </w:pPr>
    <w:rPr>
      <w:rFonts w:ascii="Arial" w:eastAsiaTheme="minorHAnsi" w:hAnsi="Arial" w:cs="Arial"/>
      <w:b/>
      <w:bCs/>
      <w:sz w:val="18"/>
      <w:szCs w:val="18"/>
      <w:lang w:val="ro-RO"/>
    </w:rPr>
  </w:style>
  <w:style w:type="character" w:customStyle="1" w:styleId="Bodytext">
    <w:name w:val="Body text_"/>
    <w:link w:val="Bodytext1"/>
    <w:locked/>
    <w:rsid w:val="00825463"/>
    <w:rPr>
      <w:rFonts w:ascii="Arial" w:hAnsi="Arial" w:cs="Arial"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"/>
    <w:rsid w:val="00825463"/>
    <w:pPr>
      <w:shd w:val="clear" w:color="auto" w:fill="FFFFFF"/>
      <w:spacing w:before="300" w:after="480" w:line="240" w:lineRule="atLeast"/>
      <w:ind w:hanging="1600"/>
    </w:pPr>
    <w:rPr>
      <w:rFonts w:ascii="Arial" w:eastAsiaTheme="minorHAnsi" w:hAnsi="Arial" w:cs="Arial"/>
      <w:sz w:val="18"/>
      <w:szCs w:val="18"/>
      <w:lang w:val="ro-RO"/>
    </w:rPr>
  </w:style>
  <w:style w:type="character" w:customStyle="1" w:styleId="Titlu3Caracter">
    <w:name w:val="Titlu 3 Caracter"/>
    <w:basedOn w:val="Fontdeparagrafimplicit"/>
    <w:link w:val="Titlu3"/>
    <w:semiHidden/>
    <w:rsid w:val="00F31A60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tpa1">
    <w:name w:val="tpa1"/>
    <w:basedOn w:val="Fontdeparagrafimplicit"/>
    <w:rsid w:val="00CF229B"/>
  </w:style>
  <w:style w:type="paragraph" w:styleId="TextnBalon">
    <w:name w:val="Balloon Text"/>
    <w:basedOn w:val="Normal"/>
    <w:link w:val="TextnBalonCaracter"/>
    <w:uiPriority w:val="99"/>
    <w:semiHidden/>
    <w:unhideWhenUsed/>
    <w:rsid w:val="003B1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B1C2E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pmgr.anpm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APMGR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nuta</dc:creator>
  <cp:lastModifiedBy>cristina nuta</cp:lastModifiedBy>
  <cp:revision>7</cp:revision>
  <cp:lastPrinted>2018-02-26T08:20:00Z</cp:lastPrinted>
  <dcterms:created xsi:type="dcterms:W3CDTF">2018-03-19T08:51:00Z</dcterms:created>
  <dcterms:modified xsi:type="dcterms:W3CDTF">2018-10-22T08:35:00Z</dcterms:modified>
</cp:coreProperties>
</file>