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F1" w:rsidRPr="00064581" w:rsidRDefault="00E55AF1" w:rsidP="00F82F71">
      <w:pPr>
        <w:spacing w:after="0" w:line="240" w:lineRule="auto"/>
        <w:jc w:val="both"/>
        <w:rPr>
          <w:rFonts w:ascii="Times New Roman" w:hAnsi="Times New Roman"/>
          <w:b/>
          <w:bCs/>
          <w:sz w:val="28"/>
          <w:szCs w:val="28"/>
          <w:lang w:val="ro-RO"/>
        </w:rPr>
      </w:pPr>
    </w:p>
    <w:p w:rsidR="00E55AF1" w:rsidRPr="00EA2AD9" w:rsidRDefault="00E55AF1" w:rsidP="00F82F71">
      <w:pPr>
        <w:pStyle w:val="Titlu1"/>
        <w:spacing w:after="120"/>
        <w:jc w:val="center"/>
        <w:rPr>
          <w:rFonts w:ascii="Arial" w:hAnsi="Arial" w:cs="Arial"/>
          <w:b/>
          <w:bCs/>
        </w:rPr>
      </w:pPr>
      <w:r>
        <w:rPr>
          <w:rFonts w:ascii="Arial" w:hAnsi="Arial" w:cs="Arial"/>
          <w:b/>
        </w:rPr>
        <w:t>PROIECTUL DECIZIEI</w:t>
      </w:r>
      <w:r w:rsidRPr="00EA2AD9">
        <w:rPr>
          <w:rFonts w:ascii="Arial" w:hAnsi="Arial" w:cs="Arial"/>
          <w:b/>
        </w:rPr>
        <w:t xml:space="preserve"> ETAPEI DE ÎNCADRARE</w:t>
      </w:r>
      <w:r w:rsidRPr="00EA2AD9">
        <w:rPr>
          <w:rFonts w:ascii="Arial" w:hAnsi="Arial" w:cs="Arial"/>
          <w:b/>
          <w:bCs/>
        </w:rPr>
        <w:t xml:space="preserve"> </w:t>
      </w:r>
    </w:p>
    <w:p w:rsidR="00E55AF1" w:rsidRDefault="00E55AF1" w:rsidP="00F82F71">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EE1AD9BE9E054F689D2F9B6E2B5EBF94"/>
          </w:placeholder>
          <w:text/>
        </w:sdtPr>
        <w:sdtEndPr/>
        <w:sdtContent>
          <w:r>
            <w:rPr>
              <w:rFonts w:ascii="Arial" w:hAnsi="Arial" w:cs="Arial"/>
              <w:i w:val="0"/>
              <w:lang w:val="ro-RO"/>
            </w:rPr>
            <w:t>2342</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7342FC58787247AFA1A463B73DFBE06B"/>
          </w:placeholder>
          <w:date w:fullDate="2018-06-28T00:00:00Z">
            <w:dateFormat w:val="dd.MM.yyyy"/>
            <w:lid w:val="ro-RO"/>
            <w:storeMappedDataAs w:val="dateTime"/>
            <w:calendar w:val="gregorian"/>
          </w:date>
        </w:sdtPr>
        <w:sdtEndPr/>
        <w:sdtContent>
          <w:r w:rsidR="007D58A9">
            <w:rPr>
              <w:rFonts w:ascii="Arial" w:hAnsi="Arial" w:cs="Arial"/>
              <w:i w:val="0"/>
              <w:lang w:val="ro-RO"/>
            </w:rPr>
            <w:t>28.06.2018</w:t>
          </w:r>
        </w:sdtContent>
      </w:sdt>
    </w:p>
    <w:sdt>
      <w:sdtPr>
        <w:rPr>
          <w:lang w:val="ro-RO"/>
        </w:rPr>
        <w:alias w:val="Câmp editabil text"/>
        <w:tag w:val="CampEditabil"/>
        <w:id w:val="-509059168"/>
        <w:placeholder>
          <w:docPart w:val="6F230BA87C0F4A02AFE782CB13B07DD0"/>
        </w:placeholder>
        <w:showingPlcHdr/>
      </w:sdtPr>
      <w:sdtEndPr/>
      <w:sdtContent>
        <w:p w:rsidR="00E55AF1" w:rsidRPr="00AC0360" w:rsidRDefault="00E55AF1" w:rsidP="00F82F71">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contentLocked"/>
        <w:placeholder>
          <w:docPart w:val="26D659D15FEC4902AF22AA9E4EE8F49C"/>
        </w:placeholder>
      </w:sdtPr>
      <w:sdtEndPr/>
      <w:sdtContent>
        <w:p w:rsidR="00E55AF1" w:rsidRPr="00074A9F" w:rsidRDefault="00E55AF1" w:rsidP="00F82F71">
          <w:pPr>
            <w:spacing w:after="120" w:line="240" w:lineRule="auto"/>
            <w:jc w:val="center"/>
            <w:rPr>
              <w:lang w:val="ro-RO"/>
            </w:rPr>
          </w:pPr>
          <w:r>
            <w:rPr>
              <w:lang w:val="ro-RO"/>
            </w:rPr>
            <w:t xml:space="preserve"> </w:t>
          </w:r>
        </w:p>
      </w:sdtContent>
    </w:sdt>
    <w:p w:rsidR="00E55AF1" w:rsidRDefault="00E55AF1" w:rsidP="00F82F71">
      <w:pPr>
        <w:autoSpaceDE w:val="0"/>
        <w:spacing w:after="0" w:line="240" w:lineRule="auto"/>
        <w:jc w:val="both"/>
        <w:rPr>
          <w:rFonts w:ascii="Arial" w:hAnsi="Arial" w:cs="Arial"/>
          <w:sz w:val="24"/>
          <w:szCs w:val="24"/>
          <w:lang w:val="ro-RO"/>
        </w:rPr>
      </w:pPr>
    </w:p>
    <w:p w:rsidR="004C3958" w:rsidRDefault="004C3958" w:rsidP="00F82F71">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B6EA5A1CE65745CFAD83B21FCE4A0697"/>
          </w:placeholder>
          <w:text/>
        </w:sdtPr>
        <w:sdtEndPr/>
        <w:sdtContent>
          <w:r>
            <w:rPr>
              <w:rFonts w:ascii="Arial" w:hAnsi="Arial" w:cs="Arial"/>
              <w:b/>
              <w:sz w:val="24"/>
              <w:szCs w:val="24"/>
              <w:lang w:val="ro-RO"/>
            </w:rPr>
            <w:t>ANGUS FARM PROD</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C3B9945744504935B3C5A355153A39C3"/>
          </w:placeholder>
          <w:text/>
        </w:sdtPr>
        <w:sdtEndPr/>
        <w:sdtContent>
          <w:r>
            <w:rPr>
              <w:rFonts w:ascii="Arial" w:hAnsi="Arial" w:cs="Arial"/>
              <w:sz w:val="24"/>
              <w:szCs w:val="24"/>
              <w:lang w:val="ro-RO"/>
            </w:rPr>
            <w:t>Str. PRELUNGIREA GHENCEA, Nr. 26, bloc M3, scara 2, etaj 6, ap. 104,  Bucureşti Sectorul 6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B8554910DFF543DC8CC5DB779132BA37"/>
          </w:placeholder>
          <w:showingPlcHdr/>
        </w:sdtPr>
        <w:sdtEndPr/>
        <w:sdtContent>
          <w:r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3A3F3ED800D846299EB2B70A3EBC333C"/>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4DEE2883326E4E9FAF7FEF06AED545F6"/>
          </w:placeholder>
          <w:text/>
        </w:sdtPr>
        <w:sdtEndPr/>
        <w:sdtContent>
          <w:r>
            <w:rPr>
              <w:rFonts w:ascii="Arial" w:hAnsi="Arial" w:cs="Arial"/>
              <w:sz w:val="24"/>
              <w:szCs w:val="24"/>
              <w:lang w:val="ro-RO"/>
            </w:rPr>
            <w:t>2342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F020F4522D8F4F0DA77D126E1283E05A"/>
          </w:placeholder>
          <w:date w:fullDate="2018-03-20T00:00:00Z">
            <w:dateFormat w:val="dd.MM.yyyy"/>
            <w:lid w:val="ro-RO"/>
            <w:storeMappedDataAs w:val="dateTime"/>
            <w:calendar w:val="gregorian"/>
          </w:date>
        </w:sdtPr>
        <w:sdtEndPr/>
        <w:sdtContent>
          <w:r>
            <w:rPr>
              <w:rFonts w:ascii="Arial" w:hAnsi="Arial" w:cs="Arial"/>
              <w:spacing w:val="-6"/>
              <w:sz w:val="24"/>
              <w:szCs w:val="24"/>
              <w:lang w:val="ro-RO"/>
            </w:rPr>
            <w:t>20.03.2018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0A9292A510454E9BA9E18994AE3D92AE"/>
        </w:placeholder>
      </w:sdtPr>
      <w:sdtEndPr>
        <w:rPr>
          <w:rFonts w:ascii="Arial" w:hAnsi="Arial" w:cs="Arial"/>
          <w:sz w:val="24"/>
          <w:szCs w:val="24"/>
        </w:rPr>
      </w:sdtEndPr>
      <w:sdtContent>
        <w:p w:rsidR="004C3958" w:rsidRPr="00A71773" w:rsidRDefault="004C3958" w:rsidP="004C3958">
          <w:pPr>
            <w:pStyle w:val="Listparagraf"/>
            <w:numPr>
              <w:ilvl w:val="0"/>
              <w:numId w:val="1"/>
            </w:numPr>
            <w:autoSpaceDE w:val="0"/>
            <w:spacing w:after="0" w:line="240" w:lineRule="auto"/>
            <w:jc w:val="both"/>
            <w:rPr>
              <w:rFonts w:ascii="Arial" w:hAnsi="Arial" w:cs="Arial"/>
              <w:sz w:val="24"/>
              <w:szCs w:val="24"/>
              <w:lang w:val="ro-RO" w:eastAsia="ro-RO"/>
            </w:rPr>
          </w:pPr>
          <w:r w:rsidRPr="00A71773">
            <w:rPr>
              <w:rFonts w:ascii="Arial" w:hAnsi="Arial" w:cs="Arial"/>
              <w:b/>
              <w:sz w:val="24"/>
              <w:szCs w:val="24"/>
              <w:lang w:val="ro-RO" w:eastAsia="ro-RO"/>
            </w:rPr>
            <w:t>Hotărârii Guvernului nr. 445/2009</w:t>
          </w:r>
          <w:r w:rsidRPr="00A71773">
            <w:rPr>
              <w:rFonts w:ascii="Arial" w:hAnsi="Arial" w:cs="Arial"/>
              <w:sz w:val="24"/>
              <w:szCs w:val="24"/>
              <w:lang w:val="ro-RO" w:eastAsia="ro-RO"/>
            </w:rPr>
            <w:t xml:space="preserve"> privind evaluarea impactului anumitor proiecte publice şi private asupra mediului, cu modificările şi completările şi ulterioare;</w:t>
          </w:r>
        </w:p>
        <w:p w:rsidR="004C3958" w:rsidRPr="00A71773" w:rsidRDefault="004C3958" w:rsidP="004C3958">
          <w:pPr>
            <w:pStyle w:val="Listparagraf"/>
            <w:numPr>
              <w:ilvl w:val="0"/>
              <w:numId w:val="1"/>
            </w:numPr>
            <w:autoSpaceDE w:val="0"/>
            <w:spacing w:after="0" w:line="240" w:lineRule="auto"/>
            <w:jc w:val="both"/>
            <w:rPr>
              <w:rFonts w:ascii="Arial" w:hAnsi="Arial" w:cs="Arial"/>
              <w:sz w:val="24"/>
              <w:szCs w:val="24"/>
              <w:lang w:val="ro-RO" w:eastAsia="ro-RO"/>
            </w:rPr>
          </w:pPr>
          <w:r w:rsidRPr="00A71773">
            <w:rPr>
              <w:rFonts w:ascii="Arial" w:hAnsi="Arial" w:cs="Arial"/>
              <w:b/>
              <w:sz w:val="24"/>
              <w:szCs w:val="24"/>
              <w:lang w:val="ro-RO"/>
            </w:rPr>
            <w:t>Ordonanţei de Urgenţă a Guvernului nr. 57/2007</w:t>
          </w:r>
          <w:r w:rsidRPr="00A71773">
            <w:rPr>
              <w:rFonts w:ascii="Arial" w:hAnsi="Arial" w:cs="Arial"/>
              <w:sz w:val="24"/>
              <w:szCs w:val="24"/>
              <w:lang w:val="ro-RO"/>
            </w:rPr>
            <w:t xml:space="preserve"> privind regimul ariilor naturale protejate, conservarea habitatelor naturale, a florei şi faunei </w:t>
          </w:r>
          <w:proofErr w:type="spellStart"/>
          <w:r w:rsidRPr="00A71773">
            <w:rPr>
              <w:rFonts w:ascii="Arial" w:hAnsi="Arial" w:cs="Arial"/>
              <w:sz w:val="24"/>
              <w:szCs w:val="24"/>
              <w:lang w:val="ro-RO"/>
            </w:rPr>
            <w:t>sǎlbatice</w:t>
          </w:r>
          <w:proofErr w:type="spellEnd"/>
          <w:r w:rsidRPr="00A71773">
            <w:rPr>
              <w:rFonts w:ascii="Arial" w:hAnsi="Arial" w:cs="Arial"/>
              <w:sz w:val="24"/>
              <w:szCs w:val="24"/>
              <w:lang w:val="ro-RO"/>
            </w:rPr>
            <w:t xml:space="preserve">, cu </w:t>
          </w:r>
          <w:proofErr w:type="spellStart"/>
          <w:r w:rsidRPr="00A71773">
            <w:rPr>
              <w:rFonts w:ascii="Arial" w:hAnsi="Arial" w:cs="Arial"/>
              <w:sz w:val="24"/>
              <w:szCs w:val="24"/>
              <w:lang w:val="ro-RO"/>
            </w:rPr>
            <w:t>modificǎrile</w:t>
          </w:r>
          <w:proofErr w:type="spellEnd"/>
          <w:r w:rsidRPr="00A71773">
            <w:rPr>
              <w:rFonts w:ascii="Arial" w:hAnsi="Arial" w:cs="Arial"/>
              <w:sz w:val="24"/>
              <w:szCs w:val="24"/>
              <w:lang w:val="ro-RO"/>
            </w:rPr>
            <w:t xml:space="preserve"> şi </w:t>
          </w:r>
          <w:proofErr w:type="spellStart"/>
          <w:r w:rsidRPr="00A71773">
            <w:rPr>
              <w:rFonts w:ascii="Arial" w:hAnsi="Arial" w:cs="Arial"/>
              <w:sz w:val="24"/>
              <w:szCs w:val="24"/>
              <w:lang w:val="ro-RO"/>
            </w:rPr>
            <w:t>completǎrile</w:t>
          </w:r>
          <w:proofErr w:type="spellEnd"/>
          <w:r w:rsidRPr="00A71773">
            <w:rPr>
              <w:rFonts w:ascii="Arial" w:hAnsi="Arial" w:cs="Arial"/>
              <w:sz w:val="24"/>
              <w:szCs w:val="24"/>
              <w:lang w:val="ro-RO"/>
            </w:rPr>
            <w:t xml:space="preserve"> ulterioare, aprobată prin </w:t>
          </w:r>
          <w:r w:rsidRPr="00A71773">
            <w:rPr>
              <w:rFonts w:ascii="Arial" w:hAnsi="Arial" w:cs="Arial"/>
              <w:b/>
              <w:sz w:val="24"/>
              <w:szCs w:val="24"/>
              <w:lang w:val="ro-RO"/>
            </w:rPr>
            <w:t>Legea nr. 49/2011</w:t>
          </w:r>
          <w:r w:rsidRPr="00A71773">
            <w:rPr>
              <w:rFonts w:ascii="Arial" w:hAnsi="Arial" w:cs="Arial"/>
              <w:sz w:val="24"/>
              <w:szCs w:val="24"/>
              <w:lang w:val="ro-RO"/>
            </w:rPr>
            <w:t>,</w:t>
          </w:r>
        </w:p>
        <w:p w:rsidR="004C3958" w:rsidRDefault="00B30DEC" w:rsidP="00F82F71">
          <w:pPr>
            <w:autoSpaceDE w:val="0"/>
            <w:spacing w:after="0" w:line="240" w:lineRule="auto"/>
            <w:jc w:val="both"/>
            <w:rPr>
              <w:rFonts w:ascii="Arial" w:hAnsi="Arial" w:cs="Arial"/>
              <w:sz w:val="24"/>
              <w:szCs w:val="24"/>
              <w:lang w:val="ro-RO"/>
            </w:rPr>
          </w:pPr>
        </w:p>
      </w:sdtContent>
    </w:sdt>
    <w:p w:rsidR="004C3958" w:rsidRPr="0001311F" w:rsidRDefault="004C3958" w:rsidP="00F82F71">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B5E6C6B269F443B5B93FD3F7867BAD08"/>
          </w:placeholder>
          <w:text/>
        </w:sdtPr>
        <w:sdtEndPr/>
        <w:sdtContent>
          <w:r>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26F21FD1751747499CE7F771854E1303"/>
          </w:placeholder>
        </w:sdtPr>
        <w:sdtEndPr/>
        <w:sdtContent>
          <w:r w:rsidRPr="0001311F">
            <w:rPr>
              <w:rFonts w:ascii="Arial" w:hAnsi="Arial" w:cs="Arial"/>
              <w:sz w:val="24"/>
              <w:szCs w:val="24"/>
              <w:lang w:val="ro-RO"/>
            </w:rPr>
            <w:t>ca urmare a consultărilor desfăşurate în cadrul şedinţei/şedinţelor Comisiei de Analiză Tehnică di</w:t>
          </w:r>
          <w:r>
            <w:rPr>
              <w:rFonts w:ascii="Arial" w:hAnsi="Arial" w:cs="Arial"/>
              <w:sz w:val="24"/>
              <w:szCs w:val="24"/>
              <w:lang w:val="ro-RO"/>
            </w:rPr>
            <w:t xml:space="preserve">n data de </w:t>
          </w:r>
          <w:r w:rsidRPr="0095716B">
            <w:rPr>
              <w:rFonts w:ascii="Arial" w:hAnsi="Arial" w:cs="Arial"/>
              <w:b/>
              <w:sz w:val="24"/>
              <w:szCs w:val="24"/>
              <w:lang w:val="ro-RO"/>
            </w:rPr>
            <w:t>26.06.2018</w:t>
          </w:r>
          <w:r w:rsidRPr="0001311F">
            <w:rPr>
              <w:rFonts w:ascii="Arial" w:hAnsi="Arial" w:cs="Arial"/>
              <w:sz w:val="24"/>
              <w:szCs w:val="24"/>
              <w:lang w:val="ro-RO"/>
            </w:rPr>
            <w:t xml:space="preserve">, că </w:t>
          </w:r>
          <w:r w:rsidRPr="00A71773">
            <w:rPr>
              <w:rFonts w:ascii="Arial" w:hAnsi="Arial" w:cs="Arial"/>
              <w:sz w:val="24"/>
              <w:szCs w:val="24"/>
              <w:lang w:val="ro-RO"/>
            </w:rPr>
            <w:t xml:space="preserve">proiectul </w:t>
          </w:r>
          <w:r w:rsidRPr="00A71773">
            <w:rPr>
              <w:rFonts w:ascii="Arial" w:hAnsi="Arial" w:cs="Arial"/>
              <w:b/>
              <w:sz w:val="24"/>
              <w:szCs w:val="24"/>
              <w:lang w:val="ro-RO"/>
            </w:rPr>
            <w:t>„Fermă creșterea bovinelor de carne “</w:t>
          </w:r>
          <w:r w:rsidRPr="00A71773">
            <w:rPr>
              <w:rFonts w:ascii="Arial" w:hAnsi="Arial" w:cs="Arial"/>
              <w:sz w:val="24"/>
              <w:szCs w:val="24"/>
              <w:lang w:val="ro-RO"/>
            </w:rPr>
            <w:t xml:space="preserve"> propus a fi amplasat în </w:t>
          </w:r>
          <w:r>
            <w:rPr>
              <w:rFonts w:ascii="Arial" w:hAnsi="Arial" w:cs="Arial"/>
              <w:b/>
              <w:sz w:val="24"/>
              <w:szCs w:val="24"/>
              <w:lang w:val="ro-RO"/>
            </w:rPr>
            <w:t>comuna Singureni, s</w:t>
          </w:r>
          <w:r w:rsidRPr="00A71773">
            <w:rPr>
              <w:rFonts w:ascii="Arial" w:hAnsi="Arial" w:cs="Arial"/>
              <w:b/>
              <w:sz w:val="24"/>
              <w:szCs w:val="24"/>
              <w:lang w:val="ro-RO"/>
            </w:rPr>
            <w:t>at Crânguri, nr cad. 31864</w:t>
          </w:r>
          <w:r w:rsidR="00AB7ED6">
            <w:rPr>
              <w:rFonts w:ascii="Arial" w:hAnsi="Arial" w:cs="Arial"/>
              <w:b/>
              <w:sz w:val="24"/>
              <w:szCs w:val="24"/>
              <w:lang w:val="ro-RO"/>
            </w:rPr>
            <w:t>, tarla 83, parcela 963</w:t>
          </w:r>
          <w:r w:rsidRPr="00A71773">
            <w:rPr>
              <w:rFonts w:ascii="Arial" w:hAnsi="Arial" w:cs="Arial"/>
              <w:b/>
              <w:sz w:val="24"/>
              <w:szCs w:val="24"/>
              <w:lang w:val="ro-RO"/>
            </w:rPr>
            <w:t>, jud</w:t>
          </w:r>
          <w:r>
            <w:rPr>
              <w:rFonts w:ascii="Arial" w:hAnsi="Arial" w:cs="Arial"/>
              <w:b/>
              <w:sz w:val="24"/>
              <w:szCs w:val="24"/>
              <w:lang w:val="ro-RO"/>
            </w:rPr>
            <w:t>.</w:t>
          </w:r>
          <w:r w:rsidRPr="00A71773">
            <w:rPr>
              <w:rFonts w:ascii="Arial" w:hAnsi="Arial" w:cs="Arial"/>
              <w:b/>
              <w:sz w:val="24"/>
              <w:szCs w:val="24"/>
              <w:lang w:val="ro-RO"/>
            </w:rPr>
            <w:t xml:space="preserve"> Giurgiu</w:t>
          </w:r>
          <w:r>
            <w:rPr>
              <w:rFonts w:ascii="Arial" w:hAnsi="Arial" w:cs="Arial"/>
              <w:b/>
              <w:sz w:val="24"/>
              <w:szCs w:val="24"/>
              <w:lang w:val="ro-RO"/>
            </w:rPr>
            <w:t xml:space="preserve"> - conform CF nr. 31864</w:t>
          </w:r>
          <w:r w:rsidRPr="00A71773">
            <w:rPr>
              <w:rFonts w:ascii="Arial" w:hAnsi="Arial" w:cs="Arial"/>
              <w:sz w:val="24"/>
              <w:szCs w:val="24"/>
              <w:lang w:val="ro-RO"/>
            </w:rPr>
            <w:t>, 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4C3958" w:rsidRPr="00447422" w:rsidRDefault="004C3958" w:rsidP="00F82F71">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Calibri" w:eastAsia="Calibri" w:hAnsi="Calibri" w:cs="Times New Roman"/>
          <w:sz w:val="24"/>
          <w:szCs w:val="24"/>
        </w:rPr>
        <w:alias w:val="Câmp editabil text"/>
        <w:tag w:val="CampEditabil"/>
        <w:id w:val="-1143572137"/>
        <w:placeholder>
          <w:docPart w:val="12AD768445984E5FA75870BA3F842AFB"/>
        </w:placeholder>
      </w:sdtPr>
      <w:sdtEndPr/>
      <w:sdtContent>
        <w:p w:rsidR="004C3958" w:rsidRPr="00E65EE2" w:rsidRDefault="004C3958" w:rsidP="00F82F71">
          <w:pPr>
            <w:pStyle w:val="Bodytext1"/>
            <w:shd w:val="clear" w:color="auto" w:fill="auto"/>
            <w:tabs>
              <w:tab w:val="left" w:leader="dot" w:pos="11334"/>
            </w:tabs>
            <w:spacing w:before="0" w:after="0" w:line="240" w:lineRule="auto"/>
            <w:ind w:firstLine="0"/>
            <w:rPr>
              <w:b/>
              <w:sz w:val="22"/>
              <w:szCs w:val="22"/>
            </w:rPr>
          </w:pPr>
          <w:r w:rsidRPr="00014E6B">
            <w:rPr>
              <w:rFonts w:ascii="Times New Roman" w:hAnsi="Times New Roman"/>
              <w:sz w:val="24"/>
              <w:szCs w:val="24"/>
            </w:rPr>
            <w:t>I</w:t>
          </w:r>
          <w:r w:rsidRPr="00E65EE2">
            <w:rPr>
              <w:sz w:val="22"/>
              <w:szCs w:val="22"/>
            </w:rPr>
            <w:t xml:space="preserve">. </w:t>
          </w:r>
          <w:proofErr w:type="spellStart"/>
          <w:r w:rsidRPr="00E65EE2">
            <w:rPr>
              <w:b/>
              <w:sz w:val="22"/>
              <w:szCs w:val="22"/>
            </w:rPr>
            <w:t>Motivele</w:t>
          </w:r>
          <w:proofErr w:type="spellEnd"/>
          <w:r w:rsidRPr="00E65EE2">
            <w:rPr>
              <w:b/>
              <w:sz w:val="22"/>
              <w:szCs w:val="22"/>
            </w:rPr>
            <w:t xml:space="preserve"> care au stat la </w:t>
          </w:r>
          <w:proofErr w:type="spellStart"/>
          <w:r w:rsidRPr="00E65EE2">
            <w:rPr>
              <w:b/>
              <w:sz w:val="22"/>
              <w:szCs w:val="22"/>
            </w:rPr>
            <w:t>baza</w:t>
          </w:r>
          <w:proofErr w:type="spellEnd"/>
          <w:r w:rsidRPr="00E65EE2">
            <w:rPr>
              <w:b/>
              <w:sz w:val="22"/>
              <w:szCs w:val="22"/>
            </w:rPr>
            <w:t xml:space="preserve"> </w:t>
          </w:r>
          <w:proofErr w:type="spellStart"/>
          <w:r w:rsidRPr="00E65EE2">
            <w:rPr>
              <w:b/>
              <w:sz w:val="22"/>
              <w:szCs w:val="22"/>
            </w:rPr>
            <w:t>luării</w:t>
          </w:r>
          <w:proofErr w:type="spellEnd"/>
          <w:r w:rsidRPr="00E65EE2">
            <w:rPr>
              <w:b/>
              <w:sz w:val="22"/>
              <w:szCs w:val="22"/>
            </w:rPr>
            <w:t xml:space="preserve"> </w:t>
          </w:r>
          <w:proofErr w:type="spellStart"/>
          <w:r w:rsidRPr="00E65EE2">
            <w:rPr>
              <w:b/>
              <w:sz w:val="22"/>
              <w:szCs w:val="22"/>
            </w:rPr>
            <w:t>deciziei</w:t>
          </w:r>
          <w:proofErr w:type="spellEnd"/>
          <w:r w:rsidRPr="00E65EE2">
            <w:rPr>
              <w:b/>
              <w:sz w:val="22"/>
              <w:szCs w:val="22"/>
            </w:rPr>
            <w:t xml:space="preserve"> </w:t>
          </w:r>
          <w:proofErr w:type="spellStart"/>
          <w:r w:rsidRPr="00E65EE2">
            <w:rPr>
              <w:b/>
              <w:sz w:val="22"/>
              <w:szCs w:val="22"/>
            </w:rPr>
            <w:t>etapei</w:t>
          </w:r>
          <w:proofErr w:type="spellEnd"/>
          <w:r w:rsidRPr="00E65EE2">
            <w:rPr>
              <w:b/>
              <w:sz w:val="22"/>
              <w:szCs w:val="22"/>
            </w:rPr>
            <w:t xml:space="preserve"> de </w:t>
          </w:r>
          <w:proofErr w:type="spellStart"/>
          <w:r w:rsidRPr="00E65EE2">
            <w:rPr>
              <w:b/>
              <w:sz w:val="22"/>
              <w:szCs w:val="22"/>
            </w:rPr>
            <w:t>încadrare</w:t>
          </w:r>
          <w:proofErr w:type="spellEnd"/>
          <w:r w:rsidRPr="00E65EE2">
            <w:rPr>
              <w:b/>
              <w:sz w:val="22"/>
              <w:szCs w:val="22"/>
            </w:rPr>
            <w:t xml:space="preserve"> </w:t>
          </w:r>
          <w:proofErr w:type="spellStart"/>
          <w:r w:rsidRPr="00E65EE2">
            <w:rPr>
              <w:b/>
              <w:sz w:val="22"/>
              <w:szCs w:val="22"/>
            </w:rPr>
            <w:t>în</w:t>
          </w:r>
          <w:proofErr w:type="spellEnd"/>
          <w:r w:rsidRPr="00E65EE2">
            <w:rPr>
              <w:b/>
              <w:sz w:val="22"/>
              <w:szCs w:val="22"/>
            </w:rPr>
            <w:t xml:space="preserve"> </w:t>
          </w:r>
          <w:proofErr w:type="spellStart"/>
          <w:r w:rsidRPr="00E65EE2">
            <w:rPr>
              <w:b/>
              <w:sz w:val="22"/>
              <w:szCs w:val="22"/>
            </w:rPr>
            <w:t>procedura</w:t>
          </w:r>
          <w:proofErr w:type="spellEnd"/>
          <w:r w:rsidRPr="00E65EE2">
            <w:rPr>
              <w:b/>
              <w:sz w:val="22"/>
              <w:szCs w:val="22"/>
            </w:rPr>
            <w:t xml:space="preserve"> de </w:t>
          </w:r>
          <w:proofErr w:type="spellStart"/>
          <w:r w:rsidRPr="00E65EE2">
            <w:rPr>
              <w:b/>
              <w:sz w:val="22"/>
              <w:szCs w:val="22"/>
            </w:rPr>
            <w:t>evaluare</w:t>
          </w:r>
          <w:proofErr w:type="spellEnd"/>
          <w:r w:rsidRPr="00E65EE2">
            <w:rPr>
              <w:b/>
              <w:sz w:val="22"/>
              <w:szCs w:val="22"/>
            </w:rPr>
            <w:t xml:space="preserve"> </w:t>
          </w:r>
          <w:proofErr w:type="gramStart"/>
          <w:r w:rsidRPr="00E65EE2">
            <w:rPr>
              <w:b/>
              <w:sz w:val="22"/>
              <w:szCs w:val="22"/>
            </w:rPr>
            <w:t>a</w:t>
          </w:r>
          <w:proofErr w:type="gramEnd"/>
          <w:r w:rsidRPr="00E65EE2">
            <w:rPr>
              <w:b/>
              <w:sz w:val="22"/>
              <w:szCs w:val="22"/>
            </w:rPr>
            <w:t xml:space="preserve"> </w:t>
          </w:r>
          <w:proofErr w:type="spellStart"/>
          <w:r w:rsidRPr="00E65EE2">
            <w:rPr>
              <w:b/>
              <w:sz w:val="22"/>
              <w:szCs w:val="22"/>
            </w:rPr>
            <w:t>impactului</w:t>
          </w:r>
          <w:proofErr w:type="spellEnd"/>
          <w:r w:rsidRPr="00E65EE2">
            <w:rPr>
              <w:b/>
              <w:sz w:val="22"/>
              <w:szCs w:val="22"/>
            </w:rPr>
            <w:t xml:space="preserve"> </w:t>
          </w:r>
          <w:proofErr w:type="spellStart"/>
          <w:r w:rsidRPr="00E65EE2">
            <w:rPr>
              <w:b/>
              <w:sz w:val="22"/>
              <w:szCs w:val="22"/>
            </w:rPr>
            <w:t>asupra</w:t>
          </w:r>
          <w:proofErr w:type="spellEnd"/>
          <w:r w:rsidRPr="00E65EE2">
            <w:rPr>
              <w:b/>
              <w:sz w:val="22"/>
              <w:szCs w:val="22"/>
            </w:rPr>
            <w:t xml:space="preserve"> </w:t>
          </w:r>
          <w:proofErr w:type="spellStart"/>
          <w:r w:rsidRPr="00E65EE2">
            <w:rPr>
              <w:b/>
              <w:sz w:val="22"/>
              <w:szCs w:val="22"/>
            </w:rPr>
            <w:t>mediului</w:t>
          </w:r>
          <w:proofErr w:type="spellEnd"/>
          <w:r w:rsidRPr="00E65EE2">
            <w:rPr>
              <w:b/>
              <w:sz w:val="22"/>
              <w:szCs w:val="22"/>
            </w:rPr>
            <w:t xml:space="preserve"> </w:t>
          </w:r>
          <w:proofErr w:type="spellStart"/>
          <w:r w:rsidRPr="00E65EE2">
            <w:rPr>
              <w:b/>
              <w:sz w:val="22"/>
              <w:szCs w:val="22"/>
            </w:rPr>
            <w:t>sunt</w:t>
          </w:r>
          <w:proofErr w:type="spellEnd"/>
          <w:r w:rsidRPr="00E65EE2">
            <w:rPr>
              <w:b/>
              <w:sz w:val="22"/>
              <w:szCs w:val="22"/>
            </w:rPr>
            <w:t xml:space="preserve"> </w:t>
          </w:r>
          <w:proofErr w:type="spellStart"/>
          <w:r w:rsidRPr="00E65EE2">
            <w:rPr>
              <w:b/>
              <w:sz w:val="22"/>
              <w:szCs w:val="22"/>
            </w:rPr>
            <w:t>următoarele</w:t>
          </w:r>
          <w:proofErr w:type="spellEnd"/>
          <w:r w:rsidRPr="00E65EE2">
            <w:rPr>
              <w:b/>
              <w:sz w:val="22"/>
              <w:szCs w:val="22"/>
            </w:rPr>
            <w:t>:</w:t>
          </w:r>
        </w:p>
        <w:p w:rsidR="004C3958" w:rsidRPr="00A71773" w:rsidRDefault="004C3958" w:rsidP="00F82F71">
          <w:pPr>
            <w:rPr>
              <w:rFonts w:ascii="Arial" w:hAnsi="Arial" w:cs="Arial"/>
              <w:b/>
              <w:lang w:val="ro-RO"/>
            </w:rPr>
          </w:pPr>
          <w:r w:rsidRPr="00E65EE2">
            <w:rPr>
              <w:rFonts w:ascii="Arial" w:hAnsi="Arial" w:cs="Arial"/>
              <w:lang w:val="ro-RO"/>
            </w:rPr>
            <w:t xml:space="preserve">proiectul se încadrează în prevederile Hotărârii Guvernului nr. 445/2009, anexa nr. 2,  </w:t>
          </w:r>
          <w:r w:rsidRPr="00A71773">
            <w:rPr>
              <w:rFonts w:ascii="Arial" w:hAnsi="Arial" w:cs="Arial"/>
              <w:b/>
              <w:lang w:val="ro-RO"/>
            </w:rPr>
            <w:t xml:space="preserve">pct. 1 </w:t>
          </w:r>
          <w:proofErr w:type="spellStart"/>
          <w:r w:rsidRPr="00A71773">
            <w:rPr>
              <w:rFonts w:ascii="Arial" w:hAnsi="Arial" w:cs="Arial"/>
              <w:b/>
              <w:lang w:val="ro-RO"/>
            </w:rPr>
            <w:t>lit.e</w:t>
          </w:r>
          <w:proofErr w:type="spellEnd"/>
          <w:r w:rsidRPr="00A71773">
            <w:rPr>
              <w:rFonts w:ascii="Arial" w:hAnsi="Arial" w:cs="Arial"/>
              <w:b/>
              <w:lang w:val="ro-RO"/>
            </w:rPr>
            <w:t>;</w:t>
          </w:r>
        </w:p>
        <w:p w:rsidR="004C3958" w:rsidRPr="00E65EE2" w:rsidRDefault="004C3958" w:rsidP="00F82F71">
          <w:pPr>
            <w:pStyle w:val="Corptext3"/>
            <w:tabs>
              <w:tab w:val="num" w:pos="2880"/>
            </w:tabs>
            <w:spacing w:after="0"/>
            <w:jc w:val="both"/>
            <w:rPr>
              <w:rFonts w:ascii="Arial" w:hAnsi="Arial" w:cs="Arial"/>
              <w:b/>
              <w:i/>
              <w:sz w:val="22"/>
              <w:szCs w:val="22"/>
            </w:rPr>
          </w:pPr>
          <w:r w:rsidRPr="00E65EE2">
            <w:rPr>
              <w:rFonts w:ascii="Arial" w:hAnsi="Arial" w:cs="Arial"/>
              <w:b/>
              <w:sz w:val="22"/>
              <w:szCs w:val="22"/>
            </w:rPr>
            <w:t xml:space="preserve">1. </w:t>
          </w:r>
          <w:r w:rsidRPr="00E65EE2">
            <w:rPr>
              <w:rFonts w:ascii="Arial" w:hAnsi="Arial" w:cs="Arial"/>
              <w:b/>
              <w:i/>
              <w:sz w:val="22"/>
              <w:szCs w:val="22"/>
              <w:u w:val="single"/>
            </w:rPr>
            <w:t>Caracteristicile proiectului</w:t>
          </w:r>
          <w:r w:rsidRPr="00E65EE2">
            <w:rPr>
              <w:rFonts w:ascii="Arial" w:hAnsi="Arial" w:cs="Arial"/>
              <w:b/>
              <w:i/>
              <w:sz w:val="22"/>
              <w:szCs w:val="22"/>
            </w:rPr>
            <w:t>:</w:t>
          </w:r>
        </w:p>
        <w:p w:rsidR="004C3958" w:rsidRPr="00E65EE2" w:rsidRDefault="004C3958" w:rsidP="00F82F71">
          <w:pPr>
            <w:pStyle w:val="Frspaiere"/>
            <w:rPr>
              <w:rFonts w:ascii="Arial" w:hAnsi="Arial" w:cs="Arial"/>
              <w:lang w:val="ro-RO"/>
            </w:rPr>
          </w:pPr>
          <w:proofErr w:type="spellStart"/>
          <w:r>
            <w:rPr>
              <w:rFonts w:ascii="Arial" w:hAnsi="Arial" w:cs="Arial"/>
              <w:lang w:val="ro-RO"/>
            </w:rPr>
            <w:t>a.</w:t>
          </w:r>
          <w:r w:rsidRPr="00E65EE2">
            <w:rPr>
              <w:rFonts w:ascii="Arial" w:hAnsi="Arial" w:cs="Arial"/>
              <w:lang w:val="ro-RO"/>
            </w:rPr>
            <w:t>dimensiunea</w:t>
          </w:r>
          <w:proofErr w:type="spellEnd"/>
          <w:r w:rsidRPr="00E65EE2">
            <w:rPr>
              <w:rFonts w:ascii="Arial" w:hAnsi="Arial" w:cs="Arial"/>
              <w:lang w:val="ro-RO"/>
            </w:rPr>
            <w:t xml:space="preserve"> și concepția întregului proiect:</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 xml:space="preserve">Amplasamentul proiectului este în </w:t>
          </w:r>
          <w:proofErr w:type="spellStart"/>
          <w:r w:rsidRPr="00E65EE2">
            <w:rPr>
              <w:rFonts w:ascii="Arial" w:hAnsi="Arial" w:cs="Arial"/>
              <w:lang w:val="ro-RO"/>
            </w:rPr>
            <w:t>com</w:t>
          </w:r>
          <w:proofErr w:type="spellEnd"/>
          <w:r w:rsidRPr="00E65EE2">
            <w:rPr>
              <w:rFonts w:ascii="Arial" w:hAnsi="Arial" w:cs="Arial"/>
              <w:lang w:val="ro-RO"/>
            </w:rPr>
            <w:t xml:space="preserve">. Singureni (sat Crânguri), în partea de Vest a drumului județean 411. </w:t>
          </w:r>
          <w:r w:rsidRPr="002E72E8">
            <w:rPr>
              <w:rFonts w:ascii="Arial" w:hAnsi="Arial" w:cs="Arial"/>
              <w:b/>
              <w:lang w:val="ro-RO"/>
            </w:rPr>
            <w:t>Supr</w:t>
          </w:r>
          <w:r w:rsidR="00AB7ED6">
            <w:rPr>
              <w:rFonts w:ascii="Arial" w:hAnsi="Arial" w:cs="Arial"/>
              <w:b/>
              <w:lang w:val="ro-RO"/>
            </w:rPr>
            <w:t>afața totală  este de  32</w:t>
          </w:r>
          <w:r>
            <w:rPr>
              <w:rFonts w:ascii="Arial" w:hAnsi="Arial" w:cs="Arial"/>
              <w:b/>
              <w:lang w:val="ro-RO"/>
            </w:rPr>
            <w:t>000</w:t>
          </w:r>
          <w:r w:rsidRPr="002E72E8">
            <w:rPr>
              <w:rFonts w:ascii="Arial" w:hAnsi="Arial" w:cs="Arial"/>
              <w:b/>
              <w:lang w:val="ro-RO"/>
            </w:rPr>
            <w:t xml:space="preserve"> mp</w:t>
          </w:r>
          <w:r w:rsidRPr="00E65EE2">
            <w:rPr>
              <w:rFonts w:ascii="Arial" w:hAnsi="Arial" w:cs="Arial"/>
              <w:lang w:val="ro-RO"/>
            </w:rPr>
            <w:t>.</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Pe amplasament sunt prevăzute următoarele dotări :</w:t>
          </w:r>
        </w:p>
        <w:p w:rsidR="004C3958" w:rsidRPr="00E65EE2" w:rsidRDefault="004C3958" w:rsidP="00F82F71">
          <w:pPr>
            <w:pStyle w:val="Frspaiere"/>
            <w:ind w:left="720"/>
            <w:jc w:val="both"/>
            <w:rPr>
              <w:rFonts w:ascii="Arial" w:hAnsi="Arial" w:cs="Arial"/>
              <w:b/>
              <w:lang w:val="ro-RO"/>
            </w:rPr>
          </w:pPr>
          <w:r w:rsidRPr="00E65EE2">
            <w:rPr>
              <w:rFonts w:ascii="Arial" w:hAnsi="Arial" w:cs="Arial"/>
              <w:b/>
              <w:lang w:val="ro-RO"/>
            </w:rPr>
            <w:t xml:space="preserve">Grajd vaci și viței </w:t>
          </w:r>
        </w:p>
        <w:p w:rsidR="004C3958" w:rsidRPr="00E65EE2" w:rsidRDefault="004C3958" w:rsidP="00F82F71">
          <w:pPr>
            <w:pStyle w:val="Frspaiere"/>
            <w:jc w:val="both"/>
            <w:rPr>
              <w:rFonts w:ascii="Arial" w:hAnsi="Arial" w:cs="Arial"/>
              <w:lang w:val="ro-RO"/>
            </w:rPr>
          </w:pPr>
          <w:r>
            <w:rPr>
              <w:rFonts w:ascii="Arial" w:hAnsi="Arial" w:cs="Arial"/>
              <w:lang w:val="ro-RO"/>
            </w:rPr>
            <w:t>Acestea sunt în număr de 2 grajduri</w:t>
          </w:r>
          <w:r w:rsidRPr="00E65EE2">
            <w:rPr>
              <w:rFonts w:ascii="Arial" w:hAnsi="Arial" w:cs="Arial"/>
              <w:lang w:val="ro-RO"/>
            </w:rPr>
            <w:t xml:space="preserve"> în care sunt </w:t>
          </w:r>
          <w:r>
            <w:rPr>
              <w:rFonts w:ascii="Arial" w:hAnsi="Arial" w:cs="Arial"/>
              <w:b/>
              <w:lang w:val="ro-RO"/>
            </w:rPr>
            <w:t>adăpostite 125</w:t>
          </w:r>
          <w:r w:rsidRPr="002E72E8">
            <w:rPr>
              <w:rFonts w:ascii="Arial" w:hAnsi="Arial" w:cs="Arial"/>
              <w:b/>
              <w:lang w:val="ro-RO"/>
            </w:rPr>
            <w:t xml:space="preserve"> de vaci</w:t>
          </w:r>
          <w:r>
            <w:rPr>
              <w:rFonts w:ascii="Arial" w:hAnsi="Arial" w:cs="Arial"/>
              <w:b/>
              <w:lang w:val="ro-RO"/>
            </w:rPr>
            <w:t xml:space="preserve"> cu posibilitatea de mărire a efectivului până la 300 capete</w:t>
          </w:r>
          <w:r w:rsidRPr="00E65EE2">
            <w:rPr>
              <w:rFonts w:ascii="Arial" w:hAnsi="Arial" w:cs="Arial"/>
              <w:lang w:val="ro-RO"/>
            </w:rPr>
            <w:t xml:space="preserve"> ( mame cu viței). Dimensiunile ale adăpostului sânt de 8,75m x 32,7m cu înălţimea la straşină de 3,50m şi înălţime la coamă de 5,00m.</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 xml:space="preserve">Vacile sunt întreţinute în 6 </w:t>
          </w:r>
          <w:r w:rsidR="00B30DEC">
            <w:rPr>
              <w:rFonts w:ascii="Arial" w:hAnsi="Arial" w:cs="Arial"/>
              <w:lang w:val="ro-RO"/>
            </w:rPr>
            <w:t>boxe colective</w:t>
          </w:r>
          <w:bookmarkStart w:id="0" w:name="_GoBack"/>
          <w:bookmarkEnd w:id="0"/>
          <w:r w:rsidRPr="00E65EE2">
            <w:rPr>
              <w:rFonts w:ascii="Arial" w:hAnsi="Arial" w:cs="Arial"/>
              <w:lang w:val="ro-RO"/>
            </w:rPr>
            <w:t>. Boxele sunt separate atât între ele, cât şi spre aleea de furajare printr-un grilaj metalic, iar pardoseala este confecţionată din beton peste care se formează stratul de aşternut permanent. Animalele din fiecare boxă au posibilitatea de a ieși afară în padocuri exterioare.</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 xml:space="preserve">Viţeii sunt întreţinuţi în spaţii separate (6 spaţii în cadrul adăpostului separate prin grilaje metalice), asigură cazarea viţeilor proveniţi din fătările unui lot de vaci dintr-o boxă colectivă. În cadrul acestor spaţii este amenajată, strict pe perioada fătărilor, o boxă de fătare de cca 18 mp în care vor rămâne cuplurile (vacă-viţel) pe perioada </w:t>
          </w:r>
          <w:proofErr w:type="spellStart"/>
          <w:r w:rsidRPr="00E65EE2">
            <w:rPr>
              <w:rFonts w:ascii="Arial" w:hAnsi="Arial" w:cs="Arial"/>
              <w:lang w:val="ro-RO"/>
            </w:rPr>
            <w:t>colostrală</w:t>
          </w:r>
          <w:proofErr w:type="spellEnd"/>
          <w:r w:rsidRPr="00E65EE2">
            <w:rPr>
              <w:rFonts w:ascii="Arial" w:hAnsi="Arial" w:cs="Arial"/>
              <w:lang w:val="ro-RO"/>
            </w:rPr>
            <w:t xml:space="preserve"> cca. 3-5 zile. Pardoseala boxelor este din beton peste care se pune aşternut permanent.</w:t>
          </w:r>
        </w:p>
        <w:p w:rsidR="004C3958" w:rsidRPr="00C46328" w:rsidRDefault="004C3958" w:rsidP="00F82F71">
          <w:pPr>
            <w:pStyle w:val="Frspaiere"/>
            <w:jc w:val="both"/>
            <w:rPr>
              <w:rFonts w:ascii="Arial" w:hAnsi="Arial" w:cs="Arial"/>
              <w:lang w:val="ro-RO"/>
            </w:rPr>
          </w:pPr>
          <w:r w:rsidRPr="00C46328">
            <w:rPr>
              <w:rFonts w:ascii="Arial" w:hAnsi="Arial" w:cs="Arial"/>
              <w:lang w:val="ro-RO"/>
            </w:rPr>
            <w:lastRenderedPageBreak/>
            <w:t>Adăposturile au panta către o rigolă exterioară care se vidanjează periodic .</w:t>
          </w:r>
        </w:p>
        <w:p w:rsidR="004C3958" w:rsidRPr="00E65EE2" w:rsidRDefault="004C3958" w:rsidP="00F82F71">
          <w:pPr>
            <w:pStyle w:val="Frspaiere"/>
            <w:ind w:left="720"/>
            <w:jc w:val="both"/>
            <w:rPr>
              <w:rFonts w:ascii="Arial" w:hAnsi="Arial" w:cs="Arial"/>
              <w:b/>
              <w:lang w:val="ro-RO"/>
            </w:rPr>
          </w:pPr>
          <w:r w:rsidRPr="00E65EE2">
            <w:rPr>
              <w:rFonts w:ascii="Arial" w:hAnsi="Arial" w:cs="Arial"/>
              <w:b/>
              <w:lang w:val="ro-RO"/>
            </w:rPr>
            <w:t>Grajd îngrăşare</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Acest</w:t>
          </w:r>
          <w:r w:rsidR="00CB2D67">
            <w:rPr>
              <w:rFonts w:ascii="Arial" w:hAnsi="Arial" w:cs="Arial"/>
              <w:lang w:val="ro-RO"/>
            </w:rPr>
            <w:t xml:space="preserve">  adăpost  este destinat</w:t>
          </w:r>
          <w:r w:rsidRPr="00E65EE2">
            <w:rPr>
              <w:rFonts w:ascii="Arial" w:hAnsi="Arial" w:cs="Arial"/>
              <w:lang w:val="ro-RO"/>
            </w:rPr>
            <w:t xml:space="preserve"> pentru cazarea  tineretului (masculi şi femele</w:t>
          </w:r>
          <w:r>
            <w:rPr>
              <w:rFonts w:ascii="Arial" w:hAnsi="Arial" w:cs="Arial"/>
              <w:lang w:val="ro-RO"/>
            </w:rPr>
            <w:t xml:space="preserve">) </w:t>
          </w:r>
          <w:r w:rsidRPr="002E72E8">
            <w:rPr>
              <w:rFonts w:ascii="Arial" w:hAnsi="Arial" w:cs="Arial"/>
              <w:b/>
              <w:lang w:val="ro-RO"/>
            </w:rPr>
            <w:t>în număr de</w:t>
          </w:r>
          <w:r>
            <w:rPr>
              <w:rFonts w:ascii="Arial" w:hAnsi="Arial" w:cs="Arial"/>
              <w:b/>
              <w:lang w:val="ro-RO"/>
            </w:rPr>
            <w:t xml:space="preserve"> 125</w:t>
          </w:r>
          <w:r w:rsidRPr="002E72E8">
            <w:rPr>
              <w:rFonts w:ascii="Arial" w:hAnsi="Arial" w:cs="Arial"/>
              <w:b/>
              <w:lang w:val="ro-RO"/>
            </w:rPr>
            <w:t xml:space="preserve"> capete</w:t>
          </w:r>
          <w:r>
            <w:rPr>
              <w:rFonts w:ascii="Arial" w:hAnsi="Arial" w:cs="Arial"/>
              <w:lang w:val="ro-RO"/>
            </w:rPr>
            <w:t xml:space="preserve">, </w:t>
          </w:r>
          <w:r w:rsidRPr="00E65EE2">
            <w:rPr>
              <w:rFonts w:ascii="Arial" w:hAnsi="Arial" w:cs="Arial"/>
              <w:lang w:val="ro-RO"/>
            </w:rPr>
            <w:t>aflat în diferite stadii de creştere, respectiv vârste şi greutăţi diferite , și pentru taurii de montă. Este prevăzută și o incintă pentru depozitare med</w:t>
          </w:r>
          <w:r>
            <w:rPr>
              <w:rFonts w:ascii="Arial" w:hAnsi="Arial" w:cs="Arial"/>
              <w:lang w:val="ro-RO"/>
            </w:rPr>
            <w:t>icamente pentru uz veterinar .</w:t>
          </w:r>
        </w:p>
        <w:p w:rsidR="004C3958" w:rsidRPr="00E65EE2" w:rsidRDefault="004C3958" w:rsidP="00F82F71">
          <w:pPr>
            <w:pStyle w:val="Frspaiere"/>
            <w:jc w:val="both"/>
            <w:rPr>
              <w:rFonts w:ascii="Arial" w:hAnsi="Arial" w:cs="Arial"/>
              <w:lang w:val="ro-RO"/>
            </w:rPr>
          </w:pPr>
          <w:r>
            <w:rPr>
              <w:rFonts w:ascii="Arial" w:hAnsi="Arial" w:cs="Arial"/>
              <w:i/>
              <w:lang w:val="ro-RO"/>
            </w:rPr>
            <w:t>Adăpostul</w:t>
          </w:r>
          <w:r w:rsidRPr="00E65EE2">
            <w:rPr>
              <w:rFonts w:ascii="Arial" w:hAnsi="Arial" w:cs="Arial"/>
              <w:lang w:val="ro-RO"/>
            </w:rPr>
            <w:t xml:space="preserve"> va avea lungimea de 23m și lățimea de 8,75m ,înălţimea la streaşină va fi de 4,00 m, iar la coamă va avea o înălţime de 6,70m Tineretul este întreţinut  în  boxe colective . Boxele sunt separate atât între ele, cât şi spre aleea de furajare printr-un grilaj metalic, iar pardoseala este confecţionată din beton peste care se formează stratul de aşternut permanent . Taurii de montă ( 2 masculi) sunt întreţinuţi într-o boxă colectivă cu o suprafaţă de 48,0 mp pe aşternut permanent.</w:t>
          </w:r>
        </w:p>
        <w:p w:rsidR="004C3958" w:rsidRPr="00E65EE2" w:rsidRDefault="00CB2D67" w:rsidP="00F82F71">
          <w:pPr>
            <w:pStyle w:val="Frspaiere"/>
            <w:jc w:val="both"/>
            <w:rPr>
              <w:rFonts w:ascii="Arial" w:hAnsi="Arial" w:cs="Arial"/>
              <w:lang w:val="ro-RO"/>
            </w:rPr>
          </w:pPr>
          <w:r>
            <w:rPr>
              <w:rFonts w:ascii="Arial" w:hAnsi="Arial" w:cs="Arial"/>
              <w:lang w:val="ro-RO"/>
            </w:rPr>
            <w:t>Adăpostul</w:t>
          </w:r>
          <w:r w:rsidR="004C3958" w:rsidRPr="00E65EE2">
            <w:rPr>
              <w:rFonts w:ascii="Arial" w:hAnsi="Arial" w:cs="Arial"/>
              <w:lang w:val="ro-RO"/>
            </w:rPr>
            <w:t xml:space="preserve"> a</w:t>
          </w:r>
          <w:r>
            <w:rPr>
              <w:rFonts w:ascii="Arial" w:hAnsi="Arial" w:cs="Arial"/>
              <w:lang w:val="ro-RO"/>
            </w:rPr>
            <w:t>re</w:t>
          </w:r>
          <w:r w:rsidR="004C3958" w:rsidRPr="00E65EE2">
            <w:rPr>
              <w:rFonts w:ascii="Arial" w:hAnsi="Arial" w:cs="Arial"/>
              <w:lang w:val="ro-RO"/>
            </w:rPr>
            <w:t xml:space="preserve"> panta către o rigolă exterioară care se vidanjează periodic</w:t>
          </w:r>
        </w:p>
        <w:p w:rsidR="004C3958" w:rsidRPr="00E65EE2" w:rsidRDefault="004C3958" w:rsidP="00F82F71">
          <w:pPr>
            <w:pStyle w:val="Frspaiere"/>
            <w:ind w:left="720"/>
            <w:jc w:val="both"/>
            <w:rPr>
              <w:rFonts w:ascii="Arial" w:hAnsi="Arial" w:cs="Arial"/>
              <w:b/>
              <w:lang w:val="ro-RO"/>
            </w:rPr>
          </w:pPr>
          <w:r w:rsidRPr="00E65EE2">
            <w:rPr>
              <w:rFonts w:ascii="Arial" w:hAnsi="Arial" w:cs="Arial"/>
              <w:b/>
              <w:lang w:val="ro-RO"/>
            </w:rPr>
            <w:t>Platformă dejecţii</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Dejecţiile consistente cu adaos de aşternut sânt depozitate sub animale ca aşternut permanent şi sunt evacuate periodic din adăposturi  cu mijloace mecanice (lame şi cupe încărcătoare purtate de utilaje mobile).</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 xml:space="preserve">Platforma pentru depozitarea şi gospodărirea acestor dejecţii este realizată din beton </w:t>
          </w:r>
          <w:r>
            <w:rPr>
              <w:rFonts w:ascii="Arial" w:hAnsi="Arial" w:cs="Arial"/>
              <w:lang w:val="ro-RO"/>
            </w:rPr>
            <w:t>armat cu suprafața de 400 mp.</w:t>
          </w:r>
          <w:r w:rsidRPr="00E65EE2">
            <w:rPr>
              <w:rFonts w:ascii="Arial" w:hAnsi="Arial" w:cs="Arial"/>
              <w:lang w:val="ro-RO"/>
            </w:rPr>
            <w:t xml:space="preserve"> Platforma de dejecţii a fost proiectată să satisfacă cerinţa de păstrare spre fermentare a dejecţiilor o perioadă de cca. 5,</w:t>
          </w:r>
          <w:proofErr w:type="spellStart"/>
          <w:r w:rsidRPr="00E65EE2">
            <w:rPr>
              <w:rFonts w:ascii="Arial" w:hAnsi="Arial" w:cs="Arial"/>
              <w:lang w:val="ro-RO"/>
            </w:rPr>
            <w:t>5</w:t>
          </w:r>
          <w:proofErr w:type="spellEnd"/>
          <w:r w:rsidRPr="00E65EE2">
            <w:rPr>
              <w:rFonts w:ascii="Arial" w:hAnsi="Arial" w:cs="Arial"/>
              <w:lang w:val="ro-RO"/>
            </w:rPr>
            <w:t xml:space="preserve"> luni. Poate funcţiona la parametrii proiectaţi dacă evacuarea  aşternutului permanent din adăposturi se realizează la o perioadă de trei luni. Animalele sunt menținute pe pășune din luna martie până la primul îngheț.</w:t>
          </w:r>
        </w:p>
        <w:p w:rsidR="004C3958" w:rsidRDefault="004C3958" w:rsidP="00F82F71">
          <w:pPr>
            <w:pStyle w:val="Frspaiere"/>
            <w:jc w:val="both"/>
            <w:rPr>
              <w:rFonts w:ascii="Arial" w:hAnsi="Arial" w:cs="Arial"/>
              <w:lang w:val="ro-RO"/>
            </w:rPr>
          </w:pPr>
          <w:r w:rsidRPr="00E65EE2">
            <w:rPr>
              <w:rFonts w:ascii="Arial" w:hAnsi="Arial" w:cs="Arial"/>
              <w:lang w:val="ro-RO"/>
            </w:rPr>
            <w:t>Platforma are panta către o fosă unde se scurge lichidul din dejecții și care este vidanjat periodic și împrăștiat pe</w:t>
          </w:r>
          <w:r>
            <w:rPr>
              <w:rFonts w:ascii="Arial" w:hAnsi="Arial" w:cs="Arial"/>
              <w:lang w:val="ro-RO"/>
            </w:rPr>
            <w:t xml:space="preserve"> terenurile agricole proprii. </w:t>
          </w:r>
          <w:r w:rsidRPr="00E65EE2">
            <w:rPr>
              <w:rFonts w:ascii="Arial" w:hAnsi="Arial" w:cs="Arial"/>
              <w:lang w:val="ro-RO"/>
            </w:rPr>
            <w:t>După perioada de maturare gunoiul este folosit ca și îngrășământ natural pe terenurile agricole proprii.</w:t>
          </w:r>
        </w:p>
        <w:p w:rsidR="004C3958" w:rsidRPr="00E65EE2" w:rsidRDefault="004C3958" w:rsidP="00F82F71">
          <w:pPr>
            <w:pStyle w:val="Frspaiere"/>
            <w:ind w:left="720"/>
            <w:jc w:val="both"/>
            <w:rPr>
              <w:rFonts w:ascii="Arial" w:hAnsi="Arial" w:cs="Arial"/>
              <w:b/>
              <w:lang w:val="ro-RO"/>
            </w:rPr>
          </w:pPr>
          <w:r w:rsidRPr="00E65EE2">
            <w:rPr>
              <w:rFonts w:ascii="Arial" w:hAnsi="Arial" w:cs="Arial"/>
              <w:b/>
              <w:lang w:val="ro-RO"/>
            </w:rPr>
            <w:t xml:space="preserve">Platforme şi alei tehnologice </w:t>
          </w:r>
        </w:p>
        <w:p w:rsidR="004C3958" w:rsidRDefault="004C3958" w:rsidP="00F82F71">
          <w:pPr>
            <w:pStyle w:val="Frspaiere"/>
            <w:jc w:val="both"/>
            <w:rPr>
              <w:rFonts w:ascii="Arial" w:hAnsi="Arial" w:cs="Arial"/>
              <w:lang w:val="ro-RO"/>
            </w:rPr>
          </w:pPr>
          <w:r w:rsidRPr="00E65EE2">
            <w:rPr>
              <w:rFonts w:ascii="Arial" w:hAnsi="Arial" w:cs="Arial"/>
              <w:lang w:val="ro-RO"/>
            </w:rPr>
            <w:t xml:space="preserve">Pentru asigurarea funcţionării optime a obiectivului sunt prevăzute  platforme şi alei tehnologice care să asigure o circulaţie optimă în incintă.  Configurarea acestora în planul general ţine seama de relaţiile funcţionale între clădirile şi construcţiile speciale ale fermei. Aleile sunt realizate cu </w:t>
          </w:r>
          <w:proofErr w:type="spellStart"/>
          <w:r w:rsidRPr="00E65EE2">
            <w:rPr>
              <w:rFonts w:ascii="Arial" w:hAnsi="Arial" w:cs="Arial"/>
              <w:lang w:val="ro-RO"/>
            </w:rPr>
            <w:t>îmbrăcăminţi</w:t>
          </w:r>
          <w:proofErr w:type="spellEnd"/>
          <w:r w:rsidRPr="00E65EE2">
            <w:rPr>
              <w:rFonts w:ascii="Arial" w:hAnsi="Arial" w:cs="Arial"/>
              <w:lang w:val="ro-RO"/>
            </w:rPr>
            <w:t xml:space="preserve"> din beton, iar platformele, pietruite.</w:t>
          </w:r>
        </w:p>
        <w:p w:rsidR="004C3958" w:rsidRPr="002E72E8" w:rsidRDefault="004C3958" w:rsidP="00F82F71">
          <w:pPr>
            <w:pStyle w:val="Frspaiere"/>
            <w:jc w:val="both"/>
            <w:rPr>
              <w:rFonts w:ascii="Arial" w:hAnsi="Arial" w:cs="Arial"/>
              <w:b/>
              <w:lang w:val="ro-RO"/>
            </w:rPr>
          </w:pPr>
          <w:r w:rsidRPr="002E72E8">
            <w:rPr>
              <w:rFonts w:ascii="Arial" w:hAnsi="Arial" w:cs="Arial"/>
              <w:b/>
              <w:lang w:val="ro-RO"/>
            </w:rPr>
            <w:t>Utilități</w:t>
          </w:r>
          <w:r>
            <w:rPr>
              <w:rFonts w:ascii="Arial" w:hAnsi="Arial" w:cs="Arial"/>
              <w:b/>
              <w:lang w:val="ro-RO"/>
            </w:rPr>
            <w:t>:</w:t>
          </w:r>
        </w:p>
        <w:p w:rsidR="004C3958" w:rsidRPr="00E65EE2" w:rsidRDefault="004C3958" w:rsidP="004C3958">
          <w:pPr>
            <w:numPr>
              <w:ilvl w:val="0"/>
              <w:numId w:val="7"/>
            </w:numPr>
            <w:spacing w:after="0" w:line="240" w:lineRule="auto"/>
            <w:jc w:val="both"/>
            <w:outlineLvl w:val="0"/>
            <w:rPr>
              <w:rFonts w:ascii="Arial" w:hAnsi="Arial" w:cs="Arial"/>
              <w:lang w:val="ro-RO"/>
            </w:rPr>
          </w:pPr>
          <w:r w:rsidRPr="00E65EE2">
            <w:rPr>
              <w:rFonts w:ascii="Arial" w:hAnsi="Arial" w:cs="Arial"/>
              <w:lang w:val="ro-RO"/>
            </w:rPr>
            <w:t>apa utilizată în scop potabil : se va asigura din comerț  ;</w:t>
          </w:r>
        </w:p>
        <w:p w:rsidR="004C3958" w:rsidRDefault="004C3958" w:rsidP="004C3958">
          <w:pPr>
            <w:numPr>
              <w:ilvl w:val="0"/>
              <w:numId w:val="7"/>
            </w:numPr>
            <w:spacing w:after="0" w:line="240" w:lineRule="auto"/>
            <w:jc w:val="both"/>
            <w:outlineLvl w:val="0"/>
            <w:rPr>
              <w:rFonts w:ascii="Arial" w:hAnsi="Arial" w:cs="Arial"/>
              <w:lang w:val="ro-RO"/>
            </w:rPr>
          </w:pPr>
          <w:r w:rsidRPr="00E65EE2">
            <w:rPr>
              <w:rFonts w:ascii="Arial" w:hAnsi="Arial" w:cs="Arial"/>
              <w:lang w:val="ro-RO"/>
            </w:rPr>
            <w:t>apa utilizată în scop tehnologic : există puț forat</w:t>
          </w:r>
          <w:r>
            <w:rPr>
              <w:rFonts w:ascii="Arial" w:hAnsi="Arial" w:cs="Arial"/>
              <w:lang w:val="ro-RO"/>
            </w:rPr>
            <w:t xml:space="preserve"> cu adâncimea de 30 m și Q=1,5 l/s cu pompă cu Q=3 mc/h</w:t>
          </w:r>
          <w:r w:rsidRPr="00E65EE2">
            <w:rPr>
              <w:rFonts w:ascii="Arial" w:hAnsi="Arial" w:cs="Arial"/>
              <w:lang w:val="ro-RO"/>
            </w:rPr>
            <w:t xml:space="preserve"> ;</w:t>
          </w:r>
        </w:p>
        <w:p w:rsidR="004C3958" w:rsidRDefault="004C3958" w:rsidP="004C3958">
          <w:pPr>
            <w:numPr>
              <w:ilvl w:val="0"/>
              <w:numId w:val="7"/>
            </w:numPr>
            <w:spacing w:after="0" w:line="240" w:lineRule="auto"/>
            <w:jc w:val="both"/>
            <w:outlineLvl w:val="0"/>
            <w:rPr>
              <w:rFonts w:ascii="Arial" w:hAnsi="Arial" w:cs="Arial"/>
              <w:lang w:val="ro-RO"/>
            </w:rPr>
          </w:pPr>
          <w:r>
            <w:rPr>
              <w:rFonts w:ascii="Arial" w:hAnsi="Arial" w:cs="Arial"/>
              <w:lang w:val="ro-RO"/>
            </w:rPr>
            <w:t xml:space="preserve">necesarul de apă în scop menajer, consum biologic este </w:t>
          </w:r>
          <w:proofErr w:type="spellStart"/>
          <w:r>
            <w:rPr>
              <w:rFonts w:ascii="Arial" w:hAnsi="Arial" w:cs="Arial"/>
              <w:lang w:val="ro-RO"/>
            </w:rPr>
            <w:t>Qzi</w:t>
          </w:r>
          <w:proofErr w:type="spellEnd"/>
          <w:r>
            <w:rPr>
              <w:rFonts w:ascii="Arial" w:hAnsi="Arial" w:cs="Arial"/>
              <w:lang w:val="ro-RO"/>
            </w:rPr>
            <w:t xml:space="preserve"> mediu=16,87 mc/zi;</w:t>
          </w:r>
        </w:p>
        <w:p w:rsidR="004C3958" w:rsidRPr="0081415D" w:rsidRDefault="004C3958" w:rsidP="004C3958">
          <w:pPr>
            <w:numPr>
              <w:ilvl w:val="0"/>
              <w:numId w:val="7"/>
            </w:numPr>
            <w:spacing w:after="0" w:line="240" w:lineRule="auto"/>
            <w:jc w:val="both"/>
            <w:outlineLvl w:val="0"/>
            <w:rPr>
              <w:rFonts w:ascii="Arial" w:hAnsi="Arial" w:cs="Arial"/>
              <w:lang w:val="ro-RO"/>
            </w:rPr>
          </w:pPr>
          <w:r>
            <w:rPr>
              <w:rFonts w:ascii="Arial" w:hAnsi="Arial" w:cs="Arial"/>
              <w:lang w:val="ro-RO"/>
            </w:rPr>
            <w:t xml:space="preserve">apele uzate menajere rezultate de la filtrul sanitar sunt colectate și dirijate către un bazin betonat </w:t>
          </w:r>
          <w:proofErr w:type="spellStart"/>
          <w:r>
            <w:rPr>
              <w:rFonts w:ascii="Arial" w:hAnsi="Arial" w:cs="Arial"/>
              <w:lang w:val="ro-RO"/>
            </w:rPr>
            <w:t>vidanjabil</w:t>
          </w:r>
          <w:proofErr w:type="spellEnd"/>
          <w:r>
            <w:rPr>
              <w:rFonts w:ascii="Arial" w:hAnsi="Arial" w:cs="Arial"/>
              <w:lang w:val="ro-RO"/>
            </w:rPr>
            <w:t xml:space="preserve"> cu V= 3 mc; dejecțiile solide colectate sunt stocate pe o platformă betonată </w:t>
          </w:r>
          <w:proofErr w:type="spellStart"/>
          <w:r>
            <w:rPr>
              <w:rFonts w:ascii="Arial" w:hAnsi="Arial" w:cs="Arial"/>
              <w:lang w:val="ro-RO"/>
            </w:rPr>
            <w:t>bicompartimentată</w:t>
          </w:r>
          <w:proofErr w:type="spellEnd"/>
          <w:r>
            <w:rPr>
              <w:rFonts w:ascii="Arial" w:hAnsi="Arial" w:cs="Arial"/>
              <w:lang w:val="ro-RO"/>
            </w:rPr>
            <w:t xml:space="preserve"> din incintă cu suprafața de 320 mp, dotată cu </w:t>
          </w:r>
          <w:proofErr w:type="spellStart"/>
          <w:r>
            <w:rPr>
              <w:rFonts w:ascii="Arial" w:hAnsi="Arial" w:cs="Arial"/>
              <w:lang w:val="ro-RO"/>
            </w:rPr>
            <w:t>bașă</w:t>
          </w:r>
          <w:proofErr w:type="spellEnd"/>
          <w:r>
            <w:rPr>
              <w:rFonts w:ascii="Arial" w:hAnsi="Arial" w:cs="Arial"/>
              <w:lang w:val="ro-RO"/>
            </w:rPr>
            <w:t xml:space="preserve"> de colectare a levigatului. După o staționare de cca 5,</w:t>
          </w:r>
          <w:proofErr w:type="spellStart"/>
          <w:r>
            <w:rPr>
              <w:rFonts w:ascii="Arial" w:hAnsi="Arial" w:cs="Arial"/>
              <w:lang w:val="ro-RO"/>
            </w:rPr>
            <w:t>5</w:t>
          </w:r>
          <w:proofErr w:type="spellEnd"/>
          <w:r>
            <w:rPr>
              <w:rFonts w:ascii="Arial" w:hAnsi="Arial" w:cs="Arial"/>
              <w:lang w:val="ro-RO"/>
            </w:rPr>
            <w:t xml:space="preserve"> luni pe platforma din incintă, dejecțiile vor fi utilizate la fertilizarea terenurilor agricole proprii</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Energia electrică este asigurată prin racordare la rețeaua din zonă .</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Societatea  nu are în dotare mașini si utilaje, acestea fiind închiriate de la terți.</w:t>
          </w:r>
        </w:p>
        <w:p w:rsidR="004C3958" w:rsidRPr="00E65EE2" w:rsidRDefault="004C3958" w:rsidP="00F82F71">
          <w:pPr>
            <w:pStyle w:val="Frspaiere"/>
            <w:jc w:val="both"/>
            <w:rPr>
              <w:rFonts w:ascii="Arial" w:hAnsi="Arial" w:cs="Arial"/>
              <w:lang w:val="ro-RO"/>
            </w:rPr>
          </w:pPr>
          <w:proofErr w:type="spellStart"/>
          <w:r>
            <w:rPr>
              <w:rFonts w:ascii="Arial" w:hAnsi="Arial" w:cs="Arial"/>
              <w:lang w:val="ro-RO"/>
            </w:rPr>
            <w:t>b.</w:t>
          </w:r>
          <w:r w:rsidRPr="00E65EE2">
            <w:rPr>
              <w:rFonts w:ascii="Arial" w:hAnsi="Arial" w:cs="Arial"/>
              <w:lang w:val="ro-RO"/>
            </w:rPr>
            <w:t>cumularea</w:t>
          </w:r>
          <w:proofErr w:type="spellEnd"/>
          <w:r w:rsidRPr="00E65EE2">
            <w:rPr>
              <w:rFonts w:ascii="Arial" w:hAnsi="Arial" w:cs="Arial"/>
              <w:lang w:val="ro-RO"/>
            </w:rPr>
            <w:t xml:space="preserve"> cu alte proiecte existente și/sau aprobate: nu este cazul ;</w:t>
          </w:r>
        </w:p>
        <w:p w:rsidR="004C3958" w:rsidRPr="00E65EE2" w:rsidRDefault="004C3958" w:rsidP="00F82F71">
          <w:pPr>
            <w:pStyle w:val="Frspaiere"/>
            <w:jc w:val="both"/>
            <w:rPr>
              <w:rFonts w:ascii="Arial" w:hAnsi="Arial" w:cs="Arial"/>
              <w:lang w:val="ro-RO"/>
            </w:rPr>
          </w:pPr>
          <w:proofErr w:type="spellStart"/>
          <w:r>
            <w:rPr>
              <w:rFonts w:ascii="Arial" w:hAnsi="Arial" w:cs="Arial"/>
              <w:lang w:val="ro-RO"/>
            </w:rPr>
            <w:t>c.</w:t>
          </w:r>
          <w:r w:rsidRPr="00E65EE2">
            <w:rPr>
              <w:rFonts w:ascii="Arial" w:hAnsi="Arial" w:cs="Arial"/>
              <w:lang w:val="ro-RO"/>
            </w:rPr>
            <w:t>utilizarea</w:t>
          </w:r>
          <w:proofErr w:type="spellEnd"/>
          <w:r w:rsidRPr="00E65EE2">
            <w:rPr>
              <w:rFonts w:ascii="Arial" w:hAnsi="Arial" w:cs="Arial"/>
              <w:lang w:val="ro-RO"/>
            </w:rPr>
            <w:t xml:space="preserve"> resurselor naturale în special a solului, a terenurilor, a apei și a biodiversității : </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 xml:space="preserve">Amplasamentul proiectului este în </w:t>
          </w:r>
          <w:proofErr w:type="spellStart"/>
          <w:r w:rsidRPr="00E65EE2">
            <w:rPr>
              <w:rFonts w:ascii="Arial" w:hAnsi="Arial" w:cs="Arial"/>
              <w:lang w:val="ro-RO"/>
            </w:rPr>
            <w:t>com</w:t>
          </w:r>
          <w:proofErr w:type="spellEnd"/>
          <w:r w:rsidRPr="00E65EE2">
            <w:rPr>
              <w:rFonts w:ascii="Arial" w:hAnsi="Arial" w:cs="Arial"/>
              <w:lang w:val="ro-RO"/>
            </w:rPr>
            <w:t>. Singureni (sat Crânguri), în partea de Vest a drumului județean 411. Suprafața totală  este de  32000 mp ,  conform extras de carte funciară nr.34544/21.06.2018. Ferma va funcționa în clădiri deja existente.</w:t>
          </w:r>
        </w:p>
        <w:p w:rsidR="004C3958" w:rsidRPr="00E65EE2" w:rsidRDefault="004C3958" w:rsidP="00F82F71">
          <w:pPr>
            <w:pStyle w:val="Frspaiere"/>
            <w:jc w:val="both"/>
            <w:rPr>
              <w:rFonts w:ascii="Arial" w:hAnsi="Arial" w:cs="Arial"/>
              <w:lang w:val="ro-RO"/>
            </w:rPr>
          </w:pPr>
          <w:proofErr w:type="spellStart"/>
          <w:r>
            <w:rPr>
              <w:rFonts w:ascii="Arial" w:hAnsi="Arial" w:cs="Arial"/>
              <w:lang w:val="ro-RO"/>
            </w:rPr>
            <w:t>c.</w:t>
          </w:r>
          <w:r w:rsidRPr="00E65EE2">
            <w:rPr>
              <w:rFonts w:ascii="Arial" w:hAnsi="Arial" w:cs="Arial"/>
              <w:lang w:val="ro-RO"/>
            </w:rPr>
            <w:t>producția</w:t>
          </w:r>
          <w:proofErr w:type="spellEnd"/>
          <w:r w:rsidRPr="00E65EE2">
            <w:rPr>
              <w:rFonts w:ascii="Arial" w:hAnsi="Arial" w:cs="Arial"/>
              <w:lang w:val="ro-RO"/>
            </w:rPr>
            <w:t xml:space="preserve"> de deșeuri: dejecțiile solide după maturare și dejecțiile lichide sunt evacuate pe </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terenurile agricole proprii ;</w:t>
          </w:r>
        </w:p>
        <w:p w:rsidR="004C3958" w:rsidRPr="00E65EE2" w:rsidRDefault="004C3958" w:rsidP="00F82F71">
          <w:pPr>
            <w:pStyle w:val="Frspaiere"/>
            <w:jc w:val="both"/>
            <w:rPr>
              <w:rFonts w:ascii="Arial" w:hAnsi="Arial" w:cs="Arial"/>
              <w:lang w:val="ro-RO"/>
            </w:rPr>
          </w:pPr>
          <w:proofErr w:type="spellStart"/>
          <w:r>
            <w:rPr>
              <w:rFonts w:ascii="Arial" w:hAnsi="Arial" w:cs="Arial"/>
              <w:lang w:val="ro-RO"/>
            </w:rPr>
            <w:t>d.</w:t>
          </w:r>
          <w:r w:rsidRPr="00E65EE2">
            <w:rPr>
              <w:rFonts w:ascii="Arial" w:hAnsi="Arial" w:cs="Arial"/>
              <w:lang w:val="ro-RO"/>
            </w:rPr>
            <w:t>poluarea</w:t>
          </w:r>
          <w:proofErr w:type="spellEnd"/>
          <w:r w:rsidRPr="00E65EE2">
            <w:rPr>
              <w:rFonts w:ascii="Arial" w:hAnsi="Arial" w:cs="Arial"/>
              <w:lang w:val="ro-RO"/>
            </w:rPr>
            <w:t xml:space="preserve"> și alte efecte nocive - emisiile poluante, inclusiv zgomotul și alte surse de </w:t>
          </w:r>
        </w:p>
        <w:p w:rsidR="004C3958" w:rsidRPr="00E65EE2" w:rsidRDefault="004C3958" w:rsidP="00F82F71">
          <w:pPr>
            <w:pStyle w:val="Frspaiere"/>
            <w:jc w:val="both"/>
            <w:rPr>
              <w:rFonts w:ascii="Arial" w:hAnsi="Arial" w:cs="Arial"/>
              <w:lang w:val="ro-RO"/>
            </w:rPr>
          </w:pPr>
          <w:r w:rsidRPr="00E65EE2">
            <w:rPr>
              <w:rFonts w:ascii="Arial" w:hAnsi="Arial" w:cs="Arial"/>
              <w:lang w:val="ro-RO"/>
            </w:rPr>
            <w:t>disconfort : nu este cazul;</w:t>
          </w:r>
        </w:p>
        <w:p w:rsidR="004C3958" w:rsidRPr="00E65EE2" w:rsidRDefault="004C3958" w:rsidP="00F82F71">
          <w:pPr>
            <w:pStyle w:val="Frspaiere"/>
            <w:jc w:val="both"/>
            <w:rPr>
              <w:rFonts w:ascii="Arial" w:hAnsi="Arial" w:cs="Arial"/>
              <w:lang w:val="ro-RO"/>
            </w:rPr>
          </w:pPr>
          <w:proofErr w:type="spellStart"/>
          <w:r>
            <w:rPr>
              <w:rFonts w:ascii="Arial" w:hAnsi="Arial" w:cs="Arial"/>
              <w:lang w:val="ro-RO"/>
            </w:rPr>
            <w:t>e.</w:t>
          </w:r>
          <w:r w:rsidRPr="00E65EE2">
            <w:rPr>
              <w:rFonts w:ascii="Arial" w:hAnsi="Arial" w:cs="Arial"/>
              <w:lang w:val="ro-RO"/>
            </w:rPr>
            <w:t>riscurile</w:t>
          </w:r>
          <w:proofErr w:type="spellEnd"/>
          <w:r w:rsidRPr="00E65EE2">
            <w:rPr>
              <w:rFonts w:ascii="Arial" w:hAnsi="Arial" w:cs="Arial"/>
              <w:lang w:val="ro-RO"/>
            </w:rPr>
            <w:t xml:space="preserve"> de accidente majore și/sau dezastre relevante pentru proiectul în cauză, inclusiv </w:t>
          </w:r>
        </w:p>
        <w:p w:rsidR="004C3958" w:rsidRPr="00E65EE2" w:rsidRDefault="004C3958" w:rsidP="00F82F71">
          <w:pPr>
            <w:pStyle w:val="Frspaiere"/>
            <w:jc w:val="both"/>
            <w:rPr>
              <w:rFonts w:ascii="Arial" w:hAnsi="Arial" w:cs="Arial"/>
              <w:lang w:val="ro-RO"/>
            </w:rPr>
          </w:pPr>
          <w:r w:rsidRPr="00E65EE2">
            <w:rPr>
              <w:rFonts w:ascii="Arial" w:hAnsi="Arial" w:cs="Arial"/>
              <w:lang w:val="ro-RO"/>
            </w:rPr>
            <w:lastRenderedPageBreak/>
            <w:t>cele cauzate de schimbările climatice, conform cunoștințelor științifice: prin soluțiile constructive adoptate și un management corespunzător, proiectul nu va implica riscuri pentru sănătatea umană și pentru mediu;</w:t>
          </w:r>
        </w:p>
        <w:p w:rsidR="004C3958" w:rsidRPr="00E65EE2" w:rsidRDefault="004C3958" w:rsidP="00F82F71">
          <w:pPr>
            <w:pStyle w:val="Frspaiere"/>
            <w:jc w:val="both"/>
            <w:rPr>
              <w:rFonts w:ascii="Arial" w:hAnsi="Arial" w:cs="Arial"/>
              <w:lang w:val="ro-RO"/>
            </w:rPr>
          </w:pPr>
          <w:proofErr w:type="spellStart"/>
          <w:r>
            <w:rPr>
              <w:rFonts w:ascii="Arial" w:hAnsi="Arial" w:cs="Arial"/>
              <w:lang w:val="ro-RO"/>
            </w:rPr>
            <w:t>f.</w:t>
          </w:r>
          <w:r w:rsidRPr="00E65EE2">
            <w:rPr>
              <w:rFonts w:ascii="Arial" w:hAnsi="Arial" w:cs="Arial"/>
              <w:lang w:val="ro-RO"/>
            </w:rPr>
            <w:t>riscurile</w:t>
          </w:r>
          <w:proofErr w:type="spellEnd"/>
          <w:r w:rsidRPr="00E65EE2">
            <w:rPr>
              <w:rFonts w:ascii="Arial" w:hAnsi="Arial" w:cs="Arial"/>
              <w:lang w:val="ro-RO"/>
            </w:rPr>
            <w:t xml:space="preserve"> pentru sănătatea umană (de exemplu, din cauza contaminării apei sau a poluării </w:t>
          </w:r>
        </w:p>
        <w:p w:rsidR="004C3958" w:rsidRDefault="004C3958" w:rsidP="00F82F71">
          <w:pPr>
            <w:pStyle w:val="Frspaiere"/>
            <w:jc w:val="both"/>
            <w:rPr>
              <w:rFonts w:ascii="Arial" w:hAnsi="Arial" w:cs="Arial"/>
              <w:lang w:val="ro-RO"/>
            </w:rPr>
          </w:pPr>
          <w:r w:rsidRPr="00E65EE2">
            <w:rPr>
              <w:rFonts w:ascii="Arial" w:hAnsi="Arial" w:cs="Arial"/>
              <w:lang w:val="ro-RO"/>
            </w:rPr>
            <w:t>atmosferice) - proiectul nu presupune riscuri de accidente majore pentru sănătatea umană și mediu</w:t>
          </w:r>
        </w:p>
        <w:p w:rsidR="004C3958" w:rsidRPr="00E65EE2" w:rsidRDefault="004C3958" w:rsidP="00F82F71">
          <w:pPr>
            <w:pStyle w:val="Frspaiere"/>
            <w:jc w:val="both"/>
            <w:rPr>
              <w:rFonts w:ascii="Arial" w:hAnsi="Arial" w:cs="Arial"/>
              <w:lang w:val="ro-RO"/>
            </w:rPr>
          </w:pPr>
          <w:r>
            <w:rPr>
              <w:rFonts w:ascii="Arial" w:hAnsi="Arial" w:cs="Arial"/>
              <w:lang w:val="ro-RO"/>
            </w:rPr>
            <w:t>h. peisaje și situri importante din punct de vedere istoric, cultural sau arheologic: nu este cazul</w:t>
          </w:r>
          <w:r w:rsidRPr="00E65EE2">
            <w:rPr>
              <w:rFonts w:ascii="Arial" w:hAnsi="Arial" w:cs="Arial"/>
              <w:lang w:val="ro-RO"/>
            </w:rPr>
            <w:t xml:space="preserve"> .</w:t>
          </w:r>
        </w:p>
        <w:p w:rsidR="004C3958" w:rsidRPr="00E65EE2" w:rsidRDefault="004C3958" w:rsidP="00F82F71">
          <w:pPr>
            <w:pStyle w:val="Frspaiere"/>
            <w:rPr>
              <w:rFonts w:ascii="Arial" w:hAnsi="Arial" w:cs="Arial"/>
              <w:i/>
              <w:lang w:val="ro-RO"/>
            </w:rPr>
          </w:pPr>
        </w:p>
        <w:p w:rsidR="004C3958" w:rsidRPr="00E65EE2" w:rsidRDefault="004C3958" w:rsidP="00F82F71">
          <w:pPr>
            <w:pStyle w:val="Corptext3"/>
            <w:tabs>
              <w:tab w:val="num" w:pos="2880"/>
            </w:tabs>
            <w:spacing w:after="0"/>
            <w:ind w:left="660"/>
            <w:jc w:val="both"/>
            <w:rPr>
              <w:rFonts w:ascii="Arial" w:hAnsi="Arial" w:cs="Arial"/>
              <w:b/>
              <w:i/>
              <w:sz w:val="22"/>
              <w:szCs w:val="22"/>
              <w:u w:val="single"/>
            </w:rPr>
          </w:pPr>
          <w:r>
            <w:rPr>
              <w:rFonts w:ascii="Arial" w:hAnsi="Arial" w:cs="Arial"/>
              <w:b/>
              <w:i/>
              <w:sz w:val="22"/>
              <w:szCs w:val="22"/>
              <w:u w:val="single"/>
            </w:rPr>
            <w:t>2. Amplasarea proiectului</w:t>
          </w:r>
          <w:r w:rsidRPr="00E65EE2">
            <w:rPr>
              <w:rFonts w:ascii="Arial" w:hAnsi="Arial" w:cs="Arial"/>
              <w:b/>
              <w:i/>
              <w:sz w:val="22"/>
              <w:szCs w:val="22"/>
              <w:u w:val="single"/>
            </w:rPr>
            <w:t>:</w:t>
          </w:r>
        </w:p>
        <w:p w:rsidR="004C3958" w:rsidRPr="00E65EE2" w:rsidRDefault="004C3958" w:rsidP="00F82F71">
          <w:pPr>
            <w:spacing w:after="0" w:line="240" w:lineRule="auto"/>
            <w:jc w:val="both"/>
            <w:rPr>
              <w:rFonts w:ascii="Arial" w:hAnsi="Arial" w:cs="Arial"/>
              <w:lang w:val="ro-RO"/>
            </w:rPr>
          </w:pPr>
          <w:r w:rsidRPr="00E65EE2">
            <w:rPr>
              <w:rFonts w:ascii="Arial" w:hAnsi="Arial" w:cs="Arial"/>
              <w:lang w:val="ro-RO"/>
            </w:rPr>
            <w:t>Sensibilitatea ecologică a zonelor geografice susceptibile de a fi afectate de proiecte în ceea ce privește :</w:t>
          </w:r>
        </w:p>
        <w:p w:rsidR="004C3958" w:rsidRPr="00E65EE2" w:rsidRDefault="004C3958" w:rsidP="00F82F71">
          <w:pPr>
            <w:spacing w:after="0" w:line="240" w:lineRule="auto"/>
            <w:jc w:val="both"/>
            <w:rPr>
              <w:rFonts w:ascii="Arial" w:hAnsi="Arial" w:cs="Arial"/>
              <w:lang w:val="ro-RO"/>
            </w:rPr>
          </w:pPr>
          <w:r w:rsidRPr="00E65EE2">
            <w:rPr>
              <w:rFonts w:ascii="Arial" w:hAnsi="Arial" w:cs="Arial"/>
              <w:lang w:val="ro-RO"/>
            </w:rPr>
            <w:t xml:space="preserve">2.1. utilizarea existentă a terenului – Amplasamentul proiectului este în </w:t>
          </w:r>
          <w:proofErr w:type="spellStart"/>
          <w:r w:rsidRPr="00E65EE2">
            <w:rPr>
              <w:rFonts w:ascii="Arial" w:hAnsi="Arial" w:cs="Arial"/>
              <w:lang w:val="ro-RO"/>
            </w:rPr>
            <w:t>com</w:t>
          </w:r>
          <w:proofErr w:type="spellEnd"/>
          <w:r w:rsidRPr="00E65EE2">
            <w:rPr>
              <w:rFonts w:ascii="Arial" w:hAnsi="Arial" w:cs="Arial"/>
              <w:lang w:val="ro-RO"/>
            </w:rPr>
            <w:t xml:space="preserve">. Singureni (sat Crânguri), în partea de Vest a drumului județean 411. Suprafața totală  este de  32000 mp ,  conform extras de carte funciară nr.34544/21.06.2018. </w:t>
          </w:r>
        </w:p>
        <w:p w:rsidR="004C3958" w:rsidRPr="00E65EE2" w:rsidRDefault="004C3958" w:rsidP="00F82F71">
          <w:pPr>
            <w:spacing w:after="0" w:line="240" w:lineRule="auto"/>
            <w:jc w:val="both"/>
            <w:rPr>
              <w:rFonts w:ascii="Arial" w:hAnsi="Arial" w:cs="Arial"/>
              <w:lang w:val="ro-RO"/>
            </w:rPr>
          </w:pPr>
          <w:r w:rsidRPr="00E65EE2">
            <w:rPr>
              <w:rFonts w:ascii="Arial" w:hAnsi="Arial" w:cs="Arial"/>
              <w:lang w:val="ro-RO"/>
            </w:rPr>
            <w:t>2.2. relativa abundenţă a resurselor naturale din zonă, calitatea şi capacitatea regenerativă a acestora – nu este cazul;</w:t>
          </w:r>
        </w:p>
        <w:p w:rsidR="004C3958" w:rsidRPr="00E65EE2" w:rsidRDefault="004C3958" w:rsidP="00F82F71">
          <w:pPr>
            <w:spacing w:after="0" w:line="240" w:lineRule="auto"/>
            <w:jc w:val="both"/>
            <w:rPr>
              <w:rFonts w:ascii="Arial" w:hAnsi="Arial" w:cs="Arial"/>
              <w:lang w:val="ro-RO"/>
            </w:rPr>
          </w:pPr>
          <w:r w:rsidRPr="00E65EE2">
            <w:rPr>
              <w:rFonts w:ascii="Arial" w:hAnsi="Arial" w:cs="Arial"/>
              <w:lang w:val="ro-RO"/>
            </w:rPr>
            <w:t>2.3. capacitatea de absorbţie a mediului, cu atenţie deosebită pentru:</w:t>
          </w:r>
        </w:p>
        <w:p w:rsidR="004C3958" w:rsidRPr="00E65EE2" w:rsidRDefault="004C3958" w:rsidP="004C3958">
          <w:pPr>
            <w:numPr>
              <w:ilvl w:val="0"/>
              <w:numId w:val="2"/>
            </w:numPr>
            <w:spacing w:after="0" w:line="240" w:lineRule="auto"/>
            <w:jc w:val="both"/>
            <w:rPr>
              <w:rFonts w:ascii="Arial" w:hAnsi="Arial" w:cs="Arial"/>
              <w:lang w:val="ro-RO"/>
            </w:rPr>
          </w:pPr>
          <w:r w:rsidRPr="00E65EE2">
            <w:rPr>
              <w:rFonts w:ascii="Arial" w:hAnsi="Arial" w:cs="Arial"/>
              <w:lang w:val="ro-RO"/>
            </w:rPr>
            <w:t>zonele umede – obiectivul nu este amplasat în zone umede;</w:t>
          </w:r>
        </w:p>
        <w:p w:rsidR="004C3958" w:rsidRPr="00E65EE2" w:rsidRDefault="004C3958" w:rsidP="004C3958">
          <w:pPr>
            <w:numPr>
              <w:ilvl w:val="0"/>
              <w:numId w:val="2"/>
            </w:numPr>
            <w:spacing w:after="0" w:line="240" w:lineRule="auto"/>
            <w:jc w:val="both"/>
            <w:rPr>
              <w:rFonts w:ascii="Arial" w:hAnsi="Arial" w:cs="Arial"/>
              <w:lang w:val="ro-RO"/>
            </w:rPr>
          </w:pPr>
          <w:r w:rsidRPr="00E65EE2">
            <w:rPr>
              <w:rFonts w:ascii="Arial" w:hAnsi="Arial" w:cs="Arial"/>
              <w:lang w:val="ro-RO"/>
            </w:rPr>
            <w:t>zonele costiere – obiectivul nu este amplasat în zone costiere;</w:t>
          </w:r>
        </w:p>
        <w:p w:rsidR="004C3958" w:rsidRPr="00E65EE2" w:rsidRDefault="004C3958" w:rsidP="004C3958">
          <w:pPr>
            <w:numPr>
              <w:ilvl w:val="0"/>
              <w:numId w:val="2"/>
            </w:numPr>
            <w:spacing w:after="0" w:line="240" w:lineRule="auto"/>
            <w:jc w:val="both"/>
            <w:rPr>
              <w:rFonts w:ascii="Arial" w:hAnsi="Arial" w:cs="Arial"/>
              <w:lang w:val="ro-RO"/>
            </w:rPr>
          </w:pPr>
          <w:r w:rsidRPr="00E65EE2">
            <w:rPr>
              <w:rFonts w:ascii="Arial" w:hAnsi="Arial" w:cs="Arial"/>
              <w:lang w:val="ro-RO"/>
            </w:rPr>
            <w:t>zonele montane şi cele împădurite – obiectivul nu este amplasat în zone montane şi împădurite;</w:t>
          </w:r>
        </w:p>
        <w:p w:rsidR="004C3958" w:rsidRPr="00E65EE2" w:rsidRDefault="004C3958" w:rsidP="004C3958">
          <w:pPr>
            <w:numPr>
              <w:ilvl w:val="0"/>
              <w:numId w:val="2"/>
            </w:numPr>
            <w:spacing w:after="0" w:line="240" w:lineRule="auto"/>
            <w:jc w:val="both"/>
            <w:rPr>
              <w:rFonts w:ascii="Arial" w:hAnsi="Arial" w:cs="Arial"/>
              <w:lang w:val="ro-RO"/>
            </w:rPr>
          </w:pPr>
          <w:r w:rsidRPr="00E65EE2">
            <w:rPr>
              <w:rFonts w:ascii="Arial" w:hAnsi="Arial" w:cs="Arial"/>
              <w:lang w:val="ro-RO"/>
            </w:rPr>
            <w:t>parcurile şi rezervaţiile naturale – nu este cazul ;</w:t>
          </w:r>
        </w:p>
        <w:p w:rsidR="004C3958" w:rsidRPr="00E65EE2" w:rsidRDefault="004C3958" w:rsidP="004C3958">
          <w:pPr>
            <w:numPr>
              <w:ilvl w:val="0"/>
              <w:numId w:val="2"/>
            </w:numPr>
            <w:spacing w:after="0" w:line="240" w:lineRule="auto"/>
            <w:jc w:val="both"/>
            <w:rPr>
              <w:rFonts w:ascii="Arial" w:hAnsi="Arial" w:cs="Arial"/>
              <w:lang w:val="ro-RO"/>
            </w:rPr>
          </w:pPr>
          <w:r w:rsidRPr="00E65EE2">
            <w:rPr>
              <w:rFonts w:ascii="Arial" w:hAnsi="Arial" w:cs="Arial"/>
              <w:lang w:val="ro-RO"/>
            </w:rPr>
            <w:t>ariile clasificate sau zonele protejate prin legislația în vigoare – nu este cazul</w:t>
          </w:r>
        </w:p>
        <w:p w:rsidR="004C3958" w:rsidRPr="00E65EE2" w:rsidRDefault="004C3958" w:rsidP="004C3958">
          <w:pPr>
            <w:numPr>
              <w:ilvl w:val="0"/>
              <w:numId w:val="2"/>
            </w:numPr>
            <w:spacing w:after="0" w:line="240" w:lineRule="auto"/>
            <w:jc w:val="both"/>
            <w:rPr>
              <w:rFonts w:ascii="Arial" w:hAnsi="Arial" w:cs="Arial"/>
              <w:lang w:val="ro-RO"/>
            </w:rPr>
          </w:pPr>
          <w:r w:rsidRPr="00E65EE2">
            <w:rPr>
              <w:rFonts w:ascii="Arial" w:hAnsi="Arial" w:cs="Arial"/>
              <w:lang w:val="ro-RO"/>
            </w:rPr>
            <w:t xml:space="preserve">zonele de protecţie specială, mai ales cele desemnate prin Ordonanţa de urgenţă a Guvernului nr. </w:t>
          </w:r>
          <w:r>
            <w:fldChar w:fldCharType="begin"/>
          </w:r>
          <w:r>
            <w:instrText xml:space="preserve"> HYPERLINK "../../../2011/decizii/1_NOUTATI%20Procedura%20EIA(Dalia)_SEPT_2009/Documents%20and%20SettingsDalia%20BitanSintact%202.0cacheLegislatietemp00103869.htm" </w:instrText>
          </w:r>
          <w:r>
            <w:fldChar w:fldCharType="separate"/>
          </w:r>
          <w:r w:rsidRPr="00E65EE2">
            <w:rPr>
              <w:rStyle w:val="Hyperlink"/>
              <w:rFonts w:ascii="Arial" w:hAnsi="Arial" w:cs="Arial"/>
              <w:lang w:val="ro-RO"/>
            </w:rPr>
            <w:t>57/2007</w:t>
          </w:r>
          <w:r>
            <w:rPr>
              <w:rStyle w:val="Hyperlink"/>
              <w:rFonts w:ascii="Arial" w:hAnsi="Arial" w:cs="Arial"/>
              <w:lang w:val="ro-RO"/>
            </w:rPr>
            <w:fldChar w:fldCharType="end"/>
          </w:r>
          <w:r w:rsidRPr="00E65EE2">
            <w:rPr>
              <w:rFonts w:ascii="Arial" w:hAnsi="Arial" w:cs="Arial"/>
              <w:lang w:val="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"../../../2011/decizii/1_NOUTATI%20Procedura%20EIA(Dalia)_SEPT_2009/Documents%20and%20SettingsDalia%20BitanSintact%202.0cacheLegislatietemp00033752.htm" </w:instrText>
          </w:r>
          <w:r>
            <w:fldChar w:fldCharType="separate"/>
          </w:r>
          <w:r w:rsidRPr="00E65EE2">
            <w:rPr>
              <w:rStyle w:val="Hyperlink"/>
              <w:rFonts w:ascii="Arial" w:hAnsi="Arial" w:cs="Arial"/>
              <w:lang w:val="ro-RO"/>
            </w:rPr>
            <w:t>5/2000</w:t>
          </w:r>
          <w:r>
            <w:rPr>
              <w:rStyle w:val="Hyperlink"/>
              <w:rFonts w:ascii="Arial" w:hAnsi="Arial" w:cs="Arial"/>
              <w:lang w:val="ro-RO"/>
            </w:rPr>
            <w:fldChar w:fldCharType="end"/>
          </w:r>
          <w:r w:rsidRPr="00E65EE2">
            <w:rPr>
              <w:rFonts w:ascii="Arial" w:hAnsi="Arial" w:cs="Arial"/>
              <w:lang w:val="ro-RO"/>
            </w:rPr>
            <w:t xml:space="preserve"> privind aprobarea Planului de amenajare a teritoriului naţional – Secţiunea a III- a – zone protejate, zonele de protecţie instituite conform prevederilor Legii apelor nr. </w:t>
          </w:r>
          <w:r>
            <w:fldChar w:fldCharType="begin"/>
          </w:r>
          <w:r>
            <w:instrText xml:space="preserve"> HYPERLINK "../../../2011/decizii/1_NOUTATI%20Procedura%20EIA(Dalia)_SEPT_2009/Documents%20and%20SettingsDalia%20BitanSintact%202.0cacheLegislatietemp00008742.htm" </w:instrText>
          </w:r>
          <w:r>
            <w:fldChar w:fldCharType="separate"/>
          </w:r>
          <w:r w:rsidRPr="00E65EE2">
            <w:rPr>
              <w:rStyle w:val="Hyperlink"/>
              <w:rFonts w:ascii="Arial" w:hAnsi="Arial" w:cs="Arial"/>
              <w:lang w:val="ro-RO"/>
            </w:rPr>
            <w:t>107/1996</w:t>
          </w:r>
          <w:r>
            <w:rPr>
              <w:rStyle w:val="Hyperlink"/>
              <w:rFonts w:ascii="Arial" w:hAnsi="Arial" w:cs="Arial"/>
              <w:lang w:val="ro-RO"/>
            </w:rPr>
            <w:fldChar w:fldCharType="end"/>
          </w:r>
          <w:r w:rsidRPr="00E65EE2">
            <w:rPr>
              <w:rFonts w:ascii="Arial" w:hAnsi="Arial" w:cs="Arial"/>
              <w:lang w:val="ro-RO"/>
            </w:rPr>
            <w:t xml:space="preserve">, cu modificările şi completările ulterioare şi Hotărârea Guvernului nr. </w:t>
          </w:r>
          <w:r>
            <w:fldChar w:fldCharType="begin"/>
          </w:r>
          <w:r>
            <w:instrText xml:space="preserve"> HYPERLINK "../../../2011/decizii/1_NOUTATI%20Procedura%20EIA(Dalia)_SEPT_2009/Documents%20and%20SettingsDalia%20BitanSintact%202.0cacheLegislatietemp00085898.htm" </w:instrText>
          </w:r>
          <w:r>
            <w:fldChar w:fldCharType="separate"/>
          </w:r>
          <w:r w:rsidRPr="00E65EE2">
            <w:rPr>
              <w:rStyle w:val="Hyperlink"/>
              <w:rFonts w:ascii="Arial" w:hAnsi="Arial" w:cs="Arial"/>
              <w:lang w:val="ro-RO"/>
            </w:rPr>
            <w:t>930/2005</w:t>
          </w:r>
          <w:r>
            <w:rPr>
              <w:rStyle w:val="Hyperlink"/>
              <w:rFonts w:ascii="Arial" w:hAnsi="Arial" w:cs="Arial"/>
              <w:lang w:val="ro-RO"/>
            </w:rPr>
            <w:fldChar w:fldCharType="end"/>
          </w:r>
          <w:r w:rsidRPr="00E65EE2">
            <w:rPr>
              <w:rFonts w:ascii="Arial" w:hAnsi="Arial" w:cs="Arial"/>
              <w:lang w:val="ro-RO"/>
            </w:rPr>
            <w:t xml:space="preserve"> pentru aprobarea Normelor speciale privind caracterul şi mărimea zonelor de protecţie sanitară şi hidrogeologică – amplasamentul proiectului este situat pe teritoriul Parcului Natural Comana și a siturilor Natura 2000: ROSCI0043 Comana și ROSPA0022 Comana ;</w:t>
          </w:r>
        </w:p>
        <w:p w:rsidR="004C3958" w:rsidRPr="00E65EE2" w:rsidRDefault="004C3958" w:rsidP="004C3958">
          <w:pPr>
            <w:numPr>
              <w:ilvl w:val="0"/>
              <w:numId w:val="2"/>
            </w:numPr>
            <w:spacing w:after="0" w:line="240" w:lineRule="auto"/>
            <w:jc w:val="both"/>
            <w:rPr>
              <w:rFonts w:ascii="Arial" w:hAnsi="Arial" w:cs="Arial"/>
              <w:lang w:val="ro-RO"/>
            </w:rPr>
          </w:pPr>
          <w:r w:rsidRPr="00E65EE2">
            <w:rPr>
              <w:rFonts w:ascii="Arial" w:hAnsi="Arial" w:cs="Arial"/>
              <w:lang w:val="ro-RO"/>
            </w:rPr>
            <w:t xml:space="preserve">ariile în care standardele de calitate a mediului stabilite de legislaţie au fost deja depăşite – nu au fost înregistrate astfel de situaţii; </w:t>
          </w:r>
        </w:p>
        <w:p w:rsidR="004C3958" w:rsidRPr="00E65EE2" w:rsidRDefault="004C3958" w:rsidP="004C3958">
          <w:pPr>
            <w:numPr>
              <w:ilvl w:val="0"/>
              <w:numId w:val="2"/>
            </w:numPr>
            <w:spacing w:after="0" w:line="240" w:lineRule="auto"/>
            <w:jc w:val="both"/>
            <w:rPr>
              <w:rFonts w:ascii="Arial" w:hAnsi="Arial" w:cs="Arial"/>
              <w:lang w:val="ro-RO"/>
            </w:rPr>
          </w:pPr>
          <w:r w:rsidRPr="00E65EE2">
            <w:rPr>
              <w:rFonts w:ascii="Arial" w:hAnsi="Arial" w:cs="Arial"/>
              <w:lang w:val="ro-RO"/>
            </w:rPr>
            <w:t xml:space="preserve">ariile dens populate – nu este cazul; </w:t>
          </w:r>
        </w:p>
        <w:p w:rsidR="004C3958" w:rsidRPr="00E65EE2" w:rsidRDefault="004C3958" w:rsidP="004C3958">
          <w:pPr>
            <w:numPr>
              <w:ilvl w:val="0"/>
              <w:numId w:val="2"/>
            </w:numPr>
            <w:spacing w:after="0" w:line="240" w:lineRule="auto"/>
            <w:jc w:val="both"/>
            <w:rPr>
              <w:rFonts w:ascii="Arial" w:hAnsi="Arial" w:cs="Arial"/>
              <w:lang w:val="ro-RO"/>
            </w:rPr>
          </w:pPr>
          <w:r w:rsidRPr="00E65EE2">
            <w:rPr>
              <w:rFonts w:ascii="Arial" w:hAnsi="Arial" w:cs="Arial"/>
              <w:lang w:val="ro-RO"/>
            </w:rPr>
            <w:t>peisajele cu semnificaţie istorică, culturală şi arheologică – nu este cazul.</w:t>
          </w:r>
        </w:p>
        <w:p w:rsidR="004C3958" w:rsidRPr="00E65EE2" w:rsidRDefault="004C3958" w:rsidP="00F82F71">
          <w:pPr>
            <w:spacing w:after="0" w:line="240" w:lineRule="auto"/>
            <w:ind w:left="720"/>
            <w:jc w:val="both"/>
            <w:rPr>
              <w:rFonts w:ascii="Arial" w:hAnsi="Arial" w:cs="Arial"/>
              <w:lang w:val="ro-RO"/>
            </w:rPr>
          </w:pPr>
        </w:p>
        <w:p w:rsidR="004C3958" w:rsidRPr="00E65EE2" w:rsidRDefault="004C3958" w:rsidP="00F82F71">
          <w:pPr>
            <w:pStyle w:val="Corptext3"/>
            <w:tabs>
              <w:tab w:val="num" w:pos="2880"/>
            </w:tabs>
            <w:spacing w:after="0"/>
            <w:ind w:left="660"/>
            <w:jc w:val="both"/>
            <w:rPr>
              <w:rFonts w:ascii="Arial" w:hAnsi="Arial" w:cs="Arial"/>
              <w:i/>
              <w:sz w:val="22"/>
              <w:szCs w:val="22"/>
              <w:u w:val="single"/>
            </w:rPr>
          </w:pPr>
          <w:r w:rsidRPr="00E65EE2">
            <w:rPr>
              <w:rFonts w:ascii="Arial" w:hAnsi="Arial" w:cs="Arial"/>
              <w:b/>
              <w:i/>
              <w:sz w:val="22"/>
              <w:szCs w:val="22"/>
              <w:u w:val="single"/>
            </w:rPr>
            <w:t xml:space="preserve">3. Tipurile şi caracteristicile impactului potenţial </w:t>
          </w:r>
        </w:p>
        <w:p w:rsidR="004C3958" w:rsidRPr="00E65EE2" w:rsidRDefault="004C3958" w:rsidP="00F82F71">
          <w:pPr>
            <w:spacing w:after="0" w:line="240" w:lineRule="auto"/>
            <w:jc w:val="both"/>
            <w:rPr>
              <w:rFonts w:ascii="Arial" w:hAnsi="Arial" w:cs="Arial"/>
              <w:lang w:val="ro-RO"/>
            </w:rPr>
          </w:pPr>
          <w:proofErr w:type="spellStart"/>
          <w:r>
            <w:rPr>
              <w:rFonts w:ascii="Arial" w:hAnsi="Arial" w:cs="Arial"/>
              <w:lang w:val="ro-RO"/>
            </w:rPr>
            <w:t>a.</w:t>
          </w:r>
          <w:r w:rsidRPr="00E65EE2">
            <w:rPr>
              <w:rFonts w:ascii="Arial" w:hAnsi="Arial" w:cs="Arial"/>
              <w:lang w:val="ro-RO"/>
            </w:rPr>
            <w:t>importanța</w:t>
          </w:r>
          <w:proofErr w:type="spellEnd"/>
          <w:r w:rsidRPr="00E65EE2">
            <w:rPr>
              <w:rFonts w:ascii="Arial" w:hAnsi="Arial" w:cs="Arial"/>
              <w:lang w:val="ro-RO"/>
            </w:rPr>
            <w:t xml:space="preserve"> și extinderea spațială a impactului (de exemplu, zona geografică și </w:t>
          </w:r>
        </w:p>
        <w:p w:rsidR="004C3958" w:rsidRPr="00E65EE2" w:rsidRDefault="004C3958" w:rsidP="00F82F71">
          <w:pPr>
            <w:spacing w:after="0" w:line="240" w:lineRule="auto"/>
            <w:jc w:val="both"/>
            <w:rPr>
              <w:rFonts w:ascii="Arial" w:hAnsi="Arial" w:cs="Arial"/>
              <w:lang w:val="ro-RO"/>
            </w:rPr>
          </w:pPr>
          <w:r w:rsidRPr="00E65EE2">
            <w:rPr>
              <w:rFonts w:ascii="Arial" w:hAnsi="Arial" w:cs="Arial"/>
              <w:lang w:val="ro-RO"/>
            </w:rPr>
            <w:t>dimensiunea populației care poate fi afectată) – proiectul nu este extins ca arie geografică şi nu afectează un număr mare de persoane;</w:t>
          </w:r>
        </w:p>
        <w:p w:rsidR="004C3958" w:rsidRPr="00E65EE2" w:rsidRDefault="004C3958" w:rsidP="00F82F71">
          <w:pPr>
            <w:spacing w:after="0" w:line="240" w:lineRule="auto"/>
            <w:jc w:val="both"/>
            <w:rPr>
              <w:rFonts w:ascii="Arial" w:hAnsi="Arial" w:cs="Arial"/>
              <w:lang w:val="ro-RO"/>
            </w:rPr>
          </w:pPr>
          <w:proofErr w:type="spellStart"/>
          <w:r>
            <w:rPr>
              <w:rFonts w:ascii="Arial" w:hAnsi="Arial" w:cs="Arial"/>
              <w:lang w:val="ro-RO"/>
            </w:rPr>
            <w:t>b.</w:t>
          </w:r>
          <w:r w:rsidRPr="00E65EE2">
            <w:rPr>
              <w:rFonts w:ascii="Arial" w:hAnsi="Arial" w:cs="Arial"/>
              <w:lang w:val="ro-RO"/>
            </w:rPr>
            <w:t>natura</w:t>
          </w:r>
          <w:proofErr w:type="spellEnd"/>
          <w:r w:rsidRPr="00E65EE2">
            <w:rPr>
              <w:rFonts w:ascii="Arial" w:hAnsi="Arial" w:cs="Arial"/>
              <w:lang w:val="ro-RO"/>
            </w:rPr>
            <w:t xml:space="preserve"> impactului  - afectarea factorilor de mediu va fi una redusă, iar impactul asupra </w:t>
          </w:r>
        </w:p>
        <w:p w:rsidR="004C3958" w:rsidRPr="00E65EE2" w:rsidRDefault="004C3958" w:rsidP="00F82F71">
          <w:pPr>
            <w:spacing w:after="0" w:line="240" w:lineRule="auto"/>
            <w:jc w:val="both"/>
            <w:rPr>
              <w:rFonts w:ascii="Arial" w:hAnsi="Arial" w:cs="Arial"/>
              <w:lang w:val="ro-RO"/>
            </w:rPr>
          </w:pPr>
          <w:r w:rsidRPr="00E65EE2">
            <w:rPr>
              <w:rFonts w:ascii="Arial" w:hAnsi="Arial" w:cs="Arial"/>
              <w:lang w:val="ro-RO"/>
            </w:rPr>
            <w:t>mediului nu va fi unul negativ;</w:t>
          </w:r>
        </w:p>
        <w:p w:rsidR="004C3958" w:rsidRPr="00E65EE2" w:rsidRDefault="004C3958" w:rsidP="00F82F71">
          <w:pPr>
            <w:spacing w:after="0" w:line="240" w:lineRule="auto"/>
            <w:jc w:val="both"/>
            <w:rPr>
              <w:rFonts w:ascii="Arial" w:hAnsi="Arial" w:cs="Arial"/>
              <w:lang w:val="ro-RO"/>
            </w:rPr>
          </w:pPr>
          <w:proofErr w:type="spellStart"/>
          <w:r>
            <w:rPr>
              <w:rFonts w:ascii="Arial" w:hAnsi="Arial" w:cs="Arial"/>
              <w:lang w:val="ro-RO"/>
            </w:rPr>
            <w:t>c.</w:t>
          </w:r>
          <w:r w:rsidRPr="00E65EE2">
            <w:rPr>
              <w:rFonts w:ascii="Arial" w:hAnsi="Arial" w:cs="Arial"/>
              <w:lang w:val="ro-RO"/>
            </w:rPr>
            <w:t>proiectul</w:t>
          </w:r>
          <w:proofErr w:type="spellEnd"/>
          <w:r w:rsidRPr="00E65EE2">
            <w:rPr>
              <w:rFonts w:ascii="Arial" w:hAnsi="Arial" w:cs="Arial"/>
              <w:lang w:val="ro-RO"/>
            </w:rPr>
            <w:t xml:space="preserve"> nu are impact transfrontalier;</w:t>
          </w:r>
        </w:p>
        <w:p w:rsidR="004C3958" w:rsidRPr="00E65EE2" w:rsidRDefault="004C3958" w:rsidP="00F82F71">
          <w:pPr>
            <w:spacing w:after="0" w:line="240" w:lineRule="auto"/>
            <w:jc w:val="both"/>
            <w:rPr>
              <w:rFonts w:ascii="Arial" w:hAnsi="Arial" w:cs="Arial"/>
              <w:lang w:val="ro-RO"/>
            </w:rPr>
          </w:pPr>
          <w:proofErr w:type="spellStart"/>
          <w:r>
            <w:rPr>
              <w:rFonts w:ascii="Arial" w:hAnsi="Arial" w:cs="Arial"/>
              <w:lang w:val="ro-RO"/>
            </w:rPr>
            <w:t>d.</w:t>
          </w:r>
          <w:r w:rsidRPr="00E65EE2">
            <w:rPr>
              <w:rFonts w:ascii="Arial" w:hAnsi="Arial" w:cs="Arial"/>
              <w:lang w:val="ro-RO"/>
            </w:rPr>
            <w:t>intensitatea</w:t>
          </w:r>
          <w:proofErr w:type="spellEnd"/>
          <w:r w:rsidRPr="00E65EE2">
            <w:rPr>
              <w:rFonts w:ascii="Arial" w:hAnsi="Arial" w:cs="Arial"/>
              <w:lang w:val="ro-RO"/>
            </w:rPr>
            <w:t xml:space="preserve"> şi complexitatea impactului – impact nesemnificativ şi local, pe perioada </w:t>
          </w:r>
        </w:p>
        <w:p w:rsidR="004C3958" w:rsidRPr="00E65EE2" w:rsidRDefault="004C3958" w:rsidP="00F82F71">
          <w:pPr>
            <w:spacing w:after="0" w:line="240" w:lineRule="auto"/>
            <w:jc w:val="both"/>
            <w:rPr>
              <w:rFonts w:ascii="Arial" w:hAnsi="Arial" w:cs="Arial"/>
              <w:lang w:val="ro-RO"/>
            </w:rPr>
          </w:pPr>
          <w:r w:rsidRPr="00E65EE2">
            <w:rPr>
              <w:rFonts w:ascii="Arial" w:hAnsi="Arial" w:cs="Arial"/>
              <w:lang w:val="ro-RO"/>
            </w:rPr>
            <w:t xml:space="preserve">execuţiei proiectului; </w:t>
          </w:r>
        </w:p>
        <w:p w:rsidR="004C3958" w:rsidRPr="00E65EE2" w:rsidRDefault="004C3958" w:rsidP="00F82F71">
          <w:pPr>
            <w:spacing w:after="0" w:line="240" w:lineRule="auto"/>
            <w:jc w:val="both"/>
            <w:rPr>
              <w:rFonts w:ascii="Arial" w:hAnsi="Arial" w:cs="Arial"/>
              <w:lang w:val="ro-RO"/>
            </w:rPr>
          </w:pPr>
          <w:proofErr w:type="spellStart"/>
          <w:r>
            <w:rPr>
              <w:rFonts w:ascii="Arial" w:hAnsi="Arial" w:cs="Arial"/>
              <w:lang w:val="ro-RO"/>
            </w:rPr>
            <w:t>e.</w:t>
          </w:r>
          <w:r w:rsidRPr="00E65EE2">
            <w:rPr>
              <w:rFonts w:ascii="Arial" w:hAnsi="Arial" w:cs="Arial"/>
              <w:lang w:val="ro-RO"/>
            </w:rPr>
            <w:t>probabilitatea</w:t>
          </w:r>
          <w:proofErr w:type="spellEnd"/>
          <w:r w:rsidRPr="00E65EE2">
            <w:rPr>
              <w:rFonts w:ascii="Arial" w:hAnsi="Arial" w:cs="Arial"/>
              <w:lang w:val="ro-RO"/>
            </w:rPr>
            <w:t xml:space="preserve"> impactului generat de proiect – impact cu probabilitate redusă pe parcursul </w:t>
          </w:r>
        </w:p>
        <w:p w:rsidR="004C3958" w:rsidRPr="00E65EE2" w:rsidRDefault="004C3958" w:rsidP="00F82F71">
          <w:pPr>
            <w:spacing w:after="0" w:line="240" w:lineRule="auto"/>
            <w:jc w:val="both"/>
            <w:rPr>
              <w:rFonts w:ascii="Arial" w:hAnsi="Arial" w:cs="Arial"/>
              <w:lang w:val="ro-RO"/>
            </w:rPr>
          </w:pPr>
          <w:r w:rsidRPr="00E65EE2">
            <w:rPr>
              <w:rFonts w:ascii="Arial" w:hAnsi="Arial" w:cs="Arial"/>
              <w:lang w:val="ro-RO"/>
            </w:rPr>
            <w:t>realizării obiectivului, deoarece lucrările prevăzute de proiect nu vor afecta semnificativ factorii de mediu aer, apă, sol/subsol, aşezări umane;</w:t>
          </w:r>
        </w:p>
        <w:p w:rsidR="004C3958" w:rsidRPr="00E65EE2" w:rsidRDefault="004C3958" w:rsidP="00F82F71">
          <w:pPr>
            <w:spacing w:after="0" w:line="240" w:lineRule="auto"/>
            <w:jc w:val="both"/>
            <w:rPr>
              <w:rFonts w:ascii="Arial" w:hAnsi="Arial" w:cs="Arial"/>
              <w:lang w:val="ro-RO"/>
            </w:rPr>
          </w:pPr>
          <w:proofErr w:type="spellStart"/>
          <w:r>
            <w:rPr>
              <w:rFonts w:ascii="Arial" w:hAnsi="Arial" w:cs="Arial"/>
              <w:lang w:val="ro-RO"/>
            </w:rPr>
            <w:t>f.</w:t>
          </w:r>
          <w:r w:rsidRPr="00E65EE2">
            <w:rPr>
              <w:rFonts w:ascii="Arial" w:hAnsi="Arial" w:cs="Arial"/>
              <w:lang w:val="ro-RO"/>
            </w:rPr>
            <w:t>debutul</w:t>
          </w:r>
          <w:proofErr w:type="spellEnd"/>
          <w:r w:rsidRPr="00E65EE2">
            <w:rPr>
              <w:rFonts w:ascii="Arial" w:hAnsi="Arial" w:cs="Arial"/>
              <w:lang w:val="ro-RO"/>
            </w:rPr>
            <w:t>, durata, frecvența și reversibilitatea preconizate ale impactului - nu este cazul;</w:t>
          </w:r>
        </w:p>
        <w:p w:rsidR="004C3958" w:rsidRPr="00E65EE2" w:rsidRDefault="004C3958" w:rsidP="00F82F71">
          <w:pPr>
            <w:spacing w:after="0" w:line="240" w:lineRule="auto"/>
            <w:jc w:val="both"/>
            <w:rPr>
              <w:rFonts w:ascii="Arial" w:hAnsi="Arial" w:cs="Arial"/>
              <w:lang w:val="ro-RO"/>
            </w:rPr>
          </w:pPr>
          <w:proofErr w:type="spellStart"/>
          <w:r>
            <w:rPr>
              <w:rFonts w:ascii="Arial" w:hAnsi="Arial" w:cs="Arial"/>
              <w:lang w:val="ro-RO"/>
            </w:rPr>
            <w:lastRenderedPageBreak/>
            <w:t>g.</w:t>
          </w:r>
          <w:r w:rsidRPr="00E65EE2">
            <w:rPr>
              <w:rFonts w:ascii="Arial" w:hAnsi="Arial" w:cs="Arial"/>
              <w:lang w:val="ro-RO"/>
            </w:rPr>
            <w:t>cumularea</w:t>
          </w:r>
          <w:proofErr w:type="spellEnd"/>
          <w:r w:rsidRPr="00E65EE2">
            <w:rPr>
              <w:rFonts w:ascii="Arial" w:hAnsi="Arial" w:cs="Arial"/>
              <w:lang w:val="ro-RO"/>
            </w:rPr>
            <w:t xml:space="preserve"> impactului cu impactul altor proiecte existente și/sau aprobate - nu există un </w:t>
          </w:r>
        </w:p>
        <w:p w:rsidR="004C3958" w:rsidRPr="00E65EE2" w:rsidRDefault="004C3958" w:rsidP="00F82F71">
          <w:pPr>
            <w:spacing w:after="0" w:line="240" w:lineRule="auto"/>
            <w:jc w:val="both"/>
            <w:rPr>
              <w:rFonts w:ascii="Arial" w:hAnsi="Arial" w:cs="Arial"/>
              <w:lang w:val="ro-RO"/>
            </w:rPr>
          </w:pPr>
          <w:r w:rsidRPr="00E65EE2">
            <w:rPr>
              <w:rFonts w:ascii="Arial" w:hAnsi="Arial" w:cs="Arial"/>
              <w:lang w:val="ro-RO"/>
            </w:rPr>
            <w:t>impact cumulativ cu alte proiecte, care să aibă efecte semnificative asupra mediului;</w:t>
          </w:r>
        </w:p>
        <w:p w:rsidR="004C3958" w:rsidRPr="00E65EE2" w:rsidRDefault="004C3958" w:rsidP="00F82F71">
          <w:pPr>
            <w:pStyle w:val="Frspaiere"/>
            <w:rPr>
              <w:rFonts w:ascii="Arial" w:hAnsi="Arial" w:cs="Arial"/>
              <w:lang w:val="ro-RO" w:eastAsia="ro-RO"/>
            </w:rPr>
          </w:pPr>
          <w:proofErr w:type="spellStart"/>
          <w:r>
            <w:rPr>
              <w:rFonts w:ascii="Arial" w:hAnsi="Arial" w:cs="Arial"/>
              <w:lang w:val="ro-RO"/>
            </w:rPr>
            <w:t>h.</w:t>
          </w:r>
          <w:r w:rsidRPr="00E65EE2">
            <w:rPr>
              <w:rFonts w:ascii="Arial" w:hAnsi="Arial" w:cs="Arial"/>
              <w:lang w:val="ro-RO"/>
            </w:rPr>
            <w:t>posibilitatea</w:t>
          </w:r>
          <w:proofErr w:type="spellEnd"/>
          <w:r w:rsidRPr="00E65EE2">
            <w:rPr>
              <w:rFonts w:ascii="Arial" w:hAnsi="Arial" w:cs="Arial"/>
              <w:lang w:val="ro-RO"/>
            </w:rPr>
            <w:t xml:space="preserve"> de reducere efectivă a impactului - prin soluțiile constructive adoptate și un </w:t>
          </w:r>
        </w:p>
        <w:p w:rsidR="004C3958" w:rsidRPr="00E65EE2" w:rsidRDefault="004C3958" w:rsidP="00F82F71">
          <w:pPr>
            <w:pStyle w:val="Frspaiere"/>
            <w:rPr>
              <w:rFonts w:ascii="Arial" w:hAnsi="Arial" w:cs="Arial"/>
              <w:lang w:val="ro-RO"/>
            </w:rPr>
          </w:pPr>
          <w:r w:rsidRPr="00E65EE2">
            <w:rPr>
              <w:rFonts w:ascii="Arial" w:hAnsi="Arial" w:cs="Arial"/>
              <w:lang w:val="ro-RO"/>
            </w:rPr>
            <w:t>management corespunzător, proiectul nu va implica riscuri pentru sănătatea umană și pentru mediu.</w:t>
          </w:r>
        </w:p>
        <w:p w:rsidR="004C3958" w:rsidRPr="00E65EE2" w:rsidRDefault="004C3958" w:rsidP="00F82F71">
          <w:pPr>
            <w:pStyle w:val="Frspaiere"/>
            <w:rPr>
              <w:rFonts w:ascii="Arial" w:hAnsi="Arial" w:cs="Arial"/>
              <w:lang w:val="ro-RO" w:eastAsia="ro-RO"/>
            </w:rPr>
          </w:pPr>
          <w:r w:rsidRPr="00E65EE2">
            <w:rPr>
              <w:rFonts w:ascii="Arial" w:hAnsi="Arial" w:cs="Arial"/>
              <w:color w:val="000000"/>
              <w:lang w:val="ro-RO" w:eastAsia="ro-RO"/>
            </w:rPr>
            <w:t>Pe parcursul derulării procedurii de evaluare a impactului asupra mediului publicul interesat de proiectul propus a fost informat despre s</w:t>
          </w:r>
          <w:r w:rsidRPr="00E65EE2">
            <w:rPr>
              <w:rFonts w:ascii="Arial" w:hAnsi="Arial" w:cs="Arial"/>
              <w:lang w:val="ro-RO" w:eastAsia="ro-RO"/>
            </w:rPr>
            <w:t>olicitarea acordului de mediu, de către:</w:t>
          </w:r>
        </w:p>
        <w:p w:rsidR="004C3958" w:rsidRPr="00E65EE2" w:rsidRDefault="004C3958" w:rsidP="00F82F71">
          <w:pPr>
            <w:pStyle w:val="Frspaiere"/>
            <w:rPr>
              <w:rFonts w:ascii="Arial" w:hAnsi="Arial" w:cs="Arial"/>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430"/>
            <w:gridCol w:w="2793"/>
            <w:gridCol w:w="2090"/>
          </w:tblGrid>
          <w:tr w:rsidR="004C3958" w:rsidRPr="00E65EE2" w:rsidTr="00F82F71">
            <w:tc>
              <w:tcPr>
                <w:tcW w:w="1705" w:type="dxa"/>
                <w:shd w:val="clear" w:color="auto" w:fill="auto"/>
              </w:tcPr>
              <w:p w:rsidR="004C3958" w:rsidRPr="00E65EE2" w:rsidRDefault="004C3958" w:rsidP="00F82F71">
                <w:pPr>
                  <w:spacing w:after="0" w:line="240" w:lineRule="auto"/>
                  <w:jc w:val="center"/>
                  <w:rPr>
                    <w:rFonts w:ascii="Arial" w:eastAsia="Times New Roman" w:hAnsi="Arial" w:cs="Arial"/>
                    <w:b/>
                    <w:lang w:val="ro-RO"/>
                  </w:rPr>
                </w:pPr>
                <w:r w:rsidRPr="00E65EE2">
                  <w:rPr>
                    <w:rFonts w:ascii="Arial" w:eastAsia="Times New Roman" w:hAnsi="Arial" w:cs="Arial"/>
                    <w:b/>
                    <w:lang w:val="ro-RO"/>
                  </w:rPr>
                  <w:t>Etapa din procedura de reglementare</w:t>
                </w:r>
              </w:p>
            </w:tc>
            <w:tc>
              <w:tcPr>
                <w:tcW w:w="2430" w:type="dxa"/>
                <w:shd w:val="clear" w:color="auto" w:fill="auto"/>
              </w:tcPr>
              <w:p w:rsidR="004C3958" w:rsidRPr="00E65EE2" w:rsidRDefault="004C3958" w:rsidP="00F82F71">
                <w:pPr>
                  <w:spacing w:after="0" w:line="240" w:lineRule="auto"/>
                  <w:jc w:val="center"/>
                  <w:rPr>
                    <w:rFonts w:ascii="Arial" w:eastAsia="Times New Roman" w:hAnsi="Arial" w:cs="Arial"/>
                    <w:b/>
                    <w:lang w:val="ro-RO"/>
                  </w:rPr>
                </w:pPr>
                <w:r w:rsidRPr="00E65EE2">
                  <w:rPr>
                    <w:rFonts w:ascii="Arial" w:eastAsia="Times New Roman" w:hAnsi="Arial" w:cs="Arial"/>
                    <w:b/>
                    <w:lang w:val="ro-RO"/>
                  </w:rPr>
                  <w:t>A.P.M. Giurgiu</w:t>
                </w:r>
              </w:p>
            </w:tc>
            <w:tc>
              <w:tcPr>
                <w:tcW w:w="2793" w:type="dxa"/>
                <w:shd w:val="clear" w:color="auto" w:fill="auto"/>
              </w:tcPr>
              <w:p w:rsidR="004C3958" w:rsidRPr="00E65EE2" w:rsidRDefault="004C3958" w:rsidP="00F82F71">
                <w:pPr>
                  <w:spacing w:after="0" w:line="240" w:lineRule="auto"/>
                  <w:jc w:val="center"/>
                  <w:rPr>
                    <w:rFonts w:ascii="Arial" w:eastAsia="Times New Roman" w:hAnsi="Arial" w:cs="Arial"/>
                    <w:b/>
                    <w:lang w:val="ro-RO"/>
                  </w:rPr>
                </w:pPr>
                <w:r w:rsidRPr="00E65EE2">
                  <w:rPr>
                    <w:rFonts w:ascii="Arial" w:eastAsia="Times New Roman" w:hAnsi="Arial" w:cs="Arial"/>
                    <w:b/>
                    <w:lang w:val="ro-RO"/>
                  </w:rPr>
                  <w:t xml:space="preserve">  Titular proiect</w:t>
                </w:r>
              </w:p>
            </w:tc>
            <w:tc>
              <w:tcPr>
                <w:tcW w:w="2090" w:type="dxa"/>
                <w:shd w:val="clear" w:color="auto" w:fill="auto"/>
              </w:tcPr>
              <w:p w:rsidR="004C3958" w:rsidRPr="00E65EE2" w:rsidRDefault="004C3958" w:rsidP="00F82F71">
                <w:pPr>
                  <w:spacing w:after="0" w:line="240" w:lineRule="auto"/>
                  <w:jc w:val="center"/>
                  <w:rPr>
                    <w:rFonts w:ascii="Arial" w:eastAsia="Times New Roman" w:hAnsi="Arial" w:cs="Arial"/>
                    <w:b/>
                    <w:lang w:val="ro-RO"/>
                  </w:rPr>
                </w:pPr>
                <w:r w:rsidRPr="00E65EE2">
                  <w:rPr>
                    <w:rFonts w:ascii="Arial" w:eastAsia="Times New Roman" w:hAnsi="Arial" w:cs="Arial"/>
                    <w:b/>
                    <w:lang w:val="ro-RO"/>
                  </w:rPr>
                  <w:t>Participări ale publicului în procedura derulată</w:t>
                </w:r>
              </w:p>
            </w:tc>
          </w:tr>
          <w:tr w:rsidR="004C3958" w:rsidRPr="00E65EE2" w:rsidTr="00F82F71">
            <w:tc>
              <w:tcPr>
                <w:tcW w:w="1705" w:type="dxa"/>
                <w:shd w:val="clear" w:color="auto" w:fill="auto"/>
              </w:tcPr>
              <w:p w:rsidR="004C3958" w:rsidRPr="00E65EE2" w:rsidRDefault="004C3958" w:rsidP="00F82F71">
                <w:pPr>
                  <w:spacing w:after="0" w:line="240" w:lineRule="auto"/>
                  <w:rPr>
                    <w:rFonts w:ascii="Arial" w:eastAsia="Times New Roman" w:hAnsi="Arial" w:cs="Arial"/>
                    <w:lang w:val="ro-RO"/>
                  </w:rPr>
                </w:pPr>
                <w:r w:rsidRPr="00E65EE2">
                  <w:rPr>
                    <w:rFonts w:ascii="Arial" w:eastAsia="Times New Roman" w:hAnsi="Arial" w:cs="Arial"/>
                    <w:lang w:val="ro-RO"/>
                  </w:rPr>
                  <w:t>Solicitare acord de mediu</w:t>
                </w:r>
              </w:p>
            </w:tc>
            <w:tc>
              <w:tcPr>
                <w:tcW w:w="2430" w:type="dxa"/>
                <w:shd w:val="clear" w:color="auto" w:fill="auto"/>
              </w:tcPr>
              <w:p w:rsidR="004C3958" w:rsidRPr="00E65EE2" w:rsidRDefault="004C3958" w:rsidP="00F82F71">
                <w:pPr>
                  <w:spacing w:after="0" w:line="240" w:lineRule="auto"/>
                  <w:jc w:val="both"/>
                  <w:rPr>
                    <w:rFonts w:ascii="Arial" w:eastAsia="Times New Roman" w:hAnsi="Arial" w:cs="Arial"/>
                    <w:lang w:val="ro-RO"/>
                  </w:rPr>
                </w:pPr>
                <w:r w:rsidRPr="00E65EE2">
                  <w:rPr>
                    <w:rFonts w:ascii="Arial" w:eastAsia="Times New Roman" w:hAnsi="Arial" w:cs="Arial"/>
                    <w:lang w:val="ro-RO"/>
                  </w:rPr>
                  <w:t xml:space="preserve">Afişare pe pagina web în data de </w:t>
                </w:r>
                <w:r w:rsidRPr="00755F64">
                  <w:rPr>
                    <w:rFonts w:ascii="Arial" w:eastAsia="Times New Roman" w:hAnsi="Arial" w:cs="Arial"/>
                    <w:b/>
                    <w:lang w:val="ro-RO"/>
                  </w:rPr>
                  <w:t>29.03.2018</w:t>
                </w:r>
              </w:p>
            </w:tc>
            <w:tc>
              <w:tcPr>
                <w:tcW w:w="2793" w:type="dxa"/>
                <w:shd w:val="clear" w:color="auto" w:fill="auto"/>
              </w:tcPr>
              <w:p w:rsidR="004C3958" w:rsidRPr="00E65EE2" w:rsidRDefault="004C3958" w:rsidP="00F82F71">
                <w:pPr>
                  <w:spacing w:after="0" w:line="240" w:lineRule="auto"/>
                  <w:rPr>
                    <w:rFonts w:ascii="Arial" w:eastAsia="Times New Roman" w:hAnsi="Arial" w:cs="Arial"/>
                    <w:lang w:val="ro-RO"/>
                  </w:rPr>
                </w:pPr>
                <w:r w:rsidRPr="00E65EE2">
                  <w:rPr>
                    <w:rFonts w:ascii="Arial" w:eastAsia="Times New Roman" w:hAnsi="Arial" w:cs="Arial"/>
                    <w:lang w:val="ro-RO"/>
                  </w:rPr>
                  <w:t>Ziarul „Jurnal Giurgiuvean” din 13.04.2018 şi afişare la sediul primăriei Singureni  cu  nr. 2041 din  18.04.2018</w:t>
                </w:r>
              </w:p>
            </w:tc>
            <w:tc>
              <w:tcPr>
                <w:tcW w:w="2090" w:type="dxa"/>
                <w:vMerge w:val="restart"/>
                <w:shd w:val="clear" w:color="auto" w:fill="auto"/>
              </w:tcPr>
              <w:p w:rsidR="004C3958" w:rsidRPr="00E65EE2" w:rsidRDefault="004C3958" w:rsidP="00F82F71">
                <w:pPr>
                  <w:spacing w:after="0" w:line="240" w:lineRule="auto"/>
                  <w:jc w:val="both"/>
                  <w:rPr>
                    <w:rFonts w:ascii="Arial" w:eastAsia="Times New Roman" w:hAnsi="Arial" w:cs="Arial"/>
                    <w:lang w:val="ro-RO"/>
                  </w:rPr>
                </w:pPr>
                <w:r w:rsidRPr="00E65EE2">
                  <w:rPr>
                    <w:rFonts w:ascii="Arial" w:eastAsia="Times New Roman" w:hAnsi="Arial" w:cs="Arial"/>
                    <w:lang w:val="ro-RO"/>
                  </w:rPr>
                  <w:t>Nu s-au înregistrat comentarii, contestaţii din partea publicului şi nu s-au înregistrat solicitări privind consultarea documentaţiei.</w:t>
                </w:r>
              </w:p>
            </w:tc>
          </w:tr>
          <w:tr w:rsidR="004C3958" w:rsidRPr="00E65EE2" w:rsidTr="00F82F71">
            <w:tc>
              <w:tcPr>
                <w:tcW w:w="1705" w:type="dxa"/>
                <w:shd w:val="clear" w:color="auto" w:fill="auto"/>
              </w:tcPr>
              <w:p w:rsidR="004C3958" w:rsidRPr="00E65EE2" w:rsidRDefault="004C3958" w:rsidP="00F82F71">
                <w:pPr>
                  <w:spacing w:after="0" w:line="240" w:lineRule="auto"/>
                  <w:rPr>
                    <w:rFonts w:ascii="Arial" w:eastAsia="Times New Roman" w:hAnsi="Arial" w:cs="Arial"/>
                    <w:lang w:val="ro-RO"/>
                  </w:rPr>
                </w:pPr>
                <w:r w:rsidRPr="00E65EE2">
                  <w:rPr>
                    <w:rFonts w:ascii="Arial" w:eastAsia="Times New Roman" w:hAnsi="Arial" w:cs="Arial"/>
                    <w:lang w:val="ro-RO"/>
                  </w:rPr>
                  <w:t>Etapa de încadrare</w:t>
                </w:r>
              </w:p>
            </w:tc>
            <w:tc>
              <w:tcPr>
                <w:tcW w:w="2430" w:type="dxa"/>
                <w:shd w:val="clear" w:color="auto" w:fill="auto"/>
              </w:tcPr>
              <w:p w:rsidR="004C3958" w:rsidRPr="00E65EE2" w:rsidRDefault="004C3958" w:rsidP="00F82F71">
                <w:pPr>
                  <w:spacing w:after="0" w:line="240" w:lineRule="auto"/>
                  <w:jc w:val="both"/>
                  <w:rPr>
                    <w:rFonts w:ascii="Arial" w:eastAsia="Times New Roman" w:hAnsi="Arial" w:cs="Arial"/>
                    <w:lang w:val="ro-RO"/>
                  </w:rPr>
                </w:pPr>
                <w:r w:rsidRPr="00E65EE2">
                  <w:rPr>
                    <w:rFonts w:ascii="Arial" w:eastAsia="Times New Roman" w:hAnsi="Arial" w:cs="Arial"/>
                    <w:lang w:val="ro-RO"/>
                  </w:rPr>
                  <w:t xml:space="preserve">Afişare pe pagina web în data de </w:t>
                </w:r>
                <w:r w:rsidRPr="00755F64">
                  <w:rPr>
                    <w:rFonts w:ascii="Arial" w:eastAsia="Times New Roman" w:hAnsi="Arial" w:cs="Arial"/>
                    <w:b/>
                    <w:lang w:val="ro-RO"/>
                  </w:rPr>
                  <w:t>29.06.2018</w:t>
                </w:r>
              </w:p>
            </w:tc>
            <w:tc>
              <w:tcPr>
                <w:tcW w:w="2793" w:type="dxa"/>
                <w:shd w:val="clear" w:color="auto" w:fill="auto"/>
              </w:tcPr>
              <w:p w:rsidR="004C3958" w:rsidRPr="00E65EE2" w:rsidRDefault="004C3958" w:rsidP="00F82F71">
                <w:pPr>
                  <w:spacing w:after="0" w:line="240" w:lineRule="auto"/>
                  <w:jc w:val="both"/>
                  <w:rPr>
                    <w:rFonts w:ascii="Arial" w:eastAsia="Times New Roman" w:hAnsi="Arial" w:cs="Arial"/>
                    <w:lang w:val="ro-RO"/>
                  </w:rPr>
                </w:pPr>
                <w:r w:rsidRPr="00E65EE2">
                  <w:rPr>
                    <w:rFonts w:ascii="Arial" w:eastAsia="Times New Roman" w:hAnsi="Arial" w:cs="Arial"/>
                    <w:lang w:val="ro-RO"/>
                  </w:rPr>
                  <w:t xml:space="preserve">Ziarul „Jurnal Giurgiuvean” din </w:t>
                </w:r>
                <w:r>
                  <w:rPr>
                    <w:rFonts w:ascii="Arial" w:eastAsia="Times New Roman" w:hAnsi="Arial" w:cs="Arial"/>
                    <w:lang w:val="ro-RO"/>
                  </w:rPr>
                  <w:t>27</w:t>
                </w:r>
                <w:r w:rsidRPr="00E65EE2">
                  <w:rPr>
                    <w:rFonts w:ascii="Arial" w:eastAsia="Times New Roman" w:hAnsi="Arial" w:cs="Arial"/>
                    <w:lang w:val="ro-RO"/>
                  </w:rPr>
                  <w:t>.0</w:t>
                </w:r>
                <w:r>
                  <w:rPr>
                    <w:rFonts w:ascii="Arial" w:eastAsia="Times New Roman" w:hAnsi="Arial" w:cs="Arial"/>
                    <w:lang w:val="ro-RO"/>
                  </w:rPr>
                  <w:t>6.</w:t>
                </w:r>
                <w:r w:rsidRPr="00E65EE2">
                  <w:rPr>
                    <w:rFonts w:ascii="Arial" w:eastAsia="Times New Roman" w:hAnsi="Arial" w:cs="Arial"/>
                    <w:lang w:val="ro-RO"/>
                  </w:rPr>
                  <w:t xml:space="preserve">2018 şi afişare la sediul primăriei Singureni  cu  nr. </w:t>
                </w:r>
                <w:r>
                  <w:rPr>
                    <w:rFonts w:ascii="Arial" w:eastAsia="Times New Roman" w:hAnsi="Arial" w:cs="Arial"/>
                    <w:lang w:val="ro-RO"/>
                  </w:rPr>
                  <w:t>3310</w:t>
                </w:r>
                <w:r w:rsidRPr="00E65EE2">
                  <w:rPr>
                    <w:rFonts w:ascii="Arial" w:eastAsia="Times New Roman" w:hAnsi="Arial" w:cs="Arial"/>
                    <w:lang w:val="ro-RO"/>
                  </w:rPr>
                  <w:t xml:space="preserve"> din  </w:t>
                </w:r>
                <w:r>
                  <w:rPr>
                    <w:rFonts w:ascii="Arial" w:eastAsia="Times New Roman" w:hAnsi="Arial" w:cs="Arial"/>
                    <w:lang w:val="ro-RO"/>
                  </w:rPr>
                  <w:t>02</w:t>
                </w:r>
                <w:r w:rsidRPr="00E65EE2">
                  <w:rPr>
                    <w:rFonts w:ascii="Arial" w:eastAsia="Times New Roman" w:hAnsi="Arial" w:cs="Arial"/>
                    <w:lang w:val="ro-RO"/>
                  </w:rPr>
                  <w:t>.0</w:t>
                </w:r>
                <w:r>
                  <w:rPr>
                    <w:rFonts w:ascii="Arial" w:eastAsia="Times New Roman" w:hAnsi="Arial" w:cs="Arial"/>
                    <w:lang w:val="ro-RO"/>
                  </w:rPr>
                  <w:t>7</w:t>
                </w:r>
                <w:r w:rsidRPr="00E65EE2">
                  <w:rPr>
                    <w:rFonts w:ascii="Arial" w:eastAsia="Times New Roman" w:hAnsi="Arial" w:cs="Arial"/>
                    <w:lang w:val="ro-RO"/>
                  </w:rPr>
                  <w:t>.2018</w:t>
                </w:r>
              </w:p>
            </w:tc>
            <w:tc>
              <w:tcPr>
                <w:tcW w:w="2090" w:type="dxa"/>
                <w:vMerge/>
                <w:shd w:val="clear" w:color="auto" w:fill="auto"/>
              </w:tcPr>
              <w:p w:rsidR="004C3958" w:rsidRPr="00E65EE2" w:rsidRDefault="004C3958" w:rsidP="00F82F71">
                <w:pPr>
                  <w:spacing w:after="0" w:line="240" w:lineRule="auto"/>
                  <w:jc w:val="both"/>
                  <w:rPr>
                    <w:rFonts w:ascii="Arial" w:eastAsia="Times New Roman" w:hAnsi="Arial" w:cs="Arial"/>
                    <w:lang w:val="ro-RO"/>
                  </w:rPr>
                </w:pPr>
              </w:p>
            </w:tc>
          </w:tr>
        </w:tbl>
        <w:p w:rsidR="004C3958" w:rsidRPr="00014E6B" w:rsidRDefault="004C3958" w:rsidP="004C3958">
          <w:pPr>
            <w:spacing w:after="0" w:line="240" w:lineRule="auto"/>
            <w:jc w:val="both"/>
            <w:rPr>
              <w:rFonts w:ascii="Times New Roman" w:hAnsi="Times New Roman"/>
              <w:sz w:val="24"/>
              <w:szCs w:val="24"/>
              <w:lang w:val="ro-RO"/>
            </w:rPr>
          </w:pPr>
        </w:p>
        <w:p w:rsidR="004C3958" w:rsidRPr="00E65EE2" w:rsidRDefault="004C3958" w:rsidP="004C3958">
          <w:pPr>
            <w:spacing w:after="0" w:line="240" w:lineRule="auto"/>
            <w:ind w:firstLine="360"/>
            <w:jc w:val="both"/>
            <w:rPr>
              <w:rFonts w:ascii="Arial" w:hAnsi="Arial" w:cs="Arial"/>
              <w:b/>
              <w:lang w:val="ro-RO"/>
            </w:rPr>
          </w:pPr>
          <w:r w:rsidRPr="00E65EE2">
            <w:rPr>
              <w:rFonts w:ascii="Arial" w:hAnsi="Arial" w:cs="Arial"/>
              <w:lang w:val="ro-RO"/>
            </w:rPr>
            <w:t xml:space="preserve">II. </w:t>
          </w:r>
          <w:r w:rsidRPr="00E65EE2">
            <w:rPr>
              <w:rFonts w:ascii="Arial" w:hAnsi="Arial" w:cs="Arial"/>
              <w:b/>
              <w:lang w:val="ro-RO"/>
            </w:rPr>
            <w:t xml:space="preserve">Motivele care au stat la baza luării deciziei etapei de încadrare în procedura de evaluare adecvată </w:t>
          </w:r>
        </w:p>
        <w:p w:rsidR="004C3958" w:rsidRPr="00E65EE2" w:rsidRDefault="004C3958" w:rsidP="004C3958">
          <w:pPr>
            <w:spacing w:after="0" w:line="240" w:lineRule="auto"/>
            <w:ind w:left="720"/>
            <w:jc w:val="both"/>
            <w:rPr>
              <w:rFonts w:ascii="Arial" w:hAnsi="Arial" w:cs="Arial"/>
              <w:lang w:val="ro-RO"/>
            </w:rPr>
          </w:pPr>
          <w:r w:rsidRPr="00E65EE2">
            <w:rPr>
              <w:rFonts w:ascii="Arial" w:hAnsi="Arial" w:cs="Arial"/>
              <w:lang w:val="ro-RO"/>
            </w:rPr>
            <w:t xml:space="preserve">conform deciziei etapei de evaluare iniţială nr. 2342/29.03.2018, proiectul intră sub </w:t>
          </w:r>
        </w:p>
        <w:p w:rsidR="004C3958" w:rsidRPr="00E65EE2" w:rsidRDefault="004C3958" w:rsidP="004C3958">
          <w:pPr>
            <w:spacing w:after="0" w:line="240" w:lineRule="auto"/>
            <w:jc w:val="both"/>
            <w:rPr>
              <w:rFonts w:ascii="Arial" w:hAnsi="Arial" w:cs="Arial"/>
              <w:lang w:val="ro-RO"/>
            </w:rPr>
          </w:pPr>
          <w:r w:rsidRPr="00E65EE2">
            <w:rPr>
              <w:rFonts w:ascii="Arial" w:hAnsi="Arial" w:cs="Arial"/>
              <w:lang w:val="ro-RO"/>
            </w:rPr>
            <w:t>incidența art. 28 din Ordonanţa de Urgenţă a Guvernului nr. 57/2007 privind regimul ariilor naturale protejate, conservarea habitatelor naturale, a florei şi faunei sălbatice, cu modificările şi completările ulterioare, amplasamentul acestuia fiind situat în comuna Singureni, sat Crânguri, pe teritoriul Parcului Natural Comana și a siturilor Natura 2000: ROSCI0043 Comana și ROSPA0022 Comana;</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proiectul nu va include acţiuni de construcţie, funcţionare şi dezafectare care să ducă la modificări fizice în aria naturală protejată de interes comunitar (topografie, utilizarea terenului, modificări ale cursurilor de râuri etc.);</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proiectul nu implică utilizarea, stocarea, transportul, manipularea sau producerea de substanţe sau materiale care ar putea afecta speciile şi/sau habitatele de interes comunitar pentru care aria naturală protejată de interes comunitar ;</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proiectul implică producerea de deşeuri solide în timpul construcţiei, funcţionării sau dezafectării dar nu au impact semnificativ care ar putea afecta speciile şi/sau habitatele de interes comunitar pentru care aria naturală protejată de interes comunitar a fost desemnată;</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nu există alţi factori care ar trebui luaţi în considerare, ca de exemplu dezvoltările conexe, care ar putea duce la afectarea ariei naturale protejate de interes comunitar și nu există un impact cumulativ cu alte PP existente sau propuse;</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există pe amplasamentul proiectului şi în imediata apropiere a acestuia habitate naturale şi/sau specii sălbatice de interes comunitar dar nu vor fi afectate de implementarea proiectului propus;</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proiectul nu afectează direct sau indirect zonele de hrănire/reproducere/migraţie;</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lastRenderedPageBreak/>
            <w:t xml:space="preserve">- proiectul nu are influenţă directă asupra ariei naturale protejate de interes comunitar, prin emisii în aer, devierea cursului unei ape care traversează zona, extragerea de ape subterane dintr-un acvifer compartimentat, perturbarea prin zgomot sau lumină, poluare atmosferică </w:t>
          </w:r>
          <w:proofErr w:type="spellStart"/>
          <w:r w:rsidRPr="00E65EE2">
            <w:rPr>
              <w:rFonts w:ascii="Arial" w:hAnsi="Arial" w:cs="Arial"/>
              <w:lang w:val="ro-RO"/>
            </w:rPr>
            <w:t>etc</w:t>
          </w:r>
          <w:proofErr w:type="spellEnd"/>
          <w:r w:rsidRPr="00E65EE2">
            <w:rPr>
              <w:rFonts w:ascii="Arial" w:hAnsi="Arial" w:cs="Arial"/>
              <w:lang w:val="ro-RO"/>
            </w:rPr>
            <w:t>;</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proiectul propus nu provoacă o deteriorare semnificativă sau o pierdere totală a unor habitate naturale de interes comunitar ;</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xml:space="preserve">- proiectul propus nu  va duce la o izolare reproductivă a unei specii de interes comunitar sau a speciilor tipice care intră în compoziţia unui habitat de interes comunitar ; </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proiectul propus nu implică utilizarea resurselor de care depinde diversitatea biologică (exploatarea apelor de suprafaţă şi subterane, activităţile extractive de suprafaţă de sol, argilă, nisip, pietriş, defrişarea, inundarea terenurilor, pescuit, vânătoare, colectarea plantelor) .</w:t>
          </w:r>
        </w:p>
        <w:p w:rsidR="004C3958" w:rsidRPr="00E65EE2" w:rsidRDefault="004C3958" w:rsidP="004C3958">
          <w:pPr>
            <w:spacing w:after="0" w:line="240" w:lineRule="auto"/>
            <w:ind w:firstLine="360"/>
            <w:jc w:val="both"/>
            <w:rPr>
              <w:rFonts w:ascii="Arial" w:hAnsi="Arial" w:cs="Arial"/>
              <w:lang w:val="ro-RO"/>
            </w:rPr>
          </w:pPr>
          <w:r w:rsidRPr="00E65EE2">
            <w:rPr>
              <w:rFonts w:ascii="Arial" w:hAnsi="Arial" w:cs="Arial"/>
              <w:lang w:val="ro-RO"/>
            </w:rPr>
            <w:t xml:space="preserve">                                                 </w:t>
          </w:r>
        </w:p>
        <w:p w:rsidR="004C3958" w:rsidRPr="00463B35" w:rsidRDefault="004C3958" w:rsidP="004C3958">
          <w:pPr>
            <w:spacing w:after="0" w:line="240" w:lineRule="auto"/>
            <w:jc w:val="both"/>
            <w:rPr>
              <w:rFonts w:ascii="Arial" w:hAnsi="Arial" w:cs="Arial"/>
              <w:b/>
              <w:i/>
              <w:lang w:val="ro-RO" w:eastAsia="ro-RO"/>
            </w:rPr>
          </w:pPr>
          <w:r w:rsidRPr="00463B35">
            <w:rPr>
              <w:rFonts w:ascii="Arial" w:hAnsi="Arial" w:cs="Arial"/>
              <w:b/>
              <w:i/>
              <w:lang w:val="ro-RO" w:eastAsia="ro-RO"/>
            </w:rPr>
            <w:t xml:space="preserve">Condiţiile de realizare a proiectului: </w:t>
          </w:r>
        </w:p>
        <w:p w:rsidR="004C3958" w:rsidRPr="00463B35" w:rsidRDefault="004C3958" w:rsidP="004C3958">
          <w:pPr>
            <w:spacing w:before="120" w:after="0" w:line="240" w:lineRule="auto"/>
            <w:jc w:val="both"/>
            <w:outlineLvl w:val="0"/>
            <w:rPr>
              <w:rFonts w:ascii="Arial" w:hAnsi="Arial" w:cs="Arial"/>
              <w:b/>
              <w:i/>
              <w:lang w:val="ro-RO"/>
            </w:rPr>
          </w:pPr>
          <w:r w:rsidRPr="00463B35">
            <w:rPr>
              <w:rFonts w:ascii="Arial" w:hAnsi="Arial" w:cs="Arial"/>
              <w:b/>
              <w:i/>
              <w:lang w:val="ro-RO"/>
            </w:rPr>
            <w:t>Măsuri pentru protejarea factorului de mediu „ APA”:</w:t>
          </w:r>
        </w:p>
        <w:p w:rsidR="004C3958" w:rsidRPr="00E65EE2" w:rsidRDefault="004C3958" w:rsidP="004C3958">
          <w:pPr>
            <w:numPr>
              <w:ilvl w:val="0"/>
              <w:numId w:val="7"/>
            </w:numPr>
            <w:spacing w:after="0" w:line="240" w:lineRule="auto"/>
            <w:jc w:val="both"/>
            <w:outlineLvl w:val="0"/>
            <w:rPr>
              <w:rFonts w:ascii="Arial" w:hAnsi="Arial" w:cs="Arial"/>
              <w:lang w:val="ro-RO"/>
            </w:rPr>
          </w:pPr>
          <w:r w:rsidRPr="00E65EE2">
            <w:rPr>
              <w:rFonts w:ascii="Arial" w:hAnsi="Arial" w:cs="Arial"/>
              <w:lang w:val="ro-RO"/>
            </w:rPr>
            <w:t>apa utilizată în scop potabil : se va asigura din comerț  ;</w:t>
          </w:r>
        </w:p>
        <w:p w:rsidR="004C3958" w:rsidRDefault="004C3958" w:rsidP="004C3958">
          <w:pPr>
            <w:numPr>
              <w:ilvl w:val="0"/>
              <w:numId w:val="7"/>
            </w:numPr>
            <w:spacing w:after="0" w:line="240" w:lineRule="auto"/>
            <w:jc w:val="both"/>
            <w:outlineLvl w:val="0"/>
            <w:rPr>
              <w:rFonts w:ascii="Arial" w:hAnsi="Arial" w:cs="Arial"/>
              <w:lang w:val="ro-RO"/>
            </w:rPr>
          </w:pPr>
          <w:r w:rsidRPr="00E65EE2">
            <w:rPr>
              <w:rFonts w:ascii="Arial" w:hAnsi="Arial" w:cs="Arial"/>
              <w:lang w:val="ro-RO"/>
            </w:rPr>
            <w:t>apa utilizată în scop tehnologic : există puț forat</w:t>
          </w:r>
          <w:r>
            <w:rPr>
              <w:rFonts w:ascii="Arial" w:hAnsi="Arial" w:cs="Arial"/>
              <w:lang w:val="ro-RO"/>
            </w:rPr>
            <w:t xml:space="preserve"> cu adâncimea de 30 m și Q=1,5 l/s cu pompă cu Q=3 mc/h</w:t>
          </w:r>
          <w:r w:rsidRPr="00E65EE2">
            <w:rPr>
              <w:rFonts w:ascii="Arial" w:hAnsi="Arial" w:cs="Arial"/>
              <w:lang w:val="ro-RO"/>
            </w:rPr>
            <w:t xml:space="preserve"> ;</w:t>
          </w:r>
        </w:p>
        <w:p w:rsidR="004C3958" w:rsidRDefault="004C3958" w:rsidP="004C3958">
          <w:pPr>
            <w:numPr>
              <w:ilvl w:val="0"/>
              <w:numId w:val="7"/>
            </w:numPr>
            <w:spacing w:after="0" w:line="240" w:lineRule="auto"/>
            <w:jc w:val="both"/>
            <w:outlineLvl w:val="0"/>
            <w:rPr>
              <w:rFonts w:ascii="Arial" w:hAnsi="Arial" w:cs="Arial"/>
              <w:lang w:val="ro-RO"/>
            </w:rPr>
          </w:pPr>
          <w:r>
            <w:rPr>
              <w:rFonts w:ascii="Arial" w:hAnsi="Arial" w:cs="Arial"/>
              <w:lang w:val="ro-RO"/>
            </w:rPr>
            <w:t xml:space="preserve">necesarul de apă în scop menajer, consum biologic este </w:t>
          </w:r>
          <w:proofErr w:type="spellStart"/>
          <w:r>
            <w:rPr>
              <w:rFonts w:ascii="Arial" w:hAnsi="Arial" w:cs="Arial"/>
              <w:lang w:val="ro-RO"/>
            </w:rPr>
            <w:t>Qzi</w:t>
          </w:r>
          <w:proofErr w:type="spellEnd"/>
          <w:r>
            <w:rPr>
              <w:rFonts w:ascii="Arial" w:hAnsi="Arial" w:cs="Arial"/>
              <w:lang w:val="ro-RO"/>
            </w:rPr>
            <w:t xml:space="preserve"> mediu=16,87 mc/zi;</w:t>
          </w:r>
        </w:p>
        <w:p w:rsidR="004C3958" w:rsidRPr="0081415D" w:rsidRDefault="004C3958" w:rsidP="004C3958">
          <w:pPr>
            <w:numPr>
              <w:ilvl w:val="0"/>
              <w:numId w:val="7"/>
            </w:numPr>
            <w:spacing w:after="0" w:line="240" w:lineRule="auto"/>
            <w:jc w:val="both"/>
            <w:outlineLvl w:val="0"/>
            <w:rPr>
              <w:rFonts w:ascii="Arial" w:hAnsi="Arial" w:cs="Arial"/>
              <w:lang w:val="ro-RO"/>
            </w:rPr>
          </w:pPr>
          <w:r>
            <w:rPr>
              <w:rFonts w:ascii="Arial" w:hAnsi="Arial" w:cs="Arial"/>
              <w:lang w:val="ro-RO"/>
            </w:rPr>
            <w:t xml:space="preserve">apele uzate menajere rezultate de la filtrul sanitar sunt colectate și dirijate către un bazin betonat </w:t>
          </w:r>
          <w:proofErr w:type="spellStart"/>
          <w:r>
            <w:rPr>
              <w:rFonts w:ascii="Arial" w:hAnsi="Arial" w:cs="Arial"/>
              <w:lang w:val="ro-RO"/>
            </w:rPr>
            <w:t>vidanjabil</w:t>
          </w:r>
          <w:proofErr w:type="spellEnd"/>
          <w:r>
            <w:rPr>
              <w:rFonts w:ascii="Arial" w:hAnsi="Arial" w:cs="Arial"/>
              <w:lang w:val="ro-RO"/>
            </w:rPr>
            <w:t xml:space="preserve"> cu V= 3 mc; dejecțiile solide colectate sunt stocate pe o platformă betonată </w:t>
          </w:r>
          <w:proofErr w:type="spellStart"/>
          <w:r>
            <w:rPr>
              <w:rFonts w:ascii="Arial" w:hAnsi="Arial" w:cs="Arial"/>
              <w:lang w:val="ro-RO"/>
            </w:rPr>
            <w:t>bicompartimentată</w:t>
          </w:r>
          <w:proofErr w:type="spellEnd"/>
          <w:r>
            <w:rPr>
              <w:rFonts w:ascii="Arial" w:hAnsi="Arial" w:cs="Arial"/>
              <w:lang w:val="ro-RO"/>
            </w:rPr>
            <w:t xml:space="preserve"> din incintă cu suprafața de 320 mp, dotată cu </w:t>
          </w:r>
          <w:proofErr w:type="spellStart"/>
          <w:r>
            <w:rPr>
              <w:rFonts w:ascii="Arial" w:hAnsi="Arial" w:cs="Arial"/>
              <w:lang w:val="ro-RO"/>
            </w:rPr>
            <w:t>bașă</w:t>
          </w:r>
          <w:proofErr w:type="spellEnd"/>
          <w:r>
            <w:rPr>
              <w:rFonts w:ascii="Arial" w:hAnsi="Arial" w:cs="Arial"/>
              <w:lang w:val="ro-RO"/>
            </w:rPr>
            <w:t xml:space="preserve"> de colectare a levigatului. După o staționare de cca 5,</w:t>
          </w:r>
          <w:proofErr w:type="spellStart"/>
          <w:r>
            <w:rPr>
              <w:rFonts w:ascii="Arial" w:hAnsi="Arial" w:cs="Arial"/>
              <w:lang w:val="ro-RO"/>
            </w:rPr>
            <w:t>5</w:t>
          </w:r>
          <w:proofErr w:type="spellEnd"/>
          <w:r>
            <w:rPr>
              <w:rFonts w:ascii="Arial" w:hAnsi="Arial" w:cs="Arial"/>
              <w:lang w:val="ro-RO"/>
            </w:rPr>
            <w:t xml:space="preserve"> luni pe platforma din incintă, dejecțiile vor fi utilizate la fertilizarea terenurilor agricole proprii</w:t>
          </w:r>
        </w:p>
        <w:p w:rsidR="004C3958" w:rsidRPr="00E65EE2" w:rsidRDefault="004C3958" w:rsidP="004C3958">
          <w:pPr>
            <w:numPr>
              <w:ilvl w:val="0"/>
              <w:numId w:val="7"/>
            </w:numPr>
            <w:spacing w:after="0" w:line="240" w:lineRule="auto"/>
            <w:jc w:val="both"/>
            <w:outlineLvl w:val="0"/>
            <w:rPr>
              <w:rFonts w:ascii="Arial" w:hAnsi="Arial" w:cs="Arial"/>
              <w:lang w:val="ro-RO"/>
            </w:rPr>
          </w:pPr>
          <w:r w:rsidRPr="00E65EE2">
            <w:rPr>
              <w:rFonts w:ascii="Arial" w:hAnsi="Arial" w:cs="Arial"/>
              <w:lang w:val="ro-RO"/>
            </w:rPr>
            <w:t xml:space="preserve">se vor respecta prevederile </w:t>
          </w:r>
          <w:r w:rsidRPr="00E65EE2">
            <w:rPr>
              <w:rFonts w:ascii="Arial" w:eastAsia="Times New Roman" w:hAnsi="Arial" w:cs="Arial"/>
              <w:lang w:val="ro-RO"/>
            </w:rPr>
            <w:t>H.G. nr. 188/2002 pentru aprobarea unor norme privind condiţiile de descărcare în mediul acvatic al apelor uzate, modificată şi completată prin H.G. nr. 352/2005 şi H.G. nr. 210/2007.</w:t>
          </w:r>
        </w:p>
        <w:p w:rsidR="004C3958" w:rsidRPr="00463B35" w:rsidRDefault="004C3958" w:rsidP="004C3958">
          <w:pPr>
            <w:spacing w:before="120" w:after="0" w:line="240" w:lineRule="auto"/>
            <w:jc w:val="both"/>
            <w:outlineLvl w:val="0"/>
            <w:rPr>
              <w:rFonts w:ascii="Arial" w:hAnsi="Arial" w:cs="Arial"/>
              <w:b/>
              <w:i/>
              <w:lang w:val="ro-RO"/>
            </w:rPr>
          </w:pPr>
          <w:r w:rsidRPr="00463B35">
            <w:rPr>
              <w:rFonts w:ascii="Arial" w:hAnsi="Arial" w:cs="Arial"/>
              <w:b/>
              <w:i/>
              <w:lang w:val="ro-RO"/>
            </w:rPr>
            <w:t>Măs</w:t>
          </w:r>
          <w:r>
            <w:rPr>
              <w:rFonts w:ascii="Arial" w:hAnsi="Arial" w:cs="Arial"/>
              <w:b/>
              <w:i/>
              <w:lang w:val="ro-RO"/>
            </w:rPr>
            <w:t>u</w:t>
          </w:r>
          <w:r w:rsidRPr="00463B35">
            <w:rPr>
              <w:rFonts w:ascii="Arial" w:hAnsi="Arial" w:cs="Arial"/>
              <w:b/>
              <w:i/>
              <w:lang w:val="ro-RO"/>
            </w:rPr>
            <w:t>r</w:t>
          </w:r>
          <w:r>
            <w:rPr>
              <w:rFonts w:ascii="Arial" w:hAnsi="Arial" w:cs="Arial"/>
              <w:b/>
              <w:i/>
              <w:lang w:val="ro-RO"/>
            </w:rPr>
            <w:t>i</w:t>
          </w:r>
          <w:r w:rsidRPr="00463B35">
            <w:rPr>
              <w:rFonts w:ascii="Arial" w:hAnsi="Arial" w:cs="Arial"/>
              <w:b/>
              <w:i/>
              <w:lang w:val="ro-RO"/>
            </w:rPr>
            <w:t xml:space="preserve"> pentru protejarea factorului de mediu „SOL, SUBSOL, APE SUBTERANE”:</w:t>
          </w:r>
        </w:p>
        <w:p w:rsidR="004C3958" w:rsidRPr="00675FE7" w:rsidRDefault="004C3958" w:rsidP="004C3958">
          <w:pPr>
            <w:pStyle w:val="Listparagraf"/>
            <w:numPr>
              <w:ilvl w:val="0"/>
              <w:numId w:val="7"/>
            </w:numPr>
            <w:spacing w:after="0" w:line="240" w:lineRule="auto"/>
            <w:jc w:val="both"/>
            <w:outlineLvl w:val="0"/>
            <w:rPr>
              <w:rFonts w:ascii="Arial" w:hAnsi="Arial" w:cs="Arial"/>
              <w:lang w:val="ro-RO"/>
            </w:rPr>
          </w:pPr>
          <w:r w:rsidRPr="00675FE7">
            <w:rPr>
              <w:rFonts w:ascii="Arial" w:hAnsi="Arial" w:cs="Arial"/>
              <w:lang w:val="ro-RO"/>
            </w:rPr>
            <w:t>se interzice depozitarea deşeurilor pe amplasamente neautorizate;</w:t>
          </w:r>
        </w:p>
        <w:p w:rsidR="004C3958" w:rsidRPr="00675FE7" w:rsidRDefault="004C3958" w:rsidP="004C3958">
          <w:pPr>
            <w:pStyle w:val="Listparagraf"/>
            <w:numPr>
              <w:ilvl w:val="0"/>
              <w:numId w:val="7"/>
            </w:numPr>
            <w:spacing w:after="0" w:line="240" w:lineRule="auto"/>
            <w:jc w:val="both"/>
            <w:outlineLvl w:val="0"/>
            <w:rPr>
              <w:rFonts w:ascii="Arial" w:hAnsi="Arial" w:cs="Arial"/>
              <w:lang w:val="ro-RO"/>
            </w:rPr>
          </w:pPr>
          <w:r w:rsidRPr="00675FE7">
            <w:rPr>
              <w:rFonts w:ascii="Arial" w:hAnsi="Arial" w:cs="Arial"/>
              <w:lang w:val="ro-RO"/>
            </w:rPr>
            <w:t xml:space="preserve">în cadrul activității sunt utilizate substanțe periculoase pentru dezinsecție (spatii/produs) si deratizare, raticide ( </w:t>
          </w:r>
          <w:proofErr w:type="spellStart"/>
          <w:r w:rsidRPr="00675FE7">
            <w:rPr>
              <w:rFonts w:ascii="Arial" w:hAnsi="Arial" w:cs="Arial"/>
              <w:lang w:val="ro-RO"/>
            </w:rPr>
            <w:t>Racumin</w:t>
          </w:r>
          <w:proofErr w:type="spellEnd"/>
          <w:r w:rsidRPr="00675FE7">
            <w:rPr>
              <w:rFonts w:ascii="Arial" w:hAnsi="Arial" w:cs="Arial"/>
              <w:lang w:val="ro-RO"/>
            </w:rPr>
            <w:t xml:space="preserve"> pasta -  20 kg/an - </w:t>
          </w:r>
          <w:proofErr w:type="spellStart"/>
          <w:r w:rsidRPr="00675FE7">
            <w:rPr>
              <w:rFonts w:ascii="Arial" w:hAnsi="Arial" w:cs="Arial"/>
              <w:lang w:val="ro-RO"/>
            </w:rPr>
            <w:t>gr.III</w:t>
          </w:r>
          <w:proofErr w:type="spellEnd"/>
          <w:r w:rsidRPr="00675FE7">
            <w:rPr>
              <w:rFonts w:ascii="Arial" w:hAnsi="Arial" w:cs="Arial"/>
              <w:lang w:val="ro-RO"/>
            </w:rPr>
            <w:t>. ).</w:t>
          </w:r>
        </w:p>
        <w:p w:rsidR="004C3958" w:rsidRPr="00675FE7" w:rsidRDefault="004C3958" w:rsidP="004C3958">
          <w:pPr>
            <w:pStyle w:val="Listparagraf"/>
            <w:numPr>
              <w:ilvl w:val="0"/>
              <w:numId w:val="7"/>
            </w:numPr>
            <w:spacing w:after="0" w:line="240" w:lineRule="auto"/>
            <w:jc w:val="both"/>
            <w:outlineLvl w:val="0"/>
            <w:rPr>
              <w:rFonts w:ascii="Arial" w:hAnsi="Arial" w:cs="Arial"/>
              <w:lang w:val="ro-RO"/>
            </w:rPr>
          </w:pPr>
          <w:r w:rsidRPr="00675FE7">
            <w:rPr>
              <w:rFonts w:ascii="Arial" w:hAnsi="Arial" w:cs="Arial"/>
              <w:lang w:val="ro-RO"/>
            </w:rPr>
            <w:t>Substanțele sunt depozitate în spațiu special amenajat,asigurat,izolat,cu aerisire,cu ușă asigurată ,podină de lemn,lavoar.</w:t>
          </w:r>
        </w:p>
        <w:p w:rsidR="004C3958" w:rsidRPr="00463B35" w:rsidRDefault="004C3958" w:rsidP="004C3958">
          <w:pPr>
            <w:spacing w:before="120" w:after="0" w:line="240" w:lineRule="auto"/>
            <w:jc w:val="both"/>
            <w:outlineLvl w:val="0"/>
            <w:rPr>
              <w:rFonts w:ascii="Arial" w:hAnsi="Arial" w:cs="Arial"/>
              <w:b/>
              <w:lang w:val="ro-RO"/>
            </w:rPr>
          </w:pPr>
          <w:r w:rsidRPr="00463B35">
            <w:rPr>
              <w:rFonts w:ascii="Arial" w:hAnsi="Arial" w:cs="Arial"/>
              <w:b/>
              <w:i/>
              <w:lang w:val="ro-RO"/>
            </w:rPr>
            <w:t>Depozitarea deşeurilor:</w:t>
          </w:r>
        </w:p>
        <w:p w:rsidR="004C3958" w:rsidRPr="00E65EE2" w:rsidRDefault="004C3958" w:rsidP="004C3958">
          <w:pPr>
            <w:numPr>
              <w:ilvl w:val="0"/>
              <w:numId w:val="3"/>
            </w:numPr>
            <w:spacing w:after="0" w:line="240" w:lineRule="auto"/>
            <w:jc w:val="both"/>
            <w:outlineLvl w:val="0"/>
            <w:rPr>
              <w:rFonts w:ascii="Arial" w:hAnsi="Arial" w:cs="Arial"/>
              <w:lang w:val="ro-RO"/>
            </w:rPr>
          </w:pPr>
          <w:r w:rsidRPr="00E65EE2">
            <w:rPr>
              <w:rFonts w:ascii="Arial" w:hAnsi="Arial" w:cs="Arial"/>
              <w:lang w:val="ro-RO"/>
            </w:rPr>
            <w:t xml:space="preserve">pe perioada funcționării , deșeurile rezultate  vor fi colectate selectiv și vor fi preluate de către firma autorizată pentru astfel de activități pe bază de contract ; </w:t>
          </w:r>
        </w:p>
        <w:p w:rsidR="004C3958" w:rsidRPr="00463B35" w:rsidRDefault="004C3958" w:rsidP="004C3958">
          <w:pPr>
            <w:pStyle w:val="Listparagraf"/>
            <w:numPr>
              <w:ilvl w:val="1"/>
              <w:numId w:val="3"/>
            </w:numPr>
            <w:spacing w:after="0" w:line="240" w:lineRule="auto"/>
            <w:jc w:val="both"/>
            <w:outlineLvl w:val="0"/>
            <w:rPr>
              <w:rFonts w:ascii="Arial" w:hAnsi="Arial" w:cs="Arial"/>
              <w:lang w:val="ro-RO"/>
            </w:rPr>
          </w:pPr>
          <w:r w:rsidRPr="00463B35">
            <w:rPr>
              <w:rFonts w:ascii="Arial" w:hAnsi="Arial" w:cs="Arial"/>
              <w:lang w:val="ro-RO"/>
            </w:rPr>
            <w:t>200301 deşeuri municipale amestecate  – 50 kg/an</w:t>
          </w:r>
        </w:p>
        <w:p w:rsidR="004C3958" w:rsidRPr="00463B35" w:rsidRDefault="004C3958" w:rsidP="004C3958">
          <w:pPr>
            <w:pStyle w:val="Listparagraf"/>
            <w:numPr>
              <w:ilvl w:val="1"/>
              <w:numId w:val="3"/>
            </w:numPr>
            <w:spacing w:after="0" w:line="240" w:lineRule="auto"/>
            <w:jc w:val="both"/>
            <w:outlineLvl w:val="0"/>
            <w:rPr>
              <w:rFonts w:ascii="Arial" w:hAnsi="Arial" w:cs="Arial"/>
              <w:lang w:val="ro-RO"/>
            </w:rPr>
          </w:pPr>
          <w:r w:rsidRPr="00463B35">
            <w:rPr>
              <w:rFonts w:ascii="Arial" w:hAnsi="Arial" w:cs="Arial"/>
              <w:lang w:val="ro-RO"/>
            </w:rPr>
            <w:t>180205 chimicale constând din sau conţinând substanţe periculoase - 20 kg/an</w:t>
          </w:r>
        </w:p>
        <w:p w:rsidR="004C3958" w:rsidRPr="00463B35" w:rsidRDefault="004C3958" w:rsidP="004C3958">
          <w:pPr>
            <w:pStyle w:val="Listparagraf"/>
            <w:numPr>
              <w:ilvl w:val="1"/>
              <w:numId w:val="3"/>
            </w:numPr>
            <w:spacing w:after="0" w:line="240" w:lineRule="auto"/>
            <w:jc w:val="both"/>
            <w:outlineLvl w:val="0"/>
            <w:rPr>
              <w:rFonts w:ascii="Arial" w:hAnsi="Arial" w:cs="Arial"/>
              <w:lang w:val="ro-RO"/>
            </w:rPr>
          </w:pPr>
          <w:r w:rsidRPr="00463B35">
            <w:rPr>
              <w:rFonts w:ascii="Arial" w:hAnsi="Arial" w:cs="Arial"/>
              <w:lang w:val="ro-RO"/>
            </w:rPr>
            <w:t xml:space="preserve">020106 </w:t>
          </w:r>
          <w:proofErr w:type="spellStart"/>
          <w:r w:rsidRPr="00463B35">
            <w:rPr>
              <w:rFonts w:ascii="Arial" w:hAnsi="Arial" w:cs="Arial"/>
              <w:lang w:val="ro-RO"/>
            </w:rPr>
            <w:t>dejectii</w:t>
          </w:r>
          <w:proofErr w:type="spellEnd"/>
          <w:r w:rsidRPr="00463B35">
            <w:rPr>
              <w:rFonts w:ascii="Arial" w:hAnsi="Arial" w:cs="Arial"/>
              <w:lang w:val="ro-RO"/>
            </w:rPr>
            <w:t xml:space="preserve"> animaliere (materii fecale, urina, inclusiv resturi de paie)</w:t>
          </w:r>
        </w:p>
        <w:p w:rsidR="004C3958" w:rsidRPr="00463B35" w:rsidRDefault="004C3958" w:rsidP="004C3958">
          <w:pPr>
            <w:pStyle w:val="Listparagraf"/>
            <w:numPr>
              <w:ilvl w:val="1"/>
              <w:numId w:val="3"/>
            </w:numPr>
            <w:spacing w:after="0" w:line="240" w:lineRule="auto"/>
            <w:jc w:val="both"/>
            <w:outlineLvl w:val="0"/>
            <w:rPr>
              <w:rFonts w:ascii="Arial" w:hAnsi="Arial" w:cs="Arial"/>
              <w:lang w:val="ro-RO"/>
            </w:rPr>
          </w:pPr>
          <w:r w:rsidRPr="00463B35">
            <w:rPr>
              <w:rFonts w:ascii="Arial" w:hAnsi="Arial" w:cs="Arial"/>
              <w:lang w:val="ro-RO"/>
            </w:rPr>
            <w:t xml:space="preserve">colectate separat şi tratate în </w:t>
          </w:r>
          <w:proofErr w:type="spellStart"/>
          <w:r w:rsidRPr="00463B35">
            <w:rPr>
              <w:rFonts w:ascii="Arial" w:hAnsi="Arial" w:cs="Arial"/>
              <w:lang w:val="ro-RO"/>
            </w:rPr>
            <w:t>afarã</w:t>
          </w:r>
          <w:proofErr w:type="spellEnd"/>
          <w:r w:rsidRPr="00463B35">
            <w:rPr>
              <w:rFonts w:ascii="Arial" w:hAnsi="Arial" w:cs="Arial"/>
              <w:lang w:val="ro-RO"/>
            </w:rPr>
            <w:t xml:space="preserve"> incintei – 4 t/an</w:t>
          </w:r>
        </w:p>
        <w:p w:rsidR="004C3958" w:rsidRPr="00463B35" w:rsidRDefault="004C3958" w:rsidP="004C3958">
          <w:pPr>
            <w:pStyle w:val="Listparagraf"/>
            <w:numPr>
              <w:ilvl w:val="1"/>
              <w:numId w:val="3"/>
            </w:numPr>
            <w:spacing w:after="0" w:line="240" w:lineRule="auto"/>
            <w:jc w:val="both"/>
            <w:outlineLvl w:val="0"/>
            <w:rPr>
              <w:rFonts w:ascii="Arial" w:hAnsi="Arial" w:cs="Arial"/>
              <w:lang w:val="ro-RO"/>
            </w:rPr>
          </w:pPr>
          <w:r w:rsidRPr="00463B35">
            <w:rPr>
              <w:rFonts w:ascii="Arial" w:hAnsi="Arial" w:cs="Arial"/>
              <w:lang w:val="ro-RO"/>
            </w:rPr>
            <w:t xml:space="preserve">020102 deşeuri de </w:t>
          </w:r>
          <w:proofErr w:type="spellStart"/>
          <w:r w:rsidRPr="00463B35">
            <w:rPr>
              <w:rFonts w:ascii="Arial" w:hAnsi="Arial" w:cs="Arial"/>
              <w:lang w:val="ro-RO"/>
            </w:rPr>
            <w:t>tesuturi</w:t>
          </w:r>
          <w:proofErr w:type="spellEnd"/>
          <w:r w:rsidRPr="00463B35">
            <w:rPr>
              <w:rFonts w:ascii="Arial" w:hAnsi="Arial" w:cs="Arial"/>
              <w:lang w:val="ro-RO"/>
            </w:rPr>
            <w:t xml:space="preserve"> animale – 2 t/an</w:t>
          </w:r>
        </w:p>
        <w:p w:rsidR="004C3958" w:rsidRPr="00463B35" w:rsidRDefault="004C3958" w:rsidP="004C3958">
          <w:pPr>
            <w:pStyle w:val="Listparagraf"/>
            <w:numPr>
              <w:ilvl w:val="1"/>
              <w:numId w:val="3"/>
            </w:numPr>
            <w:spacing w:after="0" w:line="240" w:lineRule="auto"/>
            <w:jc w:val="both"/>
            <w:outlineLvl w:val="0"/>
            <w:rPr>
              <w:rFonts w:ascii="Arial" w:hAnsi="Arial" w:cs="Arial"/>
              <w:lang w:val="ro-RO"/>
            </w:rPr>
          </w:pPr>
          <w:r w:rsidRPr="00463B35">
            <w:rPr>
              <w:rFonts w:ascii="Arial" w:hAnsi="Arial" w:cs="Arial"/>
              <w:lang w:val="ro-RO"/>
            </w:rPr>
            <w:t xml:space="preserve">020106 </w:t>
          </w:r>
          <w:proofErr w:type="spellStart"/>
          <w:r w:rsidRPr="00463B35">
            <w:rPr>
              <w:rFonts w:ascii="Arial" w:hAnsi="Arial" w:cs="Arial"/>
              <w:lang w:val="ro-RO"/>
            </w:rPr>
            <w:t>dejectii</w:t>
          </w:r>
          <w:proofErr w:type="spellEnd"/>
          <w:r w:rsidRPr="00463B35">
            <w:rPr>
              <w:rFonts w:ascii="Arial" w:hAnsi="Arial" w:cs="Arial"/>
              <w:lang w:val="ro-RO"/>
            </w:rPr>
            <w:t xml:space="preserve"> animaliere (materii fecale, urina, inclusiv resturi de paie)</w:t>
          </w:r>
        </w:p>
        <w:p w:rsidR="004C3958" w:rsidRPr="00463B35" w:rsidRDefault="004C3958" w:rsidP="004C3958">
          <w:pPr>
            <w:pStyle w:val="Listparagraf"/>
            <w:numPr>
              <w:ilvl w:val="1"/>
              <w:numId w:val="3"/>
            </w:numPr>
            <w:spacing w:after="0" w:line="240" w:lineRule="auto"/>
            <w:jc w:val="both"/>
            <w:outlineLvl w:val="0"/>
            <w:rPr>
              <w:rFonts w:ascii="Arial" w:hAnsi="Arial" w:cs="Arial"/>
              <w:lang w:val="ro-RO"/>
            </w:rPr>
          </w:pPr>
          <w:r w:rsidRPr="00463B35">
            <w:rPr>
              <w:rFonts w:ascii="Arial" w:hAnsi="Arial" w:cs="Arial"/>
              <w:lang w:val="ro-RO"/>
            </w:rPr>
            <w:t xml:space="preserve">colectate separat şi tratate în </w:t>
          </w:r>
          <w:proofErr w:type="spellStart"/>
          <w:r w:rsidRPr="00463B35">
            <w:rPr>
              <w:rFonts w:ascii="Arial" w:hAnsi="Arial" w:cs="Arial"/>
              <w:lang w:val="ro-RO"/>
            </w:rPr>
            <w:t>afarã</w:t>
          </w:r>
          <w:proofErr w:type="spellEnd"/>
          <w:r w:rsidRPr="00463B35">
            <w:rPr>
              <w:rFonts w:ascii="Arial" w:hAnsi="Arial" w:cs="Arial"/>
              <w:lang w:val="ro-RO"/>
            </w:rPr>
            <w:t xml:space="preserve"> incintei – 300 l/an</w:t>
          </w:r>
        </w:p>
        <w:p w:rsidR="004C3958" w:rsidRPr="00463B35" w:rsidRDefault="004C3958" w:rsidP="004C3958">
          <w:pPr>
            <w:pStyle w:val="Listparagraf"/>
            <w:numPr>
              <w:ilvl w:val="1"/>
              <w:numId w:val="3"/>
            </w:numPr>
            <w:spacing w:after="0" w:line="240" w:lineRule="auto"/>
            <w:jc w:val="both"/>
            <w:outlineLvl w:val="0"/>
            <w:rPr>
              <w:rFonts w:ascii="Arial" w:hAnsi="Arial" w:cs="Arial"/>
              <w:lang w:val="ro-RO"/>
            </w:rPr>
          </w:pPr>
          <w:r w:rsidRPr="00463B35">
            <w:rPr>
              <w:rFonts w:ascii="Arial" w:hAnsi="Arial" w:cs="Arial"/>
              <w:lang w:val="ro-RO"/>
            </w:rPr>
            <w:t>Ambalajele bidoane de aluminiu sunt preluate de furnizori.</w:t>
          </w:r>
        </w:p>
        <w:p w:rsidR="004C3958" w:rsidRPr="00E65EE2" w:rsidRDefault="004C3958" w:rsidP="004C3958">
          <w:pPr>
            <w:numPr>
              <w:ilvl w:val="0"/>
              <w:numId w:val="3"/>
            </w:numPr>
            <w:spacing w:after="0" w:line="240" w:lineRule="auto"/>
            <w:jc w:val="both"/>
            <w:outlineLvl w:val="0"/>
            <w:rPr>
              <w:rFonts w:ascii="Arial" w:hAnsi="Arial" w:cs="Arial"/>
              <w:lang w:val="ro-RO"/>
            </w:rPr>
          </w:pPr>
          <w:r w:rsidRPr="00E65EE2">
            <w:rPr>
              <w:rFonts w:ascii="Arial" w:hAnsi="Arial" w:cs="Arial"/>
              <w:lang w:val="ro-RO"/>
            </w:rPr>
            <w:t>este interzisă incinerarea deşeurilor şi evacuarea acestora direct pe sol, în cursurile de suprafaţă, în subteran şi în sistemele de canalizare;</w:t>
          </w:r>
        </w:p>
        <w:p w:rsidR="004C3958" w:rsidRPr="00E65EE2" w:rsidRDefault="004C3958" w:rsidP="004C3958">
          <w:pPr>
            <w:numPr>
              <w:ilvl w:val="0"/>
              <w:numId w:val="3"/>
            </w:numPr>
            <w:spacing w:after="0" w:line="240" w:lineRule="auto"/>
            <w:jc w:val="both"/>
            <w:rPr>
              <w:rFonts w:ascii="Arial" w:hAnsi="Arial" w:cs="Arial"/>
              <w:lang w:val="ro-RO"/>
            </w:rPr>
          </w:pPr>
          <w:r w:rsidRPr="00E65EE2">
            <w:rPr>
              <w:rFonts w:ascii="Arial" w:hAnsi="Arial" w:cs="Arial"/>
              <w:lang w:val="ro-RO"/>
            </w:rPr>
            <w:t>se vor respecta prevederile Legii 211/2011 privind regimul deşeurilor</w:t>
          </w:r>
          <w:r>
            <w:rPr>
              <w:rFonts w:ascii="Arial" w:hAnsi="Arial" w:cs="Arial"/>
              <w:lang w:val="ro-RO"/>
            </w:rPr>
            <w:t xml:space="preserve"> cu modificările și </w:t>
          </w:r>
          <w:proofErr w:type="spellStart"/>
          <w:r>
            <w:rPr>
              <w:rFonts w:ascii="Arial" w:hAnsi="Arial" w:cs="Arial"/>
              <w:lang w:val="ro-RO"/>
            </w:rPr>
            <w:t>competările</w:t>
          </w:r>
          <w:proofErr w:type="spellEnd"/>
          <w:r>
            <w:rPr>
              <w:rFonts w:ascii="Arial" w:hAnsi="Arial" w:cs="Arial"/>
              <w:lang w:val="ro-RO"/>
            </w:rPr>
            <w:t xml:space="preserve"> ulterioare</w:t>
          </w:r>
          <w:r w:rsidRPr="00E65EE2">
            <w:rPr>
              <w:rFonts w:ascii="Arial" w:hAnsi="Arial" w:cs="Arial"/>
              <w:lang w:val="ro-RO"/>
            </w:rPr>
            <w:t>;</w:t>
          </w:r>
        </w:p>
        <w:p w:rsidR="004C3958" w:rsidRPr="00E65EE2" w:rsidRDefault="004C3958" w:rsidP="004C3958">
          <w:pPr>
            <w:spacing w:before="120" w:after="0" w:line="240" w:lineRule="auto"/>
            <w:jc w:val="both"/>
            <w:outlineLvl w:val="0"/>
            <w:rPr>
              <w:rFonts w:ascii="Arial" w:hAnsi="Arial" w:cs="Arial"/>
              <w:i/>
              <w:lang w:val="ro-RO"/>
            </w:rPr>
          </w:pPr>
          <w:r w:rsidRPr="00463B35">
            <w:rPr>
              <w:rFonts w:ascii="Arial" w:hAnsi="Arial" w:cs="Arial"/>
              <w:b/>
              <w:i/>
              <w:lang w:val="ro-RO"/>
            </w:rPr>
            <w:t>Măsuri pentru protejarea factorului de mediu „ AER</w:t>
          </w:r>
          <w:r w:rsidRPr="00E65EE2">
            <w:rPr>
              <w:rFonts w:ascii="Arial" w:hAnsi="Arial" w:cs="Arial"/>
              <w:i/>
              <w:lang w:val="ro-RO"/>
            </w:rPr>
            <w:t>”:</w:t>
          </w:r>
        </w:p>
        <w:p w:rsidR="004C3958" w:rsidRPr="00E65EE2" w:rsidRDefault="004C3958" w:rsidP="004C3958">
          <w:pPr>
            <w:pStyle w:val="Frspaiere"/>
            <w:numPr>
              <w:ilvl w:val="0"/>
              <w:numId w:val="4"/>
            </w:numPr>
            <w:rPr>
              <w:rFonts w:ascii="Arial" w:hAnsi="Arial" w:cs="Arial"/>
              <w:lang w:val="ro-RO"/>
            </w:rPr>
          </w:pPr>
          <w:r w:rsidRPr="00E65EE2">
            <w:rPr>
              <w:rFonts w:ascii="Arial" w:hAnsi="Arial" w:cs="Arial"/>
              <w:lang w:val="ro-RO"/>
            </w:rPr>
            <w:lastRenderedPageBreak/>
            <w:t>Utilajele folosite in faza de construcție vor avea revizia tehnica efectuată pentru ca emisiile de gaze ale acestora să aibă un impact asupra factorilor de mediu sub limitele admise.</w:t>
          </w:r>
        </w:p>
        <w:p w:rsidR="004C3958" w:rsidRPr="00E65EE2" w:rsidRDefault="004C3958" w:rsidP="004C3958">
          <w:pPr>
            <w:numPr>
              <w:ilvl w:val="0"/>
              <w:numId w:val="4"/>
            </w:numPr>
            <w:spacing w:after="0" w:line="240" w:lineRule="auto"/>
            <w:jc w:val="both"/>
            <w:outlineLvl w:val="0"/>
            <w:rPr>
              <w:rFonts w:ascii="Arial" w:hAnsi="Arial" w:cs="Arial"/>
              <w:lang w:val="ro-RO"/>
            </w:rPr>
          </w:pPr>
          <w:r w:rsidRPr="00E65EE2">
            <w:rPr>
              <w:rFonts w:ascii="Arial" w:hAnsi="Arial" w:cs="Arial"/>
              <w:lang w:val="ro-RO"/>
            </w:rPr>
            <w:t>se vor respecta standardele de calitate a aerului ambiental în orice condiţii atmosferice;</w:t>
          </w:r>
        </w:p>
        <w:p w:rsidR="004C3958" w:rsidRDefault="004C3958" w:rsidP="004C3958">
          <w:pPr>
            <w:spacing w:after="0" w:line="240" w:lineRule="auto"/>
            <w:jc w:val="both"/>
            <w:outlineLvl w:val="0"/>
            <w:rPr>
              <w:rFonts w:ascii="Arial" w:hAnsi="Arial" w:cs="Arial"/>
              <w:bCs/>
              <w:lang w:val="ro-RO"/>
            </w:rPr>
          </w:pPr>
          <w:r w:rsidRPr="00463B35">
            <w:rPr>
              <w:rFonts w:ascii="Arial" w:hAnsi="Arial" w:cs="Arial"/>
              <w:lang w:val="ro-RO"/>
            </w:rPr>
            <w:t>(Legea 104/2011 privind calitatea aerului înconjurător, S.T.A.S. 12574-87 privind condiţiile de calitate a aerului în zonele protejate).</w:t>
          </w:r>
          <w:r w:rsidRPr="00463B35">
            <w:rPr>
              <w:rFonts w:ascii="Arial" w:hAnsi="Arial" w:cs="Arial"/>
              <w:bCs/>
              <w:lang w:val="ro-RO"/>
            </w:rPr>
            <w:t xml:space="preserve">      </w:t>
          </w:r>
        </w:p>
        <w:p w:rsidR="004C3958" w:rsidRDefault="004C3958" w:rsidP="004C3958">
          <w:pPr>
            <w:spacing w:after="0" w:line="240" w:lineRule="auto"/>
            <w:jc w:val="both"/>
            <w:outlineLvl w:val="0"/>
            <w:rPr>
              <w:rFonts w:ascii="Arial" w:hAnsi="Arial" w:cs="Arial"/>
              <w:bCs/>
              <w:lang w:val="ro-RO"/>
            </w:rPr>
          </w:pPr>
          <w:r w:rsidRPr="00D0138C">
            <w:rPr>
              <w:rFonts w:ascii="Arial" w:hAnsi="Arial" w:cs="Arial"/>
              <w:b/>
              <w:bCs/>
              <w:lang w:val="ro-RO"/>
            </w:rPr>
            <w:t>Lucrări necesare organizării de șantier</w:t>
          </w:r>
          <w:r>
            <w:rPr>
              <w:rFonts w:ascii="Arial" w:hAnsi="Arial" w:cs="Arial"/>
              <w:bCs/>
              <w:lang w:val="ro-RO"/>
            </w:rPr>
            <w:t>-nu este cazul.</w:t>
          </w:r>
        </w:p>
        <w:p w:rsidR="004C3958" w:rsidRDefault="004C3958" w:rsidP="004C3958">
          <w:pPr>
            <w:spacing w:after="0" w:line="240" w:lineRule="auto"/>
            <w:jc w:val="both"/>
            <w:outlineLvl w:val="0"/>
            <w:rPr>
              <w:rFonts w:ascii="Arial" w:hAnsi="Arial" w:cs="Arial"/>
              <w:bCs/>
              <w:lang w:val="ro-RO"/>
            </w:rPr>
          </w:pPr>
        </w:p>
        <w:p w:rsidR="004C3958" w:rsidRPr="00463B35" w:rsidRDefault="004C3958" w:rsidP="004C3958">
          <w:pPr>
            <w:spacing w:after="0" w:line="240" w:lineRule="auto"/>
            <w:jc w:val="both"/>
            <w:outlineLvl w:val="0"/>
            <w:rPr>
              <w:rFonts w:ascii="Arial" w:hAnsi="Arial" w:cs="Arial"/>
              <w:bCs/>
              <w:lang w:val="ro-RO"/>
            </w:rPr>
          </w:pPr>
          <w:r w:rsidRPr="00D0138C">
            <w:rPr>
              <w:rFonts w:ascii="Arial" w:hAnsi="Arial" w:cs="Arial"/>
              <w:b/>
              <w:bCs/>
              <w:lang w:val="ro-RO"/>
            </w:rPr>
            <w:t>Lucrări de refacere/restaurare a amplasamentului</w:t>
          </w:r>
          <w:r>
            <w:rPr>
              <w:rFonts w:ascii="Arial" w:hAnsi="Arial" w:cs="Arial"/>
              <w:bCs/>
              <w:lang w:val="ro-RO"/>
            </w:rPr>
            <w:t xml:space="preserve"> la finalizarea lucrărilor –realizarea proiectului nu impune măsuri speciale de monitorizare sau amenajări de mediu, sau lucrări de reconstrucție; proiectul nu are un impact semnificativ asupra mediului</w:t>
          </w:r>
        </w:p>
        <w:p w:rsidR="004C3958" w:rsidRPr="00E65EE2" w:rsidRDefault="004C3958" w:rsidP="004C3958">
          <w:pPr>
            <w:pStyle w:val="Default"/>
            <w:jc w:val="both"/>
            <w:rPr>
              <w:bCs/>
              <w:sz w:val="22"/>
              <w:szCs w:val="22"/>
              <w:lang w:val="ro-RO"/>
            </w:rPr>
          </w:pPr>
        </w:p>
        <w:p w:rsidR="004C3958" w:rsidRPr="00463B35" w:rsidRDefault="004C3958" w:rsidP="004C3958">
          <w:pPr>
            <w:spacing w:after="0" w:line="240" w:lineRule="auto"/>
            <w:jc w:val="both"/>
            <w:rPr>
              <w:rFonts w:ascii="Arial" w:hAnsi="Arial" w:cs="Arial"/>
              <w:b/>
              <w:i/>
              <w:lang w:val="ro-RO"/>
            </w:rPr>
          </w:pPr>
          <w:r w:rsidRPr="00E65EE2">
            <w:rPr>
              <w:rFonts w:ascii="Arial" w:hAnsi="Arial" w:cs="Arial"/>
              <w:lang w:val="ro-RO"/>
            </w:rPr>
            <w:t xml:space="preserve"> </w:t>
          </w:r>
          <w:r w:rsidRPr="00463B35">
            <w:rPr>
              <w:rFonts w:ascii="Arial" w:hAnsi="Arial" w:cs="Arial"/>
              <w:b/>
              <w:i/>
              <w:lang w:val="ro-RO"/>
            </w:rPr>
            <w:t>Alte condiții:</w:t>
          </w:r>
        </w:p>
        <w:p w:rsidR="004C3958" w:rsidRPr="00675FE7" w:rsidRDefault="004C3958" w:rsidP="004C3958">
          <w:pPr>
            <w:pStyle w:val="Listparagraf"/>
            <w:numPr>
              <w:ilvl w:val="0"/>
              <w:numId w:val="5"/>
            </w:numPr>
            <w:spacing w:after="0" w:line="240" w:lineRule="auto"/>
            <w:jc w:val="both"/>
            <w:rPr>
              <w:rFonts w:ascii="Arial" w:hAnsi="Arial" w:cs="Arial"/>
              <w:lang w:val="ro-RO" w:eastAsia="ro-RO"/>
            </w:rPr>
          </w:pPr>
          <w:r w:rsidRPr="00675FE7">
            <w:rPr>
              <w:rFonts w:ascii="Arial" w:hAnsi="Arial" w:cs="Arial"/>
              <w:lang w:val="ro-RO" w:eastAsia="ro-RO"/>
            </w:rPr>
            <w:t>este interzisă evacuarea apelor uzate în cursurile de suprafaţă sau în subteran;</w:t>
          </w:r>
        </w:p>
        <w:p w:rsidR="004C3958" w:rsidRPr="00E65EE2" w:rsidRDefault="004C3958" w:rsidP="004C3958">
          <w:pPr>
            <w:numPr>
              <w:ilvl w:val="0"/>
              <w:numId w:val="5"/>
            </w:numPr>
            <w:spacing w:after="0" w:line="240" w:lineRule="auto"/>
            <w:jc w:val="both"/>
            <w:rPr>
              <w:rFonts w:ascii="Arial" w:hAnsi="Arial" w:cs="Arial"/>
              <w:lang w:val="ro-RO" w:eastAsia="ro-RO"/>
            </w:rPr>
          </w:pPr>
          <w:r w:rsidRPr="00E65EE2">
            <w:rPr>
              <w:rFonts w:ascii="Arial" w:hAnsi="Arial" w:cs="Arial"/>
              <w:lang w:val="ro-RO" w:eastAsia="ro-RO"/>
            </w:rPr>
            <w:t>se vor lua măsuri astfel încât atât pe perioada de execuţie a lucrărilor cât și pe perioada desfășurării activității să nu se producă zgomote şi disconfort care ar putea afecta vecinătăţile (se vor respecta valorile recomandate de HG 321/2005 privind evaluarea și gestionarea zgomotului ambiental și valorile impuse prin STAS 10009/1988 – Acustica în construcții – Acustica urbană – Limite admisibile ale nivelului de zgomot) ;</w:t>
          </w:r>
        </w:p>
        <w:p w:rsidR="004C3958" w:rsidRPr="00E65EE2" w:rsidRDefault="004C3958" w:rsidP="004C3958">
          <w:pPr>
            <w:numPr>
              <w:ilvl w:val="0"/>
              <w:numId w:val="5"/>
            </w:numPr>
            <w:spacing w:after="0" w:line="240" w:lineRule="auto"/>
            <w:jc w:val="both"/>
            <w:rPr>
              <w:rFonts w:ascii="Arial" w:hAnsi="Arial" w:cs="Arial"/>
              <w:lang w:val="ro-RO"/>
            </w:rPr>
          </w:pPr>
          <w:r w:rsidRPr="00E65EE2">
            <w:rPr>
              <w:rFonts w:ascii="Arial" w:hAnsi="Arial" w:cs="Arial"/>
              <w:lang w:val="ro-RO"/>
            </w:rPr>
            <w:t>se va evita depozitarea necontrolată a tuturor deşeurilor rezultate din activitate;</w:t>
          </w:r>
        </w:p>
        <w:p w:rsidR="004C3958" w:rsidRPr="00E65EE2" w:rsidRDefault="004C3958" w:rsidP="004C3958">
          <w:pPr>
            <w:numPr>
              <w:ilvl w:val="0"/>
              <w:numId w:val="5"/>
            </w:numPr>
            <w:spacing w:after="0" w:line="240" w:lineRule="auto"/>
            <w:jc w:val="both"/>
            <w:rPr>
              <w:rFonts w:ascii="Arial" w:hAnsi="Arial" w:cs="Arial"/>
              <w:lang w:val="ro-RO"/>
            </w:rPr>
          </w:pPr>
          <w:r w:rsidRPr="00E65EE2">
            <w:rPr>
              <w:rFonts w:ascii="Arial" w:hAnsi="Arial" w:cs="Arial"/>
              <w:lang w:val="ro-RO"/>
            </w:rPr>
            <w:t>supravegherea executării lucrărilor în vederea respectării proiectului de execuţie;</w:t>
          </w:r>
        </w:p>
        <w:p w:rsidR="004C3958" w:rsidRPr="00E65EE2" w:rsidRDefault="004C3958" w:rsidP="004C3958">
          <w:pPr>
            <w:pStyle w:val="Frspaiere"/>
            <w:numPr>
              <w:ilvl w:val="0"/>
              <w:numId w:val="5"/>
            </w:numPr>
            <w:rPr>
              <w:rFonts w:ascii="Arial" w:hAnsi="Arial" w:cs="Arial"/>
              <w:lang w:val="ro-RO"/>
            </w:rPr>
          </w:pPr>
          <w:r w:rsidRPr="00E65EE2">
            <w:rPr>
              <w:rFonts w:ascii="Arial" w:hAnsi="Arial" w:cs="Arial"/>
              <w:lang w:val="ro-RO"/>
            </w:rPr>
            <w:t>să permită accesul reprezentanţilor autorităţii de mediu în incinta obiectivului şi să pună la dispoziţia acestora toate documentele clarificatoare privind protecţia mediului;</w:t>
          </w:r>
        </w:p>
        <w:p w:rsidR="004C3958" w:rsidRPr="00E65EE2" w:rsidRDefault="004C3958" w:rsidP="004C3958">
          <w:pPr>
            <w:numPr>
              <w:ilvl w:val="0"/>
              <w:numId w:val="5"/>
            </w:numPr>
            <w:spacing w:after="0" w:line="240" w:lineRule="auto"/>
            <w:jc w:val="both"/>
            <w:rPr>
              <w:rFonts w:ascii="Arial" w:eastAsia="Times New Roman" w:hAnsi="Arial" w:cs="Arial"/>
              <w:color w:val="000000"/>
              <w:lang w:val="ro-RO"/>
            </w:rPr>
          </w:pPr>
          <w:r w:rsidRPr="00E65EE2">
            <w:rPr>
              <w:rFonts w:ascii="Arial" w:eastAsia="Times New Roman" w:hAnsi="Arial" w:cs="Arial"/>
              <w:color w:val="000000"/>
              <w:lang w:val="ro-RO"/>
            </w:rPr>
            <w:t>anunţarea A.P.M. Giurgiu, când apar elemente noi neprecizate în documentaţie în vederea revizuirii acesteia;</w:t>
          </w:r>
        </w:p>
        <w:p w:rsidR="004C3958" w:rsidRPr="00E65EE2" w:rsidRDefault="004C3958" w:rsidP="004C3958">
          <w:pPr>
            <w:numPr>
              <w:ilvl w:val="0"/>
              <w:numId w:val="5"/>
            </w:numPr>
            <w:spacing w:after="0" w:line="240" w:lineRule="auto"/>
            <w:jc w:val="both"/>
            <w:rPr>
              <w:rFonts w:ascii="Arial" w:hAnsi="Arial" w:cs="Arial"/>
              <w:lang w:val="ro-RO" w:eastAsia="ro-RO"/>
            </w:rPr>
          </w:pPr>
          <w:r w:rsidRPr="00E65EE2">
            <w:rPr>
              <w:rFonts w:ascii="Arial" w:hAnsi="Arial" w:cs="Arial"/>
              <w:lang w:val="ro-RO" w:eastAsia="ro-RO"/>
            </w:rPr>
            <w:t>anunţarea A.P.M. Giurgiu în maxim două ore în cazul când apar situaţii deosebite care ar putea să afecteze mediul înconjurător;</w:t>
          </w:r>
        </w:p>
        <w:p w:rsidR="004C3958" w:rsidRPr="00E65EE2" w:rsidRDefault="004C3958" w:rsidP="004C3958">
          <w:pPr>
            <w:pStyle w:val="Bodytext1"/>
            <w:numPr>
              <w:ilvl w:val="0"/>
              <w:numId w:val="5"/>
            </w:numPr>
            <w:shd w:val="clear" w:color="auto" w:fill="auto"/>
            <w:spacing w:before="0" w:after="0" w:line="240" w:lineRule="auto"/>
            <w:jc w:val="both"/>
            <w:rPr>
              <w:sz w:val="22"/>
              <w:szCs w:val="22"/>
            </w:rPr>
          </w:pPr>
          <w:proofErr w:type="spellStart"/>
          <w:proofErr w:type="gramStart"/>
          <w:r w:rsidRPr="00E65EE2">
            <w:rPr>
              <w:sz w:val="22"/>
              <w:szCs w:val="22"/>
            </w:rPr>
            <w:t>respectarea</w:t>
          </w:r>
          <w:proofErr w:type="spellEnd"/>
          <w:proofErr w:type="gramEnd"/>
          <w:r w:rsidRPr="00E65EE2">
            <w:rPr>
              <w:sz w:val="22"/>
              <w:szCs w:val="22"/>
            </w:rPr>
            <w:t xml:space="preserve"> </w:t>
          </w:r>
          <w:proofErr w:type="spellStart"/>
          <w:r w:rsidRPr="00E65EE2">
            <w:rPr>
              <w:sz w:val="22"/>
              <w:szCs w:val="22"/>
            </w:rPr>
            <w:t>prevederilor</w:t>
          </w:r>
          <w:proofErr w:type="spellEnd"/>
          <w:r w:rsidRPr="00E65EE2">
            <w:rPr>
              <w:sz w:val="22"/>
              <w:szCs w:val="22"/>
            </w:rPr>
            <w:t xml:space="preserve"> H.G. </w:t>
          </w:r>
          <w:proofErr w:type="spellStart"/>
          <w:r w:rsidRPr="00E65EE2">
            <w:rPr>
              <w:sz w:val="22"/>
              <w:szCs w:val="22"/>
            </w:rPr>
            <w:t>nr</w:t>
          </w:r>
          <w:proofErr w:type="spellEnd"/>
          <w:r w:rsidRPr="00E65EE2">
            <w:rPr>
              <w:sz w:val="22"/>
              <w:szCs w:val="22"/>
            </w:rPr>
            <w:t xml:space="preserve">. 1061/2008 </w:t>
          </w:r>
          <w:proofErr w:type="spellStart"/>
          <w:r w:rsidRPr="00E65EE2">
            <w:rPr>
              <w:sz w:val="22"/>
              <w:szCs w:val="22"/>
            </w:rPr>
            <w:t>privind</w:t>
          </w:r>
          <w:proofErr w:type="spellEnd"/>
          <w:r w:rsidRPr="00E65EE2">
            <w:rPr>
              <w:sz w:val="22"/>
              <w:szCs w:val="22"/>
            </w:rPr>
            <w:t xml:space="preserve"> </w:t>
          </w:r>
          <w:proofErr w:type="spellStart"/>
          <w:r w:rsidRPr="00E65EE2">
            <w:rPr>
              <w:sz w:val="22"/>
              <w:szCs w:val="22"/>
            </w:rPr>
            <w:t>transportul</w:t>
          </w:r>
          <w:proofErr w:type="spellEnd"/>
          <w:r w:rsidRPr="00E65EE2">
            <w:rPr>
              <w:sz w:val="22"/>
              <w:szCs w:val="22"/>
            </w:rPr>
            <w:t xml:space="preserve"> </w:t>
          </w:r>
          <w:proofErr w:type="spellStart"/>
          <w:r w:rsidRPr="00E65EE2">
            <w:rPr>
              <w:sz w:val="22"/>
              <w:szCs w:val="22"/>
            </w:rPr>
            <w:t>deşeurilor</w:t>
          </w:r>
          <w:proofErr w:type="spellEnd"/>
          <w:r w:rsidRPr="00E65EE2">
            <w:rPr>
              <w:sz w:val="22"/>
              <w:szCs w:val="22"/>
            </w:rPr>
            <w:t xml:space="preserve"> </w:t>
          </w:r>
          <w:proofErr w:type="spellStart"/>
          <w:r w:rsidRPr="00E65EE2">
            <w:rPr>
              <w:sz w:val="22"/>
              <w:szCs w:val="22"/>
            </w:rPr>
            <w:t>periculoase</w:t>
          </w:r>
          <w:proofErr w:type="spellEnd"/>
          <w:r w:rsidRPr="00E65EE2">
            <w:rPr>
              <w:sz w:val="22"/>
              <w:szCs w:val="22"/>
            </w:rPr>
            <w:t xml:space="preserve"> </w:t>
          </w:r>
          <w:proofErr w:type="spellStart"/>
          <w:r w:rsidRPr="00E65EE2">
            <w:rPr>
              <w:sz w:val="22"/>
              <w:szCs w:val="22"/>
            </w:rPr>
            <w:t>şi</w:t>
          </w:r>
          <w:proofErr w:type="spellEnd"/>
          <w:r w:rsidRPr="00E65EE2">
            <w:rPr>
              <w:sz w:val="22"/>
              <w:szCs w:val="22"/>
            </w:rPr>
            <w:t xml:space="preserve"> </w:t>
          </w:r>
          <w:proofErr w:type="spellStart"/>
          <w:r w:rsidRPr="00E65EE2">
            <w:rPr>
              <w:sz w:val="22"/>
              <w:szCs w:val="22"/>
            </w:rPr>
            <w:t>nepericuloase</w:t>
          </w:r>
          <w:proofErr w:type="spellEnd"/>
          <w:r w:rsidRPr="00E65EE2">
            <w:rPr>
              <w:sz w:val="22"/>
              <w:szCs w:val="22"/>
            </w:rPr>
            <w:t xml:space="preserve"> </w:t>
          </w:r>
          <w:proofErr w:type="spellStart"/>
          <w:r w:rsidRPr="00E65EE2">
            <w:rPr>
              <w:sz w:val="22"/>
              <w:szCs w:val="22"/>
            </w:rPr>
            <w:t>pe</w:t>
          </w:r>
          <w:proofErr w:type="spellEnd"/>
          <w:r w:rsidRPr="00E65EE2">
            <w:rPr>
              <w:sz w:val="22"/>
              <w:szCs w:val="22"/>
            </w:rPr>
            <w:t xml:space="preserve"> </w:t>
          </w:r>
          <w:proofErr w:type="spellStart"/>
          <w:r w:rsidRPr="00E65EE2">
            <w:rPr>
              <w:sz w:val="22"/>
              <w:szCs w:val="22"/>
            </w:rPr>
            <w:t>teritoriul</w:t>
          </w:r>
          <w:proofErr w:type="spellEnd"/>
          <w:r w:rsidRPr="00E65EE2">
            <w:rPr>
              <w:sz w:val="22"/>
              <w:szCs w:val="22"/>
            </w:rPr>
            <w:t xml:space="preserve"> </w:t>
          </w:r>
          <w:proofErr w:type="spellStart"/>
          <w:r w:rsidRPr="00E65EE2">
            <w:rPr>
              <w:sz w:val="22"/>
              <w:szCs w:val="22"/>
            </w:rPr>
            <w:t>României</w:t>
          </w:r>
          <w:proofErr w:type="spellEnd"/>
          <w:r w:rsidRPr="00E65EE2">
            <w:rPr>
              <w:sz w:val="22"/>
              <w:szCs w:val="22"/>
            </w:rPr>
            <w:t>;</w:t>
          </w:r>
        </w:p>
        <w:p w:rsidR="004C3958" w:rsidRPr="00E65EE2" w:rsidRDefault="004C3958" w:rsidP="004C3958">
          <w:pPr>
            <w:numPr>
              <w:ilvl w:val="0"/>
              <w:numId w:val="5"/>
            </w:numPr>
            <w:spacing w:after="0" w:line="240" w:lineRule="auto"/>
            <w:jc w:val="both"/>
            <w:rPr>
              <w:rFonts w:ascii="Arial" w:hAnsi="Arial" w:cs="Arial"/>
              <w:lang w:val="ro-RO"/>
            </w:rPr>
          </w:pPr>
          <w:r w:rsidRPr="00E65EE2">
            <w:rPr>
              <w:rFonts w:ascii="Arial" w:hAnsi="Arial" w:cs="Arial"/>
              <w:lang w:val="ro-RO"/>
            </w:rPr>
            <w:t>se vor respecta prevederile Ordinului nr. 119/2014 pentru aprobarea Normelor de igienă și sănătate publică privind mediul de viață al populației</w:t>
          </w:r>
          <w:r w:rsidRPr="00E65EE2">
            <w:rPr>
              <w:rFonts w:ascii="Arial" w:hAnsi="Arial" w:cs="Arial"/>
              <w:lang w:val="ro-RO" w:eastAsia="ro-RO"/>
            </w:rPr>
            <w:t>;</w:t>
          </w:r>
        </w:p>
        <w:p w:rsidR="004C3958" w:rsidRPr="00463B35" w:rsidRDefault="004C3958" w:rsidP="004C3958">
          <w:pPr>
            <w:numPr>
              <w:ilvl w:val="0"/>
              <w:numId w:val="6"/>
            </w:numPr>
            <w:spacing w:after="0" w:line="240" w:lineRule="auto"/>
            <w:jc w:val="both"/>
            <w:rPr>
              <w:rFonts w:ascii="Arial" w:hAnsi="Arial" w:cs="Arial"/>
              <w:b/>
              <w:lang w:val="ro-RO" w:eastAsia="ro-RO"/>
            </w:rPr>
          </w:pPr>
          <w:r w:rsidRPr="00463B35">
            <w:rPr>
              <w:rFonts w:ascii="Arial" w:hAnsi="Arial" w:cs="Arial"/>
              <w:b/>
              <w:lang w:val="ro-RO" w:eastAsia="ro-RO"/>
            </w:rPr>
            <w:t>la finalizarea proiectului se va anunţa G.N.M. –Serviciul Comisariatul Județean Giurgiu  în vederea efectuării unui control de specialitate pentru verificarea respectării condiţiilor din decizia etapei de încadrare, conform prevederilor art. 49, alin. (3) din Ord. 135/2010</w:t>
          </w:r>
        </w:p>
        <w:p w:rsidR="004C3958" w:rsidRPr="00463B35" w:rsidRDefault="004C3958" w:rsidP="004C3958">
          <w:pPr>
            <w:numPr>
              <w:ilvl w:val="0"/>
              <w:numId w:val="6"/>
            </w:numPr>
            <w:spacing w:after="0" w:line="240" w:lineRule="auto"/>
            <w:jc w:val="both"/>
            <w:rPr>
              <w:rFonts w:ascii="Arial" w:hAnsi="Arial" w:cs="Arial"/>
              <w:b/>
              <w:lang w:val="ro-RO"/>
            </w:rPr>
          </w:pPr>
          <w:r w:rsidRPr="00463B35">
            <w:rPr>
              <w:rFonts w:ascii="Arial" w:hAnsi="Arial" w:cs="Arial"/>
              <w:b/>
              <w:lang w:val="ro-RO"/>
            </w:rPr>
            <w:t>solicitarea şi obţinerea  autorizaţiei de mediu la punerea în funcţiune a obiectivului.</w:t>
          </w:r>
        </w:p>
        <w:p w:rsidR="004C3958" w:rsidRPr="00522DB9" w:rsidRDefault="00B30DEC" w:rsidP="004C3958">
          <w:pPr>
            <w:spacing w:after="0" w:line="240" w:lineRule="auto"/>
            <w:jc w:val="both"/>
            <w:rPr>
              <w:rFonts w:ascii="Arial" w:hAnsi="Arial" w:cs="Arial"/>
              <w:sz w:val="24"/>
              <w:szCs w:val="24"/>
            </w:rPr>
          </w:pPr>
        </w:p>
      </w:sdtContent>
    </w:sdt>
    <w:p w:rsidR="004C3958" w:rsidRPr="00447422" w:rsidRDefault="004C3958" w:rsidP="004C395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C3958" w:rsidRDefault="004C3958" w:rsidP="004C395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E8CA39960279478AA4BE095E0C2E7573"/>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w:t>
          </w:r>
          <w:proofErr w:type="spellStart"/>
          <w:r w:rsidRPr="00EB548E">
            <w:rPr>
              <w:rFonts w:ascii="Arial" w:hAnsi="Arial" w:cs="Arial"/>
              <w:sz w:val="24"/>
              <w:szCs w:val="24"/>
            </w:rPr>
            <w:t>nr</w:t>
          </w:r>
          <w:proofErr w:type="spellEnd"/>
          <w:r w:rsidRPr="00EB548E">
            <w:rPr>
              <w:rFonts w:ascii="Arial" w:hAnsi="Arial" w:cs="Arial"/>
              <w:sz w:val="24"/>
              <w:szCs w:val="24"/>
            </w:rPr>
            <w:t>.</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4C3958" w:rsidRDefault="004C3958" w:rsidP="004C3958">
      <w:pPr>
        <w:autoSpaceDE w:val="0"/>
        <w:autoSpaceDN w:val="0"/>
        <w:adjustRightInd w:val="0"/>
        <w:spacing w:after="0" w:line="240" w:lineRule="auto"/>
        <w:jc w:val="both"/>
        <w:rPr>
          <w:rFonts w:ascii="Arial" w:hAnsi="Arial" w:cs="Arial"/>
          <w:sz w:val="24"/>
          <w:szCs w:val="24"/>
        </w:rPr>
      </w:pPr>
    </w:p>
    <w:p w:rsidR="004C3958" w:rsidRDefault="004C3958" w:rsidP="004C395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C3958" w:rsidRPr="00C033AF" w:rsidRDefault="004C3958" w:rsidP="004C3958">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55AF1" w:rsidRDefault="00E55AF1" w:rsidP="00F82F71">
      <w:pPr>
        <w:autoSpaceDE w:val="0"/>
        <w:spacing w:after="0" w:line="240" w:lineRule="auto"/>
        <w:jc w:val="both"/>
        <w:rPr>
          <w:rFonts w:ascii="Arial" w:hAnsi="Arial" w:cs="Arial"/>
          <w:sz w:val="24"/>
          <w:szCs w:val="24"/>
          <w:lang w:val="ro-RO"/>
        </w:rPr>
      </w:pPr>
    </w:p>
    <w:sectPr w:rsidR="00E5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786F"/>
    <w:multiLevelType w:val="hybridMultilevel"/>
    <w:tmpl w:val="31FE52E0"/>
    <w:lvl w:ilvl="0" w:tplc="8F842E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47C8C"/>
    <w:multiLevelType w:val="hybridMultilevel"/>
    <w:tmpl w:val="BF4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41B56"/>
    <w:multiLevelType w:val="hybridMultilevel"/>
    <w:tmpl w:val="C31C9E0C"/>
    <w:lvl w:ilvl="0" w:tplc="8F842E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61B39"/>
    <w:multiLevelType w:val="hybridMultilevel"/>
    <w:tmpl w:val="36527628"/>
    <w:lvl w:ilvl="0" w:tplc="8F842E3E">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B0B4D"/>
    <w:multiLevelType w:val="hybridMultilevel"/>
    <w:tmpl w:val="6EF65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26F5F"/>
    <w:multiLevelType w:val="hybridMultilevel"/>
    <w:tmpl w:val="D1CAAE00"/>
    <w:lvl w:ilvl="0" w:tplc="8F842E3E">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404FC"/>
    <w:multiLevelType w:val="hybridMultilevel"/>
    <w:tmpl w:val="C0A068D6"/>
    <w:lvl w:ilvl="0" w:tplc="8F842E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0F"/>
    <w:rsid w:val="00000BD4"/>
    <w:rsid w:val="0000370E"/>
    <w:rsid w:val="00003C3E"/>
    <w:rsid w:val="00004800"/>
    <w:rsid w:val="00004978"/>
    <w:rsid w:val="00004D7D"/>
    <w:rsid w:val="00004E89"/>
    <w:rsid w:val="00007908"/>
    <w:rsid w:val="00010DA4"/>
    <w:rsid w:val="000125A8"/>
    <w:rsid w:val="00012839"/>
    <w:rsid w:val="00012BE8"/>
    <w:rsid w:val="00015092"/>
    <w:rsid w:val="000153BA"/>
    <w:rsid w:val="00017103"/>
    <w:rsid w:val="00022327"/>
    <w:rsid w:val="000229D3"/>
    <w:rsid w:val="000230AD"/>
    <w:rsid w:val="0002337C"/>
    <w:rsid w:val="00023EA7"/>
    <w:rsid w:val="00024F2C"/>
    <w:rsid w:val="00024FFD"/>
    <w:rsid w:val="00025527"/>
    <w:rsid w:val="00025A86"/>
    <w:rsid w:val="0002618E"/>
    <w:rsid w:val="0002715B"/>
    <w:rsid w:val="0003005D"/>
    <w:rsid w:val="000323D5"/>
    <w:rsid w:val="000324C9"/>
    <w:rsid w:val="000334CD"/>
    <w:rsid w:val="00033592"/>
    <w:rsid w:val="00034771"/>
    <w:rsid w:val="000347DA"/>
    <w:rsid w:val="00035D31"/>
    <w:rsid w:val="000373CA"/>
    <w:rsid w:val="00037763"/>
    <w:rsid w:val="000409C5"/>
    <w:rsid w:val="000415B2"/>
    <w:rsid w:val="00043B84"/>
    <w:rsid w:val="00044C55"/>
    <w:rsid w:val="00045240"/>
    <w:rsid w:val="0004699D"/>
    <w:rsid w:val="0004789A"/>
    <w:rsid w:val="00047BC1"/>
    <w:rsid w:val="00050307"/>
    <w:rsid w:val="00050EFF"/>
    <w:rsid w:val="000511D3"/>
    <w:rsid w:val="00052C2F"/>
    <w:rsid w:val="000537FE"/>
    <w:rsid w:val="0005401A"/>
    <w:rsid w:val="0005642D"/>
    <w:rsid w:val="000565EE"/>
    <w:rsid w:val="000568C0"/>
    <w:rsid w:val="00057658"/>
    <w:rsid w:val="0006154D"/>
    <w:rsid w:val="0006229B"/>
    <w:rsid w:val="000625E7"/>
    <w:rsid w:val="000636CF"/>
    <w:rsid w:val="000679D2"/>
    <w:rsid w:val="00071B88"/>
    <w:rsid w:val="00072AF4"/>
    <w:rsid w:val="000734B1"/>
    <w:rsid w:val="00076C5B"/>
    <w:rsid w:val="00076CB1"/>
    <w:rsid w:val="00084240"/>
    <w:rsid w:val="000844E1"/>
    <w:rsid w:val="000907F8"/>
    <w:rsid w:val="0009099E"/>
    <w:rsid w:val="00092DA3"/>
    <w:rsid w:val="00093EFB"/>
    <w:rsid w:val="00094B14"/>
    <w:rsid w:val="0009712B"/>
    <w:rsid w:val="000978CA"/>
    <w:rsid w:val="000A0663"/>
    <w:rsid w:val="000A0C63"/>
    <w:rsid w:val="000A3147"/>
    <w:rsid w:val="000A37FC"/>
    <w:rsid w:val="000A48A6"/>
    <w:rsid w:val="000A49A2"/>
    <w:rsid w:val="000A4A68"/>
    <w:rsid w:val="000A4D1A"/>
    <w:rsid w:val="000A593C"/>
    <w:rsid w:val="000B1E9A"/>
    <w:rsid w:val="000B2540"/>
    <w:rsid w:val="000B3891"/>
    <w:rsid w:val="000B613D"/>
    <w:rsid w:val="000B6BD8"/>
    <w:rsid w:val="000C03DE"/>
    <w:rsid w:val="000C0560"/>
    <w:rsid w:val="000C144A"/>
    <w:rsid w:val="000C1B4E"/>
    <w:rsid w:val="000C1E08"/>
    <w:rsid w:val="000C45A0"/>
    <w:rsid w:val="000C45EE"/>
    <w:rsid w:val="000C47BC"/>
    <w:rsid w:val="000C483F"/>
    <w:rsid w:val="000C5DE1"/>
    <w:rsid w:val="000C5DF0"/>
    <w:rsid w:val="000C76A7"/>
    <w:rsid w:val="000C7702"/>
    <w:rsid w:val="000D0EA0"/>
    <w:rsid w:val="000D0F1E"/>
    <w:rsid w:val="000D12F4"/>
    <w:rsid w:val="000D2FBF"/>
    <w:rsid w:val="000D4FAD"/>
    <w:rsid w:val="000D7311"/>
    <w:rsid w:val="000D7A43"/>
    <w:rsid w:val="000E13A1"/>
    <w:rsid w:val="000E15F5"/>
    <w:rsid w:val="000E1936"/>
    <w:rsid w:val="000E203A"/>
    <w:rsid w:val="000E2847"/>
    <w:rsid w:val="000E2B1E"/>
    <w:rsid w:val="000E2BB8"/>
    <w:rsid w:val="000E2D0E"/>
    <w:rsid w:val="000E45C6"/>
    <w:rsid w:val="000E4925"/>
    <w:rsid w:val="000E581C"/>
    <w:rsid w:val="000E63F7"/>
    <w:rsid w:val="000E74D2"/>
    <w:rsid w:val="000F000F"/>
    <w:rsid w:val="000F06D3"/>
    <w:rsid w:val="000F0E79"/>
    <w:rsid w:val="000F21A8"/>
    <w:rsid w:val="000F487E"/>
    <w:rsid w:val="000F6219"/>
    <w:rsid w:val="000F6A52"/>
    <w:rsid w:val="000F7F87"/>
    <w:rsid w:val="001012EB"/>
    <w:rsid w:val="0010168C"/>
    <w:rsid w:val="0010190B"/>
    <w:rsid w:val="00101A86"/>
    <w:rsid w:val="0010248C"/>
    <w:rsid w:val="00102E9A"/>
    <w:rsid w:val="00104D31"/>
    <w:rsid w:val="00107614"/>
    <w:rsid w:val="001104A6"/>
    <w:rsid w:val="00111FCA"/>
    <w:rsid w:val="001129F2"/>
    <w:rsid w:val="00112AD9"/>
    <w:rsid w:val="00116273"/>
    <w:rsid w:val="00116543"/>
    <w:rsid w:val="00116B4D"/>
    <w:rsid w:val="00117492"/>
    <w:rsid w:val="00117745"/>
    <w:rsid w:val="0011782A"/>
    <w:rsid w:val="0012017A"/>
    <w:rsid w:val="001205C1"/>
    <w:rsid w:val="00121E79"/>
    <w:rsid w:val="00123571"/>
    <w:rsid w:val="0012470A"/>
    <w:rsid w:val="00124981"/>
    <w:rsid w:val="00124F46"/>
    <w:rsid w:val="00125488"/>
    <w:rsid w:val="0012654B"/>
    <w:rsid w:val="00126EE8"/>
    <w:rsid w:val="00126F29"/>
    <w:rsid w:val="0013215A"/>
    <w:rsid w:val="00132ABB"/>
    <w:rsid w:val="0013419B"/>
    <w:rsid w:val="00134263"/>
    <w:rsid w:val="00134D88"/>
    <w:rsid w:val="001368E5"/>
    <w:rsid w:val="00140CF2"/>
    <w:rsid w:val="00141019"/>
    <w:rsid w:val="00141B8B"/>
    <w:rsid w:val="0014433B"/>
    <w:rsid w:val="00145463"/>
    <w:rsid w:val="0014646C"/>
    <w:rsid w:val="00146965"/>
    <w:rsid w:val="001475B9"/>
    <w:rsid w:val="00150C16"/>
    <w:rsid w:val="00151071"/>
    <w:rsid w:val="001513E0"/>
    <w:rsid w:val="001530DD"/>
    <w:rsid w:val="00153BBC"/>
    <w:rsid w:val="00154C94"/>
    <w:rsid w:val="0015617F"/>
    <w:rsid w:val="00157DFA"/>
    <w:rsid w:val="00160D85"/>
    <w:rsid w:val="00161701"/>
    <w:rsid w:val="001627F4"/>
    <w:rsid w:val="001635A2"/>
    <w:rsid w:val="001639E6"/>
    <w:rsid w:val="00164300"/>
    <w:rsid w:val="001657C3"/>
    <w:rsid w:val="00166026"/>
    <w:rsid w:val="00167FAE"/>
    <w:rsid w:val="001705A2"/>
    <w:rsid w:val="00172EBD"/>
    <w:rsid w:val="00173508"/>
    <w:rsid w:val="00174B4C"/>
    <w:rsid w:val="00174F2B"/>
    <w:rsid w:val="00175546"/>
    <w:rsid w:val="00176683"/>
    <w:rsid w:val="00177A4F"/>
    <w:rsid w:val="00180836"/>
    <w:rsid w:val="00181644"/>
    <w:rsid w:val="0018208C"/>
    <w:rsid w:val="001836D3"/>
    <w:rsid w:val="001839CA"/>
    <w:rsid w:val="00183A10"/>
    <w:rsid w:val="00184638"/>
    <w:rsid w:val="00184854"/>
    <w:rsid w:val="00184F51"/>
    <w:rsid w:val="00185765"/>
    <w:rsid w:val="00185991"/>
    <w:rsid w:val="0018666A"/>
    <w:rsid w:val="00186A08"/>
    <w:rsid w:val="00187E2F"/>
    <w:rsid w:val="00190F68"/>
    <w:rsid w:val="001923FD"/>
    <w:rsid w:val="00195817"/>
    <w:rsid w:val="001966D9"/>
    <w:rsid w:val="00197D42"/>
    <w:rsid w:val="001A03E5"/>
    <w:rsid w:val="001A041E"/>
    <w:rsid w:val="001A3CAD"/>
    <w:rsid w:val="001A62F4"/>
    <w:rsid w:val="001A64AA"/>
    <w:rsid w:val="001A67A6"/>
    <w:rsid w:val="001A6E4B"/>
    <w:rsid w:val="001B1F4F"/>
    <w:rsid w:val="001B2DA6"/>
    <w:rsid w:val="001B2EE9"/>
    <w:rsid w:val="001B2F7C"/>
    <w:rsid w:val="001B31AF"/>
    <w:rsid w:val="001B3C7A"/>
    <w:rsid w:val="001B5C45"/>
    <w:rsid w:val="001B6D82"/>
    <w:rsid w:val="001B7B68"/>
    <w:rsid w:val="001C0B5F"/>
    <w:rsid w:val="001C251E"/>
    <w:rsid w:val="001C321D"/>
    <w:rsid w:val="001C4B09"/>
    <w:rsid w:val="001C51A8"/>
    <w:rsid w:val="001C5245"/>
    <w:rsid w:val="001C77FD"/>
    <w:rsid w:val="001D055B"/>
    <w:rsid w:val="001D064D"/>
    <w:rsid w:val="001D0702"/>
    <w:rsid w:val="001D1987"/>
    <w:rsid w:val="001D2FBE"/>
    <w:rsid w:val="001D32AB"/>
    <w:rsid w:val="001D70C1"/>
    <w:rsid w:val="001E21E3"/>
    <w:rsid w:val="001E301D"/>
    <w:rsid w:val="001E374B"/>
    <w:rsid w:val="001E4221"/>
    <w:rsid w:val="001E4A9B"/>
    <w:rsid w:val="001F0517"/>
    <w:rsid w:val="001F098A"/>
    <w:rsid w:val="001F0B55"/>
    <w:rsid w:val="001F13CE"/>
    <w:rsid w:val="001F25F3"/>
    <w:rsid w:val="001F336C"/>
    <w:rsid w:val="001F49DF"/>
    <w:rsid w:val="001F5520"/>
    <w:rsid w:val="001F65DC"/>
    <w:rsid w:val="0020063E"/>
    <w:rsid w:val="00202A3F"/>
    <w:rsid w:val="00204B22"/>
    <w:rsid w:val="00205B09"/>
    <w:rsid w:val="00206416"/>
    <w:rsid w:val="0020653C"/>
    <w:rsid w:val="00207B97"/>
    <w:rsid w:val="002100D3"/>
    <w:rsid w:val="00210396"/>
    <w:rsid w:val="00210DA9"/>
    <w:rsid w:val="002110A7"/>
    <w:rsid w:val="0021133D"/>
    <w:rsid w:val="002120A3"/>
    <w:rsid w:val="002121C0"/>
    <w:rsid w:val="00212841"/>
    <w:rsid w:val="00213103"/>
    <w:rsid w:val="00214228"/>
    <w:rsid w:val="00215460"/>
    <w:rsid w:val="00216291"/>
    <w:rsid w:val="002162A0"/>
    <w:rsid w:val="0021748D"/>
    <w:rsid w:val="002203CC"/>
    <w:rsid w:val="00222F13"/>
    <w:rsid w:val="00224C1F"/>
    <w:rsid w:val="00224D60"/>
    <w:rsid w:val="00224F67"/>
    <w:rsid w:val="00225EF5"/>
    <w:rsid w:val="00226202"/>
    <w:rsid w:val="002267AC"/>
    <w:rsid w:val="00226FEE"/>
    <w:rsid w:val="00230AAF"/>
    <w:rsid w:val="00231D4D"/>
    <w:rsid w:val="002325D0"/>
    <w:rsid w:val="00232AA9"/>
    <w:rsid w:val="002334EC"/>
    <w:rsid w:val="00233994"/>
    <w:rsid w:val="00235559"/>
    <w:rsid w:val="0023568E"/>
    <w:rsid w:val="00235A16"/>
    <w:rsid w:val="00236D1B"/>
    <w:rsid w:val="0023740C"/>
    <w:rsid w:val="002415B8"/>
    <w:rsid w:val="0024161F"/>
    <w:rsid w:val="002420FC"/>
    <w:rsid w:val="0024428C"/>
    <w:rsid w:val="00244866"/>
    <w:rsid w:val="00245206"/>
    <w:rsid w:val="00245E81"/>
    <w:rsid w:val="0024641D"/>
    <w:rsid w:val="002464BC"/>
    <w:rsid w:val="00246626"/>
    <w:rsid w:val="00247E60"/>
    <w:rsid w:val="002505E0"/>
    <w:rsid w:val="002510AA"/>
    <w:rsid w:val="00251FAA"/>
    <w:rsid w:val="00253529"/>
    <w:rsid w:val="00253E56"/>
    <w:rsid w:val="0025431E"/>
    <w:rsid w:val="002549F5"/>
    <w:rsid w:val="002559B2"/>
    <w:rsid w:val="00255E63"/>
    <w:rsid w:val="00256D2B"/>
    <w:rsid w:val="00260FD4"/>
    <w:rsid w:val="002612B2"/>
    <w:rsid w:val="00261607"/>
    <w:rsid w:val="002634B0"/>
    <w:rsid w:val="00263540"/>
    <w:rsid w:val="0026354E"/>
    <w:rsid w:val="00263E06"/>
    <w:rsid w:val="00264AA5"/>
    <w:rsid w:val="00264F51"/>
    <w:rsid w:val="00265CC7"/>
    <w:rsid w:val="00265D1B"/>
    <w:rsid w:val="00267A81"/>
    <w:rsid w:val="00270EE9"/>
    <w:rsid w:val="00271EC1"/>
    <w:rsid w:val="00272175"/>
    <w:rsid w:val="00273C71"/>
    <w:rsid w:val="00273D30"/>
    <w:rsid w:val="002743F4"/>
    <w:rsid w:val="00274F01"/>
    <w:rsid w:val="00275000"/>
    <w:rsid w:val="00276A66"/>
    <w:rsid w:val="00277988"/>
    <w:rsid w:val="002816C9"/>
    <w:rsid w:val="00281C40"/>
    <w:rsid w:val="00282E1E"/>
    <w:rsid w:val="002834FE"/>
    <w:rsid w:val="00284706"/>
    <w:rsid w:val="00285EF9"/>
    <w:rsid w:val="00292E9A"/>
    <w:rsid w:val="0029389C"/>
    <w:rsid w:val="0029474C"/>
    <w:rsid w:val="002969EE"/>
    <w:rsid w:val="00297CF8"/>
    <w:rsid w:val="002A13DB"/>
    <w:rsid w:val="002A148B"/>
    <w:rsid w:val="002A1854"/>
    <w:rsid w:val="002A1FA7"/>
    <w:rsid w:val="002A20E6"/>
    <w:rsid w:val="002A2135"/>
    <w:rsid w:val="002A28B9"/>
    <w:rsid w:val="002A4EA6"/>
    <w:rsid w:val="002A4F23"/>
    <w:rsid w:val="002A587B"/>
    <w:rsid w:val="002A5A3A"/>
    <w:rsid w:val="002A5FD5"/>
    <w:rsid w:val="002A7A63"/>
    <w:rsid w:val="002A7E24"/>
    <w:rsid w:val="002B0E3C"/>
    <w:rsid w:val="002B1350"/>
    <w:rsid w:val="002B18D2"/>
    <w:rsid w:val="002B2223"/>
    <w:rsid w:val="002C19EC"/>
    <w:rsid w:val="002C32BB"/>
    <w:rsid w:val="002C3859"/>
    <w:rsid w:val="002C53B3"/>
    <w:rsid w:val="002C5B36"/>
    <w:rsid w:val="002C602A"/>
    <w:rsid w:val="002C7A28"/>
    <w:rsid w:val="002D3B55"/>
    <w:rsid w:val="002D56C1"/>
    <w:rsid w:val="002D6C63"/>
    <w:rsid w:val="002D7613"/>
    <w:rsid w:val="002E12B1"/>
    <w:rsid w:val="002E1C6E"/>
    <w:rsid w:val="002E2CBA"/>
    <w:rsid w:val="002E3BC1"/>
    <w:rsid w:val="002E3E8A"/>
    <w:rsid w:val="002E4632"/>
    <w:rsid w:val="002E481E"/>
    <w:rsid w:val="002E50B6"/>
    <w:rsid w:val="002E5CF9"/>
    <w:rsid w:val="002E5DB5"/>
    <w:rsid w:val="002E5FA6"/>
    <w:rsid w:val="002E68D8"/>
    <w:rsid w:val="002E6D00"/>
    <w:rsid w:val="002E6F02"/>
    <w:rsid w:val="002E7801"/>
    <w:rsid w:val="002E7AB3"/>
    <w:rsid w:val="002F2E9A"/>
    <w:rsid w:val="002F3C0F"/>
    <w:rsid w:val="002F488E"/>
    <w:rsid w:val="002F5804"/>
    <w:rsid w:val="002F6C23"/>
    <w:rsid w:val="002F6E26"/>
    <w:rsid w:val="003031C1"/>
    <w:rsid w:val="00303722"/>
    <w:rsid w:val="003052AD"/>
    <w:rsid w:val="00306BC5"/>
    <w:rsid w:val="00307181"/>
    <w:rsid w:val="003125B5"/>
    <w:rsid w:val="003137AE"/>
    <w:rsid w:val="003144CA"/>
    <w:rsid w:val="003148E5"/>
    <w:rsid w:val="00316CE9"/>
    <w:rsid w:val="003204EC"/>
    <w:rsid w:val="0032065B"/>
    <w:rsid w:val="00320753"/>
    <w:rsid w:val="00320BBC"/>
    <w:rsid w:val="00322904"/>
    <w:rsid w:val="00325D96"/>
    <w:rsid w:val="00326183"/>
    <w:rsid w:val="00326AA1"/>
    <w:rsid w:val="00326AEE"/>
    <w:rsid w:val="00327A96"/>
    <w:rsid w:val="00327C0B"/>
    <w:rsid w:val="00331ED7"/>
    <w:rsid w:val="003330D3"/>
    <w:rsid w:val="00333FEE"/>
    <w:rsid w:val="003366F6"/>
    <w:rsid w:val="003369E3"/>
    <w:rsid w:val="00337E37"/>
    <w:rsid w:val="00340706"/>
    <w:rsid w:val="00340C23"/>
    <w:rsid w:val="0034157E"/>
    <w:rsid w:val="003437B3"/>
    <w:rsid w:val="00343E9E"/>
    <w:rsid w:val="0034551B"/>
    <w:rsid w:val="003460B3"/>
    <w:rsid w:val="00346706"/>
    <w:rsid w:val="00346E96"/>
    <w:rsid w:val="003509D7"/>
    <w:rsid w:val="003522AD"/>
    <w:rsid w:val="00353F10"/>
    <w:rsid w:val="00354C5C"/>
    <w:rsid w:val="00354DBE"/>
    <w:rsid w:val="0036015A"/>
    <w:rsid w:val="003607EA"/>
    <w:rsid w:val="00361DC3"/>
    <w:rsid w:val="0036232F"/>
    <w:rsid w:val="00362CD3"/>
    <w:rsid w:val="00365922"/>
    <w:rsid w:val="0036659E"/>
    <w:rsid w:val="0036720F"/>
    <w:rsid w:val="00367248"/>
    <w:rsid w:val="00371427"/>
    <w:rsid w:val="00373218"/>
    <w:rsid w:val="003774C8"/>
    <w:rsid w:val="00377869"/>
    <w:rsid w:val="003779A8"/>
    <w:rsid w:val="0038220F"/>
    <w:rsid w:val="003822C6"/>
    <w:rsid w:val="00382BD6"/>
    <w:rsid w:val="003869DA"/>
    <w:rsid w:val="00386B4C"/>
    <w:rsid w:val="00386D58"/>
    <w:rsid w:val="00387410"/>
    <w:rsid w:val="003913FE"/>
    <w:rsid w:val="00391756"/>
    <w:rsid w:val="003920AE"/>
    <w:rsid w:val="0039450B"/>
    <w:rsid w:val="0039563C"/>
    <w:rsid w:val="00395BD4"/>
    <w:rsid w:val="00396023"/>
    <w:rsid w:val="003966F6"/>
    <w:rsid w:val="00396D0E"/>
    <w:rsid w:val="0039726F"/>
    <w:rsid w:val="003A0546"/>
    <w:rsid w:val="003A1C98"/>
    <w:rsid w:val="003A2F90"/>
    <w:rsid w:val="003A43E4"/>
    <w:rsid w:val="003A5188"/>
    <w:rsid w:val="003A5B3C"/>
    <w:rsid w:val="003A6424"/>
    <w:rsid w:val="003A68DA"/>
    <w:rsid w:val="003B07CE"/>
    <w:rsid w:val="003B4093"/>
    <w:rsid w:val="003B4D2B"/>
    <w:rsid w:val="003B5084"/>
    <w:rsid w:val="003B5683"/>
    <w:rsid w:val="003B5FEA"/>
    <w:rsid w:val="003B72A6"/>
    <w:rsid w:val="003C0207"/>
    <w:rsid w:val="003C0F34"/>
    <w:rsid w:val="003C1A0D"/>
    <w:rsid w:val="003C1BB1"/>
    <w:rsid w:val="003C2056"/>
    <w:rsid w:val="003C3006"/>
    <w:rsid w:val="003C3265"/>
    <w:rsid w:val="003C35E6"/>
    <w:rsid w:val="003C427D"/>
    <w:rsid w:val="003C4467"/>
    <w:rsid w:val="003C5399"/>
    <w:rsid w:val="003C58B9"/>
    <w:rsid w:val="003C60BC"/>
    <w:rsid w:val="003C644D"/>
    <w:rsid w:val="003C7B1B"/>
    <w:rsid w:val="003D0104"/>
    <w:rsid w:val="003D0A31"/>
    <w:rsid w:val="003D0F51"/>
    <w:rsid w:val="003D1296"/>
    <w:rsid w:val="003D14F9"/>
    <w:rsid w:val="003D2E3B"/>
    <w:rsid w:val="003D4235"/>
    <w:rsid w:val="003D4D03"/>
    <w:rsid w:val="003D59D9"/>
    <w:rsid w:val="003D5A81"/>
    <w:rsid w:val="003D5F55"/>
    <w:rsid w:val="003D6E2C"/>
    <w:rsid w:val="003D7BEB"/>
    <w:rsid w:val="003D7C6B"/>
    <w:rsid w:val="003E16C8"/>
    <w:rsid w:val="003E1726"/>
    <w:rsid w:val="003E4FE3"/>
    <w:rsid w:val="003E56C1"/>
    <w:rsid w:val="003E56F8"/>
    <w:rsid w:val="003E5D59"/>
    <w:rsid w:val="003E7AEA"/>
    <w:rsid w:val="003E7B50"/>
    <w:rsid w:val="003F1250"/>
    <w:rsid w:val="003F13B2"/>
    <w:rsid w:val="003F1997"/>
    <w:rsid w:val="003F26C8"/>
    <w:rsid w:val="003F275B"/>
    <w:rsid w:val="003F3295"/>
    <w:rsid w:val="003F43E8"/>
    <w:rsid w:val="003F75CC"/>
    <w:rsid w:val="003F7832"/>
    <w:rsid w:val="003F7D36"/>
    <w:rsid w:val="00401ECE"/>
    <w:rsid w:val="004045A0"/>
    <w:rsid w:val="00405A87"/>
    <w:rsid w:val="00406EEF"/>
    <w:rsid w:val="00407962"/>
    <w:rsid w:val="004102DD"/>
    <w:rsid w:val="00410507"/>
    <w:rsid w:val="004113A8"/>
    <w:rsid w:val="004121DB"/>
    <w:rsid w:val="004126FD"/>
    <w:rsid w:val="004127C7"/>
    <w:rsid w:val="00412AEC"/>
    <w:rsid w:val="00412D0B"/>
    <w:rsid w:val="00412D93"/>
    <w:rsid w:val="004135F2"/>
    <w:rsid w:val="00414FF8"/>
    <w:rsid w:val="00415784"/>
    <w:rsid w:val="004179B3"/>
    <w:rsid w:val="00417E3D"/>
    <w:rsid w:val="00420AB7"/>
    <w:rsid w:val="00420F13"/>
    <w:rsid w:val="00421708"/>
    <w:rsid w:val="00422311"/>
    <w:rsid w:val="00422521"/>
    <w:rsid w:val="00422854"/>
    <w:rsid w:val="0042458B"/>
    <w:rsid w:val="004252BB"/>
    <w:rsid w:val="00425353"/>
    <w:rsid w:val="0042539F"/>
    <w:rsid w:val="00425B19"/>
    <w:rsid w:val="00425EE8"/>
    <w:rsid w:val="00426827"/>
    <w:rsid w:val="0042713E"/>
    <w:rsid w:val="004278C5"/>
    <w:rsid w:val="00427BA2"/>
    <w:rsid w:val="0043056E"/>
    <w:rsid w:val="00430CDE"/>
    <w:rsid w:val="00430D60"/>
    <w:rsid w:val="00431228"/>
    <w:rsid w:val="00431DA3"/>
    <w:rsid w:val="00432443"/>
    <w:rsid w:val="00435722"/>
    <w:rsid w:val="00436170"/>
    <w:rsid w:val="00436794"/>
    <w:rsid w:val="004373F1"/>
    <w:rsid w:val="00437D96"/>
    <w:rsid w:val="00440FA9"/>
    <w:rsid w:val="00441D6C"/>
    <w:rsid w:val="00442190"/>
    <w:rsid w:val="004427A9"/>
    <w:rsid w:val="004428DB"/>
    <w:rsid w:val="00444458"/>
    <w:rsid w:val="004456AB"/>
    <w:rsid w:val="00446479"/>
    <w:rsid w:val="00446DFD"/>
    <w:rsid w:val="00447F2E"/>
    <w:rsid w:val="00452E52"/>
    <w:rsid w:val="00453F53"/>
    <w:rsid w:val="00455775"/>
    <w:rsid w:val="00455A90"/>
    <w:rsid w:val="004562D2"/>
    <w:rsid w:val="004565C9"/>
    <w:rsid w:val="004568C0"/>
    <w:rsid w:val="0046225B"/>
    <w:rsid w:val="00462291"/>
    <w:rsid w:val="004637BB"/>
    <w:rsid w:val="00463FFE"/>
    <w:rsid w:val="00464918"/>
    <w:rsid w:val="004651AF"/>
    <w:rsid w:val="0047069A"/>
    <w:rsid w:val="004707CE"/>
    <w:rsid w:val="00470DB7"/>
    <w:rsid w:val="0047108A"/>
    <w:rsid w:val="00472B62"/>
    <w:rsid w:val="00472FF7"/>
    <w:rsid w:val="00473D22"/>
    <w:rsid w:val="00475993"/>
    <w:rsid w:val="00477B63"/>
    <w:rsid w:val="004800E0"/>
    <w:rsid w:val="00480D04"/>
    <w:rsid w:val="0048364B"/>
    <w:rsid w:val="00484138"/>
    <w:rsid w:val="0048621D"/>
    <w:rsid w:val="00487F54"/>
    <w:rsid w:val="00491A8C"/>
    <w:rsid w:val="00491C73"/>
    <w:rsid w:val="00492B36"/>
    <w:rsid w:val="00493279"/>
    <w:rsid w:val="004933B6"/>
    <w:rsid w:val="00494027"/>
    <w:rsid w:val="00496F5F"/>
    <w:rsid w:val="004A0643"/>
    <w:rsid w:val="004A0C12"/>
    <w:rsid w:val="004A14FF"/>
    <w:rsid w:val="004A1BD0"/>
    <w:rsid w:val="004A3953"/>
    <w:rsid w:val="004A3FC7"/>
    <w:rsid w:val="004A3FFA"/>
    <w:rsid w:val="004A4BEA"/>
    <w:rsid w:val="004A6579"/>
    <w:rsid w:val="004A7CA9"/>
    <w:rsid w:val="004A7CF6"/>
    <w:rsid w:val="004A7E02"/>
    <w:rsid w:val="004B2651"/>
    <w:rsid w:val="004B3191"/>
    <w:rsid w:val="004B3D2F"/>
    <w:rsid w:val="004B590A"/>
    <w:rsid w:val="004C1756"/>
    <w:rsid w:val="004C191F"/>
    <w:rsid w:val="004C2CD3"/>
    <w:rsid w:val="004C3958"/>
    <w:rsid w:val="004C54BA"/>
    <w:rsid w:val="004C6034"/>
    <w:rsid w:val="004C66DD"/>
    <w:rsid w:val="004C6EC6"/>
    <w:rsid w:val="004D10AC"/>
    <w:rsid w:val="004D21DA"/>
    <w:rsid w:val="004D2840"/>
    <w:rsid w:val="004D2AC1"/>
    <w:rsid w:val="004D3AB2"/>
    <w:rsid w:val="004D4A3F"/>
    <w:rsid w:val="004D5874"/>
    <w:rsid w:val="004D5C5C"/>
    <w:rsid w:val="004D779F"/>
    <w:rsid w:val="004D7ED8"/>
    <w:rsid w:val="004E0A4E"/>
    <w:rsid w:val="004E2032"/>
    <w:rsid w:val="004E2D5D"/>
    <w:rsid w:val="004E2F4D"/>
    <w:rsid w:val="004E478D"/>
    <w:rsid w:val="004E530B"/>
    <w:rsid w:val="004E5471"/>
    <w:rsid w:val="004E586D"/>
    <w:rsid w:val="004E6165"/>
    <w:rsid w:val="004E76B9"/>
    <w:rsid w:val="004F0226"/>
    <w:rsid w:val="004F06D2"/>
    <w:rsid w:val="004F092B"/>
    <w:rsid w:val="004F15F6"/>
    <w:rsid w:val="004F2AE9"/>
    <w:rsid w:val="004F3A0D"/>
    <w:rsid w:val="004F5027"/>
    <w:rsid w:val="004F57A3"/>
    <w:rsid w:val="004F5D48"/>
    <w:rsid w:val="004F6796"/>
    <w:rsid w:val="004F67AF"/>
    <w:rsid w:val="00500FF3"/>
    <w:rsid w:val="005019A9"/>
    <w:rsid w:val="00503A03"/>
    <w:rsid w:val="0050402C"/>
    <w:rsid w:val="00504263"/>
    <w:rsid w:val="00505AE0"/>
    <w:rsid w:val="005066D9"/>
    <w:rsid w:val="00511A66"/>
    <w:rsid w:val="005122DC"/>
    <w:rsid w:val="00514A8D"/>
    <w:rsid w:val="00515D35"/>
    <w:rsid w:val="005176B5"/>
    <w:rsid w:val="00517C83"/>
    <w:rsid w:val="00520F98"/>
    <w:rsid w:val="005210A7"/>
    <w:rsid w:val="00521503"/>
    <w:rsid w:val="005216A9"/>
    <w:rsid w:val="0052231C"/>
    <w:rsid w:val="00522C45"/>
    <w:rsid w:val="00523A5E"/>
    <w:rsid w:val="005244EB"/>
    <w:rsid w:val="0052597C"/>
    <w:rsid w:val="00526632"/>
    <w:rsid w:val="0052690A"/>
    <w:rsid w:val="00527C65"/>
    <w:rsid w:val="00527F85"/>
    <w:rsid w:val="00530096"/>
    <w:rsid w:val="00530F36"/>
    <w:rsid w:val="005319E9"/>
    <w:rsid w:val="00531F29"/>
    <w:rsid w:val="005325FB"/>
    <w:rsid w:val="005336E7"/>
    <w:rsid w:val="0053411B"/>
    <w:rsid w:val="00535452"/>
    <w:rsid w:val="00535CD7"/>
    <w:rsid w:val="0053689B"/>
    <w:rsid w:val="00536DE8"/>
    <w:rsid w:val="00537180"/>
    <w:rsid w:val="005378B0"/>
    <w:rsid w:val="00541EAD"/>
    <w:rsid w:val="0054324B"/>
    <w:rsid w:val="005443C2"/>
    <w:rsid w:val="00544D57"/>
    <w:rsid w:val="00546DDE"/>
    <w:rsid w:val="005501A9"/>
    <w:rsid w:val="00550BF9"/>
    <w:rsid w:val="00550D4C"/>
    <w:rsid w:val="00551ED2"/>
    <w:rsid w:val="00552692"/>
    <w:rsid w:val="00553FE8"/>
    <w:rsid w:val="00553FE9"/>
    <w:rsid w:val="0055405C"/>
    <w:rsid w:val="0055508F"/>
    <w:rsid w:val="005554C7"/>
    <w:rsid w:val="005568A6"/>
    <w:rsid w:val="0055730B"/>
    <w:rsid w:val="00560167"/>
    <w:rsid w:val="00561B03"/>
    <w:rsid w:val="0056274E"/>
    <w:rsid w:val="0056376B"/>
    <w:rsid w:val="005655CE"/>
    <w:rsid w:val="00567000"/>
    <w:rsid w:val="00567115"/>
    <w:rsid w:val="005673C3"/>
    <w:rsid w:val="00567AA1"/>
    <w:rsid w:val="005703C6"/>
    <w:rsid w:val="005706C3"/>
    <w:rsid w:val="00572590"/>
    <w:rsid w:val="00573862"/>
    <w:rsid w:val="005741C6"/>
    <w:rsid w:val="005742B1"/>
    <w:rsid w:val="00574318"/>
    <w:rsid w:val="00574B32"/>
    <w:rsid w:val="00576068"/>
    <w:rsid w:val="00576FC6"/>
    <w:rsid w:val="00580B58"/>
    <w:rsid w:val="0058151D"/>
    <w:rsid w:val="00582344"/>
    <w:rsid w:val="00582F34"/>
    <w:rsid w:val="00583286"/>
    <w:rsid w:val="0058398C"/>
    <w:rsid w:val="005841B1"/>
    <w:rsid w:val="00584E03"/>
    <w:rsid w:val="00585CDC"/>
    <w:rsid w:val="0058685C"/>
    <w:rsid w:val="00593C7B"/>
    <w:rsid w:val="00594F7E"/>
    <w:rsid w:val="005976ED"/>
    <w:rsid w:val="005A0F5E"/>
    <w:rsid w:val="005A215C"/>
    <w:rsid w:val="005A2F53"/>
    <w:rsid w:val="005A4017"/>
    <w:rsid w:val="005A522D"/>
    <w:rsid w:val="005A6585"/>
    <w:rsid w:val="005A70E7"/>
    <w:rsid w:val="005A7558"/>
    <w:rsid w:val="005B02A1"/>
    <w:rsid w:val="005B0CAB"/>
    <w:rsid w:val="005B1478"/>
    <w:rsid w:val="005B1B4F"/>
    <w:rsid w:val="005B2566"/>
    <w:rsid w:val="005B40A2"/>
    <w:rsid w:val="005B4131"/>
    <w:rsid w:val="005B5080"/>
    <w:rsid w:val="005B50CB"/>
    <w:rsid w:val="005B7A1B"/>
    <w:rsid w:val="005B7AEC"/>
    <w:rsid w:val="005C06DF"/>
    <w:rsid w:val="005C33B0"/>
    <w:rsid w:val="005C356A"/>
    <w:rsid w:val="005C537B"/>
    <w:rsid w:val="005C5F95"/>
    <w:rsid w:val="005D0060"/>
    <w:rsid w:val="005D02DC"/>
    <w:rsid w:val="005D1218"/>
    <w:rsid w:val="005D2EF7"/>
    <w:rsid w:val="005D2F0F"/>
    <w:rsid w:val="005D301D"/>
    <w:rsid w:val="005D342A"/>
    <w:rsid w:val="005D3920"/>
    <w:rsid w:val="005D46BB"/>
    <w:rsid w:val="005D5833"/>
    <w:rsid w:val="005D58E6"/>
    <w:rsid w:val="005D5B7E"/>
    <w:rsid w:val="005E0BDB"/>
    <w:rsid w:val="005E15DF"/>
    <w:rsid w:val="005E184B"/>
    <w:rsid w:val="005E22AB"/>
    <w:rsid w:val="005E27C7"/>
    <w:rsid w:val="005E3303"/>
    <w:rsid w:val="005E3FAD"/>
    <w:rsid w:val="005E5304"/>
    <w:rsid w:val="005E5C9C"/>
    <w:rsid w:val="005E6804"/>
    <w:rsid w:val="005E72FD"/>
    <w:rsid w:val="005F01D5"/>
    <w:rsid w:val="005F0ADF"/>
    <w:rsid w:val="005F450D"/>
    <w:rsid w:val="005F46B1"/>
    <w:rsid w:val="005F552B"/>
    <w:rsid w:val="005F644F"/>
    <w:rsid w:val="005F6C34"/>
    <w:rsid w:val="005F7819"/>
    <w:rsid w:val="006005AF"/>
    <w:rsid w:val="00600744"/>
    <w:rsid w:val="00600A18"/>
    <w:rsid w:val="00601568"/>
    <w:rsid w:val="006038B1"/>
    <w:rsid w:val="006058EE"/>
    <w:rsid w:val="00606212"/>
    <w:rsid w:val="006064A1"/>
    <w:rsid w:val="006065F4"/>
    <w:rsid w:val="00610FE5"/>
    <w:rsid w:val="00611642"/>
    <w:rsid w:val="00611BEB"/>
    <w:rsid w:val="00611F2A"/>
    <w:rsid w:val="006128E0"/>
    <w:rsid w:val="00612AA1"/>
    <w:rsid w:val="00612D43"/>
    <w:rsid w:val="0061355A"/>
    <w:rsid w:val="00613917"/>
    <w:rsid w:val="006141E7"/>
    <w:rsid w:val="006142A9"/>
    <w:rsid w:val="00614F33"/>
    <w:rsid w:val="00617680"/>
    <w:rsid w:val="006178ED"/>
    <w:rsid w:val="00617F59"/>
    <w:rsid w:val="00620ED8"/>
    <w:rsid w:val="00623842"/>
    <w:rsid w:val="00625B22"/>
    <w:rsid w:val="00627BF4"/>
    <w:rsid w:val="00630D32"/>
    <w:rsid w:val="0063234C"/>
    <w:rsid w:val="00633BB0"/>
    <w:rsid w:val="00635BCD"/>
    <w:rsid w:val="00635D04"/>
    <w:rsid w:val="006360DC"/>
    <w:rsid w:val="006400B7"/>
    <w:rsid w:val="00642404"/>
    <w:rsid w:val="00643832"/>
    <w:rsid w:val="00643C2B"/>
    <w:rsid w:val="00645ACC"/>
    <w:rsid w:val="00645C80"/>
    <w:rsid w:val="00646002"/>
    <w:rsid w:val="00650444"/>
    <w:rsid w:val="00651E87"/>
    <w:rsid w:val="00652168"/>
    <w:rsid w:val="006522C0"/>
    <w:rsid w:val="00652715"/>
    <w:rsid w:val="00652BB9"/>
    <w:rsid w:val="00652F37"/>
    <w:rsid w:val="0065303B"/>
    <w:rsid w:val="00654661"/>
    <w:rsid w:val="00654FE1"/>
    <w:rsid w:val="0065565A"/>
    <w:rsid w:val="0065570F"/>
    <w:rsid w:val="00656925"/>
    <w:rsid w:val="00656A3E"/>
    <w:rsid w:val="00656CB1"/>
    <w:rsid w:val="00660690"/>
    <w:rsid w:val="00660846"/>
    <w:rsid w:val="00661CC8"/>
    <w:rsid w:val="00661E4C"/>
    <w:rsid w:val="00666ECF"/>
    <w:rsid w:val="00667FDE"/>
    <w:rsid w:val="0067224F"/>
    <w:rsid w:val="0067292B"/>
    <w:rsid w:val="006739A5"/>
    <w:rsid w:val="006742A9"/>
    <w:rsid w:val="0067484E"/>
    <w:rsid w:val="00674A54"/>
    <w:rsid w:val="00676053"/>
    <w:rsid w:val="006767F7"/>
    <w:rsid w:val="00681FC0"/>
    <w:rsid w:val="00682048"/>
    <w:rsid w:val="006820E0"/>
    <w:rsid w:val="0068376B"/>
    <w:rsid w:val="00684808"/>
    <w:rsid w:val="00684D9C"/>
    <w:rsid w:val="00684EDD"/>
    <w:rsid w:val="006858A8"/>
    <w:rsid w:val="0068655B"/>
    <w:rsid w:val="006867D5"/>
    <w:rsid w:val="00687289"/>
    <w:rsid w:val="00687B90"/>
    <w:rsid w:val="00687DF7"/>
    <w:rsid w:val="00690438"/>
    <w:rsid w:val="0069280F"/>
    <w:rsid w:val="006929F4"/>
    <w:rsid w:val="00692A50"/>
    <w:rsid w:val="0069424D"/>
    <w:rsid w:val="00694AE1"/>
    <w:rsid w:val="006957A5"/>
    <w:rsid w:val="006958AB"/>
    <w:rsid w:val="006963A3"/>
    <w:rsid w:val="00696B59"/>
    <w:rsid w:val="00697451"/>
    <w:rsid w:val="006A04A7"/>
    <w:rsid w:val="006A0546"/>
    <w:rsid w:val="006A0CEA"/>
    <w:rsid w:val="006A0D7A"/>
    <w:rsid w:val="006A1B3D"/>
    <w:rsid w:val="006A25FF"/>
    <w:rsid w:val="006A2A89"/>
    <w:rsid w:val="006A4147"/>
    <w:rsid w:val="006A4E20"/>
    <w:rsid w:val="006A4FDF"/>
    <w:rsid w:val="006A7215"/>
    <w:rsid w:val="006A7929"/>
    <w:rsid w:val="006B001A"/>
    <w:rsid w:val="006B13E4"/>
    <w:rsid w:val="006B192C"/>
    <w:rsid w:val="006B2338"/>
    <w:rsid w:val="006B31FA"/>
    <w:rsid w:val="006B4B09"/>
    <w:rsid w:val="006B4D35"/>
    <w:rsid w:val="006B6B3E"/>
    <w:rsid w:val="006B782E"/>
    <w:rsid w:val="006C0A2F"/>
    <w:rsid w:val="006C1551"/>
    <w:rsid w:val="006C1B7A"/>
    <w:rsid w:val="006C2221"/>
    <w:rsid w:val="006C30EB"/>
    <w:rsid w:val="006C4140"/>
    <w:rsid w:val="006C43FA"/>
    <w:rsid w:val="006C4D2B"/>
    <w:rsid w:val="006C6425"/>
    <w:rsid w:val="006C6BF6"/>
    <w:rsid w:val="006C7244"/>
    <w:rsid w:val="006C7504"/>
    <w:rsid w:val="006D11C1"/>
    <w:rsid w:val="006D2743"/>
    <w:rsid w:val="006D302E"/>
    <w:rsid w:val="006D5286"/>
    <w:rsid w:val="006D52D9"/>
    <w:rsid w:val="006D614D"/>
    <w:rsid w:val="006D62DC"/>
    <w:rsid w:val="006D67E6"/>
    <w:rsid w:val="006D68F8"/>
    <w:rsid w:val="006D6E29"/>
    <w:rsid w:val="006D706F"/>
    <w:rsid w:val="006D7541"/>
    <w:rsid w:val="006D7D58"/>
    <w:rsid w:val="006E1264"/>
    <w:rsid w:val="006E151D"/>
    <w:rsid w:val="006E15B0"/>
    <w:rsid w:val="006E1862"/>
    <w:rsid w:val="006E2723"/>
    <w:rsid w:val="006E2735"/>
    <w:rsid w:val="006E2CE7"/>
    <w:rsid w:val="006E3D1F"/>
    <w:rsid w:val="006E4D20"/>
    <w:rsid w:val="006E5B17"/>
    <w:rsid w:val="006E5F94"/>
    <w:rsid w:val="006F02EE"/>
    <w:rsid w:val="006F10B3"/>
    <w:rsid w:val="006F1635"/>
    <w:rsid w:val="006F279D"/>
    <w:rsid w:val="006F2828"/>
    <w:rsid w:val="006F2E6D"/>
    <w:rsid w:val="006F2FBE"/>
    <w:rsid w:val="006F321C"/>
    <w:rsid w:val="006F5339"/>
    <w:rsid w:val="006F59C2"/>
    <w:rsid w:val="006F65B6"/>
    <w:rsid w:val="006F7773"/>
    <w:rsid w:val="006F7898"/>
    <w:rsid w:val="007009C6"/>
    <w:rsid w:val="007010C4"/>
    <w:rsid w:val="0070124E"/>
    <w:rsid w:val="00701AA2"/>
    <w:rsid w:val="00703586"/>
    <w:rsid w:val="00703778"/>
    <w:rsid w:val="007038C4"/>
    <w:rsid w:val="00705693"/>
    <w:rsid w:val="00706186"/>
    <w:rsid w:val="007065EF"/>
    <w:rsid w:val="007075B4"/>
    <w:rsid w:val="00707705"/>
    <w:rsid w:val="00707CDB"/>
    <w:rsid w:val="00707E19"/>
    <w:rsid w:val="00707F6C"/>
    <w:rsid w:val="007100B2"/>
    <w:rsid w:val="00711B4C"/>
    <w:rsid w:val="00713AF9"/>
    <w:rsid w:val="0071485C"/>
    <w:rsid w:val="00714D01"/>
    <w:rsid w:val="00714F2C"/>
    <w:rsid w:val="00717DB7"/>
    <w:rsid w:val="007215D5"/>
    <w:rsid w:val="00722907"/>
    <w:rsid w:val="00723BDE"/>
    <w:rsid w:val="00724912"/>
    <w:rsid w:val="00724B2E"/>
    <w:rsid w:val="00725E33"/>
    <w:rsid w:val="007260B8"/>
    <w:rsid w:val="00727F18"/>
    <w:rsid w:val="00731CB2"/>
    <w:rsid w:val="007321E1"/>
    <w:rsid w:val="007329C0"/>
    <w:rsid w:val="007330EA"/>
    <w:rsid w:val="00733A18"/>
    <w:rsid w:val="007347DC"/>
    <w:rsid w:val="00734A69"/>
    <w:rsid w:val="00735F73"/>
    <w:rsid w:val="0073781F"/>
    <w:rsid w:val="0074034A"/>
    <w:rsid w:val="007407F4"/>
    <w:rsid w:val="007413AD"/>
    <w:rsid w:val="007415E3"/>
    <w:rsid w:val="00743AF3"/>
    <w:rsid w:val="00744003"/>
    <w:rsid w:val="00744DC1"/>
    <w:rsid w:val="00746A31"/>
    <w:rsid w:val="007478C8"/>
    <w:rsid w:val="00751A05"/>
    <w:rsid w:val="00753E97"/>
    <w:rsid w:val="00754CA4"/>
    <w:rsid w:val="00754CB1"/>
    <w:rsid w:val="007551D0"/>
    <w:rsid w:val="007551D4"/>
    <w:rsid w:val="00755ED9"/>
    <w:rsid w:val="00757080"/>
    <w:rsid w:val="00757B95"/>
    <w:rsid w:val="00761376"/>
    <w:rsid w:val="00762508"/>
    <w:rsid w:val="00762E70"/>
    <w:rsid w:val="00763134"/>
    <w:rsid w:val="00763BB9"/>
    <w:rsid w:val="00763C9B"/>
    <w:rsid w:val="0076431B"/>
    <w:rsid w:val="00764458"/>
    <w:rsid w:val="007652C8"/>
    <w:rsid w:val="00765B73"/>
    <w:rsid w:val="00766DB0"/>
    <w:rsid w:val="00767020"/>
    <w:rsid w:val="007672DE"/>
    <w:rsid w:val="0076768B"/>
    <w:rsid w:val="007706C7"/>
    <w:rsid w:val="00770760"/>
    <w:rsid w:val="00771E14"/>
    <w:rsid w:val="007720CA"/>
    <w:rsid w:val="007725B1"/>
    <w:rsid w:val="00773A65"/>
    <w:rsid w:val="00775463"/>
    <w:rsid w:val="007764D2"/>
    <w:rsid w:val="00776860"/>
    <w:rsid w:val="00776A9A"/>
    <w:rsid w:val="007774CB"/>
    <w:rsid w:val="007817BD"/>
    <w:rsid w:val="00782401"/>
    <w:rsid w:val="007832DB"/>
    <w:rsid w:val="00783465"/>
    <w:rsid w:val="00784FBC"/>
    <w:rsid w:val="007860C3"/>
    <w:rsid w:val="00787C95"/>
    <w:rsid w:val="00791D8E"/>
    <w:rsid w:val="007945CA"/>
    <w:rsid w:val="00795D56"/>
    <w:rsid w:val="00795D63"/>
    <w:rsid w:val="0079687B"/>
    <w:rsid w:val="007A2333"/>
    <w:rsid w:val="007A2480"/>
    <w:rsid w:val="007A29DB"/>
    <w:rsid w:val="007A33C4"/>
    <w:rsid w:val="007A423D"/>
    <w:rsid w:val="007A47C0"/>
    <w:rsid w:val="007A4ACB"/>
    <w:rsid w:val="007A6999"/>
    <w:rsid w:val="007A6D1F"/>
    <w:rsid w:val="007B0818"/>
    <w:rsid w:val="007B2ED5"/>
    <w:rsid w:val="007B2FDB"/>
    <w:rsid w:val="007B3465"/>
    <w:rsid w:val="007B3792"/>
    <w:rsid w:val="007B395B"/>
    <w:rsid w:val="007B39CF"/>
    <w:rsid w:val="007B3A58"/>
    <w:rsid w:val="007B3BB9"/>
    <w:rsid w:val="007B56FC"/>
    <w:rsid w:val="007B5D61"/>
    <w:rsid w:val="007C22D2"/>
    <w:rsid w:val="007C36AC"/>
    <w:rsid w:val="007C3BB8"/>
    <w:rsid w:val="007C49F2"/>
    <w:rsid w:val="007C5E9A"/>
    <w:rsid w:val="007C6E36"/>
    <w:rsid w:val="007C6F94"/>
    <w:rsid w:val="007D0068"/>
    <w:rsid w:val="007D00D5"/>
    <w:rsid w:val="007D2669"/>
    <w:rsid w:val="007D309A"/>
    <w:rsid w:val="007D5026"/>
    <w:rsid w:val="007D57E5"/>
    <w:rsid w:val="007D58A9"/>
    <w:rsid w:val="007D63EE"/>
    <w:rsid w:val="007D7272"/>
    <w:rsid w:val="007D7A73"/>
    <w:rsid w:val="007D7C11"/>
    <w:rsid w:val="007E02EE"/>
    <w:rsid w:val="007E12E2"/>
    <w:rsid w:val="007E1E8B"/>
    <w:rsid w:val="007E2FAB"/>
    <w:rsid w:val="007E4299"/>
    <w:rsid w:val="007E6340"/>
    <w:rsid w:val="007E7117"/>
    <w:rsid w:val="007F0573"/>
    <w:rsid w:val="007F167D"/>
    <w:rsid w:val="007F2157"/>
    <w:rsid w:val="007F2F80"/>
    <w:rsid w:val="007F32F2"/>
    <w:rsid w:val="007F3EDD"/>
    <w:rsid w:val="007F57FE"/>
    <w:rsid w:val="007F5C2E"/>
    <w:rsid w:val="007F6791"/>
    <w:rsid w:val="007F6B01"/>
    <w:rsid w:val="007F7568"/>
    <w:rsid w:val="008002F9"/>
    <w:rsid w:val="008012E5"/>
    <w:rsid w:val="00801C59"/>
    <w:rsid w:val="00803F43"/>
    <w:rsid w:val="0080621A"/>
    <w:rsid w:val="00806317"/>
    <w:rsid w:val="00807374"/>
    <w:rsid w:val="00810033"/>
    <w:rsid w:val="00812AE0"/>
    <w:rsid w:val="0081575F"/>
    <w:rsid w:val="00815953"/>
    <w:rsid w:val="00817289"/>
    <w:rsid w:val="008174D6"/>
    <w:rsid w:val="00820195"/>
    <w:rsid w:val="008214FB"/>
    <w:rsid w:val="00821D9D"/>
    <w:rsid w:val="00822FE1"/>
    <w:rsid w:val="00823238"/>
    <w:rsid w:val="008268E8"/>
    <w:rsid w:val="0082701A"/>
    <w:rsid w:val="00827653"/>
    <w:rsid w:val="00827C3D"/>
    <w:rsid w:val="0083046C"/>
    <w:rsid w:val="00833763"/>
    <w:rsid w:val="00834683"/>
    <w:rsid w:val="00835736"/>
    <w:rsid w:val="00837499"/>
    <w:rsid w:val="00837EBC"/>
    <w:rsid w:val="00840CDE"/>
    <w:rsid w:val="0084113A"/>
    <w:rsid w:val="00842980"/>
    <w:rsid w:val="00842C71"/>
    <w:rsid w:val="00842FA1"/>
    <w:rsid w:val="00843E74"/>
    <w:rsid w:val="0084454E"/>
    <w:rsid w:val="00847342"/>
    <w:rsid w:val="008477D6"/>
    <w:rsid w:val="0085137C"/>
    <w:rsid w:val="008520B8"/>
    <w:rsid w:val="008520E8"/>
    <w:rsid w:val="008523BB"/>
    <w:rsid w:val="008536B9"/>
    <w:rsid w:val="00854B4A"/>
    <w:rsid w:val="00855101"/>
    <w:rsid w:val="008553CE"/>
    <w:rsid w:val="00857207"/>
    <w:rsid w:val="008573B6"/>
    <w:rsid w:val="00860131"/>
    <w:rsid w:val="00860D51"/>
    <w:rsid w:val="00861127"/>
    <w:rsid w:val="00862D39"/>
    <w:rsid w:val="00863FC6"/>
    <w:rsid w:val="008641F7"/>
    <w:rsid w:val="00864D2C"/>
    <w:rsid w:val="00865FBF"/>
    <w:rsid w:val="0086660E"/>
    <w:rsid w:val="00866BE5"/>
    <w:rsid w:val="00867312"/>
    <w:rsid w:val="00870016"/>
    <w:rsid w:val="0087057A"/>
    <w:rsid w:val="00870C14"/>
    <w:rsid w:val="00871A99"/>
    <w:rsid w:val="0087210E"/>
    <w:rsid w:val="008726E8"/>
    <w:rsid w:val="00872CA0"/>
    <w:rsid w:val="00874BD6"/>
    <w:rsid w:val="00876C79"/>
    <w:rsid w:val="00881076"/>
    <w:rsid w:val="00884B7A"/>
    <w:rsid w:val="00887556"/>
    <w:rsid w:val="00890C55"/>
    <w:rsid w:val="00891978"/>
    <w:rsid w:val="00892E72"/>
    <w:rsid w:val="00893B18"/>
    <w:rsid w:val="008A2BD7"/>
    <w:rsid w:val="008A5340"/>
    <w:rsid w:val="008A5617"/>
    <w:rsid w:val="008A6286"/>
    <w:rsid w:val="008B0A4F"/>
    <w:rsid w:val="008B1220"/>
    <w:rsid w:val="008B1826"/>
    <w:rsid w:val="008B1D75"/>
    <w:rsid w:val="008B20FF"/>
    <w:rsid w:val="008B33A2"/>
    <w:rsid w:val="008B673F"/>
    <w:rsid w:val="008B7BDB"/>
    <w:rsid w:val="008B7D80"/>
    <w:rsid w:val="008C12CF"/>
    <w:rsid w:val="008C2712"/>
    <w:rsid w:val="008C3E7B"/>
    <w:rsid w:val="008C4B24"/>
    <w:rsid w:val="008C59F6"/>
    <w:rsid w:val="008C6857"/>
    <w:rsid w:val="008C6BFC"/>
    <w:rsid w:val="008C75B2"/>
    <w:rsid w:val="008C797E"/>
    <w:rsid w:val="008D2112"/>
    <w:rsid w:val="008D2ED6"/>
    <w:rsid w:val="008D5827"/>
    <w:rsid w:val="008D687D"/>
    <w:rsid w:val="008D6F85"/>
    <w:rsid w:val="008D762F"/>
    <w:rsid w:val="008E0144"/>
    <w:rsid w:val="008E045A"/>
    <w:rsid w:val="008E1533"/>
    <w:rsid w:val="008E1545"/>
    <w:rsid w:val="008E183A"/>
    <w:rsid w:val="008E23A0"/>
    <w:rsid w:val="008E40AC"/>
    <w:rsid w:val="008E4D67"/>
    <w:rsid w:val="008E5E01"/>
    <w:rsid w:val="008E70A4"/>
    <w:rsid w:val="008E72E6"/>
    <w:rsid w:val="008E772B"/>
    <w:rsid w:val="008F0F8D"/>
    <w:rsid w:val="008F174E"/>
    <w:rsid w:val="008F1DDE"/>
    <w:rsid w:val="008F3EFF"/>
    <w:rsid w:val="008F4680"/>
    <w:rsid w:val="008F479A"/>
    <w:rsid w:val="008F5CFD"/>
    <w:rsid w:val="008F605D"/>
    <w:rsid w:val="008F6C71"/>
    <w:rsid w:val="00901474"/>
    <w:rsid w:val="0090407A"/>
    <w:rsid w:val="009041EB"/>
    <w:rsid w:val="00904744"/>
    <w:rsid w:val="00905292"/>
    <w:rsid w:val="00905F4B"/>
    <w:rsid w:val="009066AA"/>
    <w:rsid w:val="00906703"/>
    <w:rsid w:val="009069B0"/>
    <w:rsid w:val="00906C12"/>
    <w:rsid w:val="009071F9"/>
    <w:rsid w:val="00907265"/>
    <w:rsid w:val="00910DE5"/>
    <w:rsid w:val="00911977"/>
    <w:rsid w:val="00912CF0"/>
    <w:rsid w:val="009161A5"/>
    <w:rsid w:val="009161FD"/>
    <w:rsid w:val="00917571"/>
    <w:rsid w:val="009226EE"/>
    <w:rsid w:val="00922B39"/>
    <w:rsid w:val="00922D69"/>
    <w:rsid w:val="00923BB0"/>
    <w:rsid w:val="00925A33"/>
    <w:rsid w:val="00925A88"/>
    <w:rsid w:val="00925EF3"/>
    <w:rsid w:val="00926A0C"/>
    <w:rsid w:val="00926A7A"/>
    <w:rsid w:val="009273AD"/>
    <w:rsid w:val="00927D62"/>
    <w:rsid w:val="00931123"/>
    <w:rsid w:val="00934102"/>
    <w:rsid w:val="009353CB"/>
    <w:rsid w:val="00936D0C"/>
    <w:rsid w:val="00940E90"/>
    <w:rsid w:val="0094219A"/>
    <w:rsid w:val="009429C1"/>
    <w:rsid w:val="00943971"/>
    <w:rsid w:val="00944668"/>
    <w:rsid w:val="00946CB8"/>
    <w:rsid w:val="00950ED7"/>
    <w:rsid w:val="00952D26"/>
    <w:rsid w:val="00952FC9"/>
    <w:rsid w:val="00953EAC"/>
    <w:rsid w:val="00957CC8"/>
    <w:rsid w:val="009614C4"/>
    <w:rsid w:val="00961EED"/>
    <w:rsid w:val="0096383A"/>
    <w:rsid w:val="0096401B"/>
    <w:rsid w:val="0096418D"/>
    <w:rsid w:val="0096555B"/>
    <w:rsid w:val="00965B22"/>
    <w:rsid w:val="00966973"/>
    <w:rsid w:val="00967AEB"/>
    <w:rsid w:val="00970B49"/>
    <w:rsid w:val="0097177E"/>
    <w:rsid w:val="0097196D"/>
    <w:rsid w:val="00971A84"/>
    <w:rsid w:val="00973E7F"/>
    <w:rsid w:val="00975630"/>
    <w:rsid w:val="00975CE1"/>
    <w:rsid w:val="00976CA5"/>
    <w:rsid w:val="009777C2"/>
    <w:rsid w:val="00977804"/>
    <w:rsid w:val="00980F39"/>
    <w:rsid w:val="00981F79"/>
    <w:rsid w:val="0098269D"/>
    <w:rsid w:val="00983D9C"/>
    <w:rsid w:val="009851C2"/>
    <w:rsid w:val="009855C4"/>
    <w:rsid w:val="0098672F"/>
    <w:rsid w:val="0099268B"/>
    <w:rsid w:val="0099287A"/>
    <w:rsid w:val="00992DCE"/>
    <w:rsid w:val="00993AF8"/>
    <w:rsid w:val="00993F20"/>
    <w:rsid w:val="0099453C"/>
    <w:rsid w:val="00994F22"/>
    <w:rsid w:val="009957FD"/>
    <w:rsid w:val="00995EFA"/>
    <w:rsid w:val="00996D41"/>
    <w:rsid w:val="009977B3"/>
    <w:rsid w:val="00997E0D"/>
    <w:rsid w:val="009A0C50"/>
    <w:rsid w:val="009A59C2"/>
    <w:rsid w:val="009A6B24"/>
    <w:rsid w:val="009A7095"/>
    <w:rsid w:val="009A7898"/>
    <w:rsid w:val="009A7CB3"/>
    <w:rsid w:val="009B1AD6"/>
    <w:rsid w:val="009B1DF5"/>
    <w:rsid w:val="009B3031"/>
    <w:rsid w:val="009B40E6"/>
    <w:rsid w:val="009B475D"/>
    <w:rsid w:val="009B5BC1"/>
    <w:rsid w:val="009B628C"/>
    <w:rsid w:val="009B673D"/>
    <w:rsid w:val="009B7A1A"/>
    <w:rsid w:val="009B7DA7"/>
    <w:rsid w:val="009C004B"/>
    <w:rsid w:val="009C0808"/>
    <w:rsid w:val="009C11D2"/>
    <w:rsid w:val="009C17B1"/>
    <w:rsid w:val="009C1FFC"/>
    <w:rsid w:val="009C314E"/>
    <w:rsid w:val="009C41F5"/>
    <w:rsid w:val="009C5C5C"/>
    <w:rsid w:val="009C7369"/>
    <w:rsid w:val="009C7FA0"/>
    <w:rsid w:val="009D2B56"/>
    <w:rsid w:val="009D4A3A"/>
    <w:rsid w:val="009D5B52"/>
    <w:rsid w:val="009D5B85"/>
    <w:rsid w:val="009D659D"/>
    <w:rsid w:val="009D7D35"/>
    <w:rsid w:val="009E1A36"/>
    <w:rsid w:val="009E1CA3"/>
    <w:rsid w:val="009E258D"/>
    <w:rsid w:val="009E2CF9"/>
    <w:rsid w:val="009E3B0F"/>
    <w:rsid w:val="009E3EF8"/>
    <w:rsid w:val="009E7A92"/>
    <w:rsid w:val="009E7EA4"/>
    <w:rsid w:val="009F08AE"/>
    <w:rsid w:val="009F1386"/>
    <w:rsid w:val="009F22EA"/>
    <w:rsid w:val="009F2742"/>
    <w:rsid w:val="009F30A4"/>
    <w:rsid w:val="009F3278"/>
    <w:rsid w:val="009F332C"/>
    <w:rsid w:val="009F6217"/>
    <w:rsid w:val="009F6F3B"/>
    <w:rsid w:val="009F7DC1"/>
    <w:rsid w:val="00A00012"/>
    <w:rsid w:val="00A013F0"/>
    <w:rsid w:val="00A04C87"/>
    <w:rsid w:val="00A05C56"/>
    <w:rsid w:val="00A063AD"/>
    <w:rsid w:val="00A10E48"/>
    <w:rsid w:val="00A111FE"/>
    <w:rsid w:val="00A122E9"/>
    <w:rsid w:val="00A134A3"/>
    <w:rsid w:val="00A169C1"/>
    <w:rsid w:val="00A17266"/>
    <w:rsid w:val="00A17A8A"/>
    <w:rsid w:val="00A20563"/>
    <w:rsid w:val="00A21458"/>
    <w:rsid w:val="00A2226D"/>
    <w:rsid w:val="00A2227D"/>
    <w:rsid w:val="00A2385D"/>
    <w:rsid w:val="00A2448B"/>
    <w:rsid w:val="00A24926"/>
    <w:rsid w:val="00A25334"/>
    <w:rsid w:val="00A268AA"/>
    <w:rsid w:val="00A30EAA"/>
    <w:rsid w:val="00A318BE"/>
    <w:rsid w:val="00A32954"/>
    <w:rsid w:val="00A333EC"/>
    <w:rsid w:val="00A34885"/>
    <w:rsid w:val="00A35F6E"/>
    <w:rsid w:val="00A379FA"/>
    <w:rsid w:val="00A42CBB"/>
    <w:rsid w:val="00A43172"/>
    <w:rsid w:val="00A43789"/>
    <w:rsid w:val="00A43A31"/>
    <w:rsid w:val="00A45630"/>
    <w:rsid w:val="00A46262"/>
    <w:rsid w:val="00A46929"/>
    <w:rsid w:val="00A46BAC"/>
    <w:rsid w:val="00A46FB8"/>
    <w:rsid w:val="00A5037E"/>
    <w:rsid w:val="00A50A77"/>
    <w:rsid w:val="00A51170"/>
    <w:rsid w:val="00A512E9"/>
    <w:rsid w:val="00A52577"/>
    <w:rsid w:val="00A527ED"/>
    <w:rsid w:val="00A52B0A"/>
    <w:rsid w:val="00A52F47"/>
    <w:rsid w:val="00A532FB"/>
    <w:rsid w:val="00A5562F"/>
    <w:rsid w:val="00A55727"/>
    <w:rsid w:val="00A55A5F"/>
    <w:rsid w:val="00A5629B"/>
    <w:rsid w:val="00A57F6F"/>
    <w:rsid w:val="00A61862"/>
    <w:rsid w:val="00A62EA7"/>
    <w:rsid w:val="00A6370B"/>
    <w:rsid w:val="00A63726"/>
    <w:rsid w:val="00A64609"/>
    <w:rsid w:val="00A65A81"/>
    <w:rsid w:val="00A65BE5"/>
    <w:rsid w:val="00A65E58"/>
    <w:rsid w:val="00A66EB2"/>
    <w:rsid w:val="00A67C6D"/>
    <w:rsid w:val="00A67F3B"/>
    <w:rsid w:val="00A71248"/>
    <w:rsid w:val="00A73050"/>
    <w:rsid w:val="00A73F30"/>
    <w:rsid w:val="00A77231"/>
    <w:rsid w:val="00A80A83"/>
    <w:rsid w:val="00A81060"/>
    <w:rsid w:val="00A82C32"/>
    <w:rsid w:val="00A83174"/>
    <w:rsid w:val="00A835D0"/>
    <w:rsid w:val="00A85052"/>
    <w:rsid w:val="00A8514F"/>
    <w:rsid w:val="00A8536B"/>
    <w:rsid w:val="00A87922"/>
    <w:rsid w:val="00A90B2C"/>
    <w:rsid w:val="00A91EDC"/>
    <w:rsid w:val="00A920F0"/>
    <w:rsid w:val="00A9560D"/>
    <w:rsid w:val="00A9642E"/>
    <w:rsid w:val="00AA0C61"/>
    <w:rsid w:val="00AA15E5"/>
    <w:rsid w:val="00AA1C23"/>
    <w:rsid w:val="00AA33D9"/>
    <w:rsid w:val="00AA4890"/>
    <w:rsid w:val="00AA574C"/>
    <w:rsid w:val="00AA5C75"/>
    <w:rsid w:val="00AA6791"/>
    <w:rsid w:val="00AB0C35"/>
    <w:rsid w:val="00AB175B"/>
    <w:rsid w:val="00AB2BD7"/>
    <w:rsid w:val="00AB2FC1"/>
    <w:rsid w:val="00AB3F79"/>
    <w:rsid w:val="00AB55E2"/>
    <w:rsid w:val="00AB611A"/>
    <w:rsid w:val="00AB745B"/>
    <w:rsid w:val="00AB7ED6"/>
    <w:rsid w:val="00AC1E20"/>
    <w:rsid w:val="00AC2890"/>
    <w:rsid w:val="00AC743D"/>
    <w:rsid w:val="00AD0599"/>
    <w:rsid w:val="00AD1C8E"/>
    <w:rsid w:val="00AD2D72"/>
    <w:rsid w:val="00AD3338"/>
    <w:rsid w:val="00AD38F5"/>
    <w:rsid w:val="00AD3AB9"/>
    <w:rsid w:val="00AD6E41"/>
    <w:rsid w:val="00AD74B6"/>
    <w:rsid w:val="00AE0287"/>
    <w:rsid w:val="00AE097C"/>
    <w:rsid w:val="00AE0D78"/>
    <w:rsid w:val="00AE2A64"/>
    <w:rsid w:val="00AE549F"/>
    <w:rsid w:val="00AE62A4"/>
    <w:rsid w:val="00AE6653"/>
    <w:rsid w:val="00AE6DC1"/>
    <w:rsid w:val="00AE72F3"/>
    <w:rsid w:val="00AF06BE"/>
    <w:rsid w:val="00AF1B8F"/>
    <w:rsid w:val="00AF1BE7"/>
    <w:rsid w:val="00AF3A8F"/>
    <w:rsid w:val="00AF3ED9"/>
    <w:rsid w:val="00AF43BC"/>
    <w:rsid w:val="00AF4A91"/>
    <w:rsid w:val="00AF4DFE"/>
    <w:rsid w:val="00AF509A"/>
    <w:rsid w:val="00AF50A8"/>
    <w:rsid w:val="00AF6CB9"/>
    <w:rsid w:val="00B03F0D"/>
    <w:rsid w:val="00B06068"/>
    <w:rsid w:val="00B06E8A"/>
    <w:rsid w:val="00B07745"/>
    <w:rsid w:val="00B07836"/>
    <w:rsid w:val="00B112B2"/>
    <w:rsid w:val="00B144DA"/>
    <w:rsid w:val="00B146D3"/>
    <w:rsid w:val="00B21F04"/>
    <w:rsid w:val="00B2267B"/>
    <w:rsid w:val="00B22885"/>
    <w:rsid w:val="00B230DA"/>
    <w:rsid w:val="00B23CBD"/>
    <w:rsid w:val="00B25D4C"/>
    <w:rsid w:val="00B26FD9"/>
    <w:rsid w:val="00B27C09"/>
    <w:rsid w:val="00B27DAD"/>
    <w:rsid w:val="00B30DEC"/>
    <w:rsid w:val="00B32142"/>
    <w:rsid w:val="00B35536"/>
    <w:rsid w:val="00B361CE"/>
    <w:rsid w:val="00B3669D"/>
    <w:rsid w:val="00B3761B"/>
    <w:rsid w:val="00B3769C"/>
    <w:rsid w:val="00B37FBE"/>
    <w:rsid w:val="00B40868"/>
    <w:rsid w:val="00B41137"/>
    <w:rsid w:val="00B4261A"/>
    <w:rsid w:val="00B42BB1"/>
    <w:rsid w:val="00B43395"/>
    <w:rsid w:val="00B45747"/>
    <w:rsid w:val="00B45F85"/>
    <w:rsid w:val="00B46A6F"/>
    <w:rsid w:val="00B46F0B"/>
    <w:rsid w:val="00B47ACA"/>
    <w:rsid w:val="00B50BE5"/>
    <w:rsid w:val="00B55147"/>
    <w:rsid w:val="00B56210"/>
    <w:rsid w:val="00B57D9D"/>
    <w:rsid w:val="00B61BD3"/>
    <w:rsid w:val="00B64686"/>
    <w:rsid w:val="00B6491B"/>
    <w:rsid w:val="00B6564A"/>
    <w:rsid w:val="00B665D7"/>
    <w:rsid w:val="00B67F4A"/>
    <w:rsid w:val="00B70180"/>
    <w:rsid w:val="00B7184A"/>
    <w:rsid w:val="00B7186B"/>
    <w:rsid w:val="00B73023"/>
    <w:rsid w:val="00B734B3"/>
    <w:rsid w:val="00B73CFA"/>
    <w:rsid w:val="00B746CE"/>
    <w:rsid w:val="00B76092"/>
    <w:rsid w:val="00B77147"/>
    <w:rsid w:val="00B779E7"/>
    <w:rsid w:val="00B77D50"/>
    <w:rsid w:val="00B8215A"/>
    <w:rsid w:val="00B844FD"/>
    <w:rsid w:val="00B8518D"/>
    <w:rsid w:val="00B878BE"/>
    <w:rsid w:val="00B91C82"/>
    <w:rsid w:val="00B936A6"/>
    <w:rsid w:val="00B94F7D"/>
    <w:rsid w:val="00B9673A"/>
    <w:rsid w:val="00B96B25"/>
    <w:rsid w:val="00B97736"/>
    <w:rsid w:val="00BA08F7"/>
    <w:rsid w:val="00BA0E72"/>
    <w:rsid w:val="00BA0F96"/>
    <w:rsid w:val="00BA1BE7"/>
    <w:rsid w:val="00BA1D48"/>
    <w:rsid w:val="00BA1F50"/>
    <w:rsid w:val="00BA4074"/>
    <w:rsid w:val="00BA41AA"/>
    <w:rsid w:val="00BA4D52"/>
    <w:rsid w:val="00BA5094"/>
    <w:rsid w:val="00BA6EF5"/>
    <w:rsid w:val="00BA70E4"/>
    <w:rsid w:val="00BA7971"/>
    <w:rsid w:val="00BB165A"/>
    <w:rsid w:val="00BB2151"/>
    <w:rsid w:val="00BB35CF"/>
    <w:rsid w:val="00BB37CB"/>
    <w:rsid w:val="00BB4CDD"/>
    <w:rsid w:val="00BB55A8"/>
    <w:rsid w:val="00BB72B5"/>
    <w:rsid w:val="00BB7451"/>
    <w:rsid w:val="00BB773B"/>
    <w:rsid w:val="00BB7C8B"/>
    <w:rsid w:val="00BC4CB0"/>
    <w:rsid w:val="00BC55E7"/>
    <w:rsid w:val="00BC5BCC"/>
    <w:rsid w:val="00BC5C70"/>
    <w:rsid w:val="00BC6CB0"/>
    <w:rsid w:val="00BD088B"/>
    <w:rsid w:val="00BD0B77"/>
    <w:rsid w:val="00BD2C09"/>
    <w:rsid w:val="00BD2F2B"/>
    <w:rsid w:val="00BD2FF3"/>
    <w:rsid w:val="00BD5C66"/>
    <w:rsid w:val="00BD7002"/>
    <w:rsid w:val="00BD7437"/>
    <w:rsid w:val="00BD770C"/>
    <w:rsid w:val="00BE022E"/>
    <w:rsid w:val="00BE24CC"/>
    <w:rsid w:val="00BE32F0"/>
    <w:rsid w:val="00BE4200"/>
    <w:rsid w:val="00BE443E"/>
    <w:rsid w:val="00BE4723"/>
    <w:rsid w:val="00BE491B"/>
    <w:rsid w:val="00BE4B2C"/>
    <w:rsid w:val="00BE58FC"/>
    <w:rsid w:val="00BE645D"/>
    <w:rsid w:val="00BE64FB"/>
    <w:rsid w:val="00BF00B2"/>
    <w:rsid w:val="00BF11DC"/>
    <w:rsid w:val="00BF1E67"/>
    <w:rsid w:val="00BF24A8"/>
    <w:rsid w:val="00BF27D7"/>
    <w:rsid w:val="00BF285F"/>
    <w:rsid w:val="00BF3043"/>
    <w:rsid w:val="00BF3360"/>
    <w:rsid w:val="00BF3784"/>
    <w:rsid w:val="00BF3BB0"/>
    <w:rsid w:val="00BF3BF2"/>
    <w:rsid w:val="00C00E81"/>
    <w:rsid w:val="00C01771"/>
    <w:rsid w:val="00C0265F"/>
    <w:rsid w:val="00C02D99"/>
    <w:rsid w:val="00C038D0"/>
    <w:rsid w:val="00C03D17"/>
    <w:rsid w:val="00C04446"/>
    <w:rsid w:val="00C1013B"/>
    <w:rsid w:val="00C1016A"/>
    <w:rsid w:val="00C117C9"/>
    <w:rsid w:val="00C11D43"/>
    <w:rsid w:val="00C1281D"/>
    <w:rsid w:val="00C12C9B"/>
    <w:rsid w:val="00C1351B"/>
    <w:rsid w:val="00C13CFE"/>
    <w:rsid w:val="00C14545"/>
    <w:rsid w:val="00C15280"/>
    <w:rsid w:val="00C166B7"/>
    <w:rsid w:val="00C17058"/>
    <w:rsid w:val="00C200F4"/>
    <w:rsid w:val="00C210A3"/>
    <w:rsid w:val="00C25145"/>
    <w:rsid w:val="00C25606"/>
    <w:rsid w:val="00C27992"/>
    <w:rsid w:val="00C30076"/>
    <w:rsid w:val="00C315D2"/>
    <w:rsid w:val="00C3167F"/>
    <w:rsid w:val="00C32DEF"/>
    <w:rsid w:val="00C334F6"/>
    <w:rsid w:val="00C33779"/>
    <w:rsid w:val="00C33F87"/>
    <w:rsid w:val="00C34C9F"/>
    <w:rsid w:val="00C3519C"/>
    <w:rsid w:val="00C35A15"/>
    <w:rsid w:val="00C35EB6"/>
    <w:rsid w:val="00C370DB"/>
    <w:rsid w:val="00C41D8B"/>
    <w:rsid w:val="00C41DF9"/>
    <w:rsid w:val="00C4341C"/>
    <w:rsid w:val="00C434E3"/>
    <w:rsid w:val="00C43E62"/>
    <w:rsid w:val="00C47B5E"/>
    <w:rsid w:val="00C54CEA"/>
    <w:rsid w:val="00C55D59"/>
    <w:rsid w:val="00C6087D"/>
    <w:rsid w:val="00C61EE6"/>
    <w:rsid w:val="00C61F83"/>
    <w:rsid w:val="00C62E52"/>
    <w:rsid w:val="00C631CB"/>
    <w:rsid w:val="00C6355B"/>
    <w:rsid w:val="00C63801"/>
    <w:rsid w:val="00C64218"/>
    <w:rsid w:val="00C648D8"/>
    <w:rsid w:val="00C64A8B"/>
    <w:rsid w:val="00C6549B"/>
    <w:rsid w:val="00C660C8"/>
    <w:rsid w:val="00C66CE9"/>
    <w:rsid w:val="00C67D42"/>
    <w:rsid w:val="00C70B92"/>
    <w:rsid w:val="00C70DAB"/>
    <w:rsid w:val="00C70F28"/>
    <w:rsid w:val="00C71EF2"/>
    <w:rsid w:val="00C72409"/>
    <w:rsid w:val="00C7274B"/>
    <w:rsid w:val="00C72BC2"/>
    <w:rsid w:val="00C733CA"/>
    <w:rsid w:val="00C74E24"/>
    <w:rsid w:val="00C77A8F"/>
    <w:rsid w:val="00C77CBC"/>
    <w:rsid w:val="00C77DD5"/>
    <w:rsid w:val="00C77F81"/>
    <w:rsid w:val="00C81278"/>
    <w:rsid w:val="00C82990"/>
    <w:rsid w:val="00C8347E"/>
    <w:rsid w:val="00C8359D"/>
    <w:rsid w:val="00C865B2"/>
    <w:rsid w:val="00C87693"/>
    <w:rsid w:val="00C87D3D"/>
    <w:rsid w:val="00C90EF5"/>
    <w:rsid w:val="00C953A8"/>
    <w:rsid w:val="00C9564D"/>
    <w:rsid w:val="00C96F85"/>
    <w:rsid w:val="00C97126"/>
    <w:rsid w:val="00CA079B"/>
    <w:rsid w:val="00CA0CC2"/>
    <w:rsid w:val="00CA0D1E"/>
    <w:rsid w:val="00CA1709"/>
    <w:rsid w:val="00CA289C"/>
    <w:rsid w:val="00CA3392"/>
    <w:rsid w:val="00CA5F57"/>
    <w:rsid w:val="00CA62F1"/>
    <w:rsid w:val="00CA6894"/>
    <w:rsid w:val="00CA7F50"/>
    <w:rsid w:val="00CB0A16"/>
    <w:rsid w:val="00CB14F3"/>
    <w:rsid w:val="00CB2D67"/>
    <w:rsid w:val="00CB4688"/>
    <w:rsid w:val="00CB4C8E"/>
    <w:rsid w:val="00CB67E7"/>
    <w:rsid w:val="00CB7ABD"/>
    <w:rsid w:val="00CC1124"/>
    <w:rsid w:val="00CC142C"/>
    <w:rsid w:val="00CC20A6"/>
    <w:rsid w:val="00CD02FC"/>
    <w:rsid w:val="00CD110D"/>
    <w:rsid w:val="00CD3576"/>
    <w:rsid w:val="00CD3E30"/>
    <w:rsid w:val="00CD42E8"/>
    <w:rsid w:val="00CD4CE1"/>
    <w:rsid w:val="00CD513A"/>
    <w:rsid w:val="00CD5F46"/>
    <w:rsid w:val="00CD6233"/>
    <w:rsid w:val="00CE1268"/>
    <w:rsid w:val="00CE15CC"/>
    <w:rsid w:val="00CE189F"/>
    <w:rsid w:val="00CE19BC"/>
    <w:rsid w:val="00CE2076"/>
    <w:rsid w:val="00CE391D"/>
    <w:rsid w:val="00CE3FD5"/>
    <w:rsid w:val="00CE620B"/>
    <w:rsid w:val="00CE62E1"/>
    <w:rsid w:val="00CE714D"/>
    <w:rsid w:val="00CE7D38"/>
    <w:rsid w:val="00CF022D"/>
    <w:rsid w:val="00CF08CA"/>
    <w:rsid w:val="00CF1019"/>
    <w:rsid w:val="00CF156B"/>
    <w:rsid w:val="00CF6645"/>
    <w:rsid w:val="00CF6E09"/>
    <w:rsid w:val="00CF7BA3"/>
    <w:rsid w:val="00CF7D8C"/>
    <w:rsid w:val="00D01D65"/>
    <w:rsid w:val="00D045ED"/>
    <w:rsid w:val="00D05C9E"/>
    <w:rsid w:val="00D072F3"/>
    <w:rsid w:val="00D110F7"/>
    <w:rsid w:val="00D123DC"/>
    <w:rsid w:val="00D13015"/>
    <w:rsid w:val="00D13C27"/>
    <w:rsid w:val="00D14159"/>
    <w:rsid w:val="00D14222"/>
    <w:rsid w:val="00D14748"/>
    <w:rsid w:val="00D16C01"/>
    <w:rsid w:val="00D16F64"/>
    <w:rsid w:val="00D2088B"/>
    <w:rsid w:val="00D20B79"/>
    <w:rsid w:val="00D22652"/>
    <w:rsid w:val="00D22D18"/>
    <w:rsid w:val="00D22DE0"/>
    <w:rsid w:val="00D2323E"/>
    <w:rsid w:val="00D23A5A"/>
    <w:rsid w:val="00D244D6"/>
    <w:rsid w:val="00D2473D"/>
    <w:rsid w:val="00D2480A"/>
    <w:rsid w:val="00D25C87"/>
    <w:rsid w:val="00D25EC0"/>
    <w:rsid w:val="00D26473"/>
    <w:rsid w:val="00D26F05"/>
    <w:rsid w:val="00D272BD"/>
    <w:rsid w:val="00D273E8"/>
    <w:rsid w:val="00D27C60"/>
    <w:rsid w:val="00D30E1D"/>
    <w:rsid w:val="00D30FAD"/>
    <w:rsid w:val="00D320B8"/>
    <w:rsid w:val="00D32367"/>
    <w:rsid w:val="00D338F3"/>
    <w:rsid w:val="00D3502D"/>
    <w:rsid w:val="00D35237"/>
    <w:rsid w:val="00D3555C"/>
    <w:rsid w:val="00D37B7C"/>
    <w:rsid w:val="00D37BBA"/>
    <w:rsid w:val="00D4027A"/>
    <w:rsid w:val="00D4054B"/>
    <w:rsid w:val="00D40A15"/>
    <w:rsid w:val="00D40FD8"/>
    <w:rsid w:val="00D41477"/>
    <w:rsid w:val="00D41BF2"/>
    <w:rsid w:val="00D44010"/>
    <w:rsid w:val="00D440F8"/>
    <w:rsid w:val="00D44788"/>
    <w:rsid w:val="00D45407"/>
    <w:rsid w:val="00D4660C"/>
    <w:rsid w:val="00D47737"/>
    <w:rsid w:val="00D518C4"/>
    <w:rsid w:val="00D52E6D"/>
    <w:rsid w:val="00D53E0B"/>
    <w:rsid w:val="00D55314"/>
    <w:rsid w:val="00D57128"/>
    <w:rsid w:val="00D57C82"/>
    <w:rsid w:val="00D60B6F"/>
    <w:rsid w:val="00D625BB"/>
    <w:rsid w:val="00D62A60"/>
    <w:rsid w:val="00D62BC2"/>
    <w:rsid w:val="00D63771"/>
    <w:rsid w:val="00D639FC"/>
    <w:rsid w:val="00D63F4F"/>
    <w:rsid w:val="00D64AC6"/>
    <w:rsid w:val="00D668D7"/>
    <w:rsid w:val="00D67FCA"/>
    <w:rsid w:val="00D72AFF"/>
    <w:rsid w:val="00D72F1A"/>
    <w:rsid w:val="00D73844"/>
    <w:rsid w:val="00D741F5"/>
    <w:rsid w:val="00D74D39"/>
    <w:rsid w:val="00D75469"/>
    <w:rsid w:val="00D81CBE"/>
    <w:rsid w:val="00D8217C"/>
    <w:rsid w:val="00D83084"/>
    <w:rsid w:val="00D83271"/>
    <w:rsid w:val="00D83A6D"/>
    <w:rsid w:val="00D90FDD"/>
    <w:rsid w:val="00D91334"/>
    <w:rsid w:val="00D915D3"/>
    <w:rsid w:val="00D92DA1"/>
    <w:rsid w:val="00D935DC"/>
    <w:rsid w:val="00D93993"/>
    <w:rsid w:val="00D967F4"/>
    <w:rsid w:val="00DA0908"/>
    <w:rsid w:val="00DA1C1D"/>
    <w:rsid w:val="00DA2915"/>
    <w:rsid w:val="00DA2C85"/>
    <w:rsid w:val="00DA55BB"/>
    <w:rsid w:val="00DA6145"/>
    <w:rsid w:val="00DB0DED"/>
    <w:rsid w:val="00DB2C88"/>
    <w:rsid w:val="00DB31A6"/>
    <w:rsid w:val="00DB3C63"/>
    <w:rsid w:val="00DB44BF"/>
    <w:rsid w:val="00DB62E0"/>
    <w:rsid w:val="00DB63A3"/>
    <w:rsid w:val="00DB7B2C"/>
    <w:rsid w:val="00DC0472"/>
    <w:rsid w:val="00DC1CBF"/>
    <w:rsid w:val="00DC2085"/>
    <w:rsid w:val="00DC2C89"/>
    <w:rsid w:val="00DC39DF"/>
    <w:rsid w:val="00DC4252"/>
    <w:rsid w:val="00DC46BE"/>
    <w:rsid w:val="00DC532F"/>
    <w:rsid w:val="00DC616B"/>
    <w:rsid w:val="00DC77C2"/>
    <w:rsid w:val="00DC7E02"/>
    <w:rsid w:val="00DD10BD"/>
    <w:rsid w:val="00DD14EE"/>
    <w:rsid w:val="00DD5285"/>
    <w:rsid w:val="00DD5B5D"/>
    <w:rsid w:val="00DD5ED1"/>
    <w:rsid w:val="00DD7D28"/>
    <w:rsid w:val="00DE0511"/>
    <w:rsid w:val="00DE06A4"/>
    <w:rsid w:val="00DE4175"/>
    <w:rsid w:val="00DE4527"/>
    <w:rsid w:val="00DE4730"/>
    <w:rsid w:val="00DE4E5F"/>
    <w:rsid w:val="00DE5849"/>
    <w:rsid w:val="00DE5ACE"/>
    <w:rsid w:val="00DE604C"/>
    <w:rsid w:val="00DF0580"/>
    <w:rsid w:val="00DF3B18"/>
    <w:rsid w:val="00DF4544"/>
    <w:rsid w:val="00DF5DA2"/>
    <w:rsid w:val="00DF79E0"/>
    <w:rsid w:val="00E00C95"/>
    <w:rsid w:val="00E00FA1"/>
    <w:rsid w:val="00E0252E"/>
    <w:rsid w:val="00E0257F"/>
    <w:rsid w:val="00E02F91"/>
    <w:rsid w:val="00E03C52"/>
    <w:rsid w:val="00E05EC2"/>
    <w:rsid w:val="00E07418"/>
    <w:rsid w:val="00E07F7C"/>
    <w:rsid w:val="00E101B3"/>
    <w:rsid w:val="00E105AE"/>
    <w:rsid w:val="00E11009"/>
    <w:rsid w:val="00E11938"/>
    <w:rsid w:val="00E15FF2"/>
    <w:rsid w:val="00E169E3"/>
    <w:rsid w:val="00E16C66"/>
    <w:rsid w:val="00E17B62"/>
    <w:rsid w:val="00E21898"/>
    <w:rsid w:val="00E21BC8"/>
    <w:rsid w:val="00E21C23"/>
    <w:rsid w:val="00E21C47"/>
    <w:rsid w:val="00E24DDA"/>
    <w:rsid w:val="00E2521C"/>
    <w:rsid w:val="00E255F1"/>
    <w:rsid w:val="00E25D8E"/>
    <w:rsid w:val="00E26284"/>
    <w:rsid w:val="00E27059"/>
    <w:rsid w:val="00E276CB"/>
    <w:rsid w:val="00E2792D"/>
    <w:rsid w:val="00E31C64"/>
    <w:rsid w:val="00E3265E"/>
    <w:rsid w:val="00E34927"/>
    <w:rsid w:val="00E35C5F"/>
    <w:rsid w:val="00E367EF"/>
    <w:rsid w:val="00E36DD7"/>
    <w:rsid w:val="00E42318"/>
    <w:rsid w:val="00E4232F"/>
    <w:rsid w:val="00E4236B"/>
    <w:rsid w:val="00E427B1"/>
    <w:rsid w:val="00E42BB5"/>
    <w:rsid w:val="00E42EDE"/>
    <w:rsid w:val="00E432A9"/>
    <w:rsid w:val="00E438E7"/>
    <w:rsid w:val="00E43A3B"/>
    <w:rsid w:val="00E44E4A"/>
    <w:rsid w:val="00E50C4D"/>
    <w:rsid w:val="00E51731"/>
    <w:rsid w:val="00E531ED"/>
    <w:rsid w:val="00E559FE"/>
    <w:rsid w:val="00E55AF1"/>
    <w:rsid w:val="00E56D4E"/>
    <w:rsid w:val="00E56E00"/>
    <w:rsid w:val="00E577B1"/>
    <w:rsid w:val="00E620E6"/>
    <w:rsid w:val="00E62BB6"/>
    <w:rsid w:val="00E62F1C"/>
    <w:rsid w:val="00E6326F"/>
    <w:rsid w:val="00E67297"/>
    <w:rsid w:val="00E6792A"/>
    <w:rsid w:val="00E70A10"/>
    <w:rsid w:val="00E70A34"/>
    <w:rsid w:val="00E70A52"/>
    <w:rsid w:val="00E71C8E"/>
    <w:rsid w:val="00E730CD"/>
    <w:rsid w:val="00E7361A"/>
    <w:rsid w:val="00E7369F"/>
    <w:rsid w:val="00E73ABD"/>
    <w:rsid w:val="00E74CF1"/>
    <w:rsid w:val="00E8088E"/>
    <w:rsid w:val="00E80E55"/>
    <w:rsid w:val="00E8315A"/>
    <w:rsid w:val="00E83E93"/>
    <w:rsid w:val="00E84A01"/>
    <w:rsid w:val="00E84E47"/>
    <w:rsid w:val="00E869C8"/>
    <w:rsid w:val="00E87050"/>
    <w:rsid w:val="00E877A6"/>
    <w:rsid w:val="00E87BE5"/>
    <w:rsid w:val="00E87E92"/>
    <w:rsid w:val="00E9018D"/>
    <w:rsid w:val="00E90C8B"/>
    <w:rsid w:val="00E9319A"/>
    <w:rsid w:val="00E936E9"/>
    <w:rsid w:val="00E94126"/>
    <w:rsid w:val="00E953A8"/>
    <w:rsid w:val="00E9663E"/>
    <w:rsid w:val="00E97332"/>
    <w:rsid w:val="00E9756D"/>
    <w:rsid w:val="00E9789F"/>
    <w:rsid w:val="00EA01ED"/>
    <w:rsid w:val="00EA18AA"/>
    <w:rsid w:val="00EA1EE4"/>
    <w:rsid w:val="00EA205D"/>
    <w:rsid w:val="00EA6260"/>
    <w:rsid w:val="00EA7F85"/>
    <w:rsid w:val="00EB0269"/>
    <w:rsid w:val="00EB1E58"/>
    <w:rsid w:val="00EB204F"/>
    <w:rsid w:val="00EB3B1C"/>
    <w:rsid w:val="00EB4F35"/>
    <w:rsid w:val="00EB5357"/>
    <w:rsid w:val="00EB57EF"/>
    <w:rsid w:val="00EB6A5C"/>
    <w:rsid w:val="00EB6CE9"/>
    <w:rsid w:val="00EB6F0A"/>
    <w:rsid w:val="00EC38E7"/>
    <w:rsid w:val="00EC38ED"/>
    <w:rsid w:val="00EC3A2A"/>
    <w:rsid w:val="00EC5943"/>
    <w:rsid w:val="00EC5B5A"/>
    <w:rsid w:val="00EC76F2"/>
    <w:rsid w:val="00ED2E74"/>
    <w:rsid w:val="00ED3127"/>
    <w:rsid w:val="00ED332A"/>
    <w:rsid w:val="00ED3F22"/>
    <w:rsid w:val="00ED6428"/>
    <w:rsid w:val="00ED7BEA"/>
    <w:rsid w:val="00EE3876"/>
    <w:rsid w:val="00EE4B39"/>
    <w:rsid w:val="00EE5DDA"/>
    <w:rsid w:val="00EE7407"/>
    <w:rsid w:val="00EF0284"/>
    <w:rsid w:val="00EF3DFD"/>
    <w:rsid w:val="00EF46A7"/>
    <w:rsid w:val="00EF50E2"/>
    <w:rsid w:val="00EF7908"/>
    <w:rsid w:val="00F00361"/>
    <w:rsid w:val="00F01552"/>
    <w:rsid w:val="00F03F1E"/>
    <w:rsid w:val="00F04E3E"/>
    <w:rsid w:val="00F0538C"/>
    <w:rsid w:val="00F06AE1"/>
    <w:rsid w:val="00F06FEC"/>
    <w:rsid w:val="00F0716E"/>
    <w:rsid w:val="00F07A06"/>
    <w:rsid w:val="00F07A62"/>
    <w:rsid w:val="00F07ACC"/>
    <w:rsid w:val="00F1005B"/>
    <w:rsid w:val="00F11DC9"/>
    <w:rsid w:val="00F129D2"/>
    <w:rsid w:val="00F13140"/>
    <w:rsid w:val="00F13518"/>
    <w:rsid w:val="00F13AF7"/>
    <w:rsid w:val="00F13D98"/>
    <w:rsid w:val="00F15018"/>
    <w:rsid w:val="00F1585F"/>
    <w:rsid w:val="00F1600A"/>
    <w:rsid w:val="00F1726C"/>
    <w:rsid w:val="00F20F09"/>
    <w:rsid w:val="00F21ED6"/>
    <w:rsid w:val="00F22654"/>
    <w:rsid w:val="00F23A2C"/>
    <w:rsid w:val="00F23F9B"/>
    <w:rsid w:val="00F273F4"/>
    <w:rsid w:val="00F327C2"/>
    <w:rsid w:val="00F32F9C"/>
    <w:rsid w:val="00F355A6"/>
    <w:rsid w:val="00F356F1"/>
    <w:rsid w:val="00F3674D"/>
    <w:rsid w:val="00F40213"/>
    <w:rsid w:val="00F41ABB"/>
    <w:rsid w:val="00F42817"/>
    <w:rsid w:val="00F42880"/>
    <w:rsid w:val="00F43D5F"/>
    <w:rsid w:val="00F44827"/>
    <w:rsid w:val="00F468F7"/>
    <w:rsid w:val="00F46BCC"/>
    <w:rsid w:val="00F470BE"/>
    <w:rsid w:val="00F50194"/>
    <w:rsid w:val="00F51621"/>
    <w:rsid w:val="00F5354D"/>
    <w:rsid w:val="00F5510C"/>
    <w:rsid w:val="00F561DF"/>
    <w:rsid w:val="00F61062"/>
    <w:rsid w:val="00F61BFE"/>
    <w:rsid w:val="00F61FCD"/>
    <w:rsid w:val="00F62ED3"/>
    <w:rsid w:val="00F6335A"/>
    <w:rsid w:val="00F6347F"/>
    <w:rsid w:val="00F634AC"/>
    <w:rsid w:val="00F67956"/>
    <w:rsid w:val="00F679E1"/>
    <w:rsid w:val="00F70345"/>
    <w:rsid w:val="00F719C6"/>
    <w:rsid w:val="00F71C32"/>
    <w:rsid w:val="00F724CD"/>
    <w:rsid w:val="00F74167"/>
    <w:rsid w:val="00F753B0"/>
    <w:rsid w:val="00F75756"/>
    <w:rsid w:val="00F757CD"/>
    <w:rsid w:val="00F7695B"/>
    <w:rsid w:val="00F77E0F"/>
    <w:rsid w:val="00F80D22"/>
    <w:rsid w:val="00F81050"/>
    <w:rsid w:val="00F8199F"/>
    <w:rsid w:val="00F82065"/>
    <w:rsid w:val="00F833D2"/>
    <w:rsid w:val="00F8473F"/>
    <w:rsid w:val="00F85D55"/>
    <w:rsid w:val="00F86621"/>
    <w:rsid w:val="00F86D23"/>
    <w:rsid w:val="00F90087"/>
    <w:rsid w:val="00F90430"/>
    <w:rsid w:val="00F929C0"/>
    <w:rsid w:val="00F93498"/>
    <w:rsid w:val="00F940E1"/>
    <w:rsid w:val="00F95DC4"/>
    <w:rsid w:val="00F9605F"/>
    <w:rsid w:val="00F96118"/>
    <w:rsid w:val="00F967F1"/>
    <w:rsid w:val="00F97898"/>
    <w:rsid w:val="00FA0A46"/>
    <w:rsid w:val="00FA1787"/>
    <w:rsid w:val="00FA1A3D"/>
    <w:rsid w:val="00FA2438"/>
    <w:rsid w:val="00FA28E8"/>
    <w:rsid w:val="00FA32CA"/>
    <w:rsid w:val="00FA4F5B"/>
    <w:rsid w:val="00FA7E76"/>
    <w:rsid w:val="00FB0CB7"/>
    <w:rsid w:val="00FB18DB"/>
    <w:rsid w:val="00FB30E2"/>
    <w:rsid w:val="00FB3E63"/>
    <w:rsid w:val="00FB41B2"/>
    <w:rsid w:val="00FB5735"/>
    <w:rsid w:val="00FB669C"/>
    <w:rsid w:val="00FB6B11"/>
    <w:rsid w:val="00FC0DB8"/>
    <w:rsid w:val="00FC1A45"/>
    <w:rsid w:val="00FC2320"/>
    <w:rsid w:val="00FC332D"/>
    <w:rsid w:val="00FC3ABB"/>
    <w:rsid w:val="00FC5C6D"/>
    <w:rsid w:val="00FC673E"/>
    <w:rsid w:val="00FC69B6"/>
    <w:rsid w:val="00FD19B8"/>
    <w:rsid w:val="00FD27C6"/>
    <w:rsid w:val="00FD2AE5"/>
    <w:rsid w:val="00FD3E4B"/>
    <w:rsid w:val="00FD4E05"/>
    <w:rsid w:val="00FD501C"/>
    <w:rsid w:val="00FD7147"/>
    <w:rsid w:val="00FE08B0"/>
    <w:rsid w:val="00FE0FB7"/>
    <w:rsid w:val="00FE1762"/>
    <w:rsid w:val="00FE1A7D"/>
    <w:rsid w:val="00FE1BEA"/>
    <w:rsid w:val="00FE2256"/>
    <w:rsid w:val="00FE2741"/>
    <w:rsid w:val="00FE28B5"/>
    <w:rsid w:val="00FE3C7F"/>
    <w:rsid w:val="00FE4E7C"/>
    <w:rsid w:val="00FE5EBD"/>
    <w:rsid w:val="00FE6D4D"/>
    <w:rsid w:val="00FE7970"/>
    <w:rsid w:val="00FE7CDC"/>
    <w:rsid w:val="00FF31BE"/>
    <w:rsid w:val="00FF40C3"/>
    <w:rsid w:val="00FF4D09"/>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1"/>
    <w:rPr>
      <w:rFonts w:ascii="Calibri" w:eastAsia="Calibri" w:hAnsi="Calibri" w:cs="Times New Roman"/>
    </w:rPr>
  </w:style>
  <w:style w:type="paragraph" w:styleId="Titlu1">
    <w:name w:val="heading 1"/>
    <w:basedOn w:val="Normal"/>
    <w:next w:val="Normal"/>
    <w:link w:val="Titlu1Caracter"/>
    <w:qFormat/>
    <w:rsid w:val="00E55AF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55AF1"/>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55AF1"/>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55AF1"/>
    <w:rPr>
      <w:rFonts w:ascii="Cambria" w:eastAsia="SimSun" w:hAnsi="Cambria" w:cs="Times New Roman"/>
      <w:b/>
      <w:bCs/>
      <w:i/>
      <w:iCs/>
      <w:sz w:val="28"/>
      <w:szCs w:val="28"/>
    </w:rPr>
  </w:style>
  <w:style w:type="paragraph" w:customStyle="1" w:styleId="Default">
    <w:name w:val="Default"/>
    <w:rsid w:val="00E55AF1"/>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E55AF1"/>
    <w:rPr>
      <w:color w:val="0000FF"/>
      <w:u w:val="single"/>
    </w:rPr>
  </w:style>
  <w:style w:type="paragraph" w:styleId="Corptext3">
    <w:name w:val="Body Text 3"/>
    <w:basedOn w:val="Normal"/>
    <w:link w:val="Corptext3Caracter"/>
    <w:rsid w:val="00E55AF1"/>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E55AF1"/>
    <w:rPr>
      <w:rFonts w:ascii="Times New Roman" w:eastAsia="Times New Roman" w:hAnsi="Times New Roman" w:cs="Times New Roman"/>
      <w:sz w:val="16"/>
      <w:szCs w:val="20"/>
      <w:lang w:val="ro-RO"/>
    </w:rPr>
  </w:style>
  <w:style w:type="paragraph" w:styleId="Listparagraf">
    <w:name w:val="List Paragraph"/>
    <w:basedOn w:val="Normal"/>
    <w:uiPriority w:val="34"/>
    <w:qFormat/>
    <w:rsid w:val="00E55AF1"/>
    <w:pPr>
      <w:ind w:left="720"/>
    </w:pPr>
  </w:style>
  <w:style w:type="character" w:styleId="Textsubstituent">
    <w:name w:val="Placeholder Text"/>
    <w:basedOn w:val="Fontdeparagrafimplicit"/>
    <w:uiPriority w:val="99"/>
    <w:semiHidden/>
    <w:rsid w:val="00E55AF1"/>
    <w:rPr>
      <w:color w:val="808080"/>
    </w:rPr>
  </w:style>
  <w:style w:type="character" w:customStyle="1" w:styleId="Bodytext">
    <w:name w:val="Body text_"/>
    <w:link w:val="Bodytext1"/>
    <w:locked/>
    <w:rsid w:val="00E55AF1"/>
    <w:rPr>
      <w:rFonts w:ascii="Arial" w:hAnsi="Arial" w:cs="Arial"/>
      <w:sz w:val="18"/>
      <w:szCs w:val="18"/>
      <w:shd w:val="clear" w:color="auto" w:fill="FFFFFF"/>
    </w:rPr>
  </w:style>
  <w:style w:type="paragraph" w:customStyle="1" w:styleId="Bodytext1">
    <w:name w:val="Body text1"/>
    <w:basedOn w:val="Normal"/>
    <w:link w:val="Bodytext"/>
    <w:rsid w:val="00E55AF1"/>
    <w:pPr>
      <w:shd w:val="clear" w:color="auto" w:fill="FFFFFF"/>
      <w:spacing w:before="300" w:after="480" w:line="240" w:lineRule="atLeast"/>
      <w:ind w:hanging="1600"/>
    </w:pPr>
    <w:rPr>
      <w:rFonts w:ascii="Arial" w:eastAsiaTheme="minorHAnsi" w:hAnsi="Arial" w:cs="Arial"/>
      <w:sz w:val="18"/>
      <w:szCs w:val="18"/>
    </w:rPr>
  </w:style>
  <w:style w:type="paragraph" w:styleId="Frspaiere">
    <w:name w:val="No Spacing"/>
    <w:uiPriority w:val="1"/>
    <w:qFormat/>
    <w:rsid w:val="00E55AF1"/>
    <w:pPr>
      <w:spacing w:after="0" w:line="240" w:lineRule="auto"/>
    </w:pPr>
    <w:rPr>
      <w:rFonts w:ascii="Calibri" w:eastAsia="Calibri" w:hAnsi="Calibri" w:cs="Times New Roman"/>
    </w:rPr>
  </w:style>
  <w:style w:type="paragraph" w:styleId="TextnBalon">
    <w:name w:val="Balloon Text"/>
    <w:basedOn w:val="Normal"/>
    <w:link w:val="TextnBalonCaracter"/>
    <w:uiPriority w:val="99"/>
    <w:semiHidden/>
    <w:unhideWhenUsed/>
    <w:rsid w:val="00E55AF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55A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1"/>
    <w:rPr>
      <w:rFonts w:ascii="Calibri" w:eastAsia="Calibri" w:hAnsi="Calibri" w:cs="Times New Roman"/>
    </w:rPr>
  </w:style>
  <w:style w:type="paragraph" w:styleId="Titlu1">
    <w:name w:val="heading 1"/>
    <w:basedOn w:val="Normal"/>
    <w:next w:val="Normal"/>
    <w:link w:val="Titlu1Caracter"/>
    <w:qFormat/>
    <w:rsid w:val="00E55AF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55AF1"/>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55AF1"/>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55AF1"/>
    <w:rPr>
      <w:rFonts w:ascii="Cambria" w:eastAsia="SimSun" w:hAnsi="Cambria" w:cs="Times New Roman"/>
      <w:b/>
      <w:bCs/>
      <w:i/>
      <w:iCs/>
      <w:sz w:val="28"/>
      <w:szCs w:val="28"/>
    </w:rPr>
  </w:style>
  <w:style w:type="paragraph" w:customStyle="1" w:styleId="Default">
    <w:name w:val="Default"/>
    <w:rsid w:val="00E55AF1"/>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E55AF1"/>
    <w:rPr>
      <w:color w:val="0000FF"/>
      <w:u w:val="single"/>
    </w:rPr>
  </w:style>
  <w:style w:type="paragraph" w:styleId="Corptext3">
    <w:name w:val="Body Text 3"/>
    <w:basedOn w:val="Normal"/>
    <w:link w:val="Corptext3Caracter"/>
    <w:rsid w:val="00E55AF1"/>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E55AF1"/>
    <w:rPr>
      <w:rFonts w:ascii="Times New Roman" w:eastAsia="Times New Roman" w:hAnsi="Times New Roman" w:cs="Times New Roman"/>
      <w:sz w:val="16"/>
      <w:szCs w:val="20"/>
      <w:lang w:val="ro-RO"/>
    </w:rPr>
  </w:style>
  <w:style w:type="paragraph" w:styleId="Listparagraf">
    <w:name w:val="List Paragraph"/>
    <w:basedOn w:val="Normal"/>
    <w:uiPriority w:val="34"/>
    <w:qFormat/>
    <w:rsid w:val="00E55AF1"/>
    <w:pPr>
      <w:ind w:left="720"/>
    </w:pPr>
  </w:style>
  <w:style w:type="character" w:styleId="Textsubstituent">
    <w:name w:val="Placeholder Text"/>
    <w:basedOn w:val="Fontdeparagrafimplicit"/>
    <w:uiPriority w:val="99"/>
    <w:semiHidden/>
    <w:rsid w:val="00E55AF1"/>
    <w:rPr>
      <w:color w:val="808080"/>
    </w:rPr>
  </w:style>
  <w:style w:type="character" w:customStyle="1" w:styleId="Bodytext">
    <w:name w:val="Body text_"/>
    <w:link w:val="Bodytext1"/>
    <w:locked/>
    <w:rsid w:val="00E55AF1"/>
    <w:rPr>
      <w:rFonts w:ascii="Arial" w:hAnsi="Arial" w:cs="Arial"/>
      <w:sz w:val="18"/>
      <w:szCs w:val="18"/>
      <w:shd w:val="clear" w:color="auto" w:fill="FFFFFF"/>
    </w:rPr>
  </w:style>
  <w:style w:type="paragraph" w:customStyle="1" w:styleId="Bodytext1">
    <w:name w:val="Body text1"/>
    <w:basedOn w:val="Normal"/>
    <w:link w:val="Bodytext"/>
    <w:rsid w:val="00E55AF1"/>
    <w:pPr>
      <w:shd w:val="clear" w:color="auto" w:fill="FFFFFF"/>
      <w:spacing w:before="300" w:after="480" w:line="240" w:lineRule="atLeast"/>
      <w:ind w:hanging="1600"/>
    </w:pPr>
    <w:rPr>
      <w:rFonts w:ascii="Arial" w:eastAsiaTheme="minorHAnsi" w:hAnsi="Arial" w:cs="Arial"/>
      <w:sz w:val="18"/>
      <w:szCs w:val="18"/>
    </w:rPr>
  </w:style>
  <w:style w:type="paragraph" w:styleId="Frspaiere">
    <w:name w:val="No Spacing"/>
    <w:uiPriority w:val="1"/>
    <w:qFormat/>
    <w:rsid w:val="00E55AF1"/>
    <w:pPr>
      <w:spacing w:after="0" w:line="240" w:lineRule="auto"/>
    </w:pPr>
    <w:rPr>
      <w:rFonts w:ascii="Calibri" w:eastAsia="Calibri" w:hAnsi="Calibri" w:cs="Times New Roman"/>
    </w:rPr>
  </w:style>
  <w:style w:type="paragraph" w:styleId="TextnBalon">
    <w:name w:val="Balloon Text"/>
    <w:basedOn w:val="Normal"/>
    <w:link w:val="TextnBalonCaracter"/>
    <w:uiPriority w:val="99"/>
    <w:semiHidden/>
    <w:unhideWhenUsed/>
    <w:rsid w:val="00E55AF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55A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1AD9BE9E054F689D2F9B6E2B5EBF94"/>
        <w:category>
          <w:name w:val="General"/>
          <w:gallery w:val="placeholder"/>
        </w:category>
        <w:types>
          <w:type w:val="bbPlcHdr"/>
        </w:types>
        <w:behaviors>
          <w:behavior w:val="content"/>
        </w:behaviors>
        <w:guid w:val="{3C53F161-88CC-4544-BD4A-4DAF9D125E07}"/>
      </w:docPartPr>
      <w:docPartBody>
        <w:p w:rsidR="00A144F9" w:rsidRDefault="009179D8" w:rsidP="009179D8">
          <w:pPr>
            <w:pStyle w:val="EE1AD9BE9E054F689D2F9B6E2B5EBF94"/>
          </w:pPr>
          <w:r w:rsidRPr="002374F1">
            <w:rPr>
              <w:rStyle w:val="Textsubstituent"/>
            </w:rPr>
            <w:t>număr</w:t>
          </w:r>
        </w:p>
      </w:docPartBody>
    </w:docPart>
    <w:docPart>
      <w:docPartPr>
        <w:name w:val="7342FC58787247AFA1A463B73DFBE06B"/>
        <w:category>
          <w:name w:val="General"/>
          <w:gallery w:val="placeholder"/>
        </w:category>
        <w:types>
          <w:type w:val="bbPlcHdr"/>
        </w:types>
        <w:behaviors>
          <w:behavior w:val="content"/>
        </w:behaviors>
        <w:guid w:val="{4D5998D5-E6AD-40E6-880B-AB16F2959569}"/>
      </w:docPartPr>
      <w:docPartBody>
        <w:p w:rsidR="00A144F9" w:rsidRDefault="009179D8" w:rsidP="009179D8">
          <w:pPr>
            <w:pStyle w:val="7342FC58787247AFA1A463B73DFBE06B"/>
          </w:pPr>
          <w:r w:rsidRPr="000732BD">
            <w:rPr>
              <w:rStyle w:val="Textsubstituent"/>
            </w:rPr>
            <w:t>zz.ll.aaaa</w:t>
          </w:r>
        </w:p>
      </w:docPartBody>
    </w:docPart>
    <w:docPart>
      <w:docPartPr>
        <w:name w:val="6F230BA87C0F4A02AFE782CB13B07DD0"/>
        <w:category>
          <w:name w:val="General"/>
          <w:gallery w:val="placeholder"/>
        </w:category>
        <w:types>
          <w:type w:val="bbPlcHdr"/>
        </w:types>
        <w:behaviors>
          <w:behavior w:val="content"/>
        </w:behaviors>
        <w:guid w:val="{6B7339E1-1554-4677-BFBB-7A4FF9515CCC}"/>
      </w:docPartPr>
      <w:docPartBody>
        <w:p w:rsidR="00A144F9" w:rsidRDefault="009179D8" w:rsidP="009179D8">
          <w:pPr>
            <w:pStyle w:val="6F230BA87C0F4A02AFE782CB13B07DD0"/>
          </w:pPr>
          <w:r w:rsidRPr="003F6502">
            <w:rPr>
              <w:rStyle w:val="Textsubstituent"/>
            </w:rPr>
            <w:t>....</w:t>
          </w:r>
        </w:p>
      </w:docPartBody>
    </w:docPart>
    <w:docPart>
      <w:docPartPr>
        <w:name w:val="26D659D15FEC4902AF22AA9E4EE8F49C"/>
        <w:category>
          <w:name w:val="General"/>
          <w:gallery w:val="placeholder"/>
        </w:category>
        <w:types>
          <w:type w:val="bbPlcHdr"/>
        </w:types>
        <w:behaviors>
          <w:behavior w:val="content"/>
        </w:behaviors>
        <w:guid w:val="{426D5F77-72B4-4C46-BBDB-E75FAFF46568}"/>
      </w:docPartPr>
      <w:docPartBody>
        <w:p w:rsidR="00A144F9" w:rsidRDefault="009179D8" w:rsidP="009179D8">
          <w:pPr>
            <w:pStyle w:val="26D659D15FEC4902AF22AA9E4EE8F49C"/>
          </w:pPr>
          <w:r w:rsidRPr="0041381C">
            <w:rPr>
              <w:rStyle w:val="Textsubstituent"/>
            </w:rPr>
            <w:t>Click here to enter text.</w:t>
          </w:r>
        </w:p>
      </w:docPartBody>
    </w:docPart>
    <w:docPart>
      <w:docPartPr>
        <w:name w:val="B6EA5A1CE65745CFAD83B21FCE4A0697"/>
        <w:category>
          <w:name w:val="General"/>
          <w:gallery w:val="placeholder"/>
        </w:category>
        <w:types>
          <w:type w:val="bbPlcHdr"/>
        </w:types>
        <w:behaviors>
          <w:behavior w:val="content"/>
        </w:behaviors>
        <w:guid w:val="{7B5B924A-D7E4-42CE-920C-FA0D766662A4}"/>
      </w:docPartPr>
      <w:docPartBody>
        <w:p w:rsidR="00AA70C3" w:rsidRDefault="00A144F9" w:rsidP="00A144F9">
          <w:pPr>
            <w:pStyle w:val="B6EA5A1CE65745CFAD83B21FCE4A0697"/>
          </w:pPr>
          <w:r w:rsidRPr="000732BD">
            <w:rPr>
              <w:rStyle w:val="Textsubstituent"/>
            </w:rPr>
            <w:t>OperatorEconomic</w:t>
          </w:r>
        </w:p>
      </w:docPartBody>
    </w:docPart>
    <w:docPart>
      <w:docPartPr>
        <w:name w:val="C3B9945744504935B3C5A355153A39C3"/>
        <w:category>
          <w:name w:val="General"/>
          <w:gallery w:val="placeholder"/>
        </w:category>
        <w:types>
          <w:type w:val="bbPlcHdr"/>
        </w:types>
        <w:behaviors>
          <w:behavior w:val="content"/>
        </w:behaviors>
        <w:guid w:val="{33E02DFE-4CA9-4601-BD59-EAF5A4EDAE54}"/>
      </w:docPartPr>
      <w:docPartBody>
        <w:p w:rsidR="00AA70C3" w:rsidRDefault="00A144F9" w:rsidP="00A144F9">
          <w:pPr>
            <w:pStyle w:val="C3B9945744504935B3C5A355153A39C3"/>
          </w:pPr>
          <w:r w:rsidRPr="002374F1">
            <w:rPr>
              <w:rStyle w:val="Textsubstituent"/>
            </w:rPr>
            <w:t>AdresăSediuSocial</w:t>
          </w:r>
        </w:p>
      </w:docPartBody>
    </w:docPart>
    <w:docPart>
      <w:docPartPr>
        <w:name w:val="B8554910DFF543DC8CC5DB779132BA37"/>
        <w:category>
          <w:name w:val="General"/>
          <w:gallery w:val="placeholder"/>
        </w:category>
        <w:types>
          <w:type w:val="bbPlcHdr"/>
        </w:types>
        <w:behaviors>
          <w:behavior w:val="content"/>
        </w:behaviors>
        <w:guid w:val="{F21F77F2-3A0B-4BAC-B0C5-18788D998371}"/>
      </w:docPartPr>
      <w:docPartBody>
        <w:p w:rsidR="00AA70C3" w:rsidRDefault="00A144F9" w:rsidP="00A144F9">
          <w:pPr>
            <w:pStyle w:val="B8554910DFF543DC8CC5DB779132BA37"/>
          </w:pPr>
          <w:r w:rsidRPr="0041381C">
            <w:rPr>
              <w:rStyle w:val="Textsubstituent"/>
            </w:rPr>
            <w:t>....</w:t>
          </w:r>
        </w:p>
      </w:docPartBody>
    </w:docPart>
    <w:docPart>
      <w:docPartPr>
        <w:name w:val="3A3F3ED800D846299EB2B70A3EBC333C"/>
        <w:category>
          <w:name w:val="General"/>
          <w:gallery w:val="placeholder"/>
        </w:category>
        <w:types>
          <w:type w:val="bbPlcHdr"/>
        </w:types>
        <w:behaviors>
          <w:behavior w:val="content"/>
        </w:behaviors>
        <w:guid w:val="{52E42E19-158C-4E2C-B97A-AE5C1B481047}"/>
      </w:docPartPr>
      <w:docPartBody>
        <w:p w:rsidR="00AA70C3" w:rsidRDefault="00A144F9" w:rsidP="00A144F9">
          <w:pPr>
            <w:pStyle w:val="3A3F3ED800D846299EB2B70A3EBC333C"/>
          </w:pPr>
          <w:r w:rsidRPr="00591698">
            <w:rPr>
              <w:rStyle w:val="Textsubstituent"/>
            </w:rPr>
            <w:t>ANPM/APM</w:t>
          </w:r>
        </w:p>
      </w:docPartBody>
    </w:docPart>
    <w:docPart>
      <w:docPartPr>
        <w:name w:val="4DEE2883326E4E9FAF7FEF06AED545F6"/>
        <w:category>
          <w:name w:val="General"/>
          <w:gallery w:val="placeholder"/>
        </w:category>
        <w:types>
          <w:type w:val="bbPlcHdr"/>
        </w:types>
        <w:behaviors>
          <w:behavior w:val="content"/>
        </w:behaviors>
        <w:guid w:val="{3465635B-2D80-4DA5-B51A-91198BCDBE70}"/>
      </w:docPartPr>
      <w:docPartBody>
        <w:p w:rsidR="00AA70C3" w:rsidRDefault="00A144F9" w:rsidP="00A144F9">
          <w:pPr>
            <w:pStyle w:val="4DEE2883326E4E9FAF7FEF06AED545F6"/>
          </w:pPr>
          <w:r w:rsidRPr="00302E0D">
            <w:rPr>
              <w:rStyle w:val="Textsubstituent"/>
            </w:rPr>
            <w:t>număr</w:t>
          </w:r>
        </w:p>
      </w:docPartBody>
    </w:docPart>
    <w:docPart>
      <w:docPartPr>
        <w:name w:val="F020F4522D8F4F0DA77D126E1283E05A"/>
        <w:category>
          <w:name w:val="General"/>
          <w:gallery w:val="placeholder"/>
        </w:category>
        <w:types>
          <w:type w:val="bbPlcHdr"/>
        </w:types>
        <w:behaviors>
          <w:behavior w:val="content"/>
        </w:behaviors>
        <w:guid w:val="{F499C37C-8173-47E7-859D-CD6E003C91EB}"/>
      </w:docPartPr>
      <w:docPartBody>
        <w:p w:rsidR="00AA70C3" w:rsidRDefault="00A144F9" w:rsidP="00A144F9">
          <w:pPr>
            <w:pStyle w:val="F020F4522D8F4F0DA77D126E1283E05A"/>
          </w:pPr>
          <w:r w:rsidRPr="00302E0D">
            <w:rPr>
              <w:rStyle w:val="Textsubstituent"/>
            </w:rPr>
            <w:t>zz.ll.aaaa</w:t>
          </w:r>
        </w:p>
      </w:docPartBody>
    </w:docPart>
    <w:docPart>
      <w:docPartPr>
        <w:name w:val="0A9292A510454E9BA9E18994AE3D92AE"/>
        <w:category>
          <w:name w:val="General"/>
          <w:gallery w:val="placeholder"/>
        </w:category>
        <w:types>
          <w:type w:val="bbPlcHdr"/>
        </w:types>
        <w:behaviors>
          <w:behavior w:val="content"/>
        </w:behaviors>
        <w:guid w:val="{CB60B2E8-D833-4272-A4A1-A484CF67309D}"/>
      </w:docPartPr>
      <w:docPartBody>
        <w:p w:rsidR="00AA70C3" w:rsidRDefault="00A144F9" w:rsidP="00A144F9">
          <w:pPr>
            <w:pStyle w:val="0A9292A510454E9BA9E18994AE3D92AE"/>
          </w:pPr>
          <w:r w:rsidRPr="00C9089A">
            <w:rPr>
              <w:rStyle w:val="Textsubstituent"/>
            </w:rPr>
            <w:t>....</w:t>
          </w:r>
        </w:p>
      </w:docPartBody>
    </w:docPart>
    <w:docPart>
      <w:docPartPr>
        <w:name w:val="B5E6C6B269F443B5B93FD3F7867BAD08"/>
        <w:category>
          <w:name w:val="General"/>
          <w:gallery w:val="placeholder"/>
        </w:category>
        <w:types>
          <w:type w:val="bbPlcHdr"/>
        </w:types>
        <w:behaviors>
          <w:behavior w:val="content"/>
        </w:behaviors>
        <w:guid w:val="{F819474F-7C03-4F07-891B-8FCB9B417258}"/>
      </w:docPartPr>
      <w:docPartBody>
        <w:p w:rsidR="00AA70C3" w:rsidRDefault="00A144F9" w:rsidP="00A144F9">
          <w:pPr>
            <w:pStyle w:val="B5E6C6B269F443B5B93FD3F7867BAD08"/>
          </w:pPr>
          <w:r w:rsidRPr="0041381C">
            <w:rPr>
              <w:rStyle w:val="Textsubstituent"/>
            </w:rPr>
            <w:t>ANPM/APM</w:t>
          </w:r>
        </w:p>
      </w:docPartBody>
    </w:docPart>
    <w:docPart>
      <w:docPartPr>
        <w:name w:val="26F21FD1751747499CE7F771854E1303"/>
        <w:category>
          <w:name w:val="General"/>
          <w:gallery w:val="placeholder"/>
        </w:category>
        <w:types>
          <w:type w:val="bbPlcHdr"/>
        </w:types>
        <w:behaviors>
          <w:behavior w:val="content"/>
        </w:behaviors>
        <w:guid w:val="{A533A86D-1EB9-4482-ABC3-C58D80053963}"/>
      </w:docPartPr>
      <w:docPartBody>
        <w:p w:rsidR="00AA70C3" w:rsidRDefault="00A144F9" w:rsidP="00A144F9">
          <w:pPr>
            <w:pStyle w:val="26F21FD1751747499CE7F771854E1303"/>
          </w:pPr>
          <w:r w:rsidRPr="00185C77">
            <w:rPr>
              <w:rStyle w:val="Textsubstituent"/>
            </w:rPr>
            <w:t>....</w:t>
          </w:r>
        </w:p>
      </w:docPartBody>
    </w:docPart>
    <w:docPart>
      <w:docPartPr>
        <w:name w:val="12AD768445984E5FA75870BA3F842AFB"/>
        <w:category>
          <w:name w:val="General"/>
          <w:gallery w:val="placeholder"/>
        </w:category>
        <w:types>
          <w:type w:val="bbPlcHdr"/>
        </w:types>
        <w:behaviors>
          <w:behavior w:val="content"/>
        </w:behaviors>
        <w:guid w:val="{8ED06FBF-E278-4AFC-B8FB-54FE0F2E4E25}"/>
      </w:docPartPr>
      <w:docPartBody>
        <w:p w:rsidR="00AA70C3" w:rsidRDefault="00A144F9" w:rsidP="00A144F9">
          <w:pPr>
            <w:pStyle w:val="12AD768445984E5FA75870BA3F842AFB"/>
          </w:pPr>
          <w:r w:rsidRPr="00185C77">
            <w:rPr>
              <w:rStyle w:val="Textsubstituent"/>
            </w:rPr>
            <w:t>....</w:t>
          </w:r>
        </w:p>
      </w:docPartBody>
    </w:docPart>
    <w:docPart>
      <w:docPartPr>
        <w:name w:val="E8CA39960279478AA4BE095E0C2E7573"/>
        <w:category>
          <w:name w:val="General"/>
          <w:gallery w:val="placeholder"/>
        </w:category>
        <w:types>
          <w:type w:val="bbPlcHdr"/>
        </w:types>
        <w:behaviors>
          <w:behavior w:val="content"/>
        </w:behaviors>
        <w:guid w:val="{CD6599B5-4186-41D5-8B1B-A3ACDDF7BE32}"/>
      </w:docPartPr>
      <w:docPartBody>
        <w:p w:rsidR="00AA70C3" w:rsidRDefault="00A144F9" w:rsidP="00A144F9">
          <w:pPr>
            <w:pStyle w:val="E8CA39960279478AA4BE095E0C2E7573"/>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D8"/>
    <w:rsid w:val="009179D8"/>
    <w:rsid w:val="00A144F9"/>
    <w:rsid w:val="00AA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144F9"/>
    <w:rPr>
      <w:color w:val="808080"/>
    </w:rPr>
  </w:style>
  <w:style w:type="paragraph" w:customStyle="1" w:styleId="EE1AD9BE9E054F689D2F9B6E2B5EBF94">
    <w:name w:val="EE1AD9BE9E054F689D2F9B6E2B5EBF94"/>
    <w:rsid w:val="009179D8"/>
  </w:style>
  <w:style w:type="paragraph" w:customStyle="1" w:styleId="7342FC58787247AFA1A463B73DFBE06B">
    <w:name w:val="7342FC58787247AFA1A463B73DFBE06B"/>
    <w:rsid w:val="009179D8"/>
  </w:style>
  <w:style w:type="paragraph" w:customStyle="1" w:styleId="6F230BA87C0F4A02AFE782CB13B07DD0">
    <w:name w:val="6F230BA87C0F4A02AFE782CB13B07DD0"/>
    <w:rsid w:val="009179D8"/>
  </w:style>
  <w:style w:type="paragraph" w:customStyle="1" w:styleId="26D659D15FEC4902AF22AA9E4EE8F49C">
    <w:name w:val="26D659D15FEC4902AF22AA9E4EE8F49C"/>
    <w:rsid w:val="009179D8"/>
  </w:style>
  <w:style w:type="paragraph" w:customStyle="1" w:styleId="9DBEE8E5B1D14FDD92B5FC4F5F9F4706">
    <w:name w:val="9DBEE8E5B1D14FDD92B5FC4F5F9F4706"/>
    <w:rsid w:val="009179D8"/>
  </w:style>
  <w:style w:type="paragraph" w:customStyle="1" w:styleId="199BAF5E6B694E6DB6CCF2A2EE2C3457">
    <w:name w:val="199BAF5E6B694E6DB6CCF2A2EE2C3457"/>
    <w:rsid w:val="009179D8"/>
  </w:style>
  <w:style w:type="paragraph" w:customStyle="1" w:styleId="7CB21AC3DAD543BA9FFE9A9E4CFE7F09">
    <w:name w:val="7CB21AC3DAD543BA9FFE9A9E4CFE7F09"/>
    <w:rsid w:val="009179D8"/>
  </w:style>
  <w:style w:type="paragraph" w:customStyle="1" w:styleId="4C183C8B7FAB4194BC25629827AAFB05">
    <w:name w:val="4C183C8B7FAB4194BC25629827AAFB05"/>
    <w:rsid w:val="009179D8"/>
  </w:style>
  <w:style w:type="paragraph" w:customStyle="1" w:styleId="9F91855E4D0448A39197EE255CA02AF9">
    <w:name w:val="9F91855E4D0448A39197EE255CA02AF9"/>
    <w:rsid w:val="009179D8"/>
  </w:style>
  <w:style w:type="paragraph" w:customStyle="1" w:styleId="217606DD778C488C9EE67F67F1E8EBFC">
    <w:name w:val="217606DD778C488C9EE67F67F1E8EBFC"/>
    <w:rsid w:val="009179D8"/>
  </w:style>
  <w:style w:type="paragraph" w:customStyle="1" w:styleId="C61722D9F82B4066A0CC0AEA537D7E41">
    <w:name w:val="C61722D9F82B4066A0CC0AEA537D7E41"/>
    <w:rsid w:val="009179D8"/>
  </w:style>
  <w:style w:type="paragraph" w:customStyle="1" w:styleId="E8C05FCB18084A3BBD3A276CE667AC94">
    <w:name w:val="E8C05FCB18084A3BBD3A276CE667AC94"/>
    <w:rsid w:val="009179D8"/>
  </w:style>
  <w:style w:type="paragraph" w:customStyle="1" w:styleId="7AFA11C5E2994A0683CBEC181CEE20F5">
    <w:name w:val="7AFA11C5E2994A0683CBEC181CEE20F5"/>
    <w:rsid w:val="009179D8"/>
  </w:style>
  <w:style w:type="paragraph" w:customStyle="1" w:styleId="E4550A4CB081464298BD1E890442C284">
    <w:name w:val="E4550A4CB081464298BD1E890442C284"/>
    <w:rsid w:val="009179D8"/>
  </w:style>
  <w:style w:type="paragraph" w:customStyle="1" w:styleId="22D374E2A21C4616B7E0B8BDB533D74E">
    <w:name w:val="22D374E2A21C4616B7E0B8BDB533D74E"/>
    <w:rsid w:val="009179D8"/>
  </w:style>
  <w:style w:type="paragraph" w:customStyle="1" w:styleId="BA600187991948CB91903B8192A8A15D">
    <w:name w:val="BA600187991948CB91903B8192A8A15D"/>
    <w:rsid w:val="009179D8"/>
  </w:style>
  <w:style w:type="paragraph" w:customStyle="1" w:styleId="B6EA5A1CE65745CFAD83B21FCE4A0697">
    <w:name w:val="B6EA5A1CE65745CFAD83B21FCE4A0697"/>
    <w:rsid w:val="00A144F9"/>
  </w:style>
  <w:style w:type="paragraph" w:customStyle="1" w:styleId="C3B9945744504935B3C5A355153A39C3">
    <w:name w:val="C3B9945744504935B3C5A355153A39C3"/>
    <w:rsid w:val="00A144F9"/>
  </w:style>
  <w:style w:type="paragraph" w:customStyle="1" w:styleId="B8554910DFF543DC8CC5DB779132BA37">
    <w:name w:val="B8554910DFF543DC8CC5DB779132BA37"/>
    <w:rsid w:val="00A144F9"/>
  </w:style>
  <w:style w:type="paragraph" w:customStyle="1" w:styleId="3A3F3ED800D846299EB2B70A3EBC333C">
    <w:name w:val="3A3F3ED800D846299EB2B70A3EBC333C"/>
    <w:rsid w:val="00A144F9"/>
  </w:style>
  <w:style w:type="paragraph" w:customStyle="1" w:styleId="4DEE2883326E4E9FAF7FEF06AED545F6">
    <w:name w:val="4DEE2883326E4E9FAF7FEF06AED545F6"/>
    <w:rsid w:val="00A144F9"/>
  </w:style>
  <w:style w:type="paragraph" w:customStyle="1" w:styleId="F020F4522D8F4F0DA77D126E1283E05A">
    <w:name w:val="F020F4522D8F4F0DA77D126E1283E05A"/>
    <w:rsid w:val="00A144F9"/>
  </w:style>
  <w:style w:type="paragraph" w:customStyle="1" w:styleId="0A9292A510454E9BA9E18994AE3D92AE">
    <w:name w:val="0A9292A510454E9BA9E18994AE3D92AE"/>
    <w:rsid w:val="00A144F9"/>
  </w:style>
  <w:style w:type="paragraph" w:customStyle="1" w:styleId="B5E6C6B269F443B5B93FD3F7867BAD08">
    <w:name w:val="B5E6C6B269F443B5B93FD3F7867BAD08"/>
    <w:rsid w:val="00A144F9"/>
  </w:style>
  <w:style w:type="paragraph" w:customStyle="1" w:styleId="26F21FD1751747499CE7F771854E1303">
    <w:name w:val="26F21FD1751747499CE7F771854E1303"/>
    <w:rsid w:val="00A144F9"/>
  </w:style>
  <w:style w:type="paragraph" w:customStyle="1" w:styleId="12AD768445984E5FA75870BA3F842AFB">
    <w:name w:val="12AD768445984E5FA75870BA3F842AFB"/>
    <w:rsid w:val="00A144F9"/>
  </w:style>
  <w:style w:type="paragraph" w:customStyle="1" w:styleId="E8CA39960279478AA4BE095E0C2E7573">
    <w:name w:val="E8CA39960279478AA4BE095E0C2E7573"/>
    <w:rsid w:val="00A144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144F9"/>
    <w:rPr>
      <w:color w:val="808080"/>
    </w:rPr>
  </w:style>
  <w:style w:type="paragraph" w:customStyle="1" w:styleId="EE1AD9BE9E054F689D2F9B6E2B5EBF94">
    <w:name w:val="EE1AD9BE9E054F689D2F9B6E2B5EBF94"/>
    <w:rsid w:val="009179D8"/>
  </w:style>
  <w:style w:type="paragraph" w:customStyle="1" w:styleId="7342FC58787247AFA1A463B73DFBE06B">
    <w:name w:val="7342FC58787247AFA1A463B73DFBE06B"/>
    <w:rsid w:val="009179D8"/>
  </w:style>
  <w:style w:type="paragraph" w:customStyle="1" w:styleId="6F230BA87C0F4A02AFE782CB13B07DD0">
    <w:name w:val="6F230BA87C0F4A02AFE782CB13B07DD0"/>
    <w:rsid w:val="009179D8"/>
  </w:style>
  <w:style w:type="paragraph" w:customStyle="1" w:styleId="26D659D15FEC4902AF22AA9E4EE8F49C">
    <w:name w:val="26D659D15FEC4902AF22AA9E4EE8F49C"/>
    <w:rsid w:val="009179D8"/>
  </w:style>
  <w:style w:type="paragraph" w:customStyle="1" w:styleId="9DBEE8E5B1D14FDD92B5FC4F5F9F4706">
    <w:name w:val="9DBEE8E5B1D14FDD92B5FC4F5F9F4706"/>
    <w:rsid w:val="009179D8"/>
  </w:style>
  <w:style w:type="paragraph" w:customStyle="1" w:styleId="199BAF5E6B694E6DB6CCF2A2EE2C3457">
    <w:name w:val="199BAF5E6B694E6DB6CCF2A2EE2C3457"/>
    <w:rsid w:val="009179D8"/>
  </w:style>
  <w:style w:type="paragraph" w:customStyle="1" w:styleId="7CB21AC3DAD543BA9FFE9A9E4CFE7F09">
    <w:name w:val="7CB21AC3DAD543BA9FFE9A9E4CFE7F09"/>
    <w:rsid w:val="009179D8"/>
  </w:style>
  <w:style w:type="paragraph" w:customStyle="1" w:styleId="4C183C8B7FAB4194BC25629827AAFB05">
    <w:name w:val="4C183C8B7FAB4194BC25629827AAFB05"/>
    <w:rsid w:val="009179D8"/>
  </w:style>
  <w:style w:type="paragraph" w:customStyle="1" w:styleId="9F91855E4D0448A39197EE255CA02AF9">
    <w:name w:val="9F91855E4D0448A39197EE255CA02AF9"/>
    <w:rsid w:val="009179D8"/>
  </w:style>
  <w:style w:type="paragraph" w:customStyle="1" w:styleId="217606DD778C488C9EE67F67F1E8EBFC">
    <w:name w:val="217606DD778C488C9EE67F67F1E8EBFC"/>
    <w:rsid w:val="009179D8"/>
  </w:style>
  <w:style w:type="paragraph" w:customStyle="1" w:styleId="C61722D9F82B4066A0CC0AEA537D7E41">
    <w:name w:val="C61722D9F82B4066A0CC0AEA537D7E41"/>
    <w:rsid w:val="009179D8"/>
  </w:style>
  <w:style w:type="paragraph" w:customStyle="1" w:styleId="E8C05FCB18084A3BBD3A276CE667AC94">
    <w:name w:val="E8C05FCB18084A3BBD3A276CE667AC94"/>
    <w:rsid w:val="009179D8"/>
  </w:style>
  <w:style w:type="paragraph" w:customStyle="1" w:styleId="7AFA11C5E2994A0683CBEC181CEE20F5">
    <w:name w:val="7AFA11C5E2994A0683CBEC181CEE20F5"/>
    <w:rsid w:val="009179D8"/>
  </w:style>
  <w:style w:type="paragraph" w:customStyle="1" w:styleId="E4550A4CB081464298BD1E890442C284">
    <w:name w:val="E4550A4CB081464298BD1E890442C284"/>
    <w:rsid w:val="009179D8"/>
  </w:style>
  <w:style w:type="paragraph" w:customStyle="1" w:styleId="22D374E2A21C4616B7E0B8BDB533D74E">
    <w:name w:val="22D374E2A21C4616B7E0B8BDB533D74E"/>
    <w:rsid w:val="009179D8"/>
  </w:style>
  <w:style w:type="paragraph" w:customStyle="1" w:styleId="BA600187991948CB91903B8192A8A15D">
    <w:name w:val="BA600187991948CB91903B8192A8A15D"/>
    <w:rsid w:val="009179D8"/>
  </w:style>
  <w:style w:type="paragraph" w:customStyle="1" w:styleId="B6EA5A1CE65745CFAD83B21FCE4A0697">
    <w:name w:val="B6EA5A1CE65745CFAD83B21FCE4A0697"/>
    <w:rsid w:val="00A144F9"/>
  </w:style>
  <w:style w:type="paragraph" w:customStyle="1" w:styleId="C3B9945744504935B3C5A355153A39C3">
    <w:name w:val="C3B9945744504935B3C5A355153A39C3"/>
    <w:rsid w:val="00A144F9"/>
  </w:style>
  <w:style w:type="paragraph" w:customStyle="1" w:styleId="B8554910DFF543DC8CC5DB779132BA37">
    <w:name w:val="B8554910DFF543DC8CC5DB779132BA37"/>
    <w:rsid w:val="00A144F9"/>
  </w:style>
  <w:style w:type="paragraph" w:customStyle="1" w:styleId="3A3F3ED800D846299EB2B70A3EBC333C">
    <w:name w:val="3A3F3ED800D846299EB2B70A3EBC333C"/>
    <w:rsid w:val="00A144F9"/>
  </w:style>
  <w:style w:type="paragraph" w:customStyle="1" w:styleId="4DEE2883326E4E9FAF7FEF06AED545F6">
    <w:name w:val="4DEE2883326E4E9FAF7FEF06AED545F6"/>
    <w:rsid w:val="00A144F9"/>
  </w:style>
  <w:style w:type="paragraph" w:customStyle="1" w:styleId="F020F4522D8F4F0DA77D126E1283E05A">
    <w:name w:val="F020F4522D8F4F0DA77D126E1283E05A"/>
    <w:rsid w:val="00A144F9"/>
  </w:style>
  <w:style w:type="paragraph" w:customStyle="1" w:styleId="0A9292A510454E9BA9E18994AE3D92AE">
    <w:name w:val="0A9292A510454E9BA9E18994AE3D92AE"/>
    <w:rsid w:val="00A144F9"/>
  </w:style>
  <w:style w:type="paragraph" w:customStyle="1" w:styleId="B5E6C6B269F443B5B93FD3F7867BAD08">
    <w:name w:val="B5E6C6B269F443B5B93FD3F7867BAD08"/>
    <w:rsid w:val="00A144F9"/>
  </w:style>
  <w:style w:type="paragraph" w:customStyle="1" w:styleId="26F21FD1751747499CE7F771854E1303">
    <w:name w:val="26F21FD1751747499CE7F771854E1303"/>
    <w:rsid w:val="00A144F9"/>
  </w:style>
  <w:style w:type="paragraph" w:customStyle="1" w:styleId="12AD768445984E5FA75870BA3F842AFB">
    <w:name w:val="12AD768445984E5FA75870BA3F842AFB"/>
    <w:rsid w:val="00A144F9"/>
  </w:style>
  <w:style w:type="paragraph" w:customStyle="1" w:styleId="E8CA39960279478AA4BE095E0C2E7573">
    <w:name w:val="E8CA39960279478AA4BE095E0C2E7573"/>
    <w:rsid w:val="00A14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2960</Words>
  <Characters>16875</Characters>
  <Application>Microsoft Office Word</Application>
  <DocSecurity>0</DocSecurity>
  <Lines>140</Lines>
  <Paragraphs>39</Paragraphs>
  <ScaleCrop>false</ScaleCrop>
  <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Radoi</dc:creator>
  <cp:keywords/>
  <dc:description/>
  <cp:lastModifiedBy>Iuliana Radoi</cp:lastModifiedBy>
  <cp:revision>8</cp:revision>
  <dcterms:created xsi:type="dcterms:W3CDTF">2018-10-30T10:50:00Z</dcterms:created>
  <dcterms:modified xsi:type="dcterms:W3CDTF">2018-10-31T06:39:00Z</dcterms:modified>
</cp:coreProperties>
</file>