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76" w:rsidRPr="006731B6" w:rsidRDefault="00526C76" w:rsidP="00526C76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bookmarkStart w:id="0" w:name="_GoBack"/>
      <w:bookmarkEnd w:id="0"/>
      <w:r w:rsidRPr="006731B6"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526C76" w:rsidRPr="006731B6" w:rsidRDefault="00526C76" w:rsidP="00526C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Nr. 8024 din 20.11.2018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:rsidR="00526C76" w:rsidRPr="006731B6" w:rsidRDefault="00526C76" w:rsidP="00526C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526C76" w:rsidRPr="006731B6" w:rsidRDefault="00526C76" w:rsidP="00526C7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 w:rsidRPr="006731B6">
        <w:rPr>
          <w:rFonts w:ascii="Times New Roman" w:hAnsi="Times New Roman"/>
          <w:sz w:val="24"/>
          <w:szCs w:val="24"/>
          <w:lang w:val="ro-RO"/>
        </w:rPr>
        <w:t>Ca urmare a cererii adresate de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>ASOCIAȚIA PRIETENII DE LÂNGĂ TINE, cu sediul în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>Giurgiu, șos. București, bl. B2/1S, sc. C, ap. 48</w:t>
      </w:r>
      <w:r w:rsidRPr="006731B6">
        <w:rPr>
          <w:rFonts w:ascii="Times New Roman" w:hAnsi="Times New Roman"/>
          <w:sz w:val="24"/>
          <w:szCs w:val="24"/>
          <w:lang w:val="ro-RO" w:eastAsia="ro-RO"/>
        </w:rPr>
        <w:t>, jud. Giurgiu</w:t>
      </w:r>
      <w:r w:rsidRPr="006731B6">
        <w:rPr>
          <w:rFonts w:ascii="Times New Roman" w:hAnsi="Times New Roman"/>
          <w:sz w:val="24"/>
          <w:szCs w:val="24"/>
          <w:lang w:val="ro-RO"/>
        </w:rPr>
        <w:t xml:space="preserve">, înregistrată </w:t>
      </w:r>
      <w:smartTag w:uri="urn:schemas-microsoft-com:office:smarttags" w:element="PersonName">
        <w:smartTagPr>
          <w:attr w:name="ProductID" w:val="la A.P"/>
        </w:smartTagPr>
        <w:r w:rsidRPr="006731B6"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 w:rsidRPr="006731B6">
        <w:rPr>
          <w:rFonts w:ascii="Times New Roman" w:hAnsi="Times New Roman"/>
          <w:sz w:val="24"/>
          <w:szCs w:val="24"/>
          <w:lang w:val="ro-RO"/>
        </w:rPr>
        <w:t>.M. Giurgiu cu nr.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>8024/17.10.2018, 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>19.11.2018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>că planul „</w:t>
      </w:r>
      <w:r w:rsidRPr="006731B6">
        <w:rPr>
          <w:rFonts w:ascii="Times New Roman" w:hAnsi="Times New Roman"/>
          <w:bCs/>
          <w:sz w:val="24"/>
          <w:szCs w:val="24"/>
          <w:lang w:val="ro-RO"/>
        </w:rPr>
        <w:t xml:space="preserve">Centru de zi pentru copii/tineri cu </w:t>
      </w:r>
      <w:proofErr w:type="spellStart"/>
      <w:r w:rsidRPr="006731B6">
        <w:rPr>
          <w:rFonts w:ascii="Times New Roman" w:hAnsi="Times New Roman"/>
          <w:bCs/>
          <w:sz w:val="24"/>
          <w:szCs w:val="24"/>
          <w:lang w:val="ro-RO"/>
        </w:rPr>
        <w:t>dizabilități</w:t>
      </w:r>
      <w:proofErr w:type="spellEnd"/>
      <w:r w:rsidRPr="006731B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6731B6">
        <w:rPr>
          <w:rFonts w:ascii="Times New Roman" w:hAnsi="Times New Roman"/>
          <w:bCs/>
          <w:sz w:val="24"/>
          <w:szCs w:val="24"/>
          <w:lang w:val="ro-RO"/>
        </w:rPr>
        <w:t>psiho-motorii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>”, în vederea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 xml:space="preserve">aprobării PUZ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-ului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 xml:space="preserve"> ce se va implementa în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>. Stănești, sat Bălan, CF 30416, jud. Giurgiu, nu se supune evaluării de mediu conform procedurii aprobată prin H.G. nr. 1076/2004 şi se va emite actul de reglementare, după completarea documentaţiei</w:t>
      </w:r>
      <w:r w:rsidRPr="006731B6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526C76" w:rsidRPr="006731B6" w:rsidRDefault="00526C76" w:rsidP="00526C7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31B6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526C76" w:rsidRPr="006731B6" w:rsidRDefault="00526C76" w:rsidP="00526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 w:rsidRPr="006731B6">
        <w:rPr>
          <w:rFonts w:ascii="Times New Roman" w:hAnsi="Times New Roman"/>
          <w:sz w:val="24"/>
          <w:szCs w:val="24"/>
          <w:lang w:val="ro-RO"/>
        </w:rPr>
        <w:t>planului:</w:t>
      </w:r>
    </w:p>
    <w:p w:rsidR="00526C76" w:rsidRPr="006731B6" w:rsidRDefault="00526C76" w:rsidP="00526C7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lang w:val="ro-RO"/>
        </w:rPr>
      </w:pPr>
      <w:r w:rsidRPr="006731B6">
        <w:rPr>
          <w:rFonts w:ascii="Times New Roman" w:hAnsi="Times New Roman"/>
          <w:lang w:val="ro-RO"/>
        </w:rPr>
        <w:t>-    terenul pe care se propune implementarea planului se află în extravilanul</w:t>
      </w:r>
      <w:r w:rsidRPr="006731B6">
        <w:rPr>
          <w:rFonts w:ascii="Times New Roman" w:hAnsi="Times New Roman"/>
          <w:color w:val="FF0000"/>
          <w:lang w:val="ro-RO"/>
        </w:rPr>
        <w:t xml:space="preserve"> </w:t>
      </w:r>
      <w:r w:rsidRPr="006731B6">
        <w:rPr>
          <w:rFonts w:ascii="Times New Roman" w:hAnsi="Times New Roman"/>
          <w:lang w:val="ro-RO"/>
        </w:rPr>
        <w:t xml:space="preserve">sat Bălanu, </w:t>
      </w:r>
      <w:proofErr w:type="spellStart"/>
      <w:r w:rsidRPr="006731B6">
        <w:rPr>
          <w:rFonts w:ascii="Times New Roman" w:hAnsi="Times New Roman"/>
          <w:lang w:val="ro-RO"/>
        </w:rPr>
        <w:t>com</w:t>
      </w:r>
      <w:proofErr w:type="spellEnd"/>
      <w:r w:rsidRPr="006731B6">
        <w:rPr>
          <w:rFonts w:ascii="Times New Roman" w:hAnsi="Times New Roman"/>
          <w:lang w:val="ro-RO"/>
        </w:rPr>
        <w:t>.</w:t>
      </w:r>
      <w:r w:rsidRPr="006731B6">
        <w:rPr>
          <w:rFonts w:ascii="Times New Roman" w:hAnsi="Times New Roman"/>
          <w:color w:val="FF0000"/>
          <w:lang w:val="ro-RO"/>
        </w:rPr>
        <w:t xml:space="preserve"> </w:t>
      </w:r>
      <w:r w:rsidRPr="006731B6">
        <w:rPr>
          <w:rFonts w:ascii="Times New Roman" w:hAnsi="Times New Roman"/>
          <w:lang w:val="ro-RO"/>
        </w:rPr>
        <w:t>Stănești, 30415, jud. Giurgiu, în suprafață totală de</w:t>
      </w:r>
      <w:r w:rsidRPr="006731B6">
        <w:rPr>
          <w:rFonts w:ascii="Times New Roman" w:hAnsi="Times New Roman"/>
          <w:color w:val="FF0000"/>
          <w:lang w:val="ro-RO"/>
        </w:rPr>
        <w:t xml:space="preserve"> </w:t>
      </w:r>
      <w:r w:rsidRPr="006731B6">
        <w:rPr>
          <w:rFonts w:ascii="Times New Roman" w:hAnsi="Times New Roman"/>
          <w:lang w:val="ro-RO"/>
        </w:rPr>
        <w:t>10700 mp, folosinţa actuală  - teren extravilan</w:t>
      </w:r>
      <w:r w:rsidRPr="006731B6">
        <w:rPr>
          <w:rFonts w:ascii="Times New Roman" w:hAnsi="Times New Roman"/>
          <w:color w:val="FF0000"/>
          <w:lang w:val="ro-RO"/>
        </w:rPr>
        <w:t xml:space="preserve"> </w:t>
      </w:r>
      <w:r w:rsidRPr="006731B6">
        <w:rPr>
          <w:rFonts w:ascii="Times New Roman" w:hAnsi="Times New Roman"/>
          <w:lang w:val="ro-RO"/>
        </w:rPr>
        <w:t>arabil şi destinaţia –</w:t>
      </w:r>
      <w:r w:rsidRPr="006731B6">
        <w:rPr>
          <w:rFonts w:ascii="Times New Roman" w:hAnsi="Times New Roman"/>
          <w:color w:val="FF0000"/>
          <w:lang w:val="ro-RO"/>
        </w:rPr>
        <w:t xml:space="preserve"> </w:t>
      </w:r>
      <w:r w:rsidRPr="006731B6">
        <w:rPr>
          <w:rFonts w:ascii="Times New Roman" w:hAnsi="Times New Roman"/>
          <w:lang w:val="ro-RO"/>
        </w:rPr>
        <w:t xml:space="preserve">Centru de zi pentru copii/tineri cu </w:t>
      </w:r>
      <w:proofErr w:type="spellStart"/>
      <w:r w:rsidRPr="006731B6">
        <w:rPr>
          <w:rFonts w:ascii="Times New Roman" w:hAnsi="Times New Roman"/>
          <w:lang w:val="ro-RO"/>
        </w:rPr>
        <w:t>dizabilități</w:t>
      </w:r>
      <w:proofErr w:type="spellEnd"/>
      <w:r w:rsidRPr="006731B6">
        <w:rPr>
          <w:rFonts w:ascii="Times New Roman" w:hAnsi="Times New Roman"/>
          <w:lang w:val="ro-RO"/>
        </w:rPr>
        <w:t xml:space="preserve"> </w:t>
      </w:r>
      <w:proofErr w:type="spellStart"/>
      <w:r w:rsidRPr="006731B6">
        <w:rPr>
          <w:rFonts w:ascii="Times New Roman" w:hAnsi="Times New Roman"/>
          <w:lang w:val="ro-RO"/>
        </w:rPr>
        <w:t>psiho</w:t>
      </w:r>
      <w:proofErr w:type="spellEnd"/>
      <w:r w:rsidRPr="006731B6">
        <w:rPr>
          <w:rFonts w:ascii="Times New Roman" w:hAnsi="Times New Roman"/>
          <w:lang w:val="ro-RO"/>
        </w:rPr>
        <w:t xml:space="preserve"> motorii</w:t>
      </w:r>
      <w:r w:rsidRPr="006731B6">
        <w:rPr>
          <w:rFonts w:ascii="Times New Roman" w:hAnsi="Times New Roman"/>
          <w:color w:val="FF0000"/>
          <w:lang w:val="ro-RO"/>
        </w:rPr>
        <w:t>;</w:t>
      </w:r>
    </w:p>
    <w:p w:rsidR="00526C76" w:rsidRPr="006731B6" w:rsidRDefault="00526C76" w:rsidP="00526C76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color w:val="FF0000"/>
          <w:lang w:val="ro-RO"/>
        </w:rPr>
        <w:t xml:space="preserve">-  </w:t>
      </w:r>
      <w:r w:rsidRPr="006731B6">
        <w:rPr>
          <w:rFonts w:ascii="Times New Roman" w:hAnsi="Times New Roman"/>
          <w:lang w:val="ro-RO"/>
        </w:rPr>
        <w:t xml:space="preserve">pe amplasamentul studiat se va realiza un centru de zi pentru a primi copii cu </w:t>
      </w:r>
      <w:proofErr w:type="spellStart"/>
      <w:r w:rsidRPr="006731B6">
        <w:rPr>
          <w:rFonts w:ascii="Times New Roman" w:hAnsi="Times New Roman"/>
          <w:lang w:val="ro-RO"/>
        </w:rPr>
        <w:t>dizabilități</w:t>
      </w:r>
      <w:proofErr w:type="spellEnd"/>
      <w:r w:rsidRPr="006731B6">
        <w:rPr>
          <w:rFonts w:ascii="Times New Roman" w:hAnsi="Times New Roman"/>
          <w:lang w:val="ro-RO"/>
        </w:rPr>
        <w:t xml:space="preserve"> din comunele ce compun </w:t>
      </w:r>
      <w:proofErr w:type="spellStart"/>
      <w:r w:rsidRPr="006731B6">
        <w:rPr>
          <w:rFonts w:ascii="Times New Roman" w:hAnsi="Times New Roman"/>
          <w:lang w:val="ro-RO"/>
        </w:rPr>
        <w:t>GAL-ul</w:t>
      </w:r>
      <w:proofErr w:type="spellEnd"/>
      <w:r w:rsidRPr="006731B6">
        <w:rPr>
          <w:rFonts w:ascii="Times New Roman" w:hAnsi="Times New Roman"/>
          <w:lang w:val="ro-RO"/>
        </w:rPr>
        <w:t xml:space="preserve"> zonal. </w:t>
      </w:r>
    </w:p>
    <w:p w:rsidR="00526C76" w:rsidRPr="006731B6" w:rsidRDefault="00526C76" w:rsidP="00526C76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lang w:val="ro-RO"/>
        </w:rPr>
        <w:t xml:space="preserve">Acesta va conține: 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lang w:val="ro-RO"/>
        </w:rPr>
        <w:t xml:space="preserve">- un pavilion principal cu funcțiunile educative și terapeutice aferente, 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lang w:val="ro-RO"/>
        </w:rPr>
        <w:t xml:space="preserve">- grajd de cai 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color w:val="FF0000"/>
          <w:lang w:val="ro-RO"/>
        </w:rPr>
      </w:pPr>
      <w:r w:rsidRPr="006731B6">
        <w:rPr>
          <w:rFonts w:ascii="Times New Roman" w:hAnsi="Times New Roman"/>
          <w:lang w:val="ro-RO"/>
        </w:rPr>
        <w:t>- parc pentru plimbare, relaxare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color w:val="FF0000"/>
          <w:lang w:val="ro-RO"/>
        </w:rPr>
      </w:pPr>
      <w:r w:rsidRPr="006731B6">
        <w:rPr>
          <w:rFonts w:ascii="Times New Roman" w:hAnsi="Times New Roman"/>
          <w:color w:val="FF0000"/>
          <w:lang w:val="ro-RO"/>
        </w:rPr>
        <w:t xml:space="preserve">-  </w:t>
      </w:r>
      <w:r w:rsidRPr="006731B6">
        <w:rPr>
          <w:rFonts w:ascii="Times New Roman" w:hAnsi="Times New Roman"/>
          <w:lang w:val="ro-RO"/>
        </w:rPr>
        <w:t>accesul principal se va realiza pe latura sud vest</w:t>
      </w:r>
      <w:r w:rsidRPr="006731B6">
        <w:rPr>
          <w:rFonts w:ascii="Times New Roman" w:hAnsi="Times New Roman"/>
          <w:color w:val="FF0000"/>
          <w:lang w:val="ro-RO"/>
        </w:rPr>
        <w:t>;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color w:val="FF0000"/>
          <w:lang w:val="ro-RO"/>
        </w:rPr>
      </w:pPr>
      <w:r w:rsidRPr="006731B6">
        <w:rPr>
          <w:rFonts w:ascii="Times New Roman" w:hAnsi="Times New Roman"/>
          <w:lang w:val="ro-RO"/>
        </w:rPr>
        <w:t>- accesul secundar se va realiza pe latura sud est</w:t>
      </w:r>
      <w:r w:rsidRPr="006731B6">
        <w:rPr>
          <w:rFonts w:ascii="Times New Roman" w:hAnsi="Times New Roman"/>
          <w:color w:val="FF0000"/>
          <w:lang w:val="ro-RO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lang w:val="ro-RO"/>
        </w:rPr>
        <w:t>-  alimentarea cu apă – se va realiza din sursă proprie – pentru fiecare lot;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lang w:val="ro-RO"/>
        </w:rPr>
        <w:t xml:space="preserve">-  evacuarea apelor uzate menajere se va face în </w:t>
      </w:r>
      <w:proofErr w:type="spellStart"/>
      <w:r w:rsidRPr="006731B6">
        <w:rPr>
          <w:rFonts w:ascii="Times New Roman" w:hAnsi="Times New Roman"/>
          <w:lang w:val="ro-RO"/>
        </w:rPr>
        <w:t>ministație</w:t>
      </w:r>
      <w:proofErr w:type="spellEnd"/>
      <w:r w:rsidRPr="006731B6">
        <w:rPr>
          <w:rFonts w:ascii="Times New Roman" w:hAnsi="Times New Roman"/>
          <w:lang w:val="ro-RO"/>
        </w:rPr>
        <w:t xml:space="preserve"> de epurare;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6731B6">
        <w:rPr>
          <w:rFonts w:ascii="Times New Roman" w:hAnsi="Times New Roman"/>
          <w:lang w:val="ro-RO"/>
        </w:rPr>
        <w:t>-  energia electrică va fi asigurată de la reţeaua  de energie electrică din zonă prin racordarea la rețea;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color w:val="FF0000"/>
          <w:lang w:val="ro-RO"/>
        </w:rPr>
      </w:pPr>
      <w:r w:rsidRPr="006731B6">
        <w:rPr>
          <w:rFonts w:ascii="Times New Roman" w:hAnsi="Times New Roman"/>
          <w:color w:val="FF0000"/>
          <w:lang w:val="ro-RO"/>
        </w:rPr>
        <w:t xml:space="preserve">-  </w:t>
      </w:r>
      <w:r w:rsidRPr="006731B6">
        <w:rPr>
          <w:rFonts w:ascii="Times New Roman" w:hAnsi="Times New Roman"/>
          <w:lang w:val="ro-RO"/>
        </w:rPr>
        <w:t>energia termică – încălzirea se va realiza cu ajutorul centrală pe lemne</w:t>
      </w:r>
      <w:r w:rsidRPr="006731B6">
        <w:rPr>
          <w:rFonts w:ascii="Times New Roman" w:hAnsi="Times New Roman"/>
          <w:color w:val="FF0000"/>
          <w:lang w:val="ro-RO"/>
        </w:rPr>
        <w:t xml:space="preserve"> 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-  planul nu este relevant pentru integrarea consideraţiilor de mediu, mai ales din perspectiva promovării dezvoltării durabile;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- din plan nu decurg probleme de mediu relevante;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- în cadrul planului nu apar probleme pentru implementarea legislaţiei naţionale şi comunitare de mediu.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 w:rsidRPr="006731B6"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natura cumulativă a efectelor – obiectivul va fi amplasat în extravilanul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>. Stănești,  jud. Giurgiu, în apropierea a încă 2 planuri, care aparțin SC Pensiunea Calul Bălan SREL;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natura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transfrontieră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 xml:space="preserve"> a efectelor - nu este cazul;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mărimea şi spaţialitatea efectelor – planul urmează a se realiza pe teren extravilan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>. Stănești, jud. Giurgiu, având folosinţa actuală de teren  extravilan arabil;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526C76" w:rsidRPr="006731B6" w:rsidRDefault="00526C76" w:rsidP="00526C7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- caracteristicile naturale speciale sau patrimoniul cultural - nu este cazul;</w:t>
      </w:r>
    </w:p>
    <w:p w:rsidR="00526C76" w:rsidRPr="006731B6" w:rsidRDefault="00526C76" w:rsidP="00526C7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6731B6">
        <w:rPr>
          <w:rFonts w:ascii="Times New Roman" w:hAnsi="Times New Roman"/>
          <w:sz w:val="24"/>
          <w:szCs w:val="24"/>
          <w:lang w:val="ro-RO"/>
        </w:rPr>
        <w:tab/>
      </w:r>
      <w:r w:rsidRPr="006731B6">
        <w:rPr>
          <w:rFonts w:ascii="Times New Roman" w:hAnsi="Times New Roman"/>
          <w:sz w:val="24"/>
          <w:szCs w:val="24"/>
          <w:lang w:val="ro-RO"/>
        </w:rPr>
        <w:tab/>
        <w:t>- depăşirea standardelor sau a valorilor limită de calitate a mediului - nu este cazul ;</w:t>
      </w:r>
    </w:p>
    <w:p w:rsidR="00526C76" w:rsidRPr="006731B6" w:rsidRDefault="00526C76" w:rsidP="0052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6731B6">
        <w:rPr>
          <w:rFonts w:ascii="Times New Roman" w:hAnsi="Times New Roman"/>
          <w:sz w:val="24"/>
          <w:szCs w:val="24"/>
          <w:lang w:val="ro-RO"/>
        </w:rPr>
        <w:tab/>
      </w:r>
      <w:r w:rsidRPr="006731B6">
        <w:rPr>
          <w:rFonts w:ascii="Times New Roman" w:hAnsi="Times New Roman"/>
          <w:sz w:val="24"/>
          <w:szCs w:val="24"/>
          <w:lang w:val="ro-RO"/>
        </w:rPr>
        <w:tab/>
        <w:t>- folosirea terenului în mod intensiv -  nu este cazul;</w:t>
      </w:r>
    </w:p>
    <w:p w:rsidR="00526C76" w:rsidRPr="006731B6" w:rsidRDefault="00526C76" w:rsidP="00526C76">
      <w:pPr>
        <w:spacing w:after="0" w:line="240" w:lineRule="auto"/>
        <w:ind w:left="709" w:hanging="634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lastRenderedPageBreak/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ab/>
      </w:r>
      <w:r w:rsidRPr="006731B6">
        <w:rPr>
          <w:rFonts w:ascii="Times New Roman" w:hAnsi="Times New Roman"/>
          <w:sz w:val="24"/>
          <w:szCs w:val="24"/>
          <w:lang w:val="ro-RO"/>
        </w:rPr>
        <w:tab/>
        <w:t xml:space="preserve">- efectele asupra zonelor sau peisajelor care au un statut de protejare recunoscut pe plan naţional, comunitar sau internaţional – obiectivul este amplasat  în extravilanul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6731B6">
        <w:rPr>
          <w:rFonts w:ascii="Times New Roman" w:hAnsi="Times New Roman"/>
          <w:sz w:val="24"/>
          <w:szCs w:val="24"/>
          <w:lang w:val="ro-RO"/>
        </w:rPr>
        <w:t>Sănești</w:t>
      </w:r>
      <w:proofErr w:type="spellEnd"/>
      <w:r w:rsidRPr="006731B6">
        <w:rPr>
          <w:rFonts w:ascii="Times New Roman" w:hAnsi="Times New Roman"/>
          <w:sz w:val="24"/>
          <w:szCs w:val="24"/>
          <w:lang w:val="ro-RO"/>
        </w:rPr>
        <w:t>.</w:t>
      </w:r>
    </w:p>
    <w:p w:rsidR="00526C76" w:rsidRPr="006731B6" w:rsidRDefault="00526C76" w:rsidP="00526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31B6"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</w:t>
      </w:r>
      <w:r w:rsidRPr="006731B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6731B6">
        <w:rPr>
          <w:rFonts w:ascii="Times New Roman" w:hAnsi="Times New Roman"/>
          <w:sz w:val="24"/>
          <w:szCs w:val="24"/>
          <w:lang w:val="ro-RO"/>
        </w:rPr>
        <w:t>,,Giurgiuveanul”, în data de 12.09.2018 şi 14-16.09.2018.</w:t>
      </w:r>
    </w:p>
    <w:p w:rsidR="00526C76" w:rsidRPr="006731B6" w:rsidRDefault="00526C76" w:rsidP="00526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nu s-au înregistrat contestaţii din partea publicului şi nu s-au înregistrat solicitări pentru consultarea documentaţiei. </w:t>
      </w:r>
    </w:p>
    <w:p w:rsidR="00526C76" w:rsidRPr="006731B6" w:rsidRDefault="00526C76" w:rsidP="00526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526C76" w:rsidRPr="006731B6" w:rsidRDefault="00526C76" w:rsidP="00526C76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526C76" w:rsidRPr="006731B6" w:rsidRDefault="00526C76" w:rsidP="00526C76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526C76" w:rsidRPr="006731B6" w:rsidRDefault="00526C76" w:rsidP="00526C7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526C76" w:rsidRPr="006731B6" w:rsidRDefault="00526C76" w:rsidP="00526C7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526C76" w:rsidRPr="006731B6" w:rsidRDefault="00526C76" w:rsidP="00526C7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526C76" w:rsidRPr="006731B6" w:rsidRDefault="00526C76" w:rsidP="00526C7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6731B6"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Pr="006731B6" w:rsidRDefault="00813A4E">
      <w:pPr>
        <w:rPr>
          <w:lang w:val="ro-RO"/>
        </w:rPr>
      </w:pPr>
    </w:p>
    <w:sectPr w:rsidR="00813A4E" w:rsidRPr="0067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12"/>
    <w:rsid w:val="00000A08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5BBD"/>
    <w:rsid w:val="0002738A"/>
    <w:rsid w:val="0002768B"/>
    <w:rsid w:val="0003298B"/>
    <w:rsid w:val="000411E2"/>
    <w:rsid w:val="00041C8D"/>
    <w:rsid w:val="00047DC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20D8"/>
    <w:rsid w:val="000738E3"/>
    <w:rsid w:val="00076ED4"/>
    <w:rsid w:val="00082189"/>
    <w:rsid w:val="00082C43"/>
    <w:rsid w:val="00086C70"/>
    <w:rsid w:val="00090045"/>
    <w:rsid w:val="00090599"/>
    <w:rsid w:val="0009288E"/>
    <w:rsid w:val="00094640"/>
    <w:rsid w:val="0009538D"/>
    <w:rsid w:val="000A0C77"/>
    <w:rsid w:val="000B05B1"/>
    <w:rsid w:val="000B0AD8"/>
    <w:rsid w:val="000B5EF8"/>
    <w:rsid w:val="000C1F89"/>
    <w:rsid w:val="000C5758"/>
    <w:rsid w:val="000C5919"/>
    <w:rsid w:val="000C5B97"/>
    <w:rsid w:val="000C6D91"/>
    <w:rsid w:val="000D518B"/>
    <w:rsid w:val="000E232B"/>
    <w:rsid w:val="000E31CD"/>
    <w:rsid w:val="000E3C60"/>
    <w:rsid w:val="000E4A45"/>
    <w:rsid w:val="000E6A9E"/>
    <w:rsid w:val="001000E8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26D98"/>
    <w:rsid w:val="00130753"/>
    <w:rsid w:val="00132B98"/>
    <w:rsid w:val="00134881"/>
    <w:rsid w:val="00135E5A"/>
    <w:rsid w:val="00143BD4"/>
    <w:rsid w:val="001516FC"/>
    <w:rsid w:val="00163A15"/>
    <w:rsid w:val="001646F8"/>
    <w:rsid w:val="00167C58"/>
    <w:rsid w:val="001723CA"/>
    <w:rsid w:val="00174592"/>
    <w:rsid w:val="00177C85"/>
    <w:rsid w:val="00180DF9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54B7"/>
    <w:rsid w:val="001A753D"/>
    <w:rsid w:val="001B6411"/>
    <w:rsid w:val="001C19CF"/>
    <w:rsid w:val="001C5CD2"/>
    <w:rsid w:val="001C6086"/>
    <w:rsid w:val="001C64FA"/>
    <w:rsid w:val="001D0CC9"/>
    <w:rsid w:val="001D1592"/>
    <w:rsid w:val="001D2054"/>
    <w:rsid w:val="001D5C42"/>
    <w:rsid w:val="001E3676"/>
    <w:rsid w:val="001E624E"/>
    <w:rsid w:val="001E71C9"/>
    <w:rsid w:val="001F0E73"/>
    <w:rsid w:val="001F50E7"/>
    <w:rsid w:val="001F5760"/>
    <w:rsid w:val="002016FB"/>
    <w:rsid w:val="002017EB"/>
    <w:rsid w:val="00202E78"/>
    <w:rsid w:val="00205659"/>
    <w:rsid w:val="002063AC"/>
    <w:rsid w:val="00211333"/>
    <w:rsid w:val="002118F0"/>
    <w:rsid w:val="00216B06"/>
    <w:rsid w:val="00216CD1"/>
    <w:rsid w:val="0021791F"/>
    <w:rsid w:val="002241FF"/>
    <w:rsid w:val="00224674"/>
    <w:rsid w:val="00225D45"/>
    <w:rsid w:val="0022729E"/>
    <w:rsid w:val="00237BF8"/>
    <w:rsid w:val="00240A26"/>
    <w:rsid w:val="00242BFA"/>
    <w:rsid w:val="002446BC"/>
    <w:rsid w:val="00251D72"/>
    <w:rsid w:val="0025345B"/>
    <w:rsid w:val="00254135"/>
    <w:rsid w:val="002546F6"/>
    <w:rsid w:val="002606DF"/>
    <w:rsid w:val="0026238E"/>
    <w:rsid w:val="00263016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92AB0"/>
    <w:rsid w:val="002A3289"/>
    <w:rsid w:val="002A45AC"/>
    <w:rsid w:val="002A4A14"/>
    <w:rsid w:val="002B0072"/>
    <w:rsid w:val="002B761E"/>
    <w:rsid w:val="002B7EEE"/>
    <w:rsid w:val="002C26DB"/>
    <w:rsid w:val="002C36B7"/>
    <w:rsid w:val="002C4590"/>
    <w:rsid w:val="002C5222"/>
    <w:rsid w:val="002C7094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6A0A"/>
    <w:rsid w:val="002E6B08"/>
    <w:rsid w:val="002F0F55"/>
    <w:rsid w:val="002F734B"/>
    <w:rsid w:val="00302616"/>
    <w:rsid w:val="00303C4C"/>
    <w:rsid w:val="0030604C"/>
    <w:rsid w:val="00312580"/>
    <w:rsid w:val="0031277A"/>
    <w:rsid w:val="00313F79"/>
    <w:rsid w:val="00314562"/>
    <w:rsid w:val="0031793B"/>
    <w:rsid w:val="00321484"/>
    <w:rsid w:val="0032287F"/>
    <w:rsid w:val="00322F41"/>
    <w:rsid w:val="00324AC8"/>
    <w:rsid w:val="003304B6"/>
    <w:rsid w:val="00331817"/>
    <w:rsid w:val="00332083"/>
    <w:rsid w:val="003416F8"/>
    <w:rsid w:val="00352C76"/>
    <w:rsid w:val="003543EF"/>
    <w:rsid w:val="00357D55"/>
    <w:rsid w:val="00357EB4"/>
    <w:rsid w:val="00372454"/>
    <w:rsid w:val="00374F80"/>
    <w:rsid w:val="0037695E"/>
    <w:rsid w:val="00383849"/>
    <w:rsid w:val="00384640"/>
    <w:rsid w:val="00384CE9"/>
    <w:rsid w:val="00387B58"/>
    <w:rsid w:val="00387EFA"/>
    <w:rsid w:val="003923CD"/>
    <w:rsid w:val="00393D32"/>
    <w:rsid w:val="00395D5A"/>
    <w:rsid w:val="003A3D6D"/>
    <w:rsid w:val="003A5601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E73C7"/>
    <w:rsid w:val="003F0506"/>
    <w:rsid w:val="003F107C"/>
    <w:rsid w:val="003F3150"/>
    <w:rsid w:val="003F3F17"/>
    <w:rsid w:val="003F5D22"/>
    <w:rsid w:val="003F7F15"/>
    <w:rsid w:val="004033DF"/>
    <w:rsid w:val="00405924"/>
    <w:rsid w:val="00406199"/>
    <w:rsid w:val="0041649F"/>
    <w:rsid w:val="00416C86"/>
    <w:rsid w:val="004222A5"/>
    <w:rsid w:val="00424022"/>
    <w:rsid w:val="00424B93"/>
    <w:rsid w:val="0042531F"/>
    <w:rsid w:val="00426D2E"/>
    <w:rsid w:val="00430114"/>
    <w:rsid w:val="00433FAB"/>
    <w:rsid w:val="004350AE"/>
    <w:rsid w:val="0043545E"/>
    <w:rsid w:val="00436050"/>
    <w:rsid w:val="00441CBB"/>
    <w:rsid w:val="004575AE"/>
    <w:rsid w:val="004626CE"/>
    <w:rsid w:val="004708AE"/>
    <w:rsid w:val="00471970"/>
    <w:rsid w:val="00472B9C"/>
    <w:rsid w:val="00480A67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2101"/>
    <w:rsid w:val="004B6272"/>
    <w:rsid w:val="004C0EC7"/>
    <w:rsid w:val="004C37C1"/>
    <w:rsid w:val="004D2F59"/>
    <w:rsid w:val="004D433E"/>
    <w:rsid w:val="004D72BB"/>
    <w:rsid w:val="004E101A"/>
    <w:rsid w:val="004E6C80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226CE"/>
    <w:rsid w:val="00526C76"/>
    <w:rsid w:val="00527310"/>
    <w:rsid w:val="00532091"/>
    <w:rsid w:val="00536E6C"/>
    <w:rsid w:val="00541DE4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70F6B"/>
    <w:rsid w:val="00571DA0"/>
    <w:rsid w:val="00572775"/>
    <w:rsid w:val="005730B0"/>
    <w:rsid w:val="00574119"/>
    <w:rsid w:val="005767D6"/>
    <w:rsid w:val="005835D8"/>
    <w:rsid w:val="00592305"/>
    <w:rsid w:val="005963AC"/>
    <w:rsid w:val="005A1204"/>
    <w:rsid w:val="005A6B00"/>
    <w:rsid w:val="005B0369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60A7"/>
    <w:rsid w:val="00607893"/>
    <w:rsid w:val="006103CB"/>
    <w:rsid w:val="006155E6"/>
    <w:rsid w:val="00616CA2"/>
    <w:rsid w:val="00616E1B"/>
    <w:rsid w:val="006224B2"/>
    <w:rsid w:val="00624DFE"/>
    <w:rsid w:val="00633920"/>
    <w:rsid w:val="00633E47"/>
    <w:rsid w:val="0063540B"/>
    <w:rsid w:val="00635D94"/>
    <w:rsid w:val="0063654C"/>
    <w:rsid w:val="00636A1F"/>
    <w:rsid w:val="00640E4E"/>
    <w:rsid w:val="00642320"/>
    <w:rsid w:val="00647FDE"/>
    <w:rsid w:val="006514C7"/>
    <w:rsid w:val="00653E4C"/>
    <w:rsid w:val="00655C3D"/>
    <w:rsid w:val="006576B2"/>
    <w:rsid w:val="00664E56"/>
    <w:rsid w:val="0067101E"/>
    <w:rsid w:val="006723B7"/>
    <w:rsid w:val="006731B6"/>
    <w:rsid w:val="0067352E"/>
    <w:rsid w:val="00673A45"/>
    <w:rsid w:val="00674B14"/>
    <w:rsid w:val="0068025E"/>
    <w:rsid w:val="0068031B"/>
    <w:rsid w:val="0068387E"/>
    <w:rsid w:val="00687134"/>
    <w:rsid w:val="00691D1E"/>
    <w:rsid w:val="006937E3"/>
    <w:rsid w:val="00694480"/>
    <w:rsid w:val="00694D4B"/>
    <w:rsid w:val="006A1822"/>
    <w:rsid w:val="006A1C80"/>
    <w:rsid w:val="006A373F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C6C6D"/>
    <w:rsid w:val="006C78D0"/>
    <w:rsid w:val="006D1904"/>
    <w:rsid w:val="006D3B41"/>
    <w:rsid w:val="006D4789"/>
    <w:rsid w:val="006D4F1B"/>
    <w:rsid w:val="006D653E"/>
    <w:rsid w:val="006E14DD"/>
    <w:rsid w:val="006E2999"/>
    <w:rsid w:val="006E2C29"/>
    <w:rsid w:val="006E575F"/>
    <w:rsid w:val="006E63E0"/>
    <w:rsid w:val="006E6F11"/>
    <w:rsid w:val="006F36A7"/>
    <w:rsid w:val="006F6D5D"/>
    <w:rsid w:val="007037E7"/>
    <w:rsid w:val="00706F7F"/>
    <w:rsid w:val="007105A0"/>
    <w:rsid w:val="00710673"/>
    <w:rsid w:val="007107BF"/>
    <w:rsid w:val="00714726"/>
    <w:rsid w:val="00725E1C"/>
    <w:rsid w:val="00726828"/>
    <w:rsid w:val="00732DC5"/>
    <w:rsid w:val="00741423"/>
    <w:rsid w:val="00750CD1"/>
    <w:rsid w:val="00755154"/>
    <w:rsid w:val="007617D3"/>
    <w:rsid w:val="007649EC"/>
    <w:rsid w:val="00764D41"/>
    <w:rsid w:val="00765435"/>
    <w:rsid w:val="007702B5"/>
    <w:rsid w:val="00771A21"/>
    <w:rsid w:val="00771BD6"/>
    <w:rsid w:val="00772421"/>
    <w:rsid w:val="00782BE7"/>
    <w:rsid w:val="007858A4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22AF"/>
    <w:rsid w:val="007D650C"/>
    <w:rsid w:val="007D67DE"/>
    <w:rsid w:val="007E0478"/>
    <w:rsid w:val="007E0972"/>
    <w:rsid w:val="007E0FD7"/>
    <w:rsid w:val="007E2164"/>
    <w:rsid w:val="007E5E08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5163"/>
    <w:rsid w:val="008220FD"/>
    <w:rsid w:val="008223A7"/>
    <w:rsid w:val="00825F7D"/>
    <w:rsid w:val="0082663B"/>
    <w:rsid w:val="00831416"/>
    <w:rsid w:val="0083146C"/>
    <w:rsid w:val="00831F31"/>
    <w:rsid w:val="00842B3D"/>
    <w:rsid w:val="00842DF1"/>
    <w:rsid w:val="00845F67"/>
    <w:rsid w:val="008472C4"/>
    <w:rsid w:val="00851800"/>
    <w:rsid w:val="00854645"/>
    <w:rsid w:val="0085703F"/>
    <w:rsid w:val="00867D57"/>
    <w:rsid w:val="008705E5"/>
    <w:rsid w:val="00874FE9"/>
    <w:rsid w:val="00875D10"/>
    <w:rsid w:val="00876B01"/>
    <w:rsid w:val="00880853"/>
    <w:rsid w:val="00881ED5"/>
    <w:rsid w:val="00881F6C"/>
    <w:rsid w:val="00882A7F"/>
    <w:rsid w:val="0089025D"/>
    <w:rsid w:val="00893710"/>
    <w:rsid w:val="00893B00"/>
    <w:rsid w:val="00897DED"/>
    <w:rsid w:val="008A7F44"/>
    <w:rsid w:val="008B0169"/>
    <w:rsid w:val="008B1ECC"/>
    <w:rsid w:val="008B22B4"/>
    <w:rsid w:val="008B24E5"/>
    <w:rsid w:val="008B334C"/>
    <w:rsid w:val="008B61CD"/>
    <w:rsid w:val="008C0BB3"/>
    <w:rsid w:val="008C2028"/>
    <w:rsid w:val="008C4F7C"/>
    <w:rsid w:val="008D1B50"/>
    <w:rsid w:val="008D2D8B"/>
    <w:rsid w:val="008E13A6"/>
    <w:rsid w:val="008E3E03"/>
    <w:rsid w:val="008E494B"/>
    <w:rsid w:val="008E6B4C"/>
    <w:rsid w:val="008F2867"/>
    <w:rsid w:val="008F58B2"/>
    <w:rsid w:val="00904507"/>
    <w:rsid w:val="0090789E"/>
    <w:rsid w:val="0091080B"/>
    <w:rsid w:val="009116D6"/>
    <w:rsid w:val="00926CF8"/>
    <w:rsid w:val="0093109D"/>
    <w:rsid w:val="00931760"/>
    <w:rsid w:val="009402DB"/>
    <w:rsid w:val="009422ED"/>
    <w:rsid w:val="0094549C"/>
    <w:rsid w:val="00946488"/>
    <w:rsid w:val="00951F21"/>
    <w:rsid w:val="00953E06"/>
    <w:rsid w:val="009612A2"/>
    <w:rsid w:val="0096283B"/>
    <w:rsid w:val="00965084"/>
    <w:rsid w:val="00967F07"/>
    <w:rsid w:val="0097183E"/>
    <w:rsid w:val="00971E9D"/>
    <w:rsid w:val="009724A2"/>
    <w:rsid w:val="00972A22"/>
    <w:rsid w:val="00974A46"/>
    <w:rsid w:val="00975B34"/>
    <w:rsid w:val="009824D6"/>
    <w:rsid w:val="0098358B"/>
    <w:rsid w:val="00985AE8"/>
    <w:rsid w:val="00990395"/>
    <w:rsid w:val="009904A2"/>
    <w:rsid w:val="00990562"/>
    <w:rsid w:val="009914CA"/>
    <w:rsid w:val="009927FE"/>
    <w:rsid w:val="0099563E"/>
    <w:rsid w:val="009956AE"/>
    <w:rsid w:val="009A1330"/>
    <w:rsid w:val="009A2249"/>
    <w:rsid w:val="009A3D27"/>
    <w:rsid w:val="009A46ED"/>
    <w:rsid w:val="009A479E"/>
    <w:rsid w:val="009A4B22"/>
    <w:rsid w:val="009A582D"/>
    <w:rsid w:val="009A74DC"/>
    <w:rsid w:val="009B069E"/>
    <w:rsid w:val="009B1EA8"/>
    <w:rsid w:val="009B6D5B"/>
    <w:rsid w:val="009B7C2F"/>
    <w:rsid w:val="009C0C76"/>
    <w:rsid w:val="009C4D87"/>
    <w:rsid w:val="009D0B78"/>
    <w:rsid w:val="009D104A"/>
    <w:rsid w:val="009D7614"/>
    <w:rsid w:val="009E3801"/>
    <w:rsid w:val="009F1C52"/>
    <w:rsid w:val="009F2C37"/>
    <w:rsid w:val="009F4BFE"/>
    <w:rsid w:val="00A01166"/>
    <w:rsid w:val="00A011A2"/>
    <w:rsid w:val="00A01C09"/>
    <w:rsid w:val="00A0297D"/>
    <w:rsid w:val="00A16A95"/>
    <w:rsid w:val="00A178E0"/>
    <w:rsid w:val="00A21A1F"/>
    <w:rsid w:val="00A33833"/>
    <w:rsid w:val="00A36FA5"/>
    <w:rsid w:val="00A37D71"/>
    <w:rsid w:val="00A400F5"/>
    <w:rsid w:val="00A401C2"/>
    <w:rsid w:val="00A47F14"/>
    <w:rsid w:val="00A5012E"/>
    <w:rsid w:val="00A52D86"/>
    <w:rsid w:val="00A53194"/>
    <w:rsid w:val="00A5431F"/>
    <w:rsid w:val="00A55385"/>
    <w:rsid w:val="00A55745"/>
    <w:rsid w:val="00A61A7A"/>
    <w:rsid w:val="00A623D0"/>
    <w:rsid w:val="00A62E1E"/>
    <w:rsid w:val="00A655AF"/>
    <w:rsid w:val="00A67F06"/>
    <w:rsid w:val="00A750DC"/>
    <w:rsid w:val="00A75DC9"/>
    <w:rsid w:val="00A773FC"/>
    <w:rsid w:val="00A77CD4"/>
    <w:rsid w:val="00A86E9F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1D5"/>
    <w:rsid w:val="00AB751D"/>
    <w:rsid w:val="00AC20D1"/>
    <w:rsid w:val="00AC24E1"/>
    <w:rsid w:val="00AC3158"/>
    <w:rsid w:val="00AC74E9"/>
    <w:rsid w:val="00AC7582"/>
    <w:rsid w:val="00AD034A"/>
    <w:rsid w:val="00AD3354"/>
    <w:rsid w:val="00AD339F"/>
    <w:rsid w:val="00AE5F3F"/>
    <w:rsid w:val="00AE79FC"/>
    <w:rsid w:val="00AF127B"/>
    <w:rsid w:val="00AF717E"/>
    <w:rsid w:val="00B0088F"/>
    <w:rsid w:val="00B010CD"/>
    <w:rsid w:val="00B017DE"/>
    <w:rsid w:val="00B04A69"/>
    <w:rsid w:val="00B070B2"/>
    <w:rsid w:val="00B10F28"/>
    <w:rsid w:val="00B1542B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4C43"/>
    <w:rsid w:val="00B56410"/>
    <w:rsid w:val="00B6137B"/>
    <w:rsid w:val="00B640DC"/>
    <w:rsid w:val="00B65F7F"/>
    <w:rsid w:val="00B66CA3"/>
    <w:rsid w:val="00B66F79"/>
    <w:rsid w:val="00B76611"/>
    <w:rsid w:val="00B76A99"/>
    <w:rsid w:val="00B814D8"/>
    <w:rsid w:val="00B82EF2"/>
    <w:rsid w:val="00B85BEB"/>
    <w:rsid w:val="00B94BCF"/>
    <w:rsid w:val="00BA42A0"/>
    <w:rsid w:val="00BA5876"/>
    <w:rsid w:val="00BA69C4"/>
    <w:rsid w:val="00BA712C"/>
    <w:rsid w:val="00BB3D17"/>
    <w:rsid w:val="00BB3DE1"/>
    <w:rsid w:val="00BB5719"/>
    <w:rsid w:val="00BC3379"/>
    <w:rsid w:val="00BC43C5"/>
    <w:rsid w:val="00BC615C"/>
    <w:rsid w:val="00BD0A99"/>
    <w:rsid w:val="00BD32E5"/>
    <w:rsid w:val="00BD41EC"/>
    <w:rsid w:val="00BD5D12"/>
    <w:rsid w:val="00BE0398"/>
    <w:rsid w:val="00BE29E6"/>
    <w:rsid w:val="00BE3D53"/>
    <w:rsid w:val="00BE539B"/>
    <w:rsid w:val="00BE7D4F"/>
    <w:rsid w:val="00BF1838"/>
    <w:rsid w:val="00BF56EB"/>
    <w:rsid w:val="00BF6B11"/>
    <w:rsid w:val="00C06353"/>
    <w:rsid w:val="00C074BC"/>
    <w:rsid w:val="00C078CD"/>
    <w:rsid w:val="00C10036"/>
    <w:rsid w:val="00C10EBB"/>
    <w:rsid w:val="00C113BC"/>
    <w:rsid w:val="00C16BCD"/>
    <w:rsid w:val="00C17E3D"/>
    <w:rsid w:val="00C22557"/>
    <w:rsid w:val="00C24361"/>
    <w:rsid w:val="00C356DC"/>
    <w:rsid w:val="00C36009"/>
    <w:rsid w:val="00C371CE"/>
    <w:rsid w:val="00C41CC7"/>
    <w:rsid w:val="00C4212B"/>
    <w:rsid w:val="00C42A95"/>
    <w:rsid w:val="00C43500"/>
    <w:rsid w:val="00C44090"/>
    <w:rsid w:val="00C45C91"/>
    <w:rsid w:val="00C509B9"/>
    <w:rsid w:val="00C53959"/>
    <w:rsid w:val="00C53B49"/>
    <w:rsid w:val="00C55672"/>
    <w:rsid w:val="00C567EF"/>
    <w:rsid w:val="00C601EB"/>
    <w:rsid w:val="00C61E84"/>
    <w:rsid w:val="00C6381E"/>
    <w:rsid w:val="00C65A80"/>
    <w:rsid w:val="00C672C0"/>
    <w:rsid w:val="00C67FCB"/>
    <w:rsid w:val="00C7547F"/>
    <w:rsid w:val="00C7573A"/>
    <w:rsid w:val="00C7699C"/>
    <w:rsid w:val="00C77C6F"/>
    <w:rsid w:val="00C80622"/>
    <w:rsid w:val="00C81B82"/>
    <w:rsid w:val="00C836CF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F22AF"/>
    <w:rsid w:val="00CF6EDC"/>
    <w:rsid w:val="00D01857"/>
    <w:rsid w:val="00D01F50"/>
    <w:rsid w:val="00D062FC"/>
    <w:rsid w:val="00D07984"/>
    <w:rsid w:val="00D10AA2"/>
    <w:rsid w:val="00D11B07"/>
    <w:rsid w:val="00D126AA"/>
    <w:rsid w:val="00D1343E"/>
    <w:rsid w:val="00D13F6A"/>
    <w:rsid w:val="00D14411"/>
    <w:rsid w:val="00D15092"/>
    <w:rsid w:val="00D20AC9"/>
    <w:rsid w:val="00D22E21"/>
    <w:rsid w:val="00D233A5"/>
    <w:rsid w:val="00D23F8A"/>
    <w:rsid w:val="00D251AA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037A"/>
    <w:rsid w:val="00D55E77"/>
    <w:rsid w:val="00D601C8"/>
    <w:rsid w:val="00D63F13"/>
    <w:rsid w:val="00D71649"/>
    <w:rsid w:val="00D723EF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4AA6"/>
    <w:rsid w:val="00DB4E54"/>
    <w:rsid w:val="00DB60F1"/>
    <w:rsid w:val="00DC3DB7"/>
    <w:rsid w:val="00DC47C0"/>
    <w:rsid w:val="00DC559A"/>
    <w:rsid w:val="00DC6082"/>
    <w:rsid w:val="00DD2340"/>
    <w:rsid w:val="00DD325A"/>
    <w:rsid w:val="00DD5B09"/>
    <w:rsid w:val="00DD6098"/>
    <w:rsid w:val="00DD60C6"/>
    <w:rsid w:val="00DD7FA4"/>
    <w:rsid w:val="00DE00A3"/>
    <w:rsid w:val="00DE00AC"/>
    <w:rsid w:val="00DE1C4F"/>
    <w:rsid w:val="00DE2775"/>
    <w:rsid w:val="00DE34BC"/>
    <w:rsid w:val="00DE71D8"/>
    <w:rsid w:val="00DE7C47"/>
    <w:rsid w:val="00DE7F9B"/>
    <w:rsid w:val="00DF1B27"/>
    <w:rsid w:val="00DF4692"/>
    <w:rsid w:val="00E02A51"/>
    <w:rsid w:val="00E10127"/>
    <w:rsid w:val="00E1344C"/>
    <w:rsid w:val="00E13797"/>
    <w:rsid w:val="00E1412B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93012"/>
    <w:rsid w:val="00EA21BC"/>
    <w:rsid w:val="00EA6AF9"/>
    <w:rsid w:val="00EA77C0"/>
    <w:rsid w:val="00EB048F"/>
    <w:rsid w:val="00EB24FB"/>
    <w:rsid w:val="00EB5C1B"/>
    <w:rsid w:val="00EB6082"/>
    <w:rsid w:val="00EB64CA"/>
    <w:rsid w:val="00EC10BB"/>
    <w:rsid w:val="00EC59D7"/>
    <w:rsid w:val="00EC6BF7"/>
    <w:rsid w:val="00ED2D9F"/>
    <w:rsid w:val="00ED4740"/>
    <w:rsid w:val="00ED5791"/>
    <w:rsid w:val="00ED7948"/>
    <w:rsid w:val="00EE0463"/>
    <w:rsid w:val="00EE2BC2"/>
    <w:rsid w:val="00EE36F8"/>
    <w:rsid w:val="00EE3C7B"/>
    <w:rsid w:val="00EE4BFC"/>
    <w:rsid w:val="00EE610F"/>
    <w:rsid w:val="00EF0FFF"/>
    <w:rsid w:val="00F00E0B"/>
    <w:rsid w:val="00F0377F"/>
    <w:rsid w:val="00F04D2E"/>
    <w:rsid w:val="00F05388"/>
    <w:rsid w:val="00F05F9F"/>
    <w:rsid w:val="00F060A0"/>
    <w:rsid w:val="00F129F7"/>
    <w:rsid w:val="00F1557C"/>
    <w:rsid w:val="00F221CC"/>
    <w:rsid w:val="00F22D28"/>
    <w:rsid w:val="00F23396"/>
    <w:rsid w:val="00F32F84"/>
    <w:rsid w:val="00F34119"/>
    <w:rsid w:val="00F344BF"/>
    <w:rsid w:val="00F363CE"/>
    <w:rsid w:val="00F41F80"/>
    <w:rsid w:val="00F51F77"/>
    <w:rsid w:val="00F57F62"/>
    <w:rsid w:val="00F72418"/>
    <w:rsid w:val="00F772FA"/>
    <w:rsid w:val="00F85790"/>
    <w:rsid w:val="00FA504D"/>
    <w:rsid w:val="00FA78FA"/>
    <w:rsid w:val="00FA794B"/>
    <w:rsid w:val="00FB0BB7"/>
    <w:rsid w:val="00FB2CEA"/>
    <w:rsid w:val="00FB31D5"/>
    <w:rsid w:val="00FB5B5B"/>
    <w:rsid w:val="00FB6A9B"/>
    <w:rsid w:val="00FC019A"/>
    <w:rsid w:val="00FC1CC3"/>
    <w:rsid w:val="00FC50AE"/>
    <w:rsid w:val="00FC5CFF"/>
    <w:rsid w:val="00FC6DB7"/>
    <w:rsid w:val="00FD08D5"/>
    <w:rsid w:val="00FD391F"/>
    <w:rsid w:val="00FD6FAF"/>
    <w:rsid w:val="00FD7ADA"/>
    <w:rsid w:val="00FE2FB6"/>
    <w:rsid w:val="00FE5404"/>
    <w:rsid w:val="00FE7019"/>
    <w:rsid w:val="00FF1455"/>
    <w:rsid w:val="00FF4225"/>
    <w:rsid w:val="00FF447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76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26C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526C76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76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26C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526C76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3</cp:revision>
  <cp:lastPrinted>2018-11-23T06:52:00Z</cp:lastPrinted>
  <dcterms:created xsi:type="dcterms:W3CDTF">2018-11-23T06:51:00Z</dcterms:created>
  <dcterms:modified xsi:type="dcterms:W3CDTF">2018-11-23T06:52:00Z</dcterms:modified>
</cp:coreProperties>
</file>