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1C2CBA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1C2CBA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1C2CBA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1C2CBA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1C2CBA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7209D6" w:rsidRPr="001C2CBA" w:rsidRDefault="007209D6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9351C" w:rsidRPr="0089351C" w:rsidRDefault="00AD3A78" w:rsidP="008935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2CBA">
        <w:rPr>
          <w:rFonts w:ascii="Arial" w:eastAsia="Times New Roman" w:hAnsi="Arial" w:cs="Arial"/>
          <w:b/>
          <w:sz w:val="24"/>
          <w:szCs w:val="24"/>
        </w:rPr>
        <w:t>APM Giurgiu</w:t>
      </w:r>
      <w:r w:rsidRPr="001C2CBA">
        <w:rPr>
          <w:rFonts w:ascii="Arial" w:eastAsia="Times New Roman" w:hAnsi="Arial" w:cs="Arial"/>
          <w:sz w:val="24"/>
          <w:szCs w:val="24"/>
        </w:rPr>
        <w:t xml:space="preserve"> </w:t>
      </w:r>
      <w:r w:rsidR="0089351C" w:rsidRPr="00F97C67">
        <w:rPr>
          <w:rFonts w:ascii="Arial" w:eastAsia="Times New Roman" w:hAnsi="Arial" w:cs="Arial"/>
        </w:rPr>
        <w:t>anunţă publicul interesat asupra depunerii solicitării de emitere a acordului de mediu pentru proiectul</w:t>
      </w:r>
      <w:r w:rsidR="0089351C" w:rsidRPr="00F97C67">
        <w:rPr>
          <w:rFonts w:ascii="Arial" w:hAnsi="Arial" w:cs="Arial"/>
        </w:rPr>
        <w:t xml:space="preserve"> </w:t>
      </w:r>
      <w:r w:rsidR="0089351C" w:rsidRPr="00F97C67">
        <w:rPr>
          <w:rFonts w:ascii="Arial" w:hAnsi="Arial" w:cs="Arial"/>
          <w:b/>
        </w:rPr>
        <w:t>“Construire remize parter, fundații silozuri, canale și platforme betonate adiacente, cântar auto, hală producție și depozitare parter ,,</w:t>
      </w:r>
      <w:r w:rsidR="0089351C" w:rsidRPr="00F97C67">
        <w:rPr>
          <w:rFonts w:ascii="Arial" w:hAnsi="Arial" w:cs="Arial"/>
        </w:rPr>
        <w:t xml:space="preserve"> ce se va realiza, în comuna Joița, ferma nr. 8, nr cad 35457, jud. Giurgiu</w:t>
      </w:r>
      <w:r w:rsidR="0089351C" w:rsidRPr="00F97C67">
        <w:rPr>
          <w:rFonts w:ascii="Arial" w:hAnsi="Arial" w:cs="Arial"/>
          <w:b/>
        </w:rPr>
        <w:t>,,</w:t>
      </w:r>
      <w:r w:rsidR="0089351C" w:rsidRPr="00F97C67">
        <w:rPr>
          <w:rFonts w:ascii="Arial" w:hAnsi="Arial" w:cs="Arial"/>
        </w:rPr>
        <w:t xml:space="preserve">  titular </w:t>
      </w:r>
      <w:r w:rsidR="0089351C" w:rsidRPr="00F97C67">
        <w:rPr>
          <w:rFonts w:ascii="Arial" w:hAnsi="Arial" w:cs="Arial"/>
          <w:b/>
        </w:rPr>
        <w:t>STOICA MARIAN</w:t>
      </w:r>
    </w:p>
    <w:p w:rsidR="0089351C" w:rsidRPr="00F97C67" w:rsidRDefault="0089351C" w:rsidP="0089351C">
      <w:pPr>
        <w:spacing w:after="0" w:line="240" w:lineRule="auto"/>
        <w:jc w:val="both"/>
        <w:rPr>
          <w:rFonts w:ascii="Arial" w:hAnsi="Arial" w:cs="Arial"/>
        </w:rPr>
      </w:pPr>
      <w:r w:rsidRPr="00F97C67">
        <w:rPr>
          <w:rFonts w:ascii="Arial" w:eastAsia="Times New Roman" w:hAnsi="Arial" w:cs="Arial"/>
        </w:rPr>
        <w:t xml:space="preserve">Informaţiile privind proiectul propus pot fi consultate la sediul autorităţii competente pentru protecţia mediului din municipiul Giurgiu, sos </w:t>
      </w:r>
      <w:proofErr w:type="spellStart"/>
      <w:r w:rsidRPr="00F97C67">
        <w:rPr>
          <w:rFonts w:ascii="Arial" w:eastAsia="Times New Roman" w:hAnsi="Arial" w:cs="Arial"/>
        </w:rPr>
        <w:t>Bucuresti</w:t>
      </w:r>
      <w:proofErr w:type="spellEnd"/>
      <w:r w:rsidRPr="00F97C67">
        <w:rPr>
          <w:rFonts w:ascii="Arial" w:eastAsia="Times New Roman" w:hAnsi="Arial" w:cs="Arial"/>
        </w:rPr>
        <w:t>, bl. 111, sc A+B, jud. Giurgiu şi la</w:t>
      </w:r>
      <w:r w:rsidRPr="00F97C67">
        <w:rPr>
          <w:rFonts w:ascii="Arial" w:hAnsi="Arial" w:cs="Arial"/>
          <w:b/>
        </w:rPr>
        <w:t xml:space="preserve"> STOICA MARIAN </w:t>
      </w:r>
      <w:r w:rsidRPr="00F97C67">
        <w:rPr>
          <w:rFonts w:ascii="Arial" w:hAnsi="Arial" w:cs="Arial"/>
        </w:rPr>
        <w:t>din București, Calea 13 Septembrie, nr. 235, bl. V3, sc 2, ap. 62</w:t>
      </w:r>
    </w:p>
    <w:p w:rsidR="0089351C" w:rsidRPr="00F97C67" w:rsidRDefault="0089351C" w:rsidP="0089351C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89351C" w:rsidRPr="00F97C67" w:rsidRDefault="0089351C" w:rsidP="0089351C">
      <w:pPr>
        <w:spacing w:after="0" w:line="240" w:lineRule="auto"/>
        <w:jc w:val="both"/>
        <w:rPr>
          <w:rFonts w:ascii="Arial" w:eastAsia="Times New Roman" w:hAnsi="Arial" w:cs="Arial"/>
        </w:rPr>
      </w:pPr>
      <w:r w:rsidRPr="00F97C67">
        <w:rPr>
          <w:rFonts w:ascii="Arial" w:eastAsia="Times New Roman" w:hAnsi="Arial" w:cs="Arial"/>
        </w:rPr>
        <w:t xml:space="preserve">Observaţiile publicului se primesc zilnic la sediul autorităţii competente pentru protecţia mediului Giurgiu. </w:t>
      </w:r>
    </w:p>
    <w:p w:rsidR="0089351C" w:rsidRPr="00F97C67" w:rsidRDefault="0089351C" w:rsidP="0089351C">
      <w:pPr>
        <w:spacing w:after="0" w:line="240" w:lineRule="auto"/>
        <w:jc w:val="both"/>
        <w:rPr>
          <w:rFonts w:ascii="Arial" w:hAnsi="Arial" w:cs="Arial"/>
          <w:b/>
        </w:rPr>
      </w:pPr>
    </w:p>
    <w:p w:rsidR="00AD3A78" w:rsidRPr="001C2CBA" w:rsidRDefault="00AD3A78" w:rsidP="0089351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1C2CBA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1C2CBA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1C2CBA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1C2CBA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1C2C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2C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2C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2C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2C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2C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2C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2C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2C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2C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2C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2C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2C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2C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2C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2C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2C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2C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2C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2C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2C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2C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2C56" w:rsidRPr="001C2CBA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1C2CBA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1C2CBA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EC4C23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C2CBA">
        <w:rPr>
          <w:rFonts w:ascii="Arial" w:eastAsia="Times New Roman" w:hAnsi="Arial" w:cs="Arial"/>
        </w:rPr>
        <w:t>Red</w:t>
      </w:r>
      <w:proofErr w:type="spellEnd"/>
      <w:r w:rsidRPr="001C2CBA">
        <w:rPr>
          <w:rFonts w:ascii="Arial" w:eastAsia="Times New Roman" w:hAnsi="Arial" w:cs="Arial"/>
        </w:rPr>
        <w:t xml:space="preserve"> NC/1 ex</w:t>
      </w:r>
    </w:p>
    <w:p w:rsidR="0023707F" w:rsidRPr="001C2CBA" w:rsidRDefault="0023707F" w:rsidP="00EC4C2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21.01.2019</w:t>
      </w:r>
    </w:p>
    <w:p w:rsidR="00EC4C23" w:rsidRPr="001C2CBA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1C2CBA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1C2CBA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1C2CBA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1C2CBA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1C2CBA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1C2CBA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1C2CBA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1C2CBA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1C2CBA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1C2CBA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06533" w:rsidRPr="00F97C67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706533" w:rsidRPr="00F9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32FF9"/>
    <w:rsid w:val="000A1EB8"/>
    <w:rsid w:val="000F18DC"/>
    <w:rsid w:val="00121246"/>
    <w:rsid w:val="001377A7"/>
    <w:rsid w:val="00162F08"/>
    <w:rsid w:val="001C2CBA"/>
    <w:rsid w:val="0022420B"/>
    <w:rsid w:val="0023707F"/>
    <w:rsid w:val="003C3D77"/>
    <w:rsid w:val="003C673D"/>
    <w:rsid w:val="00486B44"/>
    <w:rsid w:val="004B3535"/>
    <w:rsid w:val="004F6F52"/>
    <w:rsid w:val="005B2C45"/>
    <w:rsid w:val="006244AB"/>
    <w:rsid w:val="00685D71"/>
    <w:rsid w:val="00706533"/>
    <w:rsid w:val="007209D6"/>
    <w:rsid w:val="00725CF5"/>
    <w:rsid w:val="00766404"/>
    <w:rsid w:val="00874149"/>
    <w:rsid w:val="0089351C"/>
    <w:rsid w:val="008B3C88"/>
    <w:rsid w:val="008D60AF"/>
    <w:rsid w:val="009223BB"/>
    <w:rsid w:val="00933234"/>
    <w:rsid w:val="00972584"/>
    <w:rsid w:val="009D3514"/>
    <w:rsid w:val="009F2C56"/>
    <w:rsid w:val="00A0580D"/>
    <w:rsid w:val="00A16286"/>
    <w:rsid w:val="00AD3A78"/>
    <w:rsid w:val="00B3301B"/>
    <w:rsid w:val="00B4396E"/>
    <w:rsid w:val="00C576DA"/>
    <w:rsid w:val="00C62D00"/>
    <w:rsid w:val="00C97256"/>
    <w:rsid w:val="00CF40E3"/>
    <w:rsid w:val="00D85A40"/>
    <w:rsid w:val="00DB66FE"/>
    <w:rsid w:val="00DD2AFB"/>
    <w:rsid w:val="00EA1268"/>
    <w:rsid w:val="00EC4C23"/>
    <w:rsid w:val="00EF4D11"/>
    <w:rsid w:val="00F11658"/>
    <w:rsid w:val="00F8434D"/>
    <w:rsid w:val="00F9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50</cp:revision>
  <dcterms:created xsi:type="dcterms:W3CDTF">2016-12-19T16:32:00Z</dcterms:created>
  <dcterms:modified xsi:type="dcterms:W3CDTF">2019-01-21T06:24:00Z</dcterms:modified>
</cp:coreProperties>
</file>