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797D" w:rsidRPr="00190A72" w:rsidRDefault="0099797D" w:rsidP="0099797D">
      <w:pPr>
        <w:spacing w:after="0" w:line="240" w:lineRule="auto"/>
        <w:outlineLvl w:val="3"/>
        <w:rPr>
          <w:rFonts w:ascii="Arial" w:eastAsia="Times New Roman" w:hAnsi="Arial" w:cs="Arial"/>
          <w:b/>
          <w:bCs/>
          <w:lang w:eastAsia="ro-RO"/>
        </w:rPr>
      </w:pPr>
      <w:r w:rsidRPr="00190A72">
        <w:rPr>
          <w:rFonts w:ascii="Arial" w:eastAsia="Times New Roman" w:hAnsi="Arial" w:cs="Arial"/>
          <w:b/>
          <w:bCs/>
          <w:lang w:eastAsia="ro-RO"/>
        </w:rPr>
        <w:t xml:space="preserve">ANEXA Nr. 5.E </w:t>
      </w:r>
      <w:r w:rsidRPr="00190A72">
        <w:rPr>
          <w:rFonts w:ascii="Arial" w:eastAsia="Times New Roman" w:hAnsi="Arial" w:cs="Arial"/>
          <w:b/>
          <w:bCs/>
          <w:lang w:eastAsia="ro-RO"/>
        </w:rPr>
        <w:br/>
        <w:t>la procedură</w:t>
      </w:r>
    </w:p>
    <w:p w:rsidR="0099797D" w:rsidRPr="00C00530" w:rsidRDefault="00C00530" w:rsidP="0099797D">
      <w:pPr>
        <w:spacing w:after="0" w:line="240" w:lineRule="auto"/>
        <w:outlineLvl w:val="3"/>
        <w:rPr>
          <w:rFonts w:ascii="Arial" w:eastAsia="Times New Roman" w:hAnsi="Arial" w:cs="Arial"/>
          <w:b/>
          <w:bCs/>
          <w:lang w:eastAsia="ro-RO"/>
        </w:rPr>
      </w:pPr>
      <w:hyperlink r:id="rId5" w:tgtFrame="_blank" w:history="1">
        <w:r w:rsidR="0099797D" w:rsidRPr="00C00530">
          <w:rPr>
            <w:rFonts w:ascii="Arial" w:eastAsia="Times New Roman" w:hAnsi="Arial" w:cs="Arial"/>
            <w:b/>
            <w:bCs/>
            <w:u w:val="single"/>
            <w:lang w:eastAsia="ro-RO"/>
          </w:rPr>
          <w:t>Conținutul-cadru al memoriului de prezentare</w:t>
        </w:r>
      </w:hyperlink>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I. Denumirea proiectului:</w:t>
      </w:r>
      <w:r w:rsidR="00CA40D7">
        <w:rPr>
          <w:rFonts w:ascii="Arial" w:eastAsia="Times New Roman" w:hAnsi="Arial" w:cs="Arial"/>
          <w:lang w:eastAsia="ro-RO"/>
        </w:rPr>
        <w:t>”Construire salon de evenimente si spatii conexe (imprejmuire, semnalistica, dotari, amenajari si utilitati aferente)</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II. Titular:</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xml:space="preserve">- </w:t>
      </w:r>
      <w:r w:rsidR="00CA40D7">
        <w:rPr>
          <w:rFonts w:ascii="Arial" w:eastAsia="Times New Roman" w:hAnsi="Arial" w:cs="Arial"/>
          <w:lang w:eastAsia="ro-RO"/>
        </w:rPr>
        <w:t>SC Alcario Trading SRL</w:t>
      </w:r>
      <w:r w:rsidRPr="00190A72">
        <w:rPr>
          <w:rFonts w:ascii="Arial" w:eastAsia="Times New Roman" w:hAnsi="Arial" w:cs="Arial"/>
          <w:lang w:eastAsia="ro-RO"/>
        </w:rPr>
        <w:t>;</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xml:space="preserve">- </w:t>
      </w:r>
      <w:r w:rsidR="00CA40D7">
        <w:rPr>
          <w:rFonts w:ascii="Arial" w:eastAsia="Times New Roman" w:hAnsi="Arial" w:cs="Arial"/>
          <w:lang w:eastAsia="ro-RO"/>
        </w:rPr>
        <w:t>Giurgiu, strada 1 Decembrie 1918, bloc 16 vechi, scara A, apartament 3, judetul Giurgiu</w:t>
      </w:r>
      <w:r w:rsidRPr="00190A72">
        <w:rPr>
          <w:rFonts w:ascii="Arial" w:eastAsia="Times New Roman" w:hAnsi="Arial" w:cs="Arial"/>
          <w:lang w:eastAsia="ro-RO"/>
        </w:rPr>
        <w:t>;</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xml:space="preserve">- </w:t>
      </w:r>
      <w:r w:rsidR="00CA40D7">
        <w:rPr>
          <w:rFonts w:ascii="Arial" w:eastAsia="Times New Roman" w:hAnsi="Arial" w:cs="Arial"/>
          <w:lang w:eastAsia="ro-RO"/>
        </w:rPr>
        <w:t>0728100410</w:t>
      </w:r>
      <w:r w:rsidRPr="00190A72">
        <w:rPr>
          <w:rFonts w:ascii="Arial" w:eastAsia="Times New Roman" w:hAnsi="Arial" w:cs="Arial"/>
          <w:lang w:eastAsia="ro-RO"/>
        </w:rPr>
        <w:t>;</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numele persoanelor de contact:</w:t>
      </w:r>
      <w:r w:rsidR="00CA40D7">
        <w:rPr>
          <w:rFonts w:ascii="Arial" w:eastAsia="Times New Roman" w:hAnsi="Arial" w:cs="Arial"/>
          <w:lang w:eastAsia="ro-RO"/>
        </w:rPr>
        <w:t xml:space="preserve"> Cara Nicola Marius Eugen</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director/manager/administrator;</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responsabil pentru protecția mediului.</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III. Descrierea caracteristicilor fizice ale întregului proiect:</w:t>
      </w:r>
    </w:p>
    <w:p w:rsidR="00CA40D7" w:rsidRPr="00CA40D7" w:rsidRDefault="0099797D" w:rsidP="00CA40D7">
      <w:pPr>
        <w:spacing w:after="0" w:line="240" w:lineRule="auto"/>
        <w:jc w:val="both"/>
        <w:rPr>
          <w:rFonts w:ascii="Arial" w:eastAsia="Times New Roman" w:hAnsi="Arial" w:cs="Arial"/>
          <w:lang w:eastAsia="ro-RO"/>
        </w:rPr>
      </w:pPr>
      <w:r w:rsidRPr="00190A72">
        <w:rPr>
          <w:rFonts w:ascii="Arial" w:eastAsia="Times New Roman" w:hAnsi="Arial" w:cs="Arial"/>
          <w:lang w:eastAsia="ro-RO"/>
        </w:rPr>
        <w:t>a</w:t>
      </w:r>
      <w:r w:rsidR="00CA40D7" w:rsidRPr="00CA40D7">
        <w:t xml:space="preserve"> </w:t>
      </w:r>
      <w:r w:rsidR="00CA40D7" w:rsidRPr="00CA40D7">
        <w:rPr>
          <w:rFonts w:ascii="Arial" w:eastAsia="Times New Roman" w:hAnsi="Arial" w:cs="Arial"/>
          <w:lang w:eastAsia="ro-RO"/>
        </w:rPr>
        <w:t>În conformitate cu Certificatul de Urbanism Nr. 616  din 09.11.2018 eliberat de Primăria municipiului Giurgiu, proiectul prezentat propune  construirea  unui salon de evenimente cu regim de inaltime P.</w:t>
      </w:r>
    </w:p>
    <w:p w:rsidR="00CA40D7" w:rsidRPr="00CA40D7" w:rsidRDefault="00CA40D7" w:rsidP="00CA40D7">
      <w:pPr>
        <w:spacing w:after="0" w:line="240" w:lineRule="auto"/>
        <w:jc w:val="both"/>
        <w:rPr>
          <w:rFonts w:ascii="Arial" w:eastAsia="Times New Roman" w:hAnsi="Arial" w:cs="Arial"/>
          <w:lang w:eastAsia="ro-RO"/>
        </w:rPr>
      </w:pPr>
    </w:p>
    <w:p w:rsidR="00CA40D7" w:rsidRPr="00CA40D7" w:rsidRDefault="00CA40D7" w:rsidP="00CA40D7">
      <w:pPr>
        <w:spacing w:after="0" w:line="240" w:lineRule="auto"/>
        <w:jc w:val="both"/>
        <w:rPr>
          <w:rFonts w:ascii="Arial" w:eastAsia="Times New Roman" w:hAnsi="Arial" w:cs="Arial"/>
          <w:lang w:eastAsia="ro-RO"/>
        </w:rPr>
      </w:pPr>
      <w:r w:rsidRPr="00CA40D7">
        <w:rPr>
          <w:rFonts w:ascii="Arial" w:eastAsia="Times New Roman" w:hAnsi="Arial" w:cs="Arial"/>
          <w:lang w:eastAsia="ro-RO"/>
        </w:rPr>
        <w:t>Imobilul propus cuprinde:</w:t>
      </w:r>
    </w:p>
    <w:p w:rsidR="00CA40D7" w:rsidRPr="00CA40D7" w:rsidRDefault="00CA40D7" w:rsidP="00CA40D7">
      <w:pPr>
        <w:spacing w:after="0" w:line="240" w:lineRule="auto"/>
        <w:jc w:val="both"/>
        <w:rPr>
          <w:rFonts w:ascii="Arial" w:eastAsia="Times New Roman" w:hAnsi="Arial" w:cs="Arial"/>
          <w:lang w:eastAsia="ro-RO"/>
        </w:rPr>
      </w:pPr>
    </w:p>
    <w:p w:rsidR="00CA40D7" w:rsidRPr="00CA40D7" w:rsidRDefault="00CA40D7" w:rsidP="00CA40D7">
      <w:pPr>
        <w:spacing w:after="0" w:line="240" w:lineRule="auto"/>
        <w:jc w:val="both"/>
        <w:rPr>
          <w:rFonts w:ascii="Arial" w:eastAsia="Times New Roman" w:hAnsi="Arial" w:cs="Arial"/>
          <w:lang w:eastAsia="ro-RO"/>
        </w:rPr>
      </w:pPr>
      <w:r w:rsidRPr="00CA40D7">
        <w:rPr>
          <w:rFonts w:ascii="Arial" w:eastAsia="Times New Roman" w:hAnsi="Arial" w:cs="Arial"/>
          <w:lang w:eastAsia="ro-RO"/>
        </w:rPr>
        <w:t>Denumire incapere</w:t>
      </w:r>
      <w:r w:rsidRPr="00CA40D7">
        <w:rPr>
          <w:rFonts w:ascii="Arial" w:eastAsia="Times New Roman" w:hAnsi="Arial" w:cs="Arial"/>
          <w:lang w:eastAsia="ro-RO"/>
        </w:rPr>
        <w:tab/>
        <w:t>Suprafata utila</w:t>
      </w:r>
    </w:p>
    <w:p w:rsidR="00CA40D7" w:rsidRPr="00CA40D7" w:rsidRDefault="00CA40D7" w:rsidP="00CA40D7">
      <w:pPr>
        <w:spacing w:after="0" w:line="240" w:lineRule="auto"/>
        <w:jc w:val="both"/>
        <w:rPr>
          <w:rFonts w:ascii="Arial" w:eastAsia="Times New Roman" w:hAnsi="Arial" w:cs="Arial"/>
          <w:lang w:eastAsia="ro-RO"/>
        </w:rPr>
      </w:pPr>
      <w:r w:rsidRPr="00CA40D7">
        <w:rPr>
          <w:rFonts w:ascii="Arial" w:eastAsia="Times New Roman" w:hAnsi="Arial" w:cs="Arial"/>
          <w:lang w:eastAsia="ro-RO"/>
        </w:rPr>
        <w:t>receptie 1</w:t>
      </w:r>
      <w:r w:rsidRPr="00CA40D7">
        <w:rPr>
          <w:rFonts w:ascii="Arial" w:eastAsia="Times New Roman" w:hAnsi="Arial" w:cs="Arial"/>
          <w:lang w:eastAsia="ro-RO"/>
        </w:rPr>
        <w:tab/>
      </w:r>
      <w:r w:rsidR="00C00530">
        <w:rPr>
          <w:rFonts w:ascii="Arial" w:eastAsia="Times New Roman" w:hAnsi="Arial" w:cs="Arial"/>
          <w:lang w:eastAsia="ro-RO"/>
        </w:rPr>
        <w:t xml:space="preserve">                       </w:t>
      </w:r>
      <w:r w:rsidRPr="00CA40D7">
        <w:rPr>
          <w:rFonts w:ascii="Arial" w:eastAsia="Times New Roman" w:hAnsi="Arial" w:cs="Arial"/>
          <w:lang w:eastAsia="ro-RO"/>
        </w:rPr>
        <w:t>67.37</w:t>
      </w:r>
    </w:p>
    <w:p w:rsidR="00CA40D7" w:rsidRPr="00CA40D7" w:rsidRDefault="00CA40D7" w:rsidP="00CA40D7">
      <w:pPr>
        <w:spacing w:after="0" w:line="240" w:lineRule="auto"/>
        <w:jc w:val="both"/>
        <w:rPr>
          <w:rFonts w:ascii="Arial" w:eastAsia="Times New Roman" w:hAnsi="Arial" w:cs="Arial"/>
          <w:lang w:eastAsia="ro-RO"/>
        </w:rPr>
      </w:pPr>
      <w:r w:rsidRPr="00CA40D7">
        <w:rPr>
          <w:rFonts w:ascii="Arial" w:eastAsia="Times New Roman" w:hAnsi="Arial" w:cs="Arial"/>
          <w:lang w:eastAsia="ro-RO"/>
        </w:rPr>
        <w:t>garderoba</w:t>
      </w:r>
      <w:r w:rsidRPr="00CA40D7">
        <w:rPr>
          <w:rFonts w:ascii="Arial" w:eastAsia="Times New Roman" w:hAnsi="Arial" w:cs="Arial"/>
          <w:lang w:eastAsia="ro-RO"/>
        </w:rPr>
        <w:tab/>
      </w:r>
      <w:r w:rsidR="00C00530">
        <w:rPr>
          <w:rFonts w:ascii="Arial" w:eastAsia="Times New Roman" w:hAnsi="Arial" w:cs="Arial"/>
          <w:lang w:eastAsia="ro-RO"/>
        </w:rPr>
        <w:t xml:space="preserve">                        </w:t>
      </w:r>
      <w:r w:rsidRPr="00CA40D7">
        <w:rPr>
          <w:rFonts w:ascii="Arial" w:eastAsia="Times New Roman" w:hAnsi="Arial" w:cs="Arial"/>
          <w:lang w:eastAsia="ro-RO"/>
        </w:rPr>
        <w:t>23.5</w:t>
      </w:r>
    </w:p>
    <w:p w:rsidR="00CA40D7" w:rsidRPr="00CA40D7" w:rsidRDefault="00CA40D7" w:rsidP="00CA40D7">
      <w:pPr>
        <w:spacing w:after="0" w:line="240" w:lineRule="auto"/>
        <w:jc w:val="both"/>
        <w:rPr>
          <w:rFonts w:ascii="Arial" w:eastAsia="Times New Roman" w:hAnsi="Arial" w:cs="Arial"/>
          <w:lang w:eastAsia="ro-RO"/>
        </w:rPr>
      </w:pPr>
      <w:r w:rsidRPr="00CA40D7">
        <w:rPr>
          <w:rFonts w:ascii="Arial" w:eastAsia="Times New Roman" w:hAnsi="Arial" w:cs="Arial"/>
          <w:lang w:eastAsia="ro-RO"/>
        </w:rPr>
        <w:t>sas</w:t>
      </w:r>
      <w:r w:rsidRPr="00CA40D7">
        <w:rPr>
          <w:rFonts w:ascii="Arial" w:eastAsia="Times New Roman" w:hAnsi="Arial" w:cs="Arial"/>
          <w:lang w:eastAsia="ro-RO"/>
        </w:rPr>
        <w:tab/>
      </w:r>
      <w:r w:rsidR="00C00530">
        <w:rPr>
          <w:rFonts w:ascii="Arial" w:eastAsia="Times New Roman" w:hAnsi="Arial" w:cs="Arial"/>
          <w:lang w:eastAsia="ro-RO"/>
        </w:rPr>
        <w:t xml:space="preserve">                                     </w:t>
      </w:r>
      <w:r w:rsidRPr="00CA40D7">
        <w:rPr>
          <w:rFonts w:ascii="Arial" w:eastAsia="Times New Roman" w:hAnsi="Arial" w:cs="Arial"/>
          <w:lang w:eastAsia="ro-RO"/>
        </w:rPr>
        <w:t>3.9</w:t>
      </w:r>
    </w:p>
    <w:p w:rsidR="00CA40D7" w:rsidRPr="00CA40D7" w:rsidRDefault="00CA40D7" w:rsidP="00CA40D7">
      <w:pPr>
        <w:spacing w:after="0" w:line="240" w:lineRule="auto"/>
        <w:jc w:val="both"/>
        <w:rPr>
          <w:rFonts w:ascii="Arial" w:eastAsia="Times New Roman" w:hAnsi="Arial" w:cs="Arial"/>
          <w:lang w:eastAsia="ro-RO"/>
        </w:rPr>
      </w:pPr>
      <w:r w:rsidRPr="00CA40D7">
        <w:rPr>
          <w:rFonts w:ascii="Arial" w:eastAsia="Times New Roman" w:hAnsi="Arial" w:cs="Arial"/>
          <w:lang w:eastAsia="ro-RO"/>
        </w:rPr>
        <w:t>grup sanitar H</w:t>
      </w:r>
      <w:r w:rsidR="00C00530">
        <w:rPr>
          <w:rFonts w:ascii="Arial" w:eastAsia="Times New Roman" w:hAnsi="Arial" w:cs="Arial"/>
          <w:lang w:eastAsia="ro-RO"/>
        </w:rPr>
        <w:t xml:space="preserve">                          </w:t>
      </w:r>
      <w:r w:rsidRPr="00CA40D7">
        <w:rPr>
          <w:rFonts w:ascii="Arial" w:eastAsia="Times New Roman" w:hAnsi="Arial" w:cs="Arial"/>
          <w:lang w:eastAsia="ro-RO"/>
        </w:rPr>
        <w:t>2.49</w:t>
      </w:r>
    </w:p>
    <w:p w:rsidR="00CA40D7" w:rsidRPr="00CA40D7" w:rsidRDefault="00CA40D7" w:rsidP="00CA40D7">
      <w:pPr>
        <w:spacing w:after="0" w:line="240" w:lineRule="auto"/>
        <w:jc w:val="both"/>
        <w:rPr>
          <w:rFonts w:ascii="Arial" w:eastAsia="Times New Roman" w:hAnsi="Arial" w:cs="Arial"/>
          <w:lang w:eastAsia="ro-RO"/>
        </w:rPr>
      </w:pPr>
      <w:r w:rsidRPr="00CA40D7">
        <w:rPr>
          <w:rFonts w:ascii="Arial" w:eastAsia="Times New Roman" w:hAnsi="Arial" w:cs="Arial"/>
          <w:lang w:eastAsia="ro-RO"/>
        </w:rPr>
        <w:t>grup sanitar B</w:t>
      </w:r>
      <w:r w:rsidR="00C00530">
        <w:rPr>
          <w:rFonts w:ascii="Arial" w:eastAsia="Times New Roman" w:hAnsi="Arial" w:cs="Arial"/>
          <w:lang w:eastAsia="ro-RO"/>
        </w:rPr>
        <w:t xml:space="preserve">    </w:t>
      </w:r>
      <w:r w:rsidRPr="00CA40D7">
        <w:rPr>
          <w:rFonts w:ascii="Arial" w:eastAsia="Times New Roman" w:hAnsi="Arial" w:cs="Arial"/>
          <w:lang w:eastAsia="ro-RO"/>
        </w:rPr>
        <w:tab/>
      </w:r>
      <w:r w:rsidR="00C00530">
        <w:rPr>
          <w:rFonts w:ascii="Arial" w:eastAsia="Times New Roman" w:hAnsi="Arial" w:cs="Arial"/>
          <w:lang w:eastAsia="ro-RO"/>
        </w:rPr>
        <w:tab/>
      </w:r>
      <w:r w:rsidRPr="00CA40D7">
        <w:rPr>
          <w:rFonts w:ascii="Arial" w:eastAsia="Times New Roman" w:hAnsi="Arial" w:cs="Arial"/>
          <w:lang w:eastAsia="ro-RO"/>
        </w:rPr>
        <w:t>15.27</w:t>
      </w:r>
    </w:p>
    <w:p w:rsidR="00CA40D7" w:rsidRPr="00CA40D7" w:rsidRDefault="00CA40D7" w:rsidP="00CA40D7">
      <w:pPr>
        <w:spacing w:after="0" w:line="240" w:lineRule="auto"/>
        <w:jc w:val="both"/>
        <w:rPr>
          <w:rFonts w:ascii="Arial" w:eastAsia="Times New Roman" w:hAnsi="Arial" w:cs="Arial"/>
          <w:lang w:eastAsia="ro-RO"/>
        </w:rPr>
      </w:pPr>
      <w:r w:rsidRPr="00CA40D7">
        <w:rPr>
          <w:rFonts w:ascii="Arial" w:eastAsia="Times New Roman" w:hAnsi="Arial" w:cs="Arial"/>
          <w:lang w:eastAsia="ro-RO"/>
        </w:rPr>
        <w:t>grup sanitar F</w:t>
      </w:r>
      <w:r w:rsidRPr="00CA40D7">
        <w:rPr>
          <w:rFonts w:ascii="Arial" w:eastAsia="Times New Roman" w:hAnsi="Arial" w:cs="Arial"/>
          <w:lang w:eastAsia="ro-RO"/>
        </w:rPr>
        <w:tab/>
      </w:r>
      <w:r w:rsidR="00C00530">
        <w:rPr>
          <w:rFonts w:ascii="Arial" w:eastAsia="Times New Roman" w:hAnsi="Arial" w:cs="Arial"/>
          <w:lang w:eastAsia="ro-RO"/>
        </w:rPr>
        <w:t xml:space="preserve">           </w:t>
      </w:r>
      <w:r w:rsidR="00C00530">
        <w:rPr>
          <w:rFonts w:ascii="Arial" w:eastAsia="Times New Roman" w:hAnsi="Arial" w:cs="Arial"/>
          <w:lang w:eastAsia="ro-RO"/>
        </w:rPr>
        <w:tab/>
      </w:r>
      <w:r w:rsidR="00C00530">
        <w:rPr>
          <w:rFonts w:ascii="Arial" w:eastAsia="Times New Roman" w:hAnsi="Arial" w:cs="Arial"/>
          <w:lang w:eastAsia="ro-RO"/>
        </w:rPr>
        <w:tab/>
        <w:t xml:space="preserve"> </w:t>
      </w:r>
      <w:r w:rsidRPr="00CA40D7">
        <w:rPr>
          <w:rFonts w:ascii="Arial" w:eastAsia="Times New Roman" w:hAnsi="Arial" w:cs="Arial"/>
          <w:lang w:eastAsia="ro-RO"/>
        </w:rPr>
        <w:t>15.3</w:t>
      </w:r>
    </w:p>
    <w:p w:rsidR="00CA40D7" w:rsidRPr="00CA40D7" w:rsidRDefault="00CA40D7" w:rsidP="00CA40D7">
      <w:pPr>
        <w:spacing w:after="0" w:line="240" w:lineRule="auto"/>
        <w:jc w:val="both"/>
        <w:rPr>
          <w:rFonts w:ascii="Arial" w:eastAsia="Times New Roman" w:hAnsi="Arial" w:cs="Arial"/>
          <w:lang w:eastAsia="ro-RO"/>
        </w:rPr>
      </w:pPr>
      <w:r w:rsidRPr="00CA40D7">
        <w:rPr>
          <w:rFonts w:ascii="Arial" w:eastAsia="Times New Roman" w:hAnsi="Arial" w:cs="Arial"/>
          <w:lang w:eastAsia="ro-RO"/>
        </w:rPr>
        <w:t>receptie 2</w:t>
      </w:r>
      <w:r w:rsidRPr="00CA40D7">
        <w:rPr>
          <w:rFonts w:ascii="Arial" w:eastAsia="Times New Roman" w:hAnsi="Arial" w:cs="Arial"/>
          <w:lang w:eastAsia="ro-RO"/>
        </w:rPr>
        <w:tab/>
      </w:r>
      <w:r w:rsidR="00C00530">
        <w:rPr>
          <w:rFonts w:ascii="Arial" w:eastAsia="Times New Roman" w:hAnsi="Arial" w:cs="Arial"/>
          <w:lang w:eastAsia="ro-RO"/>
        </w:rPr>
        <w:t xml:space="preserve">                  </w:t>
      </w:r>
      <w:r w:rsidR="00C00530">
        <w:rPr>
          <w:rFonts w:ascii="Arial" w:eastAsia="Times New Roman" w:hAnsi="Arial" w:cs="Arial"/>
          <w:lang w:eastAsia="ro-RO"/>
        </w:rPr>
        <w:tab/>
        <w:t xml:space="preserve">  </w:t>
      </w:r>
      <w:r w:rsidRPr="00CA40D7">
        <w:rPr>
          <w:rFonts w:ascii="Arial" w:eastAsia="Times New Roman" w:hAnsi="Arial" w:cs="Arial"/>
          <w:lang w:eastAsia="ro-RO"/>
        </w:rPr>
        <w:t>67.37</w:t>
      </w:r>
    </w:p>
    <w:p w:rsidR="00CA40D7" w:rsidRPr="00CA40D7" w:rsidRDefault="00CA40D7" w:rsidP="00CA40D7">
      <w:pPr>
        <w:spacing w:after="0" w:line="240" w:lineRule="auto"/>
        <w:jc w:val="both"/>
        <w:rPr>
          <w:rFonts w:ascii="Arial" w:eastAsia="Times New Roman" w:hAnsi="Arial" w:cs="Arial"/>
          <w:lang w:eastAsia="ro-RO"/>
        </w:rPr>
      </w:pPr>
      <w:r w:rsidRPr="00CA40D7">
        <w:rPr>
          <w:rFonts w:ascii="Arial" w:eastAsia="Times New Roman" w:hAnsi="Arial" w:cs="Arial"/>
          <w:lang w:eastAsia="ro-RO"/>
        </w:rPr>
        <w:t>sas</w:t>
      </w:r>
      <w:r w:rsidRPr="00CA40D7">
        <w:rPr>
          <w:rFonts w:ascii="Arial" w:eastAsia="Times New Roman" w:hAnsi="Arial" w:cs="Arial"/>
          <w:lang w:eastAsia="ro-RO"/>
        </w:rPr>
        <w:tab/>
      </w:r>
      <w:r w:rsidR="00C00530">
        <w:rPr>
          <w:rFonts w:ascii="Arial" w:eastAsia="Times New Roman" w:hAnsi="Arial" w:cs="Arial"/>
          <w:lang w:eastAsia="ro-RO"/>
        </w:rPr>
        <w:tab/>
      </w:r>
      <w:r w:rsidR="00C00530">
        <w:rPr>
          <w:rFonts w:ascii="Arial" w:eastAsia="Times New Roman" w:hAnsi="Arial" w:cs="Arial"/>
          <w:lang w:eastAsia="ro-RO"/>
        </w:rPr>
        <w:tab/>
      </w:r>
      <w:r w:rsidR="00C00530">
        <w:rPr>
          <w:rFonts w:ascii="Arial" w:eastAsia="Times New Roman" w:hAnsi="Arial" w:cs="Arial"/>
          <w:lang w:eastAsia="ro-RO"/>
        </w:rPr>
        <w:tab/>
      </w:r>
      <w:r w:rsidRPr="00CA40D7">
        <w:rPr>
          <w:rFonts w:ascii="Arial" w:eastAsia="Times New Roman" w:hAnsi="Arial" w:cs="Arial"/>
          <w:lang w:eastAsia="ro-RO"/>
        </w:rPr>
        <w:t>3.9</w:t>
      </w:r>
    </w:p>
    <w:p w:rsidR="00CA40D7" w:rsidRPr="00CA40D7" w:rsidRDefault="00CA40D7" w:rsidP="00CA40D7">
      <w:pPr>
        <w:spacing w:after="0" w:line="240" w:lineRule="auto"/>
        <w:jc w:val="both"/>
        <w:rPr>
          <w:rFonts w:ascii="Arial" w:eastAsia="Times New Roman" w:hAnsi="Arial" w:cs="Arial"/>
          <w:lang w:eastAsia="ro-RO"/>
        </w:rPr>
      </w:pPr>
      <w:r w:rsidRPr="00CA40D7">
        <w:rPr>
          <w:rFonts w:ascii="Arial" w:eastAsia="Times New Roman" w:hAnsi="Arial" w:cs="Arial"/>
          <w:lang w:eastAsia="ro-RO"/>
        </w:rPr>
        <w:t>grup sanitar H</w:t>
      </w:r>
      <w:r w:rsidR="00C00530">
        <w:rPr>
          <w:rFonts w:ascii="Arial" w:eastAsia="Times New Roman" w:hAnsi="Arial" w:cs="Arial"/>
          <w:lang w:eastAsia="ro-RO"/>
        </w:rPr>
        <w:tab/>
      </w:r>
      <w:r w:rsidR="00C00530">
        <w:rPr>
          <w:rFonts w:ascii="Arial" w:eastAsia="Times New Roman" w:hAnsi="Arial" w:cs="Arial"/>
          <w:lang w:eastAsia="ro-RO"/>
        </w:rPr>
        <w:tab/>
      </w:r>
      <w:r w:rsidRPr="00CA40D7">
        <w:rPr>
          <w:rFonts w:ascii="Arial" w:eastAsia="Times New Roman" w:hAnsi="Arial" w:cs="Arial"/>
          <w:lang w:eastAsia="ro-RO"/>
        </w:rPr>
        <w:tab/>
        <w:t>2.49</w:t>
      </w:r>
    </w:p>
    <w:p w:rsidR="00CA40D7" w:rsidRPr="00CA40D7" w:rsidRDefault="00CA40D7" w:rsidP="00CA40D7">
      <w:pPr>
        <w:spacing w:after="0" w:line="240" w:lineRule="auto"/>
        <w:jc w:val="both"/>
        <w:rPr>
          <w:rFonts w:ascii="Arial" w:eastAsia="Times New Roman" w:hAnsi="Arial" w:cs="Arial"/>
          <w:lang w:eastAsia="ro-RO"/>
        </w:rPr>
      </w:pPr>
      <w:r w:rsidRPr="00CA40D7">
        <w:rPr>
          <w:rFonts w:ascii="Arial" w:eastAsia="Times New Roman" w:hAnsi="Arial" w:cs="Arial"/>
          <w:lang w:eastAsia="ro-RO"/>
        </w:rPr>
        <w:t>grup sanitar B</w:t>
      </w:r>
      <w:r w:rsidRPr="00CA40D7">
        <w:rPr>
          <w:rFonts w:ascii="Arial" w:eastAsia="Times New Roman" w:hAnsi="Arial" w:cs="Arial"/>
          <w:lang w:eastAsia="ro-RO"/>
        </w:rPr>
        <w:tab/>
      </w:r>
      <w:r w:rsidR="00C00530">
        <w:rPr>
          <w:rFonts w:ascii="Arial" w:eastAsia="Times New Roman" w:hAnsi="Arial" w:cs="Arial"/>
          <w:lang w:eastAsia="ro-RO"/>
        </w:rPr>
        <w:tab/>
      </w:r>
      <w:r w:rsidR="00C00530">
        <w:rPr>
          <w:rFonts w:ascii="Arial" w:eastAsia="Times New Roman" w:hAnsi="Arial" w:cs="Arial"/>
          <w:lang w:eastAsia="ro-RO"/>
        </w:rPr>
        <w:tab/>
      </w:r>
      <w:r w:rsidRPr="00CA40D7">
        <w:rPr>
          <w:rFonts w:ascii="Arial" w:eastAsia="Times New Roman" w:hAnsi="Arial" w:cs="Arial"/>
          <w:lang w:eastAsia="ro-RO"/>
        </w:rPr>
        <w:t>15.27</w:t>
      </w:r>
    </w:p>
    <w:p w:rsidR="00CA40D7" w:rsidRPr="00CA40D7" w:rsidRDefault="00CA40D7" w:rsidP="00CA40D7">
      <w:pPr>
        <w:spacing w:after="0" w:line="240" w:lineRule="auto"/>
        <w:jc w:val="both"/>
        <w:rPr>
          <w:rFonts w:ascii="Arial" w:eastAsia="Times New Roman" w:hAnsi="Arial" w:cs="Arial"/>
          <w:lang w:eastAsia="ro-RO"/>
        </w:rPr>
      </w:pPr>
      <w:r w:rsidRPr="00CA40D7">
        <w:rPr>
          <w:rFonts w:ascii="Arial" w:eastAsia="Times New Roman" w:hAnsi="Arial" w:cs="Arial"/>
          <w:lang w:eastAsia="ro-RO"/>
        </w:rPr>
        <w:t>grup sanitar F</w:t>
      </w:r>
      <w:r w:rsidR="00C00530">
        <w:rPr>
          <w:rFonts w:ascii="Arial" w:eastAsia="Times New Roman" w:hAnsi="Arial" w:cs="Arial"/>
          <w:lang w:eastAsia="ro-RO"/>
        </w:rPr>
        <w:tab/>
      </w:r>
      <w:r w:rsidR="00C00530">
        <w:rPr>
          <w:rFonts w:ascii="Arial" w:eastAsia="Times New Roman" w:hAnsi="Arial" w:cs="Arial"/>
          <w:lang w:eastAsia="ro-RO"/>
        </w:rPr>
        <w:tab/>
      </w:r>
      <w:r w:rsidRPr="00CA40D7">
        <w:rPr>
          <w:rFonts w:ascii="Arial" w:eastAsia="Times New Roman" w:hAnsi="Arial" w:cs="Arial"/>
          <w:lang w:eastAsia="ro-RO"/>
        </w:rPr>
        <w:tab/>
        <w:t>15.3</w:t>
      </w:r>
    </w:p>
    <w:p w:rsidR="00CA40D7" w:rsidRPr="00CA40D7" w:rsidRDefault="00CA40D7" w:rsidP="00CA40D7">
      <w:pPr>
        <w:spacing w:after="0" w:line="240" w:lineRule="auto"/>
        <w:jc w:val="both"/>
        <w:rPr>
          <w:rFonts w:ascii="Arial" w:eastAsia="Times New Roman" w:hAnsi="Arial" w:cs="Arial"/>
          <w:lang w:eastAsia="ro-RO"/>
        </w:rPr>
      </w:pPr>
      <w:r w:rsidRPr="00CA40D7">
        <w:rPr>
          <w:rFonts w:ascii="Arial" w:eastAsia="Times New Roman" w:hAnsi="Arial" w:cs="Arial"/>
          <w:lang w:eastAsia="ro-RO"/>
        </w:rPr>
        <w:t>SALA EVENIMENTE</w:t>
      </w:r>
      <w:r w:rsidR="00C00530">
        <w:rPr>
          <w:rFonts w:ascii="Arial" w:eastAsia="Times New Roman" w:hAnsi="Arial" w:cs="Arial"/>
          <w:lang w:eastAsia="ro-RO"/>
        </w:rPr>
        <w:tab/>
      </w:r>
      <w:r w:rsidR="00C00530">
        <w:rPr>
          <w:rFonts w:ascii="Arial" w:eastAsia="Times New Roman" w:hAnsi="Arial" w:cs="Arial"/>
          <w:lang w:eastAsia="ro-RO"/>
        </w:rPr>
        <w:tab/>
      </w:r>
      <w:r w:rsidRPr="00CA40D7">
        <w:rPr>
          <w:rFonts w:ascii="Arial" w:eastAsia="Times New Roman" w:hAnsi="Arial" w:cs="Arial"/>
          <w:lang w:eastAsia="ro-RO"/>
        </w:rPr>
        <w:t>989.51</w:t>
      </w:r>
    </w:p>
    <w:p w:rsidR="00CA40D7" w:rsidRPr="00CA40D7" w:rsidRDefault="00CA40D7" w:rsidP="00CA40D7">
      <w:pPr>
        <w:spacing w:after="0" w:line="240" w:lineRule="auto"/>
        <w:jc w:val="both"/>
        <w:rPr>
          <w:rFonts w:ascii="Arial" w:eastAsia="Times New Roman" w:hAnsi="Arial" w:cs="Arial"/>
          <w:lang w:eastAsia="ro-RO"/>
        </w:rPr>
      </w:pPr>
      <w:r w:rsidRPr="00CA40D7">
        <w:rPr>
          <w:rFonts w:ascii="Arial" w:eastAsia="Times New Roman" w:hAnsi="Arial" w:cs="Arial"/>
          <w:lang w:eastAsia="ro-RO"/>
        </w:rPr>
        <w:t>bucatarie</w:t>
      </w:r>
      <w:r w:rsidRPr="00CA40D7">
        <w:rPr>
          <w:rFonts w:ascii="Arial" w:eastAsia="Times New Roman" w:hAnsi="Arial" w:cs="Arial"/>
          <w:lang w:eastAsia="ro-RO"/>
        </w:rPr>
        <w:tab/>
      </w:r>
      <w:r w:rsidR="00C00530">
        <w:rPr>
          <w:rFonts w:ascii="Arial" w:eastAsia="Times New Roman" w:hAnsi="Arial" w:cs="Arial"/>
          <w:lang w:eastAsia="ro-RO"/>
        </w:rPr>
        <w:tab/>
      </w:r>
      <w:r w:rsidR="00C00530">
        <w:rPr>
          <w:rFonts w:ascii="Arial" w:eastAsia="Times New Roman" w:hAnsi="Arial" w:cs="Arial"/>
          <w:lang w:eastAsia="ro-RO"/>
        </w:rPr>
        <w:tab/>
      </w:r>
      <w:r w:rsidRPr="00CA40D7">
        <w:rPr>
          <w:rFonts w:ascii="Arial" w:eastAsia="Times New Roman" w:hAnsi="Arial" w:cs="Arial"/>
          <w:lang w:eastAsia="ro-RO"/>
        </w:rPr>
        <w:t>143.35</w:t>
      </w:r>
    </w:p>
    <w:p w:rsidR="00CA40D7" w:rsidRPr="00CA40D7" w:rsidRDefault="00CA40D7" w:rsidP="00CA40D7">
      <w:pPr>
        <w:spacing w:after="0" w:line="240" w:lineRule="auto"/>
        <w:jc w:val="both"/>
        <w:rPr>
          <w:rFonts w:ascii="Arial" w:eastAsia="Times New Roman" w:hAnsi="Arial" w:cs="Arial"/>
          <w:lang w:eastAsia="ro-RO"/>
        </w:rPr>
      </w:pPr>
      <w:r w:rsidRPr="00CA40D7">
        <w:rPr>
          <w:rFonts w:ascii="Arial" w:eastAsia="Times New Roman" w:hAnsi="Arial" w:cs="Arial"/>
          <w:lang w:eastAsia="ro-RO"/>
        </w:rPr>
        <w:t>camera frigo</w:t>
      </w:r>
      <w:r w:rsidRPr="00CA40D7">
        <w:rPr>
          <w:rFonts w:ascii="Arial" w:eastAsia="Times New Roman" w:hAnsi="Arial" w:cs="Arial"/>
          <w:lang w:eastAsia="ro-RO"/>
        </w:rPr>
        <w:tab/>
      </w:r>
      <w:r w:rsidR="00C00530">
        <w:rPr>
          <w:rFonts w:ascii="Arial" w:eastAsia="Times New Roman" w:hAnsi="Arial" w:cs="Arial"/>
          <w:lang w:eastAsia="ro-RO"/>
        </w:rPr>
        <w:tab/>
      </w:r>
      <w:r w:rsidR="00C00530">
        <w:rPr>
          <w:rFonts w:ascii="Arial" w:eastAsia="Times New Roman" w:hAnsi="Arial" w:cs="Arial"/>
          <w:lang w:eastAsia="ro-RO"/>
        </w:rPr>
        <w:tab/>
      </w:r>
      <w:r w:rsidRPr="00CA40D7">
        <w:rPr>
          <w:rFonts w:ascii="Arial" w:eastAsia="Times New Roman" w:hAnsi="Arial" w:cs="Arial"/>
          <w:lang w:eastAsia="ro-RO"/>
        </w:rPr>
        <w:t>12.87</w:t>
      </w:r>
    </w:p>
    <w:p w:rsidR="00CA40D7" w:rsidRPr="00CA40D7" w:rsidRDefault="00CA40D7" w:rsidP="00CA40D7">
      <w:pPr>
        <w:spacing w:after="0" w:line="240" w:lineRule="auto"/>
        <w:jc w:val="both"/>
        <w:rPr>
          <w:rFonts w:ascii="Arial" w:eastAsia="Times New Roman" w:hAnsi="Arial" w:cs="Arial"/>
          <w:lang w:eastAsia="ro-RO"/>
        </w:rPr>
      </w:pPr>
      <w:r w:rsidRPr="00CA40D7">
        <w:rPr>
          <w:rFonts w:ascii="Arial" w:eastAsia="Times New Roman" w:hAnsi="Arial" w:cs="Arial"/>
          <w:lang w:eastAsia="ro-RO"/>
        </w:rPr>
        <w:t>camera frigo legume</w:t>
      </w:r>
      <w:r w:rsidR="00C00530">
        <w:rPr>
          <w:rFonts w:ascii="Arial" w:eastAsia="Times New Roman" w:hAnsi="Arial" w:cs="Arial"/>
          <w:lang w:eastAsia="ro-RO"/>
        </w:rPr>
        <w:tab/>
      </w:r>
      <w:r w:rsidR="00C00530">
        <w:rPr>
          <w:rFonts w:ascii="Arial" w:eastAsia="Times New Roman" w:hAnsi="Arial" w:cs="Arial"/>
          <w:lang w:eastAsia="ro-RO"/>
        </w:rPr>
        <w:tab/>
      </w:r>
      <w:r w:rsidRPr="00CA40D7">
        <w:rPr>
          <w:rFonts w:ascii="Arial" w:eastAsia="Times New Roman" w:hAnsi="Arial" w:cs="Arial"/>
          <w:lang w:eastAsia="ro-RO"/>
        </w:rPr>
        <w:t>8.73</w:t>
      </w:r>
    </w:p>
    <w:p w:rsidR="00CA40D7" w:rsidRPr="00CA40D7" w:rsidRDefault="00CA40D7" w:rsidP="00CA40D7">
      <w:pPr>
        <w:spacing w:after="0" w:line="240" w:lineRule="auto"/>
        <w:jc w:val="both"/>
        <w:rPr>
          <w:rFonts w:ascii="Arial" w:eastAsia="Times New Roman" w:hAnsi="Arial" w:cs="Arial"/>
          <w:lang w:eastAsia="ro-RO"/>
        </w:rPr>
      </w:pPr>
      <w:r w:rsidRPr="00CA40D7">
        <w:rPr>
          <w:rFonts w:ascii="Arial" w:eastAsia="Times New Roman" w:hAnsi="Arial" w:cs="Arial"/>
          <w:lang w:eastAsia="ro-RO"/>
        </w:rPr>
        <w:t>camera frigo bar</w:t>
      </w:r>
      <w:r w:rsidRPr="00CA40D7">
        <w:rPr>
          <w:rFonts w:ascii="Arial" w:eastAsia="Times New Roman" w:hAnsi="Arial" w:cs="Arial"/>
          <w:lang w:eastAsia="ro-RO"/>
        </w:rPr>
        <w:tab/>
      </w:r>
      <w:r w:rsidR="00C00530">
        <w:rPr>
          <w:rFonts w:ascii="Arial" w:eastAsia="Times New Roman" w:hAnsi="Arial" w:cs="Arial"/>
          <w:lang w:eastAsia="ro-RO"/>
        </w:rPr>
        <w:tab/>
      </w:r>
      <w:r w:rsidRPr="00CA40D7">
        <w:rPr>
          <w:rFonts w:ascii="Arial" w:eastAsia="Times New Roman" w:hAnsi="Arial" w:cs="Arial"/>
          <w:lang w:eastAsia="ro-RO"/>
        </w:rPr>
        <w:t>11.23</w:t>
      </w:r>
    </w:p>
    <w:p w:rsidR="00CA40D7" w:rsidRPr="00CA40D7" w:rsidRDefault="00CA40D7" w:rsidP="00CA40D7">
      <w:pPr>
        <w:spacing w:after="0" w:line="240" w:lineRule="auto"/>
        <w:jc w:val="both"/>
        <w:rPr>
          <w:rFonts w:ascii="Arial" w:eastAsia="Times New Roman" w:hAnsi="Arial" w:cs="Arial"/>
          <w:lang w:eastAsia="ro-RO"/>
        </w:rPr>
      </w:pPr>
      <w:r w:rsidRPr="00CA40D7">
        <w:rPr>
          <w:rFonts w:ascii="Arial" w:eastAsia="Times New Roman" w:hAnsi="Arial" w:cs="Arial"/>
          <w:lang w:eastAsia="ro-RO"/>
        </w:rPr>
        <w:t>depozitare</w:t>
      </w:r>
      <w:r w:rsidRPr="00CA40D7">
        <w:rPr>
          <w:rFonts w:ascii="Arial" w:eastAsia="Times New Roman" w:hAnsi="Arial" w:cs="Arial"/>
          <w:lang w:eastAsia="ro-RO"/>
        </w:rPr>
        <w:tab/>
      </w:r>
      <w:r w:rsidR="00C00530">
        <w:rPr>
          <w:rFonts w:ascii="Arial" w:eastAsia="Times New Roman" w:hAnsi="Arial" w:cs="Arial"/>
          <w:lang w:eastAsia="ro-RO"/>
        </w:rPr>
        <w:tab/>
      </w:r>
      <w:r w:rsidR="00C00530">
        <w:rPr>
          <w:rFonts w:ascii="Arial" w:eastAsia="Times New Roman" w:hAnsi="Arial" w:cs="Arial"/>
          <w:lang w:eastAsia="ro-RO"/>
        </w:rPr>
        <w:tab/>
      </w:r>
      <w:r w:rsidRPr="00CA40D7">
        <w:rPr>
          <w:rFonts w:ascii="Arial" w:eastAsia="Times New Roman" w:hAnsi="Arial" w:cs="Arial"/>
          <w:lang w:eastAsia="ro-RO"/>
        </w:rPr>
        <w:t>12.03</w:t>
      </w:r>
    </w:p>
    <w:p w:rsidR="00CA40D7" w:rsidRPr="00CA40D7" w:rsidRDefault="00CA40D7" w:rsidP="00CA40D7">
      <w:pPr>
        <w:spacing w:after="0" w:line="240" w:lineRule="auto"/>
        <w:jc w:val="both"/>
        <w:rPr>
          <w:rFonts w:ascii="Arial" w:eastAsia="Times New Roman" w:hAnsi="Arial" w:cs="Arial"/>
          <w:lang w:eastAsia="ro-RO"/>
        </w:rPr>
      </w:pPr>
      <w:r w:rsidRPr="00CA40D7">
        <w:rPr>
          <w:rFonts w:ascii="Arial" w:eastAsia="Times New Roman" w:hAnsi="Arial" w:cs="Arial"/>
          <w:lang w:eastAsia="ro-RO"/>
        </w:rPr>
        <w:t>depozitare neutra</w:t>
      </w:r>
      <w:r w:rsidRPr="00CA40D7">
        <w:rPr>
          <w:rFonts w:ascii="Arial" w:eastAsia="Times New Roman" w:hAnsi="Arial" w:cs="Arial"/>
          <w:lang w:eastAsia="ro-RO"/>
        </w:rPr>
        <w:tab/>
      </w:r>
      <w:r w:rsidR="00C00530">
        <w:rPr>
          <w:rFonts w:ascii="Arial" w:eastAsia="Times New Roman" w:hAnsi="Arial" w:cs="Arial"/>
          <w:lang w:eastAsia="ro-RO"/>
        </w:rPr>
        <w:tab/>
      </w:r>
      <w:r w:rsidRPr="00CA40D7">
        <w:rPr>
          <w:rFonts w:ascii="Arial" w:eastAsia="Times New Roman" w:hAnsi="Arial" w:cs="Arial"/>
          <w:lang w:eastAsia="ro-RO"/>
        </w:rPr>
        <w:t>17.82</w:t>
      </w:r>
    </w:p>
    <w:p w:rsidR="00CA40D7" w:rsidRPr="00CA40D7" w:rsidRDefault="00CA40D7" w:rsidP="00CA40D7">
      <w:pPr>
        <w:spacing w:after="0" w:line="240" w:lineRule="auto"/>
        <w:jc w:val="both"/>
        <w:rPr>
          <w:rFonts w:ascii="Arial" w:eastAsia="Times New Roman" w:hAnsi="Arial" w:cs="Arial"/>
          <w:lang w:eastAsia="ro-RO"/>
        </w:rPr>
      </w:pPr>
      <w:r w:rsidRPr="00CA40D7">
        <w:rPr>
          <w:rFonts w:ascii="Arial" w:eastAsia="Times New Roman" w:hAnsi="Arial" w:cs="Arial"/>
          <w:lang w:eastAsia="ro-RO"/>
        </w:rPr>
        <w:t>bar</w:t>
      </w:r>
      <w:r w:rsidRPr="00CA40D7">
        <w:rPr>
          <w:rFonts w:ascii="Arial" w:eastAsia="Times New Roman" w:hAnsi="Arial" w:cs="Arial"/>
          <w:lang w:eastAsia="ro-RO"/>
        </w:rPr>
        <w:tab/>
      </w:r>
      <w:r w:rsidR="00C00530">
        <w:rPr>
          <w:rFonts w:ascii="Arial" w:eastAsia="Times New Roman" w:hAnsi="Arial" w:cs="Arial"/>
          <w:lang w:eastAsia="ro-RO"/>
        </w:rPr>
        <w:tab/>
      </w:r>
      <w:r w:rsidR="00C00530">
        <w:rPr>
          <w:rFonts w:ascii="Arial" w:eastAsia="Times New Roman" w:hAnsi="Arial" w:cs="Arial"/>
          <w:lang w:eastAsia="ro-RO"/>
        </w:rPr>
        <w:tab/>
      </w:r>
      <w:r w:rsidR="00C00530">
        <w:rPr>
          <w:rFonts w:ascii="Arial" w:eastAsia="Times New Roman" w:hAnsi="Arial" w:cs="Arial"/>
          <w:lang w:eastAsia="ro-RO"/>
        </w:rPr>
        <w:tab/>
      </w:r>
      <w:r w:rsidRPr="00CA40D7">
        <w:rPr>
          <w:rFonts w:ascii="Arial" w:eastAsia="Times New Roman" w:hAnsi="Arial" w:cs="Arial"/>
          <w:lang w:eastAsia="ro-RO"/>
        </w:rPr>
        <w:t>12.87</w:t>
      </w:r>
    </w:p>
    <w:p w:rsidR="00CA40D7" w:rsidRPr="00CA40D7" w:rsidRDefault="00CA40D7" w:rsidP="00CA40D7">
      <w:pPr>
        <w:spacing w:after="0" w:line="240" w:lineRule="auto"/>
        <w:jc w:val="both"/>
        <w:rPr>
          <w:rFonts w:ascii="Arial" w:eastAsia="Times New Roman" w:hAnsi="Arial" w:cs="Arial"/>
          <w:lang w:eastAsia="ro-RO"/>
        </w:rPr>
      </w:pPr>
      <w:r w:rsidRPr="00CA40D7">
        <w:rPr>
          <w:rFonts w:ascii="Arial" w:eastAsia="Times New Roman" w:hAnsi="Arial" w:cs="Arial"/>
          <w:lang w:eastAsia="ro-RO"/>
        </w:rPr>
        <w:t>hol receptie marfa</w:t>
      </w:r>
      <w:r w:rsidRPr="00CA40D7">
        <w:rPr>
          <w:rFonts w:ascii="Arial" w:eastAsia="Times New Roman" w:hAnsi="Arial" w:cs="Arial"/>
          <w:lang w:eastAsia="ro-RO"/>
        </w:rPr>
        <w:tab/>
      </w:r>
      <w:r w:rsidR="00C00530">
        <w:rPr>
          <w:rFonts w:ascii="Arial" w:eastAsia="Times New Roman" w:hAnsi="Arial" w:cs="Arial"/>
          <w:lang w:eastAsia="ro-RO"/>
        </w:rPr>
        <w:tab/>
      </w:r>
      <w:r w:rsidRPr="00CA40D7">
        <w:rPr>
          <w:rFonts w:ascii="Arial" w:eastAsia="Times New Roman" w:hAnsi="Arial" w:cs="Arial"/>
          <w:lang w:eastAsia="ro-RO"/>
        </w:rPr>
        <w:t>17.5</w:t>
      </w:r>
    </w:p>
    <w:p w:rsidR="00CA40D7" w:rsidRPr="00CA40D7" w:rsidRDefault="00CA40D7" w:rsidP="00CA40D7">
      <w:pPr>
        <w:spacing w:after="0" w:line="240" w:lineRule="auto"/>
        <w:jc w:val="both"/>
        <w:rPr>
          <w:rFonts w:ascii="Arial" w:eastAsia="Times New Roman" w:hAnsi="Arial" w:cs="Arial"/>
          <w:lang w:eastAsia="ro-RO"/>
        </w:rPr>
      </w:pPr>
      <w:r w:rsidRPr="00CA40D7">
        <w:rPr>
          <w:rFonts w:ascii="Arial" w:eastAsia="Times New Roman" w:hAnsi="Arial" w:cs="Arial"/>
          <w:lang w:eastAsia="ro-RO"/>
        </w:rPr>
        <w:t>hol/coridor</w:t>
      </w:r>
      <w:r w:rsidRPr="00CA40D7">
        <w:rPr>
          <w:rFonts w:ascii="Arial" w:eastAsia="Times New Roman" w:hAnsi="Arial" w:cs="Arial"/>
          <w:lang w:eastAsia="ro-RO"/>
        </w:rPr>
        <w:tab/>
      </w:r>
      <w:r w:rsidR="00C00530">
        <w:rPr>
          <w:rFonts w:ascii="Arial" w:eastAsia="Times New Roman" w:hAnsi="Arial" w:cs="Arial"/>
          <w:lang w:eastAsia="ro-RO"/>
        </w:rPr>
        <w:tab/>
      </w:r>
      <w:r w:rsidR="00C00530">
        <w:rPr>
          <w:rFonts w:ascii="Arial" w:eastAsia="Times New Roman" w:hAnsi="Arial" w:cs="Arial"/>
          <w:lang w:eastAsia="ro-RO"/>
        </w:rPr>
        <w:tab/>
      </w:r>
      <w:r w:rsidRPr="00CA40D7">
        <w:rPr>
          <w:rFonts w:ascii="Arial" w:eastAsia="Times New Roman" w:hAnsi="Arial" w:cs="Arial"/>
          <w:lang w:eastAsia="ro-RO"/>
        </w:rPr>
        <w:t>26.85</w:t>
      </w:r>
    </w:p>
    <w:p w:rsidR="00CA40D7" w:rsidRPr="00CA40D7" w:rsidRDefault="00CA40D7" w:rsidP="00CA40D7">
      <w:pPr>
        <w:spacing w:after="0" w:line="240" w:lineRule="auto"/>
        <w:jc w:val="both"/>
        <w:rPr>
          <w:rFonts w:ascii="Arial" w:eastAsia="Times New Roman" w:hAnsi="Arial" w:cs="Arial"/>
          <w:lang w:eastAsia="ro-RO"/>
        </w:rPr>
      </w:pPr>
      <w:r w:rsidRPr="00CA40D7">
        <w:rPr>
          <w:rFonts w:ascii="Arial" w:eastAsia="Times New Roman" w:hAnsi="Arial" w:cs="Arial"/>
          <w:lang w:eastAsia="ro-RO"/>
        </w:rPr>
        <w:t>vestiare</w:t>
      </w:r>
      <w:r w:rsidRPr="00CA40D7">
        <w:rPr>
          <w:rFonts w:ascii="Arial" w:eastAsia="Times New Roman" w:hAnsi="Arial" w:cs="Arial"/>
          <w:lang w:eastAsia="ro-RO"/>
        </w:rPr>
        <w:tab/>
      </w:r>
      <w:r w:rsidR="00C00530">
        <w:rPr>
          <w:rFonts w:ascii="Arial" w:eastAsia="Times New Roman" w:hAnsi="Arial" w:cs="Arial"/>
          <w:lang w:eastAsia="ro-RO"/>
        </w:rPr>
        <w:tab/>
      </w:r>
      <w:r w:rsidR="00C00530">
        <w:rPr>
          <w:rFonts w:ascii="Arial" w:eastAsia="Times New Roman" w:hAnsi="Arial" w:cs="Arial"/>
          <w:lang w:eastAsia="ro-RO"/>
        </w:rPr>
        <w:tab/>
      </w:r>
      <w:r w:rsidRPr="00CA40D7">
        <w:rPr>
          <w:rFonts w:ascii="Arial" w:eastAsia="Times New Roman" w:hAnsi="Arial" w:cs="Arial"/>
          <w:lang w:eastAsia="ro-RO"/>
        </w:rPr>
        <w:t>26.24</w:t>
      </w:r>
    </w:p>
    <w:p w:rsidR="00CA40D7" w:rsidRPr="00CA40D7" w:rsidRDefault="00CA40D7" w:rsidP="00CA40D7">
      <w:pPr>
        <w:spacing w:after="0" w:line="240" w:lineRule="auto"/>
        <w:jc w:val="both"/>
        <w:rPr>
          <w:rFonts w:ascii="Arial" w:eastAsia="Times New Roman" w:hAnsi="Arial" w:cs="Arial"/>
          <w:lang w:eastAsia="ro-RO"/>
        </w:rPr>
      </w:pPr>
      <w:r w:rsidRPr="00CA40D7">
        <w:rPr>
          <w:rFonts w:ascii="Arial" w:eastAsia="Times New Roman" w:hAnsi="Arial" w:cs="Arial"/>
          <w:lang w:eastAsia="ro-RO"/>
        </w:rPr>
        <w:t>birou (ECS)</w:t>
      </w:r>
      <w:r w:rsidRPr="00CA40D7">
        <w:rPr>
          <w:rFonts w:ascii="Arial" w:eastAsia="Times New Roman" w:hAnsi="Arial" w:cs="Arial"/>
          <w:lang w:eastAsia="ro-RO"/>
        </w:rPr>
        <w:tab/>
      </w:r>
      <w:r w:rsidR="00C00530">
        <w:rPr>
          <w:rFonts w:ascii="Arial" w:eastAsia="Times New Roman" w:hAnsi="Arial" w:cs="Arial"/>
          <w:lang w:eastAsia="ro-RO"/>
        </w:rPr>
        <w:tab/>
      </w:r>
      <w:r w:rsidR="00C00530">
        <w:rPr>
          <w:rFonts w:ascii="Arial" w:eastAsia="Times New Roman" w:hAnsi="Arial" w:cs="Arial"/>
          <w:lang w:eastAsia="ro-RO"/>
        </w:rPr>
        <w:tab/>
      </w:r>
      <w:r w:rsidRPr="00CA40D7">
        <w:rPr>
          <w:rFonts w:ascii="Arial" w:eastAsia="Times New Roman" w:hAnsi="Arial" w:cs="Arial"/>
          <w:lang w:eastAsia="ro-RO"/>
        </w:rPr>
        <w:t>22.01</w:t>
      </w:r>
    </w:p>
    <w:p w:rsidR="00CA40D7" w:rsidRPr="00CA40D7" w:rsidRDefault="00CA40D7" w:rsidP="00CA40D7">
      <w:pPr>
        <w:spacing w:after="0" w:line="240" w:lineRule="auto"/>
        <w:jc w:val="both"/>
        <w:rPr>
          <w:rFonts w:ascii="Arial" w:eastAsia="Times New Roman" w:hAnsi="Arial" w:cs="Arial"/>
          <w:lang w:eastAsia="ro-RO"/>
        </w:rPr>
      </w:pPr>
      <w:r w:rsidRPr="00CA40D7">
        <w:rPr>
          <w:rFonts w:ascii="Arial" w:eastAsia="Times New Roman" w:hAnsi="Arial" w:cs="Arial"/>
          <w:lang w:eastAsia="ro-RO"/>
        </w:rPr>
        <w:t>centrala termica</w:t>
      </w:r>
      <w:r w:rsidRPr="00CA40D7">
        <w:rPr>
          <w:rFonts w:ascii="Arial" w:eastAsia="Times New Roman" w:hAnsi="Arial" w:cs="Arial"/>
          <w:lang w:eastAsia="ro-RO"/>
        </w:rPr>
        <w:tab/>
      </w:r>
      <w:r w:rsidR="00C00530">
        <w:rPr>
          <w:rFonts w:ascii="Arial" w:eastAsia="Times New Roman" w:hAnsi="Arial" w:cs="Arial"/>
          <w:lang w:eastAsia="ro-RO"/>
        </w:rPr>
        <w:tab/>
      </w:r>
      <w:r w:rsidRPr="00CA40D7">
        <w:rPr>
          <w:rFonts w:ascii="Arial" w:eastAsia="Times New Roman" w:hAnsi="Arial" w:cs="Arial"/>
          <w:lang w:eastAsia="ro-RO"/>
        </w:rPr>
        <w:t>19.57</w:t>
      </w:r>
    </w:p>
    <w:p w:rsidR="00CA40D7" w:rsidRPr="00CA40D7" w:rsidRDefault="00CA40D7" w:rsidP="00CA40D7">
      <w:pPr>
        <w:spacing w:after="0" w:line="240" w:lineRule="auto"/>
        <w:jc w:val="both"/>
        <w:rPr>
          <w:rFonts w:ascii="Arial" w:eastAsia="Times New Roman" w:hAnsi="Arial" w:cs="Arial"/>
          <w:lang w:eastAsia="ro-RO"/>
        </w:rPr>
      </w:pPr>
      <w:r w:rsidRPr="00CA40D7">
        <w:rPr>
          <w:rFonts w:ascii="Arial" w:eastAsia="Times New Roman" w:hAnsi="Arial" w:cs="Arial"/>
          <w:lang w:eastAsia="ro-RO"/>
        </w:rPr>
        <w:tab/>
      </w:r>
    </w:p>
    <w:p w:rsidR="00CA40D7" w:rsidRPr="00CA40D7" w:rsidRDefault="00CA40D7" w:rsidP="00CA40D7">
      <w:pPr>
        <w:spacing w:after="0" w:line="240" w:lineRule="auto"/>
        <w:jc w:val="both"/>
        <w:rPr>
          <w:rFonts w:ascii="Arial" w:eastAsia="Times New Roman" w:hAnsi="Arial" w:cs="Arial"/>
          <w:lang w:eastAsia="ro-RO"/>
        </w:rPr>
      </w:pPr>
      <w:r w:rsidRPr="00CA40D7">
        <w:rPr>
          <w:rFonts w:ascii="Arial" w:eastAsia="Times New Roman" w:hAnsi="Arial" w:cs="Arial"/>
          <w:lang w:eastAsia="ro-RO"/>
        </w:rPr>
        <w:t>Suprafata utila</w:t>
      </w:r>
      <w:r w:rsidRPr="00CA40D7">
        <w:rPr>
          <w:rFonts w:ascii="Arial" w:eastAsia="Times New Roman" w:hAnsi="Arial" w:cs="Arial"/>
          <w:lang w:eastAsia="ro-RO"/>
        </w:rPr>
        <w:tab/>
      </w:r>
      <w:r w:rsidR="00C00530">
        <w:rPr>
          <w:rFonts w:ascii="Arial" w:eastAsia="Times New Roman" w:hAnsi="Arial" w:cs="Arial"/>
          <w:lang w:eastAsia="ro-RO"/>
        </w:rPr>
        <w:tab/>
      </w:r>
      <w:bookmarkStart w:id="0" w:name="_GoBack"/>
      <w:bookmarkEnd w:id="0"/>
      <w:r w:rsidRPr="00CA40D7">
        <w:rPr>
          <w:rFonts w:ascii="Arial" w:eastAsia="Times New Roman" w:hAnsi="Arial" w:cs="Arial"/>
          <w:lang w:eastAsia="ro-RO"/>
        </w:rPr>
        <w:t>1552.74</w:t>
      </w:r>
    </w:p>
    <w:p w:rsidR="00CA40D7" w:rsidRPr="00CA40D7" w:rsidRDefault="00CA40D7" w:rsidP="00CA40D7">
      <w:pPr>
        <w:spacing w:after="0" w:line="240" w:lineRule="auto"/>
        <w:jc w:val="both"/>
        <w:rPr>
          <w:rFonts w:ascii="Arial" w:eastAsia="Times New Roman" w:hAnsi="Arial" w:cs="Arial"/>
          <w:lang w:eastAsia="ro-RO"/>
        </w:rPr>
      </w:pPr>
    </w:p>
    <w:p w:rsidR="00CA40D7" w:rsidRPr="00CA40D7" w:rsidRDefault="00CA40D7" w:rsidP="00CA40D7">
      <w:pPr>
        <w:spacing w:after="0" w:line="240" w:lineRule="auto"/>
        <w:jc w:val="both"/>
        <w:rPr>
          <w:rFonts w:ascii="Arial" w:eastAsia="Times New Roman" w:hAnsi="Arial" w:cs="Arial"/>
          <w:lang w:eastAsia="ro-RO"/>
        </w:rPr>
      </w:pPr>
      <w:r w:rsidRPr="00CA40D7">
        <w:rPr>
          <w:rFonts w:ascii="Arial" w:eastAsia="Times New Roman" w:hAnsi="Arial" w:cs="Arial"/>
          <w:lang w:eastAsia="ro-RO"/>
        </w:rPr>
        <w:t>Suprafata utila cladire = 1552.74 mp</w:t>
      </w:r>
    </w:p>
    <w:p w:rsidR="00CA40D7" w:rsidRPr="00CA40D7" w:rsidRDefault="00CA40D7" w:rsidP="00CA40D7">
      <w:pPr>
        <w:spacing w:after="0" w:line="240" w:lineRule="auto"/>
        <w:jc w:val="both"/>
        <w:rPr>
          <w:rFonts w:ascii="Arial" w:eastAsia="Times New Roman" w:hAnsi="Arial" w:cs="Arial"/>
          <w:lang w:eastAsia="ro-RO"/>
        </w:rPr>
      </w:pPr>
      <w:r w:rsidRPr="00CA40D7">
        <w:rPr>
          <w:rFonts w:ascii="Arial" w:eastAsia="Times New Roman" w:hAnsi="Arial" w:cs="Arial"/>
          <w:lang w:eastAsia="ro-RO"/>
        </w:rPr>
        <w:t>Suprafata construita cladire = 1 624,00mp</w:t>
      </w:r>
    </w:p>
    <w:p w:rsidR="00CA40D7" w:rsidRPr="00CA40D7" w:rsidRDefault="00CA40D7" w:rsidP="00CA40D7">
      <w:pPr>
        <w:spacing w:after="0" w:line="240" w:lineRule="auto"/>
        <w:jc w:val="both"/>
        <w:rPr>
          <w:rFonts w:ascii="Arial" w:eastAsia="Times New Roman" w:hAnsi="Arial" w:cs="Arial"/>
          <w:lang w:eastAsia="ro-RO"/>
        </w:rPr>
      </w:pPr>
    </w:p>
    <w:p w:rsidR="00CA40D7" w:rsidRPr="00CA40D7" w:rsidRDefault="00CA40D7" w:rsidP="00CA40D7">
      <w:pPr>
        <w:spacing w:after="0" w:line="240" w:lineRule="auto"/>
        <w:jc w:val="both"/>
        <w:rPr>
          <w:rFonts w:ascii="Arial" w:eastAsia="Times New Roman" w:hAnsi="Arial" w:cs="Arial"/>
          <w:lang w:eastAsia="ro-RO"/>
        </w:rPr>
      </w:pPr>
      <w:r w:rsidRPr="00CA40D7">
        <w:rPr>
          <w:rFonts w:ascii="Arial" w:eastAsia="Times New Roman" w:hAnsi="Arial" w:cs="Arial"/>
          <w:lang w:eastAsia="ro-RO"/>
        </w:rPr>
        <w:t xml:space="preserve">In imobil se vor afla maxim 560 persoane din care 10 persoane reprezinta personalul angajat. Pentru cele maxim 550 de persoane din sala de evenimente s-au prevazut 10 wc-uri si 6 lavoare pentru femei, respectiv 6 wc-uri, 4 pisoare si 6 lavoare pentru barbati. Deasemenea s-au prevazut doua grupuri sanitare pentru persoanele cu handicap, dimensionate conform normelor in vigoare. Cei 10 angajati beneficiaza de vestiar negru, dus </w:t>
      </w:r>
      <w:r w:rsidRPr="00CA40D7">
        <w:rPr>
          <w:rFonts w:ascii="Arial" w:eastAsia="Times New Roman" w:hAnsi="Arial" w:cs="Arial"/>
          <w:lang w:eastAsia="ro-RO"/>
        </w:rPr>
        <w:lastRenderedPageBreak/>
        <w:t>cu wc si 1 lavoar si de un vestiar alb, departajarea pe sexe facandu-se cu ore de intrare, respectiv iesire diferite pentru barbati si femei. Accesul de marfa se face printr-o usa exterioara, marfa ajungand direct in depozitele de alimente, respectiv camerele frigorifice, de unde se aprovizioneaza zilnic depozitele de zi din cadrul bucatariei. Prepararea se realizeaza in bucatarie (existand zona preparare peste/ carne/ legume), ea ajungand in apoi in sala de evenimente, printr-un oficiu. In urma debarasarii vesela murdara ajunge in spalator, iar resturile se evacueaza prin usa exterioara special creata,la terminarea programului. Apele uzate de la bucatarie vor fi preepurate intr-un separator de grasimi.</w:t>
      </w:r>
    </w:p>
    <w:p w:rsidR="00CA40D7" w:rsidRPr="00CA40D7" w:rsidRDefault="00CA40D7" w:rsidP="00CA40D7">
      <w:pPr>
        <w:spacing w:after="0" w:line="240" w:lineRule="auto"/>
        <w:jc w:val="both"/>
        <w:rPr>
          <w:rFonts w:ascii="Arial" w:eastAsia="Times New Roman" w:hAnsi="Arial" w:cs="Arial"/>
          <w:lang w:eastAsia="ro-RO"/>
        </w:rPr>
      </w:pPr>
    </w:p>
    <w:p w:rsidR="00CA40D7" w:rsidRPr="00CA40D7" w:rsidRDefault="00CA40D7" w:rsidP="00CA40D7">
      <w:pPr>
        <w:spacing w:after="0" w:line="240" w:lineRule="auto"/>
        <w:jc w:val="both"/>
        <w:rPr>
          <w:rFonts w:ascii="Arial" w:eastAsia="Times New Roman" w:hAnsi="Arial" w:cs="Arial"/>
          <w:lang w:eastAsia="ro-RO"/>
        </w:rPr>
      </w:pPr>
      <w:r w:rsidRPr="00CA40D7">
        <w:rPr>
          <w:rFonts w:ascii="Arial" w:eastAsia="Times New Roman" w:hAnsi="Arial" w:cs="Arial"/>
          <w:lang w:eastAsia="ro-RO"/>
        </w:rPr>
        <w:t>Imobilul se va amplasa la (distante minime):</w:t>
      </w:r>
    </w:p>
    <w:p w:rsidR="00CA40D7" w:rsidRPr="00CA40D7" w:rsidRDefault="00CA40D7" w:rsidP="00CA40D7">
      <w:pPr>
        <w:spacing w:after="0" w:line="240" w:lineRule="auto"/>
        <w:jc w:val="both"/>
        <w:rPr>
          <w:rFonts w:ascii="Arial" w:eastAsia="Times New Roman" w:hAnsi="Arial" w:cs="Arial"/>
          <w:lang w:eastAsia="ro-RO"/>
        </w:rPr>
      </w:pPr>
      <w:r w:rsidRPr="00CA40D7">
        <w:rPr>
          <w:rFonts w:ascii="Arial" w:eastAsia="Times New Roman" w:hAnsi="Arial" w:cs="Arial"/>
          <w:lang w:eastAsia="ro-RO"/>
        </w:rPr>
        <w:t>-</w:t>
      </w:r>
      <w:r w:rsidRPr="00CA40D7">
        <w:rPr>
          <w:rFonts w:ascii="Arial" w:eastAsia="Times New Roman" w:hAnsi="Arial" w:cs="Arial"/>
          <w:lang w:eastAsia="ro-RO"/>
        </w:rPr>
        <w:tab/>
        <w:t>44,64m de limita nordica a proprietatii( drum acces);</w:t>
      </w:r>
    </w:p>
    <w:p w:rsidR="00CA40D7" w:rsidRPr="00CA40D7" w:rsidRDefault="00CA40D7" w:rsidP="00CA40D7">
      <w:pPr>
        <w:spacing w:after="0" w:line="240" w:lineRule="auto"/>
        <w:jc w:val="both"/>
        <w:rPr>
          <w:rFonts w:ascii="Arial" w:eastAsia="Times New Roman" w:hAnsi="Arial" w:cs="Arial"/>
          <w:lang w:eastAsia="ro-RO"/>
        </w:rPr>
      </w:pPr>
      <w:r w:rsidRPr="00CA40D7">
        <w:rPr>
          <w:rFonts w:ascii="Arial" w:eastAsia="Times New Roman" w:hAnsi="Arial" w:cs="Arial"/>
          <w:lang w:eastAsia="ro-RO"/>
        </w:rPr>
        <w:t>-</w:t>
      </w:r>
      <w:r w:rsidRPr="00CA40D7">
        <w:rPr>
          <w:rFonts w:ascii="Arial" w:eastAsia="Times New Roman" w:hAnsi="Arial" w:cs="Arial"/>
          <w:lang w:eastAsia="ro-RO"/>
        </w:rPr>
        <w:tab/>
        <w:t>38,68m de limita estica a proprietăţii;</w:t>
      </w:r>
    </w:p>
    <w:p w:rsidR="00CA40D7" w:rsidRPr="00CA40D7" w:rsidRDefault="00CA40D7" w:rsidP="00CA40D7">
      <w:pPr>
        <w:spacing w:after="0" w:line="240" w:lineRule="auto"/>
        <w:jc w:val="both"/>
        <w:rPr>
          <w:rFonts w:ascii="Arial" w:eastAsia="Times New Roman" w:hAnsi="Arial" w:cs="Arial"/>
          <w:lang w:eastAsia="ro-RO"/>
        </w:rPr>
      </w:pPr>
      <w:r w:rsidRPr="00CA40D7">
        <w:rPr>
          <w:rFonts w:ascii="Arial" w:eastAsia="Times New Roman" w:hAnsi="Arial" w:cs="Arial"/>
          <w:lang w:eastAsia="ro-RO"/>
        </w:rPr>
        <w:t>-</w:t>
      </w:r>
      <w:r w:rsidRPr="00CA40D7">
        <w:rPr>
          <w:rFonts w:ascii="Arial" w:eastAsia="Times New Roman" w:hAnsi="Arial" w:cs="Arial"/>
          <w:lang w:eastAsia="ro-RO"/>
        </w:rPr>
        <w:tab/>
        <w:t>30,00m de limita sudica a proprietăţii;</w:t>
      </w:r>
    </w:p>
    <w:p w:rsidR="0099797D" w:rsidRPr="00190A72" w:rsidRDefault="00CA40D7" w:rsidP="00CA40D7">
      <w:pPr>
        <w:spacing w:after="0" w:line="240" w:lineRule="auto"/>
        <w:jc w:val="both"/>
        <w:rPr>
          <w:rFonts w:ascii="Arial" w:eastAsia="Times New Roman" w:hAnsi="Arial" w:cs="Arial"/>
          <w:lang w:eastAsia="ro-RO"/>
        </w:rPr>
      </w:pPr>
      <w:r w:rsidRPr="00CA40D7">
        <w:rPr>
          <w:rFonts w:ascii="Arial" w:eastAsia="Times New Roman" w:hAnsi="Arial" w:cs="Arial"/>
          <w:lang w:eastAsia="ro-RO"/>
        </w:rPr>
        <w:t>-</w:t>
      </w:r>
      <w:r w:rsidRPr="00CA40D7">
        <w:rPr>
          <w:rFonts w:ascii="Arial" w:eastAsia="Times New Roman" w:hAnsi="Arial" w:cs="Arial"/>
          <w:lang w:eastAsia="ro-RO"/>
        </w:rPr>
        <w:tab/>
        <w:t>10,00m de limita vestica a proprietăţii;</w:t>
      </w:r>
      <w:r w:rsidR="0099797D" w:rsidRPr="00190A72">
        <w:rPr>
          <w:rFonts w:ascii="Arial" w:eastAsia="Times New Roman" w:hAnsi="Arial" w:cs="Arial"/>
          <w:lang w:eastAsia="ro-RO"/>
        </w:rPr>
        <w:t>;</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b) justificarea necesității proiectului</w:t>
      </w:r>
      <w:r w:rsidR="00CA40D7">
        <w:rPr>
          <w:rFonts w:ascii="Arial" w:eastAsia="Times New Roman" w:hAnsi="Arial" w:cs="Arial"/>
          <w:lang w:eastAsia="ro-RO"/>
        </w:rPr>
        <w:t xml:space="preserve"> – numarul de saloane de evenimente in orasul Giurgiu este insuficient la cerintele populatiei</w:t>
      </w:r>
      <w:r w:rsidRPr="00190A72">
        <w:rPr>
          <w:rFonts w:ascii="Arial" w:eastAsia="Times New Roman" w:hAnsi="Arial" w:cs="Arial"/>
          <w:lang w:eastAsia="ro-RO"/>
        </w:rPr>
        <w:t>;</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c) valoarea investiției</w:t>
      </w:r>
      <w:r w:rsidR="00CA40D7">
        <w:rPr>
          <w:rFonts w:ascii="Arial" w:eastAsia="Times New Roman" w:hAnsi="Arial" w:cs="Arial"/>
          <w:lang w:eastAsia="ro-RO"/>
        </w:rPr>
        <w:t xml:space="preserve"> – 500.000 euro</w:t>
      </w:r>
      <w:r w:rsidRPr="00190A72">
        <w:rPr>
          <w:rFonts w:ascii="Arial" w:eastAsia="Times New Roman" w:hAnsi="Arial" w:cs="Arial"/>
          <w:lang w:eastAsia="ro-RO"/>
        </w:rPr>
        <w:t>;</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d) perioada de implementare propusă</w:t>
      </w:r>
      <w:r w:rsidR="00CA40D7">
        <w:rPr>
          <w:rFonts w:ascii="Arial" w:eastAsia="Times New Roman" w:hAnsi="Arial" w:cs="Arial"/>
          <w:lang w:eastAsia="ro-RO"/>
        </w:rPr>
        <w:t xml:space="preserve"> 12 luni</w:t>
      </w:r>
      <w:r w:rsidRPr="00190A72">
        <w:rPr>
          <w:rFonts w:ascii="Arial" w:eastAsia="Times New Roman" w:hAnsi="Arial" w:cs="Arial"/>
          <w:lang w:eastAsia="ro-RO"/>
        </w:rPr>
        <w:t>;</w:t>
      </w:r>
    </w:p>
    <w:p w:rsidR="0099797D" w:rsidRPr="00190A72" w:rsidRDefault="00CA40D7" w:rsidP="0099797D">
      <w:pPr>
        <w:spacing w:after="0" w:line="240" w:lineRule="auto"/>
        <w:jc w:val="both"/>
        <w:rPr>
          <w:rFonts w:ascii="Arial" w:eastAsia="Times New Roman" w:hAnsi="Arial" w:cs="Arial"/>
          <w:lang w:eastAsia="ro-RO"/>
        </w:rPr>
      </w:pPr>
      <w:r w:rsidRPr="00CA40D7">
        <w:rPr>
          <w:rFonts w:ascii="Arial" w:eastAsia="Times New Roman" w:hAnsi="Arial" w:cs="Arial"/>
          <w:lang w:eastAsia="ro-RO"/>
        </w:rPr>
        <w:object w:dxaOrig="12631" w:dyaOrig="178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8.5pt;height:337.5pt" o:ole="">
            <v:imagedata r:id="rId6" o:title=""/>
          </v:shape>
          <o:OLEObject Type="Embed" ProgID="AcroExch.Document.DC" ShapeID="_x0000_i1025" DrawAspect="Content" ObjectID="_1623825156" r:id="rId7"/>
        </w:object>
      </w:r>
    </w:p>
    <w:p w:rsidR="00CA40D7" w:rsidRPr="00CA40D7" w:rsidRDefault="0099797D" w:rsidP="00CA40D7">
      <w:pPr>
        <w:spacing w:after="0" w:line="240" w:lineRule="auto"/>
        <w:jc w:val="both"/>
        <w:rPr>
          <w:rFonts w:ascii="Arial" w:eastAsia="Times New Roman" w:hAnsi="Arial" w:cs="Arial"/>
          <w:lang w:eastAsia="ro-RO"/>
        </w:rPr>
      </w:pPr>
      <w:r w:rsidRPr="00190A72">
        <w:rPr>
          <w:rFonts w:ascii="Arial" w:eastAsia="Times New Roman" w:hAnsi="Arial" w:cs="Arial"/>
          <w:lang w:eastAsia="ro-RO"/>
        </w:rPr>
        <w:t xml:space="preserve">f) </w:t>
      </w:r>
      <w:r w:rsidR="00CA40D7" w:rsidRPr="00CA40D7">
        <w:rPr>
          <w:rFonts w:ascii="Arial" w:eastAsia="Times New Roman" w:hAnsi="Arial" w:cs="Arial"/>
          <w:lang w:eastAsia="ro-RO"/>
        </w:rPr>
        <w:t>STRUCTURA</w:t>
      </w:r>
    </w:p>
    <w:p w:rsidR="00CA40D7" w:rsidRPr="00CA40D7" w:rsidRDefault="00CA40D7" w:rsidP="00CA40D7">
      <w:pPr>
        <w:spacing w:after="0" w:line="240" w:lineRule="auto"/>
        <w:jc w:val="both"/>
        <w:rPr>
          <w:rFonts w:ascii="Arial" w:eastAsia="Times New Roman" w:hAnsi="Arial" w:cs="Arial"/>
          <w:lang w:eastAsia="ro-RO"/>
        </w:rPr>
      </w:pPr>
      <w:r w:rsidRPr="00CA40D7">
        <w:rPr>
          <w:rFonts w:ascii="Arial" w:eastAsia="Times New Roman" w:hAnsi="Arial" w:cs="Arial"/>
          <w:lang w:eastAsia="ro-RO"/>
        </w:rPr>
        <w:t>Fundatii beton, cadre beton cu ferme metalice, inchideri cu panouri termoizolante pentru pereti clasa C1 de combustibilitate, tabla cutata cu vata bazaltica + membrana PVC  la acoperis.</w:t>
      </w:r>
    </w:p>
    <w:p w:rsidR="00CA40D7" w:rsidRPr="00CA40D7" w:rsidRDefault="00CA40D7" w:rsidP="00CA40D7">
      <w:pPr>
        <w:spacing w:after="0" w:line="240" w:lineRule="auto"/>
        <w:jc w:val="both"/>
        <w:rPr>
          <w:rFonts w:ascii="Arial" w:eastAsia="Times New Roman" w:hAnsi="Arial" w:cs="Arial"/>
          <w:lang w:eastAsia="ro-RO"/>
        </w:rPr>
      </w:pPr>
    </w:p>
    <w:p w:rsidR="00CA40D7" w:rsidRPr="00CA40D7" w:rsidRDefault="00CA40D7" w:rsidP="00CA40D7">
      <w:pPr>
        <w:spacing w:after="0" w:line="240" w:lineRule="auto"/>
        <w:jc w:val="both"/>
        <w:rPr>
          <w:rFonts w:ascii="Arial" w:eastAsia="Times New Roman" w:hAnsi="Arial" w:cs="Arial"/>
          <w:lang w:eastAsia="ro-RO"/>
        </w:rPr>
      </w:pPr>
      <w:r w:rsidRPr="00CA40D7">
        <w:rPr>
          <w:rFonts w:ascii="Arial" w:eastAsia="Times New Roman" w:hAnsi="Arial" w:cs="Arial"/>
          <w:lang w:eastAsia="ro-RO"/>
        </w:rPr>
        <w:t>FINISAJE</w:t>
      </w:r>
    </w:p>
    <w:p w:rsidR="00CA40D7" w:rsidRPr="00CA40D7" w:rsidRDefault="00CA40D7" w:rsidP="00CA40D7">
      <w:pPr>
        <w:spacing w:after="0" w:line="240" w:lineRule="auto"/>
        <w:jc w:val="both"/>
        <w:rPr>
          <w:rFonts w:ascii="Arial" w:eastAsia="Times New Roman" w:hAnsi="Arial" w:cs="Arial"/>
          <w:lang w:eastAsia="ro-RO"/>
        </w:rPr>
      </w:pPr>
      <w:r w:rsidRPr="00CA40D7">
        <w:rPr>
          <w:rFonts w:ascii="Arial" w:eastAsia="Times New Roman" w:hAnsi="Arial" w:cs="Arial"/>
          <w:lang w:eastAsia="ro-RO"/>
        </w:rPr>
        <w:t>Interior si exterior:  zugraveli lavabile la pereti si tavane, tencuieli decorative + placi fibrociment la fatada, faianta in incaperile umede.</w:t>
      </w:r>
    </w:p>
    <w:p w:rsidR="00CA40D7" w:rsidRPr="00CA40D7" w:rsidRDefault="00CA40D7" w:rsidP="00CA40D7">
      <w:pPr>
        <w:spacing w:after="0" w:line="240" w:lineRule="auto"/>
        <w:jc w:val="both"/>
        <w:rPr>
          <w:rFonts w:ascii="Arial" w:eastAsia="Times New Roman" w:hAnsi="Arial" w:cs="Arial"/>
          <w:lang w:eastAsia="ro-RO"/>
        </w:rPr>
      </w:pPr>
      <w:r w:rsidRPr="00CA40D7">
        <w:rPr>
          <w:rFonts w:ascii="Arial" w:eastAsia="Times New Roman" w:hAnsi="Arial" w:cs="Arial"/>
          <w:lang w:eastAsia="ro-RO"/>
        </w:rPr>
        <w:t>Pardoseli din mocheta, granit/gresie in restul spatiilor interioare si granit fiamat pe terase.</w:t>
      </w:r>
    </w:p>
    <w:p w:rsidR="00CA40D7" w:rsidRPr="00CA40D7" w:rsidRDefault="00CA40D7" w:rsidP="00CA40D7">
      <w:pPr>
        <w:spacing w:after="0" w:line="240" w:lineRule="auto"/>
        <w:jc w:val="both"/>
        <w:rPr>
          <w:rFonts w:ascii="Arial" w:eastAsia="Times New Roman" w:hAnsi="Arial" w:cs="Arial"/>
          <w:lang w:eastAsia="ro-RO"/>
        </w:rPr>
      </w:pPr>
      <w:r w:rsidRPr="00CA40D7">
        <w:rPr>
          <w:rFonts w:ascii="Arial" w:eastAsia="Times New Roman" w:hAnsi="Arial" w:cs="Arial"/>
          <w:lang w:eastAsia="ro-RO"/>
        </w:rPr>
        <w:t>Tamplaria exterioara va fi din aluminiu cu geam termopan si fatada cortina.</w:t>
      </w:r>
    </w:p>
    <w:p w:rsidR="00CA40D7" w:rsidRPr="00CA40D7" w:rsidRDefault="00CA40D7" w:rsidP="00CA40D7">
      <w:pPr>
        <w:spacing w:after="0" w:line="240" w:lineRule="auto"/>
        <w:jc w:val="both"/>
        <w:rPr>
          <w:rFonts w:ascii="Arial" w:eastAsia="Times New Roman" w:hAnsi="Arial" w:cs="Arial"/>
          <w:lang w:eastAsia="ro-RO"/>
        </w:rPr>
      </w:pPr>
      <w:r w:rsidRPr="00CA40D7">
        <w:rPr>
          <w:rFonts w:ascii="Arial" w:eastAsia="Times New Roman" w:hAnsi="Arial" w:cs="Arial"/>
          <w:lang w:eastAsia="ro-RO"/>
        </w:rPr>
        <w:lastRenderedPageBreak/>
        <w:t>Învelitoarea se va realiza din tabla cutata cu vata bazaltica + membrana PVC.</w:t>
      </w:r>
    </w:p>
    <w:p w:rsidR="00CA40D7" w:rsidRPr="00CA40D7" w:rsidRDefault="00CA40D7" w:rsidP="00CA40D7">
      <w:pPr>
        <w:spacing w:after="0" w:line="240" w:lineRule="auto"/>
        <w:jc w:val="both"/>
        <w:rPr>
          <w:rFonts w:ascii="Arial" w:eastAsia="Times New Roman" w:hAnsi="Arial" w:cs="Arial"/>
          <w:lang w:eastAsia="ro-RO"/>
        </w:rPr>
      </w:pPr>
    </w:p>
    <w:p w:rsidR="00CA40D7" w:rsidRPr="00CA40D7" w:rsidRDefault="00CA40D7" w:rsidP="00CA40D7">
      <w:pPr>
        <w:spacing w:after="0" w:line="240" w:lineRule="auto"/>
        <w:jc w:val="both"/>
        <w:rPr>
          <w:rFonts w:ascii="Arial" w:eastAsia="Times New Roman" w:hAnsi="Arial" w:cs="Arial"/>
          <w:lang w:eastAsia="ro-RO"/>
        </w:rPr>
      </w:pPr>
    </w:p>
    <w:p w:rsidR="00CA40D7" w:rsidRPr="00CA40D7" w:rsidRDefault="00CA40D7" w:rsidP="00CA40D7">
      <w:pPr>
        <w:spacing w:after="0" w:line="240" w:lineRule="auto"/>
        <w:jc w:val="both"/>
        <w:rPr>
          <w:rFonts w:ascii="Arial" w:eastAsia="Times New Roman" w:hAnsi="Arial" w:cs="Arial"/>
          <w:lang w:eastAsia="ro-RO"/>
        </w:rPr>
      </w:pPr>
    </w:p>
    <w:p w:rsidR="00CA40D7" w:rsidRPr="00CA40D7" w:rsidRDefault="00CA40D7" w:rsidP="00CA40D7">
      <w:pPr>
        <w:spacing w:after="0" w:line="240" w:lineRule="auto"/>
        <w:jc w:val="both"/>
        <w:rPr>
          <w:rFonts w:ascii="Arial" w:eastAsia="Times New Roman" w:hAnsi="Arial" w:cs="Arial"/>
          <w:lang w:eastAsia="ro-RO"/>
        </w:rPr>
      </w:pPr>
    </w:p>
    <w:p w:rsidR="00CA40D7" w:rsidRPr="00CA40D7" w:rsidRDefault="00CA40D7" w:rsidP="00CA40D7">
      <w:pPr>
        <w:spacing w:after="0" w:line="240" w:lineRule="auto"/>
        <w:jc w:val="both"/>
        <w:rPr>
          <w:rFonts w:ascii="Arial" w:eastAsia="Times New Roman" w:hAnsi="Arial" w:cs="Arial"/>
          <w:lang w:eastAsia="ro-RO"/>
        </w:rPr>
      </w:pPr>
      <w:r w:rsidRPr="00CA40D7">
        <w:rPr>
          <w:rFonts w:ascii="Arial" w:eastAsia="Times New Roman" w:hAnsi="Arial" w:cs="Arial"/>
          <w:lang w:eastAsia="ro-RO"/>
        </w:rPr>
        <w:t>INSTALATII</w:t>
      </w:r>
    </w:p>
    <w:p w:rsidR="00CA40D7" w:rsidRPr="00CA40D7" w:rsidRDefault="00CA40D7" w:rsidP="00CA40D7">
      <w:pPr>
        <w:spacing w:after="0" w:line="240" w:lineRule="auto"/>
        <w:jc w:val="both"/>
        <w:rPr>
          <w:rFonts w:ascii="Arial" w:eastAsia="Times New Roman" w:hAnsi="Arial" w:cs="Arial"/>
          <w:lang w:eastAsia="ro-RO"/>
        </w:rPr>
      </w:pPr>
    </w:p>
    <w:p w:rsidR="00CA40D7" w:rsidRPr="00CA40D7" w:rsidRDefault="00CA40D7" w:rsidP="00CA40D7">
      <w:pPr>
        <w:spacing w:after="0" w:line="240" w:lineRule="auto"/>
        <w:jc w:val="both"/>
        <w:rPr>
          <w:rFonts w:ascii="Arial" w:eastAsia="Times New Roman" w:hAnsi="Arial" w:cs="Arial"/>
          <w:lang w:eastAsia="ro-RO"/>
        </w:rPr>
      </w:pPr>
      <w:r w:rsidRPr="00CA40D7">
        <w:rPr>
          <w:rFonts w:ascii="Arial" w:eastAsia="Times New Roman" w:hAnsi="Arial" w:cs="Arial"/>
          <w:lang w:eastAsia="ro-RO"/>
        </w:rPr>
        <w:tab/>
        <w:t xml:space="preserve">Imobilul se va bransa la utilitatile existente in zona. Apele uzate de la bucatarie vor fi preepurate intr-un separator de grasimi. Se va prevedea un separator de hidrocarburi. </w:t>
      </w:r>
    </w:p>
    <w:p w:rsidR="00CA40D7" w:rsidRPr="00CA40D7" w:rsidRDefault="00CA40D7" w:rsidP="00CA40D7">
      <w:pPr>
        <w:spacing w:after="0" w:line="240" w:lineRule="auto"/>
        <w:jc w:val="both"/>
        <w:rPr>
          <w:rFonts w:ascii="Arial" w:eastAsia="Times New Roman" w:hAnsi="Arial" w:cs="Arial"/>
          <w:lang w:eastAsia="ro-RO"/>
        </w:rPr>
      </w:pPr>
      <w:r w:rsidRPr="00CA40D7">
        <w:rPr>
          <w:rFonts w:ascii="Arial" w:eastAsia="Times New Roman" w:hAnsi="Arial" w:cs="Arial"/>
          <w:lang w:eastAsia="ro-RO"/>
        </w:rPr>
        <w:t xml:space="preserve">Gunoiul se va depozita intr-un loc special amenajat in incinta proprietatii de unde se va evacua periodic la groapa de gunoi a localitatii de catre firme de salubritate. </w:t>
      </w:r>
    </w:p>
    <w:p w:rsidR="00CA40D7" w:rsidRPr="00CA40D7" w:rsidRDefault="00CA40D7" w:rsidP="00CA40D7">
      <w:pPr>
        <w:spacing w:after="0" w:line="240" w:lineRule="auto"/>
        <w:jc w:val="both"/>
        <w:rPr>
          <w:rFonts w:ascii="Arial" w:eastAsia="Times New Roman" w:hAnsi="Arial" w:cs="Arial"/>
          <w:lang w:eastAsia="ro-RO"/>
        </w:rPr>
      </w:pPr>
      <w:r w:rsidRPr="00CA40D7">
        <w:rPr>
          <w:rFonts w:ascii="Arial" w:eastAsia="Times New Roman" w:hAnsi="Arial" w:cs="Arial"/>
          <w:lang w:eastAsia="ro-RO"/>
        </w:rPr>
        <w:t>Pentru salonul de evenimente, in vederea realizarii  pe toata durata anului, a conditiilor de confort termic, s-a prevazut  o centrala de tratare a aerului tip roof-top.</w:t>
      </w:r>
    </w:p>
    <w:p w:rsidR="0099797D" w:rsidRPr="00190A72" w:rsidRDefault="00CA40D7" w:rsidP="00CA40D7">
      <w:pPr>
        <w:spacing w:after="0" w:line="240" w:lineRule="auto"/>
        <w:jc w:val="both"/>
        <w:rPr>
          <w:rFonts w:ascii="Arial" w:eastAsia="Times New Roman" w:hAnsi="Arial" w:cs="Arial"/>
          <w:lang w:eastAsia="ro-RO"/>
        </w:rPr>
      </w:pPr>
      <w:r w:rsidRPr="00CA40D7">
        <w:rPr>
          <w:rFonts w:ascii="Arial" w:eastAsia="Times New Roman" w:hAnsi="Arial" w:cs="Arial"/>
          <w:lang w:eastAsia="ro-RO"/>
        </w:rPr>
        <w:tab/>
        <w:t>Pentru restul spatiilor, in vederea realizarii în sezonul rece, a temperaturii de confort termic prevazuta de legislatia in vigoare, s-au prevazut instalaţii de încălzire cu radiatoare din otel alimentate cu agent termic de la o centrala termica.</w:t>
      </w:r>
      <w:r w:rsidR="0099797D" w:rsidRPr="00190A72">
        <w:rPr>
          <w:rFonts w:ascii="Arial" w:eastAsia="Times New Roman" w:hAnsi="Arial" w:cs="Arial"/>
          <w:lang w:eastAsia="ro-RO"/>
        </w:rPr>
        <w:t>.</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Se prezintă elementele specifice caracteristice proiectului propus:</w:t>
      </w:r>
    </w:p>
    <w:p w:rsidR="0099797D" w:rsidRPr="00190A72" w:rsidRDefault="0099797D" w:rsidP="00867F77">
      <w:pPr>
        <w:spacing w:after="0" w:line="240" w:lineRule="auto"/>
        <w:jc w:val="both"/>
        <w:rPr>
          <w:rFonts w:ascii="Arial" w:eastAsia="Times New Roman" w:hAnsi="Arial" w:cs="Arial"/>
          <w:lang w:eastAsia="ro-RO"/>
        </w:rPr>
      </w:pPr>
      <w:r w:rsidRPr="00190A72">
        <w:rPr>
          <w:rFonts w:ascii="Arial" w:eastAsia="Times New Roman" w:hAnsi="Arial" w:cs="Arial"/>
          <w:lang w:eastAsia="ro-RO"/>
        </w:rPr>
        <w:t xml:space="preserve">- </w:t>
      </w:r>
      <w:r w:rsidR="00867F77" w:rsidRPr="00867F77">
        <w:rPr>
          <w:rFonts w:ascii="Arial" w:eastAsia="Times New Roman" w:hAnsi="Arial" w:cs="Arial"/>
          <w:lang w:eastAsia="ro-RO"/>
        </w:rPr>
        <w:t>In imobil se vor afla maxim 560 persoane din care 10 persoane reprezinta personalul angajat. Pentru cele maxim 550 de persoane din sala de evenimente s-au prevazut 10 wc-uri si 6 lavoare pentru femei, respectiv 6 wc-uri, 4 pisoare si 6 lavoare pentru barbati. Deasemenea s-au prevazut doua grupuri sanitare pentru persoanele cu handicap, dimensionate conform normelor in vigoare. Cei 10 angajati beneficiaza de vestiar negru, dus cu wc si 1 lavoar si de un vestiar alb, departajarea pe sexe facandu-se cu ore de intrare, respectiv iesire diferite pentru barbati si femei. Accesul de marfa se face printr-o usa exterioara, marfa ajungand direct in depozitele de alimente, respectiv camerele frigorifice, de unde se aprovizioneaza zilnic depozitele de zi din cadrul bucatariei. Prepararea se realizeaza in bucatarie (existand zona preparare peste/ carne/ legume), ea ajungand in apoi in sala de evenimente, printr-un oficiu. In urma debarasarii vesela murdara ajunge in spalator, iar resturile se evacueaza prin usa exterioara special creata,la terminarea programului. Apele uzate de la bucatarie vor fi preepurate intr-un separator de grasimi.</w:t>
      </w:r>
      <w:r w:rsidRPr="00190A72">
        <w:rPr>
          <w:rFonts w:ascii="Arial" w:eastAsia="Times New Roman" w:hAnsi="Arial" w:cs="Arial"/>
          <w:lang w:eastAsia="ro-RO"/>
        </w:rPr>
        <w:t>;</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alte autorizații cerute pentru proiect</w:t>
      </w:r>
      <w:r w:rsidR="00867F77">
        <w:rPr>
          <w:rFonts w:ascii="Arial" w:eastAsia="Times New Roman" w:hAnsi="Arial" w:cs="Arial"/>
          <w:lang w:eastAsia="ro-RO"/>
        </w:rPr>
        <w:t xml:space="preserve"> (DSP, ISU)</w:t>
      </w:r>
      <w:r w:rsidRPr="00190A72">
        <w:rPr>
          <w:rFonts w:ascii="Arial" w:eastAsia="Times New Roman" w:hAnsi="Arial" w:cs="Arial"/>
          <w:lang w:eastAsia="ro-RO"/>
        </w:rPr>
        <w:t>.</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IV. Descrierea lucrărilor de demolare necesare:</w:t>
      </w:r>
    </w:p>
    <w:p w:rsidR="0099797D" w:rsidRPr="00190A72" w:rsidRDefault="0099797D" w:rsidP="00867F77">
      <w:pPr>
        <w:spacing w:after="0" w:line="240" w:lineRule="auto"/>
        <w:jc w:val="both"/>
        <w:rPr>
          <w:rFonts w:ascii="Arial" w:eastAsia="Times New Roman" w:hAnsi="Arial" w:cs="Arial"/>
          <w:lang w:eastAsia="ro-RO"/>
        </w:rPr>
      </w:pPr>
      <w:r w:rsidRPr="00190A72">
        <w:rPr>
          <w:rFonts w:ascii="Arial" w:eastAsia="Times New Roman" w:hAnsi="Arial" w:cs="Arial"/>
          <w:lang w:eastAsia="ro-RO"/>
        </w:rPr>
        <w:t xml:space="preserve">- </w:t>
      </w:r>
      <w:r w:rsidR="00867F77">
        <w:rPr>
          <w:rFonts w:ascii="Arial" w:eastAsia="Times New Roman" w:hAnsi="Arial" w:cs="Arial"/>
          <w:lang w:eastAsia="ro-RO"/>
        </w:rPr>
        <w:t>nu este cazul</w:t>
      </w:r>
      <w:r w:rsidRPr="00190A72">
        <w:rPr>
          <w:rFonts w:ascii="Arial" w:eastAsia="Times New Roman" w:hAnsi="Arial" w:cs="Arial"/>
          <w:lang w:eastAsia="ro-RO"/>
        </w:rPr>
        <w:t>;</w:t>
      </w:r>
    </w:p>
    <w:p w:rsidR="00867F77" w:rsidRPr="00867F77" w:rsidRDefault="0099797D" w:rsidP="00867F77">
      <w:pPr>
        <w:spacing w:after="0" w:line="240" w:lineRule="auto"/>
        <w:ind w:left="180"/>
        <w:jc w:val="both"/>
        <w:rPr>
          <w:rFonts w:ascii="Arial" w:hAnsi="Arial" w:cs="Arial"/>
        </w:rPr>
      </w:pPr>
      <w:r w:rsidRPr="00190A72">
        <w:rPr>
          <w:rFonts w:ascii="Arial" w:eastAsia="Times New Roman" w:hAnsi="Arial" w:cs="Arial"/>
          <w:lang w:eastAsia="ro-RO"/>
        </w:rPr>
        <w:t>- alte activități care pot apărea ca urmare a demolării (de exemplu, eliminarea deșeurilor)</w:t>
      </w:r>
      <w:r w:rsidR="00867F77">
        <w:rPr>
          <w:rFonts w:ascii="Arial" w:eastAsia="Times New Roman" w:hAnsi="Arial" w:cs="Arial"/>
          <w:lang w:eastAsia="ro-RO"/>
        </w:rPr>
        <w:t xml:space="preserve"> - </w:t>
      </w:r>
      <w:r w:rsidR="00867F77" w:rsidRPr="00867F77">
        <w:rPr>
          <w:rFonts w:ascii="Arial" w:hAnsi="Arial" w:cs="Arial"/>
        </w:rPr>
        <w:t>Ambalajele si recipientii uzaţi reciclabili, se vor colecta si transporta la depozitele special amenajate.</w:t>
      </w:r>
    </w:p>
    <w:p w:rsidR="0099797D" w:rsidRPr="00190A72" w:rsidRDefault="00867F77" w:rsidP="00867F77">
      <w:pPr>
        <w:spacing w:after="0" w:line="240" w:lineRule="auto"/>
        <w:jc w:val="both"/>
        <w:rPr>
          <w:rFonts w:ascii="Arial" w:eastAsia="Times New Roman" w:hAnsi="Arial" w:cs="Arial"/>
          <w:lang w:eastAsia="ro-RO"/>
        </w:rPr>
      </w:pPr>
      <w:r w:rsidRPr="00867F77">
        <w:rPr>
          <w:rFonts w:ascii="Arial" w:hAnsi="Arial" w:cs="Arial"/>
        </w:rPr>
        <w:t>Rezidurile menajere se vor depozita in containere cu capac etanş si vor fi transportate, ritmic la groapa de gunoi, prin intermediul unei firme specializata si autorizata</w:t>
      </w:r>
      <w:r>
        <w:rPr>
          <w:sz w:val="28"/>
        </w:rPr>
        <w:t>.</w:t>
      </w:r>
      <w:r w:rsidR="0099797D" w:rsidRPr="00190A72">
        <w:rPr>
          <w:rFonts w:ascii="Arial" w:eastAsia="Times New Roman" w:hAnsi="Arial" w:cs="Arial"/>
          <w:lang w:eastAsia="ro-RO"/>
        </w:rPr>
        <w:t>.</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V. Descrierea amplasării proiectului:</w:t>
      </w:r>
    </w:p>
    <w:p w:rsidR="00867F77" w:rsidRPr="00867F77" w:rsidRDefault="0099797D" w:rsidP="00867F77">
      <w:pPr>
        <w:spacing w:after="0" w:line="240" w:lineRule="auto"/>
        <w:jc w:val="both"/>
        <w:rPr>
          <w:rFonts w:ascii="Arial" w:eastAsia="Times New Roman" w:hAnsi="Arial" w:cs="Arial"/>
          <w:lang w:eastAsia="ro-RO"/>
        </w:rPr>
      </w:pPr>
      <w:r w:rsidRPr="00190A72">
        <w:rPr>
          <w:rFonts w:ascii="Arial" w:eastAsia="Times New Roman" w:hAnsi="Arial" w:cs="Arial"/>
          <w:lang w:eastAsia="ro-RO"/>
        </w:rPr>
        <w:t xml:space="preserve">- </w:t>
      </w:r>
      <w:r w:rsidR="00867F77" w:rsidRPr="00867F77">
        <w:rPr>
          <w:rFonts w:ascii="Arial" w:eastAsia="Times New Roman" w:hAnsi="Arial" w:cs="Arial"/>
          <w:lang w:eastAsia="ro-RO"/>
        </w:rPr>
        <w:t>Imobilul se va amplasa la (distante minime):</w:t>
      </w:r>
    </w:p>
    <w:p w:rsidR="00867F77" w:rsidRPr="00867F77" w:rsidRDefault="00867F77" w:rsidP="00867F77">
      <w:pPr>
        <w:spacing w:after="0" w:line="240" w:lineRule="auto"/>
        <w:jc w:val="both"/>
        <w:rPr>
          <w:rFonts w:ascii="Arial" w:eastAsia="Times New Roman" w:hAnsi="Arial" w:cs="Arial"/>
          <w:lang w:eastAsia="ro-RO"/>
        </w:rPr>
      </w:pPr>
      <w:r w:rsidRPr="00867F77">
        <w:rPr>
          <w:rFonts w:ascii="Arial" w:eastAsia="Times New Roman" w:hAnsi="Arial" w:cs="Arial"/>
          <w:lang w:eastAsia="ro-RO"/>
        </w:rPr>
        <w:t>-</w:t>
      </w:r>
      <w:r w:rsidRPr="00867F77">
        <w:rPr>
          <w:rFonts w:ascii="Arial" w:eastAsia="Times New Roman" w:hAnsi="Arial" w:cs="Arial"/>
          <w:lang w:eastAsia="ro-RO"/>
        </w:rPr>
        <w:tab/>
        <w:t>44,64m de limita nordica a proprietatii( drum acces);</w:t>
      </w:r>
    </w:p>
    <w:p w:rsidR="00867F77" w:rsidRPr="00867F77" w:rsidRDefault="00867F77" w:rsidP="00867F77">
      <w:pPr>
        <w:spacing w:after="0" w:line="240" w:lineRule="auto"/>
        <w:jc w:val="both"/>
        <w:rPr>
          <w:rFonts w:ascii="Arial" w:eastAsia="Times New Roman" w:hAnsi="Arial" w:cs="Arial"/>
          <w:lang w:eastAsia="ro-RO"/>
        </w:rPr>
      </w:pPr>
      <w:r w:rsidRPr="00867F77">
        <w:rPr>
          <w:rFonts w:ascii="Arial" w:eastAsia="Times New Roman" w:hAnsi="Arial" w:cs="Arial"/>
          <w:lang w:eastAsia="ro-RO"/>
        </w:rPr>
        <w:t>-</w:t>
      </w:r>
      <w:r w:rsidRPr="00867F77">
        <w:rPr>
          <w:rFonts w:ascii="Arial" w:eastAsia="Times New Roman" w:hAnsi="Arial" w:cs="Arial"/>
          <w:lang w:eastAsia="ro-RO"/>
        </w:rPr>
        <w:tab/>
        <w:t>38,68m de limita estica a proprietăţii;</w:t>
      </w:r>
    </w:p>
    <w:p w:rsidR="00867F77" w:rsidRPr="00867F77" w:rsidRDefault="00867F77" w:rsidP="00867F77">
      <w:pPr>
        <w:spacing w:after="0" w:line="240" w:lineRule="auto"/>
        <w:jc w:val="both"/>
        <w:rPr>
          <w:rFonts w:ascii="Arial" w:eastAsia="Times New Roman" w:hAnsi="Arial" w:cs="Arial"/>
          <w:lang w:eastAsia="ro-RO"/>
        </w:rPr>
      </w:pPr>
      <w:r w:rsidRPr="00867F77">
        <w:rPr>
          <w:rFonts w:ascii="Arial" w:eastAsia="Times New Roman" w:hAnsi="Arial" w:cs="Arial"/>
          <w:lang w:eastAsia="ro-RO"/>
        </w:rPr>
        <w:t>-</w:t>
      </w:r>
      <w:r w:rsidRPr="00867F77">
        <w:rPr>
          <w:rFonts w:ascii="Arial" w:eastAsia="Times New Roman" w:hAnsi="Arial" w:cs="Arial"/>
          <w:lang w:eastAsia="ro-RO"/>
        </w:rPr>
        <w:tab/>
        <w:t>30,00m de limita sudica a proprietăţii;</w:t>
      </w:r>
    </w:p>
    <w:p w:rsidR="00867F77" w:rsidRPr="00867F77" w:rsidRDefault="00867F77" w:rsidP="00867F77">
      <w:pPr>
        <w:spacing w:after="0" w:line="240" w:lineRule="auto"/>
        <w:jc w:val="both"/>
        <w:rPr>
          <w:rFonts w:ascii="Arial" w:eastAsia="Times New Roman" w:hAnsi="Arial" w:cs="Arial"/>
          <w:lang w:eastAsia="ro-RO"/>
        </w:rPr>
      </w:pPr>
      <w:r w:rsidRPr="00867F77">
        <w:rPr>
          <w:rFonts w:ascii="Arial" w:eastAsia="Times New Roman" w:hAnsi="Arial" w:cs="Arial"/>
          <w:lang w:eastAsia="ro-RO"/>
        </w:rPr>
        <w:t>-</w:t>
      </w:r>
      <w:r w:rsidRPr="00867F77">
        <w:rPr>
          <w:rFonts w:ascii="Arial" w:eastAsia="Times New Roman" w:hAnsi="Arial" w:cs="Arial"/>
          <w:lang w:eastAsia="ro-RO"/>
        </w:rPr>
        <w:tab/>
        <w:t>10,00m de limita vestica a proprietăţii;</w:t>
      </w:r>
    </w:p>
    <w:p w:rsidR="0099797D" w:rsidRPr="00190A72" w:rsidRDefault="00867F77" w:rsidP="00867F77">
      <w:pPr>
        <w:spacing w:after="0" w:line="240" w:lineRule="auto"/>
        <w:jc w:val="both"/>
        <w:rPr>
          <w:rFonts w:ascii="Arial" w:eastAsia="Times New Roman" w:hAnsi="Arial" w:cs="Arial"/>
          <w:lang w:eastAsia="ro-RO"/>
        </w:rPr>
      </w:pPr>
      <w:r w:rsidRPr="00867F77">
        <w:rPr>
          <w:rFonts w:ascii="Arial" w:eastAsia="Times New Roman" w:hAnsi="Arial" w:cs="Arial"/>
          <w:lang w:eastAsia="ro-RO"/>
        </w:rPr>
        <w:t>distanţe corespunzătoare cerinţelor din Certificatul de Urbanism.</w:t>
      </w:r>
      <w:r w:rsidR="0099797D" w:rsidRPr="00190A72">
        <w:rPr>
          <w:rFonts w:ascii="Arial" w:eastAsia="Times New Roman" w:hAnsi="Arial" w:cs="Arial"/>
          <w:lang w:eastAsia="ro-RO"/>
        </w:rPr>
        <w:t>.</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VI. Descrierea tuturor efectelor semnificative posibile asupra mediului ale proiectului, în limita informațiilor disponibile:</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A. Surse de poluanți și instalații pentru reținerea, evacuarea și dispersia poluanților în mediu:</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a) protecția calității apelor:</w:t>
      </w:r>
    </w:p>
    <w:p w:rsidR="00867F77" w:rsidRPr="00867F77" w:rsidRDefault="0099797D" w:rsidP="00867F77">
      <w:pPr>
        <w:spacing w:after="0" w:line="240" w:lineRule="auto"/>
        <w:jc w:val="both"/>
        <w:rPr>
          <w:rFonts w:ascii="Arial" w:eastAsia="Times New Roman" w:hAnsi="Arial" w:cs="Arial"/>
          <w:lang w:eastAsia="ro-RO"/>
        </w:rPr>
      </w:pPr>
      <w:r w:rsidRPr="00190A72">
        <w:rPr>
          <w:rFonts w:ascii="Arial" w:eastAsia="Times New Roman" w:hAnsi="Arial" w:cs="Arial"/>
          <w:lang w:eastAsia="ro-RO"/>
        </w:rPr>
        <w:t xml:space="preserve">- </w:t>
      </w:r>
      <w:r w:rsidR="00867F77" w:rsidRPr="00867F77">
        <w:rPr>
          <w:rFonts w:ascii="Arial" w:eastAsia="Times New Roman" w:hAnsi="Arial" w:cs="Arial"/>
          <w:lang w:eastAsia="ro-RO"/>
        </w:rPr>
        <w:t>Alimentarea cu apa potabila se face de la reteaua locala, iar apa calda menajera se obţine cu ajutorul unei centrale termice.</w:t>
      </w:r>
    </w:p>
    <w:p w:rsidR="00867F77" w:rsidRPr="00867F77" w:rsidRDefault="00867F77" w:rsidP="00867F77">
      <w:pPr>
        <w:spacing w:after="0" w:line="240" w:lineRule="auto"/>
        <w:jc w:val="both"/>
        <w:rPr>
          <w:rFonts w:ascii="Arial" w:eastAsia="Times New Roman" w:hAnsi="Arial" w:cs="Arial"/>
          <w:lang w:eastAsia="ro-RO"/>
        </w:rPr>
      </w:pPr>
      <w:r w:rsidRPr="00867F77">
        <w:rPr>
          <w:rFonts w:ascii="Arial" w:eastAsia="Times New Roman" w:hAnsi="Arial" w:cs="Arial"/>
          <w:lang w:eastAsia="ro-RO"/>
        </w:rPr>
        <w:t>Apele uzate si menajere sunt colectate in reteaua locala de canalizare. Apele uzate de la bucatarie vor fi preepurate intr-un separator de grasimi.</w:t>
      </w:r>
    </w:p>
    <w:p w:rsidR="0099797D" w:rsidRPr="00190A72" w:rsidRDefault="00867F77" w:rsidP="00867F77">
      <w:pPr>
        <w:spacing w:after="0" w:line="240" w:lineRule="auto"/>
        <w:jc w:val="both"/>
        <w:rPr>
          <w:rFonts w:ascii="Arial" w:eastAsia="Times New Roman" w:hAnsi="Arial" w:cs="Arial"/>
          <w:lang w:eastAsia="ro-RO"/>
        </w:rPr>
      </w:pPr>
      <w:r w:rsidRPr="00867F77">
        <w:rPr>
          <w:rFonts w:ascii="Arial" w:eastAsia="Times New Roman" w:hAnsi="Arial" w:cs="Arial"/>
          <w:lang w:eastAsia="ro-RO"/>
        </w:rPr>
        <w:lastRenderedPageBreak/>
        <w:t>Apele uzate, fecaloid-menajere se încadrează calitativ in prevederile Normei NTPA002/2002 si sunt asigurate condiţiile optime de igiena si sănătate publica, fara a polua apa, solul si aerul.</w:t>
      </w:r>
      <w:r w:rsidR="0099797D" w:rsidRPr="00190A72">
        <w:rPr>
          <w:rFonts w:ascii="Arial" w:eastAsia="Times New Roman" w:hAnsi="Arial" w:cs="Arial"/>
          <w:lang w:eastAsia="ro-RO"/>
        </w:rPr>
        <w:t>;</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b) protecția aerului:</w:t>
      </w:r>
    </w:p>
    <w:p w:rsidR="0099797D" w:rsidRPr="00190A72" w:rsidRDefault="0099797D" w:rsidP="00867F77">
      <w:pPr>
        <w:spacing w:after="0" w:line="240" w:lineRule="auto"/>
        <w:jc w:val="both"/>
        <w:rPr>
          <w:rFonts w:ascii="Arial" w:eastAsia="Times New Roman" w:hAnsi="Arial" w:cs="Arial"/>
          <w:lang w:eastAsia="ro-RO"/>
        </w:rPr>
      </w:pPr>
      <w:r w:rsidRPr="00190A72">
        <w:rPr>
          <w:rFonts w:ascii="Arial" w:eastAsia="Times New Roman" w:hAnsi="Arial" w:cs="Arial"/>
          <w:lang w:eastAsia="ro-RO"/>
        </w:rPr>
        <w:t xml:space="preserve">- </w:t>
      </w:r>
      <w:r w:rsidR="00867F77" w:rsidRPr="00867F77">
        <w:rPr>
          <w:rFonts w:ascii="Arial" w:eastAsia="Times New Roman" w:hAnsi="Arial" w:cs="Arial"/>
          <w:lang w:eastAsia="ro-RO"/>
        </w:rPr>
        <w:t>Nu este cazul</w:t>
      </w:r>
      <w:r w:rsidRPr="00190A72">
        <w:rPr>
          <w:rFonts w:ascii="Arial" w:eastAsia="Times New Roman" w:hAnsi="Arial" w:cs="Arial"/>
          <w:lang w:eastAsia="ro-RO"/>
        </w:rPr>
        <w:t>;</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c) protecția împotriva zgomotului și vibrațiilor:</w:t>
      </w:r>
    </w:p>
    <w:p w:rsidR="0099797D" w:rsidRPr="00190A72" w:rsidRDefault="0099797D" w:rsidP="00867F77">
      <w:pPr>
        <w:spacing w:after="0" w:line="240" w:lineRule="auto"/>
        <w:jc w:val="both"/>
        <w:rPr>
          <w:rFonts w:ascii="Arial" w:eastAsia="Times New Roman" w:hAnsi="Arial" w:cs="Arial"/>
          <w:lang w:eastAsia="ro-RO"/>
        </w:rPr>
      </w:pPr>
      <w:r w:rsidRPr="00190A72">
        <w:rPr>
          <w:rFonts w:ascii="Arial" w:eastAsia="Times New Roman" w:hAnsi="Arial" w:cs="Arial"/>
          <w:lang w:eastAsia="ro-RO"/>
        </w:rPr>
        <w:t xml:space="preserve">- </w:t>
      </w:r>
      <w:r w:rsidR="00867F77" w:rsidRPr="00867F77">
        <w:rPr>
          <w:rFonts w:ascii="Arial" w:eastAsia="Times New Roman" w:hAnsi="Arial" w:cs="Arial"/>
          <w:lang w:eastAsia="ro-RO"/>
        </w:rPr>
        <w:t>Nu este cazul</w:t>
      </w:r>
      <w:r w:rsidRPr="00190A72">
        <w:rPr>
          <w:rFonts w:ascii="Arial" w:eastAsia="Times New Roman" w:hAnsi="Arial" w:cs="Arial"/>
          <w:lang w:eastAsia="ro-RO"/>
        </w:rPr>
        <w:t>;</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d) protecția împotriva radiațiilor:</w:t>
      </w:r>
    </w:p>
    <w:p w:rsidR="0099797D" w:rsidRPr="00190A72" w:rsidRDefault="0099797D" w:rsidP="00867F77">
      <w:pPr>
        <w:spacing w:after="0" w:line="240" w:lineRule="auto"/>
        <w:jc w:val="both"/>
        <w:rPr>
          <w:rFonts w:ascii="Arial" w:eastAsia="Times New Roman" w:hAnsi="Arial" w:cs="Arial"/>
          <w:lang w:eastAsia="ro-RO"/>
        </w:rPr>
      </w:pPr>
      <w:r w:rsidRPr="00190A72">
        <w:rPr>
          <w:rFonts w:ascii="Arial" w:eastAsia="Times New Roman" w:hAnsi="Arial" w:cs="Arial"/>
          <w:lang w:eastAsia="ro-RO"/>
        </w:rPr>
        <w:t xml:space="preserve">- </w:t>
      </w:r>
      <w:r w:rsidR="00867F77" w:rsidRPr="00867F77">
        <w:rPr>
          <w:rFonts w:ascii="Arial" w:eastAsia="Times New Roman" w:hAnsi="Arial" w:cs="Arial"/>
          <w:lang w:eastAsia="ro-RO"/>
        </w:rPr>
        <w:t>Nu este cazul</w:t>
      </w:r>
      <w:r w:rsidRPr="00190A72">
        <w:rPr>
          <w:rFonts w:ascii="Arial" w:eastAsia="Times New Roman" w:hAnsi="Arial" w:cs="Arial"/>
          <w:lang w:eastAsia="ro-RO"/>
        </w:rPr>
        <w:t>;</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e) protecția solului și a subsolului:</w:t>
      </w:r>
    </w:p>
    <w:p w:rsidR="0099797D" w:rsidRPr="00190A72" w:rsidRDefault="0099797D" w:rsidP="00867F77">
      <w:pPr>
        <w:spacing w:after="0" w:line="240" w:lineRule="auto"/>
        <w:jc w:val="both"/>
        <w:rPr>
          <w:rFonts w:ascii="Arial" w:eastAsia="Times New Roman" w:hAnsi="Arial" w:cs="Arial"/>
          <w:lang w:eastAsia="ro-RO"/>
        </w:rPr>
      </w:pPr>
      <w:r w:rsidRPr="00190A72">
        <w:rPr>
          <w:rFonts w:ascii="Arial" w:eastAsia="Times New Roman" w:hAnsi="Arial" w:cs="Arial"/>
          <w:lang w:eastAsia="ro-RO"/>
        </w:rPr>
        <w:t xml:space="preserve">- </w:t>
      </w:r>
      <w:r w:rsidR="00867F77" w:rsidRPr="00867F77">
        <w:rPr>
          <w:rFonts w:ascii="Arial" w:eastAsia="Times New Roman" w:hAnsi="Arial" w:cs="Arial"/>
          <w:lang w:eastAsia="ro-RO"/>
        </w:rPr>
        <w:t>Toate resturile menajere din clădire sunt colectate in containere etanşe. Aceste masuri fac ca solul sa nu sufere poluare de nici un fel.</w:t>
      </w:r>
      <w:r w:rsidRPr="00190A72">
        <w:rPr>
          <w:rFonts w:ascii="Arial" w:eastAsia="Times New Roman" w:hAnsi="Arial" w:cs="Arial"/>
          <w:lang w:eastAsia="ro-RO"/>
        </w:rPr>
        <w:t>;</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f) protecția ecosistemelor terestre și acvatice:</w:t>
      </w:r>
    </w:p>
    <w:p w:rsidR="00867F77" w:rsidRDefault="0099797D" w:rsidP="00867F77">
      <w:pPr>
        <w:spacing w:after="0" w:line="240" w:lineRule="auto"/>
        <w:jc w:val="both"/>
        <w:rPr>
          <w:rFonts w:ascii="Arial" w:eastAsia="Times New Roman" w:hAnsi="Arial" w:cs="Arial"/>
          <w:lang w:eastAsia="ro-RO"/>
        </w:rPr>
      </w:pPr>
      <w:r w:rsidRPr="00190A72">
        <w:rPr>
          <w:rFonts w:ascii="Arial" w:eastAsia="Times New Roman" w:hAnsi="Arial" w:cs="Arial"/>
          <w:lang w:eastAsia="ro-RO"/>
        </w:rPr>
        <w:t xml:space="preserve">- </w:t>
      </w:r>
      <w:r w:rsidR="00867F77" w:rsidRPr="00867F77">
        <w:rPr>
          <w:rFonts w:ascii="Arial" w:eastAsia="Times New Roman" w:hAnsi="Arial" w:cs="Arial"/>
          <w:lang w:eastAsia="ro-RO"/>
        </w:rPr>
        <w:t xml:space="preserve">S-au prevăzut plantaţii de pomi si arbuşti, pentru asigurarea unui microclimat si a unei ambiante cat mai adecvate </w:t>
      </w:r>
    </w:p>
    <w:p w:rsidR="0099797D" w:rsidRPr="00190A72" w:rsidRDefault="0099797D" w:rsidP="00867F77">
      <w:pPr>
        <w:spacing w:after="0" w:line="240" w:lineRule="auto"/>
        <w:jc w:val="both"/>
        <w:rPr>
          <w:rFonts w:ascii="Arial" w:eastAsia="Times New Roman" w:hAnsi="Arial" w:cs="Arial"/>
          <w:lang w:eastAsia="ro-RO"/>
        </w:rPr>
      </w:pPr>
      <w:r w:rsidRPr="00190A72">
        <w:rPr>
          <w:rFonts w:ascii="Arial" w:eastAsia="Times New Roman" w:hAnsi="Arial" w:cs="Arial"/>
          <w:lang w:eastAsia="ro-RO"/>
        </w:rPr>
        <w:t>g) protecția așezărilor umane și a altor obiective de interes public:</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xml:space="preserve">- </w:t>
      </w:r>
      <w:r w:rsidR="00867F77" w:rsidRPr="00867F77">
        <w:rPr>
          <w:rFonts w:ascii="Arial" w:eastAsia="Times New Roman" w:hAnsi="Arial" w:cs="Arial"/>
          <w:lang w:eastAsia="ro-RO"/>
        </w:rPr>
        <w:t>Nu este cazul</w:t>
      </w:r>
      <w:r w:rsidRPr="00190A72">
        <w:rPr>
          <w:rFonts w:ascii="Arial" w:eastAsia="Times New Roman" w:hAnsi="Arial" w:cs="Arial"/>
          <w:lang w:eastAsia="ro-RO"/>
        </w:rPr>
        <w:t>;</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h) prevenirea și gestionarea deșeurilor generate pe amplasament în timpul realizării proiectului/în timpul exploatării, inclusiv eliminarea:</w:t>
      </w:r>
    </w:p>
    <w:p w:rsidR="00867F77" w:rsidRPr="00867F77" w:rsidRDefault="0099797D" w:rsidP="00867F77">
      <w:pPr>
        <w:spacing w:after="0" w:line="240" w:lineRule="auto"/>
        <w:jc w:val="both"/>
        <w:rPr>
          <w:rFonts w:ascii="Arial" w:eastAsia="Times New Roman" w:hAnsi="Arial" w:cs="Arial"/>
          <w:lang w:eastAsia="ro-RO"/>
        </w:rPr>
      </w:pPr>
      <w:r w:rsidRPr="00190A72">
        <w:rPr>
          <w:rFonts w:ascii="Arial" w:eastAsia="Times New Roman" w:hAnsi="Arial" w:cs="Arial"/>
          <w:lang w:eastAsia="ro-RO"/>
        </w:rPr>
        <w:t xml:space="preserve">- </w:t>
      </w:r>
      <w:r w:rsidR="00867F77" w:rsidRPr="00867F77">
        <w:rPr>
          <w:rFonts w:ascii="Arial" w:eastAsia="Times New Roman" w:hAnsi="Arial" w:cs="Arial"/>
          <w:lang w:eastAsia="ro-RO"/>
        </w:rPr>
        <w:t>Ambalajele si recipientii uzaţi reciclabili, se vor colecta si transporta la depozitele special amenajate.</w:t>
      </w:r>
    </w:p>
    <w:p w:rsidR="0099797D" w:rsidRPr="00190A72" w:rsidRDefault="00867F77" w:rsidP="00867F77">
      <w:pPr>
        <w:spacing w:after="0" w:line="240" w:lineRule="auto"/>
        <w:jc w:val="both"/>
        <w:rPr>
          <w:rFonts w:ascii="Arial" w:eastAsia="Times New Roman" w:hAnsi="Arial" w:cs="Arial"/>
          <w:lang w:eastAsia="ro-RO"/>
        </w:rPr>
      </w:pPr>
      <w:r w:rsidRPr="00867F77">
        <w:rPr>
          <w:rFonts w:ascii="Arial" w:eastAsia="Times New Roman" w:hAnsi="Arial" w:cs="Arial"/>
          <w:lang w:eastAsia="ro-RO"/>
        </w:rPr>
        <w:t>Rezidurile menajere se vor depozita in containere cu capac etanş si vor fi transportate, ritmic la groapa de gunoi, prin intermediul unei firme specializata si autorizata.</w:t>
      </w:r>
      <w:r w:rsidR="0099797D" w:rsidRPr="00190A72">
        <w:rPr>
          <w:rFonts w:ascii="Arial" w:eastAsia="Times New Roman" w:hAnsi="Arial" w:cs="Arial"/>
          <w:lang w:eastAsia="ro-RO"/>
        </w:rPr>
        <w:t>;</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i) gospodărirea substanțelor și preparatelor chimice periculoase:</w:t>
      </w:r>
    </w:p>
    <w:p w:rsidR="0099797D" w:rsidRPr="00190A72" w:rsidRDefault="0099797D" w:rsidP="00867F77">
      <w:pPr>
        <w:spacing w:after="0" w:line="240" w:lineRule="auto"/>
        <w:jc w:val="both"/>
        <w:rPr>
          <w:rFonts w:ascii="Arial" w:eastAsia="Times New Roman" w:hAnsi="Arial" w:cs="Arial"/>
          <w:lang w:eastAsia="ro-RO"/>
        </w:rPr>
      </w:pPr>
      <w:r w:rsidRPr="00190A72">
        <w:rPr>
          <w:rFonts w:ascii="Arial" w:eastAsia="Times New Roman" w:hAnsi="Arial" w:cs="Arial"/>
          <w:lang w:eastAsia="ro-RO"/>
        </w:rPr>
        <w:t xml:space="preserve">- </w:t>
      </w:r>
      <w:r w:rsidR="00867F77" w:rsidRPr="00867F77">
        <w:rPr>
          <w:rFonts w:ascii="Arial" w:eastAsia="Times New Roman" w:hAnsi="Arial" w:cs="Arial"/>
          <w:lang w:eastAsia="ro-RO"/>
        </w:rPr>
        <w:t>Nu este cazul</w:t>
      </w:r>
      <w:r w:rsidRPr="00190A72">
        <w:rPr>
          <w:rFonts w:ascii="Arial" w:eastAsia="Times New Roman" w:hAnsi="Arial" w:cs="Arial"/>
          <w:lang w:eastAsia="ro-RO"/>
        </w:rPr>
        <w:t>.</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B. Utilizarea resurselor naturale, în special a solului, a terenurilor, a apei și a biodiversității.</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VII. Descrierea aspectelor de mediu susceptibile a fi afectate în mod semnificativ de proiect:</w:t>
      </w:r>
    </w:p>
    <w:p w:rsidR="0099797D" w:rsidRPr="00190A72" w:rsidRDefault="0099797D" w:rsidP="00867F77">
      <w:pPr>
        <w:spacing w:after="0" w:line="240" w:lineRule="auto"/>
        <w:jc w:val="both"/>
        <w:rPr>
          <w:rFonts w:ascii="Arial" w:eastAsia="Times New Roman" w:hAnsi="Arial" w:cs="Arial"/>
          <w:lang w:eastAsia="ro-RO"/>
        </w:rPr>
      </w:pPr>
      <w:r w:rsidRPr="00190A72">
        <w:rPr>
          <w:rFonts w:ascii="Arial" w:eastAsia="Times New Roman" w:hAnsi="Arial" w:cs="Arial"/>
          <w:lang w:eastAsia="ro-RO"/>
        </w:rPr>
        <w:t xml:space="preserve">- </w:t>
      </w:r>
      <w:r w:rsidR="00867F77" w:rsidRPr="00867F77">
        <w:rPr>
          <w:rFonts w:ascii="Arial" w:eastAsia="Times New Roman" w:hAnsi="Arial" w:cs="Arial"/>
          <w:lang w:eastAsia="ro-RO"/>
        </w:rPr>
        <w:t>Nu este cazul</w:t>
      </w:r>
      <w:r w:rsidRPr="00190A72">
        <w:rPr>
          <w:rFonts w:ascii="Arial" w:eastAsia="Times New Roman" w:hAnsi="Arial" w:cs="Arial"/>
          <w:lang w:eastAsia="ro-RO"/>
        </w:rPr>
        <w:t>.</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VIII. 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IX. Legătura cu alte acte normative și/sau planuri/programe/strategii/documente de planificare:</w:t>
      </w:r>
      <w:r w:rsidR="00867F77">
        <w:rPr>
          <w:rFonts w:ascii="Arial" w:eastAsia="Times New Roman" w:hAnsi="Arial" w:cs="Arial"/>
          <w:lang w:eastAsia="ro-RO"/>
        </w:rPr>
        <w:t xml:space="preserve"> </w:t>
      </w:r>
      <w:r w:rsidR="00867F77">
        <w:rPr>
          <w:sz w:val="28"/>
        </w:rPr>
        <w:t>Nu este cazul</w:t>
      </w:r>
    </w:p>
    <w:p w:rsidR="00C00530" w:rsidRPr="00C00530" w:rsidRDefault="00C00530" w:rsidP="00C00530">
      <w:pPr>
        <w:spacing w:after="0" w:line="240" w:lineRule="auto"/>
        <w:jc w:val="both"/>
        <w:rPr>
          <w:rFonts w:ascii="Arial" w:eastAsia="Times New Roman" w:hAnsi="Arial" w:cs="Arial"/>
          <w:lang w:eastAsia="ro-RO"/>
        </w:rPr>
      </w:pPr>
      <w:r w:rsidRPr="00C00530">
        <w:rPr>
          <w:rFonts w:ascii="Arial" w:eastAsia="Times New Roman" w:hAnsi="Arial" w:cs="Arial"/>
          <w:lang w:eastAsia="ro-RO"/>
        </w:rPr>
        <w:t>Din activitatea ce se desfasoara, rezulta o cantitate redusa de noxe si care are un impact relativ scazut asupra factorilor de mediu.</w:t>
      </w:r>
    </w:p>
    <w:p w:rsidR="00C00530" w:rsidRPr="00C00530" w:rsidRDefault="00C00530" w:rsidP="00C00530">
      <w:pPr>
        <w:spacing w:after="0" w:line="240" w:lineRule="auto"/>
        <w:jc w:val="both"/>
        <w:rPr>
          <w:rFonts w:ascii="Arial" w:eastAsia="Times New Roman" w:hAnsi="Arial" w:cs="Arial"/>
          <w:lang w:eastAsia="ro-RO"/>
        </w:rPr>
      </w:pPr>
      <w:r w:rsidRPr="00C00530">
        <w:rPr>
          <w:rFonts w:ascii="Arial" w:eastAsia="Times New Roman" w:hAnsi="Arial" w:cs="Arial"/>
          <w:lang w:eastAsia="ro-RO"/>
        </w:rPr>
        <w:t>Noxele care se evacueaza sunt reprezentate de :</w:t>
      </w:r>
    </w:p>
    <w:p w:rsidR="00C00530" w:rsidRPr="00C00530" w:rsidRDefault="00C00530" w:rsidP="00C00530">
      <w:pPr>
        <w:spacing w:after="0" w:line="240" w:lineRule="auto"/>
        <w:jc w:val="both"/>
        <w:rPr>
          <w:rFonts w:ascii="Arial" w:eastAsia="Times New Roman" w:hAnsi="Arial" w:cs="Arial"/>
          <w:lang w:eastAsia="ro-RO"/>
        </w:rPr>
      </w:pPr>
      <w:r w:rsidRPr="00C00530">
        <w:rPr>
          <w:rFonts w:ascii="Arial" w:eastAsia="Times New Roman" w:hAnsi="Arial" w:cs="Arial"/>
          <w:lang w:eastAsia="ro-RO"/>
        </w:rPr>
        <w:t>- ape uzate si fecaloid-menajere</w:t>
      </w:r>
    </w:p>
    <w:p w:rsidR="00C00530" w:rsidRPr="00C00530" w:rsidRDefault="00C00530" w:rsidP="00C00530">
      <w:pPr>
        <w:spacing w:after="0" w:line="240" w:lineRule="auto"/>
        <w:jc w:val="both"/>
        <w:rPr>
          <w:rFonts w:ascii="Arial" w:eastAsia="Times New Roman" w:hAnsi="Arial" w:cs="Arial"/>
          <w:lang w:eastAsia="ro-RO"/>
        </w:rPr>
      </w:pPr>
      <w:r w:rsidRPr="00C00530">
        <w:rPr>
          <w:rFonts w:ascii="Arial" w:eastAsia="Times New Roman" w:hAnsi="Arial" w:cs="Arial"/>
          <w:lang w:eastAsia="ro-RO"/>
        </w:rPr>
        <w:t>- deseuri menajere.</w:t>
      </w:r>
    </w:p>
    <w:p w:rsidR="00C00530" w:rsidRPr="00C00530" w:rsidRDefault="00C00530" w:rsidP="00C00530">
      <w:pPr>
        <w:spacing w:after="0" w:line="240" w:lineRule="auto"/>
        <w:jc w:val="both"/>
        <w:rPr>
          <w:rFonts w:ascii="Arial" w:eastAsia="Times New Roman" w:hAnsi="Arial" w:cs="Arial"/>
          <w:lang w:eastAsia="ro-RO"/>
        </w:rPr>
      </w:pPr>
      <w:r w:rsidRPr="00C00530">
        <w:rPr>
          <w:rFonts w:ascii="Arial" w:eastAsia="Times New Roman" w:hAnsi="Arial" w:cs="Arial"/>
          <w:lang w:eastAsia="ro-RO"/>
        </w:rPr>
        <w:t>In  vederea  diminuarii   impactului   asupra  factorilor  de  mediu   si</w:t>
      </w:r>
    </w:p>
    <w:p w:rsidR="00C00530" w:rsidRPr="00C00530" w:rsidRDefault="00C00530" w:rsidP="00C00530">
      <w:pPr>
        <w:spacing w:after="0" w:line="240" w:lineRule="auto"/>
        <w:jc w:val="both"/>
        <w:rPr>
          <w:rFonts w:ascii="Arial" w:eastAsia="Times New Roman" w:hAnsi="Arial" w:cs="Arial"/>
          <w:lang w:eastAsia="ro-RO"/>
        </w:rPr>
      </w:pPr>
      <w:r w:rsidRPr="00C00530">
        <w:rPr>
          <w:rFonts w:ascii="Arial" w:eastAsia="Times New Roman" w:hAnsi="Arial" w:cs="Arial"/>
          <w:lang w:eastAsia="ro-RO"/>
        </w:rPr>
        <w:t>incadrarii in normele legale in vigoare sunt necesare urmatoarele :</w:t>
      </w:r>
    </w:p>
    <w:p w:rsidR="00C00530" w:rsidRPr="00C00530" w:rsidRDefault="00C00530" w:rsidP="00C00530">
      <w:pPr>
        <w:spacing w:after="0" w:line="240" w:lineRule="auto"/>
        <w:jc w:val="both"/>
        <w:rPr>
          <w:rFonts w:ascii="Arial" w:eastAsia="Times New Roman" w:hAnsi="Arial" w:cs="Arial"/>
          <w:lang w:eastAsia="ro-RO"/>
        </w:rPr>
      </w:pPr>
      <w:r w:rsidRPr="00C00530">
        <w:rPr>
          <w:rFonts w:ascii="Arial" w:eastAsia="Times New Roman" w:hAnsi="Arial" w:cs="Arial"/>
          <w:lang w:eastAsia="ro-RO"/>
        </w:rPr>
        <w:t></w:t>
      </w:r>
      <w:r w:rsidRPr="00C00530">
        <w:rPr>
          <w:rFonts w:ascii="Arial" w:eastAsia="Times New Roman" w:hAnsi="Arial" w:cs="Arial"/>
          <w:lang w:eastAsia="ro-RO"/>
        </w:rPr>
        <w:tab/>
        <w:t>apele uzate fecaloid-menajere sa fie evacuate in conditiile de calitate</w:t>
      </w:r>
    </w:p>
    <w:p w:rsidR="00C00530" w:rsidRPr="00C00530" w:rsidRDefault="00C00530" w:rsidP="00C00530">
      <w:pPr>
        <w:spacing w:after="0" w:line="240" w:lineRule="auto"/>
        <w:jc w:val="both"/>
        <w:rPr>
          <w:rFonts w:ascii="Arial" w:eastAsia="Times New Roman" w:hAnsi="Arial" w:cs="Arial"/>
          <w:lang w:eastAsia="ro-RO"/>
        </w:rPr>
      </w:pPr>
      <w:r w:rsidRPr="00C00530">
        <w:rPr>
          <w:rFonts w:ascii="Arial" w:eastAsia="Times New Roman" w:hAnsi="Arial" w:cs="Arial"/>
          <w:lang w:eastAsia="ro-RO"/>
        </w:rPr>
        <w:t xml:space="preserve">  impuse de Norma NTPA 002/2002.</w:t>
      </w:r>
    </w:p>
    <w:p w:rsidR="00C00530" w:rsidRPr="00C00530" w:rsidRDefault="00C00530" w:rsidP="00C00530">
      <w:pPr>
        <w:spacing w:after="0" w:line="240" w:lineRule="auto"/>
        <w:jc w:val="both"/>
        <w:rPr>
          <w:rFonts w:ascii="Arial" w:eastAsia="Times New Roman" w:hAnsi="Arial" w:cs="Arial"/>
          <w:lang w:eastAsia="ro-RO"/>
        </w:rPr>
      </w:pPr>
      <w:r w:rsidRPr="00C00530">
        <w:rPr>
          <w:rFonts w:ascii="Arial" w:eastAsia="Times New Roman" w:hAnsi="Arial" w:cs="Arial"/>
          <w:lang w:eastAsia="ro-RO"/>
        </w:rPr>
        <w:t></w:t>
      </w:r>
      <w:r w:rsidRPr="00C00530">
        <w:rPr>
          <w:rFonts w:ascii="Arial" w:eastAsia="Times New Roman" w:hAnsi="Arial" w:cs="Arial"/>
          <w:lang w:eastAsia="ro-RO"/>
        </w:rPr>
        <w:tab/>
        <w:t>apele uzate de la bucatarie vor fi preepurate intr-un separator de grasimi.</w:t>
      </w:r>
    </w:p>
    <w:p w:rsidR="00C00530" w:rsidRPr="00C00530" w:rsidRDefault="00C00530" w:rsidP="00C00530">
      <w:pPr>
        <w:spacing w:after="0" w:line="240" w:lineRule="auto"/>
        <w:jc w:val="both"/>
        <w:rPr>
          <w:rFonts w:ascii="Arial" w:eastAsia="Times New Roman" w:hAnsi="Arial" w:cs="Arial"/>
          <w:lang w:eastAsia="ro-RO"/>
        </w:rPr>
      </w:pPr>
      <w:r w:rsidRPr="00C00530">
        <w:rPr>
          <w:rFonts w:ascii="Arial" w:eastAsia="Times New Roman" w:hAnsi="Arial" w:cs="Arial"/>
          <w:lang w:eastAsia="ro-RO"/>
        </w:rPr>
        <w:t></w:t>
      </w:r>
      <w:r w:rsidRPr="00C00530">
        <w:rPr>
          <w:rFonts w:ascii="Arial" w:eastAsia="Times New Roman" w:hAnsi="Arial" w:cs="Arial"/>
          <w:lang w:eastAsia="ro-RO"/>
        </w:rPr>
        <w:tab/>
        <w:t>deseurile menajere sa fie sortate si depozitate in containere speciale</w:t>
      </w:r>
    </w:p>
    <w:p w:rsidR="0099797D" w:rsidRPr="00190A72" w:rsidRDefault="00C00530" w:rsidP="00C00530">
      <w:pPr>
        <w:spacing w:after="0" w:line="240" w:lineRule="auto"/>
        <w:jc w:val="both"/>
        <w:rPr>
          <w:rFonts w:ascii="Arial" w:eastAsia="Times New Roman" w:hAnsi="Arial" w:cs="Arial"/>
          <w:lang w:eastAsia="ro-RO"/>
        </w:rPr>
      </w:pPr>
      <w:r w:rsidRPr="00C00530">
        <w:rPr>
          <w:rFonts w:ascii="Arial" w:eastAsia="Times New Roman" w:hAnsi="Arial" w:cs="Arial"/>
          <w:lang w:eastAsia="ro-RO"/>
        </w:rPr>
        <w:t xml:space="preserve">   etanse, intr-un spatiu ferit si evacuate zilnic prin firma specializata si autorizata.</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B. Se va menționa planul/programul/strategia/documentul de programare/planificare din care face proiectul, cu indicarea actului normativ prin care a fost aprobat.</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X. Lucrări necesare organizării de șantier:</w:t>
      </w:r>
    </w:p>
    <w:p w:rsidR="00C00530" w:rsidRPr="00C00530" w:rsidRDefault="0099797D" w:rsidP="00C00530">
      <w:pPr>
        <w:spacing w:after="0" w:line="240" w:lineRule="auto"/>
        <w:jc w:val="both"/>
        <w:rPr>
          <w:rFonts w:ascii="Arial" w:eastAsia="Times New Roman" w:hAnsi="Arial" w:cs="Arial"/>
          <w:lang w:eastAsia="ro-RO"/>
        </w:rPr>
      </w:pPr>
      <w:r w:rsidRPr="00190A72">
        <w:rPr>
          <w:rFonts w:ascii="Arial" w:eastAsia="Times New Roman" w:hAnsi="Arial" w:cs="Arial"/>
          <w:lang w:eastAsia="ro-RO"/>
        </w:rPr>
        <w:t xml:space="preserve">- </w:t>
      </w:r>
      <w:r w:rsidR="00C00530" w:rsidRPr="00C00530">
        <w:rPr>
          <w:rFonts w:ascii="Arial" w:eastAsia="Times New Roman" w:hAnsi="Arial" w:cs="Arial"/>
          <w:lang w:eastAsia="ro-RO"/>
        </w:rPr>
        <w:t>STRUCTURA</w:t>
      </w:r>
    </w:p>
    <w:p w:rsidR="00C00530" w:rsidRPr="00C00530" w:rsidRDefault="00C00530" w:rsidP="00C00530">
      <w:pPr>
        <w:spacing w:after="0" w:line="240" w:lineRule="auto"/>
        <w:jc w:val="both"/>
        <w:rPr>
          <w:rFonts w:ascii="Arial" w:eastAsia="Times New Roman" w:hAnsi="Arial" w:cs="Arial"/>
          <w:lang w:eastAsia="ro-RO"/>
        </w:rPr>
      </w:pPr>
      <w:r w:rsidRPr="00C00530">
        <w:rPr>
          <w:rFonts w:ascii="Arial" w:eastAsia="Times New Roman" w:hAnsi="Arial" w:cs="Arial"/>
          <w:lang w:eastAsia="ro-RO"/>
        </w:rPr>
        <w:t>Fundatii beton, cadre beton cu ferme metalice, inchideri cu panouri termoizolante pentru pereti clasa C1 de combustibilitate, tabla cutata cu vata bazaltica + membrana PVC  la acoperis.</w:t>
      </w:r>
    </w:p>
    <w:p w:rsidR="00C00530" w:rsidRPr="00C00530" w:rsidRDefault="00C00530" w:rsidP="00C00530">
      <w:pPr>
        <w:spacing w:after="0" w:line="240" w:lineRule="auto"/>
        <w:jc w:val="both"/>
        <w:rPr>
          <w:rFonts w:ascii="Arial" w:eastAsia="Times New Roman" w:hAnsi="Arial" w:cs="Arial"/>
          <w:lang w:eastAsia="ro-RO"/>
        </w:rPr>
      </w:pPr>
    </w:p>
    <w:p w:rsidR="00C00530" w:rsidRPr="00C00530" w:rsidRDefault="00C00530" w:rsidP="00C00530">
      <w:pPr>
        <w:spacing w:after="0" w:line="240" w:lineRule="auto"/>
        <w:jc w:val="both"/>
        <w:rPr>
          <w:rFonts w:ascii="Arial" w:eastAsia="Times New Roman" w:hAnsi="Arial" w:cs="Arial"/>
          <w:lang w:eastAsia="ro-RO"/>
        </w:rPr>
      </w:pPr>
      <w:r w:rsidRPr="00C00530">
        <w:rPr>
          <w:rFonts w:ascii="Arial" w:eastAsia="Times New Roman" w:hAnsi="Arial" w:cs="Arial"/>
          <w:lang w:eastAsia="ro-RO"/>
        </w:rPr>
        <w:lastRenderedPageBreak/>
        <w:t>FINISAJE</w:t>
      </w:r>
    </w:p>
    <w:p w:rsidR="00C00530" w:rsidRPr="00C00530" w:rsidRDefault="00C00530" w:rsidP="00C00530">
      <w:pPr>
        <w:spacing w:after="0" w:line="240" w:lineRule="auto"/>
        <w:jc w:val="both"/>
        <w:rPr>
          <w:rFonts w:ascii="Arial" w:eastAsia="Times New Roman" w:hAnsi="Arial" w:cs="Arial"/>
          <w:lang w:eastAsia="ro-RO"/>
        </w:rPr>
      </w:pPr>
      <w:r w:rsidRPr="00C00530">
        <w:rPr>
          <w:rFonts w:ascii="Arial" w:eastAsia="Times New Roman" w:hAnsi="Arial" w:cs="Arial"/>
          <w:lang w:eastAsia="ro-RO"/>
        </w:rPr>
        <w:t>Interior si exterior:  zugraveli lavabile la pereti si tavane, tencuieli decorative + placi fibrociment la fatada, faianta in incaperile umede.</w:t>
      </w:r>
    </w:p>
    <w:p w:rsidR="00C00530" w:rsidRPr="00C00530" w:rsidRDefault="00C00530" w:rsidP="00C00530">
      <w:pPr>
        <w:spacing w:after="0" w:line="240" w:lineRule="auto"/>
        <w:jc w:val="both"/>
        <w:rPr>
          <w:rFonts w:ascii="Arial" w:eastAsia="Times New Roman" w:hAnsi="Arial" w:cs="Arial"/>
          <w:lang w:eastAsia="ro-RO"/>
        </w:rPr>
      </w:pPr>
      <w:r w:rsidRPr="00C00530">
        <w:rPr>
          <w:rFonts w:ascii="Arial" w:eastAsia="Times New Roman" w:hAnsi="Arial" w:cs="Arial"/>
          <w:lang w:eastAsia="ro-RO"/>
        </w:rPr>
        <w:t>Pardoseli din mocheta, granit/gresie in restul spatiilor interioare si granit fiamat pe terase.</w:t>
      </w:r>
    </w:p>
    <w:p w:rsidR="00C00530" w:rsidRPr="00C00530" w:rsidRDefault="00C00530" w:rsidP="00C00530">
      <w:pPr>
        <w:spacing w:after="0" w:line="240" w:lineRule="auto"/>
        <w:jc w:val="both"/>
        <w:rPr>
          <w:rFonts w:ascii="Arial" w:eastAsia="Times New Roman" w:hAnsi="Arial" w:cs="Arial"/>
          <w:lang w:eastAsia="ro-RO"/>
        </w:rPr>
      </w:pPr>
      <w:r w:rsidRPr="00C00530">
        <w:rPr>
          <w:rFonts w:ascii="Arial" w:eastAsia="Times New Roman" w:hAnsi="Arial" w:cs="Arial"/>
          <w:lang w:eastAsia="ro-RO"/>
        </w:rPr>
        <w:t>Tamplaria exterioara va fi din aluminiu cu geam termopan si fatada cortina.</w:t>
      </w:r>
    </w:p>
    <w:p w:rsidR="00C00530" w:rsidRPr="00C00530" w:rsidRDefault="00C00530" w:rsidP="00C00530">
      <w:pPr>
        <w:spacing w:after="0" w:line="240" w:lineRule="auto"/>
        <w:jc w:val="both"/>
        <w:rPr>
          <w:rFonts w:ascii="Arial" w:eastAsia="Times New Roman" w:hAnsi="Arial" w:cs="Arial"/>
          <w:lang w:eastAsia="ro-RO"/>
        </w:rPr>
      </w:pPr>
      <w:r w:rsidRPr="00C00530">
        <w:rPr>
          <w:rFonts w:ascii="Arial" w:eastAsia="Times New Roman" w:hAnsi="Arial" w:cs="Arial"/>
          <w:lang w:eastAsia="ro-RO"/>
        </w:rPr>
        <w:t>Învelitoarea se va realiza din tabla cutata cu vata bazaltica + membrana PVC.</w:t>
      </w:r>
    </w:p>
    <w:p w:rsidR="00C00530" w:rsidRPr="00C00530" w:rsidRDefault="00C00530" w:rsidP="00C00530">
      <w:pPr>
        <w:spacing w:after="0" w:line="240" w:lineRule="auto"/>
        <w:jc w:val="both"/>
        <w:rPr>
          <w:rFonts w:ascii="Arial" w:eastAsia="Times New Roman" w:hAnsi="Arial" w:cs="Arial"/>
          <w:lang w:eastAsia="ro-RO"/>
        </w:rPr>
      </w:pPr>
      <w:r w:rsidRPr="00C00530">
        <w:rPr>
          <w:rFonts w:ascii="Arial" w:eastAsia="Times New Roman" w:hAnsi="Arial" w:cs="Arial"/>
          <w:lang w:eastAsia="ro-RO"/>
        </w:rPr>
        <w:t>INSTALATII</w:t>
      </w:r>
    </w:p>
    <w:p w:rsidR="00C00530" w:rsidRPr="00C00530" w:rsidRDefault="00C00530" w:rsidP="00C00530">
      <w:pPr>
        <w:spacing w:after="0" w:line="240" w:lineRule="auto"/>
        <w:jc w:val="both"/>
        <w:rPr>
          <w:rFonts w:ascii="Arial" w:eastAsia="Times New Roman" w:hAnsi="Arial" w:cs="Arial"/>
          <w:lang w:eastAsia="ro-RO"/>
        </w:rPr>
      </w:pPr>
      <w:r w:rsidRPr="00C00530">
        <w:rPr>
          <w:rFonts w:ascii="Arial" w:eastAsia="Times New Roman" w:hAnsi="Arial" w:cs="Arial"/>
          <w:lang w:eastAsia="ro-RO"/>
        </w:rPr>
        <w:tab/>
        <w:t xml:space="preserve">Imobilul se va bransa la utilitatile existente in zona. Apele uzate de la bucatarie vor fi preepurate intr-un separator de grasimi. Se va prevedea un separator de hidrocarburi. </w:t>
      </w:r>
    </w:p>
    <w:p w:rsidR="00C00530" w:rsidRPr="00C00530" w:rsidRDefault="00C00530" w:rsidP="00C00530">
      <w:pPr>
        <w:spacing w:after="0" w:line="240" w:lineRule="auto"/>
        <w:jc w:val="both"/>
        <w:rPr>
          <w:rFonts w:ascii="Arial" w:eastAsia="Times New Roman" w:hAnsi="Arial" w:cs="Arial"/>
          <w:lang w:eastAsia="ro-RO"/>
        </w:rPr>
      </w:pPr>
      <w:r w:rsidRPr="00C00530">
        <w:rPr>
          <w:rFonts w:ascii="Arial" w:eastAsia="Times New Roman" w:hAnsi="Arial" w:cs="Arial"/>
          <w:lang w:eastAsia="ro-RO"/>
        </w:rPr>
        <w:t xml:space="preserve">Gunoiul se va depozita intr-un loc special amenajat in incinta proprietatii de unde se va evacua periodic la groapa de gunoi a localitatii de catre firme de salubritate. </w:t>
      </w:r>
    </w:p>
    <w:p w:rsidR="00C00530" w:rsidRPr="00C00530" w:rsidRDefault="00C00530" w:rsidP="00C00530">
      <w:pPr>
        <w:spacing w:after="0" w:line="240" w:lineRule="auto"/>
        <w:jc w:val="both"/>
        <w:rPr>
          <w:rFonts w:ascii="Arial" w:eastAsia="Times New Roman" w:hAnsi="Arial" w:cs="Arial"/>
          <w:lang w:eastAsia="ro-RO"/>
        </w:rPr>
      </w:pPr>
      <w:r w:rsidRPr="00C00530">
        <w:rPr>
          <w:rFonts w:ascii="Arial" w:eastAsia="Times New Roman" w:hAnsi="Arial" w:cs="Arial"/>
          <w:lang w:eastAsia="ro-RO"/>
        </w:rPr>
        <w:t>Pentru salonul de evenimente, in vederea realizarii  pe toata durata anului, a conditiilor de confort termic, s-a prevazut  o centrala de tratare a aerului tip roof-top.</w:t>
      </w:r>
    </w:p>
    <w:p w:rsidR="0099797D" w:rsidRPr="00190A72" w:rsidRDefault="00C00530" w:rsidP="00C00530">
      <w:pPr>
        <w:spacing w:after="0" w:line="240" w:lineRule="auto"/>
        <w:jc w:val="both"/>
        <w:rPr>
          <w:rFonts w:ascii="Arial" w:eastAsia="Times New Roman" w:hAnsi="Arial" w:cs="Arial"/>
          <w:lang w:eastAsia="ro-RO"/>
        </w:rPr>
      </w:pPr>
      <w:r w:rsidRPr="00C00530">
        <w:rPr>
          <w:rFonts w:ascii="Arial" w:eastAsia="Times New Roman" w:hAnsi="Arial" w:cs="Arial"/>
          <w:lang w:eastAsia="ro-RO"/>
        </w:rPr>
        <w:tab/>
        <w:t>Pentru restul spatiilor, in vederea realizarii în sezonul rece, a temperaturii de confort termic prevazuta de legislatia in vigoare, s-au prevazut instalaţii de încălzire cu radiatoare din otel alimentate cu agent termic de la o centrala termica.</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XI. Lucrări de refacere a amplasamentului la finalizarea investiției, în caz de accidente și/sau la încetarea activității, în măsura în care aceste informații sunt disponibile:</w:t>
      </w:r>
    </w:p>
    <w:p w:rsidR="0099797D" w:rsidRPr="00190A72" w:rsidRDefault="0099797D" w:rsidP="00C00530">
      <w:pPr>
        <w:spacing w:after="0" w:line="240" w:lineRule="auto"/>
        <w:jc w:val="both"/>
        <w:rPr>
          <w:rFonts w:ascii="Arial" w:eastAsia="Times New Roman" w:hAnsi="Arial" w:cs="Arial"/>
          <w:lang w:eastAsia="ro-RO"/>
        </w:rPr>
      </w:pPr>
      <w:r w:rsidRPr="00190A72">
        <w:rPr>
          <w:rFonts w:ascii="Arial" w:eastAsia="Times New Roman" w:hAnsi="Arial" w:cs="Arial"/>
          <w:lang w:eastAsia="ro-RO"/>
        </w:rPr>
        <w:t xml:space="preserve">- </w:t>
      </w:r>
      <w:r w:rsidR="00C00530">
        <w:rPr>
          <w:rFonts w:ascii="Arial" w:eastAsia="Times New Roman" w:hAnsi="Arial" w:cs="Arial"/>
          <w:lang w:eastAsia="ro-RO"/>
        </w:rPr>
        <w:t>Nu este cazul</w:t>
      </w:r>
      <w:r w:rsidRPr="00190A72">
        <w:rPr>
          <w:rFonts w:ascii="Arial" w:eastAsia="Times New Roman" w:hAnsi="Arial" w:cs="Arial"/>
          <w:lang w:eastAsia="ro-RO"/>
        </w:rPr>
        <w:t>.</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XII. Anexe - piese desenate:</w:t>
      </w:r>
    </w:p>
    <w:p w:rsidR="00C00530" w:rsidRDefault="00C00530" w:rsidP="0099797D">
      <w:pPr>
        <w:spacing w:after="0" w:line="240" w:lineRule="auto"/>
        <w:jc w:val="both"/>
        <w:rPr>
          <w:rFonts w:ascii="Arial" w:eastAsia="Times New Roman" w:hAnsi="Arial" w:cs="Arial"/>
          <w:lang w:eastAsia="ro-RO"/>
        </w:rPr>
      </w:pPr>
      <w:r w:rsidRPr="00C00530">
        <w:rPr>
          <w:rFonts w:ascii="Arial" w:eastAsia="Times New Roman" w:hAnsi="Arial" w:cs="Arial"/>
          <w:lang w:eastAsia="ro-RO"/>
        </w:rPr>
        <w:object w:dxaOrig="12631" w:dyaOrig="17865">
          <v:shape id="_x0000_i1026" type="#_x0000_t75" style="width:252pt;height:356.25pt" o:ole="">
            <v:imagedata r:id="rId6" o:title=""/>
          </v:shape>
          <o:OLEObject Type="Embed" ProgID="AcroExch.Document.DC" ShapeID="_x0000_i1026" DrawAspect="Content" ObjectID="_1623825157" r:id="rId8"/>
        </w:object>
      </w:r>
    </w:p>
    <w:p w:rsidR="00C00530" w:rsidRDefault="00C00530" w:rsidP="0099797D">
      <w:pPr>
        <w:spacing w:after="0" w:line="240" w:lineRule="auto"/>
        <w:jc w:val="both"/>
        <w:rPr>
          <w:rFonts w:ascii="Arial" w:eastAsia="Times New Roman" w:hAnsi="Arial" w:cs="Arial"/>
          <w:lang w:eastAsia="ro-RO"/>
        </w:rPr>
      </w:pPr>
    </w:p>
    <w:p w:rsidR="00C00530" w:rsidRDefault="00C00530" w:rsidP="0099797D">
      <w:pPr>
        <w:spacing w:after="0" w:line="240" w:lineRule="auto"/>
        <w:jc w:val="both"/>
        <w:rPr>
          <w:rFonts w:ascii="Arial" w:eastAsia="Times New Roman" w:hAnsi="Arial" w:cs="Arial"/>
          <w:lang w:eastAsia="ro-RO"/>
        </w:rPr>
      </w:pPr>
      <w:r w:rsidRPr="00C00530">
        <w:rPr>
          <w:rFonts w:ascii="Arial" w:eastAsia="Times New Roman" w:hAnsi="Arial" w:cs="Arial"/>
          <w:lang w:eastAsia="ro-RO"/>
        </w:rPr>
        <w:object w:dxaOrig="27637" w:dyaOrig="19433">
          <v:shape id="_x0000_i1027" type="#_x0000_t75" style="width:447.75pt;height:312.75pt" o:ole="">
            <v:imagedata r:id="rId9" o:title=""/>
          </v:shape>
          <o:OLEObject Type="Embed" ProgID="AcroExch.Document.DC" ShapeID="_x0000_i1027" DrawAspect="Content" ObjectID="_1623825158" r:id="rId10"/>
        </w:object>
      </w:r>
    </w:p>
    <w:p w:rsidR="00C00530" w:rsidRDefault="00C00530" w:rsidP="0099797D">
      <w:pPr>
        <w:spacing w:after="0" w:line="240" w:lineRule="auto"/>
        <w:jc w:val="both"/>
        <w:rPr>
          <w:rFonts w:ascii="Arial" w:eastAsia="Times New Roman" w:hAnsi="Arial" w:cs="Arial"/>
          <w:lang w:eastAsia="ro-RO"/>
        </w:rPr>
      </w:pPr>
    </w:p>
    <w:p w:rsidR="00C00530" w:rsidRDefault="00C00530" w:rsidP="0099797D">
      <w:pPr>
        <w:spacing w:after="0" w:line="240" w:lineRule="auto"/>
        <w:jc w:val="both"/>
        <w:rPr>
          <w:rFonts w:ascii="Arial" w:eastAsia="Times New Roman" w:hAnsi="Arial" w:cs="Arial"/>
          <w:lang w:eastAsia="ro-RO"/>
        </w:rPr>
      </w:pPr>
      <w:r w:rsidRPr="00C00530">
        <w:rPr>
          <w:rFonts w:ascii="Arial" w:eastAsia="Times New Roman" w:hAnsi="Arial" w:cs="Arial"/>
          <w:lang w:eastAsia="ro-RO"/>
        </w:rPr>
        <w:object w:dxaOrig="27637" w:dyaOrig="19433">
          <v:shape id="_x0000_i1028" type="#_x0000_t75" style="width:495.75pt;height:349.5pt" o:ole="">
            <v:imagedata r:id="rId11" o:title=""/>
          </v:shape>
          <o:OLEObject Type="Embed" ProgID="AcroExch.Document.DC" ShapeID="_x0000_i1028" DrawAspect="Content" ObjectID="_1623825159" r:id="rId12"/>
        </w:object>
      </w:r>
    </w:p>
    <w:p w:rsidR="00C00530" w:rsidRDefault="00C00530" w:rsidP="0099797D">
      <w:pPr>
        <w:spacing w:after="0" w:line="240" w:lineRule="auto"/>
        <w:jc w:val="both"/>
        <w:rPr>
          <w:rFonts w:ascii="Arial" w:eastAsia="Times New Roman" w:hAnsi="Arial" w:cs="Arial"/>
          <w:lang w:eastAsia="ro-RO"/>
        </w:rPr>
      </w:pP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XIV. Pentru proiectele care se realizează pe ape sau au legătură cu apele, memoriul va fi completat cu următoarele informații, preluate din Planurile de management bazinale, actualizate:</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1. Localizarea proiectului:</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bazinul hidrografic;</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cursul de apă: denumirea și codul cadastral;</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corpul de apă (de suprafață și/sau subteran): denumire și cod.</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2. Indicarea stării ecologice/potențialului ecologic și starea chimică a corpului de apă de suprafață; pentru corpul de apă subteran se vor indica starea cantitativă și starea chimică a corpului de apă.</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3. Indicarea obiectivului/obiectivelor de mediu pentru fiecare corp de apă identificat, cu precizarea excepțiilor aplicate și a termenelor aferente, după caz.</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XV. Criteriile prevăzute în anexa nr. 3 la Legea nr. privind evaluarea impactului anumitor proiecte publice și private asupra mediului se iau în considerare, dacă este cazul, în momentul compilării informațiilor în conformitate cu punctele III-XIV.</w:t>
      </w:r>
    </w:p>
    <w:tbl>
      <w:tblPr>
        <w:tblW w:w="2595" w:type="dxa"/>
        <w:tblCellSpacing w:w="15" w:type="dxa"/>
        <w:tblCellMar>
          <w:top w:w="15" w:type="dxa"/>
          <w:left w:w="15" w:type="dxa"/>
          <w:bottom w:w="15" w:type="dxa"/>
          <w:right w:w="15" w:type="dxa"/>
        </w:tblCellMar>
        <w:tblLook w:val="04A0" w:firstRow="1" w:lastRow="0" w:firstColumn="1" w:lastColumn="0" w:noHBand="0" w:noVBand="1"/>
      </w:tblPr>
      <w:tblGrid>
        <w:gridCol w:w="81"/>
        <w:gridCol w:w="2514"/>
      </w:tblGrid>
      <w:tr w:rsidR="0099797D" w:rsidRPr="00190A72" w:rsidTr="00FB2083">
        <w:trPr>
          <w:trHeight w:val="15"/>
          <w:tblCellSpacing w:w="15" w:type="dxa"/>
        </w:trPr>
        <w:tc>
          <w:tcPr>
            <w:tcW w:w="0" w:type="auto"/>
            <w:vAlign w:val="center"/>
            <w:hideMark/>
          </w:tcPr>
          <w:p w:rsidR="0099797D" w:rsidRPr="00190A72" w:rsidRDefault="0099797D" w:rsidP="00FB2083">
            <w:pPr>
              <w:spacing w:after="0" w:line="240" w:lineRule="auto"/>
              <w:jc w:val="both"/>
              <w:rPr>
                <w:rFonts w:ascii="Arial" w:eastAsia="Times New Roman" w:hAnsi="Arial" w:cs="Arial"/>
                <w:lang w:eastAsia="ro-RO"/>
              </w:rPr>
            </w:pPr>
          </w:p>
        </w:tc>
        <w:tc>
          <w:tcPr>
            <w:tcW w:w="0" w:type="auto"/>
            <w:vAlign w:val="center"/>
            <w:hideMark/>
          </w:tcPr>
          <w:p w:rsidR="0099797D" w:rsidRPr="00190A72" w:rsidRDefault="0099797D" w:rsidP="00FB2083">
            <w:pPr>
              <w:spacing w:after="0" w:line="240" w:lineRule="auto"/>
              <w:jc w:val="both"/>
              <w:rPr>
                <w:rFonts w:ascii="Arial" w:eastAsia="Times New Roman" w:hAnsi="Arial" w:cs="Arial"/>
                <w:lang w:eastAsia="ro-RO"/>
              </w:rPr>
            </w:pPr>
          </w:p>
        </w:tc>
      </w:tr>
      <w:tr w:rsidR="0099797D" w:rsidRPr="00190A72" w:rsidTr="00FB2083">
        <w:trPr>
          <w:trHeight w:val="570"/>
          <w:tblCellSpacing w:w="15" w:type="dxa"/>
        </w:trPr>
        <w:tc>
          <w:tcPr>
            <w:tcW w:w="0" w:type="auto"/>
            <w:vAlign w:val="center"/>
            <w:hideMark/>
          </w:tcPr>
          <w:p w:rsidR="0099797D" w:rsidRPr="00190A72" w:rsidRDefault="0099797D" w:rsidP="00FB2083">
            <w:pPr>
              <w:spacing w:after="0" w:line="240" w:lineRule="auto"/>
              <w:jc w:val="both"/>
              <w:rPr>
                <w:rFonts w:ascii="Arial" w:eastAsia="Times New Roman" w:hAnsi="Arial" w:cs="Arial"/>
                <w:lang w:eastAsia="ro-RO"/>
              </w:rPr>
            </w:pPr>
          </w:p>
        </w:tc>
        <w:tc>
          <w:tcPr>
            <w:tcW w:w="0" w:type="auto"/>
            <w:vAlign w:val="center"/>
            <w:hideMark/>
          </w:tcPr>
          <w:p w:rsidR="0099797D" w:rsidRPr="00190A72" w:rsidRDefault="0099797D" w:rsidP="00FB2083">
            <w:pPr>
              <w:spacing w:after="0" w:line="240" w:lineRule="auto"/>
              <w:jc w:val="both"/>
              <w:rPr>
                <w:rFonts w:ascii="Arial" w:eastAsia="Times New Roman" w:hAnsi="Arial" w:cs="Arial"/>
                <w:lang w:eastAsia="ro-RO"/>
              </w:rPr>
            </w:pPr>
            <w:r w:rsidRPr="00190A72">
              <w:rPr>
                <w:rFonts w:ascii="Arial" w:eastAsia="Times New Roman" w:hAnsi="Arial" w:cs="Arial"/>
                <w:lang w:eastAsia="ro-RO"/>
              </w:rPr>
              <w:t>Semnătura și ștampila titularului</w:t>
            </w:r>
            <w:r w:rsidRPr="00190A72">
              <w:rPr>
                <w:rFonts w:ascii="Arial" w:eastAsia="Times New Roman" w:hAnsi="Arial" w:cs="Arial"/>
                <w:lang w:eastAsia="ro-RO"/>
              </w:rPr>
              <w:br/>
              <w:t>. . . . . . . . . .</w:t>
            </w:r>
          </w:p>
        </w:tc>
      </w:tr>
    </w:tbl>
    <w:p w:rsidR="000923C3" w:rsidRDefault="000923C3"/>
    <w:sectPr w:rsidR="000923C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97D"/>
    <w:rsid w:val="000923C3"/>
    <w:rsid w:val="00303829"/>
    <w:rsid w:val="003148BF"/>
    <w:rsid w:val="004946A6"/>
    <w:rsid w:val="00623893"/>
    <w:rsid w:val="006E5FA7"/>
    <w:rsid w:val="00867F77"/>
    <w:rsid w:val="0099797D"/>
    <w:rsid w:val="00C00530"/>
    <w:rsid w:val="00CA40D7"/>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797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797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oleObject" Target="embeddings/oleObject4.bin"/><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3.emf"/><Relationship Id="rId5" Type="http://schemas.openxmlformats.org/officeDocument/2006/relationships/hyperlink" Target="https://lege5.ro/Gratuit/gmytenbvhezq/continutul-cadru-al-memoriului-de-prezentare-lege-292-2018-anexa-nr-5-anexa-nr-5e-la-procedura?dp=gi3tkmjwha2tcmi" TargetMode="External"/><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1935</Words>
  <Characters>11033</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alina nedelcu</dc:creator>
  <cp:lastModifiedBy>Cristi</cp:lastModifiedBy>
  <cp:revision>2</cp:revision>
  <dcterms:created xsi:type="dcterms:W3CDTF">2019-07-05T06:46:00Z</dcterms:created>
  <dcterms:modified xsi:type="dcterms:W3CDTF">2019-07-05T06:46:00Z</dcterms:modified>
</cp:coreProperties>
</file>