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bookmarkStart w:id="0" w:name="_GoBack"/>
      <w:bookmarkEnd w:id="0"/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 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MEMORIU DE PREZENTARE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OBTINEREA ACORDULUI DE MEDIU 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SONDA 1218 BĂLĂRIA, JUDETUL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GIURGIU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PRESTATOR: KVB Consulting &amp; Engineering SRL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2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  <w:sz w:val="32"/>
          <w:szCs w:val="32"/>
        </w:rPr>
        <w:t>Cuprins: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I. DENUMIREA PROIECTULUI.................................................................................................................... 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II. TITULARUL ..................................................................................................................................................... 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II.1 NUMELE, ADRESA POSTALA, NUMAR TELEFON/FAX si adresa de e-mail,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ADRESA PAGINII DE INTERNET................................................................................................................ 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II.2 NUMELE PERSOANELOR DE CONTACT ................................................................................... 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II.2.1 Director/manager/administrator ...................................................................................... 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II.2.2 Responsabil pentru protectia mediului ........................................................................... 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 DESCRIEREA CARACTERISTICILOR FIZICE ALE INTREGULUI PROIECT......................... 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III.1 REZUMATUL PROIECTULUI ...................................................................................................... 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III.2 JUSTIFICAREA NECESITATII PROIECTULUI ................................................................... 10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III.3 VALOAREA INVESTITIEI .......................................................................................................... 11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III.4 PERIOADA DE IMPLEMENTARE PROPUSA..................................................................... 11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III.5 PLANSE REPREZENTAND LIMITELE AMPLASAMENTULUI PROIECTULUI,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INCLUSIV ORICE SUPRAFATA DE TEREN SOLICITATA PENTRU A FI FOLOSITA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TEMPORAR (PLANURI DE SITUATIE SI AMPLASAMENTE) ..................................................... 11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 CARACTERISTICILE FIZICE ALE INTREGULUI PROIECT, FORMELE FIZICE 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PROIECTULUI (PLANURI, CLADIRI, ALTE STRUCTURI, MATERIALE DE CONSTRUCTII)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11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III.6.1 Profilul si capacitatile de productie ................................................................................ 11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III.6.2 Instalatiile si fluxurile tehnologice existente pe amplasament ......................... 11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III.6.3 Procesele de productie ale proiectului propus, in functie de specificul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investiei, produse si subproduse obtinute, marimea, capacitatea .................................... 12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III.6.4 Materiile prime, energia si combustibilii utilizati, modul de asigurare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acestora ......................................................................................................................................................... 12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III.6.5 Racordarea la retelele utilitare existente in zona .................................................... 12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III.6.6 Lucrarile de refacere a amplasamentului in zona afectata de executia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investitiei ...................................................................................................................................................... 13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III.6.7 Cai noi de acces sau schimbari ale celor existente .................................................. 13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III.6.8 Resursele naturale folosite in constructie si functionare .................................... 13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III.6.9 Metode folosite in constructie/demolare .................................................................... 13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III.6.10 Planul de executie ce cuprinde faza de constructie, punerea in functiune,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lastRenderedPageBreak/>
        <w:t>exploatare, refacere si folosire ulterioara ..................................................................................... 14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III.6.11 Relatia cu alte proiecte existente sau planificate ................................................ 14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III.6.12 Alternativele care au fost luate in considerare .................................................... 14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III.6.13 Alte activitati care pot aparea ca urmare a proiectului .................................... 17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III.6.14 Alte autorizatii cerute pentru proiect ....................................................................... 17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IV. DESCRIEREA LUCRĂRILOR PREVAZUTE IN PROIECTUL “LUCRARI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ABANDONARE LA SONDA 1218 Bălăria’’................................................................................................ 17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V. DESCRIEREA AMPLASARII PROIECTULUI ................................................................................... 22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V.1 DISTANTA FATA DE GRANITE (CONTEXT TRANSFRONTIER).................................. 22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V.2 LOCALIZAREA AMPLASAMENTULUI IN RAPORT CU PATRIMONIUL CULTURAL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POTRIVIT LISTEI MONUMENTELOR ISTORICE .............................................................................. 22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V.3 HARTI, FOTOGRAFII ALE AMPLASAMENTULUI CARE POT OFERI INFORMATII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PRIVIND CARACTERISTICILE FIZICE ALE MEDIULUI, ATAT NATURALE, CAT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ARTIFICIALE SI ALTE INFORMATII ...................................................................................................... 23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V.4 COORDONATELE GEOGRAFICE ALE AMPLASAMENTULUI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PREZENTATE SUB FORMA DE VECTOR IN FORMAT DIGITAL CU REFERINTA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GEOGRAFICA, IN SISTEM DE PROIECTIE NATIONALA STEREO 1970 ................................ 24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V.5 DETALII PRIVIND ORICE VARIANTA DE AMPLASAMENT CARE A FOST LUATA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IN CONSIDERARE .......................................................................................................................................... 24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 DESCRIEREA TUTUROR EFECTELOR SEMNIFICATIVE POSIBILE ASUPRA MEDIULUI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ALE PROIECTULUI.............................................................................................................................................. 25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 SURSE DE POLUANTI SI INSTALATII PENTRU RETINEREA, EVACUAREA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DISPERSIA POLUANTILOR IN MEDIU ................................................................................................. 25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VI.1.1 Protectia calitatii apelor ....................................................................................................... 25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VI.1.2 Protectia aerului ...................................................................................................................... 25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VI.1.3 Protectia impotriva zgomotului si vibratiilor ............................................................ 25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VI.1.4 Protectia impotriva radiatiilor .......................................................................................... 26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VI.1.5 Protectia solului si a subsolului ........................................................................................ 26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VI.1.6 Protectia ecosistemelor terestre si acvatice............................................................... 27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VI.1.7 Protectia asezarilor umane si a altor obiective de interes public .................... 27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VI.1.8 Prevenirea si gestionarea deseurilor generate pe amplasament in timpul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realizarii proiectului/ in timpul exploatarii, inclusiv eliminarea ...................................... 27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VI.1.9 Gospodarirea substantelor si preparatelor chimice periculoase ..................... 28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VI.2 UTILIZAREA RESURSELOR NATURALE, IN SPECIAL A SOLULUI,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TERENURILOR, A APEI SI A BIODIVERSITATII. .............................................................................. 29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 DESCRIEREA ASPECTELOR DE MEDIU SUSCEPTIBILE A FI AFECTATE IN MOD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SEMNIFICATIV DE PROIECT ......................................................................................................................... 29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 IMPACTUL ASUPRA POPULATIEI, SANATATII UMANE, BIODIVERSITATII,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CONSERVAREA HABITATELOR NATURALE, A FLOREI SI FAUNEI SALBATICE,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TERENURILOR, SOLULUI, FOLOSINTELOR, BUNURILOR MATERIALE, CALITATII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REGIMULUI CANTITATIV AL APEI, CALITATII AERULUI, CLIMEI, ZGOMOTELOR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VIBRATIILOR, PEISAJULUI SI MEDIULUI VIZUAL, PATRIMONIULUI ISTORIC,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CULTURAL SI ASUPRA INTERACTIUNILOR DINTRE ACESTEA. NATURA IMPACTULUI.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lastRenderedPageBreak/>
        <w:t>29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VII.1.1 Impactul asupra populatiei si sanatatii umane .................................................... 29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VII.1.2 Impactul asupra biodiversitatii si conservarea habitatelor naturale ........ 29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VII.1.3 Impactul asupra florei si faunei salbatice ............................................................... 30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VII.1.4 Impactul asupra terenurilor si solului ...................................................................... 30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VII.1.5 Impactul asupra folosintelor si bunurilor materiale ......................................... 30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VII.1.6 Impactul asupra calitatii si regimului cantitativ al apei ................................... 30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VII.1.7 Impactul asupra calitatii aerului ................................................................................. 30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VII.1.8 Impactul asupra climei ..................................................................................................... 31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VII.1.9 Impactul generat de zgomot si vibratii .................................................................... 31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VII.1.10 Impactul asupra peisajului si mediului vizual ...................................................... 31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VII.1.11 Impactul asupra patrimoniului istoric si cultural si asupra interactiunilor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dintre aceste elemente ........................................................................................................................... 31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VII.1.12 Natura impactului ............................................................................................................... 31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VII.2 EXTINDEREA IMPACTULUI (ZONA GEOGRAFICA, NUMARUL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POPULATIEI/HABITATELOR/SPECIILOR AFECTATE) ............................................................... 32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VII.3 MAGNITUDINEA SI COMPLEXITATEA IMPACTULUI ................................................. 32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VII.4 PROBABILITATEA IMPACTULUI .......................................................................................... 32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VII.5 DURATA, FRECVENTA SI REVERSIBILITATEA IMPACTULUI ................................ 32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VII.6 MASURILE DE EVITARE, REDUCERE SAU AMELIORARE A IMPACTULUI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SEMNIFICATIV ASUPRA MEDIULUI...................................................................................................... 33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VII.7 NATURA TRANSFRONTALIERA A IMPACTULUI .......................................................... 34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VIII. PREVEDERI PENTRU MONITORIZAREA MEDIULUI – DOTARI SI MASURI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PREVAZUTE PENTRU CONTROLUL EMISIILOR DE POLUANTI IN MEDIU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CONFORMAREA LA CERINTELE PREVAZUTE LA CONCLUZIILE CELOR MAI BUNE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TEHNICI DISPONIBILE APLICABILE ......................................................................................................... 34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IX. LEGATURA CU ALTE ACTE NORMATIVE SI/SAU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PLANURI/PROGRAME/STRATEGII/DOCUMENTE DE PLANIFICARE ...................................... 34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IX.1 JUSTIFICAREA INCADRARII PROIECTULUI IN PREVEDERILE ALTOR ACTE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NORMATIVE NATIONALE CARE TRANSPUN LEGISLATIA uNIUNII eUROENE............... 34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IX.2 MENTIONAREA PLANULUI/ PROGRAMULUI/ STRATEGIEI/ DOCUMENTULUI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DE PROGRAMARE/ PLANIFICARE DIN CARE FACE PARTE PROIECTUL CU INDICAREA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ACTULUI NORMATIV PRIN CARE A FOST APROBAT ................................................................... 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 LUCRARI NECESARE ORGANIZARII DE SANTIER .................................................................... 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X.1 DESCRIEREA LUCRARILOR NECESARE ORGANIZARII DE SANTIER ...................... 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X.2 LOCALIZAREA ORGANIZARII DE SANTIER ......................................................................... 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X.3 DESCRIEREA IMPACTULUI ASUPRA MEDIULUI A LUCRARILOR ORAGANIZARII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DE SANTIER ...................................................................................................................................................... 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X.4 SURSE DE POLUANTI SI INSTALATII PENTRU RETINEREA, EVACUAREA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DISPERSIA POLUANTILOR IN MEDIU IN TIMPUL ORGANIZARII DE SANTIER .............. 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lastRenderedPageBreak/>
        <w:t>X.4.1 Factorul de mediu apa .......................................................................................................... 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X.4.2 Factorul de mediu aer ........................................................................................................... 36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X.4.3 Zgomot si vibratii .................................................................................................................... 36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X.4.4 Factorul de mediu sol ............................................................................................................ 36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X.4.5 Factorul de mediu biodiversitate .................................................................................... 36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X.5 DOTARI SI MASURI PREVAZUTE PENTRU CONTROLUL EMISIILOR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POLUANTI IN MEDIU .................................................................................................................................. 36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XI. LUCRARI DE REFACERE A AMPLASAMENTULUI LA FINALIZAREA INVESTITIEI,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CAZ DE ACCIDENTE SI/SAU LA INCETAREA ACTITIVATII, IN MASURA IN CARE ACESTE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INFORMATII SUNT DISPONIBILE ............................................................................................................... 37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XI.1 LUCRARILE PROPUSE PENTRU REFACEREA AMPLASAMENTULUI LA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FINALIZAREA INVESTITIEI, IN CAZ DE ACCIDENTE SI/SAU LA INCETAREA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ACTIVITATII ..................................................................................................................................................... 37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XI.2 PREVENIREA SI MODUL DE RASPUNS PENTRU CAZURI DE POLUARI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ACCIDENTALE ................................................................................................................................................. 37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XI.3 ASPECTE REFERITOARE LA INCHIDEREA/ DEZAFECTAREA/ DEMOLAREA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INSTALATIEI .................................................................................................................................................... 37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XI.4 MODALITATI DE REFACERE A STARII INITIALE/REABILITARE IN VEDEREA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UTILIZARII ULTERIOARE A TERENULUI ........................................................................................... 37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XII. ANEXE ............................................................................................................................................................ 37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XIII. PENTRU PROIECTELE CARE INTRA SUB INCIDENTA PREVEDERILOR ART. 28 DIN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OUG 57/2007 MEMORIUL VA FI COMPLETAT CU URMATOARELE .......................................... 38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XIII.1 DESCRIEREA SUCCINTA A PROIECTULUI SI DISTANTA FATA DE ARIA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NATURALA PROTEJATA DE INTERES COMUNITAR, PRECUM SI COORDONATELE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GEOGRAFICE (STEREO 70) ALE AMPLASAMENTULUI PROIECTULUI ............................... 38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XIII.2 NUMELE SI CODUL ARIEI NATURALE PROTEJATE DE INTERES COMUNITAR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38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XIII.3 PREZENTA SI EFECTIVELE/SUPRAFETELE ACOPERITE DE SPECII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HABITATE DE INTERES COMUNITAR IN ZONA PROIECTULUI .............................................. 38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XIII.4 PROIECTUL PROPUS NU ARE LEGATURA DIRECTA CU SAU NU ESTE NECESAR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PENTRU MANAGEMENTUL CONSERVARII ARIEI NATURALE PROTEJATE DE INTERES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COMUNITAR ..................................................................................................................................................... 38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XIII.5 IMPACTUL POTENTIAL AL PROIECTULUI ASUPRA SPECIILOR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HABITATELOR DIN ARIA NATURALA PROTEJATA DE INTERES COMUNITAR .............. 38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XIII.6 ALTE INFORMATII PREVAZUTE IN LEGISLATIA IN VIGOARE .............................. 38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XIV. PENTRU PROIECTELE CARE SE REALIZEAZA PE APE SAU AU LEGATURA CU APELE,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MEMORIUL VA FI COMPLETAT CU URMATOARELE INFORMATII, PRELUATE DIN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PLANURILE DE MANAGEMENT BAZINALE, ACTUALIZATE.........................................................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XIV.1 LOCALIZAREA PROIECTULUI ................................................................................................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XIV.1.1 Bazinul hidrografic.............................................................................................................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lastRenderedPageBreak/>
        <w:t>XIV.1.2 Curs de apa: denumirea si codul cadastral .............................................................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XIV.1.3 Corpul de apa (de suprafata si/sau subteran): denumire si cod .................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XIV.2 INDICAREA STARII ECOLOGICE/POTENTIALULUI ECOLOGIC SI STAREA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CHIMICA A CORPULUI DE APA DE SUPRAFATA; PENTRU CORPUL DE APA SUBTERAN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SE VOR INDICA STAREA CANTITATIVA SI STAREA CHIMICA A CORPULUI DE APA ...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XIV.3 INDICAREA OBIECTIVULUI/OBIECTIVELOR DE MEDIU PENTRU FIECARE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CORP DE APA IDENTIFICAT, CU PRECIZAREA EXCEPTIILOR APLICATE SI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TERMENELOR AFERENTE ........................................................................................................................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XV. REZUMAT CONFORM CAP. XV DIN LEGEA 292/2018 ............................................................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I. DENUMIREA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Prezenta documentatie tehnica reprezinta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Memoriu de prezentare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si este elaborata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conformitate cu continutul cadru prevazut in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Anexa nr. 5E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la Procedura de evaluare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impactului asupra mediului pentru anumite proiecte publice si private din Legea 292/2018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Anexele II.A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si I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II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ale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Directivei 2014/52/UE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de modificare a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Directivei 2011/92/UE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privind evaluarea efectelor anumitor proiecte publice si private asupra mediului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, in vederea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obtinerii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Acordului de mediu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pentru proiectul "</w:t>
      </w:r>
      <w:r w:rsidRPr="00DA4E73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Bălăria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".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Conform anexelor la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Legea 292/2018 privind evaluarea impactului anumitor proiecte publice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si private asupra mediului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proiectul se incadreaza in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Anexa nr. 2: Lista proiectelor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care trebuie stabilita necesitatea efectuarii evaluarii impactului asupra mediului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, la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punctul 13(a).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II. TITULARUL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II.1 NUMELE, ADRESA POSTALA, NUMAR TELEFON/FAX SI ADRESA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DE E-MAIL, ADRESA PAGINII DE INTERNET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Numele companiei: OMV PETROM SA;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Adresa postala: Petrom City, Strada Coralilor, nr. 22, sector 1, cod postal 013329, Bucuresti,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Romania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Numar de telefon/fax: +4 021 40 22201/+40 21 2063060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Adresa de e-mail: </w:t>
      </w:r>
      <w:r w:rsidRPr="00DA4E73">
        <w:rPr>
          <w:rFonts w:ascii="TimesNewRomanPSMT" w:hAnsi="TimesNewRomanPSMT" w:cs="TimesNewRomanPSMT"/>
          <w:color w:val="0000FF"/>
          <w:sz w:val="24"/>
          <w:szCs w:val="24"/>
        </w:rPr>
        <w:t>office@petrom.com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II.2 NUMELE PERSOANELOR DE CONTACT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II.2.1 D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IRECTOR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/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MANAGER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/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ADMINISTRATOR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Head of Project Management Office - Florian Mihai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Persoana de contact: Nina Carmen Tănăsescu: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FF"/>
          <w:sz w:val="24"/>
          <w:szCs w:val="24"/>
        </w:rPr>
        <w:t xml:space="preserve">NinaCarmen.Tanasescu@petrom.com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; tel. 0728 850 212.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II.2.2 R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ESPONSABIL PENTRU PROTECTIA MEDIULUI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Numele companiei: Asocierea SC KVB CONSULTING &amp; ENGINEERING SRL (Lider) - SC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EPMC CONSULTING SRL (Asociat 1) - SC BEZOSTAIA SRL (Asociat 2);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Consultanta de mediu: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1) KVB Consulting &amp; Engineering SRL;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Adresa: Strada Mitropolit Varlaam, nr. 147, Sector 1, Bucuresti;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Telefon/fax: 021-326.83.31;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E-mail: </w:t>
      </w:r>
      <w:r w:rsidRPr="00DA4E73">
        <w:rPr>
          <w:rFonts w:ascii="TimesNewRomanPSMT" w:hAnsi="TimesNewRomanPSMT" w:cs="TimesNewRomanPSMT"/>
          <w:color w:val="0000FF"/>
          <w:sz w:val="24"/>
          <w:szCs w:val="24"/>
        </w:rPr>
        <w:t>office@kvb.ro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2) EPMC Consulting SRL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Adresa: Strada Fagului, nr. 11, Cluj-Napoca, judetul Cluj;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Telefon/fax: 0264-411.894;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E-mail: </w:t>
      </w:r>
      <w:r w:rsidRPr="00DA4E73">
        <w:rPr>
          <w:rFonts w:ascii="TimesNewRomanPSMT" w:hAnsi="TimesNewRomanPSMT" w:cs="TimesNewRomanPSMT"/>
          <w:color w:val="0000FF"/>
          <w:sz w:val="24"/>
          <w:szCs w:val="24"/>
        </w:rPr>
        <w:t xml:space="preserve">office@epmc.ro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III. DESCRIEREA CARACTERISTICILOR FIZICE 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INTREGULUI PROIECT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III.1 REZUMATUL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Proiectul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"Lucrari de abandonare la sonda 1218 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are drept scop efectuarea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lucrarilor de abandonare de suprafata pe amplasamentul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1218 Bălăria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cadrul proiectului se vor realiza lucrari de demolare/desfiintare a elementelor prezente 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amplasamentul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Bălăria,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precum si lucrari de remediere si reabilitare a terenului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aferent.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Obiectivele actiunii de remediere vizeaza eliminarea sursei de contaminare – solul contaminat,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reducerea/stoparea migrarii poluantilor in zone invecinate, eliminarea riscului de contact 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populatiei cu substantele poluante de tip produse petroliere, precum si remedierea solului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vederea aducerii amplasamentului la starea initiala.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Scopul final al proiectului îl reprezintă efectuarea lucrărilor de abandonare de suprafață și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remediere și reabilitare a terenului.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Aria de desfasurare a proiectului de intinde pe teritoriul unitatii administrativ teritoriale Letca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Noua, judetul Giurgiu.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Suprafața terenului pe care este amplasată Sonda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este de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1602 mp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din care: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582 mp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reprezintă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suprafața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careu sonda;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1020 mp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reprezintă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suprafață drum de acces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Din punct de vedere al vecinătăților, terenul ocupat de Sonda 1218 Bălăria este mărginit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suprafețe aparținând Ocolului Silvic Ghimpați pe latura de Nord (82,17 m), latura Estică (13,25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m) și latura de Vest (109,29 m), Consiliului Local Letca Nouă pe laturile Sud, Sud – Est și Est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(197,91 m) și latura Vestică (7,95 m) si PERTROM S.A. pe latura sudică a drumului de acces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(16,81m).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Figura 1 Localizarea proiectului "Lucrari de abandonare la sonda 1218 Bălăria”, localitatea Letca Noua,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judetul Giurgiu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Lucrarile ce vor fi executate in cadrul proiectului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vor fi in conformitate cu politicile UE si legislatia nationala si comunitara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domeniul protectiei mediului si schimbarilor climatice, respectiv cu: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Directiva 2001/42/CE privind evaluarea efectelor anumitor planuri si programe asupra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mediului (Directiva SEA);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Directiva 2014/52/UE de modificare a Directivei 2011/92/UE privind evaluarea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efectelor anumitor proiecte publice si private asupra mediului (Directiva EIA);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Legea 292/2018 privind evaluarea impactului anumitor proiecte publice si private;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Directiva 79/409/CEE privind conservarea pasarilor salbatice (Directiva Pasari)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Directiva 92/43/CEE privind conservarea habitatelor naturale, a florei si faunei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salbatice (Directiva Habitate);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Directiva Cadru Apa 2000/60/EC transpusa in legislatia nationala de Legea 107/1996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cu modificarile si complaterile ulterioare;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Legea 251/2015 pentru acceptarea Amendamentului de la Doha, adoptat la Doha la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8.12.2012, la Protocolul de la Kyoto la Conventia Cadru a ONU asupra schimbarilor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climatice, adoptat la 11.12.1997.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 xml:space="preserve">III.2 </w:t>
      </w: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JUSTIFICAREA NECESITATII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Necesitatea proiectului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"Lucrari de abandonare la sonda 1218 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intervine ca urmare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 obligatiilor OMV Petrom SA de aducere a concentrațiilor de THP la valori mai mici de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mg/kg s.u. (valoarea pragului de intervenție pentru folosințe sensibile a terenurilor conform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Ord. nr. 756/1997).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Conform adresei emise de către APM Giurgiu nr. 7860/11.09.2012, obligațiile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pentru lucrările de suprafață ce se vor executa în scopul refacerii și remedierii mediului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au fost asumate de către Beneficiar prin prevederile Ordinului ANRM nr. 8/2011 privind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abandonarea de sondă.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III.3 VALOAREA INVESTITIEI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Valoarea estimata a proiectului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"Lucrari de abandonare la sonda 1218 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este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220.990,73 lei fara TVA.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III.4 PERIOADA DE IMPLEMENTARE PROPUSA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Lucrarile proiectate au un caracter temporar si sunt de scurta durata (cca 19 zile), desfasurarea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tuturor activitatilor fiind estimate a fi desfasurate in perioada de valabilitate a Autorizatiei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desfiintare care va fi emisa de Primaria comunei Letca Noua, judetul Giurgiu (1 an de la data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obtinerii autorizatiei de desfiintare).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III.5 PLANSE REPREZENTAND LIMITELE AMPLASAMENTULUI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PROIECTULUI, INCLUSIV ORICE SUPRAFATA DE TEREN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SOLICITATA PENTRU A FI FOLOSITA TEMPORAR (PLANURI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SITUATIE SI AMPLASAMENTE)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1. Plan de executie foraje–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"Lucrari de abandonare la sonda 1218 Bălăria"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2. Plan de sapatura –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"Lucrari de abandonare la sonda 1218 Bălăria"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Ambele planuri cuprind elemente ce se refera la limitele amplasamentului.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III.6 CARACTERISTICILE FIZICE ALE INTREGULUI PROIECT,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FORMELE FIZICE ALE PROIECTULUI (PLANURI, CLADIRI, ALTE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STRUCTURI, MATERIALE DE CONSTRUCTII)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III.6.1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ROFILUL SI CAPACITATILE DE PRODUCTIE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III.6.2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NSTALATIILE SI FLUXURILE TEHNOLOGICE EXISTENTE PE AMPLASAMENT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La momentul vizitei pe amplasament s-a constatat faptul ca nu exista instalatii sau fluxuri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tehnologice active.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Sonda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este o sonda nefunctionala. Conform acordului ANRM nr. 682-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AB/19.10.2015, sonda a fost sapata 1967, a produs pana in anul 1994, iar in anul 2015 s-au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efectuat lucrari de abandonare la sonda (de adancime).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La data vizitei pe amplasament s-a constatat existenta urmatoarelor elemente/facilitati: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Nr.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crt. Elemente identificate Cantitatea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estimata OBS.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1. Zona pietruita 185 mp h = 10 cm, peste suprafata de 185 mp,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31 mp pietris suprateren h= 20 cm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Nr.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crt. Elemente identificate Cantitatea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estimata OBS.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2. Fundatie 1 buc 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3. Stâlp SE10 scos; 1 buc. V=1.31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4. resturi de stâlp SE 4 3 buc V=2.5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5. Resturi de beton 8 mc Imprastiate pe careul sondei.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6. Zona șlam bitumizat S= 40 mp h= 10 cm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7. Groapă cu șlam bitumizat,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posibil batal S=7 mp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Elementele care nu au fost vizibile la suprafata, dar se estimeaza ca pot fi identificate în timpul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execuției lucrarilor prevazute prin proiectul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Bălăria"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Nr. crt. Elemente care nu sunt vizibile Cantitatea estimată OBS.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1. conducta 1 buc 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2. Fundatie ancora 4 buc 4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3. Fundatie mast 1 buc 4.2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 acordul ANRM nr. 682-AB/19.10.2015 exista prevazut ca obligativitate realizarea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lucrarilor de abandonare de suprafata.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III.6.3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ROCESELE DE PRODUCTIE ALE PROIECTULUI PROPUS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IN FUNCTIE DE SPECIFICUL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INVESTIEI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PRODUSE SI SUBPRODUSE OBTINUTE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MARIMEA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CAPACITATEA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Proiectul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"Lucrari de abandonare la sonda 1218 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prevede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desfiintarea/demolarea/dezafectarea a zonei pietruite, precum si indepartarea elementelor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beton si zonelor acoperite de slam bitumizat sau piatră.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III.6.4 M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ATERIILE PRIME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ENERGIA SI COMBUSTIBILII UTILIZATI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MODUL DE ASIGURARE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ACESTORA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Pentru realizarea prezentului proiect materiile prime utilizate in procesul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desfiintare/demolare/dezafectare elemente existente pe amplasamentul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remediere a terenului aferent, vor fi combustibilii fosili utilizati de utilajele si mijloacele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 ce vor fi implicate in aceste activitati, precum si solul curat utilizat pentru umplerea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golurilor rezultate ca urmare a realizarii acestor lucrari.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Tabel 1 Lista combustibililor utilizati si cantitatile aferente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Nr. crt. Materia prima Cantitate Unitate de masura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 motorina 150 l/zi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2 benzina 50 l/zi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3 lubrifianti 10 l/zi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4 sol curat 147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III.6.5 R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ACORDAREA LA RETELELE UTILITARE EXISTENTE IN ZONA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Pentru implementarea lucrarilor prevazute prin proiectul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"Lucrari de abandonare la sonda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necesara racordarea la retele utilitare existente in zona. Lucrarile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prevazute in proiect nu necesita echipamente care sa presupuna racordarea la retele de utilitati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(apa, canalizare, energie electrica etc.).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Organizarea de santier care poate presupune racordare la utilitati existente nu se va efectua 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amplasamentul sondei, ci la cel mai apropiat parc OMV Petrom, unde utilitatile sunt deja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racordate.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III.6.6 L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UCRARILE DE REFACERE A AMPLASAMENTULUI IN ZONA AFECTATA DE EXECUTIA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INVESTITIEI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Lucrarile de refacere a amplasamentului aferent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constau in lucrari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demolare/dezafectare pentru elementele constructive ale sondei, enumerate anterior, conform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Plan de situatie, si lucrari de remediere, pentru zonele unde s-a constatat poluare, conform Plan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Sapatura.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III.6.7 C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AI NOI DE ACCES SAU SCHIMBARI ALE CELOR EXISTENTE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Prin proiectul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"Lucrari de abandonare la sonda 1218 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prevad lucrari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desfiintare a drumului de acces la careul sondei in suprafata de 1020 mp.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</w:rPr>
        <w:t xml:space="preserve">III.6.8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ESURSELE NATURALE FOLOSITE IN CONSTRUCTIE SI FUNCTIONARE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Poate fi considerata o resursa naturala folosita in cadrul proiectului – solul curat utilizat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umplerea golurilor rezultate in urma lucrarilor de desfiintare/demolare/dezafectare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elementelor/facilitatilor existente pe amplasamentul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1218 Bălăria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, precum si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lucrarilor de excavare a solului contaminat, procurat din surse autorizate in acest sens.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Până la cota de -15 cm, zonele excavate vor fi umplute cu sol din stațiile de bioremediere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disponibile sau cu sol curat având caracteristicile zonei limitrofe; în ultimii 15 cm, zonele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excavate vor fi umplute cu sol curat.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III.6.9 M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ETODE FOLOSITE IN CONSTRUCTIE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/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DEMOLARE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Pentru demolarea structurilor din beton se pot folosi una sau mai mai multe din metodele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prezentate in cele ce urmeaza: prin tragere sau impingere, prin rasturnare sau afundare sau prin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utilizarea excavatorului.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cadrul executarii lucrarilor de demolare se vor avea in vedere o serie de operatiuni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tehnologice (strângere, demolare, piconare, încărcare, transport, depozitare) in functie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urmatoarele conditii: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tipurile de utilaje avute in dotarea societatii ce va executa demolarea,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structura constructiva a elementelor din beton,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pozitia de lucru (verticala sau orizontala),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dimensiunea lucrarilor ce urmeaza a se executa,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locatia unde se vor desfasura lucrarile;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timpul avut la dispozitie pentru executarea lucrarilor (a nu se depasi termenele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specificate in Autorizatia de demolare).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Metodele folosite in demolarea elementelor constructive de pe amplasamentul sondei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Bălăria constau in: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indepartarea stratului de pietris de pe amplasamentul sondei (careu) cu o grosime de 10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cm in adancime și 30 cm suprateran;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indepartarea zonei acoperite de șlam bitumizat de pe amplasamentul sondei.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Îndepărtarea stratului de suprafata (acoperit cu pietris sau slam bitumizat) de pe amplasament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face cu utilaje specializate, după ce în prealabil s-a dimensionat suprafața după care se va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extrage acesta. Ținând cont de faptul că stratul afectat ajunge la 30 cm este necesar a se efectua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scarificarea suprafeței pietruite. Se vor utiliza încărcătoare frontale pentru strângerea acestuia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și încărcarea în autobasculante. Pietrișul necontaminat, conform raportului de încercare, se va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transporta cu autobasculante acoperite către locațiile stabilite de către OMV Petrom.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demolarea/desfiintarea elementelor din beton identificate pe amplasament, astfel: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fundație, stâpi (</w:t>
      </w:r>
      <w:r w:rsidRPr="00DA4E73">
        <w:rPr>
          <w:rFonts w:ascii="TimesNewRomanPSMT" w:hAnsi="TimesNewRomanPSMT" w:cs="TimesNewRomanPSMT"/>
          <w:color w:val="000000"/>
        </w:rPr>
        <w:t>Un stâlp SE10 scos; 3 resturi de stâlp SE 4), resturi de beton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Pentru demolarea elementelor din beton, în funcție de dimensiuni și structura, se vor utiliza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utilaje care acționează prin tragere sau împingere, răsturnare sau afundare sau prin utlizarea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excavatorului; în funcție de dimensiunea elementului din beton acesta se va picona, pentru a fi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transformat în elemente mai mici, care pot fi manipulate cu încărcătoare frontale și transportate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căre locațiile menționate de către OMV Petrom SA.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III.6.10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LANUL DE EXECUTIE CE CUPRINDE FAZA DE CONSTRUCTIE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PUNEREA IN FUNCTIUNE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EXPLOATARE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REFACERE SI FOLOSIRE ULTERIOARA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Lucrarile prevazute in proiectul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"Lucrari de abandonare la sonda 1218 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vor incepe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dupa obtinerea autorizatiei de desfiintarea emisa de Primaria comunei Letca Noua.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Tabel 2 Graficul de executie pentru lucrarile de abandonare: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Nr. crt. Derulare activitate Durata estimata de timp (zile)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1. Emitere ordin de incepere 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2. Predare amplasament sonda si trasare lucrari 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3. Organizare de santier 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4. Lucrari de abandonare de suprafata 15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5. Receptie la terminarea lucrarilor 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III.6.11 R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ELATIA CU ALTE PROIECTE EXISTENTE SAU PLANIFICATE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Proiectul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"Lucrari de abandonare la sonda 1218 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este posibil a se derula in paralel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cu alte proiecte de abandonare sonde din imediata vecinatate a sondei 1218 Bălăria Distantele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fata de cele mai apropiate sonde sunt: la cca 230 m S se află sonda 1611 Bălăria și la cca 235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 NNV se află sonda 1203 Balaria.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</w:rPr>
        <w:t xml:space="preserve">III.6.12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LTERNATIVELE CARE AU FOST LUATE IN CONSIDERARE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 cele ce urmează sunt descrise sumar o serie de tehnici/metode de remediere identificate 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fiind aplicabile pentru zona studiată și tipul de poluate descoperit pe amplasamentul sondei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1218 Bălăria 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Bioremedierea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Bioremedierea este un proces biologic care presupune adăugarea de microorganisme în sol.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Prin procesele metabolice ale microorganismelor poluanți organici sunt transformați în CO</w:t>
      </w:r>
      <w:r w:rsidRPr="00DA4E73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apă și biomasă, sau sunt imobilizați prin legare de fracțiunea humică a solului. Compuși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anorganici nu pot fi distruși prin bioremediere, dar pot fi extrași din sol sau imobilizați prin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fitoremediere. Degradarea se realizează, de regulă, în condiții aerobe sau, mai rar în condiții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anaerobe. Tehnicile de bioremediere sunt tehnici distructive orientate către stimularea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înmulțirii microorganismelor prin utilizarea contaminanților drept surse de hrană și energie.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●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Bioremedierea în situ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Bioremedierea îmbunătățită;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Bioaerare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●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Bioremedierea ex situ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Bioremedierea în movile statice;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Biodegradarea în straturi preparate;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Bioremedierea în fază de noroi.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Bioremedierea în situ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Bioremedierea se utilizează doar în urma realizării unor studii de tratabilitate sau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fezabilitate. Complexitatea studiului depinde de natura contaminanților și de caracteristicile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sitului. În cazul siturilor contaminate cu hidrocarburi obișnuite din petrol este suficientă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analizarea probelor reprezentative pentru determinarea prezenței și nivelului populațiilor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indigene de microorganisme, a nivelului nutrienților, prezența substanțelor toxice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microorganisme, precum și analiza unor caracteristici ale solului, precum pH-ul, porozitatea,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umiditatea.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Parametrii care influențează procesul de bioremediere în situ: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omogenitatea solurilor și a acviferelor (prezența compușilor argiloși sau humici);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natura contaminanților;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concentrația contaminanților;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aportul de oxigen și nutrienți;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umiditatea;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temperatura;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pH-ul;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inocularea suplimentară a solului;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co-metabolismul.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Avantajele bioremedierii în situ: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procedeu ecologic;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remedierea se produce în situ;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costuri scăzute.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Dezavantajele bioremedierii în situ: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- compuși anorganici nu pot fi distruși;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circulația soluțiilor apoase prin sol poate conduce la creșterea mobilității poluanților;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colonizarea preferențială a microorganismelor poate produce înfundarea puțurilor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injecție a apei/nutrienților;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perioada de remediere este mai îndelungată.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Bioremedierea ex situ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Principala caracterisică a tehnologiilor de bioremediere ex situ este aceea că solul este mutat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din amplasamentul său inițial, fie într-o instalație adecvată, fie în altă parte a aceluiași sit.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Aceste tehnologii sunt preferate în cazul poluărilor localizate, în zonele în care concentrația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poluanților este relativ ridicată, iar adâncimea la care se găsesc nu este prea mare.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Avantajele bioremedierii ex situ: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optimizarea condițiilor de lucru;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control bun al procesului;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monitorizare mai simplă și mai precisă.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Dezavantajele bioremedierii ex situ: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costurile suplimentare legate de excavare și transport;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riscurile de răspândire a poluanților;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poluarea secundară generată de mutarea solului;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este necesar un spațiu suplimentar pentru tratare;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costuri, în general, sunt mai ridicate.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Fitoremedierea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Sub denumirea generală de fitoremediere sunt cuprinse acele procese care utilizează plantele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pentru îndepărtarea, transferul, stabilizarea și distrugerea (funcție de natura lor)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contaminanților din sol, apă, sedimente. Metodele de fitoremediere oferă un potențial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semnificativ pentru anumite aplicații și permit remedierea unor situri mult mai mari decât ar fi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posibil în cazul utilizării unor tehnologii tradiționale de remediere.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Mecanismele fitoremedierii includ: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●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biodegradarea intensificată în rizosferă (rizodegradarea = degradarea poluanților în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zona rădăcinilor plantelor);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●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fitoextracția (fitoacumularea = rădăcinile plantelor absorb, împreună cu apa și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nutrienții, și contaminanții din sol – în special metalele);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●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fitodegradarea (metabolizarea contaminanților în țesuturile vegetale);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●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fitostabilizarea (legarea compușilor chimici la intefața rădăcină-sol, într-o formă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inactivă).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Dezavantajele fitoremedierii: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adâncimea de tratare este limitată;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concentrații ridicate de materii periculoase pot fi toxice pentru plante;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poate avea caracter sezonier;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poate transfera poluanți dintr-un mediu în altul;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toxicitatea și biodisponibilitatea produșilor de biodegradare nu este întotdeauna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cunoscută;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- produși de biodegradare pot fi mobilizați în apa freatică sau se pot bioacumula în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Regnul Animal.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Tabel 3 Clasificarea tehnicilor de bioremediere aplicabile solurilor poluate cu produse petroliere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Denumire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metodă/tehnică Descriere Restricții/Condiționări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Bioremediere în situ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Bioremedierea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îmbunătățită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presupune adăugarea de nutrienți,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oxigen sau alte amendamente;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poate implica utilizarea de culturi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microbiene special cultivate;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nu este recomandat pentru soluri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argiloase, puternic stratificate sau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eterogene;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Bioaerare - presupune stimularea bacteriilor din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sol prin oxigenare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injectare debit scăzut de aer;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aplicabilă pe termen mediu și lung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rezultate vizibile în termen scurt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(luni)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aplicabil doar pe zona nesaturată;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Bioremediere ex situ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Bioremedierea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în movile statice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presupune amestecarea solului excavat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cu diverse amendamente și așezarea 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o zonă de tratare prevăzută cu sistem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de colectare a scurgerilor și posibilități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de aerare;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necesită controlul evaporării și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volatilizării compușilor organici;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Biodegradarea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în straturi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preparate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presupune bioremedierea solurilor,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sedimentelor sau nămolurilor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necesită control strict 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umidității, aerării, pH-ului și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amendamentelor;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Denumire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metodă/tehnică Descriere Restricții/Condiționări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contaminate în condiții controlate și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prin amestecare periodică a stratului;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necesită spații extinse;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necesită pretratarea compușilor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organici volatili (COV);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Bioremedierea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în fază de noroi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lastRenderedPageBreak/>
        <w:t>- constă în realizarea unei suspensii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consistente (noroi) alcătuită din sol,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sedimente sau nămol, apă și alți aditivi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după realizarea biodegradării, noroiul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este deshidratat, faza solidă rezultată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fiind adusă pe amplasamentul original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sau utilizată în alte scopuri;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 necesită clasarea materialelor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înainte de introducerea în reactor;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Fitoremedierea - constă în utilizarea plantelor vii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remedierea siturilor.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Criteriile de evaluare a acțiunilor de remediere a terenului cu considerațiile asociate constau în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următoarele: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1) Protecția sănătății umane și a mediului înconjurător;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2) Conformarea cu cerințele legale;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3) Durata de acțiune a metodei;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4) Eficacitatea pe termen lung și permanența;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5) Reducerea toxicității, mobilității sau volumului;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6) Eficacitatea pe termen scurt;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7) Aplicabilitatea (implementabilitatea);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9) Acceptarea la nivel administrativ.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 urma analizei metodelor descrise și în baza criteriilor de evaluare specificate în capitolul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anterior, se apreciază faptul că prin aplicarea metodei de excavare și bioremediere ex-situ și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tratarea solului în stații de bioremediere se vor atinge rezultatele dorite. Propunerea privind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remedierea amplasamentului este de a se excava volumul de sol contaminat.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III.6.13 A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LTE ACTIVITATI CARE POT APAREA CA URMARE A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III.6.14 A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LTE AUTORIZATII CERUTE PENTRU PROIECT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Conform Certificatului de Urbanism</w:t>
      </w:r>
      <w:r w:rsidRPr="00DA4E73">
        <w:rPr>
          <w:rFonts w:ascii="TimesNewRomanPSMT" w:hAnsi="TimesNewRomanPSMT" w:cs="TimesNewRomanPSMT"/>
          <w:color w:val="000000"/>
        </w:rPr>
        <w:t>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Documentatia Tehnica pentru obtinerea Autorizatiei de Demolare;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Avize si acorduri privind utilitatile urbane si infrastructura (copie): alimentare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energie electrică si sanatatea populatiei;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IV. DESCRIEREA LUCRĂRILOR PREVAZUTE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PROIECTUL “LUCRARI DE ABANDONARE LA SONDA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1218 BĂLĂRIA’’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Activitatile ce se vor desfasura pe amplasamentul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sunt: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Organizarea santierului – se va realiza in cel mai apropiat parc petrolier (Perimetrul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dezvoltare -exploatare petroliera Valea Plopilor - Balaria, jud. Giurgiu);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 de demolare/desfiintare;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 de remediere teren;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Inchiderea santierului.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Inainte de derularea oricaror activitati se vor avea in vedere urmatoarele: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preda amplasamentul de catre Beneficiar, Antreprenorului care va executa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lucrarile de abandonare de suprafata (demolare/dezafectare si remediere);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asigura imprejmuirea arealului de lucru prin marcare cu banda de semnalizare;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monta panoul de identificare a investitiei;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vor asigura de catre Antreprenor resursele umane si tehnice necesare derularii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lucrarilor in termenul stabilit;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indeparta vegetatia ierboasa si lemnoasa de pe amplasament, dupa caz.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Inainte de inceperea lucrarilor prevazute in proiectul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Bălăria"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avea in vedere deconectarea utilitatilor, daca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Sonda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conectata la alimentarea cu energie electrica.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cazul in care, in etapa de demolare/dezafectare a structurilor de pe amplasament, se intalnesc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conducte in careul sondei, acestea se vor dezafecta pana la limita careului sondei. In cazul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care se constata produs petrolier, acesta va fi gestionat in conformitate cu legislatia privind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gestionarea deseurilor in vigoare.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Intrucat sonda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mai produce (activitatea a incetat in anul 1994 și a fost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abandonată în adâncime din anul 2015), activitatea de colectare a productiei la Parc nu se mai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realizeaza. Dezafectarea conductei de amestec a sondei, de la sonda la parc, nu reprezinta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obiectul prezentului proiect, intrucat aceasta deserveste si altor sonde.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Activitatile care se vor derula pe amplasamentul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constau in: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realizarea lucrarilor de dezafectare/demolare a zonei elementelor enumerate in cap.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III.6.2;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Gestionarea deseurilor rezultate din lucrarile de demolare/dezafectare si remediere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conformitate cu legislatia de mediu in vigoare.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Lucrarile de demolare/desfiintare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Pentru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demolarea structurilor din beton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pot folosi una sau mai mai multe din metodele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prezentate in cele ce urmeaza: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 tragere sau impingere;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 rasturnare sau afundare;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 utilizarea excavatorului.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cadrul executarii lucrarilor de demolare se vor avea in vedere o serie de operatiuni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tehnologice (strângere, demolare, piconare, încărcare, transport, depozitare) in functie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urmatoarele conditii: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tipurile de utilaje avute in dotarea societatii ce va executa demolarea;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structura constructiva a elementelor din beton;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pozitia de lucru (verticala sau orizontala);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dimensiunea lucrarilor ce urmeaza a se executa;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locatia unde se vor desfasura lucrarile;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lastRenderedPageBreak/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timpul avut la dispozitie pentru executarea lucrarilor (a nu se depasi termenele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specificate in Autorizatia de demolare).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Ce va rezulta din activitatea de desfiintare/demolare, respectiv pietrisul se va depozita in locuri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indicate de catre Beneficiar pentru reutilizare, daca este cazul. In cazul elementelor de beton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ele se vor transporta si se vor sparge/concasa, ulterior utilizandu-se in diferite procese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constructie, dupa caz.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19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Dezafectarea suprafetelor pietruite: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Îndepărtarea stratului de pietriș de pe amplasament se face cu utilaje specializate, după ce în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prealabil s-a dimensionat suprafața după care se va extrage acesta. Ținând cont de faptul că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stratul de pietriș este de 10 cm este necesar a se efectua scarificarea suprafeței pietruite. Se vor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utiliza încărcătoare frontale pentru strângerea acestuia și încărcarea în autobasculante. Pietrișul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necontaminat, conform raportului de încercare, se va transporta cu autobasculante acoperite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către locațiile stabilite de către OMV Petrom.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Dezafectare zona slam bituminizat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Dezafectarea zonei de slam bituminizat (S= 40 mp) si a gropii cu slam bituminizat (S=7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mp) identificate pe amplasament se vor realiza prin îndepărtarea stratului de slam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bituminizat, care se va preda la societăți autorizate în colectare/eliminare.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Lucrarile de remediere teren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În vederea evaluării calității solului din careul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au fost realizate investigații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constând în execuția de foraje și prelevarea de probe de sol.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Lucrările de investigare au avut ca scop stabilirea gradului de contaminare a solului 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amplasamentul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și a propunerii metodei de remediere a terenului aferent.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 cadrul amplasamentului au fost prelevate 12 probe de sol din 4 punct si doua probe din cele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doua diguri.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 tabelul de mai jos sunt prezentate concentrațiile de produse petroliere totale (THP):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Tabel 4 Rezultatele analizelor efectuate conform Rapoartelor de incercare – pentru sonda 1218 Bălăria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crt.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Foraj Cod proba Adancimea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(m)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Valoare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conform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Raport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incercare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Valori de referință pentru urme de elemente chimice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lastRenderedPageBreak/>
        <w:t>în soluri (mg/kg substanță uscată)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Valori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normale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Praguri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alertă/tipuri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folosințe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Praguri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intervenție/tipuri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folosințe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Sensibile Mai puțin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sensibile Sensibile Mai puțin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sensibile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F1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1218-F1.1 0.15 14700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2 1218-F1.2 0.5 1700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3 1218-F1.3 0.9 210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F2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1218-F2.1 0.15 2300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5 1218-F2.2 0.5 167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6 1218-F2.3 0.9 587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F3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1218-F3.1 0.15 39100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8 1218-F3.2 0.5 348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9 1218-F3.3 0.9 244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10 F4 1218-F4.1 0.15 15000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crt.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Foraj Cod proba Adancimea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(m)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Valoare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conform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Raport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incercare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Valori de referință pentru urme de elemente chimice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în soluri (mg/kg substanță uscată)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Valori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normale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Praguri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alertă/tipuri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folosințe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Praguri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intervenție/tipuri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folosințe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Sensibile Mai puțin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sensibile Sensibile Mai puțin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sensibile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11 1218-F4.2 0.5 2640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12 1218-F4.3 0.9 55.4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13 M1 1218-M1 - 32900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E73">
        <w:rPr>
          <w:rFonts w:ascii="TimesNewRomanPSMT" w:hAnsi="TimesNewRomanPSMT" w:cs="TimesNewRomanPSMT"/>
          <w:color w:val="000000"/>
          <w:sz w:val="20"/>
          <w:szCs w:val="20"/>
        </w:rPr>
        <w:t>14 M2 1218-M2 - 8070 &lt;100 200 1000 500 2000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Legendă tabel: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 w:rsidRPr="00DA4E73">
        <w:rPr>
          <w:rFonts w:ascii="TimesNewRomanPSMT" w:hAnsi="TimesNewRomanPSMT" w:cs="TimesNewRomanPSMT"/>
          <w:color w:val="000000"/>
          <w:sz w:val="21"/>
          <w:szCs w:val="21"/>
        </w:rPr>
        <w:t>valori sub pragul de alertă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 w:rsidRPr="00DA4E73">
        <w:rPr>
          <w:rFonts w:ascii="TimesNewRomanPSMT" w:hAnsi="TimesNewRomanPSMT" w:cs="TimesNewRomanPSMT"/>
          <w:color w:val="000000"/>
          <w:sz w:val="21"/>
          <w:szCs w:val="21"/>
        </w:rPr>
        <w:t>depășire prag de alertă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 w:rsidRPr="00DA4E73"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depășire prag de intervenție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Scopul execuției lucrărilor de decontaminare a solului este acela de aducere a concentrațiilor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THP la valori mai mici de 2000 mg/kg s.u. (valoarea pragului de intervenție pentru terenuri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cu folosinta mai puțin sensibilă conform Ord. nr. 756/1997).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 urma analizei metodelor descrise și în baza criteriilor de evaluare specificate în raportul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investigare, se apreciază faptul că prin aplicarea metodei de excavare și bioremediere ex-situ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și tratarea solului în stații de bioremediere se vor atinge rezultatele dorite.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Propunerea privind decontaminarea amplasamentului este de a se excava volumul de sol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contaminat.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 baza rezultatelor obținute unde s-au identificat concentrațiile de produse petroliere 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depășesc valoarea pragului de interventie, se propune ca excavarea să se facă astfel: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a. Curățare zona beci sondă: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Suprafata de 2.5 m x 2.5 m = 6.25 mp, pe adancimea de 2 m, rezulta un volum de sol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contaminat de V=13 mc.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b. în zona forajelor F1 și F3, conform planului de excavare anexat: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Suprafata de 165 mp, pana la adancimea de 0.3 m, se suprapune cu zona pietriuta pe o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suprafata de 67 mp cu adancimea h=0,1 m, rezulta un volum de sol contaminat de 34 mc.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 (mc)=0.3 m x 165 mp – 67 mp x 0,1 m = 43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 (mc)**= 43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Nota: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Din suprafata de 171 mp aferenta zonei de excavare F1, F3 se scade suprafata zonei beciului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6 mp.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c. în zona forajului F2, conform planului de excavare anexat: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Suprafata de 21 mp, pana la adancimea de 0.2 m, se suprapune partial cu zona pietruita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pe o suprafata de 8 mp cu adancimea h=0,1 m, rezulta un volum de sol contaminat de 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mc.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 (mc)=0.2 m x 21 mp – 8 mp x 0,1m = 4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 (mc)**= 4 mc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d. în zona forajului F4, conform planului de excavare anexat: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Suprafata de 8 m x 8 m = 64 mp, pana la adancimea de 0.6 m, se suprapune partial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zona pietruita pe o suprafata de 43 mp cu adancimea h=0,1 m rezulta un volum de sol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contaminat de 34 mc.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V (mc)=0.6 m x 64 mp – 43 mp x 0,1 m = 34 mc.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 (mc)**= 34 mc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e. Se va excava digul M1, conform planului de excavare anexat: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Suprafata 49 mp pe o inaltime de 1 m, la care i s-a utilizat un coeficient de forma de 0.5,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rezulta un volum de sol contaminat de 25 mc.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 (mc)=1 m x 49 mp x 0.5 = 25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 (mc)= 25 mc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f. Se va excava digul M2, conform planului de excavare anexat: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Suprafata 54 mp pe o inaltime de 1 m, la care i s-a utilizat un coeficient de forma de 0.5,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rezulta un volum de sol contaminat de 27 mc.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 (mc)=1 m x 54 mp x 0.5 = 27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 (mc)= 27 mc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Suprafața de șlam bituminizat se suprapune cu zona de exacavre a forajului F3, iar suprafața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zonă contaminată se va suprapune cu zona de excavare a forajelor F1 și F3.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**Formula de calcul reprezintă adâncimea/înălțimea x suprafața aferentă fiecărei adâncimi; la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calcularea volumului de pământ necesar a fi excavat s- au luat în considerare 3 suprafețe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laturi diferite în funcție de concentrația indicatorului THP, astfel: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Latura suprafață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(m)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Concentratii de THP cu referire la valoarea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pragului de interventie din Ordin 756/1997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6 (PI 2000-10000)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8 (PI 10000-20000)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10 (PI 20000-30000)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12 (PI &gt; 30000)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Rezultă un volum total de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146 mc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sol contaminat ce se va excava de la sonda 1218 Bălăria.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Se vor preleva probe de sol din baza si peretii zonelor excavate iar rezultatele analizelor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A4E73">
        <w:rPr>
          <w:rFonts w:ascii="Cambria" w:hAnsi="Cambria" w:cs="Cambria"/>
          <w:color w:val="000000"/>
          <w:sz w:val="24"/>
          <w:szCs w:val="24"/>
        </w:rPr>
        <w:t>se vor transmite catre APM Giurgiu.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Solul contaminat va fi transportat cu mijloace de transport autorizate către stațiile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 ale SC OMV Petrom SA/operatori economici autorizați imediat după etapa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excavare fără a fi depozitat pe amplasament.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Până la cota de -15 cm, zonele excavate vor fi umplute cu sol bioremediat din stațiile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bioremediere disponibile sau cu sol curat având caracteristicile zonei limitrofe; în ultimii 15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cm, zonele excavate vor fi umplute cu sol curat.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 etapa de realizare a lucrărilor de decontaminare se impune respectarea următoarelor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instrucțiuni: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avea în vedere ca lucrările de remediere să se realizeze conform planului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săpătură anexat, cu atenție sporită la respectarea dimensiunilor indicate în scopul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minimizării costurilor de excavare, transport, decontaminare și reumplere;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avea în vedere ca solul contaminat să se fie transportat către stația de bioremediere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imediat după etapa de excavare fără a fi depozitat pe amplasament;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vor respecta procedurile specifice lucrărilor de excavare, cu atenție sporită la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realizarea excavațiilor la adâncimi mari în scopul prevenirii alunecărilor de teren;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avea în vedere optimizarea transportului de deșeuri periculoase către operatorul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economic selectat de beneficiar;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la realizarea proiectului tehnic de remediere a solului/subsolului contaminat și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reconstrucție ecologică se vor avea în vedere masurile stabilite prin Decizia etapei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incadrare ce va fi emisa de APM Giurgiu și se vor obține toate avizele, acordurile și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autorizațiile necesare realizării lucrărilor mai sus-menționate.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Dupa finalizarea lucrarilor de umplere se vor realiza lucrari de nivelare si inierbare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suprafetelor. Lucrările de insamantare se vor executa imediat după efectuarea finisării ultimului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strat de umplutură. După însămânţare terenul va fi greblat şi tasat cu un mai plat sau cu un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rulou. În lipsa precipitaţiilor atmosferice este obligatorie întreţinerea umidităţii pe o perioadă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minimum 30 de zile prin stropire cu apă.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Inchiderea santierului: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Dupa finalizarea activitatilor de remediere, se vor dezafecta si elimina toate instalatiile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echipamentele de pe amplasament, lasand amplasamentul liber de orice sarcina.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V. DESCRIEREA AMPLASARII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V.1 DISTANTA FATA DE GRANITE (CONTEXT TRANSFRONTIER)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Proiectul propus nu intra sub incidenta Conventiei privind evaluarea impactului asupra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mediului in context transfrontalier, adoptata la Espoo la 25 februarie 1991, ratificata prin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Legea nr. 22/2001.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V.2 LOCALIZAREA AMPLASAMENTULUI IN RAPORT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PATRIMONIUL CULTURAL POTRIVIT LISTEI MONUMENTELOR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ISTORICE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Proiectul "</w:t>
      </w:r>
      <w:r w:rsidRPr="00DA4E73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Lucrari de abandonare la sonda 1218 Bălăria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" este localizat in comuna Letca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Noua, judetul Giurgiu: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Tabel 5.Lista monumentelor istorice din localitatea Letca Noua, judetul Giurgiu la nivelul anului 2015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(Sursa: Ministerul Culturii)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Nr.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crt. Cod LMI Denumire Localitate Adresa Datare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1) GR -I-s-B-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14799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lastRenderedPageBreak/>
        <w:t>Situl arheologic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la Letca Veche,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punct "Țățăr"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Sat LETCA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VECHE; comuna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LETCA NOUA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”Țațăr”, la cca. 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km N sat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Epoca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Bronzului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2) GR -I-m-B-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14799.01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Asezare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Sat LETCA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VECHE; comuna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LETCA NOUA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”Țațăr”, la cca. 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km N sat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Latene, Cultura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geto-dacica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3) GR -I-m-B-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14799.02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Asezare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Sat LETCA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VECHE; comuna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LETCA NOUA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Țațăr”, la cca. 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km N sat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Epoca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bronzului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timpuriu,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cultura Glina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4) GR -I-m-B-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15028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Biserica ”Sf.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Constantin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Elena” –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Mitropolitului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Nifon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Sat LETCA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NOUA; comuna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LETCA NOUA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Langa primarie 1860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5) GR -I-m-B-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15028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Biserica ”Sf.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Constantin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Elena”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Sat LETCA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VECHE; comuna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LETCA NOUA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Pe DJ 601 D,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partea de 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alocalității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1880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Precizam ca obiectivele de patrimoniu cultural sunt localizate in partea de sud vest a investitiei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distanța cea mai apropiată fiind mai mare de 3000 m.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V.3 HARTI, FOTOGRAFII ALE AMPLASAMENTULUI CARE POT OFERI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INFORMATII PRIVIND CARACTERISTICILE FIZICE 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MEDIULUI, ATAT NATURALE, CAT SI ARTIFICIALE SI ALTE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INFORMATII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Figura 2 Fotografii privind caracteristici fizice ale mediului atat naturale cat si artificiale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V.4 COORDONATELE GEOGRAFICE ALE AMPLASAMENTULUI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PROIECTULUI PREZENTATE SUB FORMA DE VECTOR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FORMAT DIGITAL CU REFERINTA GEOGRAFICA, IN SISTEM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PROIECTIE NATIONALA STEREO 1970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Mai jos sunt prezentate coordonatele Stereo 70 pentru proiect astfel: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Tabel 6 Coordonate Stereo 70 pentru proiectul "Lucrari de abandonare la sonda 1218 Bălăria"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</w:rPr>
        <w:t>Denumire punct X Y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Sondă 308249.78 558954,77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Careu 308263.660 558935.598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Careu 308259.449 558963.029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Careu 308237.298 558959.865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Careu 308243.429 558932.779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Drum acces 308165.660 558885.058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Drum acces 308161.425 558868.803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Drum acces 308183.551 558877.766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Drum acces 308268.786 558883.453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Drum acces 308276.645 558884.625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Drum acces 308275.737 558889.409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Drum acces 308268.304 558889.112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Drum acces 308178.883 558883.679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V.5 DETALII PRIVIND ORICE VARIANTA DE AMPLASAMENT CARE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FOST LUATA IN CONSIDERARE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VI. DESCRIEREA TUTUROR EFECTELOR SEMNIFICATIVE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POSIBILE ASUPRA MEDIULUI ALE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VI.1 SURSE DE POLUANTI SI INSTALATII PENTRU RETINEREA,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EVACUAREA SI DISPERSIA POLUANTILOR IN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VI.1.1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ROTECTIA CALITATII APELOR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Surse de poluanti pentru ape, locul de evacuare sau emisarul: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necesara apa tehnologica in procesul de abandonare sonda.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exista surse potentiale de poluare a apelor in procesul de realizare lucrari de abandonare.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Statiile si instalatiile de epurare sau de preepurare a apelor uzate prevazute: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VI.1.2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ROTECTIA AERULUI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Sursele de poluanti pentru aer, poluanti, inclusiv surse de mirosuri: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perioada de demolare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 lucrarilor, principalele surse de poluare a aerului pot fi: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Gaze provenite de la arderea carburantilor in motoarele utilajelor de constructii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 (excavatoare, buldozere, camioane, incarcatoare, etc.);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Particule sedimentabile degajate de la lucrarile de excavatii;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Particule sedimentabile antrenate prin circulatia autovehiculelor in santier si 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drumurile de exploatare petroliera.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Impactul asociat acestor surse de poluare este unul cu caracter indirect, potential negativ, 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termen scurt, ireversibil, redus ca si complexitate si extindere si cu probabilitate redusa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producere.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Instalatiile pentru retinerea si dispersia poluantilor in atmosfera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VI.1.3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ROTECTIA IMPOTRIVA ZGOMOTULUI SI VIBRATIILOR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Sursele de zgomot si vibratii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ce pot aparea, in perioada de executie a lucrarilor de abandonare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suprafata, vor fi reprezentate de circulatia utilajelor de constructie, circulatia masinilor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care transporta solul contaminat catre statia de bioremediere si lucrarile in sine.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Pentru perioada de executie vor fi recomandate o serie de masuri de diminuare a impactului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produs de zgomotul si vibratiile generate in incinta santierului.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Utilajele folosite si puterile acustice asociate: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Buldozere: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115 dB(A);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Incarcatoare: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112 dB(A);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Excavatoare: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117 dB(A);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Compactoare: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105 dB(A);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Basculante: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107 dB(A).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Suplimentar impactului acustic, utilajele de constructie, cu mase proprii mari, prin deplasarile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lor sau prin activitatea in punctul de lucru, constituie surse de vibratii.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Nivelul de zgomot este reglementat prin SR 10009/2017, norme pentru diverse tipuri de utilaje,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vehicule, pentru incinte industriale, etc., in functie de natura si tipul de zgomot.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Tinand cont de faptul ca amplasamentul pe care se vor desfăsura lucrarile de abandonare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suprafata este localizata in aproprierea asezarilor umane, mentionam ca pentru acest caz se va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tine cont de limitele maxime admisibile pe baza carora se apreciaza starea mediului din punct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vedere acustic, asa cum sunt precizate in SR 10009/2017 „Acustica – Limite admisibile 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nivelului de zgomot din mediul ambiant”. Prin acest standard sunt impuse si restrictii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functionarea utilajelor grele. Pentru obiectivele vizate, zgomotul produs de utilajele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vehiculele care se vor utiliza pentru operatiile de pe amplasament va trebui sa se incadreze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urmatoarele limite: 65 dB la limita incintei, respectiv 90 dB in interiorul incintei.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Potentialul impact asociat acestor surse de poluare este unul direct, potential negativ, pe termen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scurt, reversibil, redus ca si complexitate si extindere si cu probabilitate ridicata de producere.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Amenajarile si dotarile pentru protectia impotriva zgomotului si vibratiilor: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ceea ce priveste protectia impotriva zgomotului si vibratiilor, nu vor fi realizate amenajari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speciale. Se va avea in vedere adoptarea unor masuri cu caracter preventiv. Este necesar ca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mijloacele de transport/utilajele utilizate in realizarea lucrarilor prevazute prin proiect trebuie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sa fie omologate si conforme cu normele tehnice in vigoare. Echipa de lucru va fi dotata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echipament de protectie din punct de vedere al sanatatii si securitatii in munca.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VI.1.4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ROTECTIA IMPOTRIVA RADIATIILOR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Proiectul propus nu este de natura sa produca radiatii si nu sunt necesare masuri de limitare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acestora.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VI.1.5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ROTECTIA SOLULUI SI A SUBSOLULUI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perioada de realizare a lucrarilor de abandonare de suprafata solul poate fi afectat de: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Scurgerile de produse petroliere de la mijloacele de transport/utilajele folosite 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amplasament;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Gestionarea necorespunzatoare a deseurilor rezultate din lucrari..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 contact direct cu solul se produce o modificare a proprietatilor fizico-chimice ale acestuia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si pot sa apara schimbari in activitatea biotica din cuvertura edafica.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Produsele petroliere (motorina, uleiuri minerale) se pot scurge pe amplasament de la motoarele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autovehiculelor.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cazul unei depozitari necorespunzatoare direct pe sol a deseurilor rezultate (deseuri potential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contaminate) pot sa deprecieze calitatea solului.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Impactul asociat acestor surse de poluare este unul direct, potential negativ, pe termen scurt,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reversibil, redus ca si complexitate si extindere si cu probabilitate ridicata de producere.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ceea ce priveste apele freatice, pe zona amplasamentului nu au fost identificate corpuri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apa subterana, astfel nu exista posibilitatea contaminarii acestora ca urmare a realizarii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lucrarilor sau exploatarii acestora.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Lucrarile si dotarile pentru protectia solului si a subsolului: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Pentru a minimiza impactul care ar putea surveni asupra solului, in perioada de executie se vor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lua masurile necesare pentru a limita lucrarile la zona afectata de proiect, scurgerile accidentale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uleiuri si carburanti vor fi localizate prin imprastierea unui strat de nisip absorbant, dupa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care vor fi depozitate in container special amenajat, si vor fi eliminate de pe amplasament,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printr-un operator economic autorizat in acest sens.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Deseurile rezultate in urma executarii lucrarilor de abandonare de suprafata se vor colecta intro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zona special amenajata si predate spre valorificare/eliminare unui operator economic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autorizat. In cazul volumelor de sol contaminat acestea se vor transporta cu mijloace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 catre statia de bioremedire. Solul contaminat se va incarca direct in mijloacele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 autorizate fara a fi depozitat in prealabil pe sol.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ceea ce priveste protectia solului, nu vor fi realizate lucrari si dotari speciale. Se va avea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vedere ca mijloacele de transport/utilajele utilizate in realizarea lucrarilor sa fie conforme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normele tehnice in vigoare, iar intretinerea lor se va face numai in ateliere specializate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autorizate.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VI.1.6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ROTECTIA ECOSISTEMELOR TERESTRE SI ACVATICE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Identificarea arealelor sensibile ce pot fi afectate de proiect: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Lucrarile propuse in cadrul prezentului proiect nu intersecteaza arii naturale protejate.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Cea mai apropiata arie naturala protejata de zona de studiu se afla la o distanta de aproximativ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10 Km, respectiv ROSPA0146 Valea Calnistei. Alte arii naturale protejate se afla la distante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peste 10 km, respectiv 10. 5 Km - ROSCI0138 Padurea Bolintin si peste 15 Km 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ROSPA0022 Comana.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Lucrarile, dotarile si masurile pentru protectia biodiversitatii, monumentelor naturii si ariilor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protejate: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Masurile de conservare vor respecta prevederile legislatiei din domeniul biodiversitatii.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VI.1.7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ROTECTIA ASEZARILOR UMANE SI A ALTOR OBIECTIVE DE INTERES PUBLIC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Realizarea lucrarilor de abandonare de suprafata nu vor afecta asezarile umane. In zona nu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exista obiective de interes public. Cea mai apropiata localitate fata de zona de studiu este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localitatea Milcovațu, aflata la o distanta de cca. 2400 m.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VI.1.8 P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REVENIREA SI GESTIONAREA DESEURILOR GENERATE PE AMPLASAMENT IN TIMPUL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REALIZARII PROIECTULUI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/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IN TIMPUL EXPLOATARII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INCLUSIV ELIMINAREA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 Directiva 2014/955/UE privind stabilirea unei liste de deseuri se stabileste obligativitatea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pentru operatorii economici si pentru orice alti generatori de deseuri, persoane fizice sau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juridice, de a tine evidenta gestiunii deseurilor.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Pentru perioada de executie a lucrarilor de abandonare de suprafata prezentam in tabelul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mai jos lista deseurilor potential generate.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Tabel 7 Lista deseurilor potential generate pe amplasamentele vizate de proiect in perioada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demolare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  <w:r w:rsidRPr="00DA4E73">
        <w:rPr>
          <w:rFonts w:ascii="Cambria-Bold" w:hAnsi="Cambria-Bold" w:cs="Cambria-Bold"/>
          <w:b/>
          <w:bCs/>
          <w:color w:val="000000"/>
        </w:rPr>
        <w:t>Nr.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  <w:r w:rsidRPr="00DA4E73">
        <w:rPr>
          <w:rFonts w:ascii="Cambria-Bold" w:hAnsi="Cambria-Bold" w:cs="Cambria-Bold"/>
          <w:b/>
          <w:bCs/>
          <w:color w:val="000000"/>
        </w:rPr>
        <w:t>Crt.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  <w:r w:rsidRPr="00DA4E73">
        <w:rPr>
          <w:rFonts w:ascii="Cambria-Bold" w:hAnsi="Cambria-Bold" w:cs="Cambria-Bold"/>
          <w:b/>
          <w:bCs/>
          <w:color w:val="000000"/>
        </w:rPr>
        <w:t>Cod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  <w:r w:rsidRPr="00DA4E73">
        <w:rPr>
          <w:rFonts w:ascii="Cambria-Bold" w:hAnsi="Cambria-Bold" w:cs="Cambria-Bold"/>
          <w:b/>
          <w:bCs/>
          <w:color w:val="000000"/>
        </w:rPr>
        <w:t>deseu Denumire deseu Cantitate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 xml:space="preserve">1. </w:t>
      </w:r>
      <w:r w:rsidRPr="00DA4E73">
        <w:rPr>
          <w:rFonts w:ascii="Cambria" w:hAnsi="Cambria" w:cs="Cambria"/>
          <w:color w:val="000000"/>
        </w:rPr>
        <w:t>17 05 03* Pamant si pietre cu continut de substante periculoase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(sol contaminat)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146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 xml:space="preserve">2. </w:t>
      </w:r>
      <w:r w:rsidRPr="00DA4E73">
        <w:rPr>
          <w:rFonts w:ascii="Cambria" w:hAnsi="Cambria" w:cs="Cambria"/>
          <w:color w:val="000000"/>
        </w:rPr>
        <w:t>17 05 08 Resturi de balast, altele decat cele specificate la 17 05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07 (balast)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13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  <w:r w:rsidRPr="00DA4E73">
        <w:rPr>
          <w:rFonts w:ascii="Cambria-Bold" w:hAnsi="Cambria-Bold" w:cs="Cambria-Bold"/>
          <w:b/>
          <w:bCs/>
          <w:color w:val="000000"/>
        </w:rPr>
        <w:t>Nr.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  <w:r w:rsidRPr="00DA4E73">
        <w:rPr>
          <w:rFonts w:ascii="Cambria-Bold" w:hAnsi="Cambria-Bold" w:cs="Cambria-Bold"/>
          <w:b/>
          <w:bCs/>
          <w:color w:val="000000"/>
        </w:rPr>
        <w:t>Crt.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  <w:r w:rsidRPr="00DA4E73">
        <w:rPr>
          <w:rFonts w:ascii="Cambria-Bold" w:hAnsi="Cambria-Bold" w:cs="Cambria-Bold"/>
          <w:b/>
          <w:bCs/>
          <w:color w:val="000000"/>
        </w:rPr>
        <w:t>Cod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  <w:r w:rsidRPr="00DA4E73">
        <w:rPr>
          <w:rFonts w:ascii="Cambria-Bold" w:hAnsi="Cambria-Bold" w:cs="Cambria-Bold"/>
          <w:b/>
          <w:bCs/>
          <w:color w:val="000000"/>
        </w:rPr>
        <w:t>deseu Denumire deseu Cantitate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 xml:space="preserve">3. </w:t>
      </w:r>
      <w:r w:rsidRPr="00DA4E73">
        <w:rPr>
          <w:rFonts w:ascii="Cambria" w:hAnsi="Cambria" w:cs="Cambria"/>
          <w:color w:val="000000"/>
        </w:rPr>
        <w:t>17 01 01 Deseuri din constructii si demolari (betoane) 21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 xml:space="preserve">4. </w:t>
      </w:r>
      <w:r w:rsidRPr="00DA4E73">
        <w:rPr>
          <w:rFonts w:ascii="Cambria" w:hAnsi="Cambria" w:cs="Cambria"/>
          <w:color w:val="000000"/>
        </w:rPr>
        <w:t>17 01 06* Deseuri din constructii si demolari: amestecuri sau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fractii separate de beton, caramizi etc. cu continut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substante periculoase (betoane infestate cu titei)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2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 xml:space="preserve">5. </w:t>
      </w:r>
      <w:r w:rsidRPr="00DA4E73">
        <w:rPr>
          <w:rFonts w:ascii="Cambria" w:hAnsi="Cambria" w:cs="Cambria"/>
          <w:color w:val="000000"/>
        </w:rPr>
        <w:t>17 05 07* Deseuri din constructii si demolari, resturi de balast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continut de substante periculoase (balast contaminat)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1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 xml:space="preserve">6. </w:t>
      </w:r>
      <w:r w:rsidRPr="00DA4E73">
        <w:rPr>
          <w:rFonts w:ascii="Cambria" w:hAnsi="Cambria" w:cs="Cambria"/>
          <w:color w:val="000000"/>
        </w:rPr>
        <w:t>17 09 03* Alte deseuri de la constructii si demolari (inclusiv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amestecuri de deseuri) cu continut de substante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periculoase (slam bituminizat)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Cambria" w:hAnsi="Cambria" w:cs="Cambria"/>
          <w:color w:val="000000"/>
        </w:rPr>
        <w:t>18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 xml:space="preserve">7. </w:t>
      </w:r>
      <w:r w:rsidRPr="00DA4E73">
        <w:rPr>
          <w:rFonts w:ascii="Cambria" w:hAnsi="Cambria" w:cs="Cambria"/>
          <w:color w:val="000000"/>
        </w:rPr>
        <w:t>17 04 07 Deseuri metalice 0.1 to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 xml:space="preserve">8. </w:t>
      </w:r>
      <w:r w:rsidRPr="00DA4E73">
        <w:rPr>
          <w:rFonts w:ascii="Cambria" w:hAnsi="Cambria" w:cs="Cambria"/>
          <w:color w:val="000000"/>
        </w:rPr>
        <w:t>20 03 01 Deseu menajer 0.1 mc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Programul de prevenire si reducere a cantitatilor de deseuri generate: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Conform legislatiei in vigoare, operatorii economici ce isi desfasoara activitatea pe teritoriul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sxtatelor Uniunii Europene, implicit in Romania, trebuie sa aiba implementat Sistemul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Management al Mediului conform standardului ISO 14001, standard al carui scop este, printre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altele, sa ajute organizatiile sa isi imbunatateasca performantele de mediu prin utilizarea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eficienta a resurselor si reducerea cantitatii de deseuri generata. Astfel, prevenirea si reducerea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cantitatilor de deseuri generate in perioada de derulare a proiectului se face conform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procedurilor specificate in Sistemului de Management al Mediului al constructorului.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Planul de gestionare a deseurilor: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Gestionarea deseurilor in perioada de executie a lucrarilor de abandonare intra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responsabilitatea constructorului, acestea fiind colectate in recipiente speciale, in zone special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amenajate si predate catre valorificare/eliminare finala catre un operator economic autorizat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acest sens.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perioada de realizare a lucrarilor de investitie cuprinse in proiectul propus, vor rezulta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deseuri periculoase, nepericuloase si inerte care trebuie valorificate si/sau eliminate conform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prevederilor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Legii 188/2019 pentru modificarea si completarea Legii 211/2011 privind regimul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deseurilor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Monitorizarea gestiunii deseurilor se face conform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H.G. 856/2002 privind evidenta gestiunii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deseurilor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si pentru aprobarea listei cuprinzand deseurile, inclusiv deseurile periculoase,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modificarile si completarile ulterioare si raportarea se face la autoritatea competenta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protectia mediului.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cazul volumelor de sol contaminat acestea se vor transporta cu mijloace de transport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autorizate catre statia de bioremedire. Solul contaminat se va incarca direct in mijloacele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 fara a fi depozitat in prealabil pe sol.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Betoanele provenite de la elemenetele constrcutive ale sondei vor fi utilizate ca subproduse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instalatii de concasare.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VI.1.9 G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OSPODARIREA SUBSTANTELOR SI PREPARATELOR CHIMICE PERICULOASE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Substantele si preparatele chimice periculoase utilizate si/sau produse: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Modul de gospodarire a substantelor si preparatelor chimice periculoase si asigurarea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conditiilor de protectie a factorilor de mediu si a sanatatii populatiei: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29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VI.2 UTILIZAREA RESURSELOR NATURALE, IN SPECIAL A SOLULUI,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A TERENURILOR, A APEI SI A BIODIVERSITATII.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cadrul proiectului propus se va utiliza ca resursa naturala solul curat necesar umplerii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golurilor rezultate din lucrarile de desfiintare/demolare/dezafectare a elementelor /facilitatilor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pe amplasamentul sondei, precum si din lucrarile de excavare sol contaminat.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Solul curat se va procura din surse autorizate in acest sens.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lastRenderedPageBreak/>
        <w:t>VII. DESCRIEREA ASPECTELOR DE MEDIU SUSCEPTIBILE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A FI AFECTATE IN MOD SEMNIFICATIV DE PROIECT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VII.1 IMPACTUL ASUPRA POPULATIEI, SANATATII UMANE,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BIODIVERSITATII, CONSERVAREA HABITATELOR NATURALE,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FLOREI SI FAUNEI SALBATICE, TERENURILOR, SOLULUI,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FOLOSINTELOR, BUNURILOR MATERIALE, CALITATII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REGIMULUI CANTITATIV AL APEI, CALITATII AERULUI, CLIMEI,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ZGOMOTELOR SI VIBRATIILOR, PEISAJULUI SI MEDIULUI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VIZUAL, PATRIMONIULUI ISTORIC, CULTURAL SI ASUPRA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INTERACTIUNILOR DINTRE ACESTEA. NATURA IMPACTULUI.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VII.1.1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POPULATIEI SI SANATATII UMANE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perioada de executie a lucrarilor de abandonare de suprafata, va exista un potential impact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direct, temporar, pe termen scurt asupra populatiei, precum si transportului de sol contaminat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cu mijloace de transport catre statia de bioremediere.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ceea ce priveste emisiile provenite de la arderea combustibilului in motoarele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autovehiculelor, poluantii specifici identificati sunt oxizi de azot (NO, NO</w:t>
      </w:r>
      <w:r w:rsidRPr="00DA4E73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, N</w:t>
      </w:r>
      <w:r w:rsidRPr="00DA4E73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O), oxizi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carbon (CO, CO</w:t>
      </w:r>
      <w:r w:rsidRPr="00DA4E73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), dioxid de sulf, pulberi, metale grele (Pb), ce pot influenta negativ, direct,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 termen scurt sanatatea populatiei expuse, vor avea impact pe termen scurt doar in conditiile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care se depasesc valorile reglementate prin legislatia in vigoare.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apreciaza ca pe perioada de executie a lucrarilor de abandonare de suprafata nu se vor depasi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valorile concentratiilor de poluanti (pulberi si emisii provenite de la arderea combustibilului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motoarele autovehiculelor), astfel incat nu se va genera un impact direct, negativ semnificativ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asupra populatiei.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Facem precizarea ca distanta pana la cea mai apropiata locuinta este de aproximativ 2400 m.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VII.1.2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BIODIVERSITATII SI CONSERVAREA HABITATELOR NATURALE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Avand in vedere ca proiectul nu se suprapune cu reteaua nationala de arii naturale protejate nu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exista un impact asupra biodiversitatii si conservarea habitatelor naturale.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Cea mai apropiata arie naturala protejata de zona de studiu se afla la o distanta de aproximativ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10 Km, respectiv ROSPA0146 Valea Calnistei. Alte arii naturale protejate se afla la distante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peste 10 km, respectiv 10. 5 Km - ROSCI0138 Padurea Bolintin si peste 15 Km -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ROSPA0022 Comana.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VII.1.3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FLOREI SI FAUNEI SALBATICE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VII.1.4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TERENURILOR SI SOLULUI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perioada de executie a lucrarilor, se vor desfasura activitati specifice demolarii/dezafectarii,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ce pot genera forme de impact direct si indirect asupra solului si subsolului, cu efect temporar,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 termen scurt, insa acesta va fi unul nesemnificativ.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Impactul asupra solului, in perioada de executie se poate manifesta fie direct, fie indirect prin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intermediul mediilor de dispersie.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Formele de impact asupra solului ce pot fi identificate, in perioada de executie a lucrarilor sunt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urmatoarele: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Posibila alterare a solului in zona amplasamentului unde se vor realiza lucrarile;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Modificari calitative ale solului sub influenta poluantilor prezenti in aer;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Perturbarea structurii geologice, datorita excavatiilor realizate pentru executia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fundatiilor;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Deversari accidentale de produse petroliere la nivelul zonelor de lucru, posibilitate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relativ redusa in conditiile respectarii masurilor pentru protectia mediului;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Tasarea solului sub efectul circulatiei si manevrarii utilajelor grele folosite la realizarea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diverselor operatiuni in incinta santierului.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Activitatile desfasurate in perioada de executie a lucrarilor proiectate au un potential impact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minim negativ, temporar, pe termen scurt asupra solului, insa se apreciaza ca respectarea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masurilor de protectie si organizatorice adecvate, precum si manifestarea efectelor pe o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perioada limitata de timp, vor diminua impactul asupra solului si subsolului.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VII.1.5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FOLOSINTELOR SI BUNURILOR MATERIALE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VII.1.6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CALITATII SI REGIMULUI CANTITATIV AL APEI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 natura lucrarilor ce se vor executa nu va fi afectat factorul de mediu apa.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VII.1.7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CALITATII AERULUI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Impactul asupra calitatii aerului se poate manifesta pe perioada executiei lucrarilor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abandonare de suprafata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;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principalele surse de poluare vor fi autovehiculele si utilajele care se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folosesc la transportul si excavarea solului contaminat, precum si emisiile de pulberi de la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excavatii sau alte lucrari desfasurate in amplasament. Efectele negative, directe, temporare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 termen scurt sunt minime.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perioada de constructie, calitatea aerului ar putea fi afectata in mod direct, negativ, temporar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urma desfasurarii urmatoarelor activitati: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Transportul solului contaminat catre statia de buioremedire;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lastRenderedPageBreak/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Transportul cantitatilor de pietris si betoane provenite din elementele constructive 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sondei;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Manipularea cantitatilor de sol contaminat si/sau pietris;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Antrenarea particulelor de praf in timpul excavarilor.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Precizam faptul ca, toate instalatiile si utilajele folosite este necesar a fi omologate conform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normelor in vigoare asigurand astfel incadrarea in normele europene privind calitatea aerului.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Din punct de vedere al impactului proiectului propus asupra calitatii aerului se apreciaza faptul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 nu se va genera un impact negativ, direct sau indirect, semnificativ, avand in vedere natura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investitiilor.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VII.1.8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CLIMEI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VII.1.9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GENERAT DE ZGOMOT SI VIBRATII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perioada de executie a lucrarilor de abandonare de suprafata propuse prin proiect, se va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genera un impact negativ, direct, de scurta durata si temporar, reprezentat prin emisiile sonore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specifice activitatilor de excavare, transport, manipulare, generate de utilajele si mijloacele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transport.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VII.1.10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PEISAJULUI SI MEDIULUI VIZUAL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VII.1.11 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MPACTUL ASUPRA PATRIMONIULUI ISTORIC SI CULTURAL SI ASUPRA INTERACTIUNILOR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DINTRE ACESTE ELEMENTE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VII.1.12 N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ATURA IMPACTULUI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cadrul acestui capitol se va analiza impactul asupra factorilor de mediu, generat de realizarea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lucrarilor de abandonare de suprafata.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timpul executiei lucrarilor aferente acestui proiect, se va genera un impact potential negativ,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direct, dar de scurta durata asupra factorilor de mediu, in special prin emisiile de pulberi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continut variat si a noxelor din functionarea vehiculelor si utilajelor, cat si prin actiunile directe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si indirecte asupra terenului (excavatii, drumuri de acces).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Tot in perioada de executie a lucrarilor se vor inregistra nivele ridicate de zgomot si vibratii,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concentrate, in principal pe traseele utilajelor si mijloacelor de transport si pe tronsoanele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lucru.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Prin urmare, in continuare este analizat impactul ce poate fi generat, pentru fiecare factor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mediu in parte, de catre investitia propusa.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Cuantificarea amplorii prognozate a impactului a tinut seama de efectele asupra mediului: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Direct, indirect, secundar si cumulativ;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 termen scurt, mediu si lung;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Permanent si temporar;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Pozitiv si negativ.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32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VII.2 EXTINDEREA IMPACTULUI (ZONA GEOGRAFICA, NUMARUL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POPULATIEI/HABITATELOR/SPECIILOR AFECTATE)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Extinderea impactului potential a se produce, asa cum a fost prezentat in subcapitolele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anterioare, va fi foarte restransa, limitata la zona organizarii de santier si a fronturilor de lucru.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Avand in vedere caracteristicile zonei de amplasare a proiectului, si in special perdeaua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vegetala impresionanta, substratul argilos si absenta corpurilor de apa subterana, se pot face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urmatoarele precizari cu privire la probabilitatea extinderii impactului in perioada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constructie: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Tabel 8 Prezentarea probabilitatilor de extindere a impactului in timp si spatiu in perioada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</w:rPr>
        <w:t>constructie a obiectivelor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>Nr.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>crt. Categorie potential afectata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>Bălăria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1) </w:t>
      </w:r>
      <w:r w:rsidRPr="00DA4E73">
        <w:rPr>
          <w:rFonts w:ascii="TimesNewRomanPSMT" w:hAnsi="TimesNewRomanPSMT" w:cs="TimesNewRomanPSMT"/>
          <w:color w:val="365F92"/>
        </w:rPr>
        <w:t>Populatia / sanatate umana nu e cazul**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2) </w:t>
      </w:r>
      <w:r w:rsidRPr="00DA4E73">
        <w:rPr>
          <w:rFonts w:ascii="TimesNewRomanPSMT" w:hAnsi="TimesNewRomanPSMT" w:cs="TimesNewRomanPSMT"/>
          <w:color w:val="365F92"/>
        </w:rPr>
        <w:t>Fauna si flora redusa*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3) </w:t>
      </w:r>
      <w:r w:rsidRPr="00DA4E73">
        <w:rPr>
          <w:rFonts w:ascii="TimesNewRomanPSMT" w:hAnsi="TimesNewRomanPSMT" w:cs="TimesNewRomanPSMT"/>
          <w:color w:val="365F92"/>
        </w:rPr>
        <w:t>Sol redusa*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4) </w:t>
      </w:r>
      <w:r w:rsidRPr="00DA4E73">
        <w:rPr>
          <w:rFonts w:ascii="TimesNewRomanPSMT" w:hAnsi="TimesNewRomanPSMT" w:cs="TimesNewRomanPSMT"/>
          <w:color w:val="365F92"/>
        </w:rPr>
        <w:t>Folosinte si bunuri materiale nu e cazul**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5) </w:t>
      </w:r>
      <w:r w:rsidRPr="00DA4E73">
        <w:rPr>
          <w:rFonts w:ascii="TimesNewRomanPSMT" w:hAnsi="TimesNewRomanPSMT" w:cs="TimesNewRomanPSMT"/>
          <w:color w:val="365F92"/>
        </w:rPr>
        <w:t>Calitatea si regimul cantitativ al apei nu e cazul**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6) </w:t>
      </w:r>
      <w:r w:rsidRPr="00DA4E73">
        <w:rPr>
          <w:rFonts w:ascii="TimesNewRomanPSMT" w:hAnsi="TimesNewRomanPSMT" w:cs="TimesNewRomanPSMT"/>
          <w:color w:val="365F92"/>
        </w:rPr>
        <w:t>Calitate aer redusa*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7) </w:t>
      </w:r>
      <w:r w:rsidRPr="00DA4E73">
        <w:rPr>
          <w:rFonts w:ascii="TimesNewRomanPSMT" w:hAnsi="TimesNewRomanPSMT" w:cs="TimesNewRomanPSMT"/>
          <w:color w:val="365F92"/>
        </w:rPr>
        <w:t>Zgomot si vibratii redusa*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8) </w:t>
      </w:r>
      <w:r w:rsidRPr="00DA4E73">
        <w:rPr>
          <w:rFonts w:ascii="TimesNewRomanPSMT" w:hAnsi="TimesNewRomanPSMT" w:cs="TimesNewRomanPSMT"/>
          <w:color w:val="365F92"/>
        </w:rPr>
        <w:t>Peisaj si mediu vizual nu e cazul**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65F92"/>
        </w:rPr>
      </w:pPr>
      <w:r w:rsidRPr="00DA4E73">
        <w:rPr>
          <w:rFonts w:ascii="TimesNewRomanPS-BoldMT" w:hAnsi="TimesNewRomanPS-BoldMT" w:cs="TimesNewRomanPS-BoldMT"/>
          <w:b/>
          <w:bCs/>
          <w:color w:val="365F92"/>
        </w:rPr>
        <w:t xml:space="preserve">9) </w:t>
      </w:r>
      <w:r w:rsidRPr="00DA4E73">
        <w:rPr>
          <w:rFonts w:ascii="TimesNewRomanPSMT" w:hAnsi="TimesNewRomanPSMT" w:cs="TimesNewRomanPSMT"/>
          <w:color w:val="365F92"/>
        </w:rPr>
        <w:t>Patrimoniu istoric si cultural nu e cazul**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Legenda: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*Extindere redusa –posibilitatea de extindere a impactului va avea caracter temporar si local;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*Nu e cazul – nu exista posibilitatea extinderii impactului asupra categoriei in zona respectiva.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Pentru majoritatea formelor de impact efectele posibil resimtite pot fi considerate pana la o limita de 1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DA4E73">
        <w:rPr>
          <w:rFonts w:ascii="TimesNewRomanPSMT" w:hAnsi="TimesNewRomanPSMT" w:cs="TimesNewRomanPSMT"/>
          <w:color w:val="000000"/>
        </w:rPr>
        <w:t>km fata de fronturile de lucru. Cresterea nivelului de zgomot poate fi resimtita pe distanta cea mai mare.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VII.3 MAGNITUDINEA SI COMPLEXITATEA IMPACTULUI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considera ca magnitudinea si complexitatea impactului generat de proiectul propus, vor fi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reduse si nu vor avea o influenta semnificativa asupra factorilor de mediu din zona.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Acestea apar ca urmare a pozitionarii proiectului in teritoriu. Dintre toate formele de impact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identificate, riscurile cele mai mari de producere a unor impacturi semnificative sunt: (i)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cresterea nivelului de zgomot la nivelul zonelor naturale sensibile din interiorul si din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vecinatatea obiectivelor, (ii) distanta fata de asezarile umane si topografia zonei.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VII.4 PROBABILITATEA IMPACTULUI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Posibilitatea de aparitie a impactului asupra factorilor de mediu, va avea caracter local.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Probabilitatea unui impact semnificativ poate fi redusa. Toate utilajele si echipamentele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aferente prezentei investitii vor avea un grad ridicat de performanta care vor indeplini toate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cerintele de mediu aferente.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VII.5 DURATA, FRECVENTA SI REVERSIBILITATEA IMPACTULUI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conditii de functionare normala a mijloacelor de transport si a utilajelor din cadrul investitiei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propuse se aprecieaza ca nu sunt situatii care sa determine producerea unui impact de durata,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cu o frecventa ridicata si ireversibil.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33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N PERIOADA DE EXECUTIE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Durata impactului: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scurta, pe perioada realizarii lucrarilor de abandonare de suprafata.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Frecventa impactului: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redusa (in conditiile asigurarii functionarii mijloacelor de transport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si a utilajelor in parametrii optimi);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Reversibilitatea impactului: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mica.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Masurile intreprinse cu scopul evitarii unor situatii accidentale vor impiedica producerea unui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impact ireversibil asupra factorilor de mediu.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VII.6 MASURILE DE EVITARE, REDUCERE SAU AMELIORARE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IMPACTULUI SEMNIFICATIV ASUPRA MEDIULUI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Populatia, sanatatea umana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Deseurile rezultate din activitatea de abandonare de suprafata se vor depozita in mod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conform;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limita perturbarea traficului prin planificarea lucrarilor in asa fel incat sa nu se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ingreuneze/intrerupa deplasarea pe drumul public;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vor lua toate masurile necesare in vederea evitarii depasirii valorilor de emisii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poluantilor in apa/aer/sol, asa cum au fost reglementate prin legislatia in vigoare;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Toate lucrarile se vor efectua in perioada diurna.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Flora si fauna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Toate lucrarile se vor efectua in perioada diurna.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 ceea ce privește fauna si flora nu se vor institui măsuri speciale, deoarece în zona nu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sunt areale care necesită măsuri de conservare și protecție.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Solul si subsolul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asigura un management eficient al deseurilor cu potential de poluare a solului;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vor utiliza toaletele ecologice de intregul personal angajat;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Folosintele si bunurile materiale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Manevrarea utilajelor, mijloacelor de transport si autovehiculelor utilizate se face doar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personalul specializat si instruit;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Respectarea programelor de intretinere a echipamentelor folosite;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Calitatea si regimul calitativ al apei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Calitatea aerului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vor delimita foarte clar fronturile de lucru;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umecta terenul din zonele de acces la amplasamentul unde se vor executa lucrarile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zilele secetoase si cu temperaturi ridicate;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vor utiliza doar utilaje si echipamente corespunzatoare din punct de vedere tehnic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vor verifica periodic pentru depistarea eventualelor defectiuni;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Se va reduce viteza de deplasare a mijloacelor de transport la intrarea pe amplasament;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34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Zgomot si vibratii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Folosirea utilajelor care functioneaza cu un nivel redus de zgomot si evitarea celor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neconforme din punct de vedere tehnic;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Evitarea realizarii lucrarilor in perioadele de odihna a populatiei;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Limitarea vitezei utilajelor de transport pentru diminuarea nivelului de zgomot si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vibratii pe amplasament si in vecinatati;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Toate lucrarile se vor efectua in perioada diurna.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Peisaj si mediu vizual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Colectarea deseurilor rezultate in urma executarii lucrarilor intr-o zona special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amenajata;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Patrimoniu istoric si cultural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VII.7 NATURA TRANSFRONTALIERA A IMPACTULUI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VIII. PREVEDERI PENTRU MONITORIZAREA MEDIULUI –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DOTARI SI MASURI PREVAZUTE PENTRU CONTROLUL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EMISIILOR DE POLUANTI IN MEDIU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CONFORMAREA LA CERINTELE PREVAZUTE LA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CONCLUZIILE CELOR MAI BUNE TEHNICI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DISPONIBILE APLICABILE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Prin natura lucrarilor ce se vor executa pe amplasamentul sondei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1218 Bălăria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vor fi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necesare monitorizari ale mediului.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urma realizarii lucrarilor de abandonare de suprafata terenul va fi redat circuitul natural,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fiind degrevat de orice constructie. După finalizarea lucrărilor de decontaminare, arealele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excavate vor fi umplute cu sol cu aceleași proprietăți specifice zonei amplasamentului, cu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THP&lt; 2000 mg/kg s.u.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IX. LEGATURA CU ALTE ACTE NORMATIVE SI/SAU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PLANURI/PROGRAME/STRATEGII/DOCUMENTE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PLANIFICARE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IX.1 JUSTIFICAREA INCADRARII PROIECTULUI IN PREVEDERILE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ALTOR ACTE NORMATIVE NATIONALE CARE TRANSPUN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LEGISLATIA UNIUNII EUROENE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35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IX.2 MENTIONAREA PLANULUI/ PROGRAMULUI/ STRATEGIEI/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DOCUMENTULUI DE PROGRAMARE/ PLANIFICARE DIN CARE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FACE PARTE PROIECTUL CU INDICAREA ACTULUI NORMATIV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PRIN CARE A FOST APROBAT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Proiectul "</w:t>
      </w:r>
      <w:r w:rsidRPr="00DA4E73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Lucrari de abandonare la sonda 1218 Bălăria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" face parte din programul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abandonare de suprafata a sondelor iesite din productie al OMV Petrom SA.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X. LUCRARI NECESARE ORGANIZARII DE SANTIER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X.1 DESCRIEREA LUCRARILOR NECESARE ORGANIZARII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SANTIER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Organizarea de santier va fi amplasata la cel mai apropiat parc de sonda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1218 Bălăria.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Utilitatile necesare organizarii de santier (electricitate, apa, canalizare) se vor asigura din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racorduri provizorii, prevazute conform legilor in vigoare.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 asemenea, vor fi amenajate zone destinate parcarii utilajelor si autovehiculelor necesare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amplasarii cabinelor de toalete ecologice.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Accesul pe amplasamentul sondei se face utilizand reteaua de drumuri existenta in zona.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X.2 LOCALIZAREA ORGANIZARII DE SANTIER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Organizarea de santier va fi amplasata la cel mai apropiat parc de sonda </w:t>
      </w:r>
      <w:r w:rsidRPr="00DA4E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1218 Bălăria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X.3 DESCRIEREA IMPACTULUI ASUPRA MEDIULUI A LUCRARILOR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ORAGANIZARII DE SANTIER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In vederea reducerii impactului asupra factorilor de mediu in organizarea de santier se vor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adopta o serie de masuri: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vor exista ape uzate menajere din organizarea de șantier;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Deseurile rezultate in urma executarii lucrarilor de abandonare de suprafata vor fi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colectate selectiv si vor fi preluate de catre o firma de specialitate cu care constructorul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detine contract de prestari servicii;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Mijloacele de transport/utilajele vor staționa în locuri special amenajate;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lastRenderedPageBreak/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Întreținerea mijloacelor de transort/utilajelor se va realiza în unități soecializate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autorizate;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24"/>
          <w:szCs w:val="24"/>
        </w:rPr>
        <w:t xml:space="preserve">ü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Lucrarile se vor desfasura cu respectarea Normelor de Securitate si Sanatate in Munca.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X.4 SURSE DE POLUANTI SI INSTALATII PENTRU RETINEREA,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EVACUAREA SI DISPERSIA POLUANTILOR IN MEDIU IN TIMPUL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ORGANIZARII DE SANTIER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X.4.1 F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ACTORUL DE MEDIU APA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36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X.4.2 F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ACTORUL DE MEDIU AER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X.4.3 Z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GOMOT SI VIBRATII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Surse de zgomot in perioada de executie a lucrarilor de construire: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traficul din apropierea amplasamentului;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circulatia mijloacelor de transport care transporta pamantul (ne)contaminat;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Utilajele folosite si puterile acustice asociate: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buldozere: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115 dB(A);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incarcatoare 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112 dB(A 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excavatoare: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117 dB(A);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compactoare: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105 dB(A);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basculante: Lw </w:t>
      </w:r>
      <w:r w:rsidRPr="00DA4E73">
        <w:rPr>
          <w:rFonts w:ascii="SymbolMT" w:hAnsi="SymbolMT" w:cs="SymbolMT"/>
          <w:color w:val="000000"/>
          <w:sz w:val="24"/>
          <w:szCs w:val="24"/>
        </w:rPr>
        <w:t xml:space="preserve">»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107 dB(A).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Suplimentar impactului acustic, utilajele de constructie, cu mase proprii mari, prin deplasarile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lor sau prin activitatea in punctele de lucru, constituie surse de vibratii.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Poluarea fonica si vibratiile produse in timpul executiei vor fi temporare.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X.4.4 F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ACTORUL DE MEDIU SOL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Urmatoarele actiuni pot polua solul pe perioada lucrarilor de demolare/dezafectare: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depunerea pulberilor si a gazelor provenite din motoarele cu ardere interna 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utilajelor si spalarea acestora de catre apele pluviale urmate de infiltrarea in subteran;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scapari carburanti, uleiuri, sau alte materiale poluante, in timpul manipularii sau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stocarii acestora;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Wingdings-Regular" w:hAnsi="Wingdings-Regular" w:cs="Wingdings-Regular"/>
          <w:color w:val="000000"/>
          <w:sz w:val="16"/>
          <w:szCs w:val="16"/>
        </w:rPr>
        <w:t xml:space="preserve">q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gestionarea necorespunzatoare a deseurilor.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se prevad instalatii pentru retinerea, evacuarea si dispersia poluantilor in mediu in timpul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organizarii de santier. In cazul producerii poluarii accidentale, se vor lua masurile necesare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remedierii situatiei. Posibilitatea producerii poluarii si magnitudinea impactului se apeciaza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ca va fi foarte redusa in conditii respectarii tuturor prevederilor organizarii de santier.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X.4.5 F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ACTORUL DE MEDIU BIODIVERSITATE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X.5 DOTARI SI MASURI PREVAZUTE PENTRU CONTROLUL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EMISIILOR DE POLUANTI IN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lastRenderedPageBreak/>
        <w:t>Pagina 37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XI. LUCRARI DE REFACERE A AMPLASAMENTULUI LA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FINALIZAREA INVESTITIEI, IN CAZ DE ACCIDENTE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SI/SAU LA INCETAREA ACTITIVATII, IN MASURA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CARE ACESTE INFORMATII SUNT DISPONIBILE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XI.1 LUCRARILE PROPUSE PENTRU REFACEREA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AMPLASAMENTULUI LA FINALIZAREA INVESTITIEI, IN CAZ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ACCIDENTE SI/SAU LA INCETAREA ACTIVITATII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Lucrarile au fost prezentate la cap. III.6.6.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XI.2 PREVENIREA SI MODUL DE RASPUNS PENTRU CAZURI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POLUARI ACCIDENTALE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Prevenirea si modul de raspuns pentru cazurile de poluare se va realiza conform „</w:t>
      </w: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Planului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prevenire si combatere a poluarilor accidentale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” 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XI.3 ASPECTE REFERITOARE LA INCHIDEREA/ DEZAFECTAREA/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DEMOLAREA INSTALATIEI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 se vedea cap. III.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XI.4 MODALITATI DE REFACERE A STARII INITIALE/REABILITARE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VEDEREA UTILIZARII ULTERIOARE A TERENULUI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A se vedea cap. III.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XII. ANEXE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1. Plan de incadrare;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2. Plan de situatie;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3. Plan executie foraje;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4. Plan sapatura.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XIII. PENTRU PROIECTELE CARE INTRA SUB INCIDENTA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PREVEDERILOR ART. 28 DIN OUG 57/2007 MEMORIUL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VA FI COMPLETAT CU URMATOARELE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XIII.1 DESCRIEREA SUCCINTA A PROIECTULUI SI DISTANTA FATA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ARIA NATURALA PROTEJATA DE INTERES COMUNITAR,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PRECUM SI COORDONATELE GEOGRAFICE (STEREO 70) ALE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AMPLASAMENTULUI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XIII.2 NUMELE SI CODUL ARIEI NATURALE PROTEJATE DE INTERES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COMUNITAR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XIII.3 PREZENTA SI EFECTIVELE/SUPRAFETELE ACOPERITE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SPECII SI HABITATE DE INTERES COMUNITAR IN ZONA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XIII.4 PROIECTUL PROPUS NU ARE LEGATURA DIRECTA CU SAU NU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ESTE NECESAR PENTRU MANAGEMENTUL CONSERVARII ARIEI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NATURALE PROTEJATE DE INTERES COMUNITAR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XIII.5 IMPACTUL POTENTIAL AL PROIECTULUI ASUPRA SPECIILOR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SI HABITATELOR DIN ARIA NATURALA PROTEJATA DE INTERES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COMUNITAR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XIII.6 ALTE INFORMATII PREVAZUTE IN LEGISLATIA IN VIGOARE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Memoriul de prezentare pentru proiectul "Lucrari de abandonare la sonda 1218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Bălăria" pentru obtinerea Acordului de mediu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 w:rsidRPr="00DA4E73">
        <w:rPr>
          <w:rFonts w:ascii="Cambria-Bold" w:hAnsi="Cambria-Bold" w:cs="Cambria-Bold"/>
          <w:b/>
          <w:bCs/>
          <w:color w:val="000000"/>
          <w:sz w:val="18"/>
          <w:szCs w:val="18"/>
        </w:rPr>
        <w:t>Pagina 39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DA4E73">
        <w:rPr>
          <w:rFonts w:ascii="Cambria-Italic" w:hAnsi="Cambria-Italic" w:cs="Cambria-Italic"/>
          <w:i/>
          <w:iCs/>
          <w:color w:val="000000"/>
          <w:sz w:val="18"/>
          <w:szCs w:val="18"/>
        </w:rPr>
        <w:t xml:space="preserve">Rev.00 </w:t>
      </w:r>
      <w:r w:rsidRPr="00DA4E73">
        <w:rPr>
          <w:rFonts w:ascii="Cambria" w:hAnsi="Cambria" w:cs="Cambria"/>
          <w:color w:val="000000"/>
          <w:sz w:val="18"/>
          <w:szCs w:val="18"/>
        </w:rPr>
        <w:t>05.2020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XIV. PENTRU PROIECTELE CARE SE REALIZEAZA PE APE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SAU AU LEGATURA CU APELE, MEMORIUL VA FI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COMPLETAT CU URMATOARELE INFORMATII,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PRELUATE DIN PLANURILE DE MANAGEMENT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BAZINALE, ACTUALIZATE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XIV.1 LOCALIZAREA PROIECTULUI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XIV.1.1 B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AZINUL HIDROGRAFIC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XIV.1.2 C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URS DE APA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DENUMIREA SI CODUL CADASTRAL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XIV.1.3 C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 xml:space="preserve">ORPUL DE APA 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DE SUPRAFATA SI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/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SAU SUBTERAN</w:t>
      </w: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 xml:space="preserve">): </w:t>
      </w:r>
      <w:r w:rsidRPr="00DA4E73">
        <w:rPr>
          <w:rFonts w:ascii="TimesNewRomanPSMT" w:hAnsi="TimesNewRomanPSMT" w:cs="TimesNewRomanPSMT"/>
          <w:color w:val="000000"/>
          <w:sz w:val="19"/>
          <w:szCs w:val="19"/>
        </w:rPr>
        <w:t>DENUMIRE SI COD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XIV.2 INDICAREA STARII ECOLOGICE/POTENTIALULUI ECOLOGIC SI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STAREA CHIMICA A CORPULUI DE APA DE SUPRAFATA;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CORPUL DE APA SUBTERAN SE VOR INDICA STAREA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CANTITATIVA SI STAREA CHIMICA A CORPULUI DE APA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XIV.3 INDICAREA OBIECTIVULUI/OBIECTIVELOR DE MEDIU PENTRU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FIECARE CORP DE APA IDENTIFICAT, CU PRECIZAREA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A4E73">
        <w:rPr>
          <w:rFonts w:ascii="TimesNewRomanPSMT" w:hAnsi="TimesNewRomanPSMT" w:cs="TimesNewRomanPSMT"/>
          <w:color w:val="000000"/>
          <w:sz w:val="28"/>
          <w:szCs w:val="28"/>
        </w:rPr>
        <w:t>EXCEPTIILOR APLICATE SI A TERMENELOR AFERENTE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Nu este cazul.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DA4E7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XV. REZUMAT CONFORM CAP. XV DIN LEGEA 292/2018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Obiectivele actiunii de remediere vizeaza eliminarea sursei de contaminare – solul contaminat,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reducerea/stoparea migrarii poluantilor in zone invecinate, eliminarea riscului de contact al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populatiei cu substantele poluante de tip produse petroliere, precum si remedierea solului in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vederea aducerii amplasamentului la starea initiala.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Scopul final al proiectului este de a reutiliza amplasamentul conform incadrarii acestuia si de</w:t>
      </w:r>
    </w:p>
    <w:p w:rsidR="00346460" w:rsidRPr="00DA4E73" w:rsidRDefault="00346460" w:rsidP="003464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reducere a oricarui impact asupra mediului si a factorului uman din cauza activitatii istorice</w:t>
      </w:r>
    </w:p>
    <w:p w:rsidR="00A60868" w:rsidRPr="00DA4E73" w:rsidRDefault="00346460" w:rsidP="00346460">
      <w:r w:rsidRPr="00DA4E73">
        <w:rPr>
          <w:rFonts w:ascii="TimesNewRomanPSMT" w:hAnsi="TimesNewRomanPSMT" w:cs="TimesNewRomanPSMT"/>
          <w:color w:val="000000"/>
          <w:sz w:val="24"/>
          <w:szCs w:val="24"/>
        </w:rPr>
        <w:t>realizate pe amplasament.</w:t>
      </w:r>
    </w:p>
    <w:sectPr w:rsidR="00A60868" w:rsidRPr="00DA4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7B"/>
    <w:rsid w:val="00024E1C"/>
    <w:rsid w:val="000552F4"/>
    <w:rsid w:val="00060FA3"/>
    <w:rsid w:val="00063A03"/>
    <w:rsid w:val="0006446E"/>
    <w:rsid w:val="00065274"/>
    <w:rsid w:val="0006799B"/>
    <w:rsid w:val="0007150C"/>
    <w:rsid w:val="0007210E"/>
    <w:rsid w:val="000728B3"/>
    <w:rsid w:val="00090A35"/>
    <w:rsid w:val="00090CF6"/>
    <w:rsid w:val="0009406D"/>
    <w:rsid w:val="00094E66"/>
    <w:rsid w:val="000B28E6"/>
    <w:rsid w:val="000B43C2"/>
    <w:rsid w:val="000C1681"/>
    <w:rsid w:val="000E7394"/>
    <w:rsid w:val="000F0E6D"/>
    <w:rsid w:val="00100C52"/>
    <w:rsid w:val="00116D13"/>
    <w:rsid w:val="0011740D"/>
    <w:rsid w:val="001229D6"/>
    <w:rsid w:val="001271F4"/>
    <w:rsid w:val="00154BB8"/>
    <w:rsid w:val="00171E36"/>
    <w:rsid w:val="00191DC5"/>
    <w:rsid w:val="0019502C"/>
    <w:rsid w:val="001B460C"/>
    <w:rsid w:val="001C2B50"/>
    <w:rsid w:val="001D7F81"/>
    <w:rsid w:val="001E2847"/>
    <w:rsid w:val="001F2628"/>
    <w:rsid w:val="00214415"/>
    <w:rsid w:val="00216EAE"/>
    <w:rsid w:val="00222271"/>
    <w:rsid w:val="0022546B"/>
    <w:rsid w:val="00225D8E"/>
    <w:rsid w:val="00226948"/>
    <w:rsid w:val="00227C06"/>
    <w:rsid w:val="00240844"/>
    <w:rsid w:val="00245161"/>
    <w:rsid w:val="00253284"/>
    <w:rsid w:val="002626AA"/>
    <w:rsid w:val="00271AB3"/>
    <w:rsid w:val="002723E6"/>
    <w:rsid w:val="002730A1"/>
    <w:rsid w:val="0027477E"/>
    <w:rsid w:val="002823BC"/>
    <w:rsid w:val="0029499F"/>
    <w:rsid w:val="00294BF9"/>
    <w:rsid w:val="00294FAB"/>
    <w:rsid w:val="002C0FB7"/>
    <w:rsid w:val="002C47F8"/>
    <w:rsid w:val="002D0547"/>
    <w:rsid w:val="002E0F02"/>
    <w:rsid w:val="002F4E28"/>
    <w:rsid w:val="00313375"/>
    <w:rsid w:val="003176E4"/>
    <w:rsid w:val="003244FB"/>
    <w:rsid w:val="00324A42"/>
    <w:rsid w:val="00332A4A"/>
    <w:rsid w:val="00337DA7"/>
    <w:rsid w:val="00344D69"/>
    <w:rsid w:val="00346460"/>
    <w:rsid w:val="00346EC5"/>
    <w:rsid w:val="00391009"/>
    <w:rsid w:val="003A0234"/>
    <w:rsid w:val="003A29BF"/>
    <w:rsid w:val="003A365F"/>
    <w:rsid w:val="003A79C3"/>
    <w:rsid w:val="003B2325"/>
    <w:rsid w:val="003B4D0D"/>
    <w:rsid w:val="003C3448"/>
    <w:rsid w:val="003F2B0C"/>
    <w:rsid w:val="00420025"/>
    <w:rsid w:val="00422468"/>
    <w:rsid w:val="00432740"/>
    <w:rsid w:val="004636A2"/>
    <w:rsid w:val="00473410"/>
    <w:rsid w:val="0047626C"/>
    <w:rsid w:val="00477207"/>
    <w:rsid w:val="004867E9"/>
    <w:rsid w:val="00493AF3"/>
    <w:rsid w:val="004949D6"/>
    <w:rsid w:val="004A7371"/>
    <w:rsid w:val="004C1C69"/>
    <w:rsid w:val="004D152F"/>
    <w:rsid w:val="004D4B73"/>
    <w:rsid w:val="004D626F"/>
    <w:rsid w:val="004F2694"/>
    <w:rsid w:val="005048D3"/>
    <w:rsid w:val="00506CA7"/>
    <w:rsid w:val="005119AE"/>
    <w:rsid w:val="00517D34"/>
    <w:rsid w:val="00522E45"/>
    <w:rsid w:val="00524B4B"/>
    <w:rsid w:val="00532627"/>
    <w:rsid w:val="0053371B"/>
    <w:rsid w:val="005442EE"/>
    <w:rsid w:val="00544C5B"/>
    <w:rsid w:val="005603D6"/>
    <w:rsid w:val="0057155B"/>
    <w:rsid w:val="00580163"/>
    <w:rsid w:val="00584CF6"/>
    <w:rsid w:val="00590BE9"/>
    <w:rsid w:val="005A1488"/>
    <w:rsid w:val="005A25F1"/>
    <w:rsid w:val="005A3775"/>
    <w:rsid w:val="005A7550"/>
    <w:rsid w:val="005B74B3"/>
    <w:rsid w:val="005C78E8"/>
    <w:rsid w:val="005D7ABB"/>
    <w:rsid w:val="005E4358"/>
    <w:rsid w:val="005E6E99"/>
    <w:rsid w:val="005F175B"/>
    <w:rsid w:val="006130F5"/>
    <w:rsid w:val="0061708F"/>
    <w:rsid w:val="006212DF"/>
    <w:rsid w:val="00631098"/>
    <w:rsid w:val="00632D01"/>
    <w:rsid w:val="006428E4"/>
    <w:rsid w:val="00672F8B"/>
    <w:rsid w:val="006828A2"/>
    <w:rsid w:val="00685C0E"/>
    <w:rsid w:val="00692357"/>
    <w:rsid w:val="00697BD3"/>
    <w:rsid w:val="006A0F44"/>
    <w:rsid w:val="006A1187"/>
    <w:rsid w:val="006B0AB6"/>
    <w:rsid w:val="006B78A8"/>
    <w:rsid w:val="006F4F4E"/>
    <w:rsid w:val="006F5C17"/>
    <w:rsid w:val="00701D9B"/>
    <w:rsid w:val="00713E92"/>
    <w:rsid w:val="00720AA9"/>
    <w:rsid w:val="00761668"/>
    <w:rsid w:val="00766685"/>
    <w:rsid w:val="00773FBD"/>
    <w:rsid w:val="0078258A"/>
    <w:rsid w:val="00784F4E"/>
    <w:rsid w:val="007B6593"/>
    <w:rsid w:val="007B7709"/>
    <w:rsid w:val="007B799D"/>
    <w:rsid w:val="007B7CA2"/>
    <w:rsid w:val="007F3853"/>
    <w:rsid w:val="00801225"/>
    <w:rsid w:val="008042C6"/>
    <w:rsid w:val="00806FD5"/>
    <w:rsid w:val="008234EC"/>
    <w:rsid w:val="008425C4"/>
    <w:rsid w:val="00850C5A"/>
    <w:rsid w:val="00863A96"/>
    <w:rsid w:val="008743EA"/>
    <w:rsid w:val="00876E05"/>
    <w:rsid w:val="008844D9"/>
    <w:rsid w:val="00897082"/>
    <w:rsid w:val="008A5EFF"/>
    <w:rsid w:val="008B075C"/>
    <w:rsid w:val="008B199D"/>
    <w:rsid w:val="008B7D1D"/>
    <w:rsid w:val="008E6979"/>
    <w:rsid w:val="008F653A"/>
    <w:rsid w:val="0090419C"/>
    <w:rsid w:val="00930F6E"/>
    <w:rsid w:val="00935DB9"/>
    <w:rsid w:val="00942AD0"/>
    <w:rsid w:val="00957668"/>
    <w:rsid w:val="009700A3"/>
    <w:rsid w:val="00991C4B"/>
    <w:rsid w:val="009A3E53"/>
    <w:rsid w:val="009A3FED"/>
    <w:rsid w:val="009A67FC"/>
    <w:rsid w:val="009B5DD5"/>
    <w:rsid w:val="009F38A0"/>
    <w:rsid w:val="00A13ED3"/>
    <w:rsid w:val="00A400C1"/>
    <w:rsid w:val="00A60868"/>
    <w:rsid w:val="00A73672"/>
    <w:rsid w:val="00A921E9"/>
    <w:rsid w:val="00AA2379"/>
    <w:rsid w:val="00AA7E20"/>
    <w:rsid w:val="00AB15E2"/>
    <w:rsid w:val="00AB6BB7"/>
    <w:rsid w:val="00AF2F58"/>
    <w:rsid w:val="00B12880"/>
    <w:rsid w:val="00B2487C"/>
    <w:rsid w:val="00B26F90"/>
    <w:rsid w:val="00B33CCA"/>
    <w:rsid w:val="00B36792"/>
    <w:rsid w:val="00B4489F"/>
    <w:rsid w:val="00B53032"/>
    <w:rsid w:val="00B62A4B"/>
    <w:rsid w:val="00B75004"/>
    <w:rsid w:val="00B82C7B"/>
    <w:rsid w:val="00B92F5A"/>
    <w:rsid w:val="00BA1C7F"/>
    <w:rsid w:val="00BA624B"/>
    <w:rsid w:val="00BB34FA"/>
    <w:rsid w:val="00BC317F"/>
    <w:rsid w:val="00C012E7"/>
    <w:rsid w:val="00C13776"/>
    <w:rsid w:val="00C234F2"/>
    <w:rsid w:val="00C24472"/>
    <w:rsid w:val="00C337F7"/>
    <w:rsid w:val="00C560D2"/>
    <w:rsid w:val="00C779EA"/>
    <w:rsid w:val="00C879C1"/>
    <w:rsid w:val="00C95A37"/>
    <w:rsid w:val="00CA008C"/>
    <w:rsid w:val="00CA7EA0"/>
    <w:rsid w:val="00CB0EC7"/>
    <w:rsid w:val="00CB361B"/>
    <w:rsid w:val="00CB4C13"/>
    <w:rsid w:val="00CC110D"/>
    <w:rsid w:val="00CC1EAA"/>
    <w:rsid w:val="00D05EFC"/>
    <w:rsid w:val="00D06B36"/>
    <w:rsid w:val="00D17366"/>
    <w:rsid w:val="00D209DE"/>
    <w:rsid w:val="00D21B26"/>
    <w:rsid w:val="00D40D7B"/>
    <w:rsid w:val="00D437CE"/>
    <w:rsid w:val="00D651E5"/>
    <w:rsid w:val="00D701A6"/>
    <w:rsid w:val="00D70D7B"/>
    <w:rsid w:val="00D71A87"/>
    <w:rsid w:val="00D74329"/>
    <w:rsid w:val="00D90CB8"/>
    <w:rsid w:val="00D977BC"/>
    <w:rsid w:val="00DA290C"/>
    <w:rsid w:val="00DA4E73"/>
    <w:rsid w:val="00DB47CF"/>
    <w:rsid w:val="00DD2F3E"/>
    <w:rsid w:val="00DE376C"/>
    <w:rsid w:val="00E06C4A"/>
    <w:rsid w:val="00E5416C"/>
    <w:rsid w:val="00E63F5D"/>
    <w:rsid w:val="00E63FB4"/>
    <w:rsid w:val="00E64981"/>
    <w:rsid w:val="00E66F17"/>
    <w:rsid w:val="00E74B43"/>
    <w:rsid w:val="00E77B41"/>
    <w:rsid w:val="00E84D62"/>
    <w:rsid w:val="00E9421B"/>
    <w:rsid w:val="00E94376"/>
    <w:rsid w:val="00EA7392"/>
    <w:rsid w:val="00EC36B3"/>
    <w:rsid w:val="00EC558D"/>
    <w:rsid w:val="00ED60B9"/>
    <w:rsid w:val="00ED74D0"/>
    <w:rsid w:val="00F31E17"/>
    <w:rsid w:val="00F4747B"/>
    <w:rsid w:val="00F51701"/>
    <w:rsid w:val="00F56E21"/>
    <w:rsid w:val="00F667D7"/>
    <w:rsid w:val="00F74288"/>
    <w:rsid w:val="00F876CE"/>
    <w:rsid w:val="00FA7494"/>
    <w:rsid w:val="00FC211B"/>
    <w:rsid w:val="00FC2BA8"/>
    <w:rsid w:val="00FC6D27"/>
    <w:rsid w:val="00FD2ABF"/>
    <w:rsid w:val="00FD4B0B"/>
    <w:rsid w:val="00FD5825"/>
    <w:rsid w:val="00FE0F6A"/>
    <w:rsid w:val="00FE577C"/>
    <w:rsid w:val="00FE6B64"/>
    <w:rsid w:val="00FE73FA"/>
    <w:rsid w:val="00FF2621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13201</Words>
  <Characters>76571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badana</dc:creator>
  <cp:keywords/>
  <dc:description/>
  <cp:lastModifiedBy>dorina badana</cp:lastModifiedBy>
  <cp:revision>3</cp:revision>
  <cp:lastPrinted>2020-06-10T08:02:00Z</cp:lastPrinted>
  <dcterms:created xsi:type="dcterms:W3CDTF">2020-06-10T08:01:00Z</dcterms:created>
  <dcterms:modified xsi:type="dcterms:W3CDTF">2020-06-10T08:03:00Z</dcterms:modified>
</cp:coreProperties>
</file>