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89" w:rsidRPr="004F05F8" w:rsidRDefault="004F0289" w:rsidP="003E750A">
      <w:pPr>
        <w:spacing w:after="0" w:line="360" w:lineRule="auto"/>
        <w:jc w:val="center"/>
        <w:outlineLvl w:val="3"/>
        <w:rPr>
          <w:rFonts w:ascii="Garamond" w:eastAsia="Times New Roman" w:hAnsi="Garamond" w:cs="Times New Roman"/>
          <w:b/>
          <w:bCs/>
          <w:i/>
          <w:sz w:val="28"/>
          <w:szCs w:val="28"/>
          <w:lang w:eastAsia="ro-RO"/>
        </w:rPr>
      </w:pPr>
    </w:p>
    <w:p w:rsidR="004F0289" w:rsidRPr="004F05F8" w:rsidRDefault="004F0289" w:rsidP="003E750A">
      <w:pPr>
        <w:spacing w:after="0" w:line="360" w:lineRule="auto"/>
        <w:jc w:val="center"/>
        <w:outlineLvl w:val="3"/>
        <w:rPr>
          <w:rFonts w:ascii="Garamond" w:eastAsia="Times New Roman" w:hAnsi="Garamond" w:cs="Times New Roman"/>
          <w:b/>
          <w:bCs/>
          <w:i/>
          <w:sz w:val="28"/>
          <w:szCs w:val="28"/>
          <w:lang w:eastAsia="ro-RO"/>
        </w:rPr>
      </w:pPr>
    </w:p>
    <w:p w:rsidR="0099797D" w:rsidRPr="004F05F8" w:rsidRDefault="0099797D" w:rsidP="003E750A">
      <w:pPr>
        <w:spacing w:after="0" w:line="360" w:lineRule="auto"/>
        <w:jc w:val="center"/>
        <w:outlineLvl w:val="3"/>
        <w:rPr>
          <w:rFonts w:ascii="Garamond" w:eastAsia="Times New Roman" w:hAnsi="Garamond" w:cs="Times New Roman"/>
          <w:b/>
          <w:bCs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b/>
          <w:bCs/>
          <w:i/>
          <w:sz w:val="28"/>
          <w:szCs w:val="28"/>
          <w:lang w:eastAsia="ro-RO"/>
        </w:rPr>
        <w:t>ANEXA Nr. 5.E la procedură</w:t>
      </w:r>
      <w:r w:rsidR="00CF256B" w:rsidRPr="004F05F8">
        <w:rPr>
          <w:rFonts w:ascii="Garamond" w:eastAsia="Times New Roman" w:hAnsi="Garamond" w:cs="Times New Roman"/>
          <w:b/>
          <w:bCs/>
          <w:i/>
          <w:sz w:val="28"/>
          <w:szCs w:val="28"/>
          <w:lang w:eastAsia="ro-RO"/>
        </w:rPr>
        <w:t xml:space="preserve"> (LEGEA NR. 292/2018)</w:t>
      </w:r>
    </w:p>
    <w:p w:rsidR="00CF256B" w:rsidRPr="004F05F8" w:rsidRDefault="00CF256B" w:rsidP="003E750A">
      <w:pPr>
        <w:spacing w:after="0" w:line="360" w:lineRule="auto"/>
        <w:jc w:val="center"/>
        <w:outlineLvl w:val="3"/>
        <w:rPr>
          <w:rFonts w:ascii="Garamond" w:eastAsia="Times New Roman" w:hAnsi="Garamond" w:cs="Times New Roman"/>
          <w:b/>
          <w:bCs/>
          <w:sz w:val="28"/>
          <w:szCs w:val="28"/>
          <w:lang w:eastAsia="ro-RO"/>
        </w:rPr>
      </w:pPr>
    </w:p>
    <w:p w:rsidR="004F0289" w:rsidRPr="004F05F8" w:rsidRDefault="004F0289" w:rsidP="003E750A">
      <w:pPr>
        <w:spacing w:after="0" w:line="360" w:lineRule="auto"/>
        <w:jc w:val="center"/>
        <w:outlineLvl w:val="3"/>
        <w:rPr>
          <w:rFonts w:ascii="Garamond" w:eastAsia="Times New Roman" w:hAnsi="Garamond" w:cs="Times New Roman"/>
          <w:b/>
          <w:bCs/>
          <w:sz w:val="28"/>
          <w:szCs w:val="28"/>
          <w:lang w:eastAsia="ro-RO"/>
        </w:rPr>
      </w:pPr>
    </w:p>
    <w:p w:rsidR="00CF256B" w:rsidRPr="004F05F8" w:rsidRDefault="00CF256B" w:rsidP="003E750A">
      <w:pPr>
        <w:spacing w:after="0" w:line="360" w:lineRule="auto"/>
        <w:jc w:val="center"/>
        <w:outlineLvl w:val="3"/>
        <w:rPr>
          <w:rFonts w:ascii="Garamond" w:eastAsia="Times New Roman" w:hAnsi="Garamond" w:cs="Times New Roman"/>
          <w:b/>
          <w:bCs/>
          <w:sz w:val="28"/>
          <w:szCs w:val="28"/>
          <w:lang w:eastAsia="ro-RO"/>
        </w:rPr>
      </w:pPr>
    </w:p>
    <w:p w:rsidR="00CF256B" w:rsidRPr="004F05F8" w:rsidRDefault="00CF256B" w:rsidP="003E750A">
      <w:pPr>
        <w:spacing w:after="0" w:line="360" w:lineRule="auto"/>
        <w:jc w:val="center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hAnsi="Garamond" w:cs="Times New Roman"/>
          <w:b/>
          <w:sz w:val="28"/>
          <w:szCs w:val="28"/>
        </w:rPr>
        <w:t>MEMORIU DE PREZENTARE</w:t>
      </w:r>
    </w:p>
    <w:p w:rsidR="00CF256B" w:rsidRPr="004F05F8" w:rsidRDefault="00CF256B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</w:p>
    <w:p w:rsidR="004F0289" w:rsidRPr="004F05F8" w:rsidRDefault="004F0289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</w:p>
    <w:p w:rsidR="00CF256B" w:rsidRPr="004F05F8" w:rsidRDefault="00CF256B" w:rsidP="003E750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b/>
          <w:sz w:val="28"/>
          <w:szCs w:val="28"/>
        </w:rPr>
      </w:pPr>
      <w:r w:rsidRPr="004F05F8">
        <w:rPr>
          <w:rFonts w:ascii="Garamond" w:eastAsia="Times New Roman" w:hAnsi="Garamond" w:cs="Times New Roman"/>
          <w:b/>
          <w:i/>
          <w:sz w:val="28"/>
          <w:szCs w:val="28"/>
        </w:rPr>
        <w:t>Denumirea proiectului</w:t>
      </w:r>
      <w:r w:rsidRPr="004F05F8">
        <w:rPr>
          <w:rFonts w:ascii="Garamond" w:eastAsia="Times New Roman" w:hAnsi="Garamond" w:cs="Times New Roman"/>
          <w:sz w:val="28"/>
          <w:szCs w:val="28"/>
        </w:rPr>
        <w:t xml:space="preserve">: </w:t>
      </w:r>
      <w:r w:rsidR="00826090" w:rsidRPr="004F05F8">
        <w:rPr>
          <w:rFonts w:ascii="Garamond" w:eastAsia="Times New Roman" w:hAnsi="Garamond" w:cs="Times New Roman"/>
          <w:b/>
          <w:sz w:val="28"/>
          <w:szCs w:val="28"/>
        </w:rPr>
        <w:t xml:space="preserve">CONSTRUIRE </w:t>
      </w:r>
      <w:r w:rsidR="004B2F5A" w:rsidRPr="004F05F8">
        <w:rPr>
          <w:rFonts w:ascii="Garamond" w:eastAsia="Times New Roman" w:hAnsi="Garamond" w:cs="Times New Roman"/>
          <w:b/>
          <w:sz w:val="28"/>
          <w:szCs w:val="28"/>
        </w:rPr>
        <w:t>SPALATORIE</w:t>
      </w:r>
      <w:r w:rsidR="00826090" w:rsidRPr="004F05F8">
        <w:rPr>
          <w:rFonts w:ascii="Garamond" w:eastAsia="Times New Roman" w:hAnsi="Garamond" w:cs="Times New Roman"/>
          <w:b/>
          <w:sz w:val="28"/>
          <w:szCs w:val="28"/>
        </w:rPr>
        <w:t xml:space="preserve"> AUTO</w:t>
      </w:r>
      <w:r w:rsidR="004B2F5A" w:rsidRPr="004F05F8">
        <w:rPr>
          <w:rFonts w:ascii="Garamond" w:eastAsia="Times New Roman" w:hAnsi="Garamond" w:cs="Times New Roman"/>
          <w:b/>
          <w:sz w:val="28"/>
          <w:szCs w:val="28"/>
        </w:rPr>
        <w:t xml:space="preserve"> SI BAR</w:t>
      </w:r>
    </w:p>
    <w:p w:rsidR="00CF256B" w:rsidRPr="004F05F8" w:rsidRDefault="00CF256B" w:rsidP="004B2F5A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bCs/>
          <w:sz w:val="28"/>
          <w:szCs w:val="28"/>
        </w:rPr>
      </w:pPr>
      <w:r w:rsidRPr="004F05F8">
        <w:rPr>
          <w:rFonts w:ascii="Garamond" w:eastAsia="Times New Roman" w:hAnsi="Garamond" w:cs="Times New Roman"/>
          <w:b/>
          <w:i/>
          <w:sz w:val="28"/>
          <w:szCs w:val="28"/>
        </w:rPr>
        <w:t>Titular</w:t>
      </w:r>
      <w:r w:rsidRPr="004F05F8">
        <w:rPr>
          <w:rFonts w:ascii="Garamond" w:eastAsia="Times New Roman" w:hAnsi="Garamond" w:cs="Times New Roman"/>
          <w:bCs/>
          <w:sz w:val="28"/>
          <w:szCs w:val="28"/>
        </w:rPr>
        <w:t xml:space="preserve"> </w:t>
      </w:r>
      <w:r w:rsidR="004B2F5A" w:rsidRPr="004F05F8">
        <w:rPr>
          <w:rFonts w:ascii="Garamond" w:eastAsia="Times New Roman" w:hAnsi="Garamond" w:cs="Times New Roman"/>
          <w:b/>
          <w:bCs/>
          <w:sz w:val="28"/>
          <w:szCs w:val="28"/>
        </w:rPr>
        <w:t xml:space="preserve">MARCU  IONEL </w:t>
      </w:r>
      <w:r w:rsidRPr="004F05F8">
        <w:rPr>
          <w:rFonts w:ascii="Garamond" w:eastAsia="Times New Roman" w:hAnsi="Garamond" w:cs="Times New Roman"/>
          <w:sz w:val="28"/>
          <w:szCs w:val="28"/>
        </w:rPr>
        <w:t xml:space="preserve">domiciliat in </w:t>
      </w:r>
      <w:r w:rsidR="004B2F5A" w:rsidRPr="004F05F8">
        <w:rPr>
          <w:rFonts w:ascii="Garamond" w:eastAsia="Times New Roman" w:hAnsi="Garamond" w:cs="Times New Roman"/>
          <w:sz w:val="28"/>
          <w:szCs w:val="28"/>
        </w:rPr>
        <w:t xml:space="preserve">Bolintin Deal , str. Doinei , nr. 7   </w:t>
      </w:r>
    </w:p>
    <w:p w:rsidR="00CF256B" w:rsidRPr="004F05F8" w:rsidRDefault="00CF256B" w:rsidP="003E750A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>Descrierea caracteristicilor fizice ale întregului proiect:</w:t>
      </w:r>
    </w:p>
    <w:p w:rsidR="00411488" w:rsidRPr="004F05F8" w:rsidRDefault="00411488" w:rsidP="003E750A">
      <w:pPr>
        <w:pStyle w:val="Listparagraf"/>
        <w:spacing w:after="0" w:line="360" w:lineRule="auto"/>
        <w:ind w:left="960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Proiectul se va amplasa în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Jude</w:t>
      </w:r>
      <w:r w:rsidR="003C67ED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ul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Giurgiu, </w:t>
      </w:r>
      <w:r w:rsidR="004B2F5A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Bolintin Deal , str. B-dul Muncii , nr. 104  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, pe un teren intravilan cu suprafa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a de </w:t>
      </w:r>
      <w:r w:rsidR="004B2F5A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1042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mp.</w:t>
      </w:r>
    </w:p>
    <w:p w:rsidR="00CF256B" w:rsidRPr="004F05F8" w:rsidRDefault="00826090" w:rsidP="003E750A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un rezumat al proiectului</w:t>
      </w:r>
    </w:p>
    <w:p w:rsidR="004B2F5A" w:rsidRPr="004F05F8" w:rsidRDefault="004B2F5A" w:rsidP="004B2F5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Obiectul prezentului  proiect  îl constituie o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construc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 P ,  având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func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iunea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spălătorie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auto si o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construc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având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func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iunea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bar. Pe amplasament exista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clădirea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C1 (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locuin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),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suprafa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terenului este aproximativ plana si orizontala. Retragerile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clădirii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fata de limitele de proprietate respecta prevederile din Certificatul de urbanism emis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Primăria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 com. Bolintin Deal, jud. Giurgiu. Beneficiarul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inten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ioneaz</w:t>
      </w:r>
      <w:r w:rsidR="004F05F8"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 construirea  unei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clădiri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 ,  având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func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iunea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spălătorie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auto si o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construc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având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func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iunea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bar .</w:t>
      </w:r>
    </w:p>
    <w:p w:rsidR="004B2F5A" w:rsidRPr="004F05F8" w:rsidRDefault="004B2F5A" w:rsidP="004B2F5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proofErr w:type="spellStart"/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Inaltimea</w:t>
      </w:r>
      <w:proofErr w:type="spellEnd"/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maxima 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clădirii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este de 4.80 ml  iar inaltimea la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corni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este de 2.80 ml.</w:t>
      </w:r>
    </w:p>
    <w:p w:rsidR="004B2F5A" w:rsidRPr="004F05F8" w:rsidRDefault="004B2F5A" w:rsidP="004B2F5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Terenul este situat in intravilanul comunei si nu este situat în zona de interes public sau zona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interdic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4F05F8">
        <w:rPr>
          <w:rFonts w:ascii="Garamond" w:eastAsia="Times New Roman" w:hAnsi="Garamond" w:cs="Times New Roman"/>
          <w:sz w:val="28"/>
          <w:szCs w:val="28"/>
          <w:lang w:eastAsia="ro-RO"/>
        </w:rPr>
        <w:t>temporară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sau </w:t>
      </w:r>
      <w:r w:rsidR="004F05F8">
        <w:rPr>
          <w:rFonts w:ascii="Garamond" w:eastAsia="Times New Roman" w:hAnsi="Garamond" w:cs="Times New Roman"/>
          <w:sz w:val="28"/>
          <w:szCs w:val="28"/>
          <w:lang w:eastAsia="ro-RO"/>
        </w:rPr>
        <w:t>definitivă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pentru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construc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locuin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si se </w:t>
      </w:r>
      <w:r w:rsidR="004F05F8">
        <w:rPr>
          <w:rFonts w:ascii="Garamond" w:eastAsia="Times New Roman" w:hAnsi="Garamond" w:cs="Times New Roman"/>
          <w:sz w:val="28"/>
          <w:szCs w:val="28"/>
          <w:lang w:eastAsia="ro-RO"/>
        </w:rPr>
        <w:t>învecinează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cu :</w:t>
      </w:r>
    </w:p>
    <w:p w:rsidR="004B2F5A" w:rsidRPr="004F05F8" w:rsidRDefault="004B2F5A" w:rsidP="004B2F5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- la NORD       : B-dul Muncii si Tudorache Ghe.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ab/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ab/>
      </w:r>
    </w:p>
    <w:p w:rsidR="004B2F5A" w:rsidRPr="004F05F8" w:rsidRDefault="004B2F5A" w:rsidP="004B2F5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- la SUD        : str. Viilor</w:t>
      </w:r>
    </w:p>
    <w:p w:rsidR="004B2F5A" w:rsidRPr="004F05F8" w:rsidRDefault="004B2F5A" w:rsidP="004B2F5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- la EST         : str. Viilor</w:t>
      </w:r>
    </w:p>
    <w:p w:rsidR="004B2F5A" w:rsidRPr="004F05F8" w:rsidRDefault="004B2F5A" w:rsidP="004B2F5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- la VEST      : Dobrita Visan</w:t>
      </w:r>
    </w:p>
    <w:p w:rsidR="004B2F5A" w:rsidRPr="004F05F8" w:rsidRDefault="004B2F5A" w:rsidP="004B2F5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Amplasamentul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construc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 fost </w:t>
      </w:r>
      <w:r w:rsidR="004F05F8">
        <w:rPr>
          <w:rFonts w:ascii="Garamond" w:eastAsia="Times New Roman" w:hAnsi="Garamond" w:cs="Times New Roman"/>
          <w:sz w:val="28"/>
          <w:szCs w:val="28"/>
          <w:lang w:eastAsia="ro-RO"/>
        </w:rPr>
        <w:t>fă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cut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comun acord cu solicitantul si este conform cu planul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situa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anexat. Terenul are o </w:t>
      </w:r>
      <w:r w:rsidR="004F05F8">
        <w:rPr>
          <w:rFonts w:ascii="Garamond" w:eastAsia="Times New Roman" w:hAnsi="Garamond" w:cs="Times New Roman"/>
          <w:sz w:val="28"/>
          <w:szCs w:val="28"/>
          <w:lang w:eastAsia="ro-RO"/>
        </w:rPr>
        <w:t>suprafa</w:t>
      </w:r>
      <w:r w:rsid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>
        <w:rPr>
          <w:rFonts w:ascii="Garamond" w:eastAsia="Times New Roman" w:hAnsi="Garamond" w:cs="Times New Roman"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1042  mp, având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l</w:t>
      </w:r>
      <w:r w:rsidR="004F05F8">
        <w:rPr>
          <w:rFonts w:ascii="Garamond" w:eastAsia="Times New Roman" w:hAnsi="Garamond" w:cs="Times New Roman"/>
          <w:sz w:val="28"/>
          <w:szCs w:val="28"/>
          <w:lang w:eastAsia="ro-RO"/>
        </w:rPr>
        <w:t>ă</w:t>
      </w:r>
      <w:r w:rsid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imea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la strada de 39.51ml (conform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maturatorilor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cadastrale) .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Situa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juridica a terenului aceea de intravilan proprietate privata.</w:t>
      </w:r>
    </w:p>
    <w:p w:rsidR="004B2F5A" w:rsidRPr="004F05F8" w:rsidRDefault="004F05F8" w:rsidP="004B2F5A">
      <w:pPr>
        <w:spacing w:after="0" w:line="360" w:lineRule="auto"/>
        <w:ind w:firstLine="720"/>
        <w:rPr>
          <w:rFonts w:ascii="Garamond" w:hAnsi="Garamond" w:cs="Times New Roman"/>
          <w:sz w:val="28"/>
          <w:szCs w:val="28"/>
        </w:rPr>
      </w:pPr>
      <w:r w:rsidRPr="004F05F8">
        <w:rPr>
          <w:rFonts w:ascii="Garamond" w:hAnsi="Garamond" w:cs="Times New Roman"/>
          <w:sz w:val="28"/>
          <w:szCs w:val="28"/>
        </w:rPr>
        <w:t>Construc</w:t>
      </w:r>
      <w:r w:rsidRPr="004F05F8">
        <w:rPr>
          <w:rFonts w:ascii="Times New Roman" w:hAnsi="Times New Roman" w:cs="Times New Roman"/>
          <w:sz w:val="28"/>
          <w:szCs w:val="28"/>
        </w:rPr>
        <w:t>ț</w:t>
      </w:r>
      <w:r w:rsidRPr="004F05F8">
        <w:rPr>
          <w:rFonts w:ascii="Garamond" w:hAnsi="Garamond" w:cs="Times New Roman"/>
          <w:sz w:val="28"/>
          <w:szCs w:val="28"/>
        </w:rPr>
        <w:t>ia</w:t>
      </w:r>
      <w:r w:rsidR="004B2F5A" w:rsidRPr="004F05F8">
        <w:rPr>
          <w:rFonts w:ascii="Garamond" w:hAnsi="Garamond" w:cs="Times New Roman"/>
          <w:sz w:val="28"/>
          <w:szCs w:val="28"/>
        </w:rPr>
        <w:t xml:space="preserve"> are dimensiuni generale in plan : 21.25 m x 5.85 m ; </w:t>
      </w:r>
    </w:p>
    <w:p w:rsidR="004B2F5A" w:rsidRPr="004F05F8" w:rsidRDefault="004B2F5A" w:rsidP="004B2F5A">
      <w:pPr>
        <w:spacing w:after="0" w:line="360" w:lineRule="auto"/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4F05F8">
        <w:rPr>
          <w:rFonts w:ascii="Garamond" w:hAnsi="Garamond" w:cs="Times New Roman"/>
          <w:sz w:val="28"/>
          <w:szCs w:val="28"/>
        </w:rPr>
        <w:t>Inãltimea la coamã este de +4.80 m fata de cota +0.00.</w:t>
      </w:r>
    </w:p>
    <w:p w:rsidR="004B2F5A" w:rsidRPr="004F05F8" w:rsidRDefault="004B2F5A" w:rsidP="004B2F5A">
      <w:pPr>
        <w:spacing w:after="0" w:line="360" w:lineRule="auto"/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4F05F8">
        <w:rPr>
          <w:rFonts w:ascii="Garamond" w:hAnsi="Garamond" w:cs="Times New Roman"/>
          <w:sz w:val="28"/>
          <w:szCs w:val="28"/>
        </w:rPr>
        <w:t xml:space="preserve">Cota +0.00 a </w:t>
      </w:r>
      <w:r w:rsidR="004F05F8" w:rsidRPr="004F05F8">
        <w:rPr>
          <w:rFonts w:ascii="Garamond" w:hAnsi="Garamond" w:cs="Times New Roman"/>
          <w:sz w:val="28"/>
          <w:szCs w:val="28"/>
        </w:rPr>
        <w:t>clădirii</w:t>
      </w:r>
      <w:r w:rsidRPr="004F05F8">
        <w:rPr>
          <w:rFonts w:ascii="Garamond" w:hAnsi="Garamond" w:cs="Times New Roman"/>
          <w:sz w:val="28"/>
          <w:szCs w:val="28"/>
        </w:rPr>
        <w:t xml:space="preserve"> este la +0.15 ml fata de cota terenului amenajat.</w:t>
      </w:r>
    </w:p>
    <w:p w:rsidR="004B2F5A" w:rsidRPr="004F05F8" w:rsidRDefault="004B2F5A" w:rsidP="004B2F5A">
      <w:pPr>
        <w:tabs>
          <w:tab w:val="left" w:pos="4275"/>
        </w:tabs>
        <w:spacing w:after="0" w:line="360" w:lineRule="auto"/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4F05F8">
        <w:rPr>
          <w:rFonts w:ascii="Garamond" w:hAnsi="Garamond" w:cs="Times New Roman"/>
          <w:b/>
          <w:sz w:val="28"/>
          <w:szCs w:val="28"/>
          <w:u w:val="single"/>
        </w:rPr>
        <w:t xml:space="preserve">PARTER: </w:t>
      </w:r>
    </w:p>
    <w:p w:rsidR="004B2F5A" w:rsidRPr="004F05F8" w:rsidRDefault="004F05F8" w:rsidP="004B2F5A">
      <w:pPr>
        <w:numPr>
          <w:ilvl w:val="0"/>
          <w:numId w:val="13"/>
        </w:numPr>
        <w:spacing w:after="0" w:line="360" w:lineRule="auto"/>
        <w:ind w:left="644"/>
        <w:jc w:val="both"/>
        <w:rPr>
          <w:rFonts w:ascii="Garamond" w:hAnsi="Garamond" w:cs="Times New Roman"/>
          <w:sz w:val="28"/>
          <w:szCs w:val="28"/>
        </w:rPr>
      </w:pPr>
      <w:r w:rsidRPr="004F05F8">
        <w:rPr>
          <w:rFonts w:ascii="Garamond" w:hAnsi="Garamond" w:cs="Times New Roman"/>
          <w:sz w:val="28"/>
          <w:szCs w:val="28"/>
        </w:rPr>
        <w:t>Spălătorie</w:t>
      </w:r>
      <w:r w:rsidR="004B2F5A" w:rsidRPr="004F05F8">
        <w:rPr>
          <w:rFonts w:ascii="Garamond" w:hAnsi="Garamond" w:cs="Times New Roman"/>
          <w:sz w:val="28"/>
          <w:szCs w:val="28"/>
        </w:rPr>
        <w:t xml:space="preserve"> auto cu 3 rampe  : 71.68mp(Gresie) </w:t>
      </w:r>
    </w:p>
    <w:p w:rsidR="004B2F5A" w:rsidRPr="004F05F8" w:rsidRDefault="004F05F8" w:rsidP="004B2F5A">
      <w:pPr>
        <w:numPr>
          <w:ilvl w:val="0"/>
          <w:numId w:val="13"/>
        </w:numPr>
        <w:spacing w:after="0" w:line="360" w:lineRule="auto"/>
        <w:ind w:left="644"/>
        <w:jc w:val="both"/>
        <w:rPr>
          <w:rFonts w:ascii="Garamond" w:hAnsi="Garamond" w:cs="Times New Roman"/>
          <w:sz w:val="28"/>
          <w:szCs w:val="28"/>
        </w:rPr>
      </w:pPr>
      <w:r w:rsidRPr="004F05F8">
        <w:rPr>
          <w:rFonts w:ascii="Garamond" w:hAnsi="Garamond" w:cs="Times New Roman"/>
          <w:sz w:val="28"/>
          <w:szCs w:val="28"/>
        </w:rPr>
        <w:lastRenderedPageBreak/>
        <w:t>Spa</w:t>
      </w:r>
      <w:r w:rsidRPr="004F05F8">
        <w:rPr>
          <w:rFonts w:ascii="Times New Roman" w:hAnsi="Times New Roman" w:cs="Times New Roman"/>
          <w:sz w:val="28"/>
          <w:szCs w:val="28"/>
        </w:rPr>
        <w:t>ț</w:t>
      </w:r>
      <w:r w:rsidRPr="004F05F8">
        <w:rPr>
          <w:rFonts w:ascii="Garamond" w:hAnsi="Garamond" w:cs="Times New Roman"/>
          <w:sz w:val="28"/>
          <w:szCs w:val="28"/>
        </w:rPr>
        <w:t>iu</w:t>
      </w:r>
      <w:r w:rsidR="004B2F5A" w:rsidRPr="004F05F8">
        <w:rPr>
          <w:rFonts w:ascii="Garamond" w:hAnsi="Garamond" w:cs="Times New Roman"/>
          <w:sz w:val="28"/>
          <w:szCs w:val="28"/>
        </w:rPr>
        <w:t xml:space="preserve"> tehnic : 7.50mp (Gresie)</w:t>
      </w:r>
    </w:p>
    <w:p w:rsidR="004B2F5A" w:rsidRPr="004F05F8" w:rsidRDefault="004B2F5A" w:rsidP="004B2F5A">
      <w:pPr>
        <w:numPr>
          <w:ilvl w:val="0"/>
          <w:numId w:val="13"/>
        </w:numPr>
        <w:spacing w:after="0" w:line="360" w:lineRule="auto"/>
        <w:ind w:left="644"/>
        <w:jc w:val="both"/>
        <w:rPr>
          <w:rFonts w:ascii="Garamond" w:hAnsi="Garamond" w:cs="Times New Roman"/>
          <w:sz w:val="28"/>
          <w:szCs w:val="28"/>
        </w:rPr>
      </w:pPr>
      <w:r w:rsidRPr="004F05F8">
        <w:rPr>
          <w:rFonts w:ascii="Garamond" w:hAnsi="Garamond" w:cs="Times New Roman"/>
          <w:sz w:val="28"/>
          <w:szCs w:val="28"/>
        </w:rPr>
        <w:t>Grup sanitar : 3.63 mp (Gresie)</w:t>
      </w:r>
    </w:p>
    <w:p w:rsidR="004B2F5A" w:rsidRPr="004F05F8" w:rsidRDefault="004B2F5A" w:rsidP="004B2F5A">
      <w:pPr>
        <w:numPr>
          <w:ilvl w:val="0"/>
          <w:numId w:val="13"/>
        </w:numPr>
        <w:spacing w:after="0" w:line="360" w:lineRule="auto"/>
        <w:ind w:left="644"/>
        <w:jc w:val="both"/>
        <w:rPr>
          <w:rFonts w:ascii="Garamond" w:hAnsi="Garamond" w:cs="Times New Roman"/>
          <w:sz w:val="28"/>
          <w:szCs w:val="28"/>
        </w:rPr>
      </w:pPr>
      <w:r w:rsidRPr="004F05F8">
        <w:rPr>
          <w:rFonts w:ascii="Garamond" w:hAnsi="Garamond" w:cs="Times New Roman"/>
          <w:sz w:val="28"/>
          <w:szCs w:val="28"/>
        </w:rPr>
        <w:t xml:space="preserve">Grup sanitar + dus : 3.63mp (Gresie)     </w:t>
      </w:r>
    </w:p>
    <w:p w:rsidR="004B2F5A" w:rsidRPr="004F05F8" w:rsidRDefault="004F05F8" w:rsidP="004B2F5A">
      <w:pPr>
        <w:pStyle w:val="Indentcorptext2"/>
        <w:ind w:firstLine="284"/>
        <w:rPr>
          <w:rFonts w:ascii="Garamond" w:hAnsi="Garamond"/>
          <w:color w:val="000000"/>
          <w:sz w:val="28"/>
          <w:szCs w:val="28"/>
          <w:lang w:val="ro-RO"/>
        </w:rPr>
      </w:pPr>
      <w:r w:rsidRPr="004F05F8">
        <w:rPr>
          <w:rFonts w:ascii="Garamond" w:hAnsi="Garamond"/>
          <w:sz w:val="28"/>
          <w:szCs w:val="28"/>
          <w:lang w:val="ro-RO"/>
        </w:rPr>
        <w:t>Construc</w:t>
      </w:r>
      <w:r w:rsidRPr="004F05F8">
        <w:rPr>
          <w:sz w:val="28"/>
          <w:szCs w:val="28"/>
          <w:lang w:val="ro-RO"/>
        </w:rPr>
        <w:t>ț</w:t>
      </w:r>
      <w:r w:rsidRPr="004F05F8">
        <w:rPr>
          <w:rFonts w:ascii="Garamond" w:hAnsi="Garamond"/>
          <w:sz w:val="28"/>
          <w:szCs w:val="28"/>
          <w:lang w:val="ro-RO"/>
        </w:rPr>
        <w:t>ia</w:t>
      </w:r>
      <w:r>
        <w:rPr>
          <w:rFonts w:ascii="Garamond" w:hAnsi="Garamond"/>
          <w:sz w:val="28"/>
          <w:szCs w:val="28"/>
          <w:lang w:val="ro-RO"/>
        </w:rPr>
        <w:t xml:space="preserve">  se va  realiza  pe o structură</w:t>
      </w:r>
      <w:r w:rsidRPr="004F05F8">
        <w:rPr>
          <w:rFonts w:ascii="Garamond" w:hAnsi="Garamond"/>
          <w:sz w:val="28"/>
          <w:szCs w:val="28"/>
          <w:lang w:val="ro-RO"/>
        </w:rPr>
        <w:t xml:space="preserve"> formata din funda</w:t>
      </w:r>
      <w:r w:rsidRPr="004F05F8">
        <w:rPr>
          <w:sz w:val="28"/>
          <w:szCs w:val="28"/>
          <w:lang w:val="ro-RO"/>
        </w:rPr>
        <w:t>ț</w:t>
      </w:r>
      <w:r w:rsidRPr="004F05F8">
        <w:rPr>
          <w:rFonts w:ascii="Garamond" w:hAnsi="Garamond"/>
          <w:sz w:val="28"/>
          <w:szCs w:val="28"/>
          <w:lang w:val="ro-RO"/>
        </w:rPr>
        <w:t>ie continua din beton simplu C8/10 si beton armat C 16 / 20, eleva</w:t>
      </w:r>
      <w:r w:rsidRPr="004F05F8">
        <w:rPr>
          <w:sz w:val="28"/>
          <w:szCs w:val="28"/>
          <w:lang w:val="ro-RO"/>
        </w:rPr>
        <w:t>ț</w:t>
      </w:r>
      <w:r w:rsidRPr="004F05F8">
        <w:rPr>
          <w:rFonts w:ascii="Garamond" w:hAnsi="Garamond"/>
          <w:sz w:val="28"/>
          <w:szCs w:val="28"/>
          <w:lang w:val="ro-RO"/>
        </w:rPr>
        <w:t xml:space="preserve">ie beton armat C20 / 25, structura din metal , </w:t>
      </w:r>
      <w:r w:rsidRPr="004F05F8">
        <w:rPr>
          <w:sz w:val="28"/>
          <w:szCs w:val="28"/>
          <w:lang w:val="ro-RO"/>
        </w:rPr>
        <w:t>ș</w:t>
      </w:r>
      <w:r w:rsidRPr="004F05F8">
        <w:rPr>
          <w:rFonts w:ascii="Garamond" w:hAnsi="Garamond"/>
          <w:sz w:val="28"/>
          <w:szCs w:val="28"/>
          <w:lang w:val="ro-RO"/>
        </w:rPr>
        <w:t>arpanta  lemn in o apa (cu panta de 25 %) si învelitoare panouri tip sandwich . Pere</w:t>
      </w:r>
      <w:r w:rsidRPr="004F05F8">
        <w:rPr>
          <w:sz w:val="28"/>
          <w:szCs w:val="28"/>
          <w:lang w:val="ro-RO"/>
        </w:rPr>
        <w:t>ț</w:t>
      </w:r>
      <w:r w:rsidRPr="004F05F8">
        <w:rPr>
          <w:rFonts w:ascii="Garamond" w:hAnsi="Garamond"/>
          <w:sz w:val="28"/>
          <w:szCs w:val="28"/>
          <w:lang w:val="ro-RO"/>
        </w:rPr>
        <w:t>ii</w:t>
      </w:r>
      <w:r w:rsidR="004B2F5A" w:rsidRPr="004F05F8">
        <w:rPr>
          <w:rFonts w:ascii="Garamond" w:hAnsi="Garamond"/>
          <w:sz w:val="28"/>
          <w:szCs w:val="28"/>
          <w:lang w:val="ro-RO"/>
        </w:rPr>
        <w:t xml:space="preserve"> structurali se executa din </w:t>
      </w:r>
      <w:r w:rsidRPr="004F05F8">
        <w:rPr>
          <w:sz w:val="28"/>
          <w:szCs w:val="28"/>
          <w:lang w:val="ro-RO"/>
        </w:rPr>
        <w:t>ț</w:t>
      </w:r>
      <w:r w:rsidRPr="004F05F8">
        <w:rPr>
          <w:rFonts w:ascii="Garamond" w:hAnsi="Garamond"/>
          <w:sz w:val="28"/>
          <w:szCs w:val="28"/>
          <w:lang w:val="ro-RO"/>
        </w:rPr>
        <w:t>eava</w:t>
      </w:r>
      <w:r w:rsidR="004B2F5A" w:rsidRPr="004F05F8">
        <w:rPr>
          <w:rFonts w:ascii="Garamond" w:hAnsi="Garamond"/>
          <w:sz w:val="28"/>
          <w:szCs w:val="28"/>
          <w:lang w:val="ro-RO"/>
        </w:rPr>
        <w:t xml:space="preserve"> rectangulara 15x15, cu </w:t>
      </w:r>
      <w:r w:rsidRPr="004F05F8">
        <w:rPr>
          <w:rFonts w:ascii="Garamond" w:hAnsi="Garamond"/>
          <w:sz w:val="28"/>
          <w:szCs w:val="28"/>
          <w:lang w:val="ro-RO"/>
        </w:rPr>
        <w:t>contravântuiri</w:t>
      </w:r>
      <w:r w:rsidR="004B2F5A" w:rsidRPr="004F05F8">
        <w:rPr>
          <w:rFonts w:ascii="Garamond" w:hAnsi="Garamond"/>
          <w:sz w:val="28"/>
          <w:szCs w:val="28"/>
          <w:lang w:val="ro-RO"/>
        </w:rPr>
        <w:t>.</w:t>
      </w:r>
      <w:r w:rsidR="004B2F5A" w:rsidRPr="004F05F8">
        <w:rPr>
          <w:rFonts w:ascii="Garamond" w:hAnsi="Garamond"/>
          <w:color w:val="000000"/>
          <w:sz w:val="28"/>
          <w:szCs w:val="28"/>
          <w:lang w:val="ro-RO"/>
        </w:rPr>
        <w:t xml:space="preserve"> Finisaje in </w:t>
      </w:r>
      <w:r w:rsidRPr="004F05F8">
        <w:rPr>
          <w:rFonts w:ascii="Garamond" w:hAnsi="Garamond"/>
          <w:color w:val="000000"/>
          <w:sz w:val="28"/>
          <w:szCs w:val="28"/>
          <w:lang w:val="ro-RO"/>
        </w:rPr>
        <w:t>fa</w:t>
      </w:r>
      <w:r w:rsidRPr="004F05F8">
        <w:rPr>
          <w:color w:val="000000"/>
          <w:sz w:val="28"/>
          <w:szCs w:val="28"/>
          <w:lang w:val="ro-RO"/>
        </w:rPr>
        <w:t>ț</w:t>
      </w:r>
      <w:r w:rsidRPr="004F05F8">
        <w:rPr>
          <w:rFonts w:ascii="Garamond" w:hAnsi="Garamond"/>
          <w:color w:val="000000"/>
          <w:sz w:val="28"/>
          <w:szCs w:val="28"/>
          <w:lang w:val="ro-RO"/>
        </w:rPr>
        <w:t>ada</w:t>
      </w:r>
      <w:r w:rsidR="004B2F5A" w:rsidRPr="004F05F8">
        <w:rPr>
          <w:rFonts w:ascii="Garamond" w:hAnsi="Garamond"/>
          <w:color w:val="000000"/>
          <w:sz w:val="28"/>
          <w:szCs w:val="28"/>
          <w:lang w:val="ro-RO"/>
        </w:rPr>
        <w:t xml:space="preserve"> – panouri izolante tip sandwich. </w:t>
      </w:r>
      <w:r w:rsidR="004B2F5A" w:rsidRPr="004F05F8">
        <w:rPr>
          <w:rFonts w:ascii="Garamond" w:hAnsi="Garamond"/>
          <w:sz w:val="28"/>
          <w:szCs w:val="28"/>
          <w:lang w:val="ro-RO"/>
        </w:rPr>
        <w:tab/>
      </w:r>
    </w:p>
    <w:p w:rsidR="004B2F5A" w:rsidRPr="004F05F8" w:rsidRDefault="004B2F5A" w:rsidP="004B2F5A">
      <w:pPr>
        <w:pStyle w:val="Indentcorptext2"/>
        <w:ind w:left="360" w:firstLine="0"/>
        <w:rPr>
          <w:rFonts w:ascii="Garamond" w:hAnsi="Garamond"/>
          <w:sz w:val="28"/>
          <w:szCs w:val="28"/>
          <w:lang w:val="ro-RO"/>
        </w:rPr>
      </w:pPr>
      <w:r w:rsidRPr="004F05F8">
        <w:rPr>
          <w:rFonts w:ascii="Garamond" w:hAnsi="Garamond"/>
          <w:sz w:val="28"/>
          <w:szCs w:val="28"/>
          <w:lang w:val="ro-RO"/>
        </w:rPr>
        <w:t xml:space="preserve">Regimul de </w:t>
      </w:r>
      <w:r w:rsidR="004F05F8" w:rsidRPr="004F05F8">
        <w:rPr>
          <w:rFonts w:ascii="Garamond" w:hAnsi="Garamond"/>
          <w:sz w:val="28"/>
          <w:szCs w:val="28"/>
          <w:lang w:val="ro-RO"/>
        </w:rPr>
        <w:t>în</w:t>
      </w:r>
      <w:r w:rsidR="004F05F8">
        <w:rPr>
          <w:rFonts w:ascii="Garamond" w:hAnsi="Garamond"/>
          <w:sz w:val="28"/>
          <w:szCs w:val="28"/>
          <w:lang w:val="ro-RO"/>
        </w:rPr>
        <w:t>ă</w:t>
      </w:r>
      <w:r w:rsidR="004F05F8" w:rsidRPr="004F05F8">
        <w:rPr>
          <w:rFonts w:ascii="Garamond" w:hAnsi="Garamond"/>
          <w:sz w:val="28"/>
          <w:szCs w:val="28"/>
          <w:lang w:val="ro-RO"/>
        </w:rPr>
        <w:t>l</w:t>
      </w:r>
      <w:r w:rsidR="004F05F8">
        <w:rPr>
          <w:sz w:val="28"/>
          <w:szCs w:val="28"/>
          <w:lang w:val="ro-RO"/>
        </w:rPr>
        <w:t>ț</w:t>
      </w:r>
      <w:r w:rsidR="004F05F8" w:rsidRPr="004F05F8">
        <w:rPr>
          <w:rFonts w:ascii="Garamond" w:hAnsi="Garamond"/>
          <w:sz w:val="28"/>
          <w:szCs w:val="28"/>
          <w:lang w:val="ro-RO"/>
        </w:rPr>
        <w:t>ime</w:t>
      </w:r>
      <w:r w:rsidRPr="004F05F8">
        <w:rPr>
          <w:rFonts w:ascii="Garamond" w:hAnsi="Garamond"/>
          <w:sz w:val="28"/>
          <w:szCs w:val="28"/>
          <w:lang w:val="ro-RO"/>
        </w:rPr>
        <w:t xml:space="preserve"> al nivelului curent este : parter – 4.45m  .</w:t>
      </w:r>
    </w:p>
    <w:p w:rsidR="004B2F5A" w:rsidRPr="004F05F8" w:rsidRDefault="004B2F5A" w:rsidP="004B2F5A">
      <w:pPr>
        <w:tabs>
          <w:tab w:val="left" w:pos="4538"/>
          <w:tab w:val="left" w:pos="5115"/>
        </w:tabs>
        <w:spacing w:after="0" w:line="360" w:lineRule="auto"/>
        <w:ind w:left="360"/>
        <w:jc w:val="both"/>
        <w:rPr>
          <w:rFonts w:ascii="Garamond" w:hAnsi="Garamond" w:cs="Times New Roman"/>
          <w:b/>
          <w:color w:val="000000"/>
          <w:sz w:val="28"/>
          <w:szCs w:val="28"/>
        </w:rPr>
      </w:pPr>
      <w:r w:rsidRPr="004F05F8">
        <w:rPr>
          <w:rFonts w:ascii="Garamond" w:hAnsi="Garamond" w:cs="Times New Roman"/>
          <w:b/>
          <w:sz w:val="28"/>
          <w:szCs w:val="28"/>
        </w:rPr>
        <w:t xml:space="preserve">CLADIRE P – </w:t>
      </w:r>
      <w:r w:rsidR="004F05F8" w:rsidRPr="004F05F8">
        <w:rPr>
          <w:rFonts w:ascii="Garamond" w:hAnsi="Garamond" w:cs="Times New Roman"/>
          <w:b/>
          <w:sz w:val="28"/>
          <w:szCs w:val="28"/>
        </w:rPr>
        <w:t>spălătorie</w:t>
      </w:r>
      <w:r w:rsidRPr="004F05F8">
        <w:rPr>
          <w:rFonts w:ascii="Garamond" w:hAnsi="Garamond" w:cs="Times New Roman"/>
          <w:b/>
          <w:sz w:val="28"/>
          <w:szCs w:val="28"/>
        </w:rPr>
        <w:t xml:space="preserve"> auto cu rampe</w:t>
      </w:r>
      <w:r w:rsidRPr="004F05F8">
        <w:rPr>
          <w:rFonts w:ascii="Garamond" w:hAnsi="Garamond" w:cs="Times New Roman"/>
          <w:b/>
          <w:sz w:val="28"/>
          <w:szCs w:val="28"/>
        </w:rPr>
        <w:tab/>
      </w:r>
      <w:r w:rsidRPr="004F05F8">
        <w:rPr>
          <w:rFonts w:ascii="Garamond" w:hAnsi="Garamond" w:cs="Times New Roman"/>
          <w:b/>
          <w:sz w:val="28"/>
          <w:szCs w:val="28"/>
        </w:rPr>
        <w:tab/>
      </w:r>
    </w:p>
    <w:p w:rsidR="004B2F5A" w:rsidRPr="004F05F8" w:rsidRDefault="004B2F5A" w:rsidP="004B2F5A">
      <w:pPr>
        <w:spacing w:after="0" w:line="360" w:lineRule="auto"/>
        <w:ind w:left="360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4F05F8">
        <w:rPr>
          <w:rFonts w:ascii="Garamond" w:hAnsi="Garamond" w:cs="Times New Roman"/>
          <w:color w:val="000000"/>
          <w:sz w:val="28"/>
          <w:szCs w:val="28"/>
        </w:rPr>
        <w:t>-arie construita :            104.78</w:t>
      </w:r>
      <w:r w:rsidRPr="004F05F8">
        <w:rPr>
          <w:rFonts w:ascii="Garamond" w:hAnsi="Garamond" w:cs="Times New Roman"/>
          <w:sz w:val="28"/>
          <w:szCs w:val="28"/>
        </w:rPr>
        <w:t xml:space="preserve"> mp ;                     - arie utila :        100.15 mp</w:t>
      </w:r>
    </w:p>
    <w:p w:rsidR="004B2F5A" w:rsidRPr="004F05F8" w:rsidRDefault="004B2F5A" w:rsidP="004B2F5A">
      <w:pPr>
        <w:spacing w:after="0" w:line="360" w:lineRule="auto"/>
        <w:ind w:left="360"/>
        <w:jc w:val="both"/>
        <w:rPr>
          <w:rFonts w:ascii="Garamond" w:hAnsi="Garamond" w:cs="Times New Roman"/>
          <w:sz w:val="28"/>
          <w:szCs w:val="28"/>
        </w:rPr>
      </w:pPr>
      <w:r w:rsidRPr="004F05F8">
        <w:rPr>
          <w:rFonts w:ascii="Garamond" w:hAnsi="Garamond" w:cs="Times New Roman"/>
          <w:color w:val="000000"/>
          <w:sz w:val="28"/>
          <w:szCs w:val="28"/>
        </w:rPr>
        <w:t xml:space="preserve">-arie </w:t>
      </w:r>
      <w:r w:rsidR="004F05F8" w:rsidRPr="004F05F8">
        <w:rPr>
          <w:rFonts w:ascii="Garamond" w:hAnsi="Garamond" w:cs="Times New Roman"/>
          <w:color w:val="000000"/>
          <w:sz w:val="28"/>
          <w:szCs w:val="28"/>
        </w:rPr>
        <w:t>desfă</w:t>
      </w:r>
      <w:r w:rsidR="004F05F8" w:rsidRPr="004F05F8">
        <w:rPr>
          <w:rFonts w:ascii="Times New Roman" w:hAnsi="Times New Roman" w:cs="Times New Roman"/>
          <w:color w:val="000000"/>
          <w:sz w:val="28"/>
          <w:szCs w:val="28"/>
        </w:rPr>
        <w:t>ș</w:t>
      </w:r>
      <w:r w:rsidR="004F05F8" w:rsidRPr="004F05F8">
        <w:rPr>
          <w:rFonts w:ascii="Garamond" w:hAnsi="Garamond" w:cs="Times New Roman"/>
          <w:color w:val="000000"/>
          <w:sz w:val="28"/>
          <w:szCs w:val="28"/>
        </w:rPr>
        <w:t>urata</w:t>
      </w:r>
      <w:r w:rsidRPr="004F05F8">
        <w:rPr>
          <w:rFonts w:ascii="Garamond" w:hAnsi="Garamond" w:cs="Times New Roman"/>
          <w:color w:val="000000"/>
          <w:sz w:val="28"/>
          <w:szCs w:val="28"/>
        </w:rPr>
        <w:t xml:space="preserve"> :          104.78</w:t>
      </w:r>
      <w:r w:rsidRPr="004F05F8">
        <w:rPr>
          <w:rFonts w:ascii="Garamond" w:hAnsi="Garamond" w:cs="Times New Roman"/>
          <w:sz w:val="28"/>
          <w:szCs w:val="28"/>
        </w:rPr>
        <w:t xml:space="preserve"> mp ;                    - arie locuibila :    00.00 mp</w:t>
      </w:r>
    </w:p>
    <w:p w:rsidR="004B2F5A" w:rsidRPr="004F05F8" w:rsidRDefault="004B2F5A" w:rsidP="004B2F5A">
      <w:pPr>
        <w:spacing w:after="0" w:line="360" w:lineRule="auto"/>
        <w:rPr>
          <w:rFonts w:ascii="Garamond" w:hAnsi="Garamond" w:cs="Times New Roman"/>
          <w:b/>
          <w:sz w:val="28"/>
          <w:szCs w:val="28"/>
          <w:u w:val="single"/>
        </w:rPr>
      </w:pPr>
      <w:r w:rsidRPr="004F05F8">
        <w:rPr>
          <w:rFonts w:ascii="Garamond" w:hAnsi="Garamond" w:cs="Times New Roman"/>
          <w:b/>
          <w:sz w:val="28"/>
          <w:szCs w:val="28"/>
        </w:rPr>
        <w:t xml:space="preserve">B - </w:t>
      </w:r>
      <w:r w:rsidRPr="004F05F8">
        <w:rPr>
          <w:rFonts w:ascii="Garamond" w:hAnsi="Garamond" w:cs="Times New Roman"/>
          <w:b/>
          <w:sz w:val="28"/>
          <w:szCs w:val="28"/>
          <w:u w:val="single"/>
        </w:rPr>
        <w:t xml:space="preserve"> DESCRIEREA CONSTRUCTIVA A CLADIRII : BAR  </w:t>
      </w:r>
    </w:p>
    <w:p w:rsidR="004B2F5A" w:rsidRPr="004F05F8" w:rsidRDefault="004F05F8" w:rsidP="004B2F5A">
      <w:pPr>
        <w:spacing w:after="0" w:line="360" w:lineRule="auto"/>
        <w:ind w:firstLine="720"/>
        <w:rPr>
          <w:rFonts w:ascii="Garamond" w:hAnsi="Garamond" w:cs="Times New Roman"/>
          <w:sz w:val="28"/>
          <w:szCs w:val="28"/>
        </w:rPr>
      </w:pPr>
      <w:r w:rsidRPr="004F05F8">
        <w:rPr>
          <w:rFonts w:ascii="Garamond" w:hAnsi="Garamond" w:cs="Times New Roman"/>
          <w:sz w:val="28"/>
          <w:szCs w:val="28"/>
        </w:rPr>
        <w:t>Construc</w:t>
      </w:r>
      <w:r w:rsidRPr="004F05F8">
        <w:rPr>
          <w:rFonts w:ascii="Times New Roman" w:hAnsi="Times New Roman" w:cs="Times New Roman"/>
          <w:sz w:val="28"/>
          <w:szCs w:val="28"/>
        </w:rPr>
        <w:t>ț</w:t>
      </w:r>
      <w:r w:rsidRPr="004F05F8">
        <w:rPr>
          <w:rFonts w:ascii="Garamond" w:hAnsi="Garamond" w:cs="Times New Roman"/>
          <w:sz w:val="28"/>
          <w:szCs w:val="28"/>
        </w:rPr>
        <w:t>ia</w:t>
      </w:r>
      <w:r w:rsidR="004B2F5A" w:rsidRPr="004F05F8">
        <w:rPr>
          <w:rFonts w:ascii="Garamond" w:hAnsi="Garamond" w:cs="Times New Roman"/>
          <w:sz w:val="28"/>
          <w:szCs w:val="28"/>
        </w:rPr>
        <w:t xml:space="preserve"> are dimensiuni generale in plan : 13.15 m x 12.00 m ; </w:t>
      </w:r>
    </w:p>
    <w:p w:rsidR="004B2F5A" w:rsidRPr="004F05F8" w:rsidRDefault="004B2F5A" w:rsidP="004B2F5A">
      <w:pPr>
        <w:spacing w:after="0" w:line="360" w:lineRule="auto"/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4F05F8">
        <w:rPr>
          <w:rFonts w:ascii="Garamond" w:hAnsi="Garamond" w:cs="Times New Roman"/>
          <w:sz w:val="28"/>
          <w:szCs w:val="28"/>
        </w:rPr>
        <w:t>Inãltimea la coamã este de +4.45 m fata de cota +0.00.</w:t>
      </w:r>
    </w:p>
    <w:p w:rsidR="004B2F5A" w:rsidRPr="004F05F8" w:rsidRDefault="004B2F5A" w:rsidP="004B2F5A">
      <w:pPr>
        <w:spacing w:after="0" w:line="360" w:lineRule="auto"/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4F05F8">
        <w:rPr>
          <w:rFonts w:ascii="Garamond" w:hAnsi="Garamond" w:cs="Times New Roman"/>
          <w:sz w:val="28"/>
          <w:szCs w:val="28"/>
        </w:rPr>
        <w:t xml:space="preserve">Cota +0.00 a </w:t>
      </w:r>
      <w:r w:rsidR="004F05F8" w:rsidRPr="004F05F8">
        <w:rPr>
          <w:rFonts w:ascii="Garamond" w:hAnsi="Garamond" w:cs="Times New Roman"/>
          <w:sz w:val="28"/>
          <w:szCs w:val="28"/>
        </w:rPr>
        <w:t>clădirii</w:t>
      </w:r>
      <w:r w:rsidRPr="004F05F8">
        <w:rPr>
          <w:rFonts w:ascii="Garamond" w:hAnsi="Garamond" w:cs="Times New Roman"/>
          <w:sz w:val="28"/>
          <w:szCs w:val="28"/>
        </w:rPr>
        <w:t xml:space="preserve"> este la +0.30 ml fata de cota terenului amenajat.</w:t>
      </w:r>
    </w:p>
    <w:p w:rsidR="004B2F5A" w:rsidRPr="004F05F8" w:rsidRDefault="004B2F5A" w:rsidP="004B2F5A">
      <w:pPr>
        <w:tabs>
          <w:tab w:val="left" w:pos="4275"/>
        </w:tabs>
        <w:spacing w:after="0" w:line="360" w:lineRule="auto"/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4F05F8">
        <w:rPr>
          <w:rFonts w:ascii="Garamond" w:hAnsi="Garamond" w:cs="Times New Roman"/>
          <w:b/>
          <w:sz w:val="28"/>
          <w:szCs w:val="28"/>
          <w:u w:val="single"/>
        </w:rPr>
        <w:t xml:space="preserve">PARTER: </w:t>
      </w:r>
    </w:p>
    <w:p w:rsidR="004B2F5A" w:rsidRPr="004F05F8" w:rsidRDefault="004B2F5A" w:rsidP="004B2F5A">
      <w:pPr>
        <w:numPr>
          <w:ilvl w:val="0"/>
          <w:numId w:val="14"/>
        </w:numPr>
        <w:spacing w:after="0" w:line="360" w:lineRule="auto"/>
        <w:jc w:val="both"/>
        <w:rPr>
          <w:rFonts w:ascii="Garamond" w:hAnsi="Garamond" w:cs="Times New Roman"/>
          <w:sz w:val="28"/>
          <w:szCs w:val="28"/>
        </w:rPr>
      </w:pPr>
      <w:r w:rsidRPr="004F05F8">
        <w:rPr>
          <w:rFonts w:ascii="Garamond" w:hAnsi="Garamond" w:cs="Times New Roman"/>
          <w:sz w:val="28"/>
          <w:szCs w:val="28"/>
        </w:rPr>
        <w:t xml:space="preserve">Bar  : 62.91 mp(Gresie)           </w:t>
      </w:r>
    </w:p>
    <w:p w:rsidR="004B2F5A" w:rsidRPr="004F05F8" w:rsidRDefault="004B2F5A" w:rsidP="004B2F5A">
      <w:pPr>
        <w:numPr>
          <w:ilvl w:val="0"/>
          <w:numId w:val="14"/>
        </w:numPr>
        <w:spacing w:after="0" w:line="360" w:lineRule="auto"/>
        <w:jc w:val="both"/>
        <w:rPr>
          <w:rFonts w:ascii="Garamond" w:hAnsi="Garamond" w:cs="Times New Roman"/>
          <w:sz w:val="28"/>
          <w:szCs w:val="28"/>
        </w:rPr>
      </w:pPr>
      <w:r w:rsidRPr="004F05F8">
        <w:rPr>
          <w:rFonts w:ascii="Garamond" w:hAnsi="Garamond" w:cs="Times New Roman"/>
          <w:sz w:val="28"/>
          <w:szCs w:val="28"/>
        </w:rPr>
        <w:t xml:space="preserve">Wc : 1.97mp (Gresie)                               </w:t>
      </w:r>
    </w:p>
    <w:p w:rsidR="004B2F5A" w:rsidRPr="004F05F8" w:rsidRDefault="004B2F5A" w:rsidP="004B2F5A">
      <w:pPr>
        <w:numPr>
          <w:ilvl w:val="0"/>
          <w:numId w:val="14"/>
        </w:numPr>
        <w:spacing w:after="0" w:line="360" w:lineRule="auto"/>
        <w:jc w:val="both"/>
        <w:rPr>
          <w:rFonts w:ascii="Garamond" w:hAnsi="Garamond" w:cs="Times New Roman"/>
          <w:sz w:val="28"/>
          <w:szCs w:val="28"/>
        </w:rPr>
      </w:pPr>
      <w:r w:rsidRPr="004F05F8">
        <w:rPr>
          <w:rFonts w:ascii="Garamond" w:hAnsi="Garamond" w:cs="Times New Roman"/>
          <w:sz w:val="28"/>
          <w:szCs w:val="28"/>
        </w:rPr>
        <w:t xml:space="preserve">Wc : 1.97mp (Gresie)                    </w:t>
      </w:r>
    </w:p>
    <w:p w:rsidR="004B2F5A" w:rsidRPr="004F05F8" w:rsidRDefault="004F05F8" w:rsidP="004B2F5A">
      <w:pPr>
        <w:pStyle w:val="Indentcorptext2"/>
        <w:ind w:left="360"/>
        <w:rPr>
          <w:rFonts w:ascii="Garamond" w:hAnsi="Garamond"/>
          <w:color w:val="000000"/>
          <w:sz w:val="28"/>
          <w:szCs w:val="28"/>
          <w:lang w:val="ro-RO"/>
        </w:rPr>
      </w:pPr>
      <w:r w:rsidRPr="004F05F8">
        <w:rPr>
          <w:rFonts w:ascii="Garamond" w:hAnsi="Garamond"/>
          <w:sz w:val="28"/>
          <w:szCs w:val="28"/>
          <w:lang w:val="ro-RO"/>
        </w:rPr>
        <w:t>Construc</w:t>
      </w:r>
      <w:r w:rsidRPr="004F05F8">
        <w:rPr>
          <w:sz w:val="28"/>
          <w:szCs w:val="28"/>
          <w:lang w:val="ro-RO"/>
        </w:rPr>
        <w:t>ț</w:t>
      </w:r>
      <w:r w:rsidRPr="004F05F8">
        <w:rPr>
          <w:rFonts w:ascii="Garamond" w:hAnsi="Garamond"/>
          <w:sz w:val="28"/>
          <w:szCs w:val="28"/>
          <w:lang w:val="ro-RO"/>
        </w:rPr>
        <w:t>ia</w:t>
      </w:r>
      <w:r>
        <w:rPr>
          <w:rFonts w:ascii="Garamond" w:hAnsi="Garamond"/>
          <w:sz w:val="28"/>
          <w:szCs w:val="28"/>
          <w:lang w:val="ro-RO"/>
        </w:rPr>
        <w:t xml:space="preserve">  se va  realiza  pe o structură</w:t>
      </w:r>
      <w:r w:rsidRPr="004F05F8">
        <w:rPr>
          <w:rFonts w:ascii="Garamond" w:hAnsi="Garamond"/>
          <w:sz w:val="28"/>
          <w:szCs w:val="28"/>
          <w:lang w:val="ro-RO"/>
        </w:rPr>
        <w:t xml:space="preserve"> formata din funda</w:t>
      </w:r>
      <w:r w:rsidRPr="004F05F8">
        <w:rPr>
          <w:sz w:val="28"/>
          <w:szCs w:val="28"/>
          <w:lang w:val="ro-RO"/>
        </w:rPr>
        <w:t>ț</w:t>
      </w:r>
      <w:r w:rsidRPr="004F05F8">
        <w:rPr>
          <w:rFonts w:ascii="Garamond" w:hAnsi="Garamond"/>
          <w:sz w:val="28"/>
          <w:szCs w:val="28"/>
          <w:lang w:val="ro-RO"/>
        </w:rPr>
        <w:t>ie continua din beton simplu C8/10 si beton armat C 16 / 20, eleva</w:t>
      </w:r>
      <w:r w:rsidRPr="004F05F8">
        <w:rPr>
          <w:sz w:val="28"/>
          <w:szCs w:val="28"/>
          <w:lang w:val="ro-RO"/>
        </w:rPr>
        <w:t>ț</w:t>
      </w:r>
      <w:r w:rsidRPr="004F05F8">
        <w:rPr>
          <w:rFonts w:ascii="Garamond" w:hAnsi="Garamond"/>
          <w:sz w:val="28"/>
          <w:szCs w:val="28"/>
          <w:lang w:val="ro-RO"/>
        </w:rPr>
        <w:t>ie beton armat C20 / 25, structura din zidărie portanta armata , buiandrugi si plan</w:t>
      </w:r>
      <w:r w:rsidRPr="004F05F8">
        <w:rPr>
          <w:sz w:val="28"/>
          <w:szCs w:val="28"/>
          <w:lang w:val="ro-RO"/>
        </w:rPr>
        <w:t>ș</w:t>
      </w:r>
      <w:r w:rsidRPr="004F05F8">
        <w:rPr>
          <w:rFonts w:ascii="Garamond" w:hAnsi="Garamond"/>
          <w:sz w:val="28"/>
          <w:szCs w:val="28"/>
          <w:lang w:val="ro-RO"/>
        </w:rPr>
        <w:t xml:space="preserve">eu beton armat clasa C 20/25 peste  parter , </w:t>
      </w:r>
      <w:r w:rsidRPr="004F05F8">
        <w:rPr>
          <w:sz w:val="28"/>
          <w:szCs w:val="28"/>
          <w:lang w:val="ro-RO"/>
        </w:rPr>
        <w:t>ș</w:t>
      </w:r>
      <w:r w:rsidRPr="004F05F8">
        <w:rPr>
          <w:rFonts w:ascii="Garamond" w:hAnsi="Garamond"/>
          <w:sz w:val="28"/>
          <w:szCs w:val="28"/>
          <w:lang w:val="ro-RO"/>
        </w:rPr>
        <w:t>arpanta  lemn  in doua ape (cu panta de 25 %) si învelitoare din tabla tip Lindab . Pere</w:t>
      </w:r>
      <w:r w:rsidRPr="004F05F8">
        <w:rPr>
          <w:sz w:val="28"/>
          <w:szCs w:val="28"/>
          <w:lang w:val="ro-RO"/>
        </w:rPr>
        <w:t>ț</w:t>
      </w:r>
      <w:r w:rsidRPr="004F05F8">
        <w:rPr>
          <w:rFonts w:ascii="Garamond" w:hAnsi="Garamond"/>
          <w:sz w:val="28"/>
          <w:szCs w:val="28"/>
          <w:lang w:val="ro-RO"/>
        </w:rPr>
        <w:t>ii</w:t>
      </w:r>
      <w:r w:rsidR="004B2F5A" w:rsidRPr="004F05F8">
        <w:rPr>
          <w:rFonts w:ascii="Garamond" w:hAnsi="Garamond"/>
          <w:sz w:val="28"/>
          <w:szCs w:val="28"/>
          <w:lang w:val="ro-RO"/>
        </w:rPr>
        <w:t xml:space="preserve"> structurali se executa din  </w:t>
      </w:r>
      <w:r w:rsidRPr="004F05F8">
        <w:rPr>
          <w:rFonts w:ascii="Garamond" w:hAnsi="Garamond"/>
          <w:sz w:val="28"/>
          <w:szCs w:val="28"/>
          <w:lang w:val="ro-RO"/>
        </w:rPr>
        <w:t>c</w:t>
      </w:r>
      <w:r>
        <w:rPr>
          <w:rFonts w:ascii="Garamond" w:hAnsi="Garamond"/>
          <w:sz w:val="28"/>
          <w:szCs w:val="28"/>
          <w:lang w:val="ro-RO"/>
        </w:rPr>
        <w:t>ă</w:t>
      </w:r>
      <w:r w:rsidRPr="004F05F8">
        <w:rPr>
          <w:rFonts w:ascii="Garamond" w:hAnsi="Garamond"/>
          <w:sz w:val="28"/>
          <w:szCs w:val="28"/>
          <w:lang w:val="ro-RO"/>
        </w:rPr>
        <w:t>r</w:t>
      </w:r>
      <w:r>
        <w:rPr>
          <w:rFonts w:ascii="Garamond" w:hAnsi="Garamond"/>
          <w:sz w:val="28"/>
          <w:szCs w:val="28"/>
          <w:lang w:val="ro-RO"/>
        </w:rPr>
        <w:t>ă</w:t>
      </w:r>
      <w:r w:rsidRPr="004F05F8">
        <w:rPr>
          <w:rFonts w:ascii="Garamond" w:hAnsi="Garamond"/>
          <w:sz w:val="28"/>
          <w:szCs w:val="28"/>
          <w:lang w:val="ro-RO"/>
        </w:rPr>
        <w:t>mid</w:t>
      </w:r>
      <w:r>
        <w:rPr>
          <w:rFonts w:ascii="Garamond" w:hAnsi="Garamond"/>
          <w:sz w:val="28"/>
          <w:szCs w:val="28"/>
          <w:lang w:val="ro-RO"/>
        </w:rPr>
        <w:t>ă</w:t>
      </w:r>
      <w:r w:rsidR="004B2F5A" w:rsidRPr="004F05F8">
        <w:rPr>
          <w:rFonts w:ascii="Garamond" w:hAnsi="Garamond"/>
          <w:sz w:val="28"/>
          <w:szCs w:val="28"/>
          <w:lang w:val="ro-RO"/>
        </w:rPr>
        <w:t xml:space="preserve"> cu grosimea de 25 cm la exterior si  interior iar </w:t>
      </w:r>
      <w:r w:rsidRPr="004F05F8">
        <w:rPr>
          <w:rFonts w:ascii="Garamond" w:hAnsi="Garamond"/>
          <w:sz w:val="28"/>
          <w:szCs w:val="28"/>
          <w:lang w:val="ro-RO"/>
        </w:rPr>
        <w:t>pere</w:t>
      </w:r>
      <w:r w:rsidRPr="004F05F8">
        <w:rPr>
          <w:sz w:val="28"/>
          <w:szCs w:val="28"/>
          <w:lang w:val="ro-RO"/>
        </w:rPr>
        <w:t>ț</w:t>
      </w:r>
      <w:r w:rsidRPr="004F05F8">
        <w:rPr>
          <w:rFonts w:ascii="Garamond" w:hAnsi="Garamond"/>
          <w:sz w:val="28"/>
          <w:szCs w:val="28"/>
          <w:lang w:val="ro-RO"/>
        </w:rPr>
        <w:t>ii</w:t>
      </w:r>
      <w:r w:rsidR="004B2F5A" w:rsidRPr="004F05F8">
        <w:rPr>
          <w:rFonts w:ascii="Garamond" w:hAnsi="Garamond"/>
          <w:sz w:val="28"/>
          <w:szCs w:val="28"/>
          <w:lang w:val="ro-RO"/>
        </w:rPr>
        <w:t xml:space="preserve"> nestructurali din </w:t>
      </w:r>
      <w:r w:rsidRPr="004F05F8">
        <w:rPr>
          <w:rFonts w:ascii="Garamond" w:hAnsi="Garamond"/>
          <w:sz w:val="28"/>
          <w:szCs w:val="28"/>
          <w:lang w:val="ro-RO"/>
        </w:rPr>
        <w:t>zidărie</w:t>
      </w:r>
      <w:r w:rsidR="004B2F5A" w:rsidRPr="004F05F8">
        <w:rPr>
          <w:rFonts w:ascii="Garamond" w:hAnsi="Garamond"/>
          <w:sz w:val="28"/>
          <w:szCs w:val="28"/>
          <w:lang w:val="ro-RO"/>
        </w:rPr>
        <w:t xml:space="preserve"> BCA cu grosimea de 12.5cm..</w:t>
      </w:r>
      <w:r w:rsidR="004B2F5A" w:rsidRPr="004F05F8">
        <w:rPr>
          <w:rFonts w:ascii="Garamond" w:hAnsi="Garamond"/>
          <w:color w:val="000000"/>
          <w:sz w:val="28"/>
          <w:szCs w:val="28"/>
          <w:lang w:val="ro-RO"/>
        </w:rPr>
        <w:t xml:space="preserve"> Finisaje in </w:t>
      </w:r>
      <w:r w:rsidRPr="004F05F8">
        <w:rPr>
          <w:rFonts w:ascii="Garamond" w:hAnsi="Garamond"/>
          <w:color w:val="000000"/>
          <w:sz w:val="28"/>
          <w:szCs w:val="28"/>
          <w:lang w:val="ro-RO"/>
        </w:rPr>
        <w:t>fa</w:t>
      </w:r>
      <w:r w:rsidRPr="004F05F8">
        <w:rPr>
          <w:color w:val="000000"/>
          <w:sz w:val="28"/>
          <w:szCs w:val="28"/>
          <w:lang w:val="ro-RO"/>
        </w:rPr>
        <w:t>ț</w:t>
      </w:r>
      <w:r w:rsidRPr="004F05F8">
        <w:rPr>
          <w:rFonts w:ascii="Garamond" w:hAnsi="Garamond"/>
          <w:color w:val="000000"/>
          <w:sz w:val="28"/>
          <w:szCs w:val="28"/>
          <w:lang w:val="ro-RO"/>
        </w:rPr>
        <w:t>ada</w:t>
      </w:r>
      <w:r w:rsidR="004B2F5A" w:rsidRPr="004F05F8">
        <w:rPr>
          <w:rFonts w:ascii="Garamond" w:hAnsi="Garamond"/>
          <w:color w:val="000000"/>
          <w:sz w:val="28"/>
          <w:szCs w:val="28"/>
          <w:lang w:val="ro-RO"/>
        </w:rPr>
        <w:t xml:space="preserve"> – tencuiala decorativa . </w:t>
      </w:r>
    </w:p>
    <w:p w:rsidR="004B2F5A" w:rsidRPr="004F05F8" w:rsidRDefault="004B2F5A" w:rsidP="004B2F5A">
      <w:pPr>
        <w:pStyle w:val="Indentcorptext2"/>
        <w:ind w:left="360" w:firstLine="0"/>
        <w:rPr>
          <w:rFonts w:ascii="Garamond" w:hAnsi="Garamond"/>
          <w:sz w:val="28"/>
          <w:szCs w:val="28"/>
          <w:lang w:val="ro-RO"/>
        </w:rPr>
      </w:pPr>
      <w:r w:rsidRPr="004F05F8">
        <w:rPr>
          <w:rFonts w:ascii="Garamond" w:hAnsi="Garamond"/>
          <w:color w:val="000000"/>
          <w:sz w:val="28"/>
          <w:szCs w:val="28"/>
          <w:lang w:val="ro-RO"/>
        </w:rPr>
        <w:t xml:space="preserve">Pe </w:t>
      </w:r>
      <w:r w:rsidR="004F05F8" w:rsidRPr="004F05F8">
        <w:rPr>
          <w:rFonts w:ascii="Garamond" w:hAnsi="Garamond"/>
          <w:color w:val="000000"/>
          <w:sz w:val="28"/>
          <w:szCs w:val="28"/>
          <w:lang w:val="ro-RO"/>
        </w:rPr>
        <w:t>fa</w:t>
      </w:r>
      <w:r w:rsidR="004F05F8" w:rsidRPr="004F05F8">
        <w:rPr>
          <w:color w:val="000000"/>
          <w:sz w:val="28"/>
          <w:szCs w:val="28"/>
          <w:lang w:val="ro-RO"/>
        </w:rPr>
        <w:t>ț</w:t>
      </w:r>
      <w:r w:rsidR="004F05F8" w:rsidRPr="004F05F8">
        <w:rPr>
          <w:rFonts w:ascii="Garamond" w:hAnsi="Garamond"/>
          <w:color w:val="000000"/>
          <w:sz w:val="28"/>
          <w:szCs w:val="28"/>
          <w:lang w:val="ro-RO"/>
        </w:rPr>
        <w:t>ada</w:t>
      </w:r>
      <w:r w:rsidRPr="004F05F8">
        <w:rPr>
          <w:rFonts w:ascii="Garamond" w:hAnsi="Garamond"/>
          <w:color w:val="000000"/>
          <w:sz w:val="28"/>
          <w:szCs w:val="28"/>
          <w:lang w:val="ro-RO"/>
        </w:rPr>
        <w:t xml:space="preserve"> se aplica un strat de polistiren expandat cu grosimea de 100mm.</w:t>
      </w:r>
      <w:r w:rsidRPr="004F05F8">
        <w:rPr>
          <w:rFonts w:ascii="Garamond" w:hAnsi="Garamond"/>
          <w:sz w:val="28"/>
          <w:szCs w:val="28"/>
          <w:lang w:val="ro-RO"/>
        </w:rPr>
        <w:tab/>
      </w:r>
    </w:p>
    <w:p w:rsidR="004B2F5A" w:rsidRPr="004F05F8" w:rsidRDefault="004B2F5A" w:rsidP="004B2F5A">
      <w:pPr>
        <w:pStyle w:val="Indentcorptext2"/>
        <w:ind w:left="360" w:firstLine="0"/>
        <w:rPr>
          <w:rFonts w:ascii="Garamond" w:hAnsi="Garamond"/>
          <w:sz w:val="28"/>
          <w:szCs w:val="28"/>
          <w:lang w:val="ro-RO"/>
        </w:rPr>
      </w:pPr>
      <w:r w:rsidRPr="004F05F8">
        <w:rPr>
          <w:rFonts w:ascii="Garamond" w:hAnsi="Garamond"/>
          <w:sz w:val="28"/>
          <w:szCs w:val="28"/>
          <w:lang w:val="ro-RO"/>
        </w:rPr>
        <w:t xml:space="preserve">Regimul de </w:t>
      </w:r>
      <w:r w:rsidR="004F05F8" w:rsidRPr="004F05F8">
        <w:rPr>
          <w:rFonts w:ascii="Garamond" w:hAnsi="Garamond"/>
          <w:sz w:val="28"/>
          <w:szCs w:val="28"/>
          <w:lang w:val="ro-RO"/>
        </w:rPr>
        <w:t>înăl</w:t>
      </w:r>
      <w:r w:rsidR="004F05F8" w:rsidRPr="004F05F8">
        <w:rPr>
          <w:sz w:val="28"/>
          <w:szCs w:val="28"/>
          <w:lang w:val="ro-RO"/>
        </w:rPr>
        <w:t>ț</w:t>
      </w:r>
      <w:r w:rsidR="004F05F8" w:rsidRPr="004F05F8">
        <w:rPr>
          <w:rFonts w:ascii="Garamond" w:hAnsi="Garamond"/>
          <w:sz w:val="28"/>
          <w:szCs w:val="28"/>
          <w:lang w:val="ro-RO"/>
        </w:rPr>
        <w:t>ime</w:t>
      </w:r>
      <w:r w:rsidRPr="004F05F8">
        <w:rPr>
          <w:rFonts w:ascii="Garamond" w:hAnsi="Garamond"/>
          <w:sz w:val="28"/>
          <w:szCs w:val="28"/>
          <w:lang w:val="ro-RO"/>
        </w:rPr>
        <w:t xml:space="preserve"> al nivelului curent este : parter – 2.60m  .</w:t>
      </w:r>
    </w:p>
    <w:p w:rsidR="004B2F5A" w:rsidRPr="004F05F8" w:rsidRDefault="004B2F5A" w:rsidP="004B2F5A">
      <w:pPr>
        <w:spacing w:after="0" w:line="360" w:lineRule="auto"/>
        <w:ind w:left="360"/>
        <w:jc w:val="both"/>
        <w:rPr>
          <w:rFonts w:ascii="Garamond" w:hAnsi="Garamond" w:cs="Times New Roman"/>
          <w:sz w:val="28"/>
          <w:szCs w:val="28"/>
        </w:rPr>
      </w:pPr>
      <w:r w:rsidRPr="004F05F8">
        <w:rPr>
          <w:rFonts w:ascii="Garamond" w:hAnsi="Garamond" w:cs="Times New Roman"/>
          <w:sz w:val="28"/>
          <w:szCs w:val="28"/>
        </w:rPr>
        <w:t xml:space="preserve">Tâmplãria, </w:t>
      </w:r>
      <w:r w:rsidR="004F05F8" w:rsidRPr="004F05F8">
        <w:rPr>
          <w:rFonts w:ascii="Garamond" w:hAnsi="Garamond" w:cs="Times New Roman"/>
          <w:sz w:val="28"/>
          <w:szCs w:val="28"/>
        </w:rPr>
        <w:t>u</w:t>
      </w:r>
      <w:r w:rsidR="004F05F8" w:rsidRPr="004F05F8">
        <w:rPr>
          <w:rFonts w:ascii="Times New Roman" w:hAnsi="Times New Roman" w:cs="Times New Roman"/>
          <w:sz w:val="28"/>
          <w:szCs w:val="28"/>
        </w:rPr>
        <w:t>ș</w:t>
      </w:r>
      <w:r w:rsidR="004F05F8" w:rsidRPr="004F05F8">
        <w:rPr>
          <w:rFonts w:ascii="Garamond" w:hAnsi="Garamond" w:cs="Times New Roman"/>
          <w:sz w:val="28"/>
          <w:szCs w:val="28"/>
        </w:rPr>
        <w:t>i</w:t>
      </w:r>
      <w:r w:rsidRPr="004F05F8">
        <w:rPr>
          <w:rFonts w:ascii="Garamond" w:hAnsi="Garamond" w:cs="Times New Roman"/>
          <w:sz w:val="28"/>
          <w:szCs w:val="28"/>
        </w:rPr>
        <w:t xml:space="preserve"> ferestre, este </w:t>
      </w:r>
      <w:r w:rsidR="004F05F8">
        <w:rPr>
          <w:rFonts w:ascii="Garamond" w:hAnsi="Garamond" w:cs="Times New Roman"/>
          <w:sz w:val="28"/>
          <w:szCs w:val="28"/>
        </w:rPr>
        <w:t>realizată</w:t>
      </w:r>
      <w:r w:rsidRPr="004F05F8">
        <w:rPr>
          <w:rFonts w:ascii="Garamond" w:hAnsi="Garamond" w:cs="Times New Roman"/>
          <w:sz w:val="28"/>
          <w:szCs w:val="28"/>
        </w:rPr>
        <w:t xml:space="preserve"> din PVC, iar geamurile de 4mm grosime sunt de tip termopan.</w:t>
      </w:r>
    </w:p>
    <w:p w:rsidR="004B2F5A" w:rsidRPr="004F05F8" w:rsidRDefault="004B2F5A" w:rsidP="004B2F5A">
      <w:pPr>
        <w:tabs>
          <w:tab w:val="left" w:pos="4538"/>
          <w:tab w:val="left" w:pos="5115"/>
        </w:tabs>
        <w:spacing w:after="0" w:line="360" w:lineRule="auto"/>
        <w:ind w:left="360"/>
        <w:jc w:val="both"/>
        <w:rPr>
          <w:rFonts w:ascii="Garamond" w:hAnsi="Garamond" w:cs="Times New Roman"/>
          <w:b/>
          <w:color w:val="000000"/>
          <w:sz w:val="28"/>
          <w:szCs w:val="28"/>
        </w:rPr>
      </w:pPr>
      <w:r w:rsidRPr="004F05F8">
        <w:rPr>
          <w:rFonts w:ascii="Garamond" w:hAnsi="Garamond" w:cs="Times New Roman"/>
          <w:b/>
          <w:sz w:val="28"/>
          <w:szCs w:val="28"/>
        </w:rPr>
        <w:t>CLADIRE P – BAR</w:t>
      </w:r>
      <w:r w:rsidRPr="004F05F8">
        <w:rPr>
          <w:rFonts w:ascii="Garamond" w:hAnsi="Garamond" w:cs="Times New Roman"/>
          <w:b/>
          <w:sz w:val="28"/>
          <w:szCs w:val="28"/>
        </w:rPr>
        <w:tab/>
      </w:r>
      <w:r w:rsidRPr="004F05F8">
        <w:rPr>
          <w:rFonts w:ascii="Garamond" w:hAnsi="Garamond" w:cs="Times New Roman"/>
          <w:b/>
          <w:sz w:val="28"/>
          <w:szCs w:val="28"/>
        </w:rPr>
        <w:tab/>
      </w:r>
    </w:p>
    <w:p w:rsidR="004B2F5A" w:rsidRPr="004F05F8" w:rsidRDefault="004F05F8" w:rsidP="004B2F5A">
      <w:pPr>
        <w:spacing w:after="0" w:line="360" w:lineRule="auto"/>
        <w:ind w:left="360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4F05F8">
        <w:rPr>
          <w:rFonts w:ascii="Garamond" w:hAnsi="Garamond" w:cs="Times New Roman"/>
          <w:color w:val="000000"/>
          <w:sz w:val="28"/>
          <w:szCs w:val="28"/>
        </w:rPr>
        <w:t>carie</w:t>
      </w:r>
      <w:r w:rsidR="004B2F5A" w:rsidRPr="004F05F8">
        <w:rPr>
          <w:rFonts w:ascii="Garamond" w:hAnsi="Garamond" w:cs="Times New Roman"/>
          <w:color w:val="000000"/>
          <w:sz w:val="28"/>
          <w:szCs w:val="28"/>
        </w:rPr>
        <w:t xml:space="preserve"> construita :            82.77</w:t>
      </w:r>
      <w:r w:rsidR="004B2F5A" w:rsidRPr="004F05F8">
        <w:rPr>
          <w:rFonts w:ascii="Garamond" w:hAnsi="Garamond" w:cs="Times New Roman"/>
          <w:sz w:val="28"/>
          <w:szCs w:val="28"/>
        </w:rPr>
        <w:t xml:space="preserve"> mp ;                     - arie utila :        66.85 mp</w:t>
      </w:r>
    </w:p>
    <w:p w:rsidR="004B2F5A" w:rsidRPr="004F05F8" w:rsidRDefault="004F05F8" w:rsidP="004B2F5A">
      <w:pPr>
        <w:spacing w:after="0" w:line="360" w:lineRule="auto"/>
        <w:ind w:left="360"/>
        <w:jc w:val="both"/>
        <w:rPr>
          <w:rFonts w:ascii="Garamond" w:hAnsi="Garamond" w:cs="Times New Roman"/>
          <w:sz w:val="28"/>
          <w:szCs w:val="28"/>
        </w:rPr>
      </w:pPr>
      <w:r w:rsidRPr="004F05F8">
        <w:rPr>
          <w:rFonts w:ascii="Garamond" w:hAnsi="Garamond" w:cs="Times New Roman"/>
          <w:color w:val="000000"/>
          <w:sz w:val="28"/>
          <w:szCs w:val="28"/>
        </w:rPr>
        <w:t>carie</w:t>
      </w:r>
      <w:r w:rsidR="004B2F5A" w:rsidRPr="004F05F8">
        <w:rPr>
          <w:rFonts w:ascii="Garamond" w:hAnsi="Garamond" w:cs="Times New Roman"/>
          <w:color w:val="000000"/>
          <w:sz w:val="28"/>
          <w:szCs w:val="28"/>
        </w:rPr>
        <w:t xml:space="preserve"> </w:t>
      </w:r>
      <w:r w:rsidRPr="004F05F8">
        <w:rPr>
          <w:rFonts w:ascii="Garamond" w:hAnsi="Garamond" w:cs="Times New Roman"/>
          <w:color w:val="000000"/>
          <w:sz w:val="28"/>
          <w:szCs w:val="28"/>
        </w:rPr>
        <w:t>desfă</w:t>
      </w:r>
      <w:r w:rsidRPr="004F05F8">
        <w:rPr>
          <w:rFonts w:ascii="Times New Roman" w:hAnsi="Times New Roman" w:cs="Times New Roman"/>
          <w:color w:val="000000"/>
          <w:sz w:val="28"/>
          <w:szCs w:val="28"/>
        </w:rPr>
        <w:t>ș</w:t>
      </w:r>
      <w:r w:rsidRPr="004F05F8">
        <w:rPr>
          <w:rFonts w:ascii="Garamond" w:hAnsi="Garamond" w:cs="Times New Roman"/>
          <w:color w:val="000000"/>
          <w:sz w:val="28"/>
          <w:szCs w:val="28"/>
        </w:rPr>
        <w:t>urata</w:t>
      </w:r>
      <w:r w:rsidR="004B2F5A" w:rsidRPr="004F05F8">
        <w:rPr>
          <w:rFonts w:ascii="Garamond" w:hAnsi="Garamond" w:cs="Times New Roman"/>
          <w:color w:val="000000"/>
          <w:sz w:val="28"/>
          <w:szCs w:val="28"/>
        </w:rPr>
        <w:t xml:space="preserve"> :          82.77</w:t>
      </w:r>
      <w:r w:rsidR="004B2F5A" w:rsidRPr="004F05F8">
        <w:rPr>
          <w:rFonts w:ascii="Garamond" w:hAnsi="Garamond" w:cs="Times New Roman"/>
          <w:sz w:val="28"/>
          <w:szCs w:val="28"/>
        </w:rPr>
        <w:t xml:space="preserve"> mp ;                    - arie locuibila :  00.00 mp</w:t>
      </w:r>
    </w:p>
    <w:p w:rsidR="004B2F5A" w:rsidRPr="004F05F8" w:rsidRDefault="004B2F5A" w:rsidP="004B2F5A">
      <w:pPr>
        <w:spacing w:after="0" w:line="360" w:lineRule="auto"/>
        <w:jc w:val="both"/>
        <w:rPr>
          <w:rFonts w:ascii="Garamond" w:hAnsi="Garamond" w:cs="Times New Roman"/>
          <w:sz w:val="28"/>
          <w:szCs w:val="28"/>
          <w:u w:val="single"/>
        </w:rPr>
      </w:pPr>
      <w:r w:rsidRPr="004F05F8">
        <w:rPr>
          <w:rFonts w:ascii="Garamond" w:hAnsi="Garamond" w:cs="Times New Roman"/>
          <w:sz w:val="28"/>
          <w:szCs w:val="28"/>
          <w:u w:val="single"/>
        </w:rPr>
        <w:lastRenderedPageBreak/>
        <w:t xml:space="preserve">BILANT TERITORIAL </w:t>
      </w:r>
    </w:p>
    <w:p w:rsidR="004B2F5A" w:rsidRPr="004F05F8" w:rsidRDefault="004B2F5A" w:rsidP="004B2F5A">
      <w:pPr>
        <w:tabs>
          <w:tab w:val="left" w:pos="-1843"/>
        </w:tabs>
        <w:spacing w:after="0" w:line="360" w:lineRule="auto"/>
        <w:ind w:firstLine="567"/>
        <w:jc w:val="both"/>
        <w:rPr>
          <w:rFonts w:ascii="Garamond" w:hAnsi="Garamond" w:cs="Times New Roman"/>
          <w:sz w:val="28"/>
          <w:szCs w:val="28"/>
        </w:rPr>
      </w:pPr>
      <w:r w:rsidRPr="004F05F8">
        <w:rPr>
          <w:rFonts w:ascii="Garamond" w:hAnsi="Garamond" w:cs="Times New Roman"/>
          <w:sz w:val="28"/>
          <w:szCs w:val="28"/>
        </w:rPr>
        <w:t>S_teren____________________________    1042.00 mp</w:t>
      </w:r>
    </w:p>
    <w:p w:rsidR="004B2F5A" w:rsidRPr="004F05F8" w:rsidRDefault="004B2F5A" w:rsidP="004B2F5A">
      <w:pPr>
        <w:tabs>
          <w:tab w:val="left" w:pos="-1843"/>
        </w:tabs>
        <w:spacing w:after="0" w:line="360" w:lineRule="auto"/>
        <w:ind w:firstLine="567"/>
        <w:jc w:val="both"/>
        <w:rPr>
          <w:rFonts w:ascii="Garamond" w:hAnsi="Garamond" w:cs="Times New Roman"/>
          <w:sz w:val="28"/>
          <w:szCs w:val="28"/>
        </w:rPr>
      </w:pPr>
      <w:r w:rsidRPr="004F05F8">
        <w:rPr>
          <w:rFonts w:ascii="Garamond" w:hAnsi="Garamond" w:cs="Times New Roman"/>
          <w:sz w:val="28"/>
          <w:szCs w:val="28"/>
        </w:rPr>
        <w:t>Ac totală___________________________    240.55  mp</w:t>
      </w:r>
    </w:p>
    <w:p w:rsidR="004B2F5A" w:rsidRPr="004F05F8" w:rsidRDefault="004B2F5A" w:rsidP="004B2F5A">
      <w:pPr>
        <w:tabs>
          <w:tab w:val="left" w:pos="-1843"/>
        </w:tabs>
        <w:spacing w:after="0" w:line="360" w:lineRule="auto"/>
        <w:ind w:firstLine="567"/>
        <w:jc w:val="both"/>
        <w:rPr>
          <w:rFonts w:ascii="Garamond" w:hAnsi="Garamond" w:cs="Times New Roman"/>
          <w:sz w:val="28"/>
          <w:szCs w:val="28"/>
        </w:rPr>
      </w:pPr>
      <w:r w:rsidRPr="004F05F8">
        <w:rPr>
          <w:rFonts w:ascii="Garamond" w:hAnsi="Garamond" w:cs="Times New Roman"/>
          <w:sz w:val="28"/>
          <w:szCs w:val="28"/>
        </w:rPr>
        <w:t>Ad totală___________________________    240.55  mp</w:t>
      </w:r>
    </w:p>
    <w:p w:rsidR="004B2F5A" w:rsidRPr="004F05F8" w:rsidRDefault="004B2F5A" w:rsidP="004B2F5A">
      <w:pPr>
        <w:tabs>
          <w:tab w:val="left" w:pos="-1843"/>
        </w:tabs>
        <w:spacing w:after="0" w:line="360" w:lineRule="auto"/>
        <w:ind w:firstLine="567"/>
        <w:jc w:val="both"/>
        <w:rPr>
          <w:rFonts w:ascii="Garamond" w:hAnsi="Garamond" w:cs="Times New Roman"/>
          <w:sz w:val="28"/>
          <w:szCs w:val="28"/>
        </w:rPr>
      </w:pPr>
      <w:r w:rsidRPr="004F05F8">
        <w:rPr>
          <w:rFonts w:ascii="Garamond" w:hAnsi="Garamond" w:cs="Times New Roman"/>
          <w:sz w:val="28"/>
          <w:szCs w:val="28"/>
        </w:rPr>
        <w:t>POT</w:t>
      </w:r>
      <w:r w:rsidRPr="004F05F8">
        <w:rPr>
          <w:rFonts w:ascii="Garamond" w:hAnsi="Garamond" w:cs="Times New Roman"/>
          <w:sz w:val="28"/>
          <w:szCs w:val="28"/>
        </w:rPr>
        <w:tab/>
        <w:t>____________________________   23.08 %</w:t>
      </w:r>
    </w:p>
    <w:p w:rsidR="004B2F5A" w:rsidRPr="004F05F8" w:rsidRDefault="004B2F5A" w:rsidP="004B2F5A">
      <w:pPr>
        <w:tabs>
          <w:tab w:val="left" w:pos="-1843"/>
        </w:tabs>
        <w:spacing w:after="0" w:line="360" w:lineRule="auto"/>
        <w:ind w:firstLine="567"/>
        <w:jc w:val="both"/>
        <w:rPr>
          <w:rFonts w:ascii="Garamond" w:hAnsi="Garamond" w:cs="Times New Roman"/>
          <w:sz w:val="28"/>
          <w:szCs w:val="28"/>
        </w:rPr>
      </w:pPr>
      <w:r w:rsidRPr="004F05F8">
        <w:rPr>
          <w:rFonts w:ascii="Garamond" w:hAnsi="Garamond" w:cs="Times New Roman"/>
          <w:sz w:val="28"/>
          <w:szCs w:val="28"/>
        </w:rPr>
        <w:t>CUT</w:t>
      </w:r>
      <w:r w:rsidRPr="004F05F8">
        <w:rPr>
          <w:rFonts w:ascii="Garamond" w:hAnsi="Garamond" w:cs="Times New Roman"/>
          <w:sz w:val="28"/>
          <w:szCs w:val="28"/>
        </w:rPr>
        <w:tab/>
        <w:t>____________________________   0.23</w:t>
      </w:r>
    </w:p>
    <w:p w:rsidR="004B2F5A" w:rsidRPr="004F05F8" w:rsidRDefault="004F05F8" w:rsidP="004B2F5A">
      <w:pPr>
        <w:tabs>
          <w:tab w:val="left" w:pos="-1843"/>
        </w:tabs>
        <w:spacing w:after="0" w:line="360" w:lineRule="auto"/>
        <w:ind w:firstLine="567"/>
        <w:jc w:val="both"/>
        <w:rPr>
          <w:rFonts w:ascii="Garamond" w:hAnsi="Garamond" w:cs="Times New Roman"/>
          <w:sz w:val="28"/>
          <w:szCs w:val="28"/>
        </w:rPr>
      </w:pPr>
      <w:r w:rsidRPr="004F05F8">
        <w:rPr>
          <w:rFonts w:ascii="Garamond" w:hAnsi="Garamond" w:cs="Times New Roman"/>
          <w:sz w:val="28"/>
          <w:szCs w:val="28"/>
        </w:rPr>
        <w:t>Suprafa</w:t>
      </w:r>
      <w:r w:rsidRPr="004F05F8">
        <w:rPr>
          <w:rFonts w:ascii="Times New Roman" w:hAnsi="Times New Roman" w:cs="Times New Roman"/>
          <w:sz w:val="28"/>
          <w:szCs w:val="28"/>
        </w:rPr>
        <w:t>ț</w:t>
      </w:r>
      <w:r w:rsidRPr="004F05F8">
        <w:rPr>
          <w:rFonts w:ascii="Garamond" w:hAnsi="Garamond" w:cs="Times New Roman"/>
          <w:sz w:val="28"/>
          <w:szCs w:val="28"/>
        </w:rPr>
        <w:t>a</w:t>
      </w:r>
      <w:r w:rsidR="004B2F5A" w:rsidRPr="004F05F8">
        <w:rPr>
          <w:rFonts w:ascii="Garamond" w:hAnsi="Garamond" w:cs="Times New Roman"/>
          <w:sz w:val="28"/>
          <w:szCs w:val="28"/>
        </w:rPr>
        <w:t xml:space="preserve"> alee pietonala si carosabila______160.00mp</w:t>
      </w:r>
    </w:p>
    <w:p w:rsidR="004B2F5A" w:rsidRPr="004F05F8" w:rsidRDefault="004F05F8" w:rsidP="004B2F5A">
      <w:pPr>
        <w:tabs>
          <w:tab w:val="left" w:pos="-1843"/>
        </w:tabs>
        <w:spacing w:after="0" w:line="360" w:lineRule="auto"/>
        <w:ind w:firstLine="567"/>
        <w:jc w:val="both"/>
        <w:rPr>
          <w:rFonts w:ascii="Garamond" w:hAnsi="Garamond" w:cs="Times New Roman"/>
          <w:sz w:val="28"/>
          <w:szCs w:val="28"/>
        </w:rPr>
      </w:pPr>
      <w:r w:rsidRPr="004F05F8">
        <w:rPr>
          <w:rFonts w:ascii="Garamond" w:hAnsi="Garamond" w:cs="Times New Roman"/>
          <w:sz w:val="28"/>
          <w:szCs w:val="28"/>
        </w:rPr>
        <w:t>Suprafa</w:t>
      </w:r>
      <w:r w:rsidRPr="004F05F8">
        <w:rPr>
          <w:rFonts w:ascii="Times New Roman" w:hAnsi="Times New Roman" w:cs="Times New Roman"/>
          <w:sz w:val="28"/>
          <w:szCs w:val="28"/>
        </w:rPr>
        <w:t>ț</w:t>
      </w:r>
      <w:r w:rsidRPr="004F05F8">
        <w:rPr>
          <w:rFonts w:ascii="Garamond" w:hAnsi="Garamond" w:cs="Garamond"/>
          <w:sz w:val="28"/>
          <w:szCs w:val="28"/>
        </w:rPr>
        <w:t>ă</w:t>
      </w:r>
      <w:r w:rsidR="004B2F5A" w:rsidRPr="004F05F8">
        <w:rPr>
          <w:rFonts w:ascii="Garamond" w:hAnsi="Garamond" w:cs="Times New Roman"/>
          <w:sz w:val="28"/>
          <w:szCs w:val="28"/>
        </w:rPr>
        <w:t xml:space="preserve"> spatii verzi ________________   641.45mp</w:t>
      </w:r>
    </w:p>
    <w:p w:rsidR="004B2F5A" w:rsidRPr="004F05F8" w:rsidRDefault="004B2F5A" w:rsidP="004B2F5A">
      <w:pPr>
        <w:tabs>
          <w:tab w:val="left" w:pos="-1843"/>
          <w:tab w:val="left" w:pos="5341"/>
          <w:tab w:val="left" w:pos="5820"/>
        </w:tabs>
        <w:spacing w:after="0" w:line="360" w:lineRule="auto"/>
        <w:ind w:firstLine="567"/>
        <w:jc w:val="both"/>
        <w:rPr>
          <w:rFonts w:ascii="Garamond" w:hAnsi="Garamond" w:cs="Times New Roman"/>
          <w:sz w:val="28"/>
          <w:szCs w:val="28"/>
        </w:rPr>
      </w:pPr>
      <w:r w:rsidRPr="004F05F8">
        <w:rPr>
          <w:rFonts w:ascii="Garamond" w:hAnsi="Garamond" w:cs="Times New Roman"/>
          <w:sz w:val="28"/>
          <w:szCs w:val="28"/>
        </w:rPr>
        <w:t>Nr locuri de parcare _________________ 6</w:t>
      </w:r>
      <w:r w:rsidRPr="004F05F8">
        <w:rPr>
          <w:rFonts w:ascii="Garamond" w:hAnsi="Garamond" w:cs="Times New Roman"/>
          <w:sz w:val="28"/>
          <w:szCs w:val="28"/>
        </w:rPr>
        <w:tab/>
      </w:r>
    </w:p>
    <w:p w:rsidR="00411488" w:rsidRPr="004F05F8" w:rsidRDefault="00411488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</w:p>
    <w:p w:rsidR="005D29B2" w:rsidRPr="004F05F8" w:rsidRDefault="00CF256B" w:rsidP="005D29B2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justi</w:t>
      </w:r>
      <w:r w:rsidR="004523C1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ficarea necesită</w:t>
      </w:r>
      <w:r w:rsidR="004523C1"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="004523C1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ii proiectului</w:t>
      </w:r>
      <w:r w:rsidR="004523C1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– proiectul va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răspunde</w:t>
      </w:r>
      <w:r w:rsidR="004523C1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necesita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</w:t>
      </w:r>
      <w:r w:rsidR="005D29B2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dezvoltării</w:t>
      </w:r>
      <w:r w:rsidR="005D29B2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pe plan local 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investi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iei</w:t>
      </w:r>
      <w:r w:rsidR="005D29B2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:</w:t>
      </w:r>
    </w:p>
    <w:p w:rsidR="005D29B2" w:rsidRPr="004F05F8" w:rsidRDefault="005D29B2" w:rsidP="005D29B2">
      <w:pPr>
        <w:pStyle w:val="Listparagraf"/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proofErr w:type="spellStart"/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-Cosmetizare</w:t>
      </w:r>
      <w:proofErr w:type="spellEnd"/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(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spălare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)  auto</w:t>
      </w:r>
    </w:p>
    <w:p w:rsidR="005D29B2" w:rsidRPr="004F05F8" w:rsidRDefault="005D29B2" w:rsidP="005D29B2">
      <w:pPr>
        <w:pStyle w:val="Listparagraf"/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-Utilitate publica : (Bar) deservirea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popula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, capacitate 10 persoane </w:t>
      </w:r>
    </w:p>
    <w:p w:rsidR="00DD6380" w:rsidRPr="004F05F8" w:rsidRDefault="005D29B2" w:rsidP="005D29B2">
      <w:pPr>
        <w:pStyle w:val="Listparagraf"/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-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Spălătorie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auto - capacitate: 4 persoane si 3 autoturisme</w:t>
      </w:r>
    </w:p>
    <w:p w:rsidR="00CF256B" w:rsidRPr="004F05F8" w:rsidRDefault="00DD6380" w:rsidP="003E750A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valoarea investi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iei </w:t>
      </w:r>
      <w:r w:rsidR="005D29B2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–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</w:t>
      </w:r>
      <w:r w:rsidR="005D29B2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132000 lei</w:t>
      </w:r>
    </w:p>
    <w:p w:rsidR="00DD6380" w:rsidRPr="004F05F8" w:rsidRDefault="00DD6380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</w:p>
    <w:p w:rsidR="00CF256B" w:rsidRPr="004F05F8" w:rsidRDefault="00CF256B" w:rsidP="003E750A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p</w:t>
      </w:r>
      <w:r w:rsidR="00DD6380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erioada de implementare propusă </w:t>
      </w:r>
      <w:r w:rsidR="005D29B2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–</w:t>
      </w:r>
      <w:r w:rsidR="00DD6380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</w:t>
      </w:r>
      <w:r w:rsidR="005D29B2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2020-2021</w:t>
      </w:r>
    </w:p>
    <w:p w:rsidR="00DD6380" w:rsidRPr="004F05F8" w:rsidRDefault="00DD6380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</w:p>
    <w:p w:rsidR="00CF256B" w:rsidRPr="004F05F8" w:rsidRDefault="00CF256B" w:rsidP="003E750A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plan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e reprezent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â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nd limitele amplasamentului proiectului, inclusiv orice suprafa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de teren solicitat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pentru a fi folosit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temporar (planu</w:t>
      </w:r>
      <w:r w:rsidR="00DD6380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ri de situa</w:t>
      </w:r>
      <w:r w:rsidR="00DD6380"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="00DD6380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ie </w:t>
      </w:r>
      <w:r w:rsidR="00DD6380"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="00DD6380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amplasamente)</w:t>
      </w:r>
      <w:r w:rsidR="00DD6380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– ata</w:t>
      </w:r>
      <w:r w:rsidR="00DD6380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DD6380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ate documenta</w:t>
      </w:r>
      <w:r w:rsidR="00DD6380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DD6380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iei</w:t>
      </w:r>
    </w:p>
    <w:p w:rsidR="00DD6380" w:rsidRPr="004F05F8" w:rsidRDefault="00DD6380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</w:p>
    <w:p w:rsidR="00CF256B" w:rsidRPr="004F05F8" w:rsidRDefault="00CF256B" w:rsidP="003E750A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lastRenderedPageBreak/>
        <w:t>o descriere a caracteristicilor fizice ale întregului proiect, formele fizice ale proiectului (planuri, clădiri, alte structuri, materiale de construc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altele).</w:t>
      </w:r>
    </w:p>
    <w:p w:rsidR="00CF256B" w:rsidRPr="004F05F8" w:rsidRDefault="00CF256B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Se prezintă elementele specifice caracteristice proiectului propus:</w:t>
      </w:r>
    </w:p>
    <w:p w:rsidR="00FC39EA" w:rsidRPr="004F05F8" w:rsidRDefault="00CF256B" w:rsidP="003E750A">
      <w:pPr>
        <w:spacing w:after="0" w:line="36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b/>
          <w:sz w:val="28"/>
          <w:szCs w:val="28"/>
          <w:lang w:eastAsia="ro-RO"/>
        </w:rPr>
        <w:t>- profil</w:t>
      </w:r>
      <w:r w:rsidR="00DD6380" w:rsidRPr="004F05F8">
        <w:rPr>
          <w:rFonts w:ascii="Garamond" w:eastAsia="Times New Roman" w:hAnsi="Garamond" w:cs="Times New Roman"/>
          <w:b/>
          <w:sz w:val="28"/>
          <w:szCs w:val="28"/>
          <w:lang w:eastAsia="ro-RO"/>
        </w:rPr>
        <w:t xml:space="preserve">ul </w:t>
      </w:r>
      <w:r w:rsidR="00DD6380" w:rsidRPr="004F05F8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ș</w:t>
      </w:r>
      <w:r w:rsidR="00DD6380" w:rsidRPr="004F05F8">
        <w:rPr>
          <w:rFonts w:ascii="Garamond" w:eastAsia="Times New Roman" w:hAnsi="Garamond" w:cs="Times New Roman"/>
          <w:b/>
          <w:sz w:val="28"/>
          <w:szCs w:val="28"/>
          <w:lang w:eastAsia="ro-RO"/>
        </w:rPr>
        <w:t>i capacit</w:t>
      </w:r>
      <w:r w:rsidR="00DD6380" w:rsidRPr="004F05F8">
        <w:rPr>
          <w:rFonts w:ascii="Garamond" w:eastAsia="Times New Roman" w:hAnsi="Garamond" w:cs="Garamond"/>
          <w:b/>
          <w:sz w:val="28"/>
          <w:szCs w:val="28"/>
          <w:lang w:eastAsia="ro-RO"/>
        </w:rPr>
        <w:t>ă</w:t>
      </w:r>
      <w:r w:rsidR="00DD6380" w:rsidRPr="004F05F8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ț</w:t>
      </w:r>
      <w:r w:rsidR="00DD6380" w:rsidRPr="004F05F8">
        <w:rPr>
          <w:rFonts w:ascii="Garamond" w:eastAsia="Times New Roman" w:hAnsi="Garamond" w:cs="Times New Roman"/>
          <w:b/>
          <w:sz w:val="28"/>
          <w:szCs w:val="28"/>
          <w:lang w:eastAsia="ro-RO"/>
        </w:rPr>
        <w:t>ile de produc</w:t>
      </w:r>
      <w:r w:rsidR="00DD6380" w:rsidRPr="004F05F8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ț</w:t>
      </w:r>
      <w:r w:rsidR="00DD6380" w:rsidRPr="004F05F8">
        <w:rPr>
          <w:rFonts w:ascii="Garamond" w:eastAsia="Times New Roman" w:hAnsi="Garamond" w:cs="Times New Roman"/>
          <w:b/>
          <w:sz w:val="28"/>
          <w:szCs w:val="28"/>
          <w:lang w:eastAsia="ro-RO"/>
        </w:rPr>
        <w:t xml:space="preserve">ie </w:t>
      </w:r>
      <w:r w:rsidR="003A50DF" w:rsidRPr="004F05F8">
        <w:rPr>
          <w:rFonts w:ascii="Garamond" w:eastAsia="Times New Roman" w:hAnsi="Garamond" w:cs="Times New Roman"/>
          <w:b/>
          <w:sz w:val="28"/>
          <w:szCs w:val="28"/>
          <w:lang w:eastAsia="ro-RO"/>
        </w:rPr>
        <w:t>–</w:t>
      </w:r>
      <w:r w:rsidR="00DD6380" w:rsidRPr="004F05F8">
        <w:rPr>
          <w:rFonts w:ascii="Garamond" w:eastAsia="Times New Roman" w:hAnsi="Garamond" w:cs="Times New Roman"/>
          <w:b/>
          <w:sz w:val="28"/>
          <w:szCs w:val="28"/>
          <w:lang w:eastAsia="ro-RO"/>
        </w:rPr>
        <w:t xml:space="preserve"> </w:t>
      </w:r>
    </w:p>
    <w:p w:rsidR="00FC39EA" w:rsidRPr="004F05F8" w:rsidRDefault="00FC39EA" w:rsidP="00FC39E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DESCRIEREA CONSTRUCTIVA A CLADIRII : SPALATORIE AUTO  </w:t>
      </w:r>
    </w:p>
    <w:p w:rsidR="00FC39EA" w:rsidRPr="004F05F8" w:rsidRDefault="004F05F8" w:rsidP="00FC39E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Construc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</w:t>
      </w:r>
      <w:r w:rsidR="00FC39EA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are dimensiuni generale in plan : 21.25 m x 5.85 m ; </w:t>
      </w:r>
    </w:p>
    <w:p w:rsidR="00FC39EA" w:rsidRPr="004F05F8" w:rsidRDefault="00FC39EA" w:rsidP="00FC39E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Inãltimea la coamã este de +4.80 m fata de cota +0.00.</w:t>
      </w:r>
    </w:p>
    <w:p w:rsidR="00FC39EA" w:rsidRPr="004F05F8" w:rsidRDefault="00FC39EA" w:rsidP="00FC39E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Cota +0.00 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clădirii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este la +0.15 ml fata de cota terenului amenajat.</w:t>
      </w:r>
    </w:p>
    <w:p w:rsidR="00FC39EA" w:rsidRPr="004F05F8" w:rsidRDefault="00FC39EA" w:rsidP="00FC39E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PARTER: </w:t>
      </w:r>
    </w:p>
    <w:p w:rsidR="00FC39EA" w:rsidRPr="004F05F8" w:rsidRDefault="00FC39EA" w:rsidP="00FC39E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1.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ab/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Spălătorie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auto cu 3 rampe  : 71.68mp(Gresie) </w:t>
      </w:r>
    </w:p>
    <w:p w:rsidR="00FC39EA" w:rsidRPr="004F05F8" w:rsidRDefault="00FC39EA" w:rsidP="00FC39E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2.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ab/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Spa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iu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tehnic : 7.50mp (Gresie)</w:t>
      </w:r>
    </w:p>
    <w:p w:rsidR="00FC39EA" w:rsidRPr="004F05F8" w:rsidRDefault="00FC39EA" w:rsidP="00FC39E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3.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ab/>
        <w:t>Grup sanitar : 3.63 mp (Gresie)</w:t>
      </w:r>
    </w:p>
    <w:p w:rsidR="00FC39EA" w:rsidRPr="004F05F8" w:rsidRDefault="00FC39EA" w:rsidP="00FC39E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4.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ab/>
        <w:t xml:space="preserve">Grup sanitar + dus : 3.63mp (Gresie)     </w:t>
      </w:r>
    </w:p>
    <w:p w:rsidR="00FC39EA" w:rsidRPr="004F05F8" w:rsidRDefault="004F05F8" w:rsidP="00FC39E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Construc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</w:t>
      </w:r>
      <w:r w:rsidR="00FC39EA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 se va  realiza  pe o </w:t>
      </w:r>
      <w:proofErr w:type="spellStart"/>
      <w:r w:rsidR="00FC39EA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structurã</w:t>
      </w:r>
      <w:proofErr w:type="spellEnd"/>
      <w:r w:rsidR="00FC39EA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formata din 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funda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</w:t>
      </w:r>
      <w:r w:rsidR="00FC39EA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continua din beton simplu C8/10 si beton armat C 16 / 20, 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eleva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</w:t>
      </w:r>
      <w:r w:rsidR="00FC39EA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beton armat C20 / 25, structura din metal , 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arpanta</w:t>
      </w:r>
      <w:r w:rsidR="00FC39EA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 lemn in o apa (cu panta de 25 %) si 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învelitoare</w:t>
      </w:r>
      <w:r w:rsidR="00FC39EA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panouri tip sandwich . 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Pere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</w:t>
      </w:r>
      <w:r w:rsidR="00FC39EA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structurali se executa din 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eava</w:t>
      </w:r>
      <w:r w:rsidR="00FC39EA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rectangulara 15x15, cu 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contravântuiri</w:t>
      </w:r>
      <w:r w:rsidR="00FC39EA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. Finisaje in 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fa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ada</w:t>
      </w:r>
      <w:r w:rsidR="00FC39EA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– panouri izolante tip sandwich. </w:t>
      </w:r>
      <w:r w:rsidR="00FC39EA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ab/>
      </w:r>
    </w:p>
    <w:p w:rsidR="00FC39EA" w:rsidRPr="004F05F8" w:rsidRDefault="00FC39EA" w:rsidP="00FC39E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Regimul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înăl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ime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al nivelului curent este : parter – 4.45m  .</w:t>
      </w:r>
    </w:p>
    <w:p w:rsidR="00FC39EA" w:rsidRPr="004F05F8" w:rsidRDefault="00FC39EA" w:rsidP="00FC39E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CLADIRE P –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spălătorie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auto cu rampe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ab/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ab/>
      </w:r>
    </w:p>
    <w:p w:rsidR="00FC39EA" w:rsidRPr="004F05F8" w:rsidRDefault="00FC39EA" w:rsidP="00FC39E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-arie construita :            104.78 mp ;                     - arie utila :        100.15 mp</w:t>
      </w:r>
    </w:p>
    <w:p w:rsidR="00FC39EA" w:rsidRPr="004F05F8" w:rsidRDefault="00FC39EA" w:rsidP="00FC39E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proofErr w:type="spellStart"/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-arie</w:t>
      </w:r>
      <w:proofErr w:type="spellEnd"/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desfă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urata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:          104.78 mp ;                    - arie locuibila :    00.00 mp</w:t>
      </w:r>
    </w:p>
    <w:p w:rsidR="00FC39EA" w:rsidRPr="004F05F8" w:rsidRDefault="00FC39EA" w:rsidP="00FC39E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DESCRIEREA CONSTRUCTIVA A CLADIRII : BAR  </w:t>
      </w:r>
    </w:p>
    <w:p w:rsidR="00FC39EA" w:rsidRPr="004F05F8" w:rsidRDefault="004F05F8" w:rsidP="00FC39E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Construc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</w:t>
      </w:r>
      <w:r w:rsidR="00FC39EA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are dimensiuni generale in plan : 13.15 m x 12.00 m ; </w:t>
      </w:r>
    </w:p>
    <w:p w:rsidR="00FC39EA" w:rsidRPr="004F05F8" w:rsidRDefault="00FC39EA" w:rsidP="00FC39E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Inãltimea la coamã este de +4.45 m fata de cota +0.00.</w:t>
      </w:r>
    </w:p>
    <w:p w:rsidR="00FC39EA" w:rsidRPr="004F05F8" w:rsidRDefault="00FC39EA" w:rsidP="00FC39E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Cota +0.00 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clădirii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este la +0.30 ml fata de cota terenului amenajat.</w:t>
      </w:r>
    </w:p>
    <w:p w:rsidR="00FC39EA" w:rsidRPr="004F05F8" w:rsidRDefault="00FC39EA" w:rsidP="00FC39E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PARTER: </w:t>
      </w:r>
    </w:p>
    <w:p w:rsidR="00FC39EA" w:rsidRPr="004F05F8" w:rsidRDefault="00FC39EA" w:rsidP="00FC39E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1.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ab/>
        <w:t xml:space="preserve">Bar  : 62.91 mp(Gresie)           </w:t>
      </w:r>
    </w:p>
    <w:p w:rsidR="00FC39EA" w:rsidRPr="004F05F8" w:rsidRDefault="00FC39EA" w:rsidP="00FC39E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2.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ab/>
        <w:t xml:space="preserve">Wc : 1.97mp (Gresie)                               </w:t>
      </w:r>
    </w:p>
    <w:p w:rsidR="00FC39EA" w:rsidRPr="004F05F8" w:rsidRDefault="00FC39EA" w:rsidP="00FC39E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3.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ab/>
        <w:t xml:space="preserve">Wc : 1.97mp (Gresie)                    </w:t>
      </w:r>
    </w:p>
    <w:p w:rsidR="00FC39EA" w:rsidRPr="004F05F8" w:rsidRDefault="004F05F8" w:rsidP="00FC39E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Construc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</w:t>
      </w:r>
      <w:r w:rsidR="00FC39EA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 se va  realiza  pe o </w:t>
      </w:r>
      <w:proofErr w:type="spellStart"/>
      <w:r w:rsidR="00FC39EA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structurã</w:t>
      </w:r>
      <w:proofErr w:type="spellEnd"/>
      <w:r w:rsidR="00FC39EA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formata din 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funda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</w:t>
      </w:r>
      <w:r w:rsidR="00FC39EA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continua din beton simplu C8/10 si beton armat C 16 / 20, 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eleva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</w:t>
      </w:r>
      <w:r w:rsidR="00FC39EA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beton armat C20 / 25, structura din 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zidărie</w:t>
      </w:r>
      <w:r w:rsidR="00FC39EA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portanta armata , buiandrugi si 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plan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eu</w:t>
      </w:r>
      <w:r w:rsidR="00FC39EA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beton armat clasa C 20/25 peste  parter , 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arpanta</w:t>
      </w:r>
      <w:r w:rsidR="00FC39EA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 lemn  in doua ape (cu panta de 25 %) si 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învelitoare</w:t>
      </w:r>
      <w:r w:rsidR="00FC39EA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din tabla tip Lindab . 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Pere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</w:t>
      </w:r>
      <w:r w:rsidR="00FC39EA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structurali se executa din  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cărămidă</w:t>
      </w:r>
      <w:r w:rsidR="00FC39EA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cu grosimea de 25 cm la exterior si  interior iar 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pere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</w:t>
      </w:r>
      <w:r w:rsidR="00FC39EA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nestructurali din 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zidărie</w:t>
      </w:r>
      <w:r w:rsidR="00FC39EA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BCA cu grosimea de 12.5cm.. Finisaje in 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fa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ada</w:t>
      </w:r>
      <w:r w:rsidR="00FC39EA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– tencuiala decorativa . </w:t>
      </w:r>
    </w:p>
    <w:p w:rsidR="00FC39EA" w:rsidRPr="004F05F8" w:rsidRDefault="00FC39EA" w:rsidP="00FC39E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Pe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fa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ada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se aplica un strat de polistiren expandat cu grosimea de 100mm.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ab/>
      </w:r>
    </w:p>
    <w:p w:rsidR="00FC39EA" w:rsidRPr="004F05F8" w:rsidRDefault="00FC39EA" w:rsidP="00FC39E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Regimul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înăl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ime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al nivelului curent este : parter – 2.60m  .</w:t>
      </w:r>
    </w:p>
    <w:p w:rsidR="00FC39EA" w:rsidRPr="004F05F8" w:rsidRDefault="00FC39EA" w:rsidP="00FC39E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proofErr w:type="spellStart"/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Tâmplãria</w:t>
      </w:r>
      <w:proofErr w:type="spellEnd"/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,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u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ferestre, este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realizată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din PVC, iar geamurile de 4mm grosime sunt de tip termopan.</w:t>
      </w:r>
    </w:p>
    <w:p w:rsidR="00FC39EA" w:rsidRPr="004F05F8" w:rsidRDefault="00FC39EA" w:rsidP="00FC39E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CLADIRE P – BAR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ab/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ab/>
      </w:r>
    </w:p>
    <w:p w:rsidR="00FC39EA" w:rsidRPr="004F05F8" w:rsidRDefault="00FC39EA" w:rsidP="00FC39E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-arie construita :            82.77 mp ;                     - arie utila :        66.85 mp</w:t>
      </w:r>
    </w:p>
    <w:p w:rsidR="00FC39EA" w:rsidRPr="004F05F8" w:rsidRDefault="00FC39EA" w:rsidP="00FC39E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proofErr w:type="spellStart"/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-arie</w:t>
      </w:r>
      <w:proofErr w:type="spellEnd"/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desfă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urata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:          82.77 mp ;                    - arie locuibila :  00.00 mp</w:t>
      </w:r>
    </w:p>
    <w:p w:rsidR="00CF256B" w:rsidRPr="004F05F8" w:rsidRDefault="00CF256B" w:rsidP="00FC39E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- </w:t>
      </w:r>
      <w:r w:rsidRPr="004F05F8">
        <w:rPr>
          <w:rFonts w:ascii="Garamond" w:eastAsia="Times New Roman" w:hAnsi="Garamond" w:cs="Times New Roman"/>
          <w:b/>
          <w:sz w:val="28"/>
          <w:szCs w:val="28"/>
          <w:lang w:eastAsia="ro-RO"/>
        </w:rPr>
        <w:t>descrierea instala</w:t>
      </w:r>
      <w:r w:rsidRPr="004F05F8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b/>
          <w:sz w:val="28"/>
          <w:szCs w:val="28"/>
          <w:lang w:eastAsia="ro-RO"/>
        </w:rPr>
        <w:t xml:space="preserve">iei </w:t>
      </w:r>
      <w:r w:rsidRPr="004F05F8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b/>
          <w:sz w:val="28"/>
          <w:szCs w:val="28"/>
          <w:lang w:eastAsia="ro-RO"/>
        </w:rPr>
        <w:t>i a fluxurilor tehnologice exis</w:t>
      </w:r>
      <w:r w:rsidR="003A50DF" w:rsidRPr="004F05F8">
        <w:rPr>
          <w:rFonts w:ascii="Garamond" w:eastAsia="Times New Roman" w:hAnsi="Garamond" w:cs="Times New Roman"/>
          <w:b/>
          <w:sz w:val="28"/>
          <w:szCs w:val="28"/>
          <w:lang w:eastAsia="ro-RO"/>
        </w:rPr>
        <w:t>tente pe amplasament</w:t>
      </w:r>
      <w:r w:rsidR="003A50D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(după caz) – nu este cazul.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Având</w:t>
      </w:r>
      <w:r w:rsidR="00FC39EA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in vedere ca nu se va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desfă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ura</w:t>
      </w:r>
      <w:r w:rsidR="00FC39EA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activitate productiva, nu se poate vorbi despre fluxuri tehnologice propriu-zise. </w:t>
      </w:r>
    </w:p>
    <w:p w:rsidR="00D11C2C" w:rsidRPr="004F05F8" w:rsidRDefault="00D11C2C" w:rsidP="00D11C2C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Fluxul tehnologic standard într-o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spălătorie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auto este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următorul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: </w:t>
      </w:r>
    </w:p>
    <w:p w:rsidR="00D11C2C" w:rsidRPr="004F05F8" w:rsidRDefault="00D11C2C" w:rsidP="00D11C2C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- primirea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ma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urmează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 fi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spălata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.</w:t>
      </w:r>
    </w:p>
    <w:p w:rsidR="00D11C2C" w:rsidRPr="004F05F8" w:rsidRDefault="00D11C2C" w:rsidP="00D11C2C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-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spălarea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propriu-zisa 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ma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inii</w:t>
      </w:r>
    </w:p>
    <w:p w:rsidR="00D11C2C" w:rsidRPr="004F05F8" w:rsidRDefault="00D11C2C" w:rsidP="00D11C2C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- </w:t>
      </w:r>
      <w:proofErr w:type="spellStart"/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curatarea</w:t>
      </w:r>
      <w:proofErr w:type="spellEnd"/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interiorului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ma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inii</w:t>
      </w:r>
    </w:p>
    <w:p w:rsidR="00D11C2C" w:rsidRPr="004F05F8" w:rsidRDefault="00D11C2C" w:rsidP="00D11C2C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- uscarea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ma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; </w:t>
      </w:r>
    </w:p>
    <w:p w:rsidR="00D11C2C" w:rsidRPr="004F05F8" w:rsidRDefault="00D11C2C" w:rsidP="00D11C2C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- predarea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ma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clientului;</w:t>
      </w:r>
    </w:p>
    <w:p w:rsidR="00D11C2C" w:rsidRPr="004F05F8" w:rsidRDefault="00D11C2C" w:rsidP="00D11C2C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Pentru activitatea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spălătorie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auto se vor utiliza aparate profesionale pentru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spălarea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autovehiculelor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.</w:t>
      </w:r>
    </w:p>
    <w:p w:rsidR="00CF256B" w:rsidRPr="004F05F8" w:rsidRDefault="00CF256B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- </w:t>
      </w:r>
      <w:r w:rsidRPr="004F05F8">
        <w:rPr>
          <w:rFonts w:ascii="Garamond" w:eastAsia="Times New Roman" w:hAnsi="Garamond" w:cs="Times New Roman"/>
          <w:b/>
          <w:sz w:val="28"/>
          <w:szCs w:val="28"/>
          <w:lang w:eastAsia="ro-RO"/>
        </w:rPr>
        <w:t>descrierea proceselor de produc</w:t>
      </w:r>
      <w:r w:rsidRPr="004F05F8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b/>
          <w:sz w:val="28"/>
          <w:szCs w:val="28"/>
          <w:lang w:eastAsia="ro-RO"/>
        </w:rPr>
        <w:t>ie ale proiectului propus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, în func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 de specificul investi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iei, produse 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 subproduse</w:t>
      </w:r>
      <w:r w:rsidR="003A50D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ob</w:t>
      </w:r>
      <w:r w:rsidR="003A50DF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3A50D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inute, m</w:t>
      </w:r>
      <w:r w:rsidR="003A50DF"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="003A50D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rimea, capacitatea </w:t>
      </w:r>
      <w:r w:rsidR="003A50DF" w:rsidRPr="004F05F8">
        <w:rPr>
          <w:rFonts w:ascii="Garamond" w:eastAsia="Times New Roman" w:hAnsi="Garamond" w:cs="Garamond"/>
          <w:sz w:val="28"/>
          <w:szCs w:val="28"/>
          <w:lang w:eastAsia="ro-RO"/>
        </w:rPr>
        <w:t>–</w:t>
      </w:r>
      <w:r w:rsidR="003A50D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nu este cazul</w:t>
      </w:r>
    </w:p>
    <w:p w:rsidR="00CF256B" w:rsidRPr="004F05F8" w:rsidRDefault="00CF256B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- </w:t>
      </w:r>
      <w:r w:rsidRPr="004F05F8">
        <w:rPr>
          <w:rFonts w:ascii="Garamond" w:eastAsia="Times New Roman" w:hAnsi="Garamond" w:cs="Times New Roman"/>
          <w:b/>
          <w:sz w:val="28"/>
          <w:szCs w:val="28"/>
          <w:lang w:eastAsia="ro-RO"/>
        </w:rPr>
        <w:t xml:space="preserve">materiile prime, energia </w:t>
      </w:r>
      <w:r w:rsidRPr="004F05F8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b/>
          <w:sz w:val="28"/>
          <w:szCs w:val="28"/>
          <w:lang w:eastAsia="ro-RO"/>
        </w:rPr>
        <w:t>i combustibilii utiliza</w:t>
      </w:r>
      <w:r w:rsidRPr="004F05F8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b/>
          <w:sz w:val="28"/>
          <w:szCs w:val="28"/>
          <w:lang w:eastAsia="ro-RO"/>
        </w:rPr>
        <w:t>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, c</w:t>
      </w:r>
      <w:r w:rsidR="003A50D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u modul de asigurare a acestora – pentru realizarea proiectului, vor fi utilizate materiale de construc</w:t>
      </w:r>
      <w:r w:rsidR="003A50DF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3A50D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 achizi</w:t>
      </w:r>
      <w:r w:rsidR="003A50DF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3A50D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ionate de pe pia</w:t>
      </w:r>
      <w:r w:rsidR="003A50DF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3A50D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 intern</w:t>
      </w:r>
      <w:r w:rsidR="003A50DF"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="003A50D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. </w:t>
      </w:r>
      <w:r w:rsidR="003A50DF" w:rsidRPr="004F05F8">
        <w:rPr>
          <w:rFonts w:ascii="Garamond" w:eastAsia="Times New Roman" w:hAnsi="Garamond" w:cs="Garamond"/>
          <w:sz w:val="28"/>
          <w:szCs w:val="28"/>
          <w:lang w:eastAsia="ro-RO"/>
        </w:rPr>
        <w:t>Î</w:t>
      </w:r>
      <w:r w:rsidR="003A50D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n desf</w:t>
      </w:r>
      <w:r w:rsidR="003A50DF"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="003A50DF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3A50D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urarea activit</w:t>
      </w:r>
      <w:r w:rsidR="003A50DF"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="003A50DF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3A50D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ii, va fi utilizat</w:t>
      </w:r>
      <w:r w:rsidR="003A50DF"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="003A50D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D11C2C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apa din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bran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ament</w:t>
      </w:r>
      <w:r w:rsidR="00D11C2C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la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re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eaua</w:t>
      </w:r>
      <w:r w:rsidR="00D11C2C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locala de apa, </w:t>
      </w:r>
      <w:r w:rsidR="003A50D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energie electrică din</w:t>
      </w:r>
      <w:r w:rsidR="00D11C2C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bran</w:t>
      </w:r>
      <w:r w:rsidR="00D11C2C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D11C2C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ament la re</w:t>
      </w:r>
      <w:r w:rsidR="00D11C2C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D11C2C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eaua din zonă, precum si produse specifice unei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spălătorii</w:t>
      </w:r>
      <w:r w:rsidR="00D11C2C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auto (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detergen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</w:t>
      </w:r>
      <w:r w:rsidR="00D11C2C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auto, produse de cosmetica auto), precum si produse alimentare specifice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activită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</w:t>
      </w:r>
      <w:r w:rsidR="00D11C2C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bar.</w:t>
      </w:r>
    </w:p>
    <w:p w:rsidR="00C027B9" w:rsidRPr="004F05F8" w:rsidRDefault="00CF256B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- </w:t>
      </w:r>
      <w:r w:rsidRPr="004F05F8">
        <w:rPr>
          <w:rFonts w:ascii="Garamond" w:eastAsia="Times New Roman" w:hAnsi="Garamond" w:cs="Times New Roman"/>
          <w:b/>
          <w:sz w:val="28"/>
          <w:szCs w:val="28"/>
          <w:lang w:eastAsia="ro-RO"/>
        </w:rPr>
        <w:t>racordarea la re</w:t>
      </w:r>
      <w:r w:rsidRPr="004F05F8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b/>
          <w:sz w:val="28"/>
          <w:szCs w:val="28"/>
          <w:lang w:eastAsia="ro-RO"/>
        </w:rPr>
        <w:t xml:space="preserve">elele utilitare existente </w:t>
      </w:r>
      <w:r w:rsidRPr="004F05F8">
        <w:rPr>
          <w:rFonts w:ascii="Garamond" w:eastAsia="Times New Roman" w:hAnsi="Garamond" w:cs="Garamond"/>
          <w:b/>
          <w:sz w:val="28"/>
          <w:szCs w:val="28"/>
          <w:lang w:eastAsia="ro-RO"/>
        </w:rPr>
        <w:t>î</w:t>
      </w:r>
      <w:r w:rsidR="003A50DF" w:rsidRPr="004F05F8">
        <w:rPr>
          <w:rFonts w:ascii="Garamond" w:eastAsia="Times New Roman" w:hAnsi="Garamond" w:cs="Times New Roman"/>
          <w:b/>
          <w:sz w:val="28"/>
          <w:szCs w:val="28"/>
          <w:lang w:eastAsia="ro-RO"/>
        </w:rPr>
        <w:t>n zonă</w:t>
      </w:r>
      <w:r w:rsidR="003A50D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– </w:t>
      </w:r>
    </w:p>
    <w:p w:rsidR="00C027B9" w:rsidRPr="004F05F8" w:rsidRDefault="00C027B9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Alimentare cu apa </w:t>
      </w:r>
      <w:r w:rsidR="00D11C2C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in </w:t>
      </w:r>
      <w:r w:rsidR="004F05F8">
        <w:rPr>
          <w:rFonts w:ascii="Garamond" w:eastAsia="Times New Roman" w:hAnsi="Garamond" w:cs="Times New Roman"/>
          <w:sz w:val="28"/>
          <w:szCs w:val="28"/>
          <w:lang w:eastAsia="ro-RO"/>
        </w:rPr>
        <w:t>scop</w:t>
      </w:r>
      <w:r w:rsidR="00D11C2C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potabil si tehnologic 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se va face din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re</w:t>
      </w:r>
      <w:r w:rsidR="003C67ED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eaua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publica de apa a comunei </w:t>
      </w:r>
      <w:r w:rsidR="00D11C2C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Bolintin Deal</w:t>
      </w:r>
    </w:p>
    <w:p w:rsidR="00D11C2C" w:rsidRPr="004F05F8" w:rsidRDefault="004F05F8" w:rsidP="00D11C2C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Apele uzate rezultate de la spălătorie sunt colectate de pe plat</w:t>
      </w:r>
      <w:r>
        <w:rPr>
          <w:rFonts w:ascii="Garamond" w:eastAsia="Times New Roman" w:hAnsi="Garamond" w:cs="Times New Roman"/>
          <w:sz w:val="28"/>
          <w:szCs w:val="28"/>
          <w:lang w:eastAsia="ro-RO"/>
        </w:rPr>
        <w:t>f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o</w:t>
      </w:r>
      <w:r>
        <w:rPr>
          <w:rFonts w:ascii="Garamond" w:eastAsia="Times New Roman" w:hAnsi="Garamond" w:cs="Times New Roman"/>
          <w:sz w:val="28"/>
          <w:szCs w:val="28"/>
          <w:lang w:eastAsia="ro-RO"/>
        </w:rPr>
        <w:t>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ma betonata a spălătoriei, in prima etapa intr-un canal acoperit cu grătar, situat sub autovehicul, iar de aici prin sifonare sunt trecute in separatorul de nămol, după care trec prin separatorul de grăsimi. </w:t>
      </w:r>
    </w:p>
    <w:p w:rsidR="00D11C2C" w:rsidRPr="004F05F8" w:rsidRDefault="00D11C2C" w:rsidP="00D11C2C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De aici sunt preluate si deversate in bazinul betonat vidanjabil . </w:t>
      </w:r>
    </w:p>
    <w:p w:rsidR="00C027B9" w:rsidRPr="004F05F8" w:rsidRDefault="00D11C2C" w:rsidP="00D11C2C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estimează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o capacitate de 3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ma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spălate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pe ora, in cazul unei incarcari de 100% 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spălătoriei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.</w:t>
      </w:r>
    </w:p>
    <w:p w:rsidR="00C027B9" w:rsidRPr="004F05F8" w:rsidRDefault="00C027B9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Poluarea apei de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suprafa</w:t>
      </w:r>
      <w:r w:rsidR="003C67ED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si a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pânzei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apa freatica: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lucrările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 din proiect nu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afectează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calitatea fizica, radiologica a apei de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suprafa</w:t>
      </w:r>
      <w:r w:rsidR="003C67ED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si a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pânzei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freatice.</w:t>
      </w:r>
    </w:p>
    <w:p w:rsidR="00C027B9" w:rsidRPr="004F05F8" w:rsidRDefault="00C027B9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Asigurarea agentului termic </w:t>
      </w:r>
      <w:r w:rsidR="00D11C2C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–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4E5204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centrala termica ce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func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ioneaz</w:t>
      </w:r>
      <w:r w:rsidR="004F05F8"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="004E5204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cu combustibil solid. Puterea centralei va fi sub 50 </w:t>
      </w:r>
      <w:proofErr w:type="spellStart"/>
      <w:r w:rsidR="004E5204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kw</w:t>
      </w:r>
      <w:proofErr w:type="spellEnd"/>
      <w:r w:rsidR="004E5204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,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având</w:t>
      </w:r>
      <w:r w:rsidR="004E5204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in vedere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spa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iul</w:t>
      </w:r>
      <w:r w:rsidR="004E5204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mic ce va fi deservit.</w:t>
      </w:r>
    </w:p>
    <w:p w:rsidR="004E5204" w:rsidRPr="004F05F8" w:rsidRDefault="00CF256B" w:rsidP="004E5204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- 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descrierea lucrărilor de refacere a amplasamentului în zona a</w:t>
      </w:r>
      <w:r w:rsidR="00AD7A7B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fectată de execu</w:t>
      </w:r>
      <w:r w:rsidR="00AD7A7B"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="00AD7A7B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ia investi</w:t>
      </w:r>
      <w:r w:rsidR="00AD7A7B"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="00AD7A7B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iei</w:t>
      </w:r>
      <w:r w:rsidR="00AD7A7B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– la finalizarea investi</w:t>
      </w:r>
      <w:r w:rsidR="00AD7A7B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AD7A7B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iei, </w:t>
      </w:r>
      <w:r w:rsidR="004E5204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Amplasamentul afectat in timpul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lucrărilor</w:t>
      </w:r>
      <w:r w:rsidR="004E5204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execu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</w:t>
      </w:r>
      <w:r w:rsidR="004E5204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va fi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refăcut</w:t>
      </w:r>
      <w:r w:rsidR="004E5204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si adus la starea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ini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iala</w:t>
      </w:r>
      <w:r w:rsidR="004E5204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atât</w:t>
      </w:r>
      <w:r w:rsidR="004E5204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pe proprietatea privata cat si pe domeniul public(daca este cazul).</w:t>
      </w:r>
    </w:p>
    <w:p w:rsidR="00AD7A7B" w:rsidRPr="004F05F8" w:rsidRDefault="00CF256B" w:rsidP="004E5204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- 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căi noi de acces sa</w:t>
      </w:r>
      <w:r w:rsidR="00AD7A7B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u schimbări ale celor existente</w:t>
      </w:r>
      <w:r w:rsidR="00AD7A7B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- Accesul principal auto si pietonal se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realizează</w:t>
      </w:r>
      <w:r w:rsidR="00AD7A7B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din </w:t>
      </w:r>
      <w:r w:rsidR="004E5204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strada principala</w:t>
      </w:r>
      <w:r w:rsidR="00AD7A7B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.</w:t>
      </w:r>
    </w:p>
    <w:p w:rsidR="00CF256B" w:rsidRPr="004F05F8" w:rsidRDefault="00CF256B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- 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resursele naturale folosit</w:t>
      </w:r>
      <w:r w:rsidR="00AD7A7B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e în construc</w:t>
      </w:r>
      <w:r w:rsidR="00AD7A7B"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="00AD7A7B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ie </w:t>
      </w:r>
      <w:r w:rsidR="00AD7A7B"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="00AD7A7B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func</w:t>
      </w:r>
      <w:r w:rsidR="00AD7A7B"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="00AD7A7B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ionare</w:t>
      </w:r>
      <w:r w:rsidR="00AD7A7B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– agregate minerale</w:t>
      </w:r>
      <w:r w:rsidR="00174D52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174D52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174D52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 alte materiale de construc</w:t>
      </w:r>
      <w:r w:rsidR="00174D52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174D52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</w:t>
      </w:r>
    </w:p>
    <w:p w:rsidR="0027070F" w:rsidRPr="004F05F8" w:rsidRDefault="00CF256B" w:rsidP="0027070F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lastRenderedPageBreak/>
        <w:t xml:space="preserve">- 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metode folosite în </w:t>
      </w:r>
      <w:r w:rsidR="00174D52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construc</w:t>
      </w:r>
      <w:r w:rsidR="00174D52"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="00174D52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ie/demolare</w:t>
      </w:r>
      <w:r w:rsidR="00174D52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–</w:t>
      </w:r>
      <w:r w:rsidR="000F5750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Construc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</w:t>
      </w:r>
      <w:r w:rsidR="0027070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 se va  realiza  pe o </w:t>
      </w:r>
      <w:proofErr w:type="spellStart"/>
      <w:r w:rsidR="0027070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structurã</w:t>
      </w:r>
      <w:proofErr w:type="spellEnd"/>
      <w:r w:rsidR="0027070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formata din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funda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</w:t>
      </w:r>
      <w:r w:rsidR="0027070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continua din beton simplu C8/10 si beton armat C 16 / 20,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eleva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</w:t>
      </w:r>
      <w:r w:rsidR="0027070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beton armat C20 / 25, structura din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zidărie</w:t>
      </w:r>
      <w:r w:rsidR="0027070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portanta armata , buiandrugi si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plan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eu</w:t>
      </w:r>
      <w:r w:rsidR="0027070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beton armat clasa C 20/25 peste  parter , 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arpanta</w:t>
      </w:r>
      <w:r w:rsidR="0027070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 lemn  in doua ape (cu panta de 25 %) si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învelitoare</w:t>
      </w:r>
      <w:r w:rsidR="0027070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din tabla tip Lindab .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Pere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</w:t>
      </w:r>
      <w:r w:rsidR="0027070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structurali se executa din 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cărămidă</w:t>
      </w:r>
      <w:r w:rsidR="0027070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cu grosimea de 25 cm la exterior si  interior iar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pere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</w:t>
      </w:r>
      <w:r w:rsidR="0027070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nestructurali din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zidărie</w:t>
      </w:r>
      <w:r w:rsidR="0027070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BCA cu grosimea de 12.5cm.. Finisaje in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fa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ada</w:t>
      </w:r>
      <w:r w:rsidR="0027070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– tencuiala decorativa . </w:t>
      </w:r>
    </w:p>
    <w:p w:rsidR="0027070F" w:rsidRPr="004F05F8" w:rsidRDefault="0027070F" w:rsidP="0027070F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Pe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fa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ada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se aplica un strat de polistiren expandat cu grosimea de 100mm.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ab/>
      </w:r>
    </w:p>
    <w:p w:rsidR="0027070F" w:rsidRPr="004F05F8" w:rsidRDefault="0027070F" w:rsidP="0027070F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Regimul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înăl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ime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al nivelului curent este : parter – 2.60m  .</w:t>
      </w:r>
    </w:p>
    <w:p w:rsidR="0027070F" w:rsidRPr="004F05F8" w:rsidRDefault="0027070F" w:rsidP="0027070F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proofErr w:type="spellStart"/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Tâmplãria</w:t>
      </w:r>
      <w:proofErr w:type="spellEnd"/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,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u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ferestre, este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realizată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din PVC, iar geamurile de 4mm grosime sunt de tip termopan.</w:t>
      </w:r>
    </w:p>
    <w:p w:rsidR="00CF256B" w:rsidRPr="004F05F8" w:rsidRDefault="00CF256B" w:rsidP="0027070F">
      <w:pPr>
        <w:spacing w:after="0" w:line="360" w:lineRule="auto"/>
        <w:jc w:val="both"/>
        <w:rPr>
          <w:rFonts w:ascii="Garamond" w:eastAsia="Times New Roman" w:hAnsi="Garamond" w:cs="Times New Roman"/>
          <w:color w:val="FF0000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- 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rela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ia cu alte pro</w:t>
      </w:r>
      <w:r w:rsidR="000F5750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iecte existente sau planificate</w:t>
      </w:r>
      <w:r w:rsidR="000F5750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– </w:t>
      </w:r>
      <w:r w:rsidR="0027070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proiectul nu se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cumulează</w:t>
      </w:r>
      <w:r w:rsidR="0027070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cu alte proiecte din zona, si se va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încadra</w:t>
      </w:r>
      <w:r w:rsidR="0027070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in prevederile urbanistice ale zonei.</w:t>
      </w:r>
    </w:p>
    <w:p w:rsidR="00CF256B" w:rsidRPr="004F05F8" w:rsidRDefault="00CF256B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- 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detalii privind alternativele care au fost luate în </w:t>
      </w:r>
      <w:r w:rsidR="000F5750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considerare</w:t>
      </w:r>
      <w:r w:rsidR="000F5750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– nu este cazul</w:t>
      </w:r>
    </w:p>
    <w:p w:rsidR="00CF256B" w:rsidRPr="004F05F8" w:rsidRDefault="00CF256B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alte activită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care pot apărea ca urmare a proiectului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(de exemplu, extragerea de agregate, asigurarea unor noi surse de apă, surse sau linii de transport al energiei, cre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terea num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rului de locuin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e, eliminarea apelor uzate 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 a de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eurilor</w:t>
      </w:r>
      <w:r w:rsidR="000F5750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) – nu este cazul</w:t>
      </w:r>
    </w:p>
    <w:p w:rsidR="00CF256B" w:rsidRPr="004F05F8" w:rsidRDefault="00CF256B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- 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alte au</w:t>
      </w:r>
      <w:r w:rsidR="000F5750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toriza</w:t>
      </w:r>
      <w:r w:rsidR="000F5750"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="000F5750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ii cerute pentru proiect</w:t>
      </w:r>
      <w:r w:rsidR="000F5750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- cf certificatului de urbanism </w:t>
      </w:r>
    </w:p>
    <w:p w:rsidR="00CF256B" w:rsidRPr="004F05F8" w:rsidRDefault="00CF256B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>IV. Descrierea lucrărilor de demolare necesare: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- 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planul de execu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ie a lucr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rilor de demolare, de refacere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</w:t>
      </w:r>
      <w:r w:rsidR="000F5750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folosire ulterioară a terenulu</w:t>
      </w:r>
      <w:r w:rsidR="000F5750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i – nu este cazul, </w:t>
      </w:r>
    </w:p>
    <w:p w:rsidR="000F5750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- 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descrierea lucrărilo</w:t>
      </w:r>
      <w:r w:rsidR="000F5750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r de refacere a amplasamentului</w:t>
      </w:r>
      <w:r w:rsidR="000F5750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- Terenul afectat in urma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lucrărilor</w:t>
      </w:r>
      <w:r w:rsidR="000F5750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montaj va fi readus la cel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pu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</w:t>
      </w:r>
      <w:r w:rsidR="000F5750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starea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ini</w:t>
      </w:r>
      <w:r w:rsidR="003C67ED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iala</w:t>
      </w:r>
      <w:r w:rsidR="000F5750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.</w:t>
      </w:r>
    </w:p>
    <w:p w:rsidR="000F5750" w:rsidRPr="004F05F8" w:rsidRDefault="000F5750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ab/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Lucrările</w:t>
      </w:r>
      <w:r w:rsidR="0092363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propuse pentru refacerea 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amplasamentului la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încetarea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activită</w:t>
      </w:r>
      <w:r w:rsidR="003C67ED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nu se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eviden</w:t>
      </w:r>
      <w:r w:rsidR="003C67ED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iaz</w:t>
      </w:r>
      <w:r w:rsidR="003C67ED"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in mod deosebit, in afara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măsurii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ca terenul afectat in urma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lucrărilor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montaj va fi readus la starea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ini</w:t>
      </w:r>
      <w:r w:rsidR="003C67ED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iala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.</w:t>
      </w:r>
    </w:p>
    <w:p w:rsidR="0099797D" w:rsidRPr="004F05F8" w:rsidRDefault="000F5750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lastRenderedPageBreak/>
        <w:tab/>
      </w:r>
      <w:r w:rsidR="0099797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- </w:t>
      </w:r>
      <w:r w:rsidR="0099797D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căi noi de acces sau schimbăr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ale celor existente, după caz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– nu este cazul</w:t>
      </w:r>
    </w:p>
    <w:p w:rsidR="0099797D" w:rsidRPr="004F05F8" w:rsidRDefault="000F5750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- 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metode folosite în demolare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– nu este cazul.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- 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detalii privind alternativele ca</w:t>
      </w:r>
      <w:r w:rsidR="000F5750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re au fost luate în considerare</w:t>
      </w:r>
      <w:r w:rsidR="000F5750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– nu este cazul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- 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alte activită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care pot ap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rea ca urmare a demol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rii (de </w:t>
      </w:r>
      <w:r w:rsidR="000F5750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exemplu, eliminarea de</w:t>
      </w:r>
      <w:r w:rsidR="000F5750"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="000F5750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eurilor) </w:t>
      </w:r>
      <w:r w:rsidR="000F5750"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–</w:t>
      </w:r>
      <w:r w:rsidR="000F5750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nu este cazul.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>V. Descrierea amplasării proiectului: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distan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a fa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de grani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e pentru proiectele care cad sub inciden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a </w:t>
      </w:r>
      <w:hyperlink r:id="rId8" w:tgtFrame="_blank" w:history="1">
        <w:r w:rsidRPr="004F05F8">
          <w:rPr>
            <w:rFonts w:ascii="Garamond" w:eastAsia="Times New Roman" w:hAnsi="Garamond" w:cs="Times New Roman"/>
            <w:i/>
            <w:color w:val="0000FF"/>
            <w:sz w:val="28"/>
            <w:szCs w:val="28"/>
            <w:u w:val="single"/>
            <w:lang w:eastAsia="ro-RO"/>
          </w:rPr>
          <w:t>Conven</w:t>
        </w:r>
        <w:r w:rsidRPr="004F05F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o-RO"/>
          </w:rPr>
          <w:t>ț</w:t>
        </w:r>
        <w:r w:rsidRPr="004F05F8">
          <w:rPr>
            <w:rFonts w:ascii="Garamond" w:eastAsia="Times New Roman" w:hAnsi="Garamond" w:cs="Times New Roman"/>
            <w:i/>
            <w:color w:val="0000FF"/>
            <w:sz w:val="28"/>
            <w:szCs w:val="28"/>
            <w:u w:val="single"/>
            <w:lang w:eastAsia="ro-RO"/>
          </w:rPr>
          <w:t>iei</w:t>
        </w:r>
      </w:hyperlink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privind evaluarea impactului asupra mediului în context transfrontieră, adoptată la Espoo la 25 februarie 1991, ratificată prin Legea </w:t>
      </w:r>
      <w:hyperlink r:id="rId9" w:tgtFrame="_blank" w:history="1">
        <w:r w:rsidRPr="004F05F8">
          <w:rPr>
            <w:rFonts w:ascii="Garamond" w:eastAsia="Times New Roman" w:hAnsi="Garamond" w:cs="Times New Roman"/>
            <w:i/>
            <w:color w:val="0000FF"/>
            <w:sz w:val="28"/>
            <w:szCs w:val="28"/>
            <w:u w:val="single"/>
            <w:lang w:eastAsia="ro-RO"/>
          </w:rPr>
          <w:t>nr. 22/2001</w:t>
        </w:r>
      </w:hyperlink>
      <w:r w:rsidR="000F5750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, cu completările ulterioare</w:t>
      </w:r>
      <w:r w:rsidR="000F5750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– proiectul nu are impact transfrontieră, fiind situat </w:t>
      </w:r>
      <w:r w:rsidR="0092363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 partea de nord a jud. Giurgiu</w:t>
      </w:r>
      <w:r w:rsidR="000F5750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.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- localizarea amplasamentului în raport cu patrimoniul cultural potrivit Listei monumentelor istorice, actualizată, aprobată prin Ordinul ministrului culturii 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i cultelor </w:t>
      </w:r>
      <w:hyperlink r:id="rId10" w:tgtFrame="_blank" w:history="1">
        <w:r w:rsidRPr="004F05F8">
          <w:rPr>
            <w:rFonts w:ascii="Garamond" w:eastAsia="Times New Roman" w:hAnsi="Garamond" w:cs="Times New Roman"/>
            <w:color w:val="0000FF"/>
            <w:sz w:val="28"/>
            <w:szCs w:val="28"/>
            <w:u w:val="single"/>
            <w:lang w:eastAsia="ro-RO"/>
          </w:rPr>
          <w:t>nr. 2.314/2004</w:t>
        </w:r>
      </w:hyperlink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, cu modificările ulterioare, 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 Repertoriului arheologic na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ional prev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zut de Ordonan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a Guvernului </w:t>
      </w:r>
      <w:hyperlink r:id="rId11" w:tgtFrame="_blank" w:history="1">
        <w:r w:rsidRPr="004F05F8">
          <w:rPr>
            <w:rFonts w:ascii="Garamond" w:eastAsia="Times New Roman" w:hAnsi="Garamond" w:cs="Times New Roman"/>
            <w:color w:val="0000FF"/>
            <w:sz w:val="28"/>
            <w:szCs w:val="28"/>
            <w:u w:val="single"/>
            <w:lang w:eastAsia="ro-RO"/>
          </w:rPr>
          <w:t>nr. 43/2000</w:t>
        </w:r>
      </w:hyperlink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privind protec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ia patrimoniului arheologic 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 declararea unor situri arheologice ca zone de interes na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ional, republicat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, cu modific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rile 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 complet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rile</w:t>
      </w:r>
      <w:r w:rsidR="000F5750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ulterioare – nu este cazul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hăr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i, fotografii ale amplasamentului care pot oferi informa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ii privind caracteristicile fizice ale mediului, at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â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t naturale, c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â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t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artificiale,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alte informa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ii privind: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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folosin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ele actuale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planificate ale terenului at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â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t pe amplasament, c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â</w:t>
      </w:r>
      <w:r w:rsidR="000F5750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t </w:t>
      </w:r>
      <w:r w:rsidR="000F5750"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="000F5750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pe zone adiacente acestuia</w:t>
      </w:r>
      <w:r w:rsidR="000F5750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06287C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–</w:t>
      </w:r>
      <w:r w:rsidR="000F5750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06287C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cf. Planului Urbanistic General al comunei </w:t>
      </w:r>
      <w:r w:rsidR="0092363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Bolintin Vale, teren intravilan</w:t>
      </w:r>
      <w:r w:rsidR="0006287C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.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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politici de zonare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de folosire a terenului</w:t>
      </w:r>
      <w:r w:rsidR="00596D5B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– cf PUG </w:t>
      </w:r>
      <w:r w:rsidR="0092363F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Bolintin Vale</w:t>
      </w:r>
    </w:p>
    <w:p w:rsidR="0099797D" w:rsidRPr="004F05F8" w:rsidRDefault="0006287C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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arealele sensibile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– nu este cazul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coordonatele geografice ale amplasamentului proiectului, care vor fi prezentate sub formă de vector în format digital cu referin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geografic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, 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n sistem de proiec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ie na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ional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Stereo 1970</w:t>
      </w:r>
      <w:r w:rsidR="00596D5B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– ata</w:t>
      </w:r>
      <w:r w:rsidR="00596D5B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596D5B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ate documenta</w:t>
      </w:r>
      <w:r w:rsidR="00596D5B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596D5B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iei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lastRenderedPageBreak/>
        <w:t xml:space="preserve">- 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detalii privind orice variantă de amplasament c</w:t>
      </w:r>
      <w:r w:rsidR="0006287C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are a fost luată în considerare</w:t>
      </w:r>
      <w:r w:rsidR="0006287C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– nu este cazul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>VI. Descrierea tuturor efectelor semnificative posibile asupra mediului ale proiectului, în limita informa</w:t>
      </w:r>
      <w:r w:rsidRPr="004F05F8"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>iilor disponibile: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A. Surse de poluan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instala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ii pentru re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inerea, evacuarea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dispersia poluan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ilor 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n mediu: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a) protec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ia calit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ii apelor: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sursele de poluan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pentru ape, locul de evacuare sau emisarul;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sta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iile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instala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iile de epurare sau de preepurare a apelor uzate prevăzute;</w:t>
      </w:r>
    </w:p>
    <w:p w:rsidR="00DD6422" w:rsidRPr="004F05F8" w:rsidRDefault="00DD6422" w:rsidP="00DD6422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Alimentarea cu apa : Alimentarea cu apa se face de la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re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eaua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apa stradala . </w:t>
      </w:r>
    </w:p>
    <w:p w:rsidR="00DD6422" w:rsidRPr="004F05F8" w:rsidRDefault="00DD6422" w:rsidP="00DD6422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Transmiterea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către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obiectele sanitare se va face in urma unor analize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corespunzătoare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. </w:t>
      </w:r>
    </w:p>
    <w:p w:rsidR="00DD6422" w:rsidRPr="004F05F8" w:rsidRDefault="00DD6422" w:rsidP="00DD6422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Încălzirea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spatiilor in timpul sezonului rece: centrala termica ce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func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ioneaz</w:t>
      </w:r>
      <w:r w:rsidR="004F05F8"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cu combustibil solid.</w:t>
      </w:r>
    </w:p>
    <w:p w:rsidR="00DD6422" w:rsidRPr="004F05F8" w:rsidRDefault="00DD6422" w:rsidP="00DD6422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Canalizarea: apele uzate sunt colectate la nivelul pardoselii si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direc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ionate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către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bazinul betonat vidanjabil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existent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.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Apele reziduale rezultate in urma salarii au un con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inut de nămol si grăsimi, sunt colectate de pe plat</w:t>
      </w:r>
      <w:r w:rsidR="004F05F8">
        <w:rPr>
          <w:rFonts w:ascii="Garamond" w:eastAsia="Times New Roman" w:hAnsi="Garamond" w:cs="Times New Roman"/>
          <w:sz w:val="28"/>
          <w:szCs w:val="28"/>
          <w:lang w:eastAsia="ro-RO"/>
        </w:rPr>
        <w:t>f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o</w:t>
      </w:r>
      <w:r w:rsidR="004F05F8">
        <w:rPr>
          <w:rFonts w:ascii="Garamond" w:eastAsia="Times New Roman" w:hAnsi="Garamond" w:cs="Times New Roman"/>
          <w:sz w:val="28"/>
          <w:szCs w:val="28"/>
          <w:lang w:eastAsia="ro-RO"/>
        </w:rPr>
        <w:t>r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ma betonata a spălătoriei, in prima etapa intr-un canal acoperit cu grătar, situat sub autovehicul, iar de aici prin sifonare sunt trecute in separatorul de nămol, după care trec prin separatorul de grăsimi. </w:t>
      </w:r>
    </w:p>
    <w:p w:rsidR="008373B6" w:rsidRPr="004F05F8" w:rsidRDefault="00DD6422" w:rsidP="00DD6422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De aici sunt preluate si deversate in bazinul betonat vidanjabil . 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b) protec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ia aerului: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sursele de poluan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pentru aer, poluan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i, inclusiv surse de mirosuri;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instala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iile pentru re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inerea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dispersia poluan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ilor 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n atmosfer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;</w:t>
      </w:r>
    </w:p>
    <w:p w:rsidR="00DC60E5" w:rsidRPr="004F05F8" w:rsidRDefault="00DC60E5" w:rsidP="00DC60E5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In faza de executie </w:t>
      </w:r>
      <w:r w:rsidR="002B216E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- 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pe perioada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execu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lucrărilor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vor fi asigurate masurile si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iunile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necesare pentru prevenirea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poluării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factorilor de mediu cu pulberi, praf si noxe de orice fel;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activită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ile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pentru realizarea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lucrărilor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proiectate nu conduc la emisii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poluan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, cu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excep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particulelor de praf a gazelor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apament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rezultate de la vehiculele p</w:t>
      </w:r>
      <w:r w:rsidR="002B216E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entru transportul materialelor,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transportul materialelor si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de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eurilor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produse în timpul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executării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lucrărilor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construc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, cu mijloace de transport adecvate, acoperite cu prelata, pentru evitarea imprastierii acestor material</w:t>
      </w:r>
    </w:p>
    <w:p w:rsidR="00DC60E5" w:rsidRPr="004F05F8" w:rsidRDefault="00DC60E5" w:rsidP="00DC60E5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Sistemul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construc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fiind simplu, nivelul estimat al emisiilor din sursa dirijata se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încadrează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in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legisla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mediu in vigoare, iar sursele de emisie nedirijata ce pot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apărea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in timpul punerii in opera sunt foarte mici si, prin urmare, nu produc impact semnificativ asupra factorului de mediu aer. In faza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func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ionare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In aceasta faza sunt generate in aer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următoarele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emisii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poluan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: - pulberi din activitatea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curtenie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, Nivelul estimat al emisiilor in aceasta faza nu produce un impact semnificativ al factorului de mediu aer,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încadrându-se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in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legisla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in vigoare.</w:t>
      </w:r>
    </w:p>
    <w:p w:rsidR="00DC60E5" w:rsidRPr="004F05F8" w:rsidRDefault="00DC60E5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</w:p>
    <w:p w:rsidR="008373B6" w:rsidRPr="004F05F8" w:rsidRDefault="003C67E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Construc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</w:t>
      </w:r>
      <w:r w:rsidR="008373B6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se va edifica intr-o zona destinata si serviciilor astfel 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încât</w:t>
      </w:r>
      <w:r w:rsidR="008373B6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nu sunt necesare masuri suplimentare de 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protec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</w:t>
      </w:r>
      <w:r w:rsidR="008373B6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.</w:t>
      </w:r>
    </w:p>
    <w:p w:rsidR="008373B6" w:rsidRPr="004F05F8" w:rsidRDefault="008373B6" w:rsidP="003E750A">
      <w:pPr>
        <w:pStyle w:val="Listparagraf"/>
        <w:numPr>
          <w:ilvl w:val="0"/>
          <w:numId w:val="6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se vor lua măsuri de reducere a nivelului de praf pe durata realizării lucrărilor 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i 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n etapa de func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ionare a obiectivului;</w:t>
      </w:r>
    </w:p>
    <w:p w:rsidR="008373B6" w:rsidRPr="004F05F8" w:rsidRDefault="008373B6" w:rsidP="003E750A">
      <w:pPr>
        <w:pStyle w:val="Listparagraf"/>
        <w:numPr>
          <w:ilvl w:val="0"/>
          <w:numId w:val="6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lastRenderedPageBreak/>
        <w:t>materialele de construcţie pulverulente se vor manipula astfel încât să reducă la minim nivelul de particule ce pot fi antrenate de curenţii atmosferici;</w:t>
      </w:r>
    </w:p>
    <w:p w:rsidR="008373B6" w:rsidRPr="004F05F8" w:rsidRDefault="008373B6" w:rsidP="003E750A">
      <w:pPr>
        <w:pStyle w:val="Listparagraf"/>
        <w:numPr>
          <w:ilvl w:val="0"/>
          <w:numId w:val="6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se vor respecta standardele de calitate a aerului ambiental în orice condiţii atmosferice;</w:t>
      </w:r>
    </w:p>
    <w:p w:rsidR="008373B6" w:rsidRPr="004F05F8" w:rsidRDefault="008373B6" w:rsidP="003E750A">
      <w:pPr>
        <w:pStyle w:val="Listparagraf"/>
        <w:numPr>
          <w:ilvl w:val="0"/>
          <w:numId w:val="6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vor fi folosite numai utilaje şi mijloace de transport dotate cu motoare Diesel, care nu generează emisii de Pb şi care produc foarte puţin monoxid de carbon;</w:t>
      </w:r>
    </w:p>
    <w:p w:rsidR="008373B6" w:rsidRPr="004F05F8" w:rsidRDefault="008373B6" w:rsidP="003E750A">
      <w:pPr>
        <w:pStyle w:val="Listparagraf"/>
        <w:numPr>
          <w:ilvl w:val="0"/>
          <w:numId w:val="6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se vor respecta prevederile STAS 12574-87 privind condiţiile de calitate a aerului în zonele protejate 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i Legea nr. 104/2011 privind calitatea aerului 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nconjur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tor.</w:t>
      </w:r>
    </w:p>
    <w:p w:rsidR="008373B6" w:rsidRPr="004F05F8" w:rsidRDefault="002B216E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Centrala termica ce va asigura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încălzirea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spatiilor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închise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va avea putere mica, sub 50 kw, iar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co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ul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evacuare a gazelor de ardere va fi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pozi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ionat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la aprox 2 m deasupra solului.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c) protec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ia 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mpotriva zgomotului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vibra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iilor: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- sursele de zgomot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de vibra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ii;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- amenajările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dotările pentru protec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ia 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mpotriva zgomotului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vibra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iilor;</w:t>
      </w:r>
    </w:p>
    <w:p w:rsidR="00D1467A" w:rsidRPr="004F05F8" w:rsidRDefault="00D1467A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In aceasta faza, sursele de zgomot si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vibra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sunt produse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atât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iunile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propriu</w:t>
      </w:r>
      <w:r w:rsidR="004F05F8">
        <w:rPr>
          <w:rFonts w:ascii="Garamond" w:eastAsia="Times New Roman" w:hAnsi="Garamond" w:cs="Times New Roman"/>
          <w:sz w:val="28"/>
          <w:szCs w:val="28"/>
          <w:lang w:eastAsia="ro-RO"/>
        </w:rPr>
        <w:t>-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zise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lucru cat si de traficul auto din zona de lucru. Aceste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activit</w:t>
      </w:r>
      <w:r w:rsidR="004F05F8">
        <w:rPr>
          <w:rFonts w:ascii="Garamond" w:eastAsia="Times New Roman" w:hAnsi="Garamond" w:cs="Times New Roman"/>
          <w:sz w:val="28"/>
          <w:szCs w:val="28"/>
          <w:lang w:eastAsia="ro-RO"/>
        </w:rPr>
        <w:t>ă</w:t>
      </w:r>
      <w:r w:rsid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au un caracter discontinuu, fiind limitate in general numai pe perioada zilei. Amploarea proiectului fiind redusa nu constituie o sursa semnificativa de zgomot si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vibra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.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Condi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pentru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protec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împotriva zgomotului si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vibra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iilor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: Vor fi luate masuri pentru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protec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împotriva zgomotului si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vibra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iilor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produse de utilajele si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instala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iile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în lucru, cu respectarea prevederilor HG 321/2005 republicata în 2008, privind gestionarea zgomotului ambiant. Vor fi luate masuri pentru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protec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împotriva zgomotului si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vibra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iilor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produse de utilajele si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instala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iile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în lucru, astfel încât la limita incintei, sa fie respectate valorile impuse prin STAS 10009/1988- Acustica în constructii- Acustica urbana-Limite admisibile ale nivelului de zgomot- Incinte industriale Nivel de zgomot echivalent Lech= 65dB(A); In faza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func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ionare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In cadrul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activită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, nu se produc zgomote si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vibra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care sa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aibă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un impact semnificativ asupra factorului de mediu zgomot si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vibra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, dar vor fi luate masuri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protec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pentru aceasta. Nu vor exista surse de zgomot care sa perturbe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proprietă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ile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vecine. 10 Se va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urmări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nivelul de zgomot exterior astfel încât sa fie respectate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următoarele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valori recomandate conform HG 321/2005 privind evaluarea si gestionarea zgomotului ambiental: Lech (A) zi (orele 7-19) – 60dB; Lech (A) seara (orele 19-23) – 55dB; Lech (A) noapte (orele 23-7) – 50dB.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Descompunând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mi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carea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unui autovehicul ce intra in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spălătorie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auto rezulta: - reducerea vitezei de la cea nominala la cea de rulare în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spălătorie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auto; -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sta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ionarea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în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spălătorie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auto cu motorul oprit; - pornirea si accelerarea motorului la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irea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din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spălătorie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. Rezulta în zona un zgomot echivalent cu cel din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situa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inexistentei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spălătoriei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. Calitatea aerului din zona va fi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influen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ata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emisiile de gaze rezultate din traficul auto. Emisiile de la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spălătoria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auto se vor suprapune peste emisiile existente datorate traficului. Nu exista surse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vibra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radia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. 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Clădirile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sunt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prevăzute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cu sistem de izolare fonica.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d) protec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ia 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mpotriva radia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iilor: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sursele de radia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ii;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- amenajările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dot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rile pentru protec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ia 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mpotriva radia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iilor;</w:t>
      </w:r>
    </w:p>
    <w:p w:rsidR="000D0D12" w:rsidRPr="004F05F8" w:rsidRDefault="000D0D12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Nu este cazul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e) protec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ia solului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a subsolului: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lastRenderedPageBreak/>
        <w:t>- sursele de poluan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pentru sol, subsol, ape freatice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de ad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â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ncime;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- lucrările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dot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rile pentru protec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ia solului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a subsolului;</w:t>
      </w:r>
    </w:p>
    <w:p w:rsidR="00D1467A" w:rsidRPr="004F05F8" w:rsidRDefault="00D1467A" w:rsidP="00D1467A">
      <w:pPr>
        <w:pStyle w:val="Listparagraf"/>
        <w:numPr>
          <w:ilvl w:val="1"/>
          <w:numId w:val="8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In perioada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execu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se vor efectua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lucrări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care vor afecta orizonturile superficiale ale solului, se considera ca impactul asupra solului este unul redus.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Amenajări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dotările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pentru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protec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solului si subsolului : - atât pe perioada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execu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lucrărilor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, cât si pe perioada de derulare 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lucrărilor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construc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 obiectivului se vor lua masurile necesare pentru: - evitarea scurgerilor accidentale de produse petroliere de la autovehiculele transportatoare; - evitarea depozitarii necontrolate a materialelor folosite si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de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eurilor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rezultate direct pe sol în spatii neamenajate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corespunzător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; - amenajarea provizorie a unor grupuri sanitare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corespunzătoare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(toalete ecologice); - refacerea zonelor afectate de realizarea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lucrărilor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; - in perioada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execu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se vor utiliza materiale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construc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preambalate, betonul se va aduce preparat din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sta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iile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betoane, se va utiliza doar nisip, balast, piatra in vrac, materiale care nu produc un impact negativ asupra solului. - pamantul rezultat din sapaturi se va depozita in interiorul amplasamentului,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luandu</w:t>
      </w:r>
      <w:r w:rsidR="004F05F8">
        <w:rPr>
          <w:rFonts w:ascii="Garamond" w:eastAsia="Times New Roman" w:hAnsi="Garamond" w:cs="Times New Roman"/>
          <w:sz w:val="28"/>
          <w:szCs w:val="28"/>
          <w:lang w:eastAsia="ro-RO"/>
        </w:rPr>
        <w:t>-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masuri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pentru</w:t>
      </w:r>
      <w:r w:rsid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evita </w:t>
      </w:r>
      <w:proofErr w:type="spellStart"/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imprastierea</w:t>
      </w:r>
      <w:proofErr w:type="spellEnd"/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acestuia pe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proprietă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ile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vecine, fiind utilizat ulterior ca si umpluturi la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funda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si sistematizarea pe verticala; </w:t>
      </w:r>
    </w:p>
    <w:p w:rsidR="00D1467A" w:rsidRPr="004F05F8" w:rsidRDefault="00D1467A" w:rsidP="00D1467A">
      <w:pPr>
        <w:pStyle w:val="Listparagraf"/>
        <w:numPr>
          <w:ilvl w:val="1"/>
          <w:numId w:val="8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In faza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func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ionare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Protec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solului si a subsolului se va realiza prin betonarea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par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iala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 incintei si amenajarea cailor de acces si 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parcării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. Pentru depozitarea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de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eurilor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menajere se vor utiliza containere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etan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, amplasate intr-o zona special amenajata – platforma betonata si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împrejmuita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. Activitatea, nu produce un impact semnificativ al factorului de mediu sol si subsol,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încadrându-se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in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legisla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in vigoare.</w:t>
      </w:r>
    </w:p>
    <w:p w:rsidR="000D0D12" w:rsidRPr="004F05F8" w:rsidRDefault="00D1467A" w:rsidP="00D1467A">
      <w:pPr>
        <w:pStyle w:val="Listparagraf"/>
        <w:numPr>
          <w:ilvl w:val="1"/>
          <w:numId w:val="8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Bazinul betonat </w:t>
      </w:r>
      <w:proofErr w:type="spellStart"/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vidanjabil</w:t>
      </w:r>
      <w:proofErr w:type="spellEnd"/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este </w:t>
      </w:r>
      <w:r w:rsidR="004F05F8">
        <w:rPr>
          <w:rFonts w:ascii="Garamond" w:eastAsia="Times New Roman" w:hAnsi="Garamond" w:cs="Times New Roman"/>
          <w:sz w:val="28"/>
          <w:szCs w:val="28"/>
          <w:lang w:eastAsia="ro-RO"/>
        </w:rPr>
        <w:t>prevazut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cu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hidroizolatei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pentru 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întâmpina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scurgerile accidentale in sol. Vidanjarea bazinului betonat se va face periodic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către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firme specializare.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f) protec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ia ecosistemelor terestre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acvatice: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identificarea arealelor sensibile ce pot fi afectate de proiect;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- lucrările, dotările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m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surile pentru protec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ia biodiversit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ii, monumentelor naturii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ariilor protejate;</w:t>
      </w:r>
    </w:p>
    <w:p w:rsidR="000D0D12" w:rsidRPr="004F05F8" w:rsidRDefault="000D0D12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Nu este cazul.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g) protec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ia 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ez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rilor umane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a altor obiective de interes public: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identificarea obiectivelor de interes public, distan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a fa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de 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ez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rile umane, respectiv fa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de monumente istorice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de arhitectur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, alte zone asupra c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rora exist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instituit un regim de restric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ie, zone de interes tradi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ional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altele;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- lucrările, dotările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m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surile pentru protec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ia 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ez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rilor umane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a obiectivelor protejate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i/sau de interes public;</w:t>
      </w:r>
    </w:p>
    <w:p w:rsidR="00BF3BA1" w:rsidRPr="004F05F8" w:rsidRDefault="00BF3BA1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Nu este cazul.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h) prevenirea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gestionarea de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eurilor generate pe amplasament 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n timpul realiz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rii proiectului/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n timpul exploat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rii, inclusiv eliminarea: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lista de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eurilor (clasificate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codificate 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n conformitate cu prevederile legisla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iei europene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na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ionale privind de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eurile), cantit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de de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euri generate;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- programul de prevenire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reducere a cantit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ilor de de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euri generate;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planul de gestionare a de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eurilor;</w:t>
      </w:r>
    </w:p>
    <w:p w:rsidR="000D0D12" w:rsidRPr="004F05F8" w:rsidRDefault="000D0D12" w:rsidP="003E750A">
      <w:pPr>
        <w:pStyle w:val="Listparagraf"/>
        <w:numPr>
          <w:ilvl w:val="0"/>
          <w:numId w:val="12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zonele de depozitare vor fi clar marcate şi semnalizate, iar recipientele (pubele, containere, etc.) vor fi inscripţionate;</w:t>
      </w:r>
    </w:p>
    <w:p w:rsidR="000D0D12" w:rsidRPr="004F05F8" w:rsidRDefault="000D0D12" w:rsidP="003E750A">
      <w:pPr>
        <w:pStyle w:val="Listparagraf"/>
        <w:numPr>
          <w:ilvl w:val="0"/>
          <w:numId w:val="12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deşeurile vor fi depozitate controlat, în funcţie de tipul acestora, în recipiente/spa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  corespunz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toare, suprafe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ţ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 betonate, p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â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n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la valorificare/ eliminare prin firme autorizate;</w:t>
      </w:r>
    </w:p>
    <w:p w:rsidR="000D0D12" w:rsidRPr="004F05F8" w:rsidRDefault="000D0D12" w:rsidP="003E750A">
      <w:pPr>
        <w:pStyle w:val="Listparagraf"/>
        <w:numPr>
          <w:ilvl w:val="0"/>
          <w:numId w:val="12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în cazul în care vor rezulta deşeuri recuperabile (sticlă, hârtie/carton, ambalaje PET, material plastic, metal, etc.), acestea se vor gestiona conform Legii nr. 211/2011 privind regimul deşeurilor;</w:t>
      </w:r>
    </w:p>
    <w:p w:rsidR="000D0D12" w:rsidRPr="004F05F8" w:rsidRDefault="000D0D12" w:rsidP="003E750A">
      <w:pPr>
        <w:pStyle w:val="Listparagraf"/>
        <w:numPr>
          <w:ilvl w:val="0"/>
          <w:numId w:val="12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se interzice depozitarea deşeurilor pe amplasamente neautorizate;</w:t>
      </w:r>
    </w:p>
    <w:p w:rsidR="000D0D12" w:rsidRPr="004F05F8" w:rsidRDefault="000D0D12" w:rsidP="003E750A">
      <w:pPr>
        <w:pStyle w:val="Listparagraf"/>
        <w:numPr>
          <w:ilvl w:val="0"/>
          <w:numId w:val="12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se vor respecta prevederile Legii nr. 211/2011 privind regimul deşeurilor 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 H.G. nr. 856/2002 privind eviden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ţ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 gestiunii de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ş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eurilor 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ş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 pentru aprobarea listei cuprinz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â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nd de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ş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eurile, inclusiv de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ş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eurile periculoase.</w:t>
      </w:r>
    </w:p>
    <w:p w:rsidR="000D0D12" w:rsidRPr="004F05F8" w:rsidRDefault="003C67E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De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euri</w:t>
      </w:r>
      <w:r w:rsidR="000D0D12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rezultate in timpul construirii obiectivului:</w:t>
      </w:r>
    </w:p>
    <w:p w:rsidR="000D0D12" w:rsidRPr="004F05F8" w:rsidRDefault="000D0D12" w:rsidP="003E750A">
      <w:pPr>
        <w:pStyle w:val="Listparagraf"/>
        <w:numPr>
          <w:ilvl w:val="0"/>
          <w:numId w:val="11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cod 17 04 05 - fier si otel</w:t>
      </w:r>
    </w:p>
    <w:p w:rsidR="000D0D12" w:rsidRPr="004F05F8" w:rsidRDefault="000D0D12" w:rsidP="003E750A">
      <w:pPr>
        <w:pStyle w:val="Listparagraf"/>
        <w:numPr>
          <w:ilvl w:val="0"/>
          <w:numId w:val="11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cod 17 04 07 - amestecuri metalice</w:t>
      </w:r>
    </w:p>
    <w:p w:rsidR="000D0D12" w:rsidRPr="004F05F8" w:rsidRDefault="000D0D12" w:rsidP="003E750A">
      <w:pPr>
        <w:pStyle w:val="Listparagraf"/>
        <w:numPr>
          <w:ilvl w:val="0"/>
          <w:numId w:val="11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lastRenderedPageBreak/>
        <w:t>cod 17 02 01 - deşeuri din lemn</w:t>
      </w:r>
    </w:p>
    <w:p w:rsidR="000D0D12" w:rsidRPr="004F05F8" w:rsidRDefault="000D0D12" w:rsidP="003E750A">
      <w:pPr>
        <w:pStyle w:val="Listparagraf"/>
        <w:numPr>
          <w:ilvl w:val="0"/>
          <w:numId w:val="11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cod 17 01 07 – amestecuri de beton,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cărămizi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, etc.</w:t>
      </w:r>
    </w:p>
    <w:p w:rsidR="000D0D12" w:rsidRPr="004F05F8" w:rsidRDefault="000D0D12" w:rsidP="003E750A">
      <w:pPr>
        <w:pStyle w:val="Listparagraf"/>
        <w:numPr>
          <w:ilvl w:val="0"/>
          <w:numId w:val="11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cod 15 01 01 -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de</w:t>
      </w:r>
      <w:r w:rsidR="003C67ED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euri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din ambalaje de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hârtie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si carton</w:t>
      </w:r>
    </w:p>
    <w:p w:rsidR="000D0D12" w:rsidRPr="004F05F8" w:rsidRDefault="000D0D12" w:rsidP="003E750A">
      <w:pPr>
        <w:pStyle w:val="Listparagraf"/>
        <w:numPr>
          <w:ilvl w:val="0"/>
          <w:numId w:val="11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cod 15 01 02 –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de</w:t>
      </w:r>
      <w:r w:rsidR="003C67ED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euri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din ambalaje din plastic</w:t>
      </w:r>
    </w:p>
    <w:p w:rsidR="000D0D12" w:rsidRPr="004F05F8" w:rsidRDefault="000D0D12" w:rsidP="003E750A">
      <w:pPr>
        <w:pStyle w:val="Listparagraf"/>
        <w:numPr>
          <w:ilvl w:val="0"/>
          <w:numId w:val="11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cod 20 01 02 -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de</w:t>
      </w:r>
      <w:r w:rsidR="003C67ED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euri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sticla</w:t>
      </w:r>
    </w:p>
    <w:p w:rsidR="000D0D12" w:rsidRPr="004F05F8" w:rsidRDefault="000D0D12" w:rsidP="003E750A">
      <w:pPr>
        <w:pStyle w:val="Listparagraf"/>
        <w:numPr>
          <w:ilvl w:val="0"/>
          <w:numId w:val="11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cod 20 02 01 –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de</w:t>
      </w:r>
      <w:r w:rsidR="003C67ED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euri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biodegradabile</w:t>
      </w:r>
    </w:p>
    <w:p w:rsidR="000D0D12" w:rsidRPr="004F05F8" w:rsidRDefault="000D0D12" w:rsidP="003E750A">
      <w:pPr>
        <w:pStyle w:val="Listparagraf"/>
        <w:numPr>
          <w:ilvl w:val="0"/>
          <w:numId w:val="11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cod 20 03 01 –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de</w:t>
      </w:r>
      <w:r w:rsidR="003C67ED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euri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municipale amestecate.</w:t>
      </w:r>
    </w:p>
    <w:p w:rsidR="000D0D12" w:rsidRPr="004F05F8" w:rsidRDefault="003C67E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De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euri</w:t>
      </w:r>
      <w:r w:rsidR="000D0D12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rezultate in timpul 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func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ionarii</w:t>
      </w:r>
      <w:r w:rsidR="000D0D12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obiectivului :</w:t>
      </w:r>
    </w:p>
    <w:p w:rsidR="000D0D12" w:rsidRPr="004F05F8" w:rsidRDefault="000D0D12" w:rsidP="003E750A">
      <w:pPr>
        <w:pStyle w:val="Listparagraf"/>
        <w:numPr>
          <w:ilvl w:val="0"/>
          <w:numId w:val="10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cod 20 03 01 –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de</w:t>
      </w:r>
      <w:r w:rsidR="003C67ED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euri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municipale amestecate </w:t>
      </w:r>
    </w:p>
    <w:p w:rsidR="000D0D12" w:rsidRPr="004F05F8" w:rsidRDefault="000D0D12" w:rsidP="003E750A">
      <w:pPr>
        <w:pStyle w:val="Listparagraf"/>
        <w:numPr>
          <w:ilvl w:val="0"/>
          <w:numId w:val="10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cod 15 01 01 -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de</w:t>
      </w:r>
      <w:r w:rsidR="003C67ED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euri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din ambalaje de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hârtie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si carton</w:t>
      </w:r>
    </w:p>
    <w:p w:rsidR="000D0D12" w:rsidRPr="004F05F8" w:rsidRDefault="000D0D12" w:rsidP="003E750A">
      <w:pPr>
        <w:pStyle w:val="Listparagraf"/>
        <w:numPr>
          <w:ilvl w:val="0"/>
          <w:numId w:val="10"/>
        </w:num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cod 15 01 02 –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de</w:t>
      </w:r>
      <w:r w:rsidR="003C67ED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euri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din ambalaje din plastic</w:t>
      </w:r>
    </w:p>
    <w:p w:rsidR="000D0D12" w:rsidRPr="004F05F8" w:rsidRDefault="000D0D12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   </w:t>
      </w:r>
      <w:r w:rsidR="00565E16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se va face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colectarea selectiva, depozitarea temporara in spatii special destinate si predarea la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unită</w:t>
      </w:r>
      <w:r w:rsidR="003C67ED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profil autorizate.    </w:t>
      </w:r>
    </w:p>
    <w:p w:rsidR="000D0D12" w:rsidRPr="004F05F8" w:rsidRDefault="000D0D12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   În activitatea de construcţie şi întreţinere a obiectivului, se va ţine seama de reglementările în vigoare privind colectarea, transportul, depozitarea şi reciclarea deşeurilor – Legea 211 / 2011 privind regimul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de</w:t>
      </w:r>
      <w:r w:rsidR="003C67ED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eurilor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. </w:t>
      </w:r>
    </w:p>
    <w:p w:rsidR="000D0D12" w:rsidRPr="004F05F8" w:rsidRDefault="000D0D12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 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De</w:t>
      </w:r>
      <w:r w:rsidR="003C67ED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eurile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metalice se vor valorifica printr-o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unitate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colectare autorizata.</w:t>
      </w:r>
    </w:p>
    <w:p w:rsidR="000D0D12" w:rsidRPr="004F05F8" w:rsidRDefault="000D0D12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 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De</w:t>
      </w:r>
      <w:r w:rsidR="003C67ED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eurile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ambalaje din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hârtie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, carton, plastic se </w:t>
      </w:r>
      <w:r w:rsidR="003C67E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colectează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si se predau la o unitate de colectare autorizata.</w:t>
      </w:r>
    </w:p>
    <w:p w:rsidR="0099797D" w:rsidRPr="004F05F8" w:rsidRDefault="000D0D12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       </w:t>
      </w:r>
      <w:r w:rsidR="0099797D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i) gospodărirea substan</w:t>
      </w:r>
      <w:r w:rsidR="0099797D"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="0099797D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elor </w:t>
      </w:r>
      <w:r w:rsidR="0099797D"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="0099797D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preparatelor chimice periculoase: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substan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ele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preparatele chimice periculoase utilizate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i/sau produse;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modul de gospodărire a substan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elor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preparatelor chimice periculoase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asigurarea condi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iilor de protec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ie a factorilor de mediu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a s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n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ii popula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iei.</w:t>
      </w:r>
    </w:p>
    <w:p w:rsidR="00C62FBD" w:rsidRPr="004F05F8" w:rsidRDefault="00C62FB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Nu este cazul.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B. Utilizarea resurselor naturale, în special a solului, a terenurilor, a apei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a biodiversit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ii.</w:t>
      </w:r>
      <w:r w:rsidR="001828AB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</w:t>
      </w:r>
      <w:r w:rsidR="00232761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–</w:t>
      </w:r>
      <w:r w:rsidR="001828AB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</w:t>
      </w:r>
      <w:r w:rsidR="00232761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pentru realizarea proiectului, cat si in timpul </w:t>
      </w:r>
      <w:proofErr w:type="spellStart"/>
      <w:r w:rsidR="00232761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desfasurarii</w:t>
      </w:r>
      <w:proofErr w:type="spellEnd"/>
      <w:r w:rsidR="00232761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activită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</w:t>
      </w:r>
      <w:r w:rsidR="00232761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, resursele naturale utilizate sunt solul – 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cărui</w:t>
      </w:r>
      <w:r w:rsidR="00232761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protec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</w:t>
      </w:r>
      <w:r w:rsidR="00232761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va fi asigurata prin betonarea spatiilor, si apa care va fi preluata prin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bran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ament</w:t>
      </w:r>
      <w:r w:rsidR="00232761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la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re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ea</w:t>
      </w:r>
      <w:r w:rsidR="00232761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, iar apele uzate vor fi evacuate la bin betonat de unde vor fi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preluate</w:t>
      </w:r>
      <w:r w:rsidR="00232761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prin vidanjare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către</w:t>
      </w:r>
      <w:r w:rsidR="00232761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o firma specializata, in vederea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evacuării</w:t>
      </w:r>
      <w:r w:rsidR="00232761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la o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sta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</w:t>
      </w:r>
      <w:r w:rsidR="00232761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epurare autorizata.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>VII. Descrierea aspectelor de mediu susceptibile a fi afectate în mod semnificativ de proiect:</w:t>
      </w:r>
    </w:p>
    <w:p w:rsidR="00C62FB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lastRenderedPageBreak/>
        <w:t>- impactul asupra popula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iei, s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n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ii umane, biodiversit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ii (acord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â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nd o aten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ie special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speciilor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habitatelor protejate), conservarea habitatelor naturale, a florei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a faunei s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lbatice, terenurilor, solului, folosin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elor, bunurilor materiale, calită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ii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regimului cantitativ al apei, calit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ii aerului, climei (de exemplu, natura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amploarea emisiilor de gaze cu efect de ser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), zgomotelor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vibra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iilor, peisajului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mediului vizual, patrimoniului istoric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cultural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asupra interac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iunilor dintre aceste elemente. Natura impactului (adică impactul direct, indirect, secundar, cumulativ, pe termen scurt, mediu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lung, permanent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temporar, pozitiv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negativ);</w:t>
      </w:r>
    </w:p>
    <w:p w:rsidR="00C62FBD" w:rsidRPr="004F05F8" w:rsidRDefault="00C62FB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Se apreciază că proiectul nu va avea un impact negativ asupra popula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iei, s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n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t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ii umane 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 biodiversit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ii, av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â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nd 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n vedere dimensiunea redus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 acestuia, precum 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 activitatea ce se va desf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ura la finalizarea investi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iei. Se va urm</w:t>
      </w:r>
      <w:r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ri respectarea cu stricte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 a prevederilor legislative privind protec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 mediului.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extinderea impactului (zona geografică, numărul popula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iei/habitatelor/speciilor afectate);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magnitudi</w:t>
      </w:r>
      <w:r w:rsidR="00C62FBD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nea </w:t>
      </w:r>
      <w:r w:rsidR="00C62FBD"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="00C62FBD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complexitatea impactului - </w:t>
      </w:r>
      <w:r w:rsidR="00C62FB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proiectul este de dimensiuni reduse, afectând exclusiv zona destinată implementării sale.</w:t>
      </w:r>
    </w:p>
    <w:p w:rsidR="0099797D" w:rsidRPr="004F05F8" w:rsidRDefault="00C62FB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- probabilitatea impactului - 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redusă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durata, frecven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a</w:t>
      </w:r>
      <w:r w:rsidR="00C62FBD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</w:t>
      </w:r>
      <w:r w:rsidR="00C62FBD"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="00C62FBD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reversibilitatea impactului - </w:t>
      </w:r>
      <w:r w:rsidR="00C62FB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se estimează că durata impactului se va limita la perioada de derulare a investi</w:t>
      </w:r>
      <w:r w:rsidR="00C62FBD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C62FB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iei impactul fiind reversibil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măsurile de evitare, reducere sau ameliorare a impactul</w:t>
      </w:r>
      <w:r w:rsidR="00C62FBD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ui semnificativ asupra mediului – </w:t>
      </w:r>
      <w:r w:rsidR="00C62FB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se vor respecta măsurile propuse pentru reducerea impactului asupra fiecărui factor de mediu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natur</w:t>
      </w:r>
      <w:r w:rsidR="00C62FBD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a transfrontalieră a impactului – </w:t>
      </w:r>
      <w:r w:rsidR="00C62FB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nu este cazul</w:t>
      </w:r>
      <w:bookmarkStart w:id="0" w:name="_GoBack"/>
      <w:bookmarkEnd w:id="0"/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 xml:space="preserve">VIII. Prevederi pentru monitorizarea mediului - dotări </w:t>
      </w:r>
      <w:r w:rsidRPr="004F05F8"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>i m</w:t>
      </w:r>
      <w:r w:rsidRPr="004F05F8">
        <w:rPr>
          <w:rFonts w:ascii="Garamond" w:eastAsia="Times New Roman" w:hAnsi="Garamond" w:cs="Garamond"/>
          <w:b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>suri prev</w:t>
      </w:r>
      <w:r w:rsidRPr="004F05F8">
        <w:rPr>
          <w:rFonts w:ascii="Garamond" w:eastAsia="Times New Roman" w:hAnsi="Garamond" w:cs="Garamond"/>
          <w:b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>zute pentru controlul emisiilor de poluan</w:t>
      </w:r>
      <w:r w:rsidRPr="004F05F8"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 xml:space="preserve">i </w:t>
      </w:r>
      <w:r w:rsidRPr="004F05F8">
        <w:rPr>
          <w:rFonts w:ascii="Garamond" w:eastAsia="Times New Roman" w:hAnsi="Garamond" w:cs="Garamond"/>
          <w:b/>
          <w:i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>n mediu, inclusiv pentru conformarea la cerin</w:t>
      </w:r>
      <w:r w:rsidRPr="004F05F8"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>ele privind monitorizarea emisiilor prev</w:t>
      </w:r>
      <w:r w:rsidRPr="004F05F8">
        <w:rPr>
          <w:rFonts w:ascii="Garamond" w:eastAsia="Times New Roman" w:hAnsi="Garamond" w:cs="Garamond"/>
          <w:b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>zute de concluziile celor mai bune tehnici disponibile aplicabile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. Se va avea în vedere ca implementarea proiectului să nu influen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eze negativ calitatea aerului 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n zon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.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 xml:space="preserve">IX. Legătura cu alte acte normative </w:t>
      </w:r>
      <w:r w:rsidRPr="004F05F8"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>i/sau planuri/programe/strategii/documente de planificare: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A. Justificarea încadrării proiectului, după caz, în prevederile altor acte normative na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ionale care transpun legisla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ia Uniunii Europene: Directiva </w:t>
      </w:r>
      <w:hyperlink r:id="rId12" w:tgtFrame="_blank" w:history="1">
        <w:r w:rsidRPr="004F05F8">
          <w:rPr>
            <w:rFonts w:ascii="Garamond" w:eastAsia="Times New Roman" w:hAnsi="Garamond" w:cs="Times New Roman"/>
            <w:i/>
            <w:color w:val="0000FF"/>
            <w:sz w:val="28"/>
            <w:szCs w:val="28"/>
            <w:u w:val="single"/>
            <w:lang w:eastAsia="ro-RO"/>
          </w:rPr>
          <w:t>2010/75/UE</w:t>
        </w:r>
      </w:hyperlink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(IED) a Parlamentului European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a Consiliului din 24 noiembrie 2010 privind emisiile industriale (prevenirea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controlul integrat al polu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rii), Directiva </w:t>
      </w:r>
      <w:hyperlink r:id="rId13" w:tgtFrame="_blank" w:history="1">
        <w:r w:rsidRPr="004F05F8">
          <w:rPr>
            <w:rFonts w:ascii="Garamond" w:eastAsia="Times New Roman" w:hAnsi="Garamond" w:cs="Times New Roman"/>
            <w:i/>
            <w:color w:val="0000FF"/>
            <w:sz w:val="28"/>
            <w:szCs w:val="28"/>
            <w:u w:val="single"/>
            <w:lang w:eastAsia="ro-RO"/>
          </w:rPr>
          <w:t>2012/18/UE</w:t>
        </w:r>
      </w:hyperlink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a Parlamentului European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a Consiliului din 4 iulie 2012 privind controlul pericolelor de accidente majore care implică 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lastRenderedPageBreak/>
        <w:t>substan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e periculoase, de modificare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ulterior de abrogare a Directivei </w:t>
      </w:r>
      <w:hyperlink r:id="rId14" w:tgtFrame="_blank" w:history="1">
        <w:r w:rsidRPr="004F05F8">
          <w:rPr>
            <w:rFonts w:ascii="Garamond" w:eastAsia="Times New Roman" w:hAnsi="Garamond" w:cs="Times New Roman"/>
            <w:i/>
            <w:color w:val="0000FF"/>
            <w:sz w:val="28"/>
            <w:szCs w:val="28"/>
            <w:u w:val="single"/>
            <w:lang w:eastAsia="ro-RO"/>
          </w:rPr>
          <w:t>96/82/CE</w:t>
        </w:r>
      </w:hyperlink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a Consiliului, Directiva </w:t>
      </w:r>
      <w:hyperlink r:id="rId15" w:tgtFrame="_blank" w:history="1">
        <w:r w:rsidRPr="004F05F8">
          <w:rPr>
            <w:rFonts w:ascii="Garamond" w:eastAsia="Times New Roman" w:hAnsi="Garamond" w:cs="Times New Roman"/>
            <w:i/>
            <w:color w:val="0000FF"/>
            <w:sz w:val="28"/>
            <w:szCs w:val="28"/>
            <w:u w:val="single"/>
            <w:lang w:eastAsia="ro-RO"/>
          </w:rPr>
          <w:t>2000/60/CE</w:t>
        </w:r>
      </w:hyperlink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a Parlamentului European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a Consiliului din 23 octombrie 2000 de stabilire a unui cadru de politică comunitară în domeniul apei, Directiva-cadru aer 2008/50/CE a Parlamentului European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a Consiliului din 21 mai 2008 privind calitatea aerului 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nconjur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tor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un aer mai curat pentru Europa, Directiva </w:t>
      </w:r>
      <w:hyperlink r:id="rId16" w:tgtFrame="_blank" w:history="1">
        <w:r w:rsidRPr="004F05F8">
          <w:rPr>
            <w:rFonts w:ascii="Garamond" w:eastAsia="Times New Roman" w:hAnsi="Garamond" w:cs="Times New Roman"/>
            <w:i/>
            <w:color w:val="0000FF"/>
            <w:sz w:val="28"/>
            <w:szCs w:val="28"/>
            <w:u w:val="single"/>
            <w:lang w:eastAsia="ro-RO"/>
          </w:rPr>
          <w:t>2008/98/CE</w:t>
        </w:r>
      </w:hyperlink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a Parlamentului European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a Consiliului din 19 noiembrie 2008 privind de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eurile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de abrogare a anumitor directive,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altele).</w:t>
      </w:r>
      <w:r w:rsidR="00C62FBD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– </w:t>
      </w:r>
      <w:r w:rsidR="00C62FB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nu este cazul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B. Se va men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iona planul/programul/strategia/documentul de programare/planificare din care face proiectul, cu indicarea actului no</w:t>
      </w:r>
      <w:r w:rsidR="00C62FBD"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rmativ prin care a fost aprobat – </w:t>
      </w:r>
      <w:r w:rsidR="00C62FBD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nu este cazul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 xml:space="preserve">X. Lucrări necesare organizării de </w:t>
      </w:r>
      <w:r w:rsidRPr="004F05F8"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>antier: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- descrierea lucrărilor necesare organizării de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antier;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- localizarea organizării de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antier;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- descrierea impactului asupra mediului a lucrărilor organizării de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antier;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surse de poluan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instala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ii pentru re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inerea, evacuarea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dispersia poluan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ilor 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n mediu 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n timpul organiz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rii de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antier;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- dotări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m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suri prev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zute pentru controlul emisiilor de poluan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 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n mediu.</w:t>
      </w:r>
    </w:p>
    <w:p w:rsidR="004F0289" w:rsidRPr="004F05F8" w:rsidRDefault="004F0289" w:rsidP="004F0289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•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ab/>
        <w:t>organizarea de şantier se va face în incinta obiectivului ;</w:t>
      </w:r>
    </w:p>
    <w:p w:rsidR="004F0289" w:rsidRPr="004F05F8" w:rsidRDefault="004F0289" w:rsidP="004F0289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•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ab/>
        <w:t>în etapa de organizare de şantier se vor amenaja spatii pentru personalul muncitor al şantierului;</w:t>
      </w:r>
    </w:p>
    <w:p w:rsidR="004F0289" w:rsidRPr="004F05F8" w:rsidRDefault="004F0289" w:rsidP="004F0289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•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ab/>
        <w:t>există în incinta obiectivului re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ele edilitare; </w:t>
      </w:r>
    </w:p>
    <w:p w:rsidR="004F0289" w:rsidRPr="004F05F8" w:rsidRDefault="004F0289" w:rsidP="004F0289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•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ab/>
        <w:t xml:space="preserve">lucrările de 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construc</w:t>
      </w:r>
      <w:r w:rsidR="004F05F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4F05F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se vor executa în interiorul perimetrului aferent investiţiei, fără a afecta zonele învecinate sau domeniul public.</w:t>
      </w:r>
    </w:p>
    <w:p w:rsidR="004F0289" w:rsidRPr="004F05F8" w:rsidRDefault="004F0289" w:rsidP="004F0289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•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ab/>
        <w:t>la finalizarea lucrărilor se vor reface spaţiile afectate şi temporar ocupate în etapa de organizare de şantier;</w:t>
      </w:r>
    </w:p>
    <w:p w:rsidR="004F0289" w:rsidRPr="004F05F8" w:rsidRDefault="004F0289" w:rsidP="004F0289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-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ab/>
        <w:t>după finalizarea lucrărilor de execuţie se vor lua măsuri pentru redarea în folosinţă a terenului pe care a fost organizarea de şantier şi a spaţiilor afectate temporar;</w:t>
      </w:r>
    </w:p>
    <w:p w:rsidR="004F0289" w:rsidRPr="004F05F8" w:rsidRDefault="004F0289" w:rsidP="004F0289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-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ab/>
        <w:t xml:space="preserve">deşeurile generate pe amplasament în timpul derulării proiectului se vor colecta controlat, pe categorii şi vor fi evacuate prin firme autorizate pentru valorificarea sau eliminarea acestora; </w:t>
      </w:r>
    </w:p>
    <w:p w:rsidR="0099797D" w:rsidRPr="004F05F8" w:rsidRDefault="0099797D" w:rsidP="004F0289">
      <w:pPr>
        <w:spacing w:after="0" w:line="360" w:lineRule="auto"/>
        <w:jc w:val="both"/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>XI. Lucrări de refacere a amplasamentului la finalizarea investi</w:t>
      </w:r>
      <w:r w:rsidRPr="004F05F8"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 xml:space="preserve">iei, </w:t>
      </w:r>
      <w:r w:rsidRPr="004F05F8">
        <w:rPr>
          <w:rFonts w:ascii="Garamond" w:eastAsia="Times New Roman" w:hAnsi="Garamond" w:cs="Garamond"/>
          <w:b/>
          <w:i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 xml:space="preserve">n caz de accidente </w:t>
      </w:r>
      <w:r w:rsidRPr="004F05F8"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 xml:space="preserve">i/sau la </w:t>
      </w:r>
      <w:r w:rsidRPr="004F05F8">
        <w:rPr>
          <w:rFonts w:ascii="Garamond" w:eastAsia="Times New Roman" w:hAnsi="Garamond" w:cs="Garamond"/>
          <w:b/>
          <w:i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>ncetarea activit</w:t>
      </w:r>
      <w:r w:rsidRPr="004F05F8">
        <w:rPr>
          <w:rFonts w:ascii="Garamond" w:eastAsia="Times New Roman" w:hAnsi="Garamond" w:cs="Garamond"/>
          <w:b/>
          <w:i/>
          <w:sz w:val="28"/>
          <w:szCs w:val="28"/>
          <w:lang w:eastAsia="ro-RO"/>
        </w:rPr>
        <w:t>ă</w:t>
      </w:r>
      <w:r w:rsidRPr="004F05F8"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 xml:space="preserve">ii, </w:t>
      </w:r>
      <w:r w:rsidRPr="004F05F8">
        <w:rPr>
          <w:rFonts w:ascii="Garamond" w:eastAsia="Times New Roman" w:hAnsi="Garamond" w:cs="Garamond"/>
          <w:b/>
          <w:i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>n m</w:t>
      </w:r>
      <w:r w:rsidRPr="004F05F8">
        <w:rPr>
          <w:rFonts w:ascii="Garamond" w:eastAsia="Times New Roman" w:hAnsi="Garamond" w:cs="Garamond"/>
          <w:b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 xml:space="preserve">sura </w:t>
      </w:r>
      <w:r w:rsidRPr="004F05F8">
        <w:rPr>
          <w:rFonts w:ascii="Garamond" w:eastAsia="Times New Roman" w:hAnsi="Garamond" w:cs="Garamond"/>
          <w:b/>
          <w:i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>n care aceste informa</w:t>
      </w:r>
      <w:r w:rsidRPr="004F05F8"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>ii sunt disponibile: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lucrările propuse pentru refacerea amplasamentului la finalizarea investi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iei, 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n caz de accidente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i/sau la 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ncetarea activit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ii;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- aspecte referitoare la prevenirea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modul de r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spuns pentru cazuri de polu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ri accidentale;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aspecte referitoare la închiderea/dezafectarea/demolarea instala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iei;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- modalită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de refacere a st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rii ini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iale/reabilitare 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î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n vederea utilizării ulterioare a terenului.</w:t>
      </w:r>
    </w:p>
    <w:p w:rsidR="00C62FBD" w:rsidRPr="004F05F8" w:rsidRDefault="00C62FB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lastRenderedPageBreak/>
        <w:t xml:space="preserve">Terenul afectat in urma 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lucrărilor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montaj va fi readus la cel 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Putin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starea 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ini</w:t>
      </w:r>
      <w:r w:rsidR="00D7033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iala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.</w:t>
      </w:r>
    </w:p>
    <w:p w:rsidR="00C62FBD" w:rsidRPr="004F05F8" w:rsidRDefault="00C62FB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ab/>
        <w:t xml:space="preserve">Masuri preconizate pentru prevenirea, reducerea si acolo unde este posibil contracararea efectelor adverse semnificative asupra mediului sunt 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eviden</w:t>
      </w:r>
      <w:r w:rsidR="00D7033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iate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prin respectarea unor norme stricte de organizare a  </w:t>
      </w:r>
      <w:r w:rsidR="00D7033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antierului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in timpul 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execu</w:t>
      </w:r>
      <w:r w:rsidR="00D7033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, de folosirea utilajelor de montaj si transport si 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instala</w:t>
      </w:r>
      <w:r w:rsidR="00D7033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care sa evite afectarea mediului.</w:t>
      </w:r>
    </w:p>
    <w:p w:rsidR="00C62FBD" w:rsidRPr="004F05F8" w:rsidRDefault="00C62FB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ab/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Lucrările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propuse pentru refacerea, restaurarea amplasamentului in caz de accidente sau la 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încetarea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activită</w:t>
      </w:r>
      <w:r w:rsidR="00D7033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nu se 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eviden</w:t>
      </w:r>
      <w:r w:rsidR="00D7033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iaz</w:t>
      </w:r>
      <w:r w:rsidR="00D70338"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in mod deosebit, in afara 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măsurii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ca terenul afectat in urma 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lucrărilor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montaj va fi readus la cel 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Putin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starea 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ini</w:t>
      </w:r>
      <w:r w:rsidR="00D7033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iala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.</w:t>
      </w:r>
    </w:p>
    <w:p w:rsidR="00C62FBD" w:rsidRPr="004F05F8" w:rsidRDefault="00C62FB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ab/>
        <w:t xml:space="preserve">Ca aspecte referitoare la planul de 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interven</w:t>
      </w:r>
      <w:r w:rsidR="00D7033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pentru cazuri accidentale sau de urgenta, s-au 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prevăzut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cai de acces si platforme betonate 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u</w:t>
      </w:r>
      <w:r w:rsidR="00D7033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or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accesibile din drumul public la 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gospodăria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de apa, ca si  existenta de spatii suficiente in jurul 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clădirilor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pentru manevrele 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ocupan</w:t>
      </w:r>
      <w:r w:rsidR="00D7033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ilor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si 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lucrătorilor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care vor 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ac</w:t>
      </w:r>
      <w:r w:rsidR="00D7033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iona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 special in astfel de cazuri.</w:t>
      </w:r>
    </w:p>
    <w:p w:rsidR="00C62FBD" w:rsidRPr="004F05F8" w:rsidRDefault="00C62FBD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ab/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Ca modalită</w:t>
      </w:r>
      <w:r w:rsidR="00D7033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 de reabilitare si utilizare ulterioara a terenului, sunt cele obi</w:t>
      </w:r>
      <w:r w:rsidR="00D7033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 xml:space="preserve">nuite, constituind din </w:t>
      </w:r>
      <w:r w:rsidR="00D70338" w:rsidRPr="004F05F8">
        <w:rPr>
          <w:rFonts w:ascii="Garamond" w:eastAsia="Times New Roman" w:hAnsi="Garamond" w:cs="Garamond"/>
          <w:sz w:val="28"/>
          <w:szCs w:val="28"/>
          <w:lang w:eastAsia="ro-RO"/>
        </w:rPr>
        <w:t>î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ndep</w:t>
      </w:r>
      <w:r w:rsidR="00D70338"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rtarea resturilor in urma s</w:t>
      </w:r>
      <w:r w:rsidR="00D70338"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p</w:t>
      </w:r>
      <w:r w:rsidR="00D70338" w:rsidRPr="004F05F8">
        <w:rPr>
          <w:rFonts w:ascii="Garamond" w:eastAsia="Times New Roman" w:hAnsi="Garamond" w:cs="Garamond"/>
          <w:sz w:val="28"/>
          <w:szCs w:val="28"/>
          <w:lang w:eastAsia="ro-RO"/>
        </w:rPr>
        <w:t>ă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turilor pentru montaj conducte si instala</w:t>
      </w:r>
      <w:r w:rsidR="00D7033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ii hidraulice tehnologice, precum si aducerea terenului afectat la cel Putin starea ini</w:t>
      </w:r>
      <w:r w:rsidR="00D70338"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="00D70338"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iala.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b/>
          <w:i/>
          <w:sz w:val="28"/>
          <w:szCs w:val="28"/>
          <w:lang w:eastAsia="ro-RO"/>
        </w:rPr>
        <w:t>XII. Anexe - piese desenate: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1. planul de încadrare în zonă a obiectivului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planul de situa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ie, cu modul de planificare a utiliz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rii suprafe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elor; formele fizice ale proiectului (planuri, clădiri, alte structuri, materiale de construc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altele); plan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e reprezent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â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nd limitele amplasamentului proiectului, inclusiv orice suprafa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de teren solicitat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pentru a fi folosit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 temporar (planuri de situa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ie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amplasamente);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 xml:space="preserve">2. schemele-flux pentru procesul tehnologic 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 fazele activit</w:t>
      </w:r>
      <w:r w:rsidRPr="004F05F8">
        <w:rPr>
          <w:rFonts w:ascii="Garamond" w:eastAsia="Times New Roman" w:hAnsi="Garamond" w:cs="Garamond"/>
          <w:i/>
          <w:sz w:val="28"/>
          <w:szCs w:val="28"/>
          <w:lang w:eastAsia="ro-RO"/>
        </w:rPr>
        <w:t>ă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ii, cu instala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iile de depoluare;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3. schema-flux a gestionării de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eurilor;</w:t>
      </w:r>
    </w:p>
    <w:p w:rsidR="0099797D" w:rsidRPr="004F05F8" w:rsidRDefault="0099797D" w:rsidP="003E750A">
      <w:pPr>
        <w:spacing w:after="0" w:line="36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4. alte piese desenate, stabilite de autoritatea publică pentru protec</w:t>
      </w:r>
      <w:r w:rsidRPr="004F05F8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i/>
          <w:sz w:val="28"/>
          <w:szCs w:val="28"/>
          <w:lang w:eastAsia="ro-RO"/>
        </w:rPr>
        <w:t>ia mediului.</w:t>
      </w:r>
    </w:p>
    <w:p w:rsidR="00C62FBD" w:rsidRPr="004F05F8" w:rsidRDefault="00BC2586" w:rsidP="003E750A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ro-RO"/>
        </w:rPr>
      </w:pP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Ata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ș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ate documenta</w:t>
      </w:r>
      <w:r w:rsidRPr="004F05F8">
        <w:rPr>
          <w:rFonts w:ascii="Times New Roman" w:eastAsia="Times New Roman" w:hAnsi="Times New Roman" w:cs="Times New Roman"/>
          <w:sz w:val="28"/>
          <w:szCs w:val="28"/>
          <w:lang w:eastAsia="ro-RO"/>
        </w:rPr>
        <w:t>ț</w:t>
      </w:r>
      <w:r w:rsidRPr="004F05F8">
        <w:rPr>
          <w:rFonts w:ascii="Garamond" w:eastAsia="Times New Roman" w:hAnsi="Garamond" w:cs="Times New Roman"/>
          <w:sz w:val="28"/>
          <w:szCs w:val="28"/>
          <w:lang w:eastAsia="ro-RO"/>
        </w:rPr>
        <w:t>iei depuse</w:t>
      </w:r>
    </w:p>
    <w:tbl>
      <w:tblPr>
        <w:tblW w:w="25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514"/>
      </w:tblGrid>
      <w:tr w:rsidR="0099797D" w:rsidRPr="004F05F8" w:rsidTr="003C67ED">
        <w:trPr>
          <w:trHeight w:val="570"/>
          <w:tblCellSpacing w:w="15" w:type="dxa"/>
        </w:trPr>
        <w:tc>
          <w:tcPr>
            <w:tcW w:w="0" w:type="auto"/>
            <w:vAlign w:val="center"/>
            <w:hideMark/>
          </w:tcPr>
          <w:p w:rsidR="0099797D" w:rsidRPr="004F05F8" w:rsidRDefault="0099797D" w:rsidP="003E750A">
            <w:pPr>
              <w:spacing w:after="0" w:line="360" w:lineRule="auto"/>
              <w:rPr>
                <w:rFonts w:ascii="Garamond" w:eastAsia="Times New Roman" w:hAnsi="Garamond" w:cs="Times New Roman"/>
                <w:sz w:val="28"/>
                <w:szCs w:val="28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99797D" w:rsidRPr="004F05F8" w:rsidRDefault="0099797D" w:rsidP="003E750A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ro-RO"/>
              </w:rPr>
            </w:pPr>
            <w:r w:rsidRPr="004F05F8">
              <w:rPr>
                <w:rFonts w:ascii="Garamond" w:eastAsia="Times New Roman" w:hAnsi="Garamond" w:cs="Times New Roman"/>
                <w:sz w:val="28"/>
                <w:szCs w:val="28"/>
                <w:lang w:eastAsia="ro-RO"/>
              </w:rPr>
              <w:t xml:space="preserve">Semnătura </w:t>
            </w:r>
            <w:r w:rsidRPr="004F05F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ș</w:t>
            </w:r>
            <w:r w:rsidRPr="004F05F8">
              <w:rPr>
                <w:rFonts w:ascii="Garamond" w:eastAsia="Times New Roman" w:hAnsi="Garamond" w:cs="Times New Roman"/>
                <w:sz w:val="28"/>
                <w:szCs w:val="28"/>
                <w:lang w:eastAsia="ro-RO"/>
              </w:rPr>
              <w:t xml:space="preserve">i </w:t>
            </w:r>
            <w:r w:rsidRPr="004F05F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ș</w:t>
            </w:r>
            <w:r w:rsidRPr="004F05F8">
              <w:rPr>
                <w:rFonts w:ascii="Garamond" w:eastAsia="Times New Roman" w:hAnsi="Garamond" w:cs="Times New Roman"/>
                <w:sz w:val="28"/>
                <w:szCs w:val="28"/>
                <w:lang w:eastAsia="ro-RO"/>
              </w:rPr>
              <w:t>tampila titularului</w:t>
            </w:r>
            <w:r w:rsidRPr="004F05F8">
              <w:rPr>
                <w:rFonts w:ascii="Garamond" w:eastAsia="Times New Roman" w:hAnsi="Garamond" w:cs="Times New Roman"/>
                <w:sz w:val="28"/>
                <w:szCs w:val="28"/>
                <w:lang w:eastAsia="ro-RO"/>
              </w:rPr>
              <w:br/>
              <w:t>. . . . . . . . . .</w:t>
            </w:r>
          </w:p>
        </w:tc>
      </w:tr>
    </w:tbl>
    <w:p w:rsidR="000923C3" w:rsidRPr="004F05F8" w:rsidRDefault="000923C3" w:rsidP="003E750A">
      <w:pPr>
        <w:spacing w:after="0" w:line="360" w:lineRule="auto"/>
        <w:rPr>
          <w:rFonts w:ascii="Garamond" w:hAnsi="Garamond" w:cs="Times New Roman"/>
          <w:sz w:val="28"/>
          <w:szCs w:val="28"/>
        </w:rPr>
      </w:pPr>
    </w:p>
    <w:sectPr w:rsidR="000923C3" w:rsidRPr="004F05F8" w:rsidSect="00BC2586">
      <w:footerReference w:type="default" r:id="rId17"/>
      <w:pgSz w:w="11906" w:h="16838"/>
      <w:pgMar w:top="1440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0E5" w:rsidRDefault="00DC60E5" w:rsidP="00BC2586">
      <w:pPr>
        <w:spacing w:after="0" w:line="240" w:lineRule="auto"/>
      </w:pPr>
      <w:r>
        <w:separator/>
      </w:r>
    </w:p>
  </w:endnote>
  <w:endnote w:type="continuationSeparator" w:id="0">
    <w:p w:rsidR="00DC60E5" w:rsidRDefault="00DC60E5" w:rsidP="00BC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528391"/>
      <w:docPartObj>
        <w:docPartGallery w:val="Page Numbers (Bottom of Page)"/>
        <w:docPartUnique/>
      </w:docPartObj>
    </w:sdtPr>
    <w:sdtContent>
      <w:p w:rsidR="00DC60E5" w:rsidRDefault="00DC60E5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5F8">
          <w:rPr>
            <w:noProof/>
          </w:rPr>
          <w:t>15</w:t>
        </w:r>
        <w:r>
          <w:fldChar w:fldCharType="end"/>
        </w:r>
      </w:p>
    </w:sdtContent>
  </w:sdt>
  <w:p w:rsidR="00DC60E5" w:rsidRDefault="00DC60E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0E5" w:rsidRDefault="00DC60E5" w:rsidP="00BC2586">
      <w:pPr>
        <w:spacing w:after="0" w:line="240" w:lineRule="auto"/>
      </w:pPr>
      <w:r>
        <w:separator/>
      </w:r>
    </w:p>
  </w:footnote>
  <w:footnote w:type="continuationSeparator" w:id="0">
    <w:p w:rsidR="00DC60E5" w:rsidRDefault="00DC60E5" w:rsidP="00BC2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731CD"/>
    <w:multiLevelType w:val="hybridMultilevel"/>
    <w:tmpl w:val="79ECCAE8"/>
    <w:lvl w:ilvl="0" w:tplc="641CEFBE">
      <w:start w:val="1"/>
      <w:numFmt w:val="upperRoman"/>
      <w:lvlText w:val="%1."/>
      <w:lvlJc w:val="left"/>
      <w:pPr>
        <w:ind w:left="960" w:hanging="720"/>
      </w:pPr>
      <w:rPr>
        <w:rFonts w:ascii="Times New Roman" w:hAnsi="Times New Roman" w:cs="Times New Roman" w:hint="default"/>
        <w:b w:val="0"/>
      </w:rPr>
    </w:lvl>
    <w:lvl w:ilvl="1" w:tplc="9C806AFA">
      <w:numFmt w:val="bullet"/>
      <w:lvlText w:val="•"/>
      <w:lvlJc w:val="left"/>
      <w:pPr>
        <w:ind w:left="1665" w:hanging="705"/>
      </w:pPr>
      <w:rPr>
        <w:rFonts w:ascii="Arial" w:eastAsia="Times New Roman" w:hAnsi="Arial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31DC761A"/>
    <w:multiLevelType w:val="hybridMultilevel"/>
    <w:tmpl w:val="18ACE75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C1E95"/>
    <w:multiLevelType w:val="hybridMultilevel"/>
    <w:tmpl w:val="F1586B6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93520"/>
    <w:multiLevelType w:val="hybridMultilevel"/>
    <w:tmpl w:val="B35ED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13EE3"/>
    <w:multiLevelType w:val="hybridMultilevel"/>
    <w:tmpl w:val="9A8C71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A03DD"/>
    <w:multiLevelType w:val="hybridMultilevel"/>
    <w:tmpl w:val="E85CC2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D2738"/>
    <w:multiLevelType w:val="hybridMultilevel"/>
    <w:tmpl w:val="A61E65C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82152"/>
    <w:multiLevelType w:val="hybridMultilevel"/>
    <w:tmpl w:val="F5FEC8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B07B3"/>
    <w:multiLevelType w:val="hybridMultilevel"/>
    <w:tmpl w:val="74F08A6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E6C96"/>
    <w:multiLevelType w:val="hybridMultilevel"/>
    <w:tmpl w:val="FB3245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2236D"/>
    <w:multiLevelType w:val="hybridMultilevel"/>
    <w:tmpl w:val="5F12AEC0"/>
    <w:lvl w:ilvl="0" w:tplc="86248F8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D0C8E"/>
    <w:multiLevelType w:val="hybridMultilevel"/>
    <w:tmpl w:val="C1460C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E52EC"/>
    <w:multiLevelType w:val="hybridMultilevel"/>
    <w:tmpl w:val="010441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132DD"/>
    <w:multiLevelType w:val="hybridMultilevel"/>
    <w:tmpl w:val="029EC0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5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1"/>
  </w:num>
  <w:num w:numId="10">
    <w:abstractNumId w:val="6"/>
  </w:num>
  <w:num w:numId="11">
    <w:abstractNumId w:val="4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D"/>
    <w:rsid w:val="0006287C"/>
    <w:rsid w:val="000923C3"/>
    <w:rsid w:val="000D0D12"/>
    <w:rsid w:val="000F5750"/>
    <w:rsid w:val="00174D52"/>
    <w:rsid w:val="001828AB"/>
    <w:rsid w:val="00211911"/>
    <w:rsid w:val="00214BEB"/>
    <w:rsid w:val="00232761"/>
    <w:rsid w:val="0027070F"/>
    <w:rsid w:val="002B216E"/>
    <w:rsid w:val="00303829"/>
    <w:rsid w:val="003148BF"/>
    <w:rsid w:val="003A50DF"/>
    <w:rsid w:val="003C67ED"/>
    <w:rsid w:val="003E750A"/>
    <w:rsid w:val="00411488"/>
    <w:rsid w:val="00412AA3"/>
    <w:rsid w:val="004523C1"/>
    <w:rsid w:val="004946A6"/>
    <w:rsid w:val="004B2F5A"/>
    <w:rsid w:val="004E5204"/>
    <w:rsid w:val="004F0289"/>
    <w:rsid w:val="004F05F8"/>
    <w:rsid w:val="00565E16"/>
    <w:rsid w:val="00596D5B"/>
    <w:rsid w:val="005D29B2"/>
    <w:rsid w:val="00623893"/>
    <w:rsid w:val="006448A3"/>
    <w:rsid w:val="006E5FA7"/>
    <w:rsid w:val="007C4310"/>
    <w:rsid w:val="00826090"/>
    <w:rsid w:val="008373B6"/>
    <w:rsid w:val="0092363F"/>
    <w:rsid w:val="0099797D"/>
    <w:rsid w:val="00AD7A7B"/>
    <w:rsid w:val="00B0289F"/>
    <w:rsid w:val="00BC2586"/>
    <w:rsid w:val="00BF3BA1"/>
    <w:rsid w:val="00C027B9"/>
    <w:rsid w:val="00C54DCB"/>
    <w:rsid w:val="00C62FBD"/>
    <w:rsid w:val="00CF256B"/>
    <w:rsid w:val="00D11C2C"/>
    <w:rsid w:val="00D1467A"/>
    <w:rsid w:val="00D70338"/>
    <w:rsid w:val="00D945BD"/>
    <w:rsid w:val="00DC60E5"/>
    <w:rsid w:val="00DD6380"/>
    <w:rsid w:val="00DD6422"/>
    <w:rsid w:val="00DF70D8"/>
    <w:rsid w:val="00E0158D"/>
    <w:rsid w:val="00FC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7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F256B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C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C2586"/>
  </w:style>
  <w:style w:type="paragraph" w:styleId="Subsol">
    <w:name w:val="footer"/>
    <w:basedOn w:val="Normal"/>
    <w:link w:val="SubsolCaracter"/>
    <w:uiPriority w:val="99"/>
    <w:unhideWhenUsed/>
    <w:rsid w:val="00BC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C2586"/>
  </w:style>
  <w:style w:type="paragraph" w:styleId="Indentcorptext2">
    <w:name w:val="Body Text Indent 2"/>
    <w:basedOn w:val="Normal"/>
    <w:link w:val="Indentcorptext2Caracter"/>
    <w:rsid w:val="004B2F5A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6"/>
      <w:szCs w:val="20"/>
      <w:lang w:val="en-GB"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4B2F5A"/>
    <w:rPr>
      <w:rFonts w:ascii="Times New Roman" w:eastAsia="Times New Roman" w:hAnsi="Times New Roman" w:cs="Times New Roman"/>
      <w:sz w:val="26"/>
      <w:szCs w:val="20"/>
      <w:lang w:val="en-GB" w:eastAsia="ro-RO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DD642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DD6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7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F256B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C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C2586"/>
  </w:style>
  <w:style w:type="paragraph" w:styleId="Subsol">
    <w:name w:val="footer"/>
    <w:basedOn w:val="Normal"/>
    <w:link w:val="SubsolCaracter"/>
    <w:uiPriority w:val="99"/>
    <w:unhideWhenUsed/>
    <w:rsid w:val="00BC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C2586"/>
  </w:style>
  <w:style w:type="paragraph" w:styleId="Indentcorptext2">
    <w:name w:val="Body Text Indent 2"/>
    <w:basedOn w:val="Normal"/>
    <w:link w:val="Indentcorptext2Caracter"/>
    <w:rsid w:val="004B2F5A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6"/>
      <w:szCs w:val="20"/>
      <w:lang w:val="en-GB"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4B2F5A"/>
    <w:rPr>
      <w:rFonts w:ascii="Times New Roman" w:eastAsia="Times New Roman" w:hAnsi="Times New Roman" w:cs="Times New Roman"/>
      <w:sz w:val="26"/>
      <w:szCs w:val="20"/>
      <w:lang w:val="en-GB" w:eastAsia="ro-RO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DD642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DD6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y3domzs/conventia-privind-evaluarea-impactului-asupra-mediului-in-context-transfrontiera-din-25021991?d=2018-12-11" TargetMode="External"/><Relationship Id="rId13" Type="http://schemas.openxmlformats.org/officeDocument/2006/relationships/hyperlink" Target="https://lege5.ro/Gratuit/gmzdmnrtgm/directiva-nr-18-2012-privind-controlul-pericolelor-de-accidente-majore-care-implica-substante-periculoase-de-modificare-si-ulterior-de-abrogare-a-directivei-96-82-ce-a-consiliului-text-cu-relevanta-pe?d=2018-12-1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ege5.ro/Gratuit/gm2donzwga/directiva-nr-75-2010-privind-emisiile-industriale-prevenirea-si-controlul-integrat-al-poluarii-reformare-text-cu-relevanta-pentru-see?d=2018-12-1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lege5.ro/Gratuit/gi3tsmjwha/directiva-privind-deseurile-si-de-abrogare-a-anumitor-directive-text-cu-relevanta-pentru-see?d=2018-12-1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ge5.ro/Gratuit/gezdiobqgy/ordonanta-nr-43-2000-privind-protectia-patrimoniului-arheologic-si-declararea-unor-situri-arheologice-ca-zone-de-interes-national?d=2018-12-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e5.ro/Gratuit/gi3tinjxge/directiva-nr-60-2000-de-stabilire-a-unui-cadru-de-politica-comunitara-in-domeniul-apei?d=2018-12-11" TargetMode="External"/><Relationship Id="rId10" Type="http://schemas.openxmlformats.org/officeDocument/2006/relationships/hyperlink" Target="https://lege5.ro/Gratuit/guztmmjv/ordinul-nr-2314-2004-privind-aprobarea-listei-monumentelor-istorice-actualizata-si-a-listei-monumentelor-istorice-disparute?d=2018-12-1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ge5.ro/Gratuit/gmztgnrx/legea-nr-22-2001-pentru-ratificarea-conventiei-privind-evaluarea-impactului-asupra-mediului-in-context-transfrontiera-adoptata-la-espoo-la-25-februarie-1991?d=2018-12-11" TargetMode="External"/><Relationship Id="rId14" Type="http://schemas.openxmlformats.org/officeDocument/2006/relationships/hyperlink" Target="https://lege5.ro/Gratuit/gi3dsmruga/directiva-nr-82-1996-privind-controlul-asupra-riscului-de-accidente-majore-care-implica-substante-periculoase?d=2018-12-11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18</Pages>
  <Words>5212</Words>
  <Characters>30233</Characters>
  <DocSecurity>0</DocSecurity>
  <Lines>251</Lines>
  <Paragraphs>70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2019-01-18T08:17:00Z</dcterms:created>
  <dcterms:modified xsi:type="dcterms:W3CDTF">2020-08-26T16:36:00Z</dcterms:modified>
</cp:coreProperties>
</file>