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BA467" w14:textId="77777777" w:rsidR="00D12C0D" w:rsidRPr="00030F4B" w:rsidRDefault="00D12C0D" w:rsidP="00663397">
      <w:pPr>
        <w:pStyle w:val="ListParagraph"/>
        <w:spacing w:line="276" w:lineRule="auto"/>
        <w:jc w:val="both"/>
        <w:rPr>
          <w:b/>
        </w:rPr>
      </w:pPr>
    </w:p>
    <w:p w14:paraId="3F7EC01C" w14:textId="77777777" w:rsidR="00A67858" w:rsidRPr="00030F4B" w:rsidRDefault="00A67858" w:rsidP="00663397">
      <w:pPr>
        <w:spacing w:line="276" w:lineRule="auto"/>
        <w:jc w:val="center"/>
        <w:rPr>
          <w:b/>
        </w:rPr>
      </w:pPr>
    </w:p>
    <w:p w14:paraId="7C9CD0F4" w14:textId="77777777" w:rsidR="00A511DC" w:rsidRPr="00191A5B" w:rsidRDefault="00A511DC" w:rsidP="00663397">
      <w:pPr>
        <w:spacing w:line="276" w:lineRule="auto"/>
        <w:jc w:val="center"/>
        <w:rPr>
          <w:b/>
          <w:sz w:val="40"/>
          <w:szCs w:val="40"/>
        </w:rPr>
      </w:pPr>
      <w:r w:rsidRPr="00191A5B">
        <w:rPr>
          <w:b/>
          <w:sz w:val="40"/>
          <w:szCs w:val="40"/>
        </w:rPr>
        <w:t>MEMORIU DE PREZENTARE</w:t>
      </w:r>
    </w:p>
    <w:p w14:paraId="2709269D" w14:textId="77777777" w:rsidR="00030F4B" w:rsidRPr="00191A5B" w:rsidRDefault="00030F4B" w:rsidP="00663397">
      <w:pPr>
        <w:spacing w:line="276" w:lineRule="auto"/>
        <w:jc w:val="center"/>
        <w:rPr>
          <w:b/>
          <w:sz w:val="40"/>
          <w:szCs w:val="40"/>
        </w:rPr>
      </w:pPr>
    </w:p>
    <w:p w14:paraId="251B262F" w14:textId="77777777" w:rsidR="00A511DC" w:rsidRPr="00191A5B" w:rsidRDefault="00F670C9" w:rsidP="00663397">
      <w:pPr>
        <w:spacing w:line="276" w:lineRule="auto"/>
        <w:jc w:val="center"/>
        <w:rPr>
          <w:b/>
        </w:rPr>
      </w:pPr>
      <w:r w:rsidRPr="00191A5B">
        <w:rPr>
          <w:b/>
          <w:noProof/>
        </w:rPr>
        <w:drawing>
          <wp:inline distT="0" distB="0" distL="0" distR="0" wp14:anchorId="0A30895D" wp14:editId="46FD763A">
            <wp:extent cx="3792948" cy="2844711"/>
            <wp:effectExtent l="0" t="190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16200000">
                      <a:off x="0" y="0"/>
                      <a:ext cx="3792948" cy="2844711"/>
                    </a:xfrm>
                    <a:prstGeom prst="rect">
                      <a:avLst/>
                    </a:prstGeom>
                    <a:noFill/>
                    <a:ln>
                      <a:noFill/>
                    </a:ln>
                  </pic:spPr>
                </pic:pic>
              </a:graphicData>
            </a:graphic>
          </wp:inline>
        </w:drawing>
      </w:r>
    </w:p>
    <w:p w14:paraId="1D94A80D" w14:textId="77777777" w:rsidR="00A67858" w:rsidRPr="00191A5B" w:rsidRDefault="00A67858" w:rsidP="00663397">
      <w:pPr>
        <w:spacing w:line="276" w:lineRule="auto"/>
        <w:jc w:val="center"/>
        <w:rPr>
          <w:b/>
        </w:rPr>
      </w:pPr>
    </w:p>
    <w:p w14:paraId="6AFFBF6E" w14:textId="77777777" w:rsidR="007E3696" w:rsidRPr="00191A5B" w:rsidRDefault="007E3696" w:rsidP="00663397">
      <w:pPr>
        <w:spacing w:line="276" w:lineRule="auto"/>
        <w:jc w:val="center"/>
      </w:pPr>
    </w:p>
    <w:p w14:paraId="705FCE74" w14:textId="523B91E6" w:rsidR="00A511DC" w:rsidRPr="00191A5B" w:rsidRDefault="00A511DC" w:rsidP="00663397">
      <w:pPr>
        <w:spacing w:line="276" w:lineRule="auto"/>
        <w:ind w:left="2552" w:hanging="2552"/>
        <w:jc w:val="both"/>
        <w:rPr>
          <w:rFonts w:eastAsia="Times New Roman"/>
          <w:b/>
          <w:caps/>
          <w:lang w:val="fr-FR"/>
        </w:rPr>
      </w:pPr>
      <w:proofErr w:type="spellStart"/>
      <w:r w:rsidRPr="00191A5B">
        <w:rPr>
          <w:rFonts w:eastAsia="Times New Roman"/>
          <w:caps/>
          <w:lang w:val="fr-FR"/>
        </w:rPr>
        <w:t>D</w:t>
      </w:r>
      <w:r w:rsidRPr="00191A5B">
        <w:rPr>
          <w:rFonts w:eastAsia="Times New Roman"/>
          <w:lang w:val="fr-FR"/>
        </w:rPr>
        <w:t>enumirea</w:t>
      </w:r>
      <w:proofErr w:type="spellEnd"/>
      <w:r w:rsidRPr="00191A5B">
        <w:rPr>
          <w:rFonts w:eastAsia="Times New Roman"/>
          <w:lang w:val="fr-FR"/>
        </w:rPr>
        <w:t xml:space="preserve"> </w:t>
      </w:r>
      <w:proofErr w:type="spellStart"/>
      <w:proofErr w:type="gramStart"/>
      <w:r w:rsidRPr="00191A5B">
        <w:rPr>
          <w:rFonts w:eastAsia="Times New Roman"/>
          <w:lang w:val="fr-FR"/>
        </w:rPr>
        <w:t>obiectivului</w:t>
      </w:r>
      <w:proofErr w:type="spellEnd"/>
      <w:r w:rsidRPr="00191A5B">
        <w:rPr>
          <w:rFonts w:eastAsia="Times New Roman"/>
          <w:caps/>
          <w:lang w:val="fr-FR"/>
        </w:rPr>
        <w:t>:</w:t>
      </w:r>
      <w:proofErr w:type="gramEnd"/>
      <w:r w:rsidRPr="00191A5B">
        <w:rPr>
          <w:rFonts w:eastAsia="Times New Roman"/>
          <w:lang w:val="fr-FR"/>
        </w:rPr>
        <w:t xml:space="preserve"> </w:t>
      </w:r>
      <w:r w:rsidR="00E67127">
        <w:rPr>
          <w:b/>
          <w:lang w:val="fr-FR"/>
        </w:rPr>
        <w:t>DESFIINTARE REZERVOARE DIN CADRUL PARC 8 CLEJANI</w:t>
      </w:r>
      <w:r w:rsidR="005C51CA">
        <w:rPr>
          <w:rStyle w:val="tpa1"/>
          <w:rFonts w:ascii="Arial" w:hAnsi="Arial" w:cs="Arial"/>
          <w:b/>
          <w:i/>
          <w:sz w:val="22"/>
          <w:szCs w:val="22"/>
        </w:rPr>
        <w:t xml:space="preserve"> CLEJANI</w:t>
      </w:r>
      <w:r w:rsidRPr="00191A5B">
        <w:rPr>
          <w:rFonts w:eastAsia="Times New Roman"/>
          <w:b/>
          <w:caps/>
          <w:lang w:val="fr-FR"/>
        </w:rPr>
        <w:t xml:space="preserve">” </w:t>
      </w:r>
      <w:r w:rsidR="0094758D">
        <w:rPr>
          <w:rFonts w:eastAsia="Times New Roman"/>
          <w:b/>
          <w:caps/>
          <w:lang w:val="fr-FR"/>
        </w:rPr>
        <w:t>– DEsfiintare partiala</w:t>
      </w:r>
    </w:p>
    <w:p w14:paraId="26801CC5" w14:textId="77777777" w:rsidR="00A511DC" w:rsidRPr="00191A5B" w:rsidRDefault="00A511DC" w:rsidP="00663397">
      <w:pPr>
        <w:spacing w:line="276" w:lineRule="auto"/>
        <w:jc w:val="both"/>
        <w:rPr>
          <w:rFonts w:eastAsia="Times New Roman"/>
        </w:rPr>
      </w:pPr>
      <w:proofErr w:type="spellStart"/>
      <w:r w:rsidRPr="00191A5B">
        <w:rPr>
          <w:rFonts w:eastAsia="Times New Roman"/>
        </w:rPr>
        <w:t>Beneficiar</w:t>
      </w:r>
      <w:proofErr w:type="spellEnd"/>
      <w:r w:rsidRPr="00191A5B">
        <w:rPr>
          <w:rFonts w:eastAsia="Times New Roman"/>
        </w:rPr>
        <w:t xml:space="preserve">: </w:t>
      </w:r>
      <w:r w:rsidRPr="00191A5B">
        <w:rPr>
          <w:rFonts w:eastAsia="Times New Roman"/>
          <w:b/>
        </w:rPr>
        <w:t xml:space="preserve"> OMV PETROM - BUCUREȘTI</w:t>
      </w:r>
      <w:r w:rsidRPr="00191A5B">
        <w:rPr>
          <w:rFonts w:eastAsia="Times New Roman"/>
        </w:rPr>
        <w:t xml:space="preserve"> </w:t>
      </w:r>
    </w:p>
    <w:p w14:paraId="1BDC894F" w14:textId="77777777" w:rsidR="00A511DC" w:rsidRPr="00191A5B" w:rsidRDefault="00A511DC" w:rsidP="00663397">
      <w:pPr>
        <w:spacing w:line="276" w:lineRule="auto"/>
        <w:jc w:val="both"/>
        <w:rPr>
          <w:rFonts w:eastAsia="Times New Roman"/>
        </w:rPr>
      </w:pPr>
      <w:proofErr w:type="spellStart"/>
      <w:r w:rsidRPr="00191A5B">
        <w:rPr>
          <w:rFonts w:eastAsia="Times New Roman"/>
        </w:rPr>
        <w:t>Proiectant</w:t>
      </w:r>
      <w:proofErr w:type="spellEnd"/>
      <w:r w:rsidRPr="00191A5B">
        <w:rPr>
          <w:rFonts w:eastAsia="Times New Roman"/>
        </w:rPr>
        <w:t xml:space="preserve">: </w:t>
      </w:r>
      <w:r w:rsidRPr="00191A5B">
        <w:rPr>
          <w:rFonts w:eastAsia="Times New Roman"/>
          <w:b/>
        </w:rPr>
        <w:t>S.C. IKEN CONSTRUCT MANAGEMENT S.R.L.</w:t>
      </w:r>
    </w:p>
    <w:p w14:paraId="768C6A12" w14:textId="1E862F0A" w:rsidR="00A511DC" w:rsidRPr="00191A5B" w:rsidRDefault="00A511DC" w:rsidP="00663397">
      <w:pPr>
        <w:spacing w:line="276" w:lineRule="auto"/>
        <w:jc w:val="both"/>
        <w:rPr>
          <w:rFonts w:eastAsia="Times New Roman"/>
          <w:b/>
          <w:caps/>
        </w:rPr>
      </w:pPr>
      <w:r w:rsidRPr="00191A5B">
        <w:rPr>
          <w:rFonts w:eastAsia="Times New Roman"/>
        </w:rPr>
        <w:t xml:space="preserve">Nr. </w:t>
      </w:r>
      <w:proofErr w:type="spellStart"/>
      <w:r w:rsidRPr="00191A5B">
        <w:rPr>
          <w:rFonts w:eastAsia="Times New Roman"/>
        </w:rPr>
        <w:t>proiect</w:t>
      </w:r>
      <w:proofErr w:type="spellEnd"/>
      <w:r w:rsidRPr="00191A5B">
        <w:rPr>
          <w:rFonts w:eastAsia="Times New Roman"/>
          <w:caps/>
        </w:rPr>
        <w:t xml:space="preserve">: </w:t>
      </w:r>
      <w:r w:rsidR="007E68C7" w:rsidRPr="00191A5B">
        <w:rPr>
          <w:b/>
          <w:caps/>
          <w:noProof/>
        </w:rPr>
        <w:t>246/2019-</w:t>
      </w:r>
      <w:r w:rsidR="005C51CA">
        <w:rPr>
          <w:b/>
          <w:caps/>
          <w:noProof/>
        </w:rPr>
        <w:t>P</w:t>
      </w:r>
      <w:r w:rsidR="00E67127">
        <w:rPr>
          <w:b/>
          <w:caps/>
          <w:noProof/>
        </w:rPr>
        <w:t>8</w:t>
      </w:r>
      <w:r w:rsidR="005C51CA">
        <w:rPr>
          <w:b/>
          <w:caps/>
          <w:noProof/>
        </w:rPr>
        <w:t>CLEJANI</w:t>
      </w:r>
    </w:p>
    <w:p w14:paraId="03CE3498" w14:textId="77777777" w:rsidR="00A511DC" w:rsidRPr="00191A5B" w:rsidRDefault="00A511DC" w:rsidP="00663397">
      <w:pPr>
        <w:spacing w:line="276" w:lineRule="auto"/>
        <w:jc w:val="both"/>
        <w:rPr>
          <w:rFonts w:eastAsia="Times New Roman"/>
          <w:caps/>
        </w:rPr>
      </w:pPr>
    </w:p>
    <w:p w14:paraId="18C46F08" w14:textId="77777777" w:rsidR="00EC5A0B" w:rsidRPr="00191A5B" w:rsidRDefault="00EC5A0B" w:rsidP="00663397">
      <w:pPr>
        <w:spacing w:line="276" w:lineRule="auto"/>
        <w:jc w:val="both"/>
        <w:rPr>
          <w:rFonts w:eastAsia="Times New Roman"/>
          <w:caps/>
        </w:rPr>
      </w:pPr>
    </w:p>
    <w:p w14:paraId="42E44825" w14:textId="77777777" w:rsidR="00EC5A0B" w:rsidRPr="00191A5B" w:rsidRDefault="00EC5A0B" w:rsidP="00663397">
      <w:pPr>
        <w:spacing w:line="276" w:lineRule="auto"/>
        <w:jc w:val="both"/>
        <w:rPr>
          <w:rFonts w:eastAsia="Times New Roman"/>
          <w:caps/>
        </w:rPr>
      </w:pPr>
    </w:p>
    <w:p w14:paraId="4AB07CCC" w14:textId="77777777" w:rsidR="007E68C7" w:rsidRPr="00191A5B" w:rsidRDefault="007E68C7" w:rsidP="00663397">
      <w:pPr>
        <w:spacing w:line="276" w:lineRule="auto"/>
        <w:jc w:val="both"/>
        <w:rPr>
          <w:rFonts w:eastAsia="Times New Roman"/>
          <w:caps/>
        </w:rPr>
      </w:pPr>
    </w:p>
    <w:p w14:paraId="6FB07147" w14:textId="77777777" w:rsidR="007E68C7" w:rsidRPr="00191A5B" w:rsidRDefault="007E68C7" w:rsidP="00663397">
      <w:pPr>
        <w:spacing w:line="276" w:lineRule="auto"/>
        <w:jc w:val="both"/>
        <w:rPr>
          <w:rFonts w:eastAsia="Times New Roman"/>
          <w:caps/>
        </w:rPr>
      </w:pPr>
    </w:p>
    <w:p w14:paraId="5EF6A275" w14:textId="77777777" w:rsidR="007E68C7" w:rsidRPr="00191A5B" w:rsidRDefault="007E68C7" w:rsidP="00663397">
      <w:pPr>
        <w:spacing w:line="276" w:lineRule="auto"/>
        <w:jc w:val="both"/>
        <w:rPr>
          <w:rFonts w:eastAsia="Times New Roman"/>
          <w:caps/>
        </w:rPr>
      </w:pPr>
    </w:p>
    <w:p w14:paraId="36C35179" w14:textId="77777777" w:rsidR="007E68C7" w:rsidRPr="00191A5B" w:rsidRDefault="007E68C7" w:rsidP="00663397">
      <w:pPr>
        <w:spacing w:line="276" w:lineRule="auto"/>
        <w:jc w:val="both"/>
        <w:rPr>
          <w:rFonts w:eastAsia="Times New Roman"/>
          <w:caps/>
        </w:rPr>
      </w:pPr>
    </w:p>
    <w:p w14:paraId="7E19692B" w14:textId="77777777" w:rsidR="007E68C7" w:rsidRPr="00191A5B" w:rsidRDefault="007E68C7" w:rsidP="00663397">
      <w:pPr>
        <w:spacing w:line="276" w:lineRule="auto"/>
        <w:jc w:val="both"/>
        <w:rPr>
          <w:rFonts w:eastAsia="Times New Roman"/>
          <w:caps/>
        </w:rPr>
      </w:pPr>
    </w:p>
    <w:p w14:paraId="2FE48B23" w14:textId="77777777" w:rsidR="000A0EC1" w:rsidRPr="00191A5B" w:rsidRDefault="00A511DC" w:rsidP="00663397">
      <w:pPr>
        <w:spacing w:line="276" w:lineRule="auto"/>
        <w:jc w:val="center"/>
        <w:rPr>
          <w:rFonts w:eastAsia="Times New Roman"/>
          <w:b/>
          <w:caps/>
        </w:rPr>
      </w:pPr>
      <w:proofErr w:type="spellStart"/>
      <w:r w:rsidRPr="00191A5B">
        <w:rPr>
          <w:rFonts w:eastAsia="Times New Roman"/>
          <w:caps/>
        </w:rPr>
        <w:t>A</w:t>
      </w:r>
      <w:r w:rsidRPr="00191A5B">
        <w:rPr>
          <w:rFonts w:eastAsia="Times New Roman"/>
        </w:rPr>
        <w:t>nul</w:t>
      </w:r>
      <w:proofErr w:type="spellEnd"/>
      <w:r w:rsidRPr="00191A5B">
        <w:rPr>
          <w:rFonts w:eastAsia="Times New Roman"/>
          <w:caps/>
        </w:rPr>
        <w:t xml:space="preserve">: </w:t>
      </w:r>
      <w:r w:rsidR="00AB1AAE" w:rsidRPr="00191A5B">
        <w:rPr>
          <w:rFonts w:eastAsia="Times New Roman"/>
          <w:b/>
          <w:caps/>
        </w:rPr>
        <w:t>2</w:t>
      </w:r>
      <w:r w:rsidR="00692F79" w:rsidRPr="00191A5B">
        <w:rPr>
          <w:rFonts w:eastAsia="Times New Roman"/>
          <w:b/>
          <w:caps/>
        </w:rPr>
        <w:t>020</w:t>
      </w:r>
    </w:p>
    <w:p w14:paraId="6DBA8292" w14:textId="77777777" w:rsidR="00EC5A0B" w:rsidRPr="00191A5B" w:rsidRDefault="00EC5A0B" w:rsidP="00663397">
      <w:pPr>
        <w:spacing w:line="276" w:lineRule="auto"/>
        <w:jc w:val="center"/>
        <w:rPr>
          <w:rFonts w:eastAsia="Times New Roman"/>
          <w:b/>
          <w:caps/>
        </w:rPr>
      </w:pPr>
    </w:p>
    <w:p w14:paraId="27301879" w14:textId="77777777" w:rsidR="00EC5A0B" w:rsidRPr="00191A5B" w:rsidRDefault="00EC5A0B" w:rsidP="00663397">
      <w:pPr>
        <w:spacing w:line="276" w:lineRule="auto"/>
        <w:jc w:val="center"/>
        <w:rPr>
          <w:rFonts w:eastAsia="Times New Roman"/>
          <w:b/>
          <w:caps/>
        </w:rPr>
      </w:pPr>
    </w:p>
    <w:p w14:paraId="7B279020" w14:textId="77777777" w:rsidR="00EC5A0B" w:rsidRPr="00191A5B" w:rsidRDefault="00EC5A0B" w:rsidP="00663397">
      <w:pPr>
        <w:spacing w:line="276" w:lineRule="auto"/>
        <w:jc w:val="center"/>
        <w:rPr>
          <w:rFonts w:eastAsia="Times New Roman"/>
          <w:b/>
          <w:caps/>
        </w:rPr>
      </w:pPr>
    </w:p>
    <w:bookmarkStart w:id="0" w:name="_Toc55300538" w:displacedByCustomXml="next"/>
    <w:sdt>
      <w:sdtPr>
        <w:rPr>
          <w:rFonts w:eastAsiaTheme="minorHAnsi"/>
          <w:b w:val="0"/>
          <w:bCs w:val="0"/>
          <w:color w:val="auto"/>
        </w:rPr>
        <w:id w:val="-989783319"/>
        <w:docPartObj>
          <w:docPartGallery w:val="Table of Contents"/>
          <w:docPartUnique/>
        </w:docPartObj>
      </w:sdtPr>
      <w:sdtEndPr>
        <w:rPr>
          <w:noProof/>
        </w:rPr>
      </w:sdtEndPr>
      <w:sdtContent>
        <w:p w14:paraId="37D12857" w14:textId="77777777" w:rsidR="00C16FE7" w:rsidRPr="00191A5B" w:rsidRDefault="00587804" w:rsidP="00663397">
          <w:pPr>
            <w:pStyle w:val="Heading1"/>
            <w:numPr>
              <w:ilvl w:val="0"/>
              <w:numId w:val="0"/>
            </w:numPr>
            <w:ind w:left="1170"/>
          </w:pPr>
          <w:r w:rsidRPr="00191A5B">
            <w:t>CUPRINS</w:t>
          </w:r>
          <w:bookmarkEnd w:id="0"/>
        </w:p>
        <w:p w14:paraId="16922891" w14:textId="09FAE02F" w:rsidR="0094758D" w:rsidRDefault="00C16FE7">
          <w:pPr>
            <w:pStyle w:val="TOC1"/>
            <w:tabs>
              <w:tab w:val="right" w:leader="dot" w:pos="9628"/>
            </w:tabs>
            <w:rPr>
              <w:rFonts w:cstheme="minorBidi"/>
              <w:noProof/>
            </w:rPr>
          </w:pPr>
          <w:r w:rsidRPr="00191A5B">
            <w:rPr>
              <w:rFonts w:ascii="Times New Roman" w:hAnsi="Times New Roman"/>
              <w:b/>
              <w:bCs/>
              <w:noProof/>
              <w:sz w:val="24"/>
              <w:szCs w:val="24"/>
            </w:rPr>
            <w:fldChar w:fldCharType="begin"/>
          </w:r>
          <w:r w:rsidRPr="00191A5B">
            <w:rPr>
              <w:rFonts w:ascii="Times New Roman" w:hAnsi="Times New Roman"/>
              <w:b/>
              <w:bCs/>
              <w:noProof/>
              <w:sz w:val="24"/>
              <w:szCs w:val="24"/>
            </w:rPr>
            <w:instrText xml:space="preserve"> TOC \o "1-3" \h \z \u </w:instrText>
          </w:r>
          <w:r w:rsidRPr="00191A5B">
            <w:rPr>
              <w:rFonts w:ascii="Times New Roman" w:hAnsi="Times New Roman"/>
              <w:b/>
              <w:bCs/>
              <w:noProof/>
              <w:sz w:val="24"/>
              <w:szCs w:val="24"/>
            </w:rPr>
            <w:fldChar w:fldCharType="separate"/>
          </w:r>
          <w:hyperlink w:anchor="_Toc55300538" w:history="1">
            <w:r w:rsidR="0094758D" w:rsidRPr="009B486D">
              <w:rPr>
                <w:rStyle w:val="Hyperlink"/>
                <w:noProof/>
              </w:rPr>
              <w:t>CUPRINS</w:t>
            </w:r>
            <w:r w:rsidR="0094758D">
              <w:rPr>
                <w:noProof/>
                <w:webHidden/>
              </w:rPr>
              <w:tab/>
            </w:r>
            <w:r w:rsidR="0094758D">
              <w:rPr>
                <w:noProof/>
                <w:webHidden/>
              </w:rPr>
              <w:fldChar w:fldCharType="begin"/>
            </w:r>
            <w:r w:rsidR="0094758D">
              <w:rPr>
                <w:noProof/>
                <w:webHidden/>
              </w:rPr>
              <w:instrText xml:space="preserve"> PAGEREF _Toc55300538 \h </w:instrText>
            </w:r>
            <w:r w:rsidR="0094758D">
              <w:rPr>
                <w:noProof/>
                <w:webHidden/>
              </w:rPr>
            </w:r>
            <w:r w:rsidR="0094758D">
              <w:rPr>
                <w:noProof/>
                <w:webHidden/>
              </w:rPr>
              <w:fldChar w:fldCharType="separate"/>
            </w:r>
            <w:r w:rsidR="00A8621F">
              <w:rPr>
                <w:noProof/>
                <w:webHidden/>
              </w:rPr>
              <w:t>2</w:t>
            </w:r>
            <w:r w:rsidR="0094758D">
              <w:rPr>
                <w:noProof/>
                <w:webHidden/>
              </w:rPr>
              <w:fldChar w:fldCharType="end"/>
            </w:r>
          </w:hyperlink>
        </w:p>
        <w:p w14:paraId="002B0238" w14:textId="0EE4217D" w:rsidR="0094758D" w:rsidRDefault="00A8621F">
          <w:pPr>
            <w:pStyle w:val="TOC1"/>
            <w:tabs>
              <w:tab w:val="left" w:pos="480"/>
              <w:tab w:val="right" w:leader="dot" w:pos="9628"/>
            </w:tabs>
            <w:rPr>
              <w:rFonts w:cstheme="minorBidi"/>
              <w:noProof/>
            </w:rPr>
          </w:pPr>
          <w:hyperlink w:anchor="_Toc55300539" w:history="1">
            <w:r w:rsidR="0094758D" w:rsidRPr="009B486D">
              <w:rPr>
                <w:rStyle w:val="Hyperlink"/>
                <w:noProof/>
              </w:rPr>
              <w:t>I.</w:t>
            </w:r>
            <w:r w:rsidR="0094758D">
              <w:rPr>
                <w:rFonts w:cstheme="minorBidi"/>
                <w:noProof/>
              </w:rPr>
              <w:tab/>
            </w:r>
            <w:r w:rsidR="0094758D" w:rsidRPr="009B486D">
              <w:rPr>
                <w:rStyle w:val="Hyperlink"/>
                <w:noProof/>
              </w:rPr>
              <w:t>DENUMIREA PROIECTULUI:</w:t>
            </w:r>
            <w:r w:rsidR="0094758D">
              <w:rPr>
                <w:noProof/>
                <w:webHidden/>
              </w:rPr>
              <w:tab/>
            </w:r>
            <w:r w:rsidR="0094758D">
              <w:rPr>
                <w:noProof/>
                <w:webHidden/>
              </w:rPr>
              <w:fldChar w:fldCharType="begin"/>
            </w:r>
            <w:r w:rsidR="0094758D">
              <w:rPr>
                <w:noProof/>
                <w:webHidden/>
              </w:rPr>
              <w:instrText xml:space="preserve"> PAGEREF _Toc55300539 \h </w:instrText>
            </w:r>
            <w:r w:rsidR="0094758D">
              <w:rPr>
                <w:noProof/>
                <w:webHidden/>
              </w:rPr>
            </w:r>
            <w:r w:rsidR="0094758D">
              <w:rPr>
                <w:noProof/>
                <w:webHidden/>
              </w:rPr>
              <w:fldChar w:fldCharType="separate"/>
            </w:r>
            <w:r>
              <w:rPr>
                <w:noProof/>
                <w:webHidden/>
              </w:rPr>
              <w:t>4</w:t>
            </w:r>
            <w:r w:rsidR="0094758D">
              <w:rPr>
                <w:noProof/>
                <w:webHidden/>
              </w:rPr>
              <w:fldChar w:fldCharType="end"/>
            </w:r>
          </w:hyperlink>
        </w:p>
        <w:p w14:paraId="0D00D306" w14:textId="5F8D90ED" w:rsidR="0094758D" w:rsidRDefault="00A8621F">
          <w:pPr>
            <w:pStyle w:val="TOC1"/>
            <w:tabs>
              <w:tab w:val="left" w:pos="480"/>
              <w:tab w:val="right" w:leader="dot" w:pos="9628"/>
            </w:tabs>
            <w:rPr>
              <w:rFonts w:cstheme="minorBidi"/>
              <w:noProof/>
            </w:rPr>
          </w:pPr>
          <w:hyperlink w:anchor="_Toc55300540" w:history="1">
            <w:r w:rsidR="0094758D" w:rsidRPr="009B486D">
              <w:rPr>
                <w:rStyle w:val="Hyperlink"/>
                <w:noProof/>
              </w:rPr>
              <w:t>II.</w:t>
            </w:r>
            <w:r w:rsidR="0094758D">
              <w:rPr>
                <w:rFonts w:cstheme="minorBidi"/>
                <w:noProof/>
              </w:rPr>
              <w:tab/>
            </w:r>
            <w:r w:rsidR="0094758D" w:rsidRPr="009B486D">
              <w:rPr>
                <w:rStyle w:val="Hyperlink"/>
                <w:noProof/>
              </w:rPr>
              <w:t>DATE GENERALE:</w:t>
            </w:r>
            <w:r w:rsidR="0094758D">
              <w:rPr>
                <w:noProof/>
                <w:webHidden/>
              </w:rPr>
              <w:tab/>
            </w:r>
            <w:r w:rsidR="0094758D">
              <w:rPr>
                <w:noProof/>
                <w:webHidden/>
              </w:rPr>
              <w:fldChar w:fldCharType="begin"/>
            </w:r>
            <w:r w:rsidR="0094758D">
              <w:rPr>
                <w:noProof/>
                <w:webHidden/>
              </w:rPr>
              <w:instrText xml:space="preserve"> PAGEREF _Toc55300540 \h </w:instrText>
            </w:r>
            <w:r w:rsidR="0094758D">
              <w:rPr>
                <w:noProof/>
                <w:webHidden/>
              </w:rPr>
            </w:r>
            <w:r w:rsidR="0094758D">
              <w:rPr>
                <w:noProof/>
                <w:webHidden/>
              </w:rPr>
              <w:fldChar w:fldCharType="separate"/>
            </w:r>
            <w:r>
              <w:rPr>
                <w:noProof/>
                <w:webHidden/>
              </w:rPr>
              <w:t>4</w:t>
            </w:r>
            <w:r w:rsidR="0094758D">
              <w:rPr>
                <w:noProof/>
                <w:webHidden/>
              </w:rPr>
              <w:fldChar w:fldCharType="end"/>
            </w:r>
          </w:hyperlink>
        </w:p>
        <w:p w14:paraId="73AC34E4" w14:textId="228267CF" w:rsidR="0094758D" w:rsidRDefault="00A8621F">
          <w:pPr>
            <w:pStyle w:val="TOC1"/>
            <w:tabs>
              <w:tab w:val="left" w:pos="480"/>
              <w:tab w:val="right" w:leader="dot" w:pos="9628"/>
            </w:tabs>
            <w:rPr>
              <w:rFonts w:cstheme="minorBidi"/>
              <w:noProof/>
            </w:rPr>
          </w:pPr>
          <w:hyperlink w:anchor="_Toc55300541" w:history="1">
            <w:r w:rsidR="0094758D" w:rsidRPr="009B486D">
              <w:rPr>
                <w:rStyle w:val="Hyperlink"/>
                <w:noProof/>
              </w:rPr>
              <w:t>III.</w:t>
            </w:r>
            <w:r w:rsidR="0094758D">
              <w:rPr>
                <w:rFonts w:cstheme="minorBidi"/>
                <w:noProof/>
              </w:rPr>
              <w:tab/>
            </w:r>
            <w:r w:rsidR="0094758D" w:rsidRPr="009B486D">
              <w:rPr>
                <w:rStyle w:val="Hyperlink"/>
                <w:noProof/>
              </w:rPr>
              <w:t>DESCRIEREA CARACTERISTICILOR FIZICE ALE INTREGULUI PROIECT:</w:t>
            </w:r>
            <w:r w:rsidR="0094758D">
              <w:rPr>
                <w:noProof/>
                <w:webHidden/>
              </w:rPr>
              <w:tab/>
            </w:r>
            <w:r w:rsidR="0094758D">
              <w:rPr>
                <w:noProof/>
                <w:webHidden/>
              </w:rPr>
              <w:fldChar w:fldCharType="begin"/>
            </w:r>
            <w:r w:rsidR="0094758D">
              <w:rPr>
                <w:noProof/>
                <w:webHidden/>
              </w:rPr>
              <w:instrText xml:space="preserve"> PAGEREF _Toc55300541 \h </w:instrText>
            </w:r>
            <w:r w:rsidR="0094758D">
              <w:rPr>
                <w:noProof/>
                <w:webHidden/>
              </w:rPr>
            </w:r>
            <w:r w:rsidR="0094758D">
              <w:rPr>
                <w:noProof/>
                <w:webHidden/>
              </w:rPr>
              <w:fldChar w:fldCharType="separate"/>
            </w:r>
            <w:r>
              <w:rPr>
                <w:noProof/>
                <w:webHidden/>
              </w:rPr>
              <w:t>4</w:t>
            </w:r>
            <w:r w:rsidR="0094758D">
              <w:rPr>
                <w:noProof/>
                <w:webHidden/>
              </w:rPr>
              <w:fldChar w:fldCharType="end"/>
            </w:r>
          </w:hyperlink>
        </w:p>
        <w:p w14:paraId="30760163" w14:textId="341EB7F6" w:rsidR="0094758D" w:rsidRDefault="00A8621F">
          <w:pPr>
            <w:pStyle w:val="TOC2"/>
            <w:tabs>
              <w:tab w:val="left" w:pos="660"/>
              <w:tab w:val="right" w:leader="dot" w:pos="9628"/>
            </w:tabs>
            <w:rPr>
              <w:rFonts w:asciiTheme="minorHAnsi" w:eastAsiaTheme="minorEastAsia" w:hAnsiTheme="minorHAnsi" w:cstheme="minorBidi"/>
              <w:noProof/>
              <w:sz w:val="22"/>
              <w:szCs w:val="22"/>
            </w:rPr>
          </w:pPr>
          <w:hyperlink w:anchor="_Toc55300542" w:history="1">
            <w:r w:rsidR="0094758D" w:rsidRPr="009B486D">
              <w:rPr>
                <w:rStyle w:val="Hyperlink"/>
                <w:noProof/>
              </w:rPr>
              <w:t>a)</w:t>
            </w:r>
            <w:r w:rsidR="0094758D">
              <w:rPr>
                <w:rFonts w:asciiTheme="minorHAnsi" w:eastAsiaTheme="minorEastAsia" w:hAnsiTheme="minorHAnsi" w:cstheme="minorBidi"/>
                <w:noProof/>
                <w:sz w:val="22"/>
                <w:szCs w:val="22"/>
              </w:rPr>
              <w:tab/>
            </w:r>
            <w:r w:rsidR="0094758D" w:rsidRPr="009B486D">
              <w:rPr>
                <w:rStyle w:val="Hyperlink"/>
                <w:noProof/>
              </w:rPr>
              <w:t>Rezumatul proiectului</w:t>
            </w:r>
            <w:r w:rsidR="0094758D">
              <w:rPr>
                <w:noProof/>
                <w:webHidden/>
              </w:rPr>
              <w:tab/>
            </w:r>
            <w:r w:rsidR="0094758D">
              <w:rPr>
                <w:noProof/>
                <w:webHidden/>
              </w:rPr>
              <w:fldChar w:fldCharType="begin"/>
            </w:r>
            <w:r w:rsidR="0094758D">
              <w:rPr>
                <w:noProof/>
                <w:webHidden/>
              </w:rPr>
              <w:instrText xml:space="preserve"> PAGEREF _Toc55300542 \h </w:instrText>
            </w:r>
            <w:r w:rsidR="0094758D">
              <w:rPr>
                <w:noProof/>
                <w:webHidden/>
              </w:rPr>
            </w:r>
            <w:r w:rsidR="0094758D">
              <w:rPr>
                <w:noProof/>
                <w:webHidden/>
              </w:rPr>
              <w:fldChar w:fldCharType="separate"/>
            </w:r>
            <w:r>
              <w:rPr>
                <w:noProof/>
                <w:webHidden/>
              </w:rPr>
              <w:t>4</w:t>
            </w:r>
            <w:r w:rsidR="0094758D">
              <w:rPr>
                <w:noProof/>
                <w:webHidden/>
              </w:rPr>
              <w:fldChar w:fldCharType="end"/>
            </w:r>
          </w:hyperlink>
        </w:p>
        <w:p w14:paraId="3A1FF32E" w14:textId="7EB7F63C" w:rsidR="0094758D" w:rsidRDefault="00A8621F">
          <w:pPr>
            <w:pStyle w:val="TOC2"/>
            <w:tabs>
              <w:tab w:val="left" w:pos="880"/>
              <w:tab w:val="right" w:leader="dot" w:pos="9628"/>
            </w:tabs>
            <w:rPr>
              <w:rFonts w:asciiTheme="minorHAnsi" w:eastAsiaTheme="minorEastAsia" w:hAnsiTheme="minorHAnsi" w:cstheme="minorBidi"/>
              <w:noProof/>
              <w:sz w:val="22"/>
              <w:szCs w:val="22"/>
            </w:rPr>
          </w:pPr>
          <w:hyperlink w:anchor="_Toc55300543" w:history="1">
            <w:r w:rsidR="0094758D" w:rsidRPr="009B486D">
              <w:rPr>
                <w:rStyle w:val="Hyperlink"/>
                <w:noProof/>
              </w:rPr>
              <w:t>b)</w:t>
            </w:r>
            <w:r w:rsidR="0094758D">
              <w:rPr>
                <w:rFonts w:asciiTheme="minorHAnsi" w:eastAsiaTheme="minorEastAsia" w:hAnsiTheme="minorHAnsi" w:cstheme="minorBidi"/>
                <w:noProof/>
                <w:sz w:val="22"/>
                <w:szCs w:val="22"/>
              </w:rPr>
              <w:tab/>
            </w:r>
            <w:r w:rsidR="0094758D" w:rsidRPr="009B486D">
              <w:rPr>
                <w:rStyle w:val="Hyperlink"/>
                <w:noProof/>
              </w:rPr>
              <w:t>Justificarea necesitatii proiectului</w:t>
            </w:r>
            <w:r w:rsidR="0094758D">
              <w:rPr>
                <w:noProof/>
                <w:webHidden/>
              </w:rPr>
              <w:tab/>
            </w:r>
            <w:r w:rsidR="0094758D">
              <w:rPr>
                <w:noProof/>
                <w:webHidden/>
              </w:rPr>
              <w:fldChar w:fldCharType="begin"/>
            </w:r>
            <w:r w:rsidR="0094758D">
              <w:rPr>
                <w:noProof/>
                <w:webHidden/>
              </w:rPr>
              <w:instrText xml:space="preserve"> PAGEREF _Toc55300543 \h </w:instrText>
            </w:r>
            <w:r w:rsidR="0094758D">
              <w:rPr>
                <w:noProof/>
                <w:webHidden/>
              </w:rPr>
            </w:r>
            <w:r w:rsidR="0094758D">
              <w:rPr>
                <w:noProof/>
                <w:webHidden/>
              </w:rPr>
              <w:fldChar w:fldCharType="separate"/>
            </w:r>
            <w:r>
              <w:rPr>
                <w:noProof/>
                <w:webHidden/>
              </w:rPr>
              <w:t>5</w:t>
            </w:r>
            <w:r w:rsidR="0094758D">
              <w:rPr>
                <w:noProof/>
                <w:webHidden/>
              </w:rPr>
              <w:fldChar w:fldCharType="end"/>
            </w:r>
          </w:hyperlink>
        </w:p>
        <w:p w14:paraId="76C0F8BC" w14:textId="0D34101D" w:rsidR="0094758D" w:rsidRDefault="00A8621F">
          <w:pPr>
            <w:pStyle w:val="TOC2"/>
            <w:tabs>
              <w:tab w:val="left" w:pos="660"/>
              <w:tab w:val="right" w:leader="dot" w:pos="9628"/>
            </w:tabs>
            <w:rPr>
              <w:rFonts w:asciiTheme="minorHAnsi" w:eastAsiaTheme="minorEastAsia" w:hAnsiTheme="minorHAnsi" w:cstheme="minorBidi"/>
              <w:noProof/>
              <w:sz w:val="22"/>
              <w:szCs w:val="22"/>
            </w:rPr>
          </w:pPr>
          <w:hyperlink w:anchor="_Toc55300544" w:history="1">
            <w:r w:rsidR="0094758D" w:rsidRPr="009B486D">
              <w:rPr>
                <w:rStyle w:val="Hyperlink"/>
                <w:noProof/>
              </w:rPr>
              <w:t>c)</w:t>
            </w:r>
            <w:r w:rsidR="0094758D">
              <w:rPr>
                <w:rFonts w:asciiTheme="minorHAnsi" w:eastAsiaTheme="minorEastAsia" w:hAnsiTheme="minorHAnsi" w:cstheme="minorBidi"/>
                <w:noProof/>
                <w:sz w:val="22"/>
                <w:szCs w:val="22"/>
              </w:rPr>
              <w:tab/>
            </w:r>
            <w:r w:rsidR="0094758D" w:rsidRPr="009B486D">
              <w:rPr>
                <w:rStyle w:val="Hyperlink"/>
                <w:noProof/>
              </w:rPr>
              <w:t>Valoarea investitiei</w:t>
            </w:r>
            <w:r w:rsidR="0094758D">
              <w:rPr>
                <w:noProof/>
                <w:webHidden/>
              </w:rPr>
              <w:tab/>
            </w:r>
            <w:r w:rsidR="0094758D">
              <w:rPr>
                <w:noProof/>
                <w:webHidden/>
              </w:rPr>
              <w:fldChar w:fldCharType="begin"/>
            </w:r>
            <w:r w:rsidR="0094758D">
              <w:rPr>
                <w:noProof/>
                <w:webHidden/>
              </w:rPr>
              <w:instrText xml:space="preserve"> PAGEREF _Toc55300544 \h </w:instrText>
            </w:r>
            <w:r w:rsidR="0094758D">
              <w:rPr>
                <w:noProof/>
                <w:webHidden/>
              </w:rPr>
            </w:r>
            <w:r w:rsidR="0094758D">
              <w:rPr>
                <w:noProof/>
                <w:webHidden/>
              </w:rPr>
              <w:fldChar w:fldCharType="separate"/>
            </w:r>
            <w:r>
              <w:rPr>
                <w:noProof/>
                <w:webHidden/>
              </w:rPr>
              <w:t>5</w:t>
            </w:r>
            <w:r w:rsidR="0094758D">
              <w:rPr>
                <w:noProof/>
                <w:webHidden/>
              </w:rPr>
              <w:fldChar w:fldCharType="end"/>
            </w:r>
          </w:hyperlink>
        </w:p>
        <w:p w14:paraId="64133A02" w14:textId="3829D492" w:rsidR="0094758D" w:rsidRDefault="00A8621F">
          <w:pPr>
            <w:pStyle w:val="TOC2"/>
            <w:tabs>
              <w:tab w:val="left" w:pos="880"/>
              <w:tab w:val="right" w:leader="dot" w:pos="9628"/>
            </w:tabs>
            <w:rPr>
              <w:rFonts w:asciiTheme="minorHAnsi" w:eastAsiaTheme="minorEastAsia" w:hAnsiTheme="minorHAnsi" w:cstheme="minorBidi"/>
              <w:noProof/>
              <w:sz w:val="22"/>
              <w:szCs w:val="22"/>
            </w:rPr>
          </w:pPr>
          <w:hyperlink w:anchor="_Toc55300545" w:history="1">
            <w:r w:rsidR="0094758D" w:rsidRPr="009B486D">
              <w:rPr>
                <w:rStyle w:val="Hyperlink"/>
                <w:noProof/>
              </w:rPr>
              <w:t>d)</w:t>
            </w:r>
            <w:r w:rsidR="0094758D">
              <w:rPr>
                <w:rFonts w:asciiTheme="minorHAnsi" w:eastAsiaTheme="minorEastAsia" w:hAnsiTheme="minorHAnsi" w:cstheme="minorBidi"/>
                <w:noProof/>
                <w:sz w:val="22"/>
                <w:szCs w:val="22"/>
              </w:rPr>
              <w:tab/>
            </w:r>
            <w:r w:rsidR="0094758D" w:rsidRPr="009B486D">
              <w:rPr>
                <w:rStyle w:val="Hyperlink"/>
                <w:noProof/>
              </w:rPr>
              <w:t>Perioada de implementare propusa</w:t>
            </w:r>
            <w:r w:rsidR="0094758D">
              <w:rPr>
                <w:noProof/>
                <w:webHidden/>
              </w:rPr>
              <w:tab/>
            </w:r>
            <w:r w:rsidR="0094758D">
              <w:rPr>
                <w:noProof/>
                <w:webHidden/>
              </w:rPr>
              <w:fldChar w:fldCharType="begin"/>
            </w:r>
            <w:r w:rsidR="0094758D">
              <w:rPr>
                <w:noProof/>
                <w:webHidden/>
              </w:rPr>
              <w:instrText xml:space="preserve"> PAGEREF _Toc55300545 \h </w:instrText>
            </w:r>
            <w:r w:rsidR="0094758D">
              <w:rPr>
                <w:noProof/>
                <w:webHidden/>
              </w:rPr>
            </w:r>
            <w:r w:rsidR="0094758D">
              <w:rPr>
                <w:noProof/>
                <w:webHidden/>
              </w:rPr>
              <w:fldChar w:fldCharType="separate"/>
            </w:r>
            <w:r>
              <w:rPr>
                <w:noProof/>
                <w:webHidden/>
              </w:rPr>
              <w:t>5</w:t>
            </w:r>
            <w:r w:rsidR="0094758D">
              <w:rPr>
                <w:noProof/>
                <w:webHidden/>
              </w:rPr>
              <w:fldChar w:fldCharType="end"/>
            </w:r>
          </w:hyperlink>
        </w:p>
        <w:p w14:paraId="50A5465A" w14:textId="424B2BDD" w:rsidR="0094758D" w:rsidRDefault="00A8621F">
          <w:pPr>
            <w:pStyle w:val="TOC2"/>
            <w:tabs>
              <w:tab w:val="left" w:pos="660"/>
              <w:tab w:val="right" w:leader="dot" w:pos="9628"/>
            </w:tabs>
            <w:rPr>
              <w:rFonts w:asciiTheme="minorHAnsi" w:eastAsiaTheme="minorEastAsia" w:hAnsiTheme="minorHAnsi" w:cstheme="minorBidi"/>
              <w:noProof/>
              <w:sz w:val="22"/>
              <w:szCs w:val="22"/>
            </w:rPr>
          </w:pPr>
          <w:hyperlink w:anchor="_Toc55300546" w:history="1">
            <w:r w:rsidR="0094758D" w:rsidRPr="009B486D">
              <w:rPr>
                <w:rStyle w:val="Hyperlink"/>
                <w:noProof/>
              </w:rPr>
              <w:t>e)</w:t>
            </w:r>
            <w:r w:rsidR="0094758D">
              <w:rPr>
                <w:rFonts w:asciiTheme="minorHAnsi" w:eastAsiaTheme="minorEastAsia" w:hAnsiTheme="minorHAnsi" w:cstheme="minorBidi"/>
                <w:noProof/>
                <w:sz w:val="22"/>
                <w:szCs w:val="22"/>
              </w:rPr>
              <w:tab/>
            </w:r>
            <w:r w:rsidR="0094758D" w:rsidRPr="009B486D">
              <w:rPr>
                <w:rStyle w:val="Hyperlink"/>
                <w:noProof/>
              </w:rPr>
              <w:t>planşe reprezentând limitele amplasamentului proiectului, inclusiv orice suprafaţă de teren solicitată pentru a fi folosită temporar (planuri de situaţie şi amplasamente);</w:t>
            </w:r>
            <w:r w:rsidR="0094758D">
              <w:rPr>
                <w:noProof/>
                <w:webHidden/>
              </w:rPr>
              <w:tab/>
            </w:r>
            <w:r w:rsidR="0094758D">
              <w:rPr>
                <w:noProof/>
                <w:webHidden/>
              </w:rPr>
              <w:fldChar w:fldCharType="begin"/>
            </w:r>
            <w:r w:rsidR="0094758D">
              <w:rPr>
                <w:noProof/>
                <w:webHidden/>
              </w:rPr>
              <w:instrText xml:space="preserve"> PAGEREF _Toc55300546 \h </w:instrText>
            </w:r>
            <w:r w:rsidR="0094758D">
              <w:rPr>
                <w:noProof/>
                <w:webHidden/>
              </w:rPr>
            </w:r>
            <w:r w:rsidR="0094758D">
              <w:rPr>
                <w:noProof/>
                <w:webHidden/>
              </w:rPr>
              <w:fldChar w:fldCharType="separate"/>
            </w:r>
            <w:r>
              <w:rPr>
                <w:noProof/>
                <w:webHidden/>
              </w:rPr>
              <w:t>5</w:t>
            </w:r>
            <w:r w:rsidR="0094758D">
              <w:rPr>
                <w:noProof/>
                <w:webHidden/>
              </w:rPr>
              <w:fldChar w:fldCharType="end"/>
            </w:r>
          </w:hyperlink>
        </w:p>
        <w:p w14:paraId="6F88CC8D" w14:textId="6C2AD162" w:rsidR="0094758D" w:rsidRDefault="00A8621F">
          <w:pPr>
            <w:pStyle w:val="TOC2"/>
            <w:tabs>
              <w:tab w:val="left" w:pos="660"/>
              <w:tab w:val="right" w:leader="dot" w:pos="9628"/>
            </w:tabs>
            <w:rPr>
              <w:rFonts w:asciiTheme="minorHAnsi" w:eastAsiaTheme="minorEastAsia" w:hAnsiTheme="minorHAnsi" w:cstheme="minorBidi"/>
              <w:noProof/>
              <w:sz w:val="22"/>
              <w:szCs w:val="22"/>
            </w:rPr>
          </w:pPr>
          <w:hyperlink w:anchor="_Toc55300547" w:history="1">
            <w:r w:rsidR="0094758D" w:rsidRPr="009B486D">
              <w:rPr>
                <w:rStyle w:val="Hyperlink"/>
                <w:noProof/>
              </w:rPr>
              <w:t>f)</w:t>
            </w:r>
            <w:r w:rsidR="0094758D">
              <w:rPr>
                <w:rFonts w:asciiTheme="minorHAnsi" w:eastAsiaTheme="minorEastAsia" w:hAnsiTheme="minorHAnsi" w:cstheme="minorBidi"/>
                <w:noProof/>
                <w:sz w:val="22"/>
                <w:szCs w:val="22"/>
              </w:rPr>
              <w:tab/>
            </w:r>
            <w:r w:rsidR="0094758D" w:rsidRPr="009B486D">
              <w:rPr>
                <w:rStyle w:val="Hyperlink"/>
                <w:noProof/>
              </w:rPr>
              <w:t>descriere a caracteristicilor fizice ale intregului proiect, formele fizice ale proiectului (planuri, clădiri, alte structuri, materiale de construcţie etc.)</w:t>
            </w:r>
            <w:r w:rsidR="0094758D">
              <w:rPr>
                <w:noProof/>
                <w:webHidden/>
              </w:rPr>
              <w:tab/>
            </w:r>
            <w:r w:rsidR="0094758D">
              <w:rPr>
                <w:noProof/>
                <w:webHidden/>
              </w:rPr>
              <w:fldChar w:fldCharType="begin"/>
            </w:r>
            <w:r w:rsidR="0094758D">
              <w:rPr>
                <w:noProof/>
                <w:webHidden/>
              </w:rPr>
              <w:instrText xml:space="preserve"> PAGEREF _Toc55300547 \h </w:instrText>
            </w:r>
            <w:r w:rsidR="0094758D">
              <w:rPr>
                <w:noProof/>
                <w:webHidden/>
              </w:rPr>
            </w:r>
            <w:r w:rsidR="0094758D">
              <w:rPr>
                <w:noProof/>
                <w:webHidden/>
              </w:rPr>
              <w:fldChar w:fldCharType="separate"/>
            </w:r>
            <w:r>
              <w:rPr>
                <w:noProof/>
                <w:webHidden/>
              </w:rPr>
              <w:t>5</w:t>
            </w:r>
            <w:r w:rsidR="0094758D">
              <w:rPr>
                <w:noProof/>
                <w:webHidden/>
              </w:rPr>
              <w:fldChar w:fldCharType="end"/>
            </w:r>
          </w:hyperlink>
        </w:p>
        <w:p w14:paraId="6E1C1F9A" w14:textId="082267F8" w:rsidR="0094758D" w:rsidRDefault="00A8621F">
          <w:pPr>
            <w:pStyle w:val="TOC1"/>
            <w:tabs>
              <w:tab w:val="left" w:pos="480"/>
              <w:tab w:val="right" w:leader="dot" w:pos="9628"/>
            </w:tabs>
            <w:rPr>
              <w:rFonts w:cstheme="minorBidi"/>
              <w:noProof/>
            </w:rPr>
          </w:pPr>
          <w:hyperlink w:anchor="_Toc55300548" w:history="1">
            <w:r w:rsidR="0094758D" w:rsidRPr="009B486D">
              <w:rPr>
                <w:rStyle w:val="Hyperlink"/>
                <w:noProof/>
              </w:rPr>
              <w:t>IV.</w:t>
            </w:r>
            <w:r w:rsidR="0094758D">
              <w:rPr>
                <w:rFonts w:cstheme="minorBidi"/>
                <w:noProof/>
              </w:rPr>
              <w:tab/>
            </w:r>
            <w:r w:rsidR="0094758D" w:rsidRPr="009B486D">
              <w:rPr>
                <w:rStyle w:val="Hyperlink"/>
                <w:noProof/>
              </w:rPr>
              <w:t>DESCRIEREA LUCRĂRILOR DE DEMOLARE NECESARE</w:t>
            </w:r>
            <w:r w:rsidR="0094758D">
              <w:rPr>
                <w:noProof/>
                <w:webHidden/>
              </w:rPr>
              <w:tab/>
            </w:r>
            <w:r w:rsidR="0094758D">
              <w:rPr>
                <w:noProof/>
                <w:webHidden/>
              </w:rPr>
              <w:fldChar w:fldCharType="begin"/>
            </w:r>
            <w:r w:rsidR="0094758D">
              <w:rPr>
                <w:noProof/>
                <w:webHidden/>
              </w:rPr>
              <w:instrText xml:space="preserve"> PAGEREF _Toc55300548 \h </w:instrText>
            </w:r>
            <w:r w:rsidR="0094758D">
              <w:rPr>
                <w:noProof/>
                <w:webHidden/>
              </w:rPr>
            </w:r>
            <w:r w:rsidR="0094758D">
              <w:rPr>
                <w:noProof/>
                <w:webHidden/>
              </w:rPr>
              <w:fldChar w:fldCharType="separate"/>
            </w:r>
            <w:r>
              <w:rPr>
                <w:noProof/>
                <w:webHidden/>
              </w:rPr>
              <w:t>8</w:t>
            </w:r>
            <w:r w:rsidR="0094758D">
              <w:rPr>
                <w:noProof/>
                <w:webHidden/>
              </w:rPr>
              <w:fldChar w:fldCharType="end"/>
            </w:r>
          </w:hyperlink>
        </w:p>
        <w:p w14:paraId="47F543D1" w14:textId="02F113AD" w:rsidR="0094758D" w:rsidRDefault="00A8621F">
          <w:pPr>
            <w:pStyle w:val="TOC3"/>
            <w:tabs>
              <w:tab w:val="left" w:pos="880"/>
              <w:tab w:val="right" w:leader="dot" w:pos="9628"/>
            </w:tabs>
            <w:rPr>
              <w:rFonts w:asciiTheme="minorHAnsi" w:eastAsiaTheme="minorEastAsia" w:hAnsiTheme="minorHAnsi" w:cstheme="minorBidi"/>
              <w:noProof/>
              <w:sz w:val="22"/>
              <w:szCs w:val="22"/>
            </w:rPr>
          </w:pPr>
          <w:hyperlink w:anchor="_Toc55300549" w:history="1">
            <w:r w:rsidR="0094758D" w:rsidRPr="009B486D">
              <w:rPr>
                <w:rStyle w:val="Hyperlink"/>
                <w:rFonts w:ascii="Symbol" w:hAnsi="Symbol"/>
                <w:noProof/>
                <w:lang w:val="ro-RO"/>
              </w:rPr>
              <w:t></w:t>
            </w:r>
            <w:r w:rsidR="0094758D">
              <w:rPr>
                <w:rFonts w:asciiTheme="minorHAnsi" w:eastAsiaTheme="minorEastAsia" w:hAnsiTheme="minorHAnsi" w:cstheme="minorBidi"/>
                <w:noProof/>
                <w:sz w:val="22"/>
                <w:szCs w:val="22"/>
              </w:rPr>
              <w:tab/>
            </w:r>
            <w:r w:rsidR="0094758D" w:rsidRPr="009B486D">
              <w:rPr>
                <w:rStyle w:val="Hyperlink"/>
                <w:noProof/>
                <w:lang w:val="ro-RO"/>
              </w:rPr>
              <w:t>Organizarea de santier si pregatirea amplasamentului pentru executia lucrarilor propuse:</w:t>
            </w:r>
            <w:r w:rsidR="0094758D">
              <w:rPr>
                <w:noProof/>
                <w:webHidden/>
              </w:rPr>
              <w:tab/>
            </w:r>
            <w:r w:rsidR="0094758D">
              <w:rPr>
                <w:noProof/>
                <w:webHidden/>
              </w:rPr>
              <w:fldChar w:fldCharType="begin"/>
            </w:r>
            <w:r w:rsidR="0094758D">
              <w:rPr>
                <w:noProof/>
                <w:webHidden/>
              </w:rPr>
              <w:instrText xml:space="preserve"> PAGEREF _Toc55300549 \h </w:instrText>
            </w:r>
            <w:r w:rsidR="0094758D">
              <w:rPr>
                <w:noProof/>
                <w:webHidden/>
              </w:rPr>
            </w:r>
            <w:r w:rsidR="0094758D">
              <w:rPr>
                <w:noProof/>
                <w:webHidden/>
              </w:rPr>
              <w:fldChar w:fldCharType="separate"/>
            </w:r>
            <w:r>
              <w:rPr>
                <w:noProof/>
                <w:webHidden/>
              </w:rPr>
              <w:t>9</w:t>
            </w:r>
            <w:r w:rsidR="0094758D">
              <w:rPr>
                <w:noProof/>
                <w:webHidden/>
              </w:rPr>
              <w:fldChar w:fldCharType="end"/>
            </w:r>
          </w:hyperlink>
        </w:p>
        <w:p w14:paraId="27377FEB" w14:textId="29953F52" w:rsidR="0094758D" w:rsidRDefault="00A8621F">
          <w:pPr>
            <w:pStyle w:val="TOC3"/>
            <w:tabs>
              <w:tab w:val="left" w:pos="880"/>
              <w:tab w:val="right" w:leader="dot" w:pos="9628"/>
            </w:tabs>
            <w:rPr>
              <w:rFonts w:asciiTheme="minorHAnsi" w:eastAsiaTheme="minorEastAsia" w:hAnsiTheme="minorHAnsi" w:cstheme="minorBidi"/>
              <w:noProof/>
              <w:sz w:val="22"/>
              <w:szCs w:val="22"/>
            </w:rPr>
          </w:pPr>
          <w:hyperlink w:anchor="_Toc55300550" w:history="1">
            <w:r w:rsidR="0094758D" w:rsidRPr="009B486D">
              <w:rPr>
                <w:rStyle w:val="Hyperlink"/>
                <w:rFonts w:ascii="Symbol" w:hAnsi="Symbol"/>
                <w:noProof/>
              </w:rPr>
              <w:t></w:t>
            </w:r>
            <w:r w:rsidR="0094758D">
              <w:rPr>
                <w:rFonts w:asciiTheme="minorHAnsi" w:eastAsiaTheme="minorEastAsia" w:hAnsiTheme="minorHAnsi" w:cstheme="minorBidi"/>
                <w:noProof/>
                <w:sz w:val="22"/>
                <w:szCs w:val="22"/>
              </w:rPr>
              <w:tab/>
            </w:r>
            <w:r w:rsidR="0094758D" w:rsidRPr="009B486D">
              <w:rPr>
                <w:rStyle w:val="Hyperlink"/>
                <w:noProof/>
              </w:rPr>
              <w:t>Deconectarea utilităților</w:t>
            </w:r>
            <w:r w:rsidR="0094758D">
              <w:rPr>
                <w:noProof/>
                <w:webHidden/>
              </w:rPr>
              <w:tab/>
            </w:r>
            <w:r w:rsidR="0094758D">
              <w:rPr>
                <w:noProof/>
                <w:webHidden/>
              </w:rPr>
              <w:fldChar w:fldCharType="begin"/>
            </w:r>
            <w:r w:rsidR="0094758D">
              <w:rPr>
                <w:noProof/>
                <w:webHidden/>
              </w:rPr>
              <w:instrText xml:space="preserve"> PAGEREF _Toc55300550 \h </w:instrText>
            </w:r>
            <w:r w:rsidR="0094758D">
              <w:rPr>
                <w:noProof/>
                <w:webHidden/>
              </w:rPr>
            </w:r>
            <w:r w:rsidR="0094758D">
              <w:rPr>
                <w:noProof/>
                <w:webHidden/>
              </w:rPr>
              <w:fldChar w:fldCharType="separate"/>
            </w:r>
            <w:r>
              <w:rPr>
                <w:noProof/>
                <w:webHidden/>
              </w:rPr>
              <w:t>9</w:t>
            </w:r>
            <w:r w:rsidR="0094758D">
              <w:rPr>
                <w:noProof/>
                <w:webHidden/>
              </w:rPr>
              <w:fldChar w:fldCharType="end"/>
            </w:r>
          </w:hyperlink>
        </w:p>
        <w:p w14:paraId="17332FCB" w14:textId="04DF6387" w:rsidR="0094758D" w:rsidRDefault="00A8621F">
          <w:pPr>
            <w:pStyle w:val="TOC3"/>
            <w:tabs>
              <w:tab w:val="left" w:pos="880"/>
              <w:tab w:val="right" w:leader="dot" w:pos="9628"/>
            </w:tabs>
            <w:rPr>
              <w:rFonts w:asciiTheme="minorHAnsi" w:eastAsiaTheme="minorEastAsia" w:hAnsiTheme="minorHAnsi" w:cstheme="minorBidi"/>
              <w:noProof/>
              <w:sz w:val="22"/>
              <w:szCs w:val="22"/>
            </w:rPr>
          </w:pPr>
          <w:hyperlink w:anchor="_Toc55300551" w:history="1">
            <w:r w:rsidR="0094758D" w:rsidRPr="009B486D">
              <w:rPr>
                <w:rStyle w:val="Hyperlink"/>
                <w:rFonts w:ascii="Symbol" w:hAnsi="Symbol"/>
                <w:noProof/>
                <w:lang w:val="fr-FR"/>
              </w:rPr>
              <w:t></w:t>
            </w:r>
            <w:r w:rsidR="0094758D">
              <w:rPr>
                <w:rFonts w:asciiTheme="minorHAnsi" w:eastAsiaTheme="minorEastAsia" w:hAnsiTheme="minorHAnsi" w:cstheme="minorBidi"/>
                <w:noProof/>
                <w:sz w:val="22"/>
                <w:szCs w:val="22"/>
              </w:rPr>
              <w:tab/>
            </w:r>
            <w:r w:rsidR="0094758D" w:rsidRPr="009B486D">
              <w:rPr>
                <w:rStyle w:val="Hyperlink"/>
                <w:noProof/>
                <w:lang w:val="fr-FR"/>
              </w:rPr>
              <w:t>Debranșare și dezafectarea conductelor și instalațiilor tehnologice</w:t>
            </w:r>
            <w:r w:rsidR="0094758D">
              <w:rPr>
                <w:noProof/>
                <w:webHidden/>
              </w:rPr>
              <w:tab/>
            </w:r>
            <w:r w:rsidR="0094758D">
              <w:rPr>
                <w:noProof/>
                <w:webHidden/>
              </w:rPr>
              <w:fldChar w:fldCharType="begin"/>
            </w:r>
            <w:r w:rsidR="0094758D">
              <w:rPr>
                <w:noProof/>
                <w:webHidden/>
              </w:rPr>
              <w:instrText xml:space="preserve"> PAGEREF _Toc55300551 \h </w:instrText>
            </w:r>
            <w:r w:rsidR="0094758D">
              <w:rPr>
                <w:noProof/>
                <w:webHidden/>
              </w:rPr>
            </w:r>
            <w:r w:rsidR="0094758D">
              <w:rPr>
                <w:noProof/>
                <w:webHidden/>
              </w:rPr>
              <w:fldChar w:fldCharType="separate"/>
            </w:r>
            <w:r>
              <w:rPr>
                <w:noProof/>
                <w:webHidden/>
              </w:rPr>
              <w:t>9</w:t>
            </w:r>
            <w:r w:rsidR="0094758D">
              <w:rPr>
                <w:noProof/>
                <w:webHidden/>
              </w:rPr>
              <w:fldChar w:fldCharType="end"/>
            </w:r>
          </w:hyperlink>
        </w:p>
        <w:p w14:paraId="21BD34EC" w14:textId="74A4FF78" w:rsidR="0094758D" w:rsidRDefault="00A8621F">
          <w:pPr>
            <w:pStyle w:val="TOC3"/>
            <w:tabs>
              <w:tab w:val="left" w:pos="880"/>
              <w:tab w:val="right" w:leader="dot" w:pos="9628"/>
            </w:tabs>
            <w:rPr>
              <w:rFonts w:asciiTheme="minorHAnsi" w:eastAsiaTheme="minorEastAsia" w:hAnsiTheme="minorHAnsi" w:cstheme="minorBidi"/>
              <w:noProof/>
              <w:sz w:val="22"/>
              <w:szCs w:val="22"/>
            </w:rPr>
          </w:pPr>
          <w:hyperlink w:anchor="_Toc55300552" w:history="1">
            <w:r w:rsidR="0094758D" w:rsidRPr="009B486D">
              <w:rPr>
                <w:rStyle w:val="Hyperlink"/>
                <w:rFonts w:ascii="Symbol" w:hAnsi="Symbol"/>
                <w:caps/>
                <w:noProof/>
              </w:rPr>
              <w:t></w:t>
            </w:r>
            <w:r w:rsidR="0094758D">
              <w:rPr>
                <w:rFonts w:asciiTheme="minorHAnsi" w:eastAsiaTheme="minorEastAsia" w:hAnsiTheme="minorHAnsi" w:cstheme="minorBidi"/>
                <w:noProof/>
                <w:sz w:val="22"/>
                <w:szCs w:val="22"/>
              </w:rPr>
              <w:tab/>
            </w:r>
            <w:r w:rsidR="0094758D" w:rsidRPr="009B486D">
              <w:rPr>
                <w:rStyle w:val="Hyperlink"/>
                <w:caps/>
                <w:noProof/>
              </w:rPr>
              <w:t>Lucrari de Demolare</w:t>
            </w:r>
            <w:r w:rsidR="0094758D">
              <w:rPr>
                <w:noProof/>
                <w:webHidden/>
              </w:rPr>
              <w:tab/>
            </w:r>
            <w:r w:rsidR="0094758D">
              <w:rPr>
                <w:noProof/>
                <w:webHidden/>
              </w:rPr>
              <w:fldChar w:fldCharType="begin"/>
            </w:r>
            <w:r w:rsidR="0094758D">
              <w:rPr>
                <w:noProof/>
                <w:webHidden/>
              </w:rPr>
              <w:instrText xml:space="preserve"> PAGEREF _Toc55300552 \h </w:instrText>
            </w:r>
            <w:r w:rsidR="0094758D">
              <w:rPr>
                <w:noProof/>
                <w:webHidden/>
              </w:rPr>
            </w:r>
            <w:r w:rsidR="0094758D">
              <w:rPr>
                <w:noProof/>
                <w:webHidden/>
              </w:rPr>
              <w:fldChar w:fldCharType="separate"/>
            </w:r>
            <w:r>
              <w:rPr>
                <w:noProof/>
                <w:webHidden/>
              </w:rPr>
              <w:t>10</w:t>
            </w:r>
            <w:r w:rsidR="0094758D">
              <w:rPr>
                <w:noProof/>
                <w:webHidden/>
              </w:rPr>
              <w:fldChar w:fldCharType="end"/>
            </w:r>
          </w:hyperlink>
        </w:p>
        <w:p w14:paraId="72A401B8" w14:textId="359A8890" w:rsidR="0094758D" w:rsidRDefault="00A8621F">
          <w:pPr>
            <w:pStyle w:val="TOC3"/>
            <w:tabs>
              <w:tab w:val="left" w:pos="880"/>
              <w:tab w:val="right" w:leader="dot" w:pos="9628"/>
            </w:tabs>
            <w:rPr>
              <w:rFonts w:asciiTheme="minorHAnsi" w:eastAsiaTheme="minorEastAsia" w:hAnsiTheme="minorHAnsi" w:cstheme="minorBidi"/>
              <w:noProof/>
              <w:sz w:val="22"/>
              <w:szCs w:val="22"/>
            </w:rPr>
          </w:pPr>
          <w:hyperlink w:anchor="_Toc55300553" w:history="1">
            <w:r w:rsidR="0094758D" w:rsidRPr="009B486D">
              <w:rPr>
                <w:rStyle w:val="Hyperlink"/>
                <w:rFonts w:ascii="Symbol" w:hAnsi="Symbol"/>
                <w:caps/>
                <w:noProof/>
              </w:rPr>
              <w:t></w:t>
            </w:r>
            <w:r w:rsidR="0094758D">
              <w:rPr>
                <w:rFonts w:asciiTheme="minorHAnsi" w:eastAsiaTheme="minorEastAsia" w:hAnsiTheme="minorHAnsi" w:cstheme="minorBidi"/>
                <w:noProof/>
                <w:sz w:val="22"/>
                <w:szCs w:val="22"/>
              </w:rPr>
              <w:tab/>
            </w:r>
            <w:r w:rsidR="0094758D" w:rsidRPr="009B486D">
              <w:rPr>
                <w:rStyle w:val="Hyperlink"/>
                <w:caps/>
                <w:noProof/>
              </w:rPr>
              <w:t>Lucrări de REFACERE teren</w:t>
            </w:r>
            <w:r w:rsidR="0094758D">
              <w:rPr>
                <w:noProof/>
                <w:webHidden/>
              </w:rPr>
              <w:tab/>
            </w:r>
            <w:r w:rsidR="0094758D">
              <w:rPr>
                <w:noProof/>
                <w:webHidden/>
              </w:rPr>
              <w:fldChar w:fldCharType="begin"/>
            </w:r>
            <w:r w:rsidR="0094758D">
              <w:rPr>
                <w:noProof/>
                <w:webHidden/>
              </w:rPr>
              <w:instrText xml:space="preserve"> PAGEREF _Toc55300553 \h </w:instrText>
            </w:r>
            <w:r w:rsidR="0094758D">
              <w:rPr>
                <w:noProof/>
                <w:webHidden/>
              </w:rPr>
            </w:r>
            <w:r w:rsidR="0094758D">
              <w:rPr>
                <w:noProof/>
                <w:webHidden/>
              </w:rPr>
              <w:fldChar w:fldCharType="separate"/>
            </w:r>
            <w:r>
              <w:rPr>
                <w:noProof/>
                <w:webHidden/>
              </w:rPr>
              <w:t>11</w:t>
            </w:r>
            <w:r w:rsidR="0094758D">
              <w:rPr>
                <w:noProof/>
                <w:webHidden/>
              </w:rPr>
              <w:fldChar w:fldCharType="end"/>
            </w:r>
          </w:hyperlink>
        </w:p>
        <w:p w14:paraId="18E2F4B2" w14:textId="38352160" w:rsidR="0094758D" w:rsidRDefault="00A8621F">
          <w:pPr>
            <w:pStyle w:val="TOC1"/>
            <w:tabs>
              <w:tab w:val="left" w:pos="480"/>
              <w:tab w:val="right" w:leader="dot" w:pos="9628"/>
            </w:tabs>
            <w:rPr>
              <w:rFonts w:cstheme="minorBidi"/>
              <w:noProof/>
            </w:rPr>
          </w:pPr>
          <w:hyperlink w:anchor="_Toc55300554" w:history="1">
            <w:r w:rsidR="0094758D" w:rsidRPr="009B486D">
              <w:rPr>
                <w:rStyle w:val="Hyperlink"/>
                <w:noProof/>
              </w:rPr>
              <w:t>V.</w:t>
            </w:r>
            <w:r w:rsidR="0094758D">
              <w:rPr>
                <w:rFonts w:cstheme="minorBidi"/>
                <w:noProof/>
              </w:rPr>
              <w:tab/>
            </w:r>
            <w:r w:rsidR="0094758D" w:rsidRPr="009B486D">
              <w:rPr>
                <w:rStyle w:val="Hyperlink"/>
                <w:noProof/>
              </w:rPr>
              <w:t>DESCRIEREA AMPLASĂRII PROIECTULUI:</w:t>
            </w:r>
            <w:r w:rsidR="0094758D">
              <w:rPr>
                <w:noProof/>
                <w:webHidden/>
              </w:rPr>
              <w:tab/>
            </w:r>
            <w:r w:rsidR="0094758D">
              <w:rPr>
                <w:noProof/>
                <w:webHidden/>
              </w:rPr>
              <w:fldChar w:fldCharType="begin"/>
            </w:r>
            <w:r w:rsidR="0094758D">
              <w:rPr>
                <w:noProof/>
                <w:webHidden/>
              </w:rPr>
              <w:instrText xml:space="preserve"> PAGEREF _Toc55300554 \h </w:instrText>
            </w:r>
            <w:r w:rsidR="0094758D">
              <w:rPr>
                <w:noProof/>
                <w:webHidden/>
              </w:rPr>
            </w:r>
            <w:r w:rsidR="0094758D">
              <w:rPr>
                <w:noProof/>
                <w:webHidden/>
              </w:rPr>
              <w:fldChar w:fldCharType="separate"/>
            </w:r>
            <w:r>
              <w:rPr>
                <w:noProof/>
                <w:webHidden/>
              </w:rPr>
              <w:t>12</w:t>
            </w:r>
            <w:r w:rsidR="0094758D">
              <w:rPr>
                <w:noProof/>
                <w:webHidden/>
              </w:rPr>
              <w:fldChar w:fldCharType="end"/>
            </w:r>
          </w:hyperlink>
        </w:p>
        <w:p w14:paraId="55D20616" w14:textId="76D58C7F" w:rsidR="0094758D" w:rsidRDefault="00A8621F">
          <w:pPr>
            <w:pStyle w:val="TOC1"/>
            <w:tabs>
              <w:tab w:val="left" w:pos="480"/>
              <w:tab w:val="right" w:leader="dot" w:pos="9628"/>
            </w:tabs>
            <w:rPr>
              <w:rFonts w:cstheme="minorBidi"/>
              <w:noProof/>
            </w:rPr>
          </w:pPr>
          <w:hyperlink w:anchor="_Toc55300555" w:history="1">
            <w:r w:rsidR="0094758D" w:rsidRPr="009B486D">
              <w:rPr>
                <w:rStyle w:val="Hyperlink"/>
                <w:noProof/>
              </w:rPr>
              <w:t>VI.</w:t>
            </w:r>
            <w:r w:rsidR="0094758D">
              <w:rPr>
                <w:rFonts w:cstheme="minorBidi"/>
                <w:noProof/>
              </w:rPr>
              <w:tab/>
            </w:r>
            <w:r w:rsidR="0094758D" w:rsidRPr="009B486D">
              <w:rPr>
                <w:rStyle w:val="Hyperlink"/>
                <w:noProof/>
              </w:rPr>
              <w:t>DESCRIEREA TUTUROR EFECTELOR SEMNIFICATIVE POSIBILE ASUPRA MEDIULUI ALE PROIECTULUI, ÎN LIMITA INFORMAȚIILOR DISPONIBILE</w:t>
            </w:r>
            <w:r w:rsidR="0094758D">
              <w:rPr>
                <w:noProof/>
                <w:webHidden/>
              </w:rPr>
              <w:tab/>
            </w:r>
            <w:r w:rsidR="0094758D">
              <w:rPr>
                <w:noProof/>
                <w:webHidden/>
              </w:rPr>
              <w:fldChar w:fldCharType="begin"/>
            </w:r>
            <w:r w:rsidR="0094758D">
              <w:rPr>
                <w:noProof/>
                <w:webHidden/>
              </w:rPr>
              <w:instrText xml:space="preserve"> PAGEREF _Toc55300555 \h </w:instrText>
            </w:r>
            <w:r w:rsidR="0094758D">
              <w:rPr>
                <w:noProof/>
                <w:webHidden/>
              </w:rPr>
            </w:r>
            <w:r w:rsidR="0094758D">
              <w:rPr>
                <w:noProof/>
                <w:webHidden/>
              </w:rPr>
              <w:fldChar w:fldCharType="separate"/>
            </w:r>
            <w:r>
              <w:rPr>
                <w:noProof/>
                <w:webHidden/>
              </w:rPr>
              <w:t>14</w:t>
            </w:r>
            <w:r w:rsidR="0094758D">
              <w:rPr>
                <w:noProof/>
                <w:webHidden/>
              </w:rPr>
              <w:fldChar w:fldCharType="end"/>
            </w:r>
          </w:hyperlink>
        </w:p>
        <w:p w14:paraId="75406762" w14:textId="2132EC82" w:rsidR="0094758D" w:rsidRDefault="00A8621F">
          <w:pPr>
            <w:pStyle w:val="TOC3"/>
            <w:tabs>
              <w:tab w:val="left" w:pos="1100"/>
              <w:tab w:val="right" w:leader="dot" w:pos="9628"/>
            </w:tabs>
            <w:rPr>
              <w:rFonts w:asciiTheme="minorHAnsi" w:eastAsiaTheme="minorEastAsia" w:hAnsiTheme="minorHAnsi" w:cstheme="minorBidi"/>
              <w:noProof/>
              <w:sz w:val="22"/>
              <w:szCs w:val="22"/>
            </w:rPr>
          </w:pPr>
          <w:hyperlink w:anchor="_Toc55300556" w:history="1">
            <w:r w:rsidR="0094758D" w:rsidRPr="009B486D">
              <w:rPr>
                <w:rStyle w:val="Hyperlink"/>
                <w:iCs/>
                <w:noProof/>
                <w:lang w:val="ro-RO"/>
              </w:rPr>
              <w:t>a)</w:t>
            </w:r>
            <w:r w:rsidR="0094758D">
              <w:rPr>
                <w:rFonts w:asciiTheme="minorHAnsi" w:eastAsiaTheme="minorEastAsia" w:hAnsiTheme="minorHAnsi" w:cstheme="minorBidi"/>
                <w:noProof/>
                <w:sz w:val="22"/>
                <w:szCs w:val="22"/>
              </w:rPr>
              <w:tab/>
            </w:r>
            <w:r w:rsidR="0094758D" w:rsidRPr="009B486D">
              <w:rPr>
                <w:rStyle w:val="Hyperlink"/>
                <w:iCs/>
                <w:noProof/>
                <w:lang w:val="ro-RO"/>
              </w:rPr>
              <w:t>Surse de poluanţi şi instalaţii pentru reţinerea, evacuarea şi dispersia poluanţilor în mediu</w:t>
            </w:r>
            <w:r w:rsidR="0094758D">
              <w:rPr>
                <w:noProof/>
                <w:webHidden/>
              </w:rPr>
              <w:tab/>
            </w:r>
            <w:r w:rsidR="0094758D">
              <w:rPr>
                <w:noProof/>
                <w:webHidden/>
              </w:rPr>
              <w:fldChar w:fldCharType="begin"/>
            </w:r>
            <w:r w:rsidR="0094758D">
              <w:rPr>
                <w:noProof/>
                <w:webHidden/>
              </w:rPr>
              <w:instrText xml:space="preserve"> PAGEREF _Toc55300556 \h </w:instrText>
            </w:r>
            <w:r w:rsidR="0094758D">
              <w:rPr>
                <w:noProof/>
                <w:webHidden/>
              </w:rPr>
            </w:r>
            <w:r w:rsidR="0094758D">
              <w:rPr>
                <w:noProof/>
                <w:webHidden/>
              </w:rPr>
              <w:fldChar w:fldCharType="separate"/>
            </w:r>
            <w:r>
              <w:rPr>
                <w:noProof/>
                <w:webHidden/>
              </w:rPr>
              <w:t>14</w:t>
            </w:r>
            <w:r w:rsidR="0094758D">
              <w:rPr>
                <w:noProof/>
                <w:webHidden/>
              </w:rPr>
              <w:fldChar w:fldCharType="end"/>
            </w:r>
          </w:hyperlink>
        </w:p>
        <w:p w14:paraId="42CB224C" w14:textId="7E89D785" w:rsidR="0094758D" w:rsidRDefault="00A8621F">
          <w:pPr>
            <w:pStyle w:val="TOC3"/>
            <w:tabs>
              <w:tab w:val="left" w:pos="1100"/>
              <w:tab w:val="right" w:leader="dot" w:pos="9628"/>
            </w:tabs>
            <w:rPr>
              <w:rFonts w:asciiTheme="minorHAnsi" w:eastAsiaTheme="minorEastAsia" w:hAnsiTheme="minorHAnsi" w:cstheme="minorBidi"/>
              <w:noProof/>
              <w:sz w:val="22"/>
              <w:szCs w:val="22"/>
            </w:rPr>
          </w:pPr>
          <w:hyperlink w:anchor="_Toc55300557" w:history="1">
            <w:r w:rsidR="0094758D" w:rsidRPr="009B486D">
              <w:rPr>
                <w:rStyle w:val="Hyperlink"/>
                <w:noProof/>
              </w:rPr>
              <w:t>1.</w:t>
            </w:r>
            <w:r w:rsidR="0094758D">
              <w:rPr>
                <w:rFonts w:asciiTheme="minorHAnsi" w:eastAsiaTheme="minorEastAsia" w:hAnsiTheme="minorHAnsi" w:cstheme="minorBidi"/>
                <w:noProof/>
                <w:sz w:val="22"/>
                <w:szCs w:val="22"/>
              </w:rPr>
              <w:tab/>
            </w:r>
            <w:r w:rsidR="0094758D" w:rsidRPr="009B486D">
              <w:rPr>
                <w:rStyle w:val="Hyperlink"/>
                <w:noProof/>
              </w:rPr>
              <w:t>Protecţia calităţii apelor:</w:t>
            </w:r>
            <w:r w:rsidR="0094758D">
              <w:rPr>
                <w:noProof/>
                <w:webHidden/>
              </w:rPr>
              <w:tab/>
            </w:r>
            <w:r w:rsidR="0094758D">
              <w:rPr>
                <w:noProof/>
                <w:webHidden/>
              </w:rPr>
              <w:fldChar w:fldCharType="begin"/>
            </w:r>
            <w:r w:rsidR="0094758D">
              <w:rPr>
                <w:noProof/>
                <w:webHidden/>
              </w:rPr>
              <w:instrText xml:space="preserve"> PAGEREF _Toc55300557 \h </w:instrText>
            </w:r>
            <w:r w:rsidR="0094758D">
              <w:rPr>
                <w:noProof/>
                <w:webHidden/>
              </w:rPr>
            </w:r>
            <w:r w:rsidR="0094758D">
              <w:rPr>
                <w:noProof/>
                <w:webHidden/>
              </w:rPr>
              <w:fldChar w:fldCharType="separate"/>
            </w:r>
            <w:r>
              <w:rPr>
                <w:noProof/>
                <w:webHidden/>
              </w:rPr>
              <w:t>14</w:t>
            </w:r>
            <w:r w:rsidR="0094758D">
              <w:rPr>
                <w:noProof/>
                <w:webHidden/>
              </w:rPr>
              <w:fldChar w:fldCharType="end"/>
            </w:r>
          </w:hyperlink>
        </w:p>
        <w:p w14:paraId="05EF95A7" w14:textId="5D972522" w:rsidR="0094758D" w:rsidRDefault="00A8621F">
          <w:pPr>
            <w:pStyle w:val="TOC3"/>
            <w:tabs>
              <w:tab w:val="left" w:pos="1100"/>
              <w:tab w:val="right" w:leader="dot" w:pos="9628"/>
            </w:tabs>
            <w:rPr>
              <w:rFonts w:asciiTheme="minorHAnsi" w:eastAsiaTheme="minorEastAsia" w:hAnsiTheme="minorHAnsi" w:cstheme="minorBidi"/>
              <w:noProof/>
              <w:sz w:val="22"/>
              <w:szCs w:val="22"/>
            </w:rPr>
          </w:pPr>
          <w:hyperlink w:anchor="_Toc55300558" w:history="1">
            <w:r w:rsidR="0094758D" w:rsidRPr="009B486D">
              <w:rPr>
                <w:rStyle w:val="Hyperlink"/>
                <w:noProof/>
              </w:rPr>
              <w:t>2.</w:t>
            </w:r>
            <w:r w:rsidR="0094758D">
              <w:rPr>
                <w:rFonts w:asciiTheme="minorHAnsi" w:eastAsiaTheme="minorEastAsia" w:hAnsiTheme="minorHAnsi" w:cstheme="minorBidi"/>
                <w:noProof/>
                <w:sz w:val="22"/>
                <w:szCs w:val="22"/>
              </w:rPr>
              <w:tab/>
            </w:r>
            <w:r w:rsidR="0094758D" w:rsidRPr="009B486D">
              <w:rPr>
                <w:rStyle w:val="Hyperlink"/>
                <w:noProof/>
              </w:rPr>
              <w:t>Protecţia aerului:</w:t>
            </w:r>
            <w:r w:rsidR="0094758D">
              <w:rPr>
                <w:noProof/>
                <w:webHidden/>
              </w:rPr>
              <w:tab/>
            </w:r>
            <w:r w:rsidR="0094758D">
              <w:rPr>
                <w:noProof/>
                <w:webHidden/>
              </w:rPr>
              <w:fldChar w:fldCharType="begin"/>
            </w:r>
            <w:r w:rsidR="0094758D">
              <w:rPr>
                <w:noProof/>
                <w:webHidden/>
              </w:rPr>
              <w:instrText xml:space="preserve"> PAGEREF _Toc55300558 \h </w:instrText>
            </w:r>
            <w:r w:rsidR="0094758D">
              <w:rPr>
                <w:noProof/>
                <w:webHidden/>
              </w:rPr>
            </w:r>
            <w:r w:rsidR="0094758D">
              <w:rPr>
                <w:noProof/>
                <w:webHidden/>
              </w:rPr>
              <w:fldChar w:fldCharType="separate"/>
            </w:r>
            <w:r>
              <w:rPr>
                <w:noProof/>
                <w:webHidden/>
              </w:rPr>
              <w:t>15</w:t>
            </w:r>
            <w:r w:rsidR="0094758D">
              <w:rPr>
                <w:noProof/>
                <w:webHidden/>
              </w:rPr>
              <w:fldChar w:fldCharType="end"/>
            </w:r>
          </w:hyperlink>
        </w:p>
        <w:p w14:paraId="534CEB8D" w14:textId="4C2B0ACD" w:rsidR="0094758D" w:rsidRDefault="00A8621F">
          <w:pPr>
            <w:pStyle w:val="TOC3"/>
            <w:tabs>
              <w:tab w:val="left" w:pos="1100"/>
              <w:tab w:val="right" w:leader="dot" w:pos="9628"/>
            </w:tabs>
            <w:rPr>
              <w:rFonts w:asciiTheme="minorHAnsi" w:eastAsiaTheme="minorEastAsia" w:hAnsiTheme="minorHAnsi" w:cstheme="minorBidi"/>
              <w:noProof/>
              <w:sz w:val="22"/>
              <w:szCs w:val="22"/>
            </w:rPr>
          </w:pPr>
          <w:hyperlink w:anchor="_Toc55300559" w:history="1">
            <w:r w:rsidR="0094758D" w:rsidRPr="009B486D">
              <w:rPr>
                <w:rStyle w:val="Hyperlink"/>
                <w:noProof/>
                <w:lang w:val="ro-RO"/>
              </w:rPr>
              <w:t>3.</w:t>
            </w:r>
            <w:r w:rsidR="0094758D">
              <w:rPr>
                <w:rFonts w:asciiTheme="minorHAnsi" w:eastAsiaTheme="minorEastAsia" w:hAnsiTheme="minorHAnsi" w:cstheme="minorBidi"/>
                <w:noProof/>
                <w:sz w:val="22"/>
                <w:szCs w:val="22"/>
              </w:rPr>
              <w:tab/>
            </w:r>
            <w:r w:rsidR="0094758D" w:rsidRPr="009B486D">
              <w:rPr>
                <w:rStyle w:val="Hyperlink"/>
                <w:noProof/>
                <w:lang w:val="ro-RO"/>
              </w:rPr>
              <w:t>Protecţia împotriva zgomotului şi vibraţiilor:</w:t>
            </w:r>
            <w:r w:rsidR="0094758D">
              <w:rPr>
                <w:noProof/>
                <w:webHidden/>
              </w:rPr>
              <w:tab/>
            </w:r>
            <w:r w:rsidR="0094758D">
              <w:rPr>
                <w:noProof/>
                <w:webHidden/>
              </w:rPr>
              <w:fldChar w:fldCharType="begin"/>
            </w:r>
            <w:r w:rsidR="0094758D">
              <w:rPr>
                <w:noProof/>
                <w:webHidden/>
              </w:rPr>
              <w:instrText xml:space="preserve"> PAGEREF _Toc55300559 \h </w:instrText>
            </w:r>
            <w:r w:rsidR="0094758D">
              <w:rPr>
                <w:noProof/>
                <w:webHidden/>
              </w:rPr>
            </w:r>
            <w:r w:rsidR="0094758D">
              <w:rPr>
                <w:noProof/>
                <w:webHidden/>
              </w:rPr>
              <w:fldChar w:fldCharType="separate"/>
            </w:r>
            <w:r>
              <w:rPr>
                <w:noProof/>
                <w:webHidden/>
              </w:rPr>
              <w:t>15</w:t>
            </w:r>
            <w:r w:rsidR="0094758D">
              <w:rPr>
                <w:noProof/>
                <w:webHidden/>
              </w:rPr>
              <w:fldChar w:fldCharType="end"/>
            </w:r>
          </w:hyperlink>
        </w:p>
        <w:p w14:paraId="48F56FCA" w14:textId="7E1E77B4" w:rsidR="0094758D" w:rsidRDefault="00A8621F">
          <w:pPr>
            <w:pStyle w:val="TOC3"/>
            <w:tabs>
              <w:tab w:val="left" w:pos="1100"/>
              <w:tab w:val="right" w:leader="dot" w:pos="9628"/>
            </w:tabs>
            <w:rPr>
              <w:rFonts w:asciiTheme="minorHAnsi" w:eastAsiaTheme="minorEastAsia" w:hAnsiTheme="minorHAnsi" w:cstheme="minorBidi"/>
              <w:noProof/>
              <w:sz w:val="22"/>
              <w:szCs w:val="22"/>
            </w:rPr>
          </w:pPr>
          <w:hyperlink w:anchor="_Toc55300560" w:history="1">
            <w:r w:rsidR="0094758D" w:rsidRPr="009B486D">
              <w:rPr>
                <w:rStyle w:val="Hyperlink"/>
                <w:noProof/>
              </w:rPr>
              <w:t>4.</w:t>
            </w:r>
            <w:r w:rsidR="0094758D">
              <w:rPr>
                <w:rFonts w:asciiTheme="minorHAnsi" w:eastAsiaTheme="minorEastAsia" w:hAnsiTheme="minorHAnsi" w:cstheme="minorBidi"/>
                <w:noProof/>
                <w:sz w:val="22"/>
                <w:szCs w:val="22"/>
              </w:rPr>
              <w:tab/>
            </w:r>
            <w:r w:rsidR="0094758D" w:rsidRPr="009B486D">
              <w:rPr>
                <w:rStyle w:val="Hyperlink"/>
                <w:noProof/>
              </w:rPr>
              <w:t>Protecţia împotriva radiaţiilor:</w:t>
            </w:r>
            <w:r w:rsidR="0094758D">
              <w:rPr>
                <w:noProof/>
                <w:webHidden/>
              </w:rPr>
              <w:tab/>
            </w:r>
            <w:r w:rsidR="0094758D">
              <w:rPr>
                <w:noProof/>
                <w:webHidden/>
              </w:rPr>
              <w:fldChar w:fldCharType="begin"/>
            </w:r>
            <w:r w:rsidR="0094758D">
              <w:rPr>
                <w:noProof/>
                <w:webHidden/>
              </w:rPr>
              <w:instrText xml:space="preserve"> PAGEREF _Toc55300560 \h </w:instrText>
            </w:r>
            <w:r w:rsidR="0094758D">
              <w:rPr>
                <w:noProof/>
                <w:webHidden/>
              </w:rPr>
            </w:r>
            <w:r w:rsidR="0094758D">
              <w:rPr>
                <w:noProof/>
                <w:webHidden/>
              </w:rPr>
              <w:fldChar w:fldCharType="separate"/>
            </w:r>
            <w:r>
              <w:rPr>
                <w:noProof/>
                <w:webHidden/>
              </w:rPr>
              <w:t>15</w:t>
            </w:r>
            <w:r w:rsidR="0094758D">
              <w:rPr>
                <w:noProof/>
                <w:webHidden/>
              </w:rPr>
              <w:fldChar w:fldCharType="end"/>
            </w:r>
          </w:hyperlink>
        </w:p>
        <w:p w14:paraId="0ACE83FC" w14:textId="31BC3BB1" w:rsidR="0094758D" w:rsidRDefault="00A8621F">
          <w:pPr>
            <w:pStyle w:val="TOC3"/>
            <w:tabs>
              <w:tab w:val="left" w:pos="1100"/>
              <w:tab w:val="right" w:leader="dot" w:pos="9628"/>
            </w:tabs>
            <w:rPr>
              <w:rFonts w:asciiTheme="minorHAnsi" w:eastAsiaTheme="minorEastAsia" w:hAnsiTheme="minorHAnsi" w:cstheme="minorBidi"/>
              <w:noProof/>
              <w:sz w:val="22"/>
              <w:szCs w:val="22"/>
            </w:rPr>
          </w:pPr>
          <w:hyperlink w:anchor="_Toc55300561" w:history="1">
            <w:r w:rsidR="0094758D" w:rsidRPr="009B486D">
              <w:rPr>
                <w:rStyle w:val="Hyperlink"/>
                <w:noProof/>
              </w:rPr>
              <w:t>5.</w:t>
            </w:r>
            <w:r w:rsidR="0094758D">
              <w:rPr>
                <w:rFonts w:asciiTheme="minorHAnsi" w:eastAsiaTheme="minorEastAsia" w:hAnsiTheme="minorHAnsi" w:cstheme="minorBidi"/>
                <w:noProof/>
                <w:sz w:val="22"/>
                <w:szCs w:val="22"/>
              </w:rPr>
              <w:tab/>
            </w:r>
            <w:r w:rsidR="0094758D" w:rsidRPr="009B486D">
              <w:rPr>
                <w:rStyle w:val="Hyperlink"/>
                <w:noProof/>
              </w:rPr>
              <w:t>Protecţia solului şi a subsolului:</w:t>
            </w:r>
            <w:r w:rsidR="0094758D">
              <w:rPr>
                <w:noProof/>
                <w:webHidden/>
              </w:rPr>
              <w:tab/>
            </w:r>
            <w:r w:rsidR="0094758D">
              <w:rPr>
                <w:noProof/>
                <w:webHidden/>
              </w:rPr>
              <w:fldChar w:fldCharType="begin"/>
            </w:r>
            <w:r w:rsidR="0094758D">
              <w:rPr>
                <w:noProof/>
                <w:webHidden/>
              </w:rPr>
              <w:instrText xml:space="preserve"> PAGEREF _Toc55300561 \h </w:instrText>
            </w:r>
            <w:r w:rsidR="0094758D">
              <w:rPr>
                <w:noProof/>
                <w:webHidden/>
              </w:rPr>
            </w:r>
            <w:r w:rsidR="0094758D">
              <w:rPr>
                <w:noProof/>
                <w:webHidden/>
              </w:rPr>
              <w:fldChar w:fldCharType="separate"/>
            </w:r>
            <w:r>
              <w:rPr>
                <w:noProof/>
                <w:webHidden/>
              </w:rPr>
              <w:t>16</w:t>
            </w:r>
            <w:r w:rsidR="0094758D">
              <w:rPr>
                <w:noProof/>
                <w:webHidden/>
              </w:rPr>
              <w:fldChar w:fldCharType="end"/>
            </w:r>
          </w:hyperlink>
        </w:p>
        <w:p w14:paraId="2FAA07BB" w14:textId="58E5762A" w:rsidR="0094758D" w:rsidRDefault="00A8621F">
          <w:pPr>
            <w:pStyle w:val="TOC3"/>
            <w:tabs>
              <w:tab w:val="left" w:pos="1100"/>
              <w:tab w:val="right" w:leader="dot" w:pos="9628"/>
            </w:tabs>
            <w:rPr>
              <w:rFonts w:asciiTheme="minorHAnsi" w:eastAsiaTheme="minorEastAsia" w:hAnsiTheme="minorHAnsi" w:cstheme="minorBidi"/>
              <w:noProof/>
              <w:sz w:val="22"/>
              <w:szCs w:val="22"/>
            </w:rPr>
          </w:pPr>
          <w:hyperlink w:anchor="_Toc55300562" w:history="1">
            <w:r w:rsidR="0094758D" w:rsidRPr="009B486D">
              <w:rPr>
                <w:rStyle w:val="Hyperlink"/>
                <w:noProof/>
              </w:rPr>
              <w:t>6.</w:t>
            </w:r>
            <w:r w:rsidR="0094758D">
              <w:rPr>
                <w:rFonts w:asciiTheme="minorHAnsi" w:eastAsiaTheme="minorEastAsia" w:hAnsiTheme="minorHAnsi" w:cstheme="minorBidi"/>
                <w:noProof/>
                <w:sz w:val="22"/>
                <w:szCs w:val="22"/>
              </w:rPr>
              <w:tab/>
            </w:r>
            <w:r w:rsidR="0094758D" w:rsidRPr="009B486D">
              <w:rPr>
                <w:rStyle w:val="Hyperlink"/>
                <w:noProof/>
              </w:rPr>
              <w:t>Protecţia ecosistemelor terestre şi acvatice:</w:t>
            </w:r>
            <w:r w:rsidR="0094758D">
              <w:rPr>
                <w:noProof/>
                <w:webHidden/>
              </w:rPr>
              <w:tab/>
            </w:r>
            <w:r w:rsidR="0094758D">
              <w:rPr>
                <w:noProof/>
                <w:webHidden/>
              </w:rPr>
              <w:fldChar w:fldCharType="begin"/>
            </w:r>
            <w:r w:rsidR="0094758D">
              <w:rPr>
                <w:noProof/>
                <w:webHidden/>
              </w:rPr>
              <w:instrText xml:space="preserve"> PAGEREF _Toc55300562 \h </w:instrText>
            </w:r>
            <w:r w:rsidR="0094758D">
              <w:rPr>
                <w:noProof/>
                <w:webHidden/>
              </w:rPr>
            </w:r>
            <w:r w:rsidR="0094758D">
              <w:rPr>
                <w:noProof/>
                <w:webHidden/>
              </w:rPr>
              <w:fldChar w:fldCharType="separate"/>
            </w:r>
            <w:r>
              <w:rPr>
                <w:noProof/>
                <w:webHidden/>
              </w:rPr>
              <w:t>16</w:t>
            </w:r>
            <w:r w:rsidR="0094758D">
              <w:rPr>
                <w:noProof/>
                <w:webHidden/>
              </w:rPr>
              <w:fldChar w:fldCharType="end"/>
            </w:r>
          </w:hyperlink>
        </w:p>
        <w:p w14:paraId="28F758B7" w14:textId="088553D7" w:rsidR="0094758D" w:rsidRDefault="00A8621F">
          <w:pPr>
            <w:pStyle w:val="TOC3"/>
            <w:tabs>
              <w:tab w:val="left" w:pos="1100"/>
              <w:tab w:val="right" w:leader="dot" w:pos="9628"/>
            </w:tabs>
            <w:rPr>
              <w:rFonts w:asciiTheme="minorHAnsi" w:eastAsiaTheme="minorEastAsia" w:hAnsiTheme="minorHAnsi" w:cstheme="minorBidi"/>
              <w:noProof/>
              <w:sz w:val="22"/>
              <w:szCs w:val="22"/>
            </w:rPr>
          </w:pPr>
          <w:hyperlink w:anchor="_Toc55300563" w:history="1">
            <w:r w:rsidR="0094758D" w:rsidRPr="009B486D">
              <w:rPr>
                <w:rStyle w:val="Hyperlink"/>
                <w:noProof/>
              </w:rPr>
              <w:t>7.</w:t>
            </w:r>
            <w:r w:rsidR="0094758D">
              <w:rPr>
                <w:rFonts w:asciiTheme="minorHAnsi" w:eastAsiaTheme="minorEastAsia" w:hAnsiTheme="minorHAnsi" w:cstheme="minorBidi"/>
                <w:noProof/>
                <w:sz w:val="22"/>
                <w:szCs w:val="22"/>
              </w:rPr>
              <w:tab/>
            </w:r>
            <w:r w:rsidR="0094758D" w:rsidRPr="009B486D">
              <w:rPr>
                <w:rStyle w:val="Hyperlink"/>
                <w:noProof/>
              </w:rPr>
              <w:t>Protecţia aşezărilor umane şi a altor obiective de interes public:</w:t>
            </w:r>
            <w:r w:rsidR="0094758D">
              <w:rPr>
                <w:noProof/>
                <w:webHidden/>
              </w:rPr>
              <w:tab/>
            </w:r>
            <w:r w:rsidR="0094758D">
              <w:rPr>
                <w:noProof/>
                <w:webHidden/>
              </w:rPr>
              <w:fldChar w:fldCharType="begin"/>
            </w:r>
            <w:r w:rsidR="0094758D">
              <w:rPr>
                <w:noProof/>
                <w:webHidden/>
              </w:rPr>
              <w:instrText xml:space="preserve"> PAGEREF _Toc55300563 \h </w:instrText>
            </w:r>
            <w:r w:rsidR="0094758D">
              <w:rPr>
                <w:noProof/>
                <w:webHidden/>
              </w:rPr>
            </w:r>
            <w:r w:rsidR="0094758D">
              <w:rPr>
                <w:noProof/>
                <w:webHidden/>
              </w:rPr>
              <w:fldChar w:fldCharType="separate"/>
            </w:r>
            <w:r>
              <w:rPr>
                <w:noProof/>
                <w:webHidden/>
              </w:rPr>
              <w:t>16</w:t>
            </w:r>
            <w:r w:rsidR="0094758D">
              <w:rPr>
                <w:noProof/>
                <w:webHidden/>
              </w:rPr>
              <w:fldChar w:fldCharType="end"/>
            </w:r>
          </w:hyperlink>
        </w:p>
        <w:p w14:paraId="34133EC5" w14:textId="33DB1251" w:rsidR="0094758D" w:rsidRDefault="00A8621F">
          <w:pPr>
            <w:pStyle w:val="TOC3"/>
            <w:tabs>
              <w:tab w:val="left" w:pos="1100"/>
              <w:tab w:val="right" w:leader="dot" w:pos="9628"/>
            </w:tabs>
            <w:rPr>
              <w:rFonts w:asciiTheme="minorHAnsi" w:eastAsiaTheme="minorEastAsia" w:hAnsiTheme="minorHAnsi" w:cstheme="minorBidi"/>
              <w:noProof/>
              <w:sz w:val="22"/>
              <w:szCs w:val="22"/>
            </w:rPr>
          </w:pPr>
          <w:hyperlink w:anchor="_Toc55300564" w:history="1">
            <w:r w:rsidR="0094758D" w:rsidRPr="009B486D">
              <w:rPr>
                <w:rStyle w:val="Hyperlink"/>
                <w:noProof/>
              </w:rPr>
              <w:t>8.</w:t>
            </w:r>
            <w:r w:rsidR="0094758D">
              <w:rPr>
                <w:rFonts w:asciiTheme="minorHAnsi" w:eastAsiaTheme="minorEastAsia" w:hAnsiTheme="minorHAnsi" w:cstheme="minorBidi"/>
                <w:noProof/>
                <w:sz w:val="22"/>
                <w:szCs w:val="22"/>
              </w:rPr>
              <w:tab/>
            </w:r>
            <w:r w:rsidR="0094758D" w:rsidRPr="009B486D">
              <w:rPr>
                <w:rStyle w:val="Hyperlink"/>
                <w:noProof/>
              </w:rPr>
              <w:t>Prevenirea și gestionarea deșeurilor generate pe amplasament în timpul realizării proiectului, inclusiv eliminarea:</w:t>
            </w:r>
            <w:r w:rsidR="0094758D">
              <w:rPr>
                <w:noProof/>
                <w:webHidden/>
              </w:rPr>
              <w:tab/>
            </w:r>
            <w:r w:rsidR="0094758D">
              <w:rPr>
                <w:noProof/>
                <w:webHidden/>
              </w:rPr>
              <w:fldChar w:fldCharType="begin"/>
            </w:r>
            <w:r w:rsidR="0094758D">
              <w:rPr>
                <w:noProof/>
                <w:webHidden/>
              </w:rPr>
              <w:instrText xml:space="preserve"> PAGEREF _Toc55300564 \h </w:instrText>
            </w:r>
            <w:r w:rsidR="0094758D">
              <w:rPr>
                <w:noProof/>
                <w:webHidden/>
              </w:rPr>
            </w:r>
            <w:r w:rsidR="0094758D">
              <w:rPr>
                <w:noProof/>
                <w:webHidden/>
              </w:rPr>
              <w:fldChar w:fldCharType="separate"/>
            </w:r>
            <w:r>
              <w:rPr>
                <w:noProof/>
                <w:webHidden/>
              </w:rPr>
              <w:t>17</w:t>
            </w:r>
            <w:r w:rsidR="0094758D">
              <w:rPr>
                <w:noProof/>
                <w:webHidden/>
              </w:rPr>
              <w:fldChar w:fldCharType="end"/>
            </w:r>
          </w:hyperlink>
        </w:p>
        <w:p w14:paraId="615BE0AF" w14:textId="07242E7C" w:rsidR="0094758D" w:rsidRDefault="00A8621F">
          <w:pPr>
            <w:pStyle w:val="TOC3"/>
            <w:tabs>
              <w:tab w:val="left" w:pos="1100"/>
              <w:tab w:val="right" w:leader="dot" w:pos="9628"/>
            </w:tabs>
            <w:rPr>
              <w:rFonts w:asciiTheme="minorHAnsi" w:eastAsiaTheme="minorEastAsia" w:hAnsiTheme="minorHAnsi" w:cstheme="minorBidi"/>
              <w:noProof/>
              <w:sz w:val="22"/>
              <w:szCs w:val="22"/>
            </w:rPr>
          </w:pPr>
          <w:hyperlink w:anchor="_Toc55300565" w:history="1">
            <w:r w:rsidR="0094758D" w:rsidRPr="009B486D">
              <w:rPr>
                <w:rStyle w:val="Hyperlink"/>
                <w:noProof/>
              </w:rPr>
              <w:t>9.</w:t>
            </w:r>
            <w:r w:rsidR="0094758D">
              <w:rPr>
                <w:rFonts w:asciiTheme="minorHAnsi" w:eastAsiaTheme="minorEastAsia" w:hAnsiTheme="minorHAnsi" w:cstheme="minorBidi"/>
                <w:noProof/>
                <w:sz w:val="22"/>
                <w:szCs w:val="22"/>
              </w:rPr>
              <w:tab/>
            </w:r>
            <w:r w:rsidR="0094758D" w:rsidRPr="009B486D">
              <w:rPr>
                <w:rStyle w:val="Hyperlink"/>
                <w:noProof/>
              </w:rPr>
              <w:t>Gospodărirea substanţelor şi preparatelor chimice periculoase:</w:t>
            </w:r>
            <w:r w:rsidR="0094758D">
              <w:rPr>
                <w:noProof/>
                <w:webHidden/>
              </w:rPr>
              <w:tab/>
            </w:r>
            <w:r w:rsidR="0094758D">
              <w:rPr>
                <w:noProof/>
                <w:webHidden/>
              </w:rPr>
              <w:fldChar w:fldCharType="begin"/>
            </w:r>
            <w:r w:rsidR="0094758D">
              <w:rPr>
                <w:noProof/>
                <w:webHidden/>
              </w:rPr>
              <w:instrText xml:space="preserve"> PAGEREF _Toc55300565 \h </w:instrText>
            </w:r>
            <w:r w:rsidR="0094758D">
              <w:rPr>
                <w:noProof/>
                <w:webHidden/>
              </w:rPr>
            </w:r>
            <w:r w:rsidR="0094758D">
              <w:rPr>
                <w:noProof/>
                <w:webHidden/>
              </w:rPr>
              <w:fldChar w:fldCharType="separate"/>
            </w:r>
            <w:r>
              <w:rPr>
                <w:noProof/>
                <w:webHidden/>
              </w:rPr>
              <w:t>19</w:t>
            </w:r>
            <w:r w:rsidR="0094758D">
              <w:rPr>
                <w:noProof/>
                <w:webHidden/>
              </w:rPr>
              <w:fldChar w:fldCharType="end"/>
            </w:r>
          </w:hyperlink>
        </w:p>
        <w:p w14:paraId="1CC7809A" w14:textId="40608BC3" w:rsidR="0094758D" w:rsidRDefault="00A8621F">
          <w:pPr>
            <w:pStyle w:val="TOC3"/>
            <w:tabs>
              <w:tab w:val="left" w:pos="1100"/>
              <w:tab w:val="right" w:leader="dot" w:pos="9628"/>
            </w:tabs>
            <w:rPr>
              <w:rFonts w:asciiTheme="minorHAnsi" w:eastAsiaTheme="minorEastAsia" w:hAnsiTheme="minorHAnsi" w:cstheme="minorBidi"/>
              <w:noProof/>
              <w:sz w:val="22"/>
              <w:szCs w:val="22"/>
            </w:rPr>
          </w:pPr>
          <w:hyperlink w:anchor="_Toc55300566" w:history="1">
            <w:r w:rsidR="0094758D" w:rsidRPr="009B486D">
              <w:rPr>
                <w:rStyle w:val="Hyperlink"/>
                <w:iCs/>
                <w:noProof/>
                <w:lang w:val="ro-RO"/>
              </w:rPr>
              <w:t>b)</w:t>
            </w:r>
            <w:r w:rsidR="0094758D">
              <w:rPr>
                <w:rFonts w:asciiTheme="minorHAnsi" w:eastAsiaTheme="minorEastAsia" w:hAnsiTheme="minorHAnsi" w:cstheme="minorBidi"/>
                <w:noProof/>
                <w:sz w:val="22"/>
                <w:szCs w:val="22"/>
              </w:rPr>
              <w:tab/>
            </w:r>
            <w:r w:rsidR="0094758D" w:rsidRPr="009B486D">
              <w:rPr>
                <w:rStyle w:val="Hyperlink"/>
                <w:iCs/>
                <w:noProof/>
                <w:lang w:val="ro-RO"/>
              </w:rPr>
              <w:t>Utilizarea resurselor naturale, in special a solului, a terenurilor, a apei si a biodiversitatii</w:t>
            </w:r>
            <w:r w:rsidR="0094758D">
              <w:rPr>
                <w:noProof/>
                <w:webHidden/>
              </w:rPr>
              <w:tab/>
            </w:r>
            <w:r w:rsidR="0094758D">
              <w:rPr>
                <w:noProof/>
                <w:webHidden/>
              </w:rPr>
              <w:fldChar w:fldCharType="begin"/>
            </w:r>
            <w:r w:rsidR="0094758D">
              <w:rPr>
                <w:noProof/>
                <w:webHidden/>
              </w:rPr>
              <w:instrText xml:space="preserve"> PAGEREF _Toc55300566 \h </w:instrText>
            </w:r>
            <w:r w:rsidR="0094758D">
              <w:rPr>
                <w:noProof/>
                <w:webHidden/>
              </w:rPr>
            </w:r>
            <w:r w:rsidR="0094758D">
              <w:rPr>
                <w:noProof/>
                <w:webHidden/>
              </w:rPr>
              <w:fldChar w:fldCharType="separate"/>
            </w:r>
            <w:r>
              <w:rPr>
                <w:noProof/>
                <w:webHidden/>
              </w:rPr>
              <w:t>19</w:t>
            </w:r>
            <w:r w:rsidR="0094758D">
              <w:rPr>
                <w:noProof/>
                <w:webHidden/>
              </w:rPr>
              <w:fldChar w:fldCharType="end"/>
            </w:r>
          </w:hyperlink>
        </w:p>
        <w:p w14:paraId="2C9D646B" w14:textId="3F0ED751" w:rsidR="0094758D" w:rsidRDefault="00A8621F">
          <w:pPr>
            <w:pStyle w:val="TOC1"/>
            <w:tabs>
              <w:tab w:val="left" w:pos="660"/>
              <w:tab w:val="right" w:leader="dot" w:pos="9628"/>
            </w:tabs>
            <w:rPr>
              <w:rFonts w:cstheme="minorBidi"/>
              <w:noProof/>
            </w:rPr>
          </w:pPr>
          <w:hyperlink w:anchor="_Toc55300567" w:history="1">
            <w:r w:rsidR="0094758D" w:rsidRPr="009B486D">
              <w:rPr>
                <w:rStyle w:val="Hyperlink"/>
                <w:noProof/>
              </w:rPr>
              <w:t>VII.</w:t>
            </w:r>
            <w:r w:rsidR="0094758D">
              <w:rPr>
                <w:rFonts w:cstheme="minorBidi"/>
                <w:noProof/>
              </w:rPr>
              <w:tab/>
            </w:r>
            <w:r w:rsidR="0094758D" w:rsidRPr="009B486D">
              <w:rPr>
                <w:rStyle w:val="Hyperlink"/>
                <w:noProof/>
              </w:rPr>
              <w:t>DESCRIEREA ASPECTELOR DE MEDIU SUSCEPTIBILE A FI AFECTATE ÎN MOD SEMNIFICATIV DE PROIECT:</w:t>
            </w:r>
            <w:r w:rsidR="0094758D">
              <w:rPr>
                <w:noProof/>
                <w:webHidden/>
              </w:rPr>
              <w:tab/>
            </w:r>
            <w:r w:rsidR="0094758D">
              <w:rPr>
                <w:noProof/>
                <w:webHidden/>
              </w:rPr>
              <w:fldChar w:fldCharType="begin"/>
            </w:r>
            <w:r w:rsidR="0094758D">
              <w:rPr>
                <w:noProof/>
                <w:webHidden/>
              </w:rPr>
              <w:instrText xml:space="preserve"> PAGEREF _Toc55300567 \h </w:instrText>
            </w:r>
            <w:r w:rsidR="0094758D">
              <w:rPr>
                <w:noProof/>
                <w:webHidden/>
              </w:rPr>
            </w:r>
            <w:r w:rsidR="0094758D">
              <w:rPr>
                <w:noProof/>
                <w:webHidden/>
              </w:rPr>
              <w:fldChar w:fldCharType="separate"/>
            </w:r>
            <w:r>
              <w:rPr>
                <w:noProof/>
                <w:webHidden/>
              </w:rPr>
              <w:t>19</w:t>
            </w:r>
            <w:r w:rsidR="0094758D">
              <w:rPr>
                <w:noProof/>
                <w:webHidden/>
              </w:rPr>
              <w:fldChar w:fldCharType="end"/>
            </w:r>
          </w:hyperlink>
        </w:p>
        <w:p w14:paraId="2D2239DC" w14:textId="063ADB7C" w:rsidR="0094758D" w:rsidRDefault="00A8621F">
          <w:pPr>
            <w:pStyle w:val="TOC1"/>
            <w:tabs>
              <w:tab w:val="left" w:pos="660"/>
              <w:tab w:val="right" w:leader="dot" w:pos="9628"/>
            </w:tabs>
            <w:rPr>
              <w:rFonts w:cstheme="minorBidi"/>
              <w:noProof/>
            </w:rPr>
          </w:pPr>
          <w:hyperlink w:anchor="_Toc55300568" w:history="1">
            <w:r w:rsidR="0094758D" w:rsidRPr="009B486D">
              <w:rPr>
                <w:rStyle w:val="Hyperlink"/>
                <w:noProof/>
              </w:rPr>
              <w:t>VIII.</w:t>
            </w:r>
            <w:r w:rsidR="0094758D">
              <w:rPr>
                <w:rFonts w:cstheme="minorBidi"/>
                <w:noProof/>
              </w:rPr>
              <w:tab/>
            </w:r>
            <w:r w:rsidR="0094758D" w:rsidRPr="009B486D">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94758D" w:rsidRPr="009B486D">
              <w:rPr>
                <w:rStyle w:val="Hyperlink"/>
                <w:noProof/>
              </w:rPr>
              <w:t>SE VA AVEA ÎN VEDERE CA IMPLEMENTAREA PROIECTULUI SĂ NU INFLUENȚEZE NEGATIV CALITATEA AERULUI ÎN ZONĂ.</w:t>
            </w:r>
            <w:r w:rsidR="0094758D">
              <w:rPr>
                <w:noProof/>
                <w:webHidden/>
              </w:rPr>
              <w:tab/>
            </w:r>
            <w:r w:rsidR="0094758D">
              <w:rPr>
                <w:noProof/>
                <w:webHidden/>
              </w:rPr>
              <w:fldChar w:fldCharType="begin"/>
            </w:r>
            <w:r w:rsidR="0094758D">
              <w:rPr>
                <w:noProof/>
                <w:webHidden/>
              </w:rPr>
              <w:instrText xml:space="preserve"> PAGEREF _Toc55300568 \h </w:instrText>
            </w:r>
            <w:r w:rsidR="0094758D">
              <w:rPr>
                <w:noProof/>
                <w:webHidden/>
              </w:rPr>
            </w:r>
            <w:r w:rsidR="0094758D">
              <w:rPr>
                <w:noProof/>
                <w:webHidden/>
              </w:rPr>
              <w:fldChar w:fldCharType="separate"/>
            </w:r>
            <w:r>
              <w:rPr>
                <w:noProof/>
                <w:webHidden/>
              </w:rPr>
              <w:t>20</w:t>
            </w:r>
            <w:r w:rsidR="0094758D">
              <w:rPr>
                <w:noProof/>
                <w:webHidden/>
              </w:rPr>
              <w:fldChar w:fldCharType="end"/>
            </w:r>
          </w:hyperlink>
        </w:p>
        <w:p w14:paraId="1512705C" w14:textId="59E1A105" w:rsidR="0094758D" w:rsidRDefault="00A8621F">
          <w:pPr>
            <w:pStyle w:val="TOC1"/>
            <w:tabs>
              <w:tab w:val="left" w:pos="480"/>
              <w:tab w:val="right" w:leader="dot" w:pos="9628"/>
            </w:tabs>
            <w:rPr>
              <w:rFonts w:cstheme="minorBidi"/>
              <w:noProof/>
            </w:rPr>
          </w:pPr>
          <w:hyperlink w:anchor="_Toc55300569" w:history="1">
            <w:r w:rsidR="0094758D" w:rsidRPr="009B486D">
              <w:rPr>
                <w:rStyle w:val="Hyperlink"/>
                <w:noProof/>
              </w:rPr>
              <w:t>IX.</w:t>
            </w:r>
            <w:r w:rsidR="0094758D">
              <w:rPr>
                <w:rFonts w:cstheme="minorBidi"/>
                <w:noProof/>
              </w:rPr>
              <w:tab/>
            </w:r>
            <w:r w:rsidR="0094758D" w:rsidRPr="009B486D">
              <w:rPr>
                <w:rStyle w:val="Hyperlink"/>
                <w:noProof/>
              </w:rPr>
              <w:t>LEGĂTURA CU ALTE ACTE NORMATIVE ȘI/SAU PLANURI /PROGRAME / STRATEGII / DOCUMENTE DE PLANIFICARE</w:t>
            </w:r>
            <w:r w:rsidR="0094758D">
              <w:rPr>
                <w:noProof/>
                <w:webHidden/>
              </w:rPr>
              <w:tab/>
            </w:r>
            <w:r w:rsidR="0094758D">
              <w:rPr>
                <w:noProof/>
                <w:webHidden/>
              </w:rPr>
              <w:fldChar w:fldCharType="begin"/>
            </w:r>
            <w:r w:rsidR="0094758D">
              <w:rPr>
                <w:noProof/>
                <w:webHidden/>
              </w:rPr>
              <w:instrText xml:space="preserve"> PAGEREF _Toc55300569 \h </w:instrText>
            </w:r>
            <w:r w:rsidR="0094758D">
              <w:rPr>
                <w:noProof/>
                <w:webHidden/>
              </w:rPr>
            </w:r>
            <w:r w:rsidR="0094758D">
              <w:rPr>
                <w:noProof/>
                <w:webHidden/>
              </w:rPr>
              <w:fldChar w:fldCharType="separate"/>
            </w:r>
            <w:r>
              <w:rPr>
                <w:noProof/>
                <w:webHidden/>
              </w:rPr>
              <w:t>21</w:t>
            </w:r>
            <w:r w:rsidR="0094758D">
              <w:rPr>
                <w:noProof/>
                <w:webHidden/>
              </w:rPr>
              <w:fldChar w:fldCharType="end"/>
            </w:r>
          </w:hyperlink>
        </w:p>
        <w:p w14:paraId="7F6D3F2D" w14:textId="399473E9" w:rsidR="0094758D" w:rsidRDefault="00A8621F">
          <w:pPr>
            <w:pStyle w:val="TOC1"/>
            <w:tabs>
              <w:tab w:val="left" w:pos="480"/>
              <w:tab w:val="right" w:leader="dot" w:pos="9628"/>
            </w:tabs>
            <w:rPr>
              <w:rFonts w:cstheme="minorBidi"/>
              <w:noProof/>
            </w:rPr>
          </w:pPr>
          <w:hyperlink w:anchor="_Toc55300570" w:history="1">
            <w:r w:rsidR="0094758D" w:rsidRPr="009B486D">
              <w:rPr>
                <w:rStyle w:val="Hyperlink"/>
                <w:noProof/>
              </w:rPr>
              <w:t>X.</w:t>
            </w:r>
            <w:r w:rsidR="0094758D">
              <w:rPr>
                <w:rFonts w:cstheme="minorBidi"/>
                <w:noProof/>
              </w:rPr>
              <w:tab/>
            </w:r>
            <w:r w:rsidR="0094758D" w:rsidRPr="009B486D">
              <w:rPr>
                <w:rStyle w:val="Hyperlink"/>
                <w:noProof/>
              </w:rPr>
              <w:t>LUCRĂRI NECESARE ORGANIZĂRII DE ŞANTIER:</w:t>
            </w:r>
            <w:r w:rsidR="0094758D">
              <w:rPr>
                <w:noProof/>
                <w:webHidden/>
              </w:rPr>
              <w:tab/>
            </w:r>
            <w:r w:rsidR="0094758D">
              <w:rPr>
                <w:noProof/>
                <w:webHidden/>
              </w:rPr>
              <w:fldChar w:fldCharType="begin"/>
            </w:r>
            <w:r w:rsidR="0094758D">
              <w:rPr>
                <w:noProof/>
                <w:webHidden/>
              </w:rPr>
              <w:instrText xml:space="preserve"> PAGEREF _Toc55300570 \h </w:instrText>
            </w:r>
            <w:r w:rsidR="0094758D">
              <w:rPr>
                <w:noProof/>
                <w:webHidden/>
              </w:rPr>
            </w:r>
            <w:r w:rsidR="0094758D">
              <w:rPr>
                <w:noProof/>
                <w:webHidden/>
              </w:rPr>
              <w:fldChar w:fldCharType="separate"/>
            </w:r>
            <w:r>
              <w:rPr>
                <w:noProof/>
                <w:webHidden/>
              </w:rPr>
              <w:t>21</w:t>
            </w:r>
            <w:r w:rsidR="0094758D">
              <w:rPr>
                <w:noProof/>
                <w:webHidden/>
              </w:rPr>
              <w:fldChar w:fldCharType="end"/>
            </w:r>
          </w:hyperlink>
        </w:p>
        <w:p w14:paraId="1D1DA5AC" w14:textId="2C353AAC" w:rsidR="0094758D" w:rsidRDefault="00A8621F">
          <w:pPr>
            <w:pStyle w:val="TOC1"/>
            <w:tabs>
              <w:tab w:val="left" w:pos="480"/>
              <w:tab w:val="right" w:leader="dot" w:pos="9628"/>
            </w:tabs>
            <w:rPr>
              <w:rFonts w:cstheme="minorBidi"/>
              <w:noProof/>
            </w:rPr>
          </w:pPr>
          <w:hyperlink w:anchor="_Toc55300571" w:history="1">
            <w:r w:rsidR="0094758D" w:rsidRPr="009B486D">
              <w:rPr>
                <w:rStyle w:val="Hyperlink"/>
                <w:noProof/>
                <w:lang w:val="ro-RO"/>
              </w:rPr>
              <w:t>XI.</w:t>
            </w:r>
            <w:r w:rsidR="0094758D">
              <w:rPr>
                <w:rFonts w:cstheme="minorBidi"/>
                <w:noProof/>
              </w:rPr>
              <w:tab/>
            </w:r>
            <w:r w:rsidR="0094758D" w:rsidRPr="009B486D">
              <w:rPr>
                <w:rStyle w:val="Hyperlink"/>
                <w:noProof/>
                <w:lang w:val="ro-RO"/>
              </w:rPr>
              <w:t>LUCRĂRI DE REFACERE A AMPLASAMENTULUI LA FINALIZAREA INVESTIŢIEI, ÎN CAZ DE ACCIDENTE ŞI/SAU LA ÎNCETAREA ACTIVITĂŢII, ÎN MĂSURA ÎN CARE ACESTE INFORMAŢII SUNT DISPONIBILE:</w:t>
            </w:r>
            <w:r w:rsidR="0094758D">
              <w:rPr>
                <w:noProof/>
                <w:webHidden/>
              </w:rPr>
              <w:tab/>
            </w:r>
            <w:r w:rsidR="0094758D">
              <w:rPr>
                <w:noProof/>
                <w:webHidden/>
              </w:rPr>
              <w:fldChar w:fldCharType="begin"/>
            </w:r>
            <w:r w:rsidR="0094758D">
              <w:rPr>
                <w:noProof/>
                <w:webHidden/>
              </w:rPr>
              <w:instrText xml:space="preserve"> PAGEREF _Toc55300571 \h </w:instrText>
            </w:r>
            <w:r w:rsidR="0094758D">
              <w:rPr>
                <w:noProof/>
                <w:webHidden/>
              </w:rPr>
            </w:r>
            <w:r w:rsidR="0094758D">
              <w:rPr>
                <w:noProof/>
                <w:webHidden/>
              </w:rPr>
              <w:fldChar w:fldCharType="separate"/>
            </w:r>
            <w:r>
              <w:rPr>
                <w:noProof/>
                <w:webHidden/>
              </w:rPr>
              <w:t>22</w:t>
            </w:r>
            <w:r w:rsidR="0094758D">
              <w:rPr>
                <w:noProof/>
                <w:webHidden/>
              </w:rPr>
              <w:fldChar w:fldCharType="end"/>
            </w:r>
          </w:hyperlink>
        </w:p>
        <w:p w14:paraId="156988EF" w14:textId="77FD142C" w:rsidR="0094758D" w:rsidRDefault="00A8621F">
          <w:pPr>
            <w:pStyle w:val="TOC1"/>
            <w:tabs>
              <w:tab w:val="left" w:pos="660"/>
              <w:tab w:val="right" w:leader="dot" w:pos="9628"/>
            </w:tabs>
            <w:rPr>
              <w:rFonts w:cstheme="minorBidi"/>
              <w:noProof/>
            </w:rPr>
          </w:pPr>
          <w:hyperlink w:anchor="_Toc55300572" w:history="1">
            <w:r w:rsidR="0094758D" w:rsidRPr="009B486D">
              <w:rPr>
                <w:rStyle w:val="Hyperlink"/>
                <w:noProof/>
              </w:rPr>
              <w:t>XII.</w:t>
            </w:r>
            <w:r w:rsidR="0094758D">
              <w:rPr>
                <w:rFonts w:cstheme="minorBidi"/>
                <w:noProof/>
              </w:rPr>
              <w:tab/>
            </w:r>
            <w:r w:rsidR="0094758D" w:rsidRPr="009B486D">
              <w:rPr>
                <w:rStyle w:val="Hyperlink"/>
                <w:noProof/>
              </w:rPr>
              <w:t>ANEXE - PIESE DESENATE</w:t>
            </w:r>
            <w:r w:rsidR="0094758D">
              <w:rPr>
                <w:noProof/>
                <w:webHidden/>
              </w:rPr>
              <w:tab/>
            </w:r>
            <w:r w:rsidR="0094758D">
              <w:rPr>
                <w:noProof/>
                <w:webHidden/>
              </w:rPr>
              <w:fldChar w:fldCharType="begin"/>
            </w:r>
            <w:r w:rsidR="0094758D">
              <w:rPr>
                <w:noProof/>
                <w:webHidden/>
              </w:rPr>
              <w:instrText xml:space="preserve"> PAGEREF _Toc55300572 \h </w:instrText>
            </w:r>
            <w:r w:rsidR="0094758D">
              <w:rPr>
                <w:noProof/>
                <w:webHidden/>
              </w:rPr>
            </w:r>
            <w:r w:rsidR="0094758D">
              <w:rPr>
                <w:noProof/>
                <w:webHidden/>
              </w:rPr>
              <w:fldChar w:fldCharType="separate"/>
            </w:r>
            <w:r>
              <w:rPr>
                <w:noProof/>
                <w:webHidden/>
              </w:rPr>
              <w:t>22</w:t>
            </w:r>
            <w:r w:rsidR="0094758D">
              <w:rPr>
                <w:noProof/>
                <w:webHidden/>
              </w:rPr>
              <w:fldChar w:fldCharType="end"/>
            </w:r>
          </w:hyperlink>
        </w:p>
        <w:p w14:paraId="0CB6FD50" w14:textId="5060D008" w:rsidR="0094758D" w:rsidRDefault="00A8621F">
          <w:pPr>
            <w:pStyle w:val="TOC1"/>
            <w:tabs>
              <w:tab w:val="left" w:pos="660"/>
              <w:tab w:val="right" w:leader="dot" w:pos="9628"/>
            </w:tabs>
            <w:rPr>
              <w:rFonts w:cstheme="minorBidi"/>
              <w:noProof/>
            </w:rPr>
          </w:pPr>
          <w:hyperlink w:anchor="_Toc55300573" w:history="1">
            <w:r w:rsidR="0094758D" w:rsidRPr="009B486D">
              <w:rPr>
                <w:rStyle w:val="Hyperlink"/>
                <w:noProof/>
                <w:lang w:val="ro-RO"/>
              </w:rPr>
              <w:t>XIII.</w:t>
            </w:r>
            <w:r w:rsidR="0094758D">
              <w:rPr>
                <w:rFonts w:cstheme="minorBidi"/>
                <w:noProof/>
              </w:rPr>
              <w:tab/>
            </w:r>
            <w:r w:rsidR="0094758D" w:rsidRPr="009B486D">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94758D">
              <w:rPr>
                <w:noProof/>
                <w:webHidden/>
              </w:rPr>
              <w:tab/>
            </w:r>
            <w:r w:rsidR="0094758D">
              <w:rPr>
                <w:noProof/>
                <w:webHidden/>
              </w:rPr>
              <w:fldChar w:fldCharType="begin"/>
            </w:r>
            <w:r w:rsidR="0094758D">
              <w:rPr>
                <w:noProof/>
                <w:webHidden/>
              </w:rPr>
              <w:instrText xml:space="preserve"> PAGEREF _Toc55300573 \h </w:instrText>
            </w:r>
            <w:r w:rsidR="0094758D">
              <w:rPr>
                <w:noProof/>
                <w:webHidden/>
              </w:rPr>
            </w:r>
            <w:r w:rsidR="0094758D">
              <w:rPr>
                <w:noProof/>
                <w:webHidden/>
              </w:rPr>
              <w:fldChar w:fldCharType="separate"/>
            </w:r>
            <w:r>
              <w:rPr>
                <w:noProof/>
                <w:webHidden/>
              </w:rPr>
              <w:t>22</w:t>
            </w:r>
            <w:r w:rsidR="0094758D">
              <w:rPr>
                <w:noProof/>
                <w:webHidden/>
              </w:rPr>
              <w:fldChar w:fldCharType="end"/>
            </w:r>
          </w:hyperlink>
        </w:p>
        <w:p w14:paraId="63209A49" w14:textId="4D3CDEED" w:rsidR="0094758D" w:rsidRDefault="00A8621F">
          <w:pPr>
            <w:pStyle w:val="TOC1"/>
            <w:tabs>
              <w:tab w:val="left" w:pos="660"/>
              <w:tab w:val="right" w:leader="dot" w:pos="9628"/>
            </w:tabs>
            <w:rPr>
              <w:rFonts w:cstheme="minorBidi"/>
              <w:noProof/>
            </w:rPr>
          </w:pPr>
          <w:hyperlink w:anchor="_Toc55300574" w:history="1">
            <w:r w:rsidR="0094758D" w:rsidRPr="009B486D">
              <w:rPr>
                <w:rStyle w:val="Hyperlink"/>
                <w:noProof/>
              </w:rPr>
              <w:t>XIV.</w:t>
            </w:r>
            <w:r w:rsidR="0094758D">
              <w:rPr>
                <w:rFonts w:cstheme="minorBidi"/>
                <w:noProof/>
              </w:rPr>
              <w:tab/>
            </w:r>
            <w:r w:rsidR="0094758D" w:rsidRPr="009B486D">
              <w:rPr>
                <w:rStyle w:val="Hyperlink"/>
                <w:noProof/>
              </w:rPr>
              <w:t>PENTRU PROIECTELE CARE SE REALIZEAZĂ PE APE SAU AU LEGĂTURĂ CU APELE, MEMORIUL VA FI COMPLETAT CU URMĂTOARELE, INFORMAȚII, PRELUATE DIN PLANURILE DE MANAGEMENT BAZINALE, ACTUALIZATE:</w:t>
            </w:r>
            <w:r w:rsidR="0094758D">
              <w:rPr>
                <w:noProof/>
                <w:webHidden/>
              </w:rPr>
              <w:tab/>
            </w:r>
            <w:r w:rsidR="0094758D">
              <w:rPr>
                <w:noProof/>
                <w:webHidden/>
              </w:rPr>
              <w:fldChar w:fldCharType="begin"/>
            </w:r>
            <w:r w:rsidR="0094758D">
              <w:rPr>
                <w:noProof/>
                <w:webHidden/>
              </w:rPr>
              <w:instrText xml:space="preserve"> PAGEREF _Toc55300574 \h </w:instrText>
            </w:r>
            <w:r w:rsidR="0094758D">
              <w:rPr>
                <w:noProof/>
                <w:webHidden/>
              </w:rPr>
            </w:r>
            <w:r w:rsidR="0094758D">
              <w:rPr>
                <w:noProof/>
                <w:webHidden/>
              </w:rPr>
              <w:fldChar w:fldCharType="separate"/>
            </w:r>
            <w:r>
              <w:rPr>
                <w:noProof/>
                <w:webHidden/>
              </w:rPr>
              <w:t>22</w:t>
            </w:r>
            <w:r w:rsidR="0094758D">
              <w:rPr>
                <w:noProof/>
                <w:webHidden/>
              </w:rPr>
              <w:fldChar w:fldCharType="end"/>
            </w:r>
          </w:hyperlink>
        </w:p>
        <w:p w14:paraId="74CBD382" w14:textId="60048293" w:rsidR="0094758D" w:rsidRDefault="00A8621F">
          <w:pPr>
            <w:pStyle w:val="TOC1"/>
            <w:tabs>
              <w:tab w:val="left" w:pos="660"/>
              <w:tab w:val="right" w:leader="dot" w:pos="9628"/>
            </w:tabs>
            <w:rPr>
              <w:rFonts w:cstheme="minorBidi"/>
              <w:noProof/>
            </w:rPr>
          </w:pPr>
          <w:hyperlink w:anchor="_Toc55300575" w:history="1">
            <w:r w:rsidR="0094758D" w:rsidRPr="009B486D">
              <w:rPr>
                <w:rStyle w:val="Hyperlink"/>
                <w:noProof/>
                <w:lang w:val="ro-RO"/>
              </w:rPr>
              <w:t>XV.</w:t>
            </w:r>
            <w:r w:rsidR="0094758D">
              <w:rPr>
                <w:rFonts w:cstheme="minorBidi"/>
                <w:noProof/>
              </w:rPr>
              <w:tab/>
            </w:r>
            <w:r w:rsidR="0094758D" w:rsidRPr="009B486D">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94758D">
              <w:rPr>
                <w:noProof/>
                <w:webHidden/>
              </w:rPr>
              <w:tab/>
            </w:r>
            <w:r w:rsidR="0094758D">
              <w:rPr>
                <w:noProof/>
                <w:webHidden/>
              </w:rPr>
              <w:fldChar w:fldCharType="begin"/>
            </w:r>
            <w:r w:rsidR="0094758D">
              <w:rPr>
                <w:noProof/>
                <w:webHidden/>
              </w:rPr>
              <w:instrText xml:space="preserve"> PAGEREF _Toc55300575 \h </w:instrText>
            </w:r>
            <w:r w:rsidR="0094758D">
              <w:rPr>
                <w:noProof/>
                <w:webHidden/>
              </w:rPr>
            </w:r>
            <w:r w:rsidR="0094758D">
              <w:rPr>
                <w:noProof/>
                <w:webHidden/>
              </w:rPr>
              <w:fldChar w:fldCharType="separate"/>
            </w:r>
            <w:r>
              <w:rPr>
                <w:noProof/>
                <w:webHidden/>
              </w:rPr>
              <w:t>22</w:t>
            </w:r>
            <w:r w:rsidR="0094758D">
              <w:rPr>
                <w:noProof/>
                <w:webHidden/>
              </w:rPr>
              <w:fldChar w:fldCharType="end"/>
            </w:r>
          </w:hyperlink>
        </w:p>
        <w:p w14:paraId="5291B3A8" w14:textId="4A7E1F22" w:rsidR="00C16FE7" w:rsidRPr="00191A5B" w:rsidRDefault="00C16FE7" w:rsidP="00663397">
          <w:pPr>
            <w:spacing w:line="276" w:lineRule="auto"/>
            <w:jc w:val="both"/>
          </w:pPr>
          <w:r w:rsidRPr="00191A5B">
            <w:rPr>
              <w:b/>
              <w:bCs/>
              <w:noProof/>
            </w:rPr>
            <w:fldChar w:fldCharType="end"/>
          </w:r>
        </w:p>
      </w:sdtContent>
    </w:sdt>
    <w:p w14:paraId="3AA61956" w14:textId="77777777" w:rsidR="00683B40" w:rsidRPr="00191A5B" w:rsidRDefault="00683B40" w:rsidP="00663397">
      <w:pPr>
        <w:spacing w:line="276" w:lineRule="auto"/>
        <w:jc w:val="both"/>
        <w:rPr>
          <w:rFonts w:eastAsia="Times New Roman"/>
          <w:b/>
          <w:bCs/>
          <w:color w:val="4F81BD"/>
        </w:rPr>
      </w:pPr>
      <w:r w:rsidRPr="00191A5B">
        <w:br w:type="page"/>
      </w:r>
    </w:p>
    <w:p w14:paraId="1126D8E7" w14:textId="77777777" w:rsidR="008E2F0A" w:rsidRPr="00191A5B" w:rsidRDefault="00FB5B6F" w:rsidP="00663397">
      <w:pPr>
        <w:pStyle w:val="Heading1"/>
      </w:pPr>
      <w:bookmarkStart w:id="1" w:name="_Toc55300539"/>
      <w:r w:rsidRPr="00191A5B">
        <w:lastRenderedPageBreak/>
        <w:t>DENUMIREA PROIECTULUI:</w:t>
      </w:r>
      <w:bookmarkEnd w:id="1"/>
      <w:r w:rsidRPr="00191A5B">
        <w:t xml:space="preserve"> </w:t>
      </w:r>
    </w:p>
    <w:p w14:paraId="1A5BD589" w14:textId="77777777" w:rsidR="00A67858" w:rsidRPr="00191A5B" w:rsidRDefault="00A67858" w:rsidP="00663397">
      <w:pPr>
        <w:spacing w:line="276" w:lineRule="auto"/>
      </w:pPr>
    </w:p>
    <w:p w14:paraId="501BA469" w14:textId="2890BB87" w:rsidR="00A511DC" w:rsidRPr="00191A5B" w:rsidRDefault="00A511DC" w:rsidP="00663397">
      <w:pPr>
        <w:pStyle w:val="ListParagraph"/>
        <w:spacing w:line="276" w:lineRule="auto"/>
        <w:ind w:left="1080"/>
        <w:jc w:val="both"/>
        <w:rPr>
          <w:caps/>
        </w:rPr>
      </w:pPr>
      <w:r w:rsidRPr="00191A5B">
        <w:rPr>
          <w:caps/>
        </w:rPr>
        <w:t>„</w:t>
      </w:r>
      <w:r w:rsidR="007E68C7" w:rsidRPr="00191A5B">
        <w:rPr>
          <w:b/>
          <w:bCs/>
          <w:lang w:val="ro-RO" w:eastAsia="en-GB"/>
        </w:rPr>
        <w:t xml:space="preserve"> </w:t>
      </w:r>
      <w:r w:rsidR="00E67127">
        <w:rPr>
          <w:b/>
          <w:lang w:val="fr-FR"/>
        </w:rPr>
        <w:t>DESFIINTARE REZERVOARE DIN CADRUL PARC 8 CLEJANI</w:t>
      </w:r>
      <w:r w:rsidRPr="00191A5B">
        <w:rPr>
          <w:caps/>
        </w:rPr>
        <w:t>”</w:t>
      </w:r>
    </w:p>
    <w:p w14:paraId="4F7F4076" w14:textId="77777777" w:rsidR="00A67858" w:rsidRPr="00191A5B" w:rsidRDefault="00A67858" w:rsidP="00663397">
      <w:pPr>
        <w:pStyle w:val="ListParagraph"/>
        <w:spacing w:line="276" w:lineRule="auto"/>
        <w:ind w:left="1080"/>
        <w:jc w:val="both"/>
        <w:rPr>
          <w:caps/>
        </w:rPr>
      </w:pPr>
    </w:p>
    <w:p w14:paraId="5FD8D36B" w14:textId="77777777" w:rsidR="00A511DC" w:rsidRPr="00191A5B" w:rsidRDefault="00FB5B6F" w:rsidP="00663397">
      <w:pPr>
        <w:pStyle w:val="Heading1"/>
      </w:pPr>
      <w:bookmarkStart w:id="2" w:name="_Toc55300540"/>
      <w:r w:rsidRPr="00191A5B">
        <w:t>D</w:t>
      </w:r>
      <w:r w:rsidR="00C16FE7" w:rsidRPr="00191A5B">
        <w:t>ATE GENERALE</w:t>
      </w:r>
      <w:r w:rsidR="00A511DC" w:rsidRPr="00191A5B">
        <w:t>:</w:t>
      </w:r>
      <w:bookmarkEnd w:id="2"/>
    </w:p>
    <w:p w14:paraId="1C33A6EF" w14:textId="77777777" w:rsidR="00A67858" w:rsidRPr="00191A5B" w:rsidRDefault="00A67858" w:rsidP="00663397">
      <w:pPr>
        <w:pStyle w:val="ListParagraph"/>
        <w:spacing w:line="276" w:lineRule="auto"/>
        <w:ind w:left="1080"/>
        <w:jc w:val="both"/>
        <w:rPr>
          <w:b/>
          <w:color w:val="1F497D" w:themeColor="text2"/>
        </w:rPr>
      </w:pPr>
    </w:p>
    <w:p w14:paraId="0497EA5B" w14:textId="77777777" w:rsidR="00C16FE7" w:rsidRPr="00191A5B" w:rsidRDefault="00C16FE7" w:rsidP="00663397">
      <w:pPr>
        <w:pStyle w:val="ListParagraph"/>
        <w:spacing w:line="276" w:lineRule="auto"/>
        <w:ind w:left="630"/>
        <w:jc w:val="both"/>
        <w:rPr>
          <w:b/>
          <w:color w:val="1F497D" w:themeColor="text2"/>
        </w:rPr>
      </w:pPr>
      <w:r w:rsidRPr="00191A5B">
        <w:rPr>
          <w:b/>
          <w:color w:val="1F497D" w:themeColor="text2"/>
        </w:rPr>
        <w:t>TITULAR:</w:t>
      </w:r>
    </w:p>
    <w:p w14:paraId="53065C21" w14:textId="77777777" w:rsidR="00A511DC" w:rsidRPr="00191A5B" w:rsidRDefault="00A511DC" w:rsidP="00663397">
      <w:pPr>
        <w:pStyle w:val="ListParagraph"/>
        <w:numPr>
          <w:ilvl w:val="0"/>
          <w:numId w:val="1"/>
        </w:numPr>
        <w:spacing w:line="276" w:lineRule="auto"/>
        <w:ind w:left="630" w:firstLine="0"/>
        <w:jc w:val="both"/>
      </w:pPr>
      <w:proofErr w:type="spellStart"/>
      <w:r w:rsidRPr="00191A5B">
        <w:t>Numele</w:t>
      </w:r>
      <w:proofErr w:type="spellEnd"/>
      <w:r w:rsidRPr="00191A5B">
        <w:t xml:space="preserve">: </w:t>
      </w:r>
      <w:r w:rsidRPr="00191A5B">
        <w:rPr>
          <w:b/>
        </w:rPr>
        <w:t xml:space="preserve">OMV </w:t>
      </w:r>
      <w:proofErr w:type="spellStart"/>
      <w:proofErr w:type="gramStart"/>
      <w:r w:rsidRPr="00191A5B">
        <w:rPr>
          <w:b/>
        </w:rPr>
        <w:t>Petrom</w:t>
      </w:r>
      <w:proofErr w:type="spellEnd"/>
      <w:r w:rsidRPr="00191A5B">
        <w:rPr>
          <w:b/>
        </w:rPr>
        <w:t xml:space="preserve"> </w:t>
      </w:r>
      <w:r w:rsidRPr="00191A5B">
        <w:t>;</w:t>
      </w:r>
      <w:proofErr w:type="gramEnd"/>
      <w:r w:rsidRPr="00191A5B">
        <w:t xml:space="preserve"> CUI: RO 1590082; J40/8302/1997</w:t>
      </w:r>
    </w:p>
    <w:p w14:paraId="36094B3C" w14:textId="77777777" w:rsidR="00A511DC" w:rsidRPr="00191A5B" w:rsidRDefault="00A511DC" w:rsidP="00663397">
      <w:pPr>
        <w:pStyle w:val="ListParagraph"/>
        <w:numPr>
          <w:ilvl w:val="0"/>
          <w:numId w:val="1"/>
        </w:numPr>
        <w:spacing w:line="276" w:lineRule="auto"/>
        <w:ind w:left="630" w:firstLine="0"/>
        <w:jc w:val="both"/>
      </w:pPr>
      <w:proofErr w:type="spellStart"/>
      <w:r w:rsidRPr="00191A5B">
        <w:t>Adresa</w:t>
      </w:r>
      <w:proofErr w:type="spellEnd"/>
      <w:r w:rsidRPr="00191A5B">
        <w:t xml:space="preserve"> </w:t>
      </w:r>
      <w:proofErr w:type="spellStart"/>
      <w:r w:rsidRPr="00191A5B">
        <w:t>postala</w:t>
      </w:r>
      <w:proofErr w:type="spellEnd"/>
      <w:r w:rsidRPr="00191A5B">
        <w:t xml:space="preserve">: Strada </w:t>
      </w:r>
      <w:proofErr w:type="spellStart"/>
      <w:r w:rsidRPr="00191A5B">
        <w:t>Coralilor</w:t>
      </w:r>
      <w:proofErr w:type="spellEnd"/>
      <w:r w:rsidRPr="00191A5B">
        <w:t xml:space="preserve">, Nr. 22, Sector 1, </w:t>
      </w:r>
      <w:proofErr w:type="spellStart"/>
      <w:r w:rsidRPr="00191A5B">
        <w:t>Bucuresti</w:t>
      </w:r>
      <w:proofErr w:type="spellEnd"/>
    </w:p>
    <w:p w14:paraId="1D981032" w14:textId="77777777" w:rsidR="007E68C7" w:rsidRPr="00191A5B" w:rsidRDefault="00CA6594" w:rsidP="007E68C7">
      <w:pPr>
        <w:pStyle w:val="ListParagraph"/>
        <w:numPr>
          <w:ilvl w:val="0"/>
          <w:numId w:val="1"/>
        </w:numPr>
        <w:spacing w:line="276" w:lineRule="auto"/>
        <w:ind w:left="630" w:firstLine="0"/>
        <w:jc w:val="both"/>
      </w:pPr>
      <w:r w:rsidRPr="00191A5B">
        <w:t xml:space="preserve">Contact: </w:t>
      </w:r>
      <w:r w:rsidR="00B8182C" w:rsidRPr="00191A5B">
        <w:t xml:space="preserve"> </w:t>
      </w:r>
      <w:r w:rsidR="007E68C7" w:rsidRPr="00191A5B">
        <w:t xml:space="preserve">Rainer </w:t>
      </w:r>
      <w:proofErr w:type="spellStart"/>
      <w:r w:rsidR="007E68C7" w:rsidRPr="00191A5B">
        <w:t>Letz</w:t>
      </w:r>
      <w:proofErr w:type="spellEnd"/>
      <w:r w:rsidR="007E68C7" w:rsidRPr="00191A5B">
        <w:t xml:space="preserve"> – Head of </w:t>
      </w:r>
      <w:proofErr w:type="spellStart"/>
      <w:r w:rsidR="007E68C7" w:rsidRPr="00191A5B">
        <w:t>Portofolio</w:t>
      </w:r>
      <w:proofErr w:type="spellEnd"/>
      <w:r w:rsidR="007E68C7" w:rsidRPr="00191A5B">
        <w:t xml:space="preserve"> </w:t>
      </w:r>
      <w:proofErr w:type="spellStart"/>
      <w:r w:rsidR="007E68C7" w:rsidRPr="00191A5B">
        <w:t>Mgmt&amp;Business</w:t>
      </w:r>
      <w:proofErr w:type="spellEnd"/>
      <w:r w:rsidR="007E68C7" w:rsidRPr="00191A5B">
        <w:t xml:space="preserve"> Development - Rainer.Letz@petrom.com</w:t>
      </w:r>
    </w:p>
    <w:p w14:paraId="6DB20802" w14:textId="77777777" w:rsidR="007E68C7" w:rsidRPr="00FB6E97" w:rsidRDefault="007E68C7" w:rsidP="007E68C7">
      <w:pPr>
        <w:pStyle w:val="ListParagraph"/>
        <w:spacing w:line="276" w:lineRule="auto"/>
        <w:ind w:left="1440"/>
        <w:jc w:val="both"/>
      </w:pPr>
      <w:r w:rsidRPr="00FB6E97">
        <w:t xml:space="preserve">         Rodica Sorina Toma – Manager </w:t>
      </w:r>
      <w:proofErr w:type="spellStart"/>
      <w:r w:rsidRPr="00FB6E97">
        <w:t>Departament</w:t>
      </w:r>
      <w:proofErr w:type="spellEnd"/>
      <w:r w:rsidRPr="00FB6E97">
        <w:t xml:space="preserve"> Project Management Office -</w:t>
      </w:r>
    </w:p>
    <w:p w14:paraId="61EA1741" w14:textId="77777777" w:rsidR="007E68C7" w:rsidRPr="00191A5B" w:rsidRDefault="007E68C7" w:rsidP="007E68C7">
      <w:pPr>
        <w:pStyle w:val="ListParagraph"/>
        <w:spacing w:line="276" w:lineRule="auto"/>
        <w:ind w:left="2070" w:firstLine="90"/>
      </w:pPr>
      <w:proofErr w:type="gramStart"/>
      <w:r w:rsidRPr="00FB6E97">
        <w:t>rodica_sorina.toma@petrom.com ,</w:t>
      </w:r>
      <w:proofErr w:type="gramEnd"/>
      <w:r w:rsidRPr="00FB6E97">
        <w:t xml:space="preserve"> Mobil +40 (730) 404474</w:t>
      </w:r>
    </w:p>
    <w:p w14:paraId="6C8B136B" w14:textId="77777777" w:rsidR="00B8182C" w:rsidRPr="00191A5B" w:rsidRDefault="00B8182C" w:rsidP="007E68C7">
      <w:pPr>
        <w:pStyle w:val="ListParagraph"/>
        <w:spacing w:line="276" w:lineRule="auto"/>
        <w:ind w:left="630"/>
        <w:jc w:val="both"/>
        <w:rPr>
          <w:b/>
        </w:rPr>
      </w:pPr>
    </w:p>
    <w:p w14:paraId="2E74E4E9" w14:textId="77777777" w:rsidR="007B7974" w:rsidRPr="00191A5B" w:rsidRDefault="007B7974" w:rsidP="00663397">
      <w:pPr>
        <w:pStyle w:val="ListParagraph"/>
        <w:spacing w:line="276" w:lineRule="auto"/>
        <w:ind w:left="1080"/>
        <w:jc w:val="both"/>
      </w:pPr>
    </w:p>
    <w:p w14:paraId="557E8DFE" w14:textId="77777777" w:rsidR="007B7974" w:rsidRPr="00191A5B" w:rsidRDefault="006E019C" w:rsidP="00663397">
      <w:pPr>
        <w:pStyle w:val="ListParagraph"/>
        <w:spacing w:line="276" w:lineRule="auto"/>
        <w:ind w:left="630" w:hanging="180"/>
        <w:jc w:val="both"/>
        <w:rPr>
          <w:b/>
          <w:color w:val="1F497D" w:themeColor="text2"/>
        </w:rPr>
      </w:pPr>
      <w:r w:rsidRPr="00191A5B">
        <w:rPr>
          <w:b/>
          <w:color w:val="1F497D" w:themeColor="text2"/>
        </w:rPr>
        <w:t>PROIECTANT</w:t>
      </w:r>
      <w:r w:rsidR="007B7974" w:rsidRPr="00191A5B">
        <w:rPr>
          <w:b/>
          <w:color w:val="1F497D" w:themeColor="text2"/>
        </w:rPr>
        <w:t>:</w:t>
      </w:r>
    </w:p>
    <w:p w14:paraId="731A30D2" w14:textId="77777777" w:rsidR="007B7974" w:rsidRPr="00191A5B" w:rsidRDefault="007B7974" w:rsidP="00663397">
      <w:pPr>
        <w:pStyle w:val="ListParagraph"/>
        <w:numPr>
          <w:ilvl w:val="0"/>
          <w:numId w:val="1"/>
        </w:numPr>
        <w:spacing w:line="276" w:lineRule="auto"/>
        <w:ind w:left="630" w:firstLine="0"/>
        <w:jc w:val="both"/>
      </w:pPr>
      <w:proofErr w:type="spellStart"/>
      <w:r w:rsidRPr="00191A5B">
        <w:t>Numele</w:t>
      </w:r>
      <w:proofErr w:type="spellEnd"/>
      <w:r w:rsidRPr="00191A5B">
        <w:t xml:space="preserve">: </w:t>
      </w:r>
      <w:r w:rsidR="006E019C" w:rsidRPr="00191A5B">
        <w:rPr>
          <w:b/>
        </w:rPr>
        <w:t>S.C. IKEN Construct Management S.R.L.</w:t>
      </w:r>
      <w:r w:rsidRPr="00191A5B">
        <w:t xml:space="preserve">; CUI: RO </w:t>
      </w:r>
      <w:r w:rsidR="006E019C" w:rsidRPr="00191A5B">
        <w:t>14823112</w:t>
      </w:r>
      <w:r w:rsidRPr="00191A5B">
        <w:t xml:space="preserve">; </w:t>
      </w:r>
      <w:r w:rsidR="002F4ADD" w:rsidRPr="00191A5B">
        <w:rPr>
          <w:bCs/>
          <w:lang w:val="ro-RO"/>
        </w:rPr>
        <w:t>J23/2190/2019</w:t>
      </w:r>
      <w:r w:rsidR="006E019C" w:rsidRPr="00191A5B">
        <w:t xml:space="preserve">; </w:t>
      </w:r>
      <w:r w:rsidR="00CA6594" w:rsidRPr="00191A5B">
        <w:t xml:space="preserve">IBAN: </w:t>
      </w:r>
      <w:r w:rsidR="006E019C" w:rsidRPr="00191A5B">
        <w:t>R</w:t>
      </w:r>
      <w:r w:rsidR="00C17711" w:rsidRPr="00191A5B">
        <w:t>O</w:t>
      </w:r>
      <w:r w:rsidR="006E019C" w:rsidRPr="00191A5B">
        <w:t>30FNNB007501062793RO03</w:t>
      </w:r>
    </w:p>
    <w:p w14:paraId="4ECFE98A" w14:textId="77777777" w:rsidR="007B7974" w:rsidRPr="00191A5B" w:rsidRDefault="007B7974" w:rsidP="00663397">
      <w:pPr>
        <w:pStyle w:val="ListParagraph"/>
        <w:numPr>
          <w:ilvl w:val="0"/>
          <w:numId w:val="1"/>
        </w:numPr>
        <w:spacing w:line="276" w:lineRule="auto"/>
        <w:ind w:left="630" w:firstLine="0"/>
        <w:jc w:val="both"/>
      </w:pPr>
      <w:proofErr w:type="spellStart"/>
      <w:r w:rsidRPr="00191A5B">
        <w:t>Adresa</w:t>
      </w:r>
      <w:proofErr w:type="spellEnd"/>
      <w:r w:rsidRPr="00191A5B">
        <w:t xml:space="preserve"> </w:t>
      </w:r>
      <w:proofErr w:type="spellStart"/>
      <w:r w:rsidRPr="00191A5B">
        <w:t>postala</w:t>
      </w:r>
      <w:proofErr w:type="spellEnd"/>
      <w:r w:rsidRPr="00191A5B">
        <w:t xml:space="preserve">: </w:t>
      </w:r>
      <w:r w:rsidR="00030F4B" w:rsidRPr="00191A5B">
        <w:t xml:space="preserve">Strada </w:t>
      </w:r>
      <w:proofErr w:type="spellStart"/>
      <w:r w:rsidR="00030F4B" w:rsidRPr="00191A5B">
        <w:t>Biruintei</w:t>
      </w:r>
      <w:proofErr w:type="spellEnd"/>
      <w:r w:rsidR="00030F4B" w:rsidRPr="00191A5B">
        <w:t xml:space="preserve">, Nr. 31, Bloc 1, </w:t>
      </w:r>
      <w:proofErr w:type="spellStart"/>
      <w:r w:rsidR="00030F4B" w:rsidRPr="00191A5B">
        <w:t>Scara</w:t>
      </w:r>
      <w:proofErr w:type="spellEnd"/>
      <w:r w:rsidR="00030F4B" w:rsidRPr="00191A5B">
        <w:t xml:space="preserve"> 1, </w:t>
      </w:r>
      <w:proofErr w:type="spellStart"/>
      <w:r w:rsidR="00030F4B" w:rsidRPr="00191A5B">
        <w:t>Tronson</w:t>
      </w:r>
      <w:proofErr w:type="spellEnd"/>
      <w:r w:rsidR="00030F4B" w:rsidRPr="00191A5B">
        <w:t xml:space="preserve"> 1, </w:t>
      </w:r>
      <w:proofErr w:type="spellStart"/>
      <w:r w:rsidR="00030F4B" w:rsidRPr="00191A5B">
        <w:t>Etaj</w:t>
      </w:r>
      <w:proofErr w:type="spellEnd"/>
      <w:r w:rsidR="00030F4B" w:rsidRPr="00191A5B">
        <w:t xml:space="preserve"> 1, </w:t>
      </w:r>
      <w:proofErr w:type="spellStart"/>
      <w:r w:rsidR="00030F4B" w:rsidRPr="00191A5B">
        <w:t>Popesti</w:t>
      </w:r>
      <w:proofErr w:type="spellEnd"/>
      <w:r w:rsidR="00030F4B" w:rsidRPr="00191A5B">
        <w:t xml:space="preserve"> – </w:t>
      </w:r>
      <w:proofErr w:type="spellStart"/>
      <w:r w:rsidR="00030F4B" w:rsidRPr="00191A5B">
        <w:t>Leordeni</w:t>
      </w:r>
      <w:proofErr w:type="spellEnd"/>
      <w:r w:rsidR="00030F4B" w:rsidRPr="00191A5B">
        <w:t xml:space="preserve">, </w:t>
      </w:r>
      <w:proofErr w:type="spellStart"/>
      <w:r w:rsidR="00030F4B" w:rsidRPr="00191A5B">
        <w:t>jud</w:t>
      </w:r>
      <w:proofErr w:type="spellEnd"/>
      <w:r w:rsidR="00030F4B" w:rsidRPr="00191A5B">
        <w:t>. Ilfov</w:t>
      </w:r>
    </w:p>
    <w:p w14:paraId="193F39B6" w14:textId="77777777" w:rsidR="007B7974" w:rsidRPr="00191A5B" w:rsidRDefault="00B8182C" w:rsidP="00663397">
      <w:pPr>
        <w:pStyle w:val="ListParagraph"/>
        <w:numPr>
          <w:ilvl w:val="0"/>
          <w:numId w:val="1"/>
        </w:numPr>
        <w:spacing w:line="276" w:lineRule="auto"/>
        <w:ind w:left="630" w:firstLine="0"/>
        <w:jc w:val="both"/>
        <w:rPr>
          <w:b/>
        </w:rPr>
      </w:pPr>
      <w:r w:rsidRPr="00191A5B">
        <w:t xml:space="preserve">Contact: </w:t>
      </w:r>
      <w:r w:rsidR="00CA6594" w:rsidRPr="00191A5B">
        <w:t xml:space="preserve"> </w:t>
      </w:r>
      <w:r w:rsidR="007E68C7" w:rsidRPr="00FB6E97">
        <w:rPr>
          <w:rFonts w:ascii="Arial" w:hAnsi="Arial" w:cs="Arial"/>
          <w:sz w:val="22"/>
          <w:szCs w:val="22"/>
        </w:rPr>
        <w:t xml:space="preserve">Ing. Alexandru Codoi, </w:t>
      </w:r>
      <w:proofErr w:type="spellStart"/>
      <w:r w:rsidR="007E68C7" w:rsidRPr="00FB6E97">
        <w:rPr>
          <w:rFonts w:ascii="Arial" w:hAnsi="Arial" w:cs="Arial"/>
          <w:sz w:val="22"/>
          <w:szCs w:val="22"/>
        </w:rPr>
        <w:t>telefon</w:t>
      </w:r>
      <w:proofErr w:type="spellEnd"/>
      <w:r w:rsidR="007E68C7" w:rsidRPr="00FB6E97">
        <w:rPr>
          <w:rFonts w:ascii="Arial" w:hAnsi="Arial" w:cs="Arial"/>
          <w:sz w:val="22"/>
          <w:szCs w:val="22"/>
        </w:rPr>
        <w:t xml:space="preserve">: 0741500055 (alexandru.codoi@iken.ro) – Director </w:t>
      </w:r>
      <w:proofErr w:type="spellStart"/>
      <w:r w:rsidR="007E68C7" w:rsidRPr="00FB6E97">
        <w:rPr>
          <w:rFonts w:ascii="Arial" w:hAnsi="Arial" w:cs="Arial"/>
          <w:sz w:val="22"/>
          <w:szCs w:val="22"/>
        </w:rPr>
        <w:t>Tehnic</w:t>
      </w:r>
      <w:proofErr w:type="spellEnd"/>
      <w:r w:rsidR="00CA6594" w:rsidRPr="00191A5B">
        <w:t xml:space="preserve"> </w:t>
      </w:r>
      <w:r w:rsidRPr="00191A5B">
        <w:t xml:space="preserve"> </w:t>
      </w:r>
      <w:r w:rsidR="006E019C" w:rsidRPr="00191A5B">
        <w:t xml:space="preserve"> </w:t>
      </w:r>
    </w:p>
    <w:p w14:paraId="2995C825" w14:textId="77777777" w:rsidR="00A67858" w:rsidRPr="00191A5B" w:rsidRDefault="00A67858" w:rsidP="00663397">
      <w:pPr>
        <w:pStyle w:val="ListParagraph"/>
        <w:spacing w:line="276" w:lineRule="auto"/>
        <w:ind w:left="1440"/>
        <w:jc w:val="both"/>
        <w:rPr>
          <w:b/>
        </w:rPr>
      </w:pPr>
    </w:p>
    <w:p w14:paraId="722C02CA" w14:textId="77777777" w:rsidR="008E2F0A" w:rsidRPr="00191A5B" w:rsidRDefault="00FB5B6F" w:rsidP="00663397">
      <w:pPr>
        <w:pStyle w:val="Heading1"/>
      </w:pPr>
      <w:bookmarkStart w:id="3" w:name="_Toc55300541"/>
      <w:r w:rsidRPr="00191A5B">
        <w:t>DESCRIEREA CARACTERISTICILOR FIZICE ALE INTREGULUI PROIECT:</w:t>
      </w:r>
      <w:bookmarkEnd w:id="3"/>
    </w:p>
    <w:p w14:paraId="1D73E6F0" w14:textId="77777777" w:rsidR="00030F4B" w:rsidRPr="00191A5B" w:rsidRDefault="00030F4B" w:rsidP="00663397">
      <w:pPr>
        <w:spacing w:line="276" w:lineRule="auto"/>
      </w:pPr>
    </w:p>
    <w:p w14:paraId="026F39DE" w14:textId="77777777" w:rsidR="008E2F0A" w:rsidRPr="00191A5B" w:rsidRDefault="00AB1AAE" w:rsidP="00663397">
      <w:pPr>
        <w:pStyle w:val="Heading2"/>
        <w:spacing w:before="0" w:after="0" w:line="276" w:lineRule="auto"/>
        <w:rPr>
          <w:rFonts w:ascii="Times New Roman" w:hAnsi="Times New Roman" w:cs="Times New Roman"/>
          <w:szCs w:val="24"/>
        </w:rPr>
      </w:pPr>
      <w:bookmarkStart w:id="4" w:name="_Toc55300542"/>
      <w:r w:rsidRPr="00191A5B">
        <w:rPr>
          <w:rFonts w:ascii="Times New Roman" w:hAnsi="Times New Roman" w:cs="Times New Roman"/>
          <w:szCs w:val="24"/>
        </w:rPr>
        <w:t>R</w:t>
      </w:r>
      <w:r w:rsidR="008E2F0A" w:rsidRPr="00191A5B">
        <w:rPr>
          <w:rFonts w:ascii="Times New Roman" w:hAnsi="Times New Roman" w:cs="Times New Roman"/>
          <w:szCs w:val="24"/>
        </w:rPr>
        <w:t>ezumat</w:t>
      </w:r>
      <w:r w:rsidRPr="00191A5B">
        <w:rPr>
          <w:rFonts w:ascii="Times New Roman" w:hAnsi="Times New Roman" w:cs="Times New Roman"/>
          <w:szCs w:val="24"/>
        </w:rPr>
        <w:t>ul</w:t>
      </w:r>
      <w:r w:rsidR="008E2F0A" w:rsidRPr="00191A5B">
        <w:rPr>
          <w:rFonts w:ascii="Times New Roman" w:hAnsi="Times New Roman" w:cs="Times New Roman"/>
          <w:szCs w:val="24"/>
        </w:rPr>
        <w:t xml:space="preserve"> proiectului</w:t>
      </w:r>
      <w:bookmarkEnd w:id="4"/>
    </w:p>
    <w:p w14:paraId="000BA15D" w14:textId="642231A1" w:rsidR="00360175" w:rsidRDefault="00360175" w:rsidP="00663397">
      <w:pPr>
        <w:spacing w:line="276" w:lineRule="auto"/>
        <w:ind w:left="66" w:firstLine="643"/>
        <w:jc w:val="both"/>
        <w:rPr>
          <w:b/>
          <w:lang w:val="fr-FR"/>
        </w:rPr>
      </w:pPr>
      <w:r w:rsidRPr="00191A5B">
        <w:rPr>
          <w:lang w:val="ro-RO"/>
        </w:rPr>
        <w:t>Proiectul „</w:t>
      </w:r>
      <w:r w:rsidR="00E67127">
        <w:rPr>
          <w:b/>
          <w:lang w:val="fr-FR"/>
        </w:rPr>
        <w:t>DESFIINTARE REZERVOARE DIN CADRUL PARC 8 CLEJANI</w:t>
      </w:r>
      <w:r w:rsidRPr="00191A5B">
        <w:rPr>
          <w:lang w:val="ro-RO"/>
        </w:rPr>
        <w:t>” are ca obiect realizarea lucrărilor de demolare</w:t>
      </w:r>
      <w:r w:rsidR="005C51CA">
        <w:rPr>
          <w:lang w:val="ro-RO"/>
        </w:rPr>
        <w:t xml:space="preserve"> partiala</w:t>
      </w:r>
      <w:r w:rsidRPr="00191A5B">
        <w:rPr>
          <w:lang w:val="ro-RO"/>
        </w:rPr>
        <w:t xml:space="preserve"> a amplasamentului</w:t>
      </w:r>
      <w:r w:rsidR="009B6A6F" w:rsidRPr="00191A5B">
        <w:rPr>
          <w:lang w:val="ro-RO"/>
        </w:rPr>
        <w:t xml:space="preserve"> si refacere a terenului afectat</w:t>
      </w:r>
      <w:r w:rsidRPr="00191A5B">
        <w:rPr>
          <w:b/>
          <w:lang w:val="fr-FR"/>
        </w:rPr>
        <w:t>.</w:t>
      </w:r>
    </w:p>
    <w:p w14:paraId="593A2A9A" w14:textId="77777777" w:rsidR="00782523" w:rsidRDefault="00782523" w:rsidP="00663397">
      <w:pPr>
        <w:spacing w:line="276" w:lineRule="auto"/>
        <w:ind w:left="66" w:firstLine="643"/>
        <w:jc w:val="both"/>
        <w:rPr>
          <w:b/>
          <w:lang w:val="fr-FR"/>
        </w:rPr>
      </w:pPr>
    </w:p>
    <w:p w14:paraId="2781412A" w14:textId="77777777" w:rsidR="00A67858" w:rsidRPr="00191A5B" w:rsidRDefault="00A67858" w:rsidP="00663397">
      <w:pPr>
        <w:spacing w:line="276" w:lineRule="auto"/>
        <w:ind w:firstLine="720"/>
        <w:jc w:val="both"/>
        <w:rPr>
          <w:lang w:val="fr-FR"/>
        </w:rPr>
      </w:pPr>
      <w:proofErr w:type="spellStart"/>
      <w:r w:rsidRPr="00191A5B">
        <w:rPr>
          <w:lang w:val="fr-FR"/>
        </w:rPr>
        <w:t>Lucrarile</w:t>
      </w:r>
      <w:proofErr w:type="spellEnd"/>
      <w:r w:rsidRPr="00191A5B">
        <w:rPr>
          <w:lang w:val="fr-FR"/>
        </w:rPr>
        <w:t xml:space="preserve"> de </w:t>
      </w:r>
      <w:proofErr w:type="spellStart"/>
      <w:r w:rsidRPr="00191A5B">
        <w:rPr>
          <w:u w:val="single"/>
          <w:lang w:val="fr-FR"/>
        </w:rPr>
        <w:t>demolare</w:t>
      </w:r>
      <w:proofErr w:type="spellEnd"/>
      <w:r w:rsidRPr="00191A5B">
        <w:rPr>
          <w:lang w:val="fr-FR"/>
        </w:rPr>
        <w:t xml:space="preserve"> </w:t>
      </w:r>
      <w:proofErr w:type="spellStart"/>
      <w:r w:rsidRPr="00191A5B">
        <w:rPr>
          <w:lang w:val="fr-FR"/>
        </w:rPr>
        <w:t>presupun</w:t>
      </w:r>
      <w:proofErr w:type="spellEnd"/>
      <w:r w:rsidRPr="00191A5B">
        <w:rPr>
          <w:lang w:val="fr-FR"/>
        </w:rPr>
        <w:t xml:space="preserve"> </w:t>
      </w:r>
      <w:proofErr w:type="spellStart"/>
      <w:r w:rsidRPr="00191A5B">
        <w:rPr>
          <w:lang w:val="fr-FR"/>
        </w:rPr>
        <w:t>desfiintarea</w:t>
      </w:r>
      <w:proofErr w:type="spellEnd"/>
      <w:r w:rsidRPr="00191A5B">
        <w:rPr>
          <w:lang w:val="fr-FR"/>
        </w:rPr>
        <w:t xml:space="preserve"> si </w:t>
      </w:r>
      <w:proofErr w:type="spellStart"/>
      <w:r w:rsidRPr="00191A5B">
        <w:rPr>
          <w:lang w:val="fr-FR"/>
        </w:rPr>
        <w:t>eliminarea</w:t>
      </w:r>
      <w:proofErr w:type="spellEnd"/>
      <w:r w:rsidRPr="00191A5B">
        <w:rPr>
          <w:lang w:val="fr-FR"/>
        </w:rPr>
        <w:t xml:space="preserve"> </w:t>
      </w:r>
      <w:proofErr w:type="spellStart"/>
      <w:r w:rsidRPr="00191A5B">
        <w:rPr>
          <w:lang w:val="fr-FR"/>
        </w:rPr>
        <w:t>din</w:t>
      </w:r>
      <w:proofErr w:type="spellEnd"/>
      <w:r w:rsidRPr="00191A5B">
        <w:rPr>
          <w:lang w:val="fr-FR"/>
        </w:rPr>
        <w:t xml:space="preserve"> </w:t>
      </w:r>
      <w:proofErr w:type="spellStart"/>
      <w:r w:rsidRPr="00191A5B">
        <w:rPr>
          <w:lang w:val="fr-FR"/>
        </w:rPr>
        <w:t>amplasament</w:t>
      </w:r>
      <w:proofErr w:type="spellEnd"/>
      <w:r w:rsidRPr="00191A5B">
        <w:rPr>
          <w:lang w:val="fr-FR"/>
        </w:rPr>
        <w:t xml:space="preserve"> a </w:t>
      </w:r>
      <w:proofErr w:type="spellStart"/>
      <w:r w:rsidR="009B6A6F" w:rsidRPr="00191A5B">
        <w:rPr>
          <w:lang w:val="fr-FR"/>
        </w:rPr>
        <w:t>anumitor</w:t>
      </w:r>
      <w:proofErr w:type="spellEnd"/>
      <w:r w:rsidR="009B6A6F" w:rsidRPr="00191A5B">
        <w:rPr>
          <w:lang w:val="fr-FR"/>
        </w:rPr>
        <w:t xml:space="preserve"> </w:t>
      </w:r>
      <w:proofErr w:type="spellStart"/>
      <w:r w:rsidRPr="00191A5B">
        <w:rPr>
          <w:lang w:val="fr-FR"/>
        </w:rPr>
        <w:t>elementelor</w:t>
      </w:r>
      <w:proofErr w:type="spellEnd"/>
      <w:r w:rsidRPr="00191A5B">
        <w:rPr>
          <w:lang w:val="fr-FR"/>
        </w:rPr>
        <w:t xml:space="preserve"> constructive</w:t>
      </w:r>
      <w:r w:rsidR="009B6A6F" w:rsidRPr="00191A5B">
        <w:rPr>
          <w:lang w:val="fr-FR"/>
        </w:rPr>
        <w:t xml:space="preserve">, </w:t>
      </w:r>
      <w:proofErr w:type="spellStart"/>
      <w:r w:rsidR="009B6A6F" w:rsidRPr="00191A5B">
        <w:rPr>
          <w:lang w:val="fr-FR"/>
        </w:rPr>
        <w:t>mentionate</w:t>
      </w:r>
      <w:proofErr w:type="spellEnd"/>
      <w:r w:rsidR="009B6A6F" w:rsidRPr="00191A5B">
        <w:rPr>
          <w:lang w:val="fr-FR"/>
        </w:rPr>
        <w:t xml:space="preserve"> mai </w:t>
      </w:r>
      <w:proofErr w:type="spellStart"/>
      <w:r w:rsidR="009B6A6F" w:rsidRPr="00191A5B">
        <w:rPr>
          <w:lang w:val="fr-FR"/>
        </w:rPr>
        <w:t>jos</w:t>
      </w:r>
      <w:proofErr w:type="spellEnd"/>
      <w:r w:rsidR="009B6A6F" w:rsidRPr="00191A5B">
        <w:rPr>
          <w:lang w:val="fr-FR"/>
        </w:rPr>
        <w:t xml:space="preserve"> in cap. IV</w:t>
      </w:r>
      <w:r w:rsidRPr="00191A5B">
        <w:rPr>
          <w:lang w:val="fr-FR"/>
        </w:rPr>
        <w:t>.</w:t>
      </w:r>
    </w:p>
    <w:p w14:paraId="24ADAE65" w14:textId="3FDA7C57" w:rsidR="00A67858" w:rsidRDefault="00A67858" w:rsidP="00663397">
      <w:pPr>
        <w:spacing w:line="276" w:lineRule="auto"/>
        <w:ind w:firstLine="720"/>
        <w:jc w:val="both"/>
        <w:rPr>
          <w:lang w:val="fr-FR"/>
        </w:rPr>
      </w:pPr>
      <w:proofErr w:type="spellStart"/>
      <w:r w:rsidRPr="00191A5B">
        <w:rPr>
          <w:lang w:val="fr-FR"/>
        </w:rPr>
        <w:t>Lucrarile</w:t>
      </w:r>
      <w:proofErr w:type="spellEnd"/>
      <w:r w:rsidRPr="00191A5B">
        <w:rPr>
          <w:lang w:val="fr-FR"/>
        </w:rPr>
        <w:t xml:space="preserve"> de </w:t>
      </w:r>
      <w:proofErr w:type="spellStart"/>
      <w:r w:rsidR="009B6A6F" w:rsidRPr="00191A5B">
        <w:rPr>
          <w:u w:val="single"/>
          <w:lang w:val="fr-FR"/>
        </w:rPr>
        <w:t>refacerea</w:t>
      </w:r>
      <w:proofErr w:type="spellEnd"/>
      <w:r w:rsidR="009B6A6F" w:rsidRPr="00191A5B">
        <w:rPr>
          <w:u w:val="single"/>
          <w:lang w:val="fr-FR"/>
        </w:rPr>
        <w:t xml:space="preserve"> a </w:t>
      </w:r>
      <w:proofErr w:type="spellStart"/>
      <w:r w:rsidR="009B6A6F" w:rsidRPr="00191A5B">
        <w:rPr>
          <w:u w:val="single"/>
          <w:lang w:val="fr-FR"/>
        </w:rPr>
        <w:t>terenului</w:t>
      </w:r>
      <w:proofErr w:type="spellEnd"/>
      <w:r w:rsidRPr="00191A5B">
        <w:rPr>
          <w:lang w:val="fr-FR"/>
        </w:rPr>
        <w:t xml:space="preserve"> </w:t>
      </w:r>
      <w:proofErr w:type="spellStart"/>
      <w:r w:rsidRPr="00191A5B">
        <w:rPr>
          <w:lang w:val="fr-FR"/>
        </w:rPr>
        <w:t>umplerea</w:t>
      </w:r>
      <w:proofErr w:type="spellEnd"/>
      <w:r w:rsidRPr="00191A5B">
        <w:rPr>
          <w:lang w:val="fr-FR"/>
        </w:rPr>
        <w:t xml:space="preserve"> </w:t>
      </w:r>
      <w:proofErr w:type="spellStart"/>
      <w:r w:rsidRPr="00191A5B">
        <w:rPr>
          <w:lang w:val="fr-FR"/>
        </w:rPr>
        <w:t>golurilor</w:t>
      </w:r>
      <w:proofErr w:type="spellEnd"/>
      <w:r w:rsidRPr="00191A5B">
        <w:rPr>
          <w:lang w:val="fr-FR"/>
        </w:rPr>
        <w:t xml:space="preserve"> </w:t>
      </w:r>
      <w:proofErr w:type="spellStart"/>
      <w:r w:rsidRPr="00191A5B">
        <w:rPr>
          <w:lang w:val="fr-FR"/>
        </w:rPr>
        <w:t>rezultate</w:t>
      </w:r>
      <w:proofErr w:type="spellEnd"/>
      <w:r w:rsidRPr="00191A5B">
        <w:rPr>
          <w:lang w:val="fr-FR"/>
        </w:rPr>
        <w:t xml:space="preserve"> in </w:t>
      </w:r>
      <w:proofErr w:type="spellStart"/>
      <w:r w:rsidRPr="00191A5B">
        <w:rPr>
          <w:lang w:val="fr-FR"/>
        </w:rPr>
        <w:t>urma</w:t>
      </w:r>
      <w:proofErr w:type="spellEnd"/>
      <w:r w:rsidRPr="00191A5B">
        <w:rPr>
          <w:lang w:val="fr-FR"/>
        </w:rPr>
        <w:t xml:space="preserve"> </w:t>
      </w:r>
      <w:proofErr w:type="spellStart"/>
      <w:r w:rsidR="009B6A6F" w:rsidRPr="00191A5B">
        <w:rPr>
          <w:lang w:val="fr-FR"/>
        </w:rPr>
        <w:t>desfiintarii</w:t>
      </w:r>
      <w:proofErr w:type="spellEnd"/>
      <w:r w:rsidR="009B6A6F" w:rsidRPr="00191A5B">
        <w:rPr>
          <w:lang w:val="fr-FR"/>
        </w:rPr>
        <w:t xml:space="preserve"> </w:t>
      </w:r>
      <w:proofErr w:type="spellStart"/>
      <w:r w:rsidR="009B6A6F" w:rsidRPr="00191A5B">
        <w:rPr>
          <w:lang w:val="fr-FR"/>
        </w:rPr>
        <w:t>elementelor</w:t>
      </w:r>
      <w:proofErr w:type="spellEnd"/>
      <w:r w:rsidR="009B6A6F" w:rsidRPr="00191A5B">
        <w:rPr>
          <w:lang w:val="fr-FR"/>
        </w:rPr>
        <w:t xml:space="preserve"> constructive </w:t>
      </w:r>
      <w:proofErr w:type="spellStart"/>
      <w:r w:rsidR="009B6A6F" w:rsidRPr="00191A5B">
        <w:rPr>
          <w:lang w:val="fr-FR"/>
        </w:rPr>
        <w:t>ingropate</w:t>
      </w:r>
      <w:proofErr w:type="spellEnd"/>
      <w:r w:rsidRPr="00191A5B">
        <w:rPr>
          <w:lang w:val="fr-FR"/>
        </w:rPr>
        <w:t xml:space="preserve"> </w:t>
      </w:r>
      <w:r w:rsidR="009B6A6F" w:rsidRPr="00191A5B">
        <w:t xml:space="preserve">sol </w:t>
      </w:r>
      <w:proofErr w:type="spellStart"/>
      <w:r w:rsidR="009B6A6F" w:rsidRPr="00191A5B">
        <w:t>bioremediat</w:t>
      </w:r>
      <w:proofErr w:type="spellEnd"/>
      <w:r w:rsidR="009B6A6F" w:rsidRPr="00191A5B">
        <w:t xml:space="preserve"> </w:t>
      </w:r>
      <w:proofErr w:type="spellStart"/>
      <w:r w:rsidR="009B6A6F" w:rsidRPr="00191A5B">
        <w:t>sau</w:t>
      </w:r>
      <w:proofErr w:type="spellEnd"/>
      <w:r w:rsidR="009B6A6F" w:rsidRPr="00191A5B">
        <w:t xml:space="preserve"> cu sol </w:t>
      </w:r>
      <w:proofErr w:type="spellStart"/>
      <w:r w:rsidR="009B6A6F" w:rsidRPr="00191A5B">
        <w:t>curat</w:t>
      </w:r>
      <w:proofErr w:type="spellEnd"/>
      <w:r w:rsidR="009B6A6F" w:rsidRPr="00191A5B">
        <w:t xml:space="preserve"> </w:t>
      </w:r>
      <w:proofErr w:type="spellStart"/>
      <w:r w:rsidR="009B6A6F" w:rsidRPr="00191A5B">
        <w:t>furnizat</w:t>
      </w:r>
      <w:proofErr w:type="spellEnd"/>
      <w:r w:rsidR="009B6A6F" w:rsidRPr="00191A5B">
        <w:t xml:space="preserve"> din </w:t>
      </w:r>
      <w:proofErr w:type="spellStart"/>
      <w:r w:rsidR="009B6A6F" w:rsidRPr="00191A5B">
        <w:t>surse</w:t>
      </w:r>
      <w:proofErr w:type="spellEnd"/>
      <w:r w:rsidR="009B6A6F" w:rsidRPr="00191A5B">
        <w:t xml:space="preserve"> </w:t>
      </w:r>
      <w:proofErr w:type="spellStart"/>
      <w:r w:rsidR="009B6A6F" w:rsidRPr="00191A5B">
        <w:t>autorizate</w:t>
      </w:r>
      <w:proofErr w:type="spellEnd"/>
      <w:r w:rsidR="009B6A6F" w:rsidRPr="00191A5B">
        <w:t xml:space="preserve"> </w:t>
      </w:r>
      <w:proofErr w:type="spellStart"/>
      <w:r w:rsidR="009B6A6F" w:rsidRPr="00191A5B">
        <w:t>în</w:t>
      </w:r>
      <w:proofErr w:type="spellEnd"/>
      <w:r w:rsidR="009B6A6F" w:rsidRPr="00191A5B">
        <w:t xml:space="preserve"> </w:t>
      </w:r>
      <w:proofErr w:type="spellStart"/>
      <w:r w:rsidR="009B6A6F" w:rsidRPr="00191A5B">
        <w:t>acest</w:t>
      </w:r>
      <w:proofErr w:type="spellEnd"/>
      <w:r w:rsidR="009B6A6F" w:rsidRPr="00191A5B">
        <w:t xml:space="preserve"> </w:t>
      </w:r>
      <w:proofErr w:type="spellStart"/>
      <w:r w:rsidR="009B6A6F" w:rsidRPr="00191A5B">
        <w:t>sens</w:t>
      </w:r>
      <w:proofErr w:type="spellEnd"/>
      <w:r w:rsidRPr="00191A5B">
        <w:rPr>
          <w:lang w:val="fr-FR"/>
        </w:rPr>
        <w:t xml:space="preserve">, pana la </w:t>
      </w:r>
      <w:proofErr w:type="spellStart"/>
      <w:r w:rsidRPr="00191A5B">
        <w:rPr>
          <w:lang w:val="fr-FR"/>
        </w:rPr>
        <w:t>cotele</w:t>
      </w:r>
      <w:proofErr w:type="spellEnd"/>
      <w:r w:rsidRPr="00191A5B">
        <w:rPr>
          <w:lang w:val="fr-FR"/>
        </w:rPr>
        <w:t xml:space="preserve"> </w:t>
      </w:r>
      <w:proofErr w:type="spellStart"/>
      <w:r w:rsidRPr="00191A5B">
        <w:rPr>
          <w:lang w:val="fr-FR"/>
        </w:rPr>
        <w:t>terenurilor</w:t>
      </w:r>
      <w:proofErr w:type="spellEnd"/>
      <w:r w:rsidRPr="00191A5B">
        <w:rPr>
          <w:lang w:val="fr-FR"/>
        </w:rPr>
        <w:t xml:space="preserve"> </w:t>
      </w:r>
      <w:proofErr w:type="spellStart"/>
      <w:r w:rsidRPr="00191A5B">
        <w:rPr>
          <w:lang w:val="fr-FR"/>
        </w:rPr>
        <w:t>invecinate</w:t>
      </w:r>
      <w:proofErr w:type="spellEnd"/>
      <w:r w:rsidRPr="00191A5B">
        <w:rPr>
          <w:lang w:val="fr-FR"/>
        </w:rPr>
        <w:t>.</w:t>
      </w:r>
    </w:p>
    <w:p w14:paraId="3BE0EAE0" w14:textId="3E9F61FA" w:rsidR="0094758D" w:rsidRPr="00191A5B" w:rsidRDefault="0094758D" w:rsidP="00663397">
      <w:pPr>
        <w:spacing w:line="276" w:lineRule="auto"/>
        <w:ind w:firstLine="720"/>
        <w:jc w:val="both"/>
        <w:rPr>
          <w:lang w:val="fr-FR"/>
        </w:rPr>
      </w:pPr>
      <w:proofErr w:type="spellStart"/>
      <w:r w:rsidRPr="006146EB">
        <w:rPr>
          <w:lang w:val="fr-FR"/>
        </w:rPr>
        <w:t>Prezentul</w:t>
      </w:r>
      <w:proofErr w:type="spellEnd"/>
      <w:r w:rsidRPr="006146EB">
        <w:rPr>
          <w:lang w:val="fr-FR"/>
        </w:rPr>
        <w:t xml:space="preserve"> </w:t>
      </w:r>
      <w:proofErr w:type="spellStart"/>
      <w:r w:rsidRPr="006146EB">
        <w:rPr>
          <w:lang w:val="fr-FR"/>
        </w:rPr>
        <w:t>proiect</w:t>
      </w:r>
      <w:proofErr w:type="spellEnd"/>
      <w:r w:rsidRPr="006146EB">
        <w:rPr>
          <w:lang w:val="fr-FR"/>
        </w:rPr>
        <w:t xml:space="preserve"> nu </w:t>
      </w:r>
      <w:proofErr w:type="spellStart"/>
      <w:r w:rsidRPr="006146EB">
        <w:rPr>
          <w:lang w:val="fr-FR"/>
        </w:rPr>
        <w:t>include</w:t>
      </w:r>
      <w:proofErr w:type="spellEnd"/>
      <w:r w:rsidRPr="006146EB">
        <w:rPr>
          <w:lang w:val="fr-FR"/>
        </w:rPr>
        <w:t xml:space="preserve"> </w:t>
      </w:r>
      <w:proofErr w:type="spellStart"/>
      <w:r w:rsidRPr="006146EB">
        <w:rPr>
          <w:lang w:val="fr-FR"/>
        </w:rPr>
        <w:t>lucrarile</w:t>
      </w:r>
      <w:proofErr w:type="spellEnd"/>
      <w:r w:rsidRPr="006146EB">
        <w:rPr>
          <w:lang w:val="fr-FR"/>
        </w:rPr>
        <w:t xml:space="preserve"> de </w:t>
      </w:r>
      <w:proofErr w:type="spellStart"/>
      <w:r>
        <w:rPr>
          <w:lang w:val="fr-FR"/>
        </w:rPr>
        <w:t>remediere</w:t>
      </w:r>
      <w:proofErr w:type="spellEnd"/>
      <w:r w:rsidRPr="006146EB">
        <w:rPr>
          <w:lang w:val="fr-FR"/>
        </w:rPr>
        <w:t xml:space="preserve"> a </w:t>
      </w:r>
      <w:proofErr w:type="spellStart"/>
      <w:r w:rsidRPr="006146EB">
        <w:rPr>
          <w:lang w:val="fr-FR"/>
        </w:rPr>
        <w:t>calitatii</w:t>
      </w:r>
      <w:proofErr w:type="spellEnd"/>
      <w:r w:rsidRPr="006146EB">
        <w:rPr>
          <w:lang w:val="fr-FR"/>
        </w:rPr>
        <w:t xml:space="preserve"> </w:t>
      </w:r>
      <w:proofErr w:type="spellStart"/>
      <w:r w:rsidRPr="006146EB">
        <w:rPr>
          <w:lang w:val="fr-FR"/>
        </w:rPr>
        <w:t>solului</w:t>
      </w:r>
      <w:proofErr w:type="spellEnd"/>
      <w:r w:rsidRPr="006146EB">
        <w:rPr>
          <w:lang w:val="fr-FR"/>
        </w:rPr>
        <w:t xml:space="preserve">, </w:t>
      </w:r>
      <w:proofErr w:type="spellStart"/>
      <w:r w:rsidRPr="006146EB">
        <w:rPr>
          <w:lang w:val="fr-FR"/>
        </w:rPr>
        <w:t>acestea</w:t>
      </w:r>
      <w:proofErr w:type="spellEnd"/>
      <w:r w:rsidRPr="006146EB">
        <w:rPr>
          <w:lang w:val="fr-FR"/>
        </w:rPr>
        <w:t xml:space="preserve"> se</w:t>
      </w:r>
      <w:r>
        <w:rPr>
          <w:lang w:val="fr-FR"/>
        </w:rPr>
        <w:t xml:space="preserve"> </w:t>
      </w:r>
      <w:r w:rsidRPr="006146EB">
        <w:rPr>
          <w:lang w:val="fr-FR"/>
        </w:rPr>
        <w:t xml:space="preserve">vor </w:t>
      </w:r>
      <w:proofErr w:type="spellStart"/>
      <w:r w:rsidRPr="006146EB">
        <w:rPr>
          <w:lang w:val="fr-FR"/>
        </w:rPr>
        <w:t>efectua</w:t>
      </w:r>
      <w:proofErr w:type="spellEnd"/>
      <w:r w:rsidRPr="006146EB">
        <w:rPr>
          <w:lang w:val="fr-FR"/>
        </w:rPr>
        <w:t xml:space="preserve"> </w:t>
      </w:r>
      <w:proofErr w:type="spellStart"/>
      <w:r w:rsidRPr="006146EB">
        <w:rPr>
          <w:lang w:val="fr-FR"/>
        </w:rPr>
        <w:t>ulterior</w:t>
      </w:r>
      <w:proofErr w:type="spellEnd"/>
      <w:r w:rsidRPr="006146EB">
        <w:rPr>
          <w:lang w:val="fr-FR"/>
        </w:rPr>
        <w:t xml:space="preserve"> </w:t>
      </w:r>
      <w:proofErr w:type="spellStart"/>
      <w:r w:rsidRPr="006146EB">
        <w:rPr>
          <w:lang w:val="fr-FR"/>
        </w:rPr>
        <w:t>demolarii</w:t>
      </w:r>
      <w:proofErr w:type="spellEnd"/>
      <w:r w:rsidRPr="006146EB">
        <w:rPr>
          <w:lang w:val="fr-FR"/>
        </w:rPr>
        <w:t xml:space="preserve"> </w:t>
      </w:r>
      <w:proofErr w:type="spellStart"/>
      <w:r w:rsidRPr="006146EB">
        <w:rPr>
          <w:lang w:val="fr-FR"/>
        </w:rPr>
        <w:t>datorita</w:t>
      </w:r>
      <w:proofErr w:type="spellEnd"/>
      <w:r w:rsidRPr="006146EB">
        <w:rPr>
          <w:lang w:val="fr-FR"/>
        </w:rPr>
        <w:t xml:space="preserve"> </w:t>
      </w:r>
      <w:proofErr w:type="spellStart"/>
      <w:r w:rsidRPr="006146EB">
        <w:rPr>
          <w:lang w:val="fr-FR"/>
        </w:rPr>
        <w:t>naturii</w:t>
      </w:r>
      <w:proofErr w:type="spellEnd"/>
      <w:r w:rsidRPr="006146EB">
        <w:rPr>
          <w:lang w:val="fr-FR"/>
        </w:rPr>
        <w:t xml:space="preserve"> </w:t>
      </w:r>
      <w:proofErr w:type="spellStart"/>
      <w:r w:rsidRPr="006146EB">
        <w:rPr>
          <w:lang w:val="fr-FR"/>
        </w:rPr>
        <w:t>etapizate</w:t>
      </w:r>
      <w:proofErr w:type="spellEnd"/>
      <w:r w:rsidRPr="006146EB">
        <w:rPr>
          <w:lang w:val="fr-FR"/>
        </w:rPr>
        <w:t xml:space="preserve"> a </w:t>
      </w:r>
      <w:proofErr w:type="spellStart"/>
      <w:r w:rsidRPr="006146EB">
        <w:rPr>
          <w:lang w:val="fr-FR"/>
        </w:rPr>
        <w:t>investitiei</w:t>
      </w:r>
      <w:proofErr w:type="spellEnd"/>
      <w:r w:rsidRPr="006146EB">
        <w:rPr>
          <w:lang w:val="fr-FR"/>
        </w:rPr>
        <w:t xml:space="preserve">, in </w:t>
      </w:r>
      <w:proofErr w:type="spellStart"/>
      <w:r w:rsidRPr="006146EB">
        <w:rPr>
          <w:lang w:val="fr-FR"/>
        </w:rPr>
        <w:t>baza</w:t>
      </w:r>
      <w:proofErr w:type="spellEnd"/>
      <w:r w:rsidRPr="006146EB">
        <w:rPr>
          <w:lang w:val="fr-FR"/>
        </w:rPr>
        <w:t xml:space="preserve"> </w:t>
      </w:r>
      <w:proofErr w:type="spellStart"/>
      <w:r w:rsidRPr="006146EB">
        <w:rPr>
          <w:lang w:val="fr-FR"/>
        </w:rPr>
        <w:t>unui</w:t>
      </w:r>
      <w:proofErr w:type="spellEnd"/>
      <w:r w:rsidRPr="006146EB">
        <w:rPr>
          <w:lang w:val="fr-FR"/>
        </w:rPr>
        <w:t xml:space="preserve"> </w:t>
      </w:r>
      <w:proofErr w:type="spellStart"/>
      <w:r w:rsidRPr="006146EB">
        <w:rPr>
          <w:lang w:val="fr-FR"/>
        </w:rPr>
        <w:t>proiect</w:t>
      </w:r>
      <w:proofErr w:type="spellEnd"/>
      <w:r w:rsidRPr="006146EB">
        <w:rPr>
          <w:lang w:val="fr-FR"/>
        </w:rPr>
        <w:t xml:space="preserve"> distinct</w:t>
      </w:r>
      <w:r>
        <w:rPr>
          <w:lang w:val="fr-FR"/>
        </w:rPr>
        <w:t xml:space="preserve"> </w:t>
      </w:r>
      <w:r w:rsidRPr="006146EB">
        <w:rPr>
          <w:lang w:val="fr-FR"/>
        </w:rPr>
        <w:t xml:space="preserve">(in </w:t>
      </w:r>
      <w:proofErr w:type="spellStart"/>
      <w:r w:rsidRPr="006146EB">
        <w:rPr>
          <w:lang w:val="fr-FR"/>
        </w:rPr>
        <w:t>urma</w:t>
      </w:r>
      <w:proofErr w:type="spellEnd"/>
      <w:r w:rsidRPr="006146EB">
        <w:rPr>
          <w:lang w:val="fr-FR"/>
        </w:rPr>
        <w:t xml:space="preserve"> </w:t>
      </w:r>
      <w:proofErr w:type="spellStart"/>
      <w:r w:rsidRPr="006146EB">
        <w:rPr>
          <w:lang w:val="fr-FR"/>
        </w:rPr>
        <w:t>prelevarii</w:t>
      </w:r>
      <w:proofErr w:type="spellEnd"/>
      <w:r w:rsidRPr="006146EB">
        <w:rPr>
          <w:lang w:val="fr-FR"/>
        </w:rPr>
        <w:t xml:space="preserve"> si </w:t>
      </w:r>
      <w:proofErr w:type="spellStart"/>
      <w:r w:rsidRPr="006146EB">
        <w:rPr>
          <w:lang w:val="fr-FR"/>
        </w:rPr>
        <w:t>analizarii</w:t>
      </w:r>
      <w:proofErr w:type="spellEnd"/>
      <w:r w:rsidRPr="006146EB">
        <w:rPr>
          <w:lang w:val="fr-FR"/>
        </w:rPr>
        <w:t xml:space="preserve">, </w:t>
      </w:r>
      <w:proofErr w:type="spellStart"/>
      <w:r w:rsidRPr="006146EB">
        <w:rPr>
          <w:lang w:val="fr-FR"/>
        </w:rPr>
        <w:t>respectiv</w:t>
      </w:r>
      <w:proofErr w:type="spellEnd"/>
      <w:r w:rsidRPr="006146EB">
        <w:rPr>
          <w:lang w:val="fr-FR"/>
        </w:rPr>
        <w:t xml:space="preserve"> </w:t>
      </w:r>
      <w:proofErr w:type="spellStart"/>
      <w:r w:rsidRPr="006146EB">
        <w:rPr>
          <w:lang w:val="fr-FR"/>
        </w:rPr>
        <w:t>solicitarea</w:t>
      </w:r>
      <w:proofErr w:type="spellEnd"/>
      <w:r w:rsidRPr="006146EB">
        <w:rPr>
          <w:lang w:val="fr-FR"/>
        </w:rPr>
        <w:t xml:space="preserve"> si </w:t>
      </w:r>
      <w:proofErr w:type="spellStart"/>
      <w:r w:rsidRPr="006146EB">
        <w:rPr>
          <w:lang w:val="fr-FR"/>
        </w:rPr>
        <w:t>obtinerea</w:t>
      </w:r>
      <w:proofErr w:type="spellEnd"/>
      <w:r w:rsidRPr="006146EB">
        <w:rPr>
          <w:lang w:val="fr-FR"/>
        </w:rPr>
        <w:t xml:space="preserve"> </w:t>
      </w:r>
      <w:proofErr w:type="spellStart"/>
      <w:r w:rsidRPr="006146EB">
        <w:rPr>
          <w:lang w:val="fr-FR"/>
        </w:rPr>
        <w:t>actelor</w:t>
      </w:r>
      <w:proofErr w:type="spellEnd"/>
      <w:r w:rsidRPr="006146EB">
        <w:rPr>
          <w:lang w:val="fr-FR"/>
        </w:rPr>
        <w:t xml:space="preserve"> de </w:t>
      </w:r>
      <w:proofErr w:type="spellStart"/>
      <w:r w:rsidRPr="006146EB">
        <w:rPr>
          <w:lang w:val="fr-FR"/>
        </w:rPr>
        <w:t>reglementare</w:t>
      </w:r>
      <w:proofErr w:type="spellEnd"/>
      <w:r w:rsidRPr="006146EB">
        <w:rPr>
          <w:lang w:val="fr-FR"/>
        </w:rPr>
        <w:t>,</w:t>
      </w:r>
      <w:r>
        <w:rPr>
          <w:lang w:val="fr-FR"/>
        </w:rPr>
        <w:t xml:space="preserve"> </w:t>
      </w:r>
      <w:proofErr w:type="spellStart"/>
      <w:r w:rsidRPr="006146EB">
        <w:rPr>
          <w:lang w:val="fr-FR"/>
        </w:rPr>
        <w:t>conform</w:t>
      </w:r>
      <w:proofErr w:type="spellEnd"/>
      <w:r w:rsidRPr="006146EB">
        <w:rPr>
          <w:lang w:val="fr-FR"/>
        </w:rPr>
        <w:t xml:space="preserve"> </w:t>
      </w:r>
      <w:proofErr w:type="spellStart"/>
      <w:r w:rsidRPr="006146EB">
        <w:rPr>
          <w:lang w:val="fr-FR"/>
        </w:rPr>
        <w:t>legislatiei</w:t>
      </w:r>
      <w:proofErr w:type="spellEnd"/>
      <w:r w:rsidRPr="006146EB">
        <w:rPr>
          <w:lang w:val="fr-FR"/>
        </w:rPr>
        <w:t xml:space="preserve"> </w:t>
      </w:r>
      <w:proofErr w:type="spellStart"/>
      <w:r w:rsidRPr="006146EB">
        <w:rPr>
          <w:lang w:val="fr-FR"/>
        </w:rPr>
        <w:t>specifice</w:t>
      </w:r>
      <w:proofErr w:type="spellEnd"/>
      <w:r w:rsidRPr="006146EB">
        <w:rPr>
          <w:lang w:val="fr-FR"/>
        </w:rPr>
        <w:t xml:space="preserve"> de </w:t>
      </w:r>
      <w:proofErr w:type="spellStart"/>
      <w:r w:rsidRPr="006146EB">
        <w:rPr>
          <w:lang w:val="fr-FR"/>
        </w:rPr>
        <w:t>mediu</w:t>
      </w:r>
      <w:proofErr w:type="spellEnd"/>
      <w:r w:rsidRPr="006146EB">
        <w:rPr>
          <w:lang w:val="fr-FR"/>
        </w:rPr>
        <w:t>).</w:t>
      </w:r>
    </w:p>
    <w:p w14:paraId="36080CC4" w14:textId="35DBA805" w:rsidR="00BB2E74" w:rsidRPr="00191A5B" w:rsidRDefault="00360175" w:rsidP="00663397">
      <w:pPr>
        <w:spacing w:line="276" w:lineRule="auto"/>
        <w:ind w:left="68" w:firstLine="643"/>
        <w:jc w:val="both"/>
        <w:rPr>
          <w:lang w:val="ro-RO"/>
        </w:rPr>
      </w:pPr>
      <w:r w:rsidRPr="00191A5B">
        <w:rPr>
          <w:lang w:val="ro-RO"/>
        </w:rPr>
        <w:t xml:space="preserve">Amplasamentul </w:t>
      </w:r>
      <w:r w:rsidR="005C51CA">
        <w:rPr>
          <w:b/>
          <w:bCs/>
          <w:lang w:val="ro-RO"/>
        </w:rPr>
        <w:t xml:space="preserve">PARC </w:t>
      </w:r>
      <w:r w:rsidR="00E67127">
        <w:rPr>
          <w:b/>
          <w:bCs/>
          <w:lang w:val="ro-RO"/>
        </w:rPr>
        <w:t>8</w:t>
      </w:r>
      <w:r w:rsidR="005C51CA">
        <w:rPr>
          <w:b/>
          <w:bCs/>
          <w:lang w:val="ro-RO"/>
        </w:rPr>
        <w:t xml:space="preserve"> CLEJANI</w:t>
      </w:r>
      <w:r w:rsidRPr="00191A5B">
        <w:rPr>
          <w:lang w:val="ro-RO"/>
        </w:rPr>
        <w:t xml:space="preserve"> este situat</w:t>
      </w:r>
      <w:r w:rsidR="00DC40A4">
        <w:rPr>
          <w:lang w:val="ro-RO"/>
        </w:rPr>
        <w:t xml:space="preserve"> </w:t>
      </w:r>
      <w:r w:rsidR="005C51CA">
        <w:rPr>
          <w:lang w:val="ro-RO"/>
        </w:rPr>
        <w:t>in ex</w:t>
      </w:r>
      <w:r w:rsidR="00DC40A4">
        <w:rPr>
          <w:lang w:val="ro-RO"/>
        </w:rPr>
        <w:t>travilanul comunei</w:t>
      </w:r>
      <w:r w:rsidR="00692F79" w:rsidRPr="00191A5B">
        <w:rPr>
          <w:lang w:val="ro-RO"/>
        </w:rPr>
        <w:t xml:space="preserve"> </w:t>
      </w:r>
      <w:r w:rsidR="005C51CA">
        <w:rPr>
          <w:lang w:val="ro-RO"/>
        </w:rPr>
        <w:t>Clejani</w:t>
      </w:r>
      <w:r w:rsidRPr="00191A5B">
        <w:rPr>
          <w:lang w:val="ro-RO"/>
        </w:rPr>
        <w:t xml:space="preserve">, județul </w:t>
      </w:r>
      <w:r w:rsidR="005C51CA">
        <w:rPr>
          <w:lang w:val="ro-RO"/>
        </w:rPr>
        <w:t>Giurgiu</w:t>
      </w:r>
      <w:r w:rsidR="00BB2E74" w:rsidRPr="00191A5B">
        <w:rPr>
          <w:lang w:val="ro-RO"/>
        </w:rPr>
        <w:t>.</w:t>
      </w:r>
    </w:p>
    <w:p w14:paraId="6DDE9E41" w14:textId="5CE5ACBA" w:rsidR="0084725B" w:rsidRPr="00191A5B" w:rsidRDefault="00BB2E74" w:rsidP="00663397">
      <w:pPr>
        <w:spacing w:line="276" w:lineRule="auto"/>
        <w:ind w:left="68" w:firstLine="643"/>
        <w:jc w:val="both"/>
        <w:rPr>
          <w:lang w:val="ro-RO"/>
        </w:rPr>
      </w:pPr>
      <w:r w:rsidRPr="00191A5B">
        <w:rPr>
          <w:lang w:val="ro-RO"/>
        </w:rPr>
        <w:t>Terenul</w:t>
      </w:r>
      <w:r w:rsidR="00360175" w:rsidRPr="00191A5B">
        <w:rPr>
          <w:lang w:val="ro-RO"/>
        </w:rPr>
        <w:t xml:space="preserve"> este proprietatea OMV PETROM S.A. conform </w:t>
      </w:r>
      <w:r w:rsidR="00C17711" w:rsidRPr="00191A5B">
        <w:rPr>
          <w:lang w:val="ro-RO"/>
        </w:rPr>
        <w:t>MO3</w:t>
      </w:r>
      <w:r w:rsidR="00692F79" w:rsidRPr="00191A5B">
        <w:rPr>
          <w:lang w:val="ro-RO"/>
        </w:rPr>
        <w:t xml:space="preserve"> </w:t>
      </w:r>
      <w:r w:rsidR="005C51CA">
        <w:rPr>
          <w:bCs/>
          <w:lang w:val="ro-RO"/>
        </w:rPr>
        <w:t>1133</w:t>
      </w:r>
      <w:r w:rsidR="00E67127">
        <w:rPr>
          <w:bCs/>
          <w:lang w:val="ro-RO"/>
        </w:rPr>
        <w:t>9</w:t>
      </w:r>
      <w:r w:rsidR="00DC40A4" w:rsidRPr="00DC40A4">
        <w:rPr>
          <w:bCs/>
          <w:lang w:val="ro-RO"/>
        </w:rPr>
        <w:t>/</w:t>
      </w:r>
      <w:r w:rsidR="005C51CA">
        <w:rPr>
          <w:bCs/>
          <w:lang w:val="ro-RO"/>
        </w:rPr>
        <w:t>23.12.</w:t>
      </w:r>
      <w:r w:rsidR="00DC40A4" w:rsidRPr="00DC40A4">
        <w:rPr>
          <w:bCs/>
          <w:lang w:val="ro-RO"/>
        </w:rPr>
        <w:t>200</w:t>
      </w:r>
      <w:r w:rsidR="005C51CA">
        <w:rPr>
          <w:bCs/>
          <w:lang w:val="ro-RO"/>
        </w:rPr>
        <w:t>9</w:t>
      </w:r>
      <w:r w:rsidRPr="00191A5B">
        <w:rPr>
          <w:lang w:val="ro-RO"/>
        </w:rPr>
        <w:t>,</w:t>
      </w:r>
      <w:r w:rsidR="00692F79" w:rsidRPr="00191A5B">
        <w:rPr>
          <w:lang w:val="ro-RO"/>
        </w:rPr>
        <w:t xml:space="preserve"> </w:t>
      </w:r>
      <w:r w:rsidR="00360175" w:rsidRPr="00191A5B">
        <w:rPr>
          <w:lang w:val="ro-RO"/>
        </w:rPr>
        <w:t xml:space="preserve">iar categoria de utilizare a terenului este </w:t>
      </w:r>
      <w:r w:rsidR="009B6A6F" w:rsidRPr="00191A5B">
        <w:rPr>
          <w:lang w:val="ro-RO"/>
        </w:rPr>
        <w:t xml:space="preserve">curti-constructii – </w:t>
      </w:r>
      <w:r w:rsidR="005C51CA">
        <w:rPr>
          <w:lang w:val="ro-RO"/>
        </w:rPr>
        <w:t>constructii industriale si edilitare</w:t>
      </w:r>
      <w:r w:rsidR="00C17711" w:rsidRPr="00191A5B">
        <w:rPr>
          <w:lang w:val="ro-RO"/>
        </w:rPr>
        <w:t xml:space="preserve">, conform </w:t>
      </w:r>
      <w:r w:rsidR="00C17711" w:rsidRPr="00191A5B">
        <w:rPr>
          <w:lang w:val="ro-RO"/>
        </w:rPr>
        <w:lastRenderedPageBreak/>
        <w:t xml:space="preserve">Certificatului de Urbanism Nr. </w:t>
      </w:r>
      <w:r w:rsidR="005C51CA">
        <w:rPr>
          <w:lang w:val="ro-RO"/>
        </w:rPr>
        <w:t>19</w:t>
      </w:r>
      <w:r w:rsidR="00E67127">
        <w:rPr>
          <w:lang w:val="ro-RO"/>
        </w:rPr>
        <w:t>6</w:t>
      </w:r>
      <w:r w:rsidR="008338FE" w:rsidRPr="00191A5B">
        <w:rPr>
          <w:lang w:val="ro-RO"/>
        </w:rPr>
        <w:t xml:space="preserve"> din </w:t>
      </w:r>
      <w:r w:rsidR="005C51CA">
        <w:rPr>
          <w:lang w:val="ro-RO"/>
        </w:rPr>
        <w:t>10.11</w:t>
      </w:r>
      <w:r w:rsidR="009B6A6F" w:rsidRPr="00191A5B">
        <w:rPr>
          <w:lang w:val="ro-RO"/>
        </w:rPr>
        <w:t>.2020</w:t>
      </w:r>
      <w:r w:rsidR="00024391" w:rsidRPr="00191A5B">
        <w:rPr>
          <w:lang w:val="ro-RO"/>
        </w:rPr>
        <w:t xml:space="preserve"> emis de </w:t>
      </w:r>
      <w:r w:rsidR="005C51CA">
        <w:rPr>
          <w:lang w:val="ro-RO"/>
        </w:rPr>
        <w:t>Consiliul Judetean Giurgiu</w:t>
      </w:r>
      <w:r w:rsidR="00C9016B">
        <w:rPr>
          <w:lang w:val="ro-RO"/>
        </w:rPr>
        <w:t xml:space="preserve"> si a extrasului de Carte Funciara Nr. </w:t>
      </w:r>
      <w:r w:rsidR="00E67127">
        <w:rPr>
          <w:lang w:val="ro-RO"/>
        </w:rPr>
        <w:t>30845</w:t>
      </w:r>
      <w:r w:rsidR="008338FE" w:rsidRPr="00191A5B">
        <w:rPr>
          <w:lang w:val="ro-RO"/>
        </w:rPr>
        <w:t>.</w:t>
      </w:r>
    </w:p>
    <w:p w14:paraId="106A28C4" w14:textId="663B69E0" w:rsidR="00BB2E74" w:rsidRPr="00191A5B" w:rsidRDefault="00683B40" w:rsidP="00663397">
      <w:pPr>
        <w:spacing w:line="276" w:lineRule="auto"/>
        <w:ind w:firstLine="643"/>
        <w:jc w:val="both"/>
        <w:rPr>
          <w:rFonts w:eastAsia="Times New Roman"/>
          <w:lang w:val="ro-RO"/>
        </w:rPr>
      </w:pPr>
      <w:r w:rsidRPr="00191A5B">
        <w:rPr>
          <w:lang w:val="ro-RO"/>
        </w:rPr>
        <w:t xml:space="preserve">Suprafața terenului este de </w:t>
      </w:r>
      <w:r w:rsidR="00E67127">
        <w:rPr>
          <w:color w:val="000000" w:themeColor="text1"/>
          <w:lang w:val="ro-RO"/>
        </w:rPr>
        <w:t>4371</w:t>
      </w:r>
      <w:r w:rsidR="00975E5D" w:rsidRPr="00191A5B">
        <w:rPr>
          <w:color w:val="000000" w:themeColor="text1"/>
          <w:lang w:val="ro-RO"/>
        </w:rPr>
        <w:t xml:space="preserve"> [mp</w:t>
      </w:r>
      <w:r w:rsidR="005C51CA">
        <w:rPr>
          <w:color w:val="000000" w:themeColor="text1"/>
          <w:lang w:val="ro-RO"/>
        </w:rPr>
        <w:t>].</w:t>
      </w:r>
    </w:p>
    <w:p w14:paraId="53AA9223" w14:textId="5DEE3AC4" w:rsidR="008E2F0A" w:rsidRPr="00191A5B" w:rsidRDefault="00360175" w:rsidP="00663397">
      <w:pPr>
        <w:spacing w:line="276" w:lineRule="auto"/>
        <w:ind w:firstLine="643"/>
        <w:jc w:val="both"/>
        <w:rPr>
          <w:lang w:val="ro-RO"/>
        </w:rPr>
      </w:pPr>
      <w:r w:rsidRPr="00191A5B">
        <w:rPr>
          <w:lang w:val="ro-RO"/>
        </w:rPr>
        <w:t>Pe amplasament se află construcții</w:t>
      </w:r>
      <w:r w:rsidR="009B6A6F" w:rsidRPr="00191A5B">
        <w:rPr>
          <w:lang w:val="ro-RO"/>
        </w:rPr>
        <w:t xml:space="preserve"> </w:t>
      </w:r>
      <w:r w:rsidRPr="00191A5B">
        <w:rPr>
          <w:lang w:val="ro-RO"/>
        </w:rPr>
        <w:t>care au fost utilizate pentru echipamente/platforme/instalații, ce se vor desființa în totalitate.</w:t>
      </w:r>
    </w:p>
    <w:p w14:paraId="51B525A0" w14:textId="77777777" w:rsidR="00C20EB3" w:rsidRPr="00191A5B" w:rsidRDefault="00C20EB3" w:rsidP="00663397">
      <w:pPr>
        <w:spacing w:line="276" w:lineRule="auto"/>
        <w:ind w:firstLine="643"/>
        <w:jc w:val="both"/>
        <w:rPr>
          <w:bCs/>
          <w:lang w:val="ro-RO"/>
        </w:rPr>
      </w:pPr>
      <w:r w:rsidRPr="00191A5B">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2D714DF5" w14:textId="77777777" w:rsidR="00A67858" w:rsidRPr="00191A5B" w:rsidRDefault="00C20EB3" w:rsidP="00663397">
      <w:pPr>
        <w:spacing w:line="276" w:lineRule="auto"/>
        <w:ind w:firstLine="643"/>
        <w:jc w:val="both"/>
        <w:rPr>
          <w:bCs/>
          <w:lang w:val="ro-RO"/>
        </w:rPr>
      </w:pPr>
      <w:r w:rsidRPr="00191A5B">
        <w:rPr>
          <w:bCs/>
          <w:lang w:val="ro-RO"/>
        </w:rPr>
        <w:t>Prezentul proiect nu se realizeaza pe ape si nu are legătură cu apele.</w:t>
      </w:r>
    </w:p>
    <w:p w14:paraId="6EC879E1" w14:textId="65B092BB" w:rsidR="0084725B" w:rsidRPr="00191A5B" w:rsidRDefault="0048444B" w:rsidP="00663397">
      <w:pPr>
        <w:spacing w:line="276" w:lineRule="auto"/>
        <w:ind w:firstLine="643"/>
        <w:jc w:val="both"/>
        <w:rPr>
          <w:b/>
          <w:lang w:val="ro-RO"/>
        </w:rPr>
      </w:pPr>
      <w:r w:rsidRPr="00191A5B">
        <w:rPr>
          <w:b/>
          <w:lang w:val="ro-RO"/>
        </w:rPr>
        <w:t xml:space="preserve">Amplasamentul, </w:t>
      </w:r>
      <w:r w:rsidR="005C51CA">
        <w:rPr>
          <w:b/>
          <w:lang w:val="ro-RO"/>
        </w:rPr>
        <w:t xml:space="preserve">Parc </w:t>
      </w:r>
      <w:r w:rsidR="00E67127">
        <w:rPr>
          <w:b/>
          <w:lang w:val="ro-RO"/>
        </w:rPr>
        <w:t xml:space="preserve">8 </w:t>
      </w:r>
      <w:r w:rsidR="005C51CA">
        <w:rPr>
          <w:b/>
          <w:lang w:val="ro-RO"/>
        </w:rPr>
        <w:t>Clejani</w:t>
      </w:r>
      <w:r w:rsidRPr="00191A5B">
        <w:rPr>
          <w:b/>
          <w:lang w:val="ro-RO"/>
        </w:rPr>
        <w:t>,</w:t>
      </w:r>
      <w:r w:rsidR="0084725B" w:rsidRPr="00191A5B">
        <w:rPr>
          <w:b/>
          <w:lang w:val="ro-RO"/>
        </w:rPr>
        <w:t xml:space="preserve"> nu face parte din Anexa P la contractul de Privatizare Petrom.</w:t>
      </w:r>
    </w:p>
    <w:p w14:paraId="1BF8B0B1" w14:textId="77777777" w:rsidR="00F34093" w:rsidRPr="00191A5B" w:rsidRDefault="00F34093" w:rsidP="00663397">
      <w:pPr>
        <w:spacing w:line="276" w:lineRule="auto"/>
        <w:ind w:firstLine="643"/>
        <w:jc w:val="both"/>
        <w:rPr>
          <w:bCs/>
          <w:lang w:val="ro-RO"/>
        </w:rPr>
      </w:pPr>
    </w:p>
    <w:p w14:paraId="2E9F24D5" w14:textId="77777777" w:rsidR="008E2F0A" w:rsidRPr="00191A5B" w:rsidRDefault="008E2F0A" w:rsidP="00663397">
      <w:pPr>
        <w:pStyle w:val="Heading2"/>
        <w:spacing w:before="0" w:after="0" w:line="276" w:lineRule="auto"/>
        <w:rPr>
          <w:rFonts w:ascii="Times New Roman" w:hAnsi="Times New Roman" w:cs="Times New Roman"/>
          <w:szCs w:val="24"/>
        </w:rPr>
      </w:pPr>
      <w:bookmarkStart w:id="5" w:name="_Toc55300543"/>
      <w:r w:rsidRPr="00191A5B">
        <w:rPr>
          <w:rFonts w:ascii="Times New Roman" w:hAnsi="Times New Roman" w:cs="Times New Roman"/>
          <w:szCs w:val="24"/>
        </w:rPr>
        <w:t>Justificarea necesitatii proiectului</w:t>
      </w:r>
      <w:bookmarkEnd w:id="5"/>
    </w:p>
    <w:p w14:paraId="2A54D181" w14:textId="56855480" w:rsidR="008E2F0A" w:rsidRPr="00191A5B" w:rsidRDefault="008E2F0A" w:rsidP="00663397">
      <w:pPr>
        <w:spacing w:line="276" w:lineRule="auto"/>
        <w:ind w:firstLine="720"/>
        <w:jc w:val="both"/>
        <w:rPr>
          <w:lang w:val="fr-FR"/>
        </w:rPr>
      </w:pPr>
      <w:proofErr w:type="spellStart"/>
      <w:r w:rsidRPr="00191A5B">
        <w:rPr>
          <w:b/>
          <w:lang w:val="fr-FR"/>
        </w:rPr>
        <w:t>Necesitatea</w:t>
      </w:r>
      <w:proofErr w:type="spellEnd"/>
      <w:r w:rsidRPr="00191A5B">
        <w:rPr>
          <w:b/>
          <w:lang w:val="fr-FR"/>
        </w:rPr>
        <w:t xml:space="preserve"> </w:t>
      </w:r>
      <w:proofErr w:type="spellStart"/>
      <w:r w:rsidRPr="00191A5B">
        <w:rPr>
          <w:b/>
          <w:lang w:val="fr-FR"/>
        </w:rPr>
        <w:t>proiectului</w:t>
      </w:r>
      <w:proofErr w:type="spellEnd"/>
      <w:r w:rsidRPr="00191A5B">
        <w:rPr>
          <w:lang w:val="fr-FR"/>
        </w:rPr>
        <w:t xml:space="preserve"> </w:t>
      </w:r>
      <w:proofErr w:type="spellStart"/>
      <w:r w:rsidRPr="00191A5B">
        <w:rPr>
          <w:lang w:val="fr-FR"/>
        </w:rPr>
        <w:t>intervine</w:t>
      </w:r>
      <w:proofErr w:type="spellEnd"/>
      <w:r w:rsidRPr="00191A5B">
        <w:rPr>
          <w:lang w:val="fr-FR"/>
        </w:rPr>
        <w:t xml:space="preserve"> in </w:t>
      </w:r>
      <w:proofErr w:type="spellStart"/>
      <w:r w:rsidRPr="00191A5B">
        <w:rPr>
          <w:lang w:val="fr-FR"/>
        </w:rPr>
        <w:t>urma</w:t>
      </w:r>
      <w:proofErr w:type="spellEnd"/>
      <w:r w:rsidRPr="00191A5B">
        <w:rPr>
          <w:lang w:val="fr-FR"/>
        </w:rPr>
        <w:t xml:space="preserve"> </w:t>
      </w:r>
      <w:proofErr w:type="spellStart"/>
      <w:r w:rsidR="0048444B" w:rsidRPr="00191A5B">
        <w:rPr>
          <w:lang w:val="fr-FR"/>
        </w:rPr>
        <w:t>deciziei</w:t>
      </w:r>
      <w:proofErr w:type="spellEnd"/>
      <w:r w:rsidR="0048444B" w:rsidRPr="00191A5B">
        <w:rPr>
          <w:lang w:val="fr-FR"/>
        </w:rPr>
        <w:t xml:space="preserve"> </w:t>
      </w:r>
      <w:proofErr w:type="spellStart"/>
      <w:r w:rsidR="0048444B" w:rsidRPr="00191A5B">
        <w:rPr>
          <w:lang w:val="fr-FR"/>
        </w:rPr>
        <w:t>Beneficiarului</w:t>
      </w:r>
      <w:proofErr w:type="spellEnd"/>
      <w:r w:rsidR="0048444B" w:rsidRPr="00191A5B">
        <w:rPr>
          <w:lang w:val="fr-FR"/>
        </w:rPr>
        <w:t xml:space="preserve"> – OMV </w:t>
      </w:r>
      <w:proofErr w:type="spellStart"/>
      <w:r w:rsidR="0048444B" w:rsidRPr="00191A5B">
        <w:rPr>
          <w:lang w:val="fr-FR"/>
        </w:rPr>
        <w:t>Petrom</w:t>
      </w:r>
      <w:proofErr w:type="spellEnd"/>
      <w:r w:rsidR="0048444B" w:rsidRPr="00191A5B">
        <w:rPr>
          <w:lang w:val="fr-FR"/>
        </w:rPr>
        <w:t xml:space="preserve"> – </w:t>
      </w:r>
      <w:proofErr w:type="gramStart"/>
      <w:r w:rsidR="0048444B" w:rsidRPr="00191A5B">
        <w:rPr>
          <w:lang w:val="fr-FR"/>
        </w:rPr>
        <w:t>de a</w:t>
      </w:r>
      <w:proofErr w:type="gramEnd"/>
      <w:r w:rsidR="0048444B" w:rsidRPr="00191A5B">
        <w:rPr>
          <w:lang w:val="fr-FR"/>
        </w:rPr>
        <w:t xml:space="preserve"> </w:t>
      </w:r>
      <w:proofErr w:type="spellStart"/>
      <w:r w:rsidR="0048444B" w:rsidRPr="00191A5B">
        <w:rPr>
          <w:lang w:val="fr-FR"/>
        </w:rPr>
        <w:t>desfiinta</w:t>
      </w:r>
      <w:proofErr w:type="spellEnd"/>
      <w:r w:rsidR="0048444B" w:rsidRPr="00191A5B">
        <w:rPr>
          <w:lang w:val="fr-FR"/>
        </w:rPr>
        <w:t xml:space="preserve"> </w:t>
      </w:r>
      <w:proofErr w:type="spellStart"/>
      <w:r w:rsidR="0048444B" w:rsidRPr="00191A5B">
        <w:rPr>
          <w:lang w:val="fr-FR"/>
        </w:rPr>
        <w:t>anumite</w:t>
      </w:r>
      <w:proofErr w:type="spellEnd"/>
      <w:r w:rsidR="0048444B" w:rsidRPr="00191A5B">
        <w:rPr>
          <w:lang w:val="fr-FR"/>
        </w:rPr>
        <w:t xml:space="preserve"> </w:t>
      </w:r>
      <w:proofErr w:type="spellStart"/>
      <w:r w:rsidR="0048444B" w:rsidRPr="00191A5B">
        <w:rPr>
          <w:lang w:val="fr-FR"/>
        </w:rPr>
        <w:t>constructii</w:t>
      </w:r>
      <w:proofErr w:type="spellEnd"/>
      <w:r w:rsidR="0048444B" w:rsidRPr="00191A5B">
        <w:rPr>
          <w:lang w:val="fr-FR"/>
        </w:rPr>
        <w:t xml:space="preserve"> </w:t>
      </w:r>
      <w:proofErr w:type="spellStart"/>
      <w:r w:rsidR="0048444B" w:rsidRPr="00191A5B">
        <w:rPr>
          <w:lang w:val="fr-FR"/>
        </w:rPr>
        <w:t>din</w:t>
      </w:r>
      <w:proofErr w:type="spellEnd"/>
      <w:r w:rsidR="0048444B" w:rsidRPr="00191A5B">
        <w:rPr>
          <w:lang w:val="fr-FR"/>
        </w:rPr>
        <w:t xml:space="preserve"> </w:t>
      </w:r>
      <w:proofErr w:type="spellStart"/>
      <w:r w:rsidR="0048444B" w:rsidRPr="00191A5B">
        <w:rPr>
          <w:lang w:val="fr-FR"/>
        </w:rPr>
        <w:t>cadrul</w:t>
      </w:r>
      <w:proofErr w:type="spellEnd"/>
      <w:r w:rsidR="0048444B" w:rsidRPr="00191A5B">
        <w:rPr>
          <w:lang w:val="fr-FR"/>
        </w:rPr>
        <w:t xml:space="preserve"> </w:t>
      </w:r>
      <w:r w:rsidR="005D5C0B">
        <w:rPr>
          <w:lang w:val="fr-FR"/>
        </w:rPr>
        <w:t xml:space="preserve">Parc 8 </w:t>
      </w:r>
      <w:proofErr w:type="spellStart"/>
      <w:r w:rsidR="005D5C0B">
        <w:rPr>
          <w:lang w:val="fr-FR"/>
        </w:rPr>
        <w:t>Clejani</w:t>
      </w:r>
      <w:proofErr w:type="spellEnd"/>
      <w:r w:rsidR="0048444B" w:rsidRPr="00191A5B">
        <w:rPr>
          <w:lang w:val="fr-FR"/>
        </w:rPr>
        <w:t xml:space="preserve">, ce nu mai </w:t>
      </w:r>
      <w:proofErr w:type="spellStart"/>
      <w:r w:rsidR="0048444B" w:rsidRPr="00191A5B">
        <w:rPr>
          <w:lang w:val="fr-FR"/>
        </w:rPr>
        <w:t>deservesc</w:t>
      </w:r>
      <w:proofErr w:type="spellEnd"/>
      <w:r w:rsidR="0048444B" w:rsidRPr="00191A5B">
        <w:rPr>
          <w:lang w:val="fr-FR"/>
        </w:rPr>
        <w:t xml:space="preserve"> </w:t>
      </w:r>
      <w:proofErr w:type="spellStart"/>
      <w:r w:rsidR="0048444B" w:rsidRPr="00191A5B">
        <w:rPr>
          <w:lang w:val="fr-FR"/>
        </w:rPr>
        <w:t>procesului</w:t>
      </w:r>
      <w:proofErr w:type="spellEnd"/>
      <w:r w:rsidR="0048444B" w:rsidRPr="00191A5B">
        <w:rPr>
          <w:lang w:val="fr-FR"/>
        </w:rPr>
        <w:t xml:space="preserve"> de </w:t>
      </w:r>
      <w:proofErr w:type="spellStart"/>
      <w:r w:rsidR="0048444B" w:rsidRPr="00191A5B">
        <w:rPr>
          <w:lang w:val="fr-FR"/>
        </w:rPr>
        <w:t>functionare</w:t>
      </w:r>
      <w:proofErr w:type="spellEnd"/>
      <w:r w:rsidR="0048444B" w:rsidRPr="00191A5B">
        <w:rPr>
          <w:lang w:val="fr-FR"/>
        </w:rPr>
        <w:t xml:space="preserve">. </w:t>
      </w:r>
      <w:proofErr w:type="spellStart"/>
      <w:r w:rsidR="0048444B" w:rsidRPr="00191A5B">
        <w:rPr>
          <w:lang w:val="fr-FR"/>
        </w:rPr>
        <w:t>Constructiile</w:t>
      </w:r>
      <w:proofErr w:type="spellEnd"/>
      <w:r w:rsidR="0048444B" w:rsidRPr="00191A5B">
        <w:rPr>
          <w:lang w:val="fr-FR"/>
        </w:rPr>
        <w:t xml:space="preserve"> ce </w:t>
      </w:r>
      <w:proofErr w:type="spellStart"/>
      <w:r w:rsidR="0048444B" w:rsidRPr="00191A5B">
        <w:rPr>
          <w:lang w:val="fr-FR"/>
        </w:rPr>
        <w:t>urmeaza</w:t>
      </w:r>
      <w:proofErr w:type="spellEnd"/>
      <w:r w:rsidR="0048444B" w:rsidRPr="00191A5B">
        <w:rPr>
          <w:lang w:val="fr-FR"/>
        </w:rPr>
        <w:t xml:space="preserve"> a fi </w:t>
      </w:r>
      <w:proofErr w:type="spellStart"/>
      <w:r w:rsidR="0048444B" w:rsidRPr="00191A5B">
        <w:rPr>
          <w:lang w:val="fr-FR"/>
        </w:rPr>
        <w:t>desfiintate</w:t>
      </w:r>
      <w:proofErr w:type="spellEnd"/>
      <w:r w:rsidR="0048444B" w:rsidRPr="00191A5B">
        <w:rPr>
          <w:lang w:val="fr-FR"/>
        </w:rPr>
        <w:t xml:space="preserve"> </w:t>
      </w:r>
      <w:proofErr w:type="spellStart"/>
      <w:r w:rsidR="0048444B" w:rsidRPr="00191A5B">
        <w:rPr>
          <w:lang w:val="fr-FR"/>
        </w:rPr>
        <w:t>sunt</w:t>
      </w:r>
      <w:proofErr w:type="spellEnd"/>
      <w:r w:rsidR="0048444B" w:rsidRPr="00191A5B">
        <w:rPr>
          <w:lang w:val="fr-FR"/>
        </w:rPr>
        <w:t xml:space="preserve"> </w:t>
      </w:r>
      <w:proofErr w:type="spellStart"/>
      <w:r w:rsidR="0048444B" w:rsidRPr="00191A5B">
        <w:rPr>
          <w:lang w:val="fr-FR"/>
        </w:rPr>
        <w:t>prezentate</w:t>
      </w:r>
      <w:proofErr w:type="spellEnd"/>
      <w:r w:rsidR="0048444B" w:rsidRPr="00191A5B">
        <w:rPr>
          <w:lang w:val="fr-FR"/>
        </w:rPr>
        <w:t xml:space="preserve"> la Cap. IV.</w:t>
      </w:r>
    </w:p>
    <w:p w14:paraId="12F5F857" w14:textId="77777777" w:rsidR="004141E6" w:rsidRPr="00191A5B" w:rsidRDefault="004141E6" w:rsidP="00663397">
      <w:pPr>
        <w:spacing w:line="276" w:lineRule="auto"/>
        <w:ind w:firstLine="720"/>
        <w:jc w:val="both"/>
      </w:pPr>
    </w:p>
    <w:p w14:paraId="0144D71C" w14:textId="77777777" w:rsidR="008E2F0A" w:rsidRPr="00191A5B" w:rsidRDefault="008E2F0A" w:rsidP="00663397">
      <w:pPr>
        <w:pStyle w:val="Heading2"/>
        <w:spacing w:before="0" w:after="0" w:line="276" w:lineRule="auto"/>
        <w:rPr>
          <w:rFonts w:ascii="Times New Roman" w:hAnsi="Times New Roman" w:cs="Times New Roman"/>
          <w:szCs w:val="24"/>
        </w:rPr>
      </w:pPr>
      <w:bookmarkStart w:id="6" w:name="_Toc55300544"/>
      <w:r w:rsidRPr="00191A5B">
        <w:rPr>
          <w:rFonts w:ascii="Times New Roman" w:hAnsi="Times New Roman" w:cs="Times New Roman"/>
          <w:szCs w:val="24"/>
        </w:rPr>
        <w:t>Valoarea investitiei</w:t>
      </w:r>
      <w:bookmarkEnd w:id="6"/>
    </w:p>
    <w:p w14:paraId="48FCF4CF" w14:textId="312761F1" w:rsidR="0048444B" w:rsidRPr="00191A5B" w:rsidRDefault="00DC2C82" w:rsidP="00663397">
      <w:pPr>
        <w:spacing w:line="276" w:lineRule="auto"/>
        <w:ind w:firstLine="450"/>
        <w:jc w:val="both"/>
        <w:rPr>
          <w:lang w:val="fr-FR"/>
        </w:rPr>
      </w:pPr>
      <w:proofErr w:type="spellStart"/>
      <w:r w:rsidRPr="00191A5B">
        <w:rPr>
          <w:lang w:val="fr-FR"/>
        </w:rPr>
        <w:t>Valoarea</w:t>
      </w:r>
      <w:proofErr w:type="spellEnd"/>
      <w:r w:rsidRPr="00191A5B">
        <w:rPr>
          <w:lang w:val="fr-FR"/>
        </w:rPr>
        <w:t xml:space="preserve"> </w:t>
      </w:r>
      <w:proofErr w:type="spellStart"/>
      <w:r w:rsidRPr="00191A5B">
        <w:rPr>
          <w:lang w:val="fr-FR"/>
        </w:rPr>
        <w:t>investitiei</w:t>
      </w:r>
      <w:proofErr w:type="spellEnd"/>
      <w:r w:rsidRPr="00191A5B">
        <w:rPr>
          <w:lang w:val="fr-FR"/>
        </w:rPr>
        <w:t xml:space="preserve"> </w:t>
      </w:r>
      <w:proofErr w:type="spellStart"/>
      <w:r w:rsidRPr="00191A5B">
        <w:rPr>
          <w:lang w:val="fr-FR"/>
        </w:rPr>
        <w:t>pentru</w:t>
      </w:r>
      <w:proofErr w:type="spellEnd"/>
      <w:r w:rsidR="0048444B" w:rsidRPr="00191A5B">
        <w:rPr>
          <w:lang w:val="fr-FR"/>
        </w:rPr>
        <w:t xml:space="preserve"> </w:t>
      </w:r>
      <w:r w:rsidR="00E67127">
        <w:rPr>
          <w:b/>
          <w:lang w:val="fr-FR"/>
        </w:rPr>
        <w:t>DESFIINTARE REZERVOARE DIN CADRUL PARC 8 CLEJANI</w:t>
      </w:r>
      <w:r w:rsidR="00C9016B" w:rsidRPr="00191A5B">
        <w:rPr>
          <w:lang w:val="fr-FR"/>
        </w:rPr>
        <w:t xml:space="preserve"> </w:t>
      </w:r>
      <w:proofErr w:type="spellStart"/>
      <w:r w:rsidRPr="00191A5B">
        <w:rPr>
          <w:lang w:val="fr-FR"/>
        </w:rPr>
        <w:t>repezentand</w:t>
      </w:r>
      <w:proofErr w:type="spellEnd"/>
      <w:r w:rsidRPr="00191A5B">
        <w:rPr>
          <w:lang w:val="fr-FR"/>
        </w:rPr>
        <w:t xml:space="preserve"> </w:t>
      </w:r>
      <w:proofErr w:type="spellStart"/>
      <w:r w:rsidRPr="005B5356">
        <w:rPr>
          <w:lang w:val="fr-FR"/>
        </w:rPr>
        <w:t>lucrarile</w:t>
      </w:r>
      <w:proofErr w:type="spellEnd"/>
      <w:r w:rsidRPr="005B5356">
        <w:rPr>
          <w:lang w:val="fr-FR"/>
        </w:rPr>
        <w:t xml:space="preserve"> de </w:t>
      </w:r>
      <w:proofErr w:type="spellStart"/>
      <w:r w:rsidRPr="005B5356">
        <w:rPr>
          <w:lang w:val="fr-FR"/>
        </w:rPr>
        <w:t>demolare</w:t>
      </w:r>
      <w:proofErr w:type="spellEnd"/>
      <w:r w:rsidRPr="005B5356">
        <w:rPr>
          <w:lang w:val="fr-FR"/>
        </w:rPr>
        <w:t xml:space="preserve"> si </w:t>
      </w:r>
      <w:proofErr w:type="spellStart"/>
      <w:r w:rsidR="00A05EBD" w:rsidRPr="005B5356">
        <w:rPr>
          <w:lang w:val="fr-FR"/>
        </w:rPr>
        <w:t>re</w:t>
      </w:r>
      <w:r w:rsidR="0048444B" w:rsidRPr="005B5356">
        <w:rPr>
          <w:lang w:val="fr-FR"/>
        </w:rPr>
        <w:t>facere</w:t>
      </w:r>
      <w:proofErr w:type="spellEnd"/>
      <w:r w:rsidRPr="005B5356">
        <w:rPr>
          <w:lang w:val="fr-FR"/>
        </w:rPr>
        <w:t xml:space="preserve"> a </w:t>
      </w:r>
      <w:proofErr w:type="spellStart"/>
      <w:r w:rsidR="00782523" w:rsidRPr="005B5356">
        <w:rPr>
          <w:lang w:val="fr-FR"/>
        </w:rPr>
        <w:t>zonei</w:t>
      </w:r>
      <w:proofErr w:type="spellEnd"/>
      <w:r w:rsidR="00782523" w:rsidRPr="005B5356">
        <w:rPr>
          <w:lang w:val="fr-FR"/>
        </w:rPr>
        <w:t xml:space="preserve"> </w:t>
      </w:r>
      <w:proofErr w:type="spellStart"/>
      <w:r w:rsidR="00782523" w:rsidRPr="005B5356">
        <w:rPr>
          <w:lang w:val="fr-FR"/>
        </w:rPr>
        <w:t>afectate</w:t>
      </w:r>
      <w:proofErr w:type="spellEnd"/>
      <w:r w:rsidR="00782523" w:rsidRPr="005B5356">
        <w:rPr>
          <w:lang w:val="fr-FR"/>
        </w:rPr>
        <w:t xml:space="preserve"> de </w:t>
      </w:r>
      <w:proofErr w:type="spellStart"/>
      <w:proofErr w:type="gramStart"/>
      <w:r w:rsidR="00782523" w:rsidRPr="005B5356">
        <w:rPr>
          <w:lang w:val="fr-FR"/>
        </w:rPr>
        <w:t>lucrar</w:t>
      </w:r>
      <w:r w:rsidR="005B5356" w:rsidRPr="005B5356">
        <w:rPr>
          <w:lang w:val="fr-FR"/>
        </w:rPr>
        <w:t>i</w:t>
      </w:r>
      <w:proofErr w:type="spellEnd"/>
      <w:r w:rsidR="00782523" w:rsidRPr="005B5356">
        <w:rPr>
          <w:lang w:val="fr-FR"/>
        </w:rPr>
        <w:t xml:space="preserve">  </w:t>
      </w:r>
      <w:r w:rsidR="0048444B" w:rsidRPr="005B5356">
        <w:rPr>
          <w:lang w:val="fr-FR"/>
        </w:rPr>
        <w:t>va</w:t>
      </w:r>
      <w:proofErr w:type="gramEnd"/>
      <w:r w:rsidR="0048444B" w:rsidRPr="005B5356">
        <w:rPr>
          <w:lang w:val="fr-FR"/>
        </w:rPr>
        <w:t xml:space="preserve"> fi </w:t>
      </w:r>
      <w:proofErr w:type="spellStart"/>
      <w:r w:rsidR="0048444B" w:rsidRPr="005B5356">
        <w:rPr>
          <w:lang w:val="fr-FR"/>
        </w:rPr>
        <w:t>determinata</w:t>
      </w:r>
      <w:proofErr w:type="spellEnd"/>
      <w:r w:rsidR="0048444B" w:rsidRPr="005B5356">
        <w:rPr>
          <w:lang w:val="fr-FR"/>
        </w:rPr>
        <w:t xml:space="preserve"> in </w:t>
      </w:r>
      <w:proofErr w:type="spellStart"/>
      <w:r w:rsidR="0048444B" w:rsidRPr="005B5356">
        <w:rPr>
          <w:lang w:val="fr-FR"/>
        </w:rPr>
        <w:t>urma</w:t>
      </w:r>
      <w:proofErr w:type="spellEnd"/>
      <w:r w:rsidR="0048444B" w:rsidRPr="005B5356">
        <w:rPr>
          <w:lang w:val="fr-FR"/>
        </w:rPr>
        <w:t xml:space="preserve"> </w:t>
      </w:r>
      <w:proofErr w:type="spellStart"/>
      <w:r w:rsidR="0048444B" w:rsidRPr="005B5356">
        <w:rPr>
          <w:lang w:val="fr-FR"/>
        </w:rPr>
        <w:t>obtinerii</w:t>
      </w:r>
      <w:proofErr w:type="spellEnd"/>
      <w:r w:rsidR="0048444B" w:rsidRPr="005B5356">
        <w:rPr>
          <w:lang w:val="fr-FR"/>
        </w:rPr>
        <w:t xml:space="preserve"> </w:t>
      </w:r>
      <w:proofErr w:type="spellStart"/>
      <w:r w:rsidR="0048444B" w:rsidRPr="005B5356">
        <w:rPr>
          <w:lang w:val="fr-FR"/>
        </w:rPr>
        <w:t>avizelor</w:t>
      </w:r>
      <w:proofErr w:type="spellEnd"/>
      <w:r w:rsidR="0048444B" w:rsidRPr="005B5356">
        <w:rPr>
          <w:lang w:val="fr-FR"/>
        </w:rPr>
        <w:t xml:space="preserve"> </w:t>
      </w:r>
      <w:proofErr w:type="spellStart"/>
      <w:r w:rsidR="0048444B" w:rsidRPr="005B5356">
        <w:rPr>
          <w:lang w:val="fr-FR"/>
        </w:rPr>
        <w:t>solicitate</w:t>
      </w:r>
      <w:proofErr w:type="spellEnd"/>
      <w:r w:rsidR="0048444B" w:rsidRPr="005B5356">
        <w:rPr>
          <w:lang w:val="fr-FR"/>
        </w:rPr>
        <w:t xml:space="preserve"> </w:t>
      </w:r>
      <w:proofErr w:type="spellStart"/>
      <w:r w:rsidR="0048444B" w:rsidRPr="005B5356">
        <w:rPr>
          <w:lang w:val="fr-FR"/>
        </w:rPr>
        <w:t>prin</w:t>
      </w:r>
      <w:proofErr w:type="spellEnd"/>
      <w:r w:rsidR="0048444B" w:rsidRPr="005B5356">
        <w:rPr>
          <w:lang w:val="fr-FR"/>
        </w:rPr>
        <w:t xml:space="preserve"> </w:t>
      </w:r>
      <w:proofErr w:type="spellStart"/>
      <w:r w:rsidR="0048444B" w:rsidRPr="005B5356">
        <w:rPr>
          <w:lang w:val="fr-FR"/>
        </w:rPr>
        <w:t>Certificatul</w:t>
      </w:r>
      <w:proofErr w:type="spellEnd"/>
      <w:r w:rsidR="0048444B" w:rsidRPr="005B5356">
        <w:rPr>
          <w:lang w:val="fr-FR"/>
        </w:rPr>
        <w:t xml:space="preserve"> de Urbanism, </w:t>
      </w:r>
      <w:proofErr w:type="spellStart"/>
      <w:r w:rsidR="0048444B" w:rsidRPr="005B5356">
        <w:rPr>
          <w:lang w:val="fr-FR"/>
        </w:rPr>
        <w:t>inclusiv</w:t>
      </w:r>
      <w:proofErr w:type="spellEnd"/>
      <w:r w:rsidR="0048444B" w:rsidRPr="005B5356">
        <w:rPr>
          <w:lang w:val="fr-FR"/>
        </w:rPr>
        <w:t xml:space="preserve"> in </w:t>
      </w:r>
      <w:proofErr w:type="spellStart"/>
      <w:r w:rsidR="0048444B" w:rsidRPr="005B5356">
        <w:rPr>
          <w:lang w:val="fr-FR"/>
        </w:rPr>
        <w:t>urma</w:t>
      </w:r>
      <w:proofErr w:type="spellEnd"/>
      <w:r w:rsidR="0048444B" w:rsidRPr="005B5356">
        <w:rPr>
          <w:lang w:val="fr-FR"/>
        </w:rPr>
        <w:t xml:space="preserve"> </w:t>
      </w:r>
      <w:proofErr w:type="spellStart"/>
      <w:r w:rsidR="0048444B" w:rsidRPr="005B5356">
        <w:rPr>
          <w:lang w:val="fr-FR"/>
        </w:rPr>
        <w:t>obtinerii</w:t>
      </w:r>
      <w:proofErr w:type="spellEnd"/>
      <w:r w:rsidR="0048444B" w:rsidRPr="005B5356">
        <w:rPr>
          <w:lang w:val="fr-FR"/>
        </w:rPr>
        <w:t xml:space="preserve"> </w:t>
      </w:r>
      <w:proofErr w:type="spellStart"/>
      <w:r w:rsidR="0048444B" w:rsidRPr="005B5356">
        <w:rPr>
          <w:lang w:val="fr-FR"/>
        </w:rPr>
        <w:t>Acordului</w:t>
      </w:r>
      <w:proofErr w:type="spellEnd"/>
      <w:r w:rsidR="0048444B" w:rsidRPr="005B5356">
        <w:rPr>
          <w:lang w:val="fr-FR"/>
        </w:rPr>
        <w:t xml:space="preserve"> de </w:t>
      </w:r>
      <w:proofErr w:type="spellStart"/>
      <w:r w:rsidR="0048444B" w:rsidRPr="005B5356">
        <w:rPr>
          <w:lang w:val="fr-FR"/>
        </w:rPr>
        <w:t>Mediu</w:t>
      </w:r>
      <w:proofErr w:type="spellEnd"/>
      <w:r w:rsidR="0048444B" w:rsidRPr="005B5356">
        <w:rPr>
          <w:lang w:val="fr-FR"/>
        </w:rPr>
        <w:t xml:space="preserve"> </w:t>
      </w:r>
      <w:proofErr w:type="spellStart"/>
      <w:r w:rsidR="0048444B" w:rsidRPr="005B5356">
        <w:rPr>
          <w:lang w:val="fr-FR"/>
        </w:rPr>
        <w:t>din</w:t>
      </w:r>
      <w:proofErr w:type="spellEnd"/>
      <w:r w:rsidR="0048444B" w:rsidRPr="005B5356">
        <w:rPr>
          <w:lang w:val="fr-FR"/>
        </w:rPr>
        <w:t xml:space="preserve"> </w:t>
      </w:r>
      <w:proofErr w:type="spellStart"/>
      <w:r w:rsidR="0048444B" w:rsidRPr="005B5356">
        <w:rPr>
          <w:lang w:val="fr-FR"/>
        </w:rPr>
        <w:t>partea</w:t>
      </w:r>
      <w:proofErr w:type="spellEnd"/>
      <w:r w:rsidR="0048444B" w:rsidRPr="005B5356">
        <w:rPr>
          <w:lang w:val="fr-FR"/>
        </w:rPr>
        <w:t xml:space="preserve"> </w:t>
      </w:r>
      <w:proofErr w:type="spellStart"/>
      <w:r w:rsidR="0048444B" w:rsidRPr="005B5356">
        <w:rPr>
          <w:lang w:val="fr-FR"/>
        </w:rPr>
        <w:t>Agentiei</w:t>
      </w:r>
      <w:proofErr w:type="spellEnd"/>
      <w:r w:rsidR="0048444B" w:rsidRPr="005B5356">
        <w:rPr>
          <w:lang w:val="fr-FR"/>
        </w:rPr>
        <w:t xml:space="preserve"> </w:t>
      </w:r>
      <w:proofErr w:type="spellStart"/>
      <w:r w:rsidR="0048444B" w:rsidRPr="005B5356">
        <w:rPr>
          <w:lang w:val="fr-FR"/>
        </w:rPr>
        <w:t>pentru</w:t>
      </w:r>
      <w:proofErr w:type="spellEnd"/>
      <w:r w:rsidR="0048444B" w:rsidRPr="005B5356">
        <w:rPr>
          <w:lang w:val="fr-FR"/>
        </w:rPr>
        <w:t xml:space="preserve"> </w:t>
      </w:r>
      <w:proofErr w:type="spellStart"/>
      <w:r w:rsidR="0048444B" w:rsidRPr="005B5356">
        <w:rPr>
          <w:lang w:val="fr-FR"/>
        </w:rPr>
        <w:t>Protectia</w:t>
      </w:r>
      <w:proofErr w:type="spellEnd"/>
      <w:r w:rsidR="0048444B" w:rsidRPr="005B5356">
        <w:rPr>
          <w:lang w:val="fr-FR"/>
        </w:rPr>
        <w:t xml:space="preserve"> </w:t>
      </w:r>
      <w:proofErr w:type="spellStart"/>
      <w:r w:rsidR="0048444B" w:rsidRPr="005B5356">
        <w:rPr>
          <w:lang w:val="fr-FR"/>
        </w:rPr>
        <w:t>Mediului</w:t>
      </w:r>
      <w:proofErr w:type="spellEnd"/>
      <w:r w:rsidR="0048444B" w:rsidRPr="005B5356">
        <w:rPr>
          <w:lang w:val="fr-FR"/>
        </w:rPr>
        <w:t>.</w:t>
      </w:r>
    </w:p>
    <w:p w14:paraId="2B48866A" w14:textId="77777777" w:rsidR="00DC2C82" w:rsidRPr="00782523" w:rsidRDefault="0084725B" w:rsidP="00663397">
      <w:pPr>
        <w:spacing w:line="276" w:lineRule="auto"/>
        <w:ind w:firstLine="450"/>
        <w:jc w:val="both"/>
        <w:rPr>
          <w:rFonts w:eastAsia="Times New Roman"/>
          <w:bCs/>
          <w:lang w:val="ro-RO"/>
        </w:rPr>
      </w:pPr>
      <w:r w:rsidRPr="00782523">
        <w:rPr>
          <w:rFonts w:eastAsia="Times New Roman"/>
          <w:bCs/>
          <w:lang w:val="ro-RO"/>
        </w:rPr>
        <w:t xml:space="preserve"> </w:t>
      </w:r>
    </w:p>
    <w:p w14:paraId="18594DF4" w14:textId="77777777" w:rsidR="008E2F0A" w:rsidRPr="00191A5B" w:rsidRDefault="008E2F0A" w:rsidP="00663397">
      <w:pPr>
        <w:pStyle w:val="Heading2"/>
        <w:spacing w:before="0" w:after="0" w:line="276" w:lineRule="auto"/>
        <w:rPr>
          <w:rFonts w:ascii="Times New Roman" w:hAnsi="Times New Roman" w:cs="Times New Roman"/>
          <w:szCs w:val="24"/>
        </w:rPr>
      </w:pPr>
      <w:bookmarkStart w:id="7" w:name="_Toc55300545"/>
      <w:r w:rsidRPr="00191A5B">
        <w:rPr>
          <w:rFonts w:ascii="Times New Roman" w:hAnsi="Times New Roman" w:cs="Times New Roman"/>
          <w:szCs w:val="24"/>
        </w:rPr>
        <w:t>Perioada de implementare propusa</w:t>
      </w:r>
      <w:bookmarkEnd w:id="7"/>
    </w:p>
    <w:p w14:paraId="35103B05" w14:textId="250EE0E5" w:rsidR="008E2F0A" w:rsidRPr="00191A5B" w:rsidRDefault="008E2F0A" w:rsidP="00663397">
      <w:pPr>
        <w:autoSpaceDE w:val="0"/>
        <w:autoSpaceDN w:val="0"/>
        <w:adjustRightInd w:val="0"/>
        <w:spacing w:line="276" w:lineRule="auto"/>
        <w:ind w:firstLine="709"/>
        <w:jc w:val="both"/>
        <w:rPr>
          <w:lang w:val="ro-RO"/>
        </w:rPr>
      </w:pPr>
      <w:r w:rsidRPr="00191A5B">
        <w:rPr>
          <w:lang w:val="ro-RO"/>
        </w:rPr>
        <w:t>Lucrarile proiectate au un caracter temporar si sunt de scurta durata, desfasurarea tuturor activitatilor fiind estimat</w:t>
      </w:r>
      <w:r w:rsidR="004C3944" w:rsidRPr="00191A5B">
        <w:rPr>
          <w:lang w:val="ro-RO"/>
        </w:rPr>
        <w:t>a</w:t>
      </w:r>
      <w:r w:rsidRPr="00191A5B">
        <w:rPr>
          <w:lang w:val="ro-RO"/>
        </w:rPr>
        <w:t xml:space="preserve"> </w:t>
      </w:r>
      <w:r w:rsidR="00D5463C" w:rsidRPr="00191A5B">
        <w:rPr>
          <w:lang w:val="ro-RO"/>
        </w:rPr>
        <w:t xml:space="preserve">a fi desfasurate </w:t>
      </w:r>
      <w:r w:rsidR="00DA118B" w:rsidRPr="00191A5B">
        <w:rPr>
          <w:lang w:val="ro-RO"/>
        </w:rPr>
        <w:t xml:space="preserve">in perioada de valabilitate a Autorizatiei de Desfiintare </w:t>
      </w:r>
      <w:r w:rsidR="00BA0D8E" w:rsidRPr="00191A5B">
        <w:rPr>
          <w:lang w:val="ro-RO"/>
        </w:rPr>
        <w:t xml:space="preserve">care va fi </w:t>
      </w:r>
      <w:r w:rsidR="00DA118B" w:rsidRPr="00191A5B">
        <w:rPr>
          <w:lang w:val="ro-RO"/>
        </w:rPr>
        <w:t>emi</w:t>
      </w:r>
      <w:r w:rsidR="00BA0D8E" w:rsidRPr="00191A5B">
        <w:rPr>
          <w:lang w:val="ro-RO"/>
        </w:rPr>
        <w:t>s</w:t>
      </w:r>
      <w:r w:rsidR="00DA118B" w:rsidRPr="00191A5B">
        <w:rPr>
          <w:lang w:val="ro-RO"/>
        </w:rPr>
        <w:t xml:space="preserve">a de </w:t>
      </w:r>
      <w:r w:rsidR="005C51CA">
        <w:rPr>
          <w:lang w:val="ro-RO"/>
        </w:rPr>
        <w:t>Consiliul Judetean Giurgiu</w:t>
      </w:r>
      <w:r w:rsidR="008338FE" w:rsidRPr="00191A5B">
        <w:rPr>
          <w:lang w:val="ro-RO"/>
        </w:rPr>
        <w:t>.</w:t>
      </w:r>
    </w:p>
    <w:p w14:paraId="4AB4FD31" w14:textId="77777777" w:rsidR="00A05EBD" w:rsidRPr="00191A5B" w:rsidRDefault="00A05EBD" w:rsidP="00663397">
      <w:pPr>
        <w:autoSpaceDE w:val="0"/>
        <w:autoSpaceDN w:val="0"/>
        <w:adjustRightInd w:val="0"/>
        <w:spacing w:line="276" w:lineRule="auto"/>
        <w:ind w:firstLine="709"/>
        <w:jc w:val="both"/>
        <w:rPr>
          <w:lang w:val="ro-RO"/>
        </w:rPr>
      </w:pPr>
    </w:p>
    <w:p w14:paraId="1C621A7E" w14:textId="77777777" w:rsidR="00BA0D8E" w:rsidRPr="00191A5B" w:rsidRDefault="00BA0D8E" w:rsidP="00663397">
      <w:pPr>
        <w:pStyle w:val="Heading2"/>
        <w:spacing w:before="0" w:after="0" w:line="276" w:lineRule="auto"/>
        <w:rPr>
          <w:rFonts w:ascii="Times New Roman" w:hAnsi="Times New Roman" w:cs="Times New Roman"/>
          <w:szCs w:val="24"/>
        </w:rPr>
      </w:pPr>
      <w:bookmarkStart w:id="8" w:name="_Toc536785693"/>
      <w:bookmarkStart w:id="9" w:name="_Toc55300546"/>
      <w:r w:rsidRPr="00191A5B">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8"/>
      <w:bookmarkEnd w:id="9"/>
    </w:p>
    <w:p w14:paraId="7A9F1781" w14:textId="77777777" w:rsidR="00BA0D8E" w:rsidRPr="00191A5B" w:rsidRDefault="00BA0D8E" w:rsidP="00663397">
      <w:pPr>
        <w:autoSpaceDE w:val="0"/>
        <w:autoSpaceDN w:val="0"/>
        <w:adjustRightInd w:val="0"/>
        <w:spacing w:line="276" w:lineRule="auto"/>
        <w:ind w:firstLine="709"/>
        <w:jc w:val="both"/>
        <w:rPr>
          <w:lang w:val="ro-RO"/>
        </w:rPr>
      </w:pPr>
      <w:r w:rsidRPr="00191A5B">
        <w:rPr>
          <w:lang w:val="ro-RO"/>
        </w:rPr>
        <w:t>Limitele amplasamentului proiectului sunt prezentate in planu</w:t>
      </w:r>
      <w:r w:rsidR="0048444B" w:rsidRPr="00191A5B">
        <w:rPr>
          <w:lang w:val="ro-RO"/>
        </w:rPr>
        <w:t>l</w:t>
      </w:r>
      <w:r w:rsidRPr="00191A5B">
        <w:rPr>
          <w:lang w:val="ro-RO"/>
        </w:rPr>
        <w:t xml:space="preserve"> de situatie, parte integranta a prezentului proiect.</w:t>
      </w:r>
    </w:p>
    <w:p w14:paraId="4455B7DC" w14:textId="77777777" w:rsidR="00A05EBD" w:rsidRPr="00191A5B" w:rsidRDefault="00A05EBD" w:rsidP="00663397">
      <w:pPr>
        <w:autoSpaceDE w:val="0"/>
        <w:autoSpaceDN w:val="0"/>
        <w:adjustRightInd w:val="0"/>
        <w:spacing w:line="276" w:lineRule="auto"/>
        <w:ind w:firstLine="709"/>
        <w:jc w:val="both"/>
        <w:rPr>
          <w:lang w:val="ro-RO"/>
        </w:rPr>
      </w:pPr>
    </w:p>
    <w:p w14:paraId="277B4079" w14:textId="77777777" w:rsidR="008E2F0A" w:rsidRPr="00191A5B" w:rsidRDefault="008E2F0A" w:rsidP="00663397">
      <w:pPr>
        <w:pStyle w:val="Heading2"/>
        <w:spacing w:before="0" w:after="0" w:line="276" w:lineRule="auto"/>
        <w:rPr>
          <w:rFonts w:ascii="Times New Roman" w:hAnsi="Times New Roman" w:cs="Times New Roman"/>
          <w:szCs w:val="24"/>
        </w:rPr>
      </w:pPr>
      <w:bookmarkStart w:id="10" w:name="_Toc55300547"/>
      <w:r w:rsidRPr="00191A5B">
        <w:rPr>
          <w:rFonts w:ascii="Times New Roman" w:hAnsi="Times New Roman" w:cs="Times New Roman"/>
          <w:szCs w:val="24"/>
        </w:rPr>
        <w:t>descriere a caracteristicilor fizice ale intregului proiect, formele fizice ale proiectului (planuri, clădiri, alte structuri, materiale de construcţie etc.)</w:t>
      </w:r>
      <w:bookmarkEnd w:id="10"/>
    </w:p>
    <w:p w14:paraId="3E653BB9" w14:textId="77777777" w:rsidR="00DA5918" w:rsidRPr="00191A5B" w:rsidRDefault="00DA5918" w:rsidP="00663397">
      <w:pPr>
        <w:spacing w:line="276" w:lineRule="auto"/>
        <w:ind w:firstLine="720"/>
        <w:rPr>
          <w:i/>
          <w:color w:val="1F497D" w:themeColor="text2"/>
        </w:rPr>
      </w:pPr>
      <w:proofErr w:type="spellStart"/>
      <w:r w:rsidRPr="00191A5B">
        <w:rPr>
          <w:i/>
          <w:color w:val="1F497D" w:themeColor="text2"/>
        </w:rPr>
        <w:t>Elementele</w:t>
      </w:r>
      <w:proofErr w:type="spellEnd"/>
      <w:r w:rsidRPr="00191A5B">
        <w:rPr>
          <w:i/>
          <w:color w:val="1F497D" w:themeColor="text2"/>
        </w:rPr>
        <w:t xml:space="preserve"> </w:t>
      </w:r>
      <w:proofErr w:type="spellStart"/>
      <w:r w:rsidRPr="00191A5B">
        <w:rPr>
          <w:i/>
          <w:color w:val="1F497D" w:themeColor="text2"/>
        </w:rPr>
        <w:t>specifice</w:t>
      </w:r>
      <w:proofErr w:type="spellEnd"/>
      <w:r w:rsidRPr="00191A5B">
        <w:rPr>
          <w:i/>
          <w:color w:val="1F497D" w:themeColor="text2"/>
        </w:rPr>
        <w:t xml:space="preserve"> </w:t>
      </w:r>
      <w:proofErr w:type="spellStart"/>
      <w:r w:rsidRPr="00191A5B">
        <w:rPr>
          <w:i/>
          <w:color w:val="1F497D" w:themeColor="text2"/>
        </w:rPr>
        <w:t>caracteristice</w:t>
      </w:r>
      <w:proofErr w:type="spellEnd"/>
      <w:r w:rsidRPr="00191A5B">
        <w:rPr>
          <w:i/>
          <w:color w:val="1F497D" w:themeColor="text2"/>
        </w:rPr>
        <w:t xml:space="preserve"> </w:t>
      </w:r>
      <w:proofErr w:type="spellStart"/>
      <w:r w:rsidRPr="00191A5B">
        <w:rPr>
          <w:i/>
          <w:color w:val="1F497D" w:themeColor="text2"/>
        </w:rPr>
        <w:t>proiectului</w:t>
      </w:r>
      <w:proofErr w:type="spellEnd"/>
      <w:r w:rsidRPr="00191A5B">
        <w:rPr>
          <w:i/>
          <w:color w:val="1F497D" w:themeColor="text2"/>
        </w:rPr>
        <w:t xml:space="preserve"> </w:t>
      </w:r>
      <w:proofErr w:type="spellStart"/>
      <w:r w:rsidRPr="00191A5B">
        <w:rPr>
          <w:i/>
          <w:color w:val="1F497D" w:themeColor="text2"/>
        </w:rPr>
        <w:t>propus</w:t>
      </w:r>
      <w:proofErr w:type="spellEnd"/>
      <w:r w:rsidRPr="00191A5B">
        <w:rPr>
          <w:i/>
          <w:color w:val="1F497D" w:themeColor="text2"/>
        </w:rPr>
        <w:t>:</w:t>
      </w:r>
    </w:p>
    <w:p w14:paraId="4CB0F2E9" w14:textId="77777777" w:rsidR="00DA5918" w:rsidRPr="00191A5B" w:rsidRDefault="00DA5918" w:rsidP="00663397">
      <w:pPr>
        <w:spacing w:line="276" w:lineRule="auto"/>
        <w:ind w:firstLine="720"/>
        <w:rPr>
          <w:color w:val="1F497D" w:themeColor="text2"/>
        </w:rPr>
      </w:pPr>
    </w:p>
    <w:p w14:paraId="3B63B228" w14:textId="77777777" w:rsidR="00F723B0" w:rsidRPr="00191A5B" w:rsidRDefault="00F723B0" w:rsidP="00663397">
      <w:pPr>
        <w:pStyle w:val="ListParagraph"/>
        <w:numPr>
          <w:ilvl w:val="0"/>
          <w:numId w:val="1"/>
        </w:numPr>
        <w:spacing w:line="276" w:lineRule="auto"/>
        <w:ind w:left="851" w:hanging="284"/>
        <w:jc w:val="both"/>
        <w:rPr>
          <w:b/>
          <w:color w:val="1F497D" w:themeColor="text2"/>
        </w:rPr>
      </w:pPr>
      <w:proofErr w:type="spellStart"/>
      <w:r w:rsidRPr="00191A5B">
        <w:rPr>
          <w:b/>
          <w:color w:val="1F497D" w:themeColor="text2"/>
        </w:rPr>
        <w:t>profilul</w:t>
      </w:r>
      <w:proofErr w:type="spellEnd"/>
      <w:r w:rsidRPr="00191A5B">
        <w:rPr>
          <w:b/>
          <w:color w:val="1F497D" w:themeColor="text2"/>
        </w:rPr>
        <w:t xml:space="preserve"> </w:t>
      </w:r>
      <w:proofErr w:type="spellStart"/>
      <w:r w:rsidRPr="00191A5B">
        <w:rPr>
          <w:b/>
          <w:color w:val="1F497D" w:themeColor="text2"/>
        </w:rPr>
        <w:t>şi</w:t>
      </w:r>
      <w:proofErr w:type="spellEnd"/>
      <w:r w:rsidRPr="00191A5B">
        <w:rPr>
          <w:b/>
          <w:color w:val="1F497D" w:themeColor="text2"/>
        </w:rPr>
        <w:t xml:space="preserve"> </w:t>
      </w:r>
      <w:proofErr w:type="spellStart"/>
      <w:r w:rsidRPr="00191A5B">
        <w:rPr>
          <w:b/>
          <w:color w:val="1F497D" w:themeColor="text2"/>
        </w:rPr>
        <w:t>capacităţile</w:t>
      </w:r>
      <w:proofErr w:type="spellEnd"/>
      <w:r w:rsidRPr="00191A5B">
        <w:rPr>
          <w:b/>
          <w:color w:val="1F497D" w:themeColor="text2"/>
        </w:rPr>
        <w:t xml:space="preserve"> de </w:t>
      </w:r>
      <w:proofErr w:type="spellStart"/>
      <w:r w:rsidRPr="00191A5B">
        <w:rPr>
          <w:b/>
          <w:color w:val="1F497D" w:themeColor="text2"/>
        </w:rPr>
        <w:t>producţie</w:t>
      </w:r>
      <w:proofErr w:type="spellEnd"/>
      <w:r w:rsidRPr="00191A5B">
        <w:rPr>
          <w:b/>
          <w:color w:val="1F497D" w:themeColor="text2"/>
        </w:rPr>
        <w:t xml:space="preserve">; </w:t>
      </w:r>
    </w:p>
    <w:p w14:paraId="7AB67661" w14:textId="77777777" w:rsidR="00F723B0" w:rsidRPr="00191A5B" w:rsidRDefault="00F723B0" w:rsidP="00663397">
      <w:pPr>
        <w:spacing w:line="276" w:lineRule="auto"/>
        <w:ind w:firstLine="567"/>
        <w:jc w:val="both"/>
        <w:rPr>
          <w:lang w:val="ro-RO"/>
        </w:rPr>
      </w:pPr>
      <w:r w:rsidRPr="00191A5B">
        <w:rPr>
          <w:lang w:val="ro-RO"/>
        </w:rPr>
        <w:t xml:space="preserve">Profilul general al prezentului proiect se refera la protectia si conservarea mediului inconjurator. </w:t>
      </w:r>
    </w:p>
    <w:p w14:paraId="44E85CE0" w14:textId="77777777" w:rsidR="00F723B0" w:rsidRPr="00191A5B" w:rsidRDefault="00F723B0" w:rsidP="00663397">
      <w:pPr>
        <w:spacing w:line="276" w:lineRule="auto"/>
        <w:ind w:firstLine="567"/>
        <w:jc w:val="both"/>
        <w:rPr>
          <w:color w:val="1F497D" w:themeColor="text2"/>
        </w:rPr>
      </w:pPr>
      <w:r w:rsidRPr="00191A5B">
        <w:rPr>
          <w:lang w:val="ro-RO"/>
        </w:rPr>
        <w:t>Prezentul proiect nu prezinta componente de productie, drept urmare nu se pot descrie elemente specifice capacitatilor de productie.</w:t>
      </w:r>
    </w:p>
    <w:p w14:paraId="213FDE1C" w14:textId="77777777" w:rsidR="00F723B0" w:rsidRPr="00191A5B" w:rsidRDefault="00F723B0" w:rsidP="00663397">
      <w:pPr>
        <w:pStyle w:val="ListParagraph"/>
        <w:spacing w:line="276" w:lineRule="auto"/>
        <w:ind w:left="1440"/>
        <w:jc w:val="both"/>
        <w:rPr>
          <w:color w:val="1F497D" w:themeColor="text2"/>
        </w:rPr>
      </w:pPr>
    </w:p>
    <w:p w14:paraId="2A389EC2" w14:textId="77777777" w:rsidR="00F723B0" w:rsidRPr="00191A5B" w:rsidRDefault="00F723B0" w:rsidP="00663397">
      <w:pPr>
        <w:pStyle w:val="ListParagraph"/>
        <w:numPr>
          <w:ilvl w:val="0"/>
          <w:numId w:val="1"/>
        </w:numPr>
        <w:spacing w:line="276" w:lineRule="auto"/>
        <w:ind w:left="851" w:hanging="284"/>
        <w:jc w:val="both"/>
        <w:rPr>
          <w:b/>
          <w:color w:val="1F497D" w:themeColor="text2"/>
        </w:rPr>
      </w:pPr>
      <w:proofErr w:type="spellStart"/>
      <w:r w:rsidRPr="00191A5B">
        <w:rPr>
          <w:b/>
          <w:color w:val="1F497D" w:themeColor="text2"/>
        </w:rPr>
        <w:lastRenderedPageBreak/>
        <w:t>descrierea</w:t>
      </w:r>
      <w:proofErr w:type="spellEnd"/>
      <w:r w:rsidRPr="00191A5B">
        <w:rPr>
          <w:b/>
          <w:color w:val="1F497D" w:themeColor="text2"/>
        </w:rPr>
        <w:t xml:space="preserve"> </w:t>
      </w:r>
      <w:proofErr w:type="spellStart"/>
      <w:r w:rsidRPr="00191A5B">
        <w:rPr>
          <w:b/>
          <w:color w:val="1F497D" w:themeColor="text2"/>
        </w:rPr>
        <w:t>instalaţiei</w:t>
      </w:r>
      <w:proofErr w:type="spellEnd"/>
      <w:r w:rsidRPr="00191A5B">
        <w:rPr>
          <w:b/>
          <w:color w:val="1F497D" w:themeColor="text2"/>
        </w:rPr>
        <w:t xml:space="preserve"> </w:t>
      </w:r>
      <w:proofErr w:type="spellStart"/>
      <w:r w:rsidRPr="00191A5B">
        <w:rPr>
          <w:b/>
          <w:color w:val="1F497D" w:themeColor="text2"/>
        </w:rPr>
        <w:t>şi</w:t>
      </w:r>
      <w:proofErr w:type="spellEnd"/>
      <w:r w:rsidRPr="00191A5B">
        <w:rPr>
          <w:b/>
          <w:color w:val="1F497D" w:themeColor="text2"/>
        </w:rPr>
        <w:t xml:space="preserve"> a </w:t>
      </w:r>
      <w:proofErr w:type="spellStart"/>
      <w:r w:rsidRPr="00191A5B">
        <w:rPr>
          <w:b/>
          <w:color w:val="1F497D" w:themeColor="text2"/>
        </w:rPr>
        <w:t>fluxurilor</w:t>
      </w:r>
      <w:proofErr w:type="spellEnd"/>
      <w:r w:rsidRPr="00191A5B">
        <w:rPr>
          <w:b/>
          <w:color w:val="1F497D" w:themeColor="text2"/>
        </w:rPr>
        <w:t xml:space="preserve"> </w:t>
      </w:r>
      <w:proofErr w:type="spellStart"/>
      <w:r w:rsidRPr="00191A5B">
        <w:rPr>
          <w:b/>
          <w:color w:val="1F497D" w:themeColor="text2"/>
        </w:rPr>
        <w:t>tehnologice</w:t>
      </w:r>
      <w:proofErr w:type="spellEnd"/>
      <w:r w:rsidRPr="00191A5B">
        <w:rPr>
          <w:b/>
          <w:color w:val="1F497D" w:themeColor="text2"/>
        </w:rPr>
        <w:t xml:space="preserve"> </w:t>
      </w:r>
      <w:proofErr w:type="spellStart"/>
      <w:r w:rsidRPr="00191A5B">
        <w:rPr>
          <w:b/>
          <w:color w:val="1F497D" w:themeColor="text2"/>
        </w:rPr>
        <w:t>existente</w:t>
      </w:r>
      <w:proofErr w:type="spellEnd"/>
      <w:r w:rsidRPr="00191A5B">
        <w:rPr>
          <w:b/>
          <w:color w:val="1F497D" w:themeColor="text2"/>
        </w:rPr>
        <w:t xml:space="preserve"> pe </w:t>
      </w:r>
      <w:proofErr w:type="spellStart"/>
      <w:r w:rsidRPr="00191A5B">
        <w:rPr>
          <w:b/>
          <w:color w:val="1F497D" w:themeColor="text2"/>
        </w:rPr>
        <w:t>amplasament</w:t>
      </w:r>
      <w:proofErr w:type="spellEnd"/>
      <w:r w:rsidRPr="00191A5B">
        <w:rPr>
          <w:b/>
          <w:color w:val="1F497D" w:themeColor="text2"/>
        </w:rPr>
        <w:t xml:space="preserve"> (</w:t>
      </w:r>
      <w:proofErr w:type="spellStart"/>
      <w:r w:rsidRPr="00191A5B">
        <w:rPr>
          <w:b/>
          <w:color w:val="1F497D" w:themeColor="text2"/>
        </w:rPr>
        <w:t>după</w:t>
      </w:r>
      <w:proofErr w:type="spellEnd"/>
      <w:r w:rsidRPr="00191A5B">
        <w:rPr>
          <w:b/>
          <w:color w:val="1F497D" w:themeColor="text2"/>
        </w:rPr>
        <w:t xml:space="preserve"> </w:t>
      </w:r>
      <w:proofErr w:type="spellStart"/>
      <w:r w:rsidRPr="00191A5B">
        <w:rPr>
          <w:b/>
          <w:color w:val="1F497D" w:themeColor="text2"/>
        </w:rPr>
        <w:t>caz</w:t>
      </w:r>
      <w:proofErr w:type="spellEnd"/>
      <w:r w:rsidRPr="00191A5B">
        <w:rPr>
          <w:b/>
          <w:color w:val="1F497D" w:themeColor="text2"/>
        </w:rPr>
        <w:t xml:space="preserve">); </w:t>
      </w:r>
    </w:p>
    <w:p w14:paraId="592F2FFF" w14:textId="77777777" w:rsidR="00F723B0" w:rsidRPr="00191A5B" w:rsidRDefault="00F723B0" w:rsidP="00663397">
      <w:pPr>
        <w:spacing w:line="276" w:lineRule="auto"/>
        <w:ind w:firstLine="567"/>
        <w:jc w:val="both"/>
        <w:rPr>
          <w:lang w:val="ro-RO"/>
        </w:rPr>
      </w:pPr>
      <w:r w:rsidRPr="005B5356">
        <w:rPr>
          <w:lang w:val="ro-RO"/>
        </w:rPr>
        <w:t>La momentul vizitei pe amplasament s-a constatat faptul ca nu exista instalatii sau fluxuri tehnologice active</w:t>
      </w:r>
      <w:r w:rsidR="005B5356" w:rsidRPr="005B5356">
        <w:rPr>
          <w:lang w:val="ro-RO"/>
        </w:rPr>
        <w:t xml:space="preserve"> aferente constructiilor</w:t>
      </w:r>
      <w:r w:rsidR="005B5356">
        <w:rPr>
          <w:lang w:val="ro-RO"/>
        </w:rPr>
        <w:t xml:space="preserve"> ce urmeaza a se desfiinta</w:t>
      </w:r>
      <w:r w:rsidRPr="00191A5B">
        <w:rPr>
          <w:lang w:val="ro-RO"/>
        </w:rPr>
        <w:t xml:space="preserve">; Prezentul proiect presupune desfiintarea in totalitate a elementelor de beton si a facilitatilor ramase pe amplasament in urma </w:t>
      </w:r>
      <w:r w:rsidR="005B5356">
        <w:rPr>
          <w:lang w:val="ro-RO"/>
        </w:rPr>
        <w:t>desfiintarii</w:t>
      </w:r>
      <w:r w:rsidR="0002260C">
        <w:rPr>
          <w:b/>
          <w:lang w:val="fr-FR"/>
        </w:rPr>
        <w:t xml:space="preserve"> </w:t>
      </w:r>
      <w:proofErr w:type="spellStart"/>
      <w:r w:rsidR="0002260C">
        <w:rPr>
          <w:b/>
          <w:lang w:val="fr-FR"/>
        </w:rPr>
        <w:t>acestor</w:t>
      </w:r>
      <w:proofErr w:type="spellEnd"/>
      <w:r w:rsidR="0002260C">
        <w:rPr>
          <w:b/>
          <w:lang w:val="fr-FR"/>
        </w:rPr>
        <w:t xml:space="preserve"> </w:t>
      </w:r>
      <w:proofErr w:type="spellStart"/>
      <w:r w:rsidR="0002260C">
        <w:rPr>
          <w:b/>
          <w:lang w:val="fr-FR"/>
        </w:rPr>
        <w:t>elemente</w:t>
      </w:r>
      <w:proofErr w:type="spellEnd"/>
      <w:r w:rsidR="005B5356">
        <w:rPr>
          <w:b/>
          <w:lang w:val="fr-FR"/>
        </w:rPr>
        <w:t>.</w:t>
      </w:r>
    </w:p>
    <w:p w14:paraId="02513A55" w14:textId="77777777" w:rsidR="00F723B0" w:rsidRPr="0002260C" w:rsidRDefault="0002260C" w:rsidP="005B5356">
      <w:pPr>
        <w:spacing w:line="276" w:lineRule="auto"/>
        <w:jc w:val="both"/>
        <w:rPr>
          <w:color w:val="1F497D" w:themeColor="text2"/>
        </w:rPr>
      </w:pPr>
      <w:proofErr w:type="spellStart"/>
      <w:r w:rsidRPr="005B5356">
        <w:rPr>
          <w:sz w:val="23"/>
          <w:szCs w:val="23"/>
        </w:rPr>
        <w:t>Constructiile</w:t>
      </w:r>
      <w:proofErr w:type="spellEnd"/>
      <w:r w:rsidRPr="005B5356">
        <w:rPr>
          <w:sz w:val="23"/>
          <w:szCs w:val="23"/>
        </w:rPr>
        <w:t xml:space="preserve"> sunt </w:t>
      </w:r>
      <w:proofErr w:type="spellStart"/>
      <w:r w:rsidRPr="005B5356">
        <w:rPr>
          <w:sz w:val="23"/>
          <w:szCs w:val="23"/>
        </w:rPr>
        <w:t>amplasate</w:t>
      </w:r>
      <w:proofErr w:type="spellEnd"/>
      <w:r w:rsidRPr="005B5356">
        <w:rPr>
          <w:sz w:val="23"/>
          <w:szCs w:val="23"/>
        </w:rPr>
        <w:t xml:space="preserve"> independent de </w:t>
      </w:r>
      <w:proofErr w:type="spellStart"/>
      <w:r w:rsidRPr="005B5356">
        <w:rPr>
          <w:sz w:val="23"/>
          <w:szCs w:val="23"/>
        </w:rPr>
        <w:t>constructiile</w:t>
      </w:r>
      <w:proofErr w:type="spellEnd"/>
      <w:r w:rsidRPr="005B5356">
        <w:rPr>
          <w:sz w:val="23"/>
          <w:szCs w:val="23"/>
        </w:rPr>
        <w:t xml:space="preserve"> </w:t>
      </w:r>
      <w:proofErr w:type="spellStart"/>
      <w:r w:rsidRPr="005B5356">
        <w:rPr>
          <w:sz w:val="23"/>
          <w:szCs w:val="23"/>
        </w:rPr>
        <w:t>existente</w:t>
      </w:r>
      <w:proofErr w:type="spellEnd"/>
      <w:r w:rsidRPr="005B5356">
        <w:rPr>
          <w:sz w:val="23"/>
          <w:szCs w:val="23"/>
        </w:rPr>
        <w:t xml:space="preserve"> in </w:t>
      </w:r>
      <w:proofErr w:type="spellStart"/>
      <w:r w:rsidRPr="005B5356">
        <w:rPr>
          <w:sz w:val="23"/>
          <w:szCs w:val="23"/>
        </w:rPr>
        <w:t>incintele</w:t>
      </w:r>
      <w:proofErr w:type="spellEnd"/>
      <w:r>
        <w:rPr>
          <w:sz w:val="23"/>
          <w:szCs w:val="23"/>
        </w:rPr>
        <w:t xml:space="preserve"> </w:t>
      </w:r>
      <w:proofErr w:type="gramStart"/>
      <w:r>
        <w:rPr>
          <w:sz w:val="23"/>
          <w:szCs w:val="23"/>
        </w:rPr>
        <w:t xml:space="preserve">active </w:t>
      </w:r>
      <w:r w:rsidRPr="005B5356">
        <w:rPr>
          <w:sz w:val="23"/>
          <w:szCs w:val="23"/>
        </w:rPr>
        <w:t>,</w:t>
      </w:r>
      <w:proofErr w:type="gramEnd"/>
      <w:r w:rsidRPr="005B5356">
        <w:rPr>
          <w:sz w:val="23"/>
          <w:szCs w:val="23"/>
        </w:rPr>
        <w:t xml:space="preserve"> </w:t>
      </w:r>
      <w:proofErr w:type="spellStart"/>
      <w:r w:rsidRPr="005B5356">
        <w:rPr>
          <w:sz w:val="23"/>
          <w:szCs w:val="23"/>
        </w:rPr>
        <w:t>Aceasta</w:t>
      </w:r>
      <w:proofErr w:type="spellEnd"/>
      <w:r w:rsidRPr="005B5356">
        <w:rPr>
          <w:sz w:val="23"/>
          <w:szCs w:val="23"/>
        </w:rPr>
        <w:t xml:space="preserve"> </w:t>
      </w:r>
      <w:proofErr w:type="spellStart"/>
      <w:r w:rsidRPr="005B5356">
        <w:rPr>
          <w:sz w:val="23"/>
          <w:szCs w:val="23"/>
        </w:rPr>
        <w:t>pozitie</w:t>
      </w:r>
      <w:proofErr w:type="spellEnd"/>
      <w:r w:rsidRPr="005B5356">
        <w:rPr>
          <w:sz w:val="23"/>
          <w:szCs w:val="23"/>
        </w:rPr>
        <w:t xml:space="preserve"> </w:t>
      </w:r>
      <w:proofErr w:type="spellStart"/>
      <w:r w:rsidRPr="005B5356">
        <w:rPr>
          <w:sz w:val="23"/>
          <w:szCs w:val="23"/>
        </w:rPr>
        <w:t>determina</w:t>
      </w:r>
      <w:proofErr w:type="spellEnd"/>
      <w:r w:rsidRPr="005B5356">
        <w:rPr>
          <w:sz w:val="23"/>
          <w:szCs w:val="23"/>
        </w:rPr>
        <w:t xml:space="preserve"> </w:t>
      </w:r>
      <w:proofErr w:type="spellStart"/>
      <w:r w:rsidRPr="005B5356">
        <w:rPr>
          <w:sz w:val="23"/>
          <w:szCs w:val="23"/>
        </w:rPr>
        <w:t>posibilitatea</w:t>
      </w:r>
      <w:proofErr w:type="spellEnd"/>
      <w:r w:rsidRPr="005B5356">
        <w:rPr>
          <w:sz w:val="23"/>
          <w:szCs w:val="23"/>
        </w:rPr>
        <w:t xml:space="preserve"> de </w:t>
      </w:r>
      <w:proofErr w:type="spellStart"/>
      <w:r w:rsidRPr="005B5356">
        <w:rPr>
          <w:sz w:val="23"/>
          <w:szCs w:val="23"/>
        </w:rPr>
        <w:t>demolare</w:t>
      </w:r>
      <w:proofErr w:type="spellEnd"/>
      <w:r w:rsidRPr="005B5356">
        <w:rPr>
          <w:sz w:val="23"/>
          <w:szCs w:val="23"/>
        </w:rPr>
        <w:t xml:space="preserve"> </w:t>
      </w:r>
      <w:proofErr w:type="spellStart"/>
      <w:r w:rsidRPr="005B5356">
        <w:rPr>
          <w:sz w:val="23"/>
          <w:szCs w:val="23"/>
        </w:rPr>
        <w:t>directa</w:t>
      </w:r>
      <w:proofErr w:type="spellEnd"/>
      <w:r w:rsidRPr="005B5356">
        <w:rPr>
          <w:sz w:val="23"/>
          <w:szCs w:val="23"/>
        </w:rPr>
        <w:t xml:space="preserve">, cu </w:t>
      </w:r>
      <w:proofErr w:type="spellStart"/>
      <w:r w:rsidRPr="005B5356">
        <w:rPr>
          <w:sz w:val="23"/>
          <w:szCs w:val="23"/>
        </w:rPr>
        <w:t>analiza</w:t>
      </w:r>
      <w:proofErr w:type="spellEnd"/>
      <w:r w:rsidRPr="005B5356">
        <w:rPr>
          <w:sz w:val="23"/>
          <w:szCs w:val="23"/>
        </w:rPr>
        <w:t xml:space="preserve"> </w:t>
      </w:r>
      <w:proofErr w:type="spellStart"/>
      <w:r w:rsidRPr="005B5356">
        <w:rPr>
          <w:sz w:val="23"/>
          <w:szCs w:val="23"/>
        </w:rPr>
        <w:t>efectului</w:t>
      </w:r>
      <w:proofErr w:type="spellEnd"/>
      <w:r w:rsidRPr="005B5356">
        <w:rPr>
          <w:sz w:val="23"/>
          <w:szCs w:val="23"/>
        </w:rPr>
        <w:t xml:space="preserve"> </w:t>
      </w:r>
      <w:proofErr w:type="spellStart"/>
      <w:r w:rsidRPr="005B5356">
        <w:rPr>
          <w:sz w:val="23"/>
          <w:szCs w:val="23"/>
        </w:rPr>
        <w:t>asupra</w:t>
      </w:r>
      <w:proofErr w:type="spellEnd"/>
      <w:r w:rsidRPr="005B5356">
        <w:rPr>
          <w:sz w:val="23"/>
          <w:szCs w:val="23"/>
        </w:rPr>
        <w:t xml:space="preserve"> </w:t>
      </w:r>
      <w:proofErr w:type="spellStart"/>
      <w:r w:rsidRPr="005B5356">
        <w:rPr>
          <w:sz w:val="23"/>
          <w:szCs w:val="23"/>
        </w:rPr>
        <w:t>constructiilor</w:t>
      </w:r>
      <w:proofErr w:type="spellEnd"/>
      <w:r w:rsidRPr="005B5356">
        <w:rPr>
          <w:sz w:val="23"/>
          <w:szCs w:val="23"/>
        </w:rPr>
        <w:t xml:space="preserve"> </w:t>
      </w:r>
      <w:proofErr w:type="spellStart"/>
      <w:r w:rsidRPr="005B5356">
        <w:rPr>
          <w:sz w:val="23"/>
          <w:szCs w:val="23"/>
        </w:rPr>
        <w:t>existente</w:t>
      </w:r>
      <w:proofErr w:type="spellEnd"/>
      <w:r w:rsidRPr="005B5356">
        <w:rPr>
          <w:sz w:val="23"/>
          <w:szCs w:val="23"/>
        </w:rPr>
        <w:t xml:space="preserve"> in </w:t>
      </w:r>
      <w:proofErr w:type="spellStart"/>
      <w:r w:rsidRPr="005B5356">
        <w:rPr>
          <w:sz w:val="23"/>
          <w:szCs w:val="23"/>
        </w:rPr>
        <w:t>incinta</w:t>
      </w:r>
      <w:proofErr w:type="spellEnd"/>
      <w:r w:rsidRPr="005B5356">
        <w:rPr>
          <w:sz w:val="23"/>
          <w:szCs w:val="23"/>
        </w:rPr>
        <w:t xml:space="preserve"> </w:t>
      </w:r>
      <w:proofErr w:type="spellStart"/>
      <w:r w:rsidRPr="005B5356">
        <w:rPr>
          <w:sz w:val="23"/>
          <w:szCs w:val="23"/>
        </w:rPr>
        <w:t>si</w:t>
      </w:r>
      <w:proofErr w:type="spellEnd"/>
      <w:r w:rsidRPr="005B5356">
        <w:rPr>
          <w:sz w:val="23"/>
          <w:szCs w:val="23"/>
        </w:rPr>
        <w:t xml:space="preserve"> cu </w:t>
      </w:r>
      <w:proofErr w:type="spellStart"/>
      <w:r w:rsidRPr="005B5356">
        <w:rPr>
          <w:sz w:val="23"/>
          <w:szCs w:val="23"/>
        </w:rPr>
        <w:t>indeplinirea</w:t>
      </w:r>
      <w:proofErr w:type="spellEnd"/>
      <w:r w:rsidRPr="005B5356">
        <w:rPr>
          <w:sz w:val="23"/>
          <w:szCs w:val="23"/>
        </w:rPr>
        <w:t xml:space="preserve"> </w:t>
      </w:r>
      <w:proofErr w:type="spellStart"/>
      <w:r w:rsidRPr="005B5356">
        <w:rPr>
          <w:sz w:val="23"/>
          <w:szCs w:val="23"/>
        </w:rPr>
        <w:t>exigentelor</w:t>
      </w:r>
      <w:proofErr w:type="spellEnd"/>
      <w:r w:rsidRPr="005B5356">
        <w:rPr>
          <w:sz w:val="23"/>
          <w:szCs w:val="23"/>
        </w:rPr>
        <w:t xml:space="preserve"> </w:t>
      </w:r>
      <w:proofErr w:type="spellStart"/>
      <w:r w:rsidRPr="005B5356">
        <w:rPr>
          <w:sz w:val="23"/>
          <w:szCs w:val="23"/>
        </w:rPr>
        <w:t>referitoare</w:t>
      </w:r>
      <w:proofErr w:type="spellEnd"/>
      <w:r w:rsidRPr="005B5356">
        <w:rPr>
          <w:sz w:val="23"/>
          <w:szCs w:val="23"/>
        </w:rPr>
        <w:t xml:space="preserve"> la </w:t>
      </w:r>
      <w:proofErr w:type="spellStart"/>
      <w:r w:rsidRPr="005B5356">
        <w:rPr>
          <w:sz w:val="23"/>
          <w:szCs w:val="23"/>
        </w:rPr>
        <w:t>actiunea</w:t>
      </w:r>
      <w:proofErr w:type="spellEnd"/>
      <w:r w:rsidRPr="005B5356">
        <w:rPr>
          <w:sz w:val="23"/>
          <w:szCs w:val="23"/>
        </w:rPr>
        <w:t xml:space="preserve"> de </w:t>
      </w:r>
      <w:proofErr w:type="spellStart"/>
      <w:r w:rsidRPr="005B5356">
        <w:rPr>
          <w:sz w:val="23"/>
          <w:szCs w:val="23"/>
        </w:rPr>
        <w:t>demolare</w:t>
      </w:r>
      <w:proofErr w:type="spellEnd"/>
      <w:r w:rsidRPr="005B5356">
        <w:rPr>
          <w:sz w:val="23"/>
          <w:szCs w:val="23"/>
        </w:rPr>
        <w:t xml:space="preserve"> </w:t>
      </w:r>
      <w:proofErr w:type="spellStart"/>
      <w:r w:rsidRPr="005B5356">
        <w:rPr>
          <w:sz w:val="23"/>
          <w:szCs w:val="23"/>
        </w:rPr>
        <w:t>efectiva</w:t>
      </w:r>
      <w:proofErr w:type="spellEnd"/>
      <w:r w:rsidRPr="005B5356">
        <w:rPr>
          <w:sz w:val="23"/>
          <w:szCs w:val="23"/>
        </w:rPr>
        <w:t xml:space="preserve"> </w:t>
      </w:r>
      <w:proofErr w:type="spellStart"/>
      <w:r w:rsidRPr="005B5356">
        <w:rPr>
          <w:sz w:val="23"/>
          <w:szCs w:val="23"/>
        </w:rPr>
        <w:t>prezentata</w:t>
      </w:r>
      <w:proofErr w:type="spellEnd"/>
      <w:r w:rsidRPr="005B5356">
        <w:rPr>
          <w:sz w:val="23"/>
          <w:szCs w:val="23"/>
        </w:rPr>
        <w:t xml:space="preserve"> la final.</w:t>
      </w:r>
    </w:p>
    <w:p w14:paraId="0137898D" w14:textId="77777777" w:rsidR="00F723B0" w:rsidRPr="00191A5B" w:rsidRDefault="00F723B0" w:rsidP="00663397">
      <w:pPr>
        <w:pStyle w:val="ListParagraph"/>
        <w:numPr>
          <w:ilvl w:val="0"/>
          <w:numId w:val="1"/>
        </w:numPr>
        <w:spacing w:line="276" w:lineRule="auto"/>
        <w:ind w:left="851" w:hanging="284"/>
        <w:jc w:val="both"/>
        <w:rPr>
          <w:b/>
          <w:color w:val="1F497D" w:themeColor="text2"/>
        </w:rPr>
      </w:pPr>
      <w:proofErr w:type="spellStart"/>
      <w:r w:rsidRPr="00191A5B">
        <w:rPr>
          <w:b/>
          <w:color w:val="1F497D" w:themeColor="text2"/>
        </w:rPr>
        <w:t>descrierea</w:t>
      </w:r>
      <w:proofErr w:type="spellEnd"/>
      <w:r w:rsidRPr="00191A5B">
        <w:rPr>
          <w:b/>
          <w:color w:val="1F497D" w:themeColor="text2"/>
        </w:rPr>
        <w:t xml:space="preserve"> </w:t>
      </w:r>
      <w:proofErr w:type="spellStart"/>
      <w:r w:rsidRPr="00191A5B">
        <w:rPr>
          <w:b/>
          <w:color w:val="1F497D" w:themeColor="text2"/>
        </w:rPr>
        <w:t>proceselor</w:t>
      </w:r>
      <w:proofErr w:type="spellEnd"/>
      <w:r w:rsidRPr="00191A5B">
        <w:rPr>
          <w:b/>
          <w:color w:val="1F497D" w:themeColor="text2"/>
        </w:rPr>
        <w:t xml:space="preserve"> de </w:t>
      </w:r>
      <w:proofErr w:type="spellStart"/>
      <w:r w:rsidRPr="00191A5B">
        <w:rPr>
          <w:b/>
          <w:color w:val="1F497D" w:themeColor="text2"/>
        </w:rPr>
        <w:t>producţie</w:t>
      </w:r>
      <w:proofErr w:type="spellEnd"/>
      <w:r w:rsidRPr="00191A5B">
        <w:rPr>
          <w:b/>
          <w:color w:val="1F497D" w:themeColor="text2"/>
        </w:rPr>
        <w:t xml:space="preserve"> ale </w:t>
      </w:r>
      <w:proofErr w:type="spellStart"/>
      <w:r w:rsidRPr="00191A5B">
        <w:rPr>
          <w:b/>
          <w:color w:val="1F497D" w:themeColor="text2"/>
        </w:rPr>
        <w:t>proiectului</w:t>
      </w:r>
      <w:proofErr w:type="spellEnd"/>
      <w:r w:rsidRPr="00191A5B">
        <w:rPr>
          <w:b/>
          <w:color w:val="1F497D" w:themeColor="text2"/>
        </w:rPr>
        <w:t xml:space="preserve"> </w:t>
      </w:r>
      <w:proofErr w:type="spellStart"/>
      <w:r w:rsidRPr="00191A5B">
        <w:rPr>
          <w:b/>
          <w:color w:val="1F497D" w:themeColor="text2"/>
        </w:rPr>
        <w:t>propus</w:t>
      </w:r>
      <w:proofErr w:type="spellEnd"/>
      <w:r w:rsidRPr="00191A5B">
        <w:rPr>
          <w:b/>
          <w:color w:val="1F497D" w:themeColor="text2"/>
        </w:rPr>
        <w:t xml:space="preserve">, </w:t>
      </w:r>
      <w:proofErr w:type="spellStart"/>
      <w:r w:rsidRPr="00191A5B">
        <w:rPr>
          <w:b/>
          <w:color w:val="1F497D" w:themeColor="text2"/>
        </w:rPr>
        <w:t>în</w:t>
      </w:r>
      <w:proofErr w:type="spellEnd"/>
      <w:r w:rsidRPr="00191A5B">
        <w:rPr>
          <w:b/>
          <w:color w:val="1F497D" w:themeColor="text2"/>
        </w:rPr>
        <w:t xml:space="preserve"> </w:t>
      </w:r>
      <w:proofErr w:type="spellStart"/>
      <w:r w:rsidRPr="00191A5B">
        <w:rPr>
          <w:b/>
          <w:color w:val="1F497D" w:themeColor="text2"/>
        </w:rPr>
        <w:t>funcţie</w:t>
      </w:r>
      <w:proofErr w:type="spellEnd"/>
      <w:r w:rsidRPr="00191A5B">
        <w:rPr>
          <w:b/>
          <w:color w:val="1F497D" w:themeColor="text2"/>
        </w:rPr>
        <w:t xml:space="preserve"> de </w:t>
      </w:r>
      <w:proofErr w:type="spellStart"/>
      <w:r w:rsidRPr="00191A5B">
        <w:rPr>
          <w:b/>
          <w:color w:val="1F497D" w:themeColor="text2"/>
        </w:rPr>
        <w:t>specificul</w:t>
      </w:r>
      <w:proofErr w:type="spellEnd"/>
      <w:r w:rsidRPr="00191A5B">
        <w:rPr>
          <w:b/>
          <w:color w:val="1F497D" w:themeColor="text2"/>
        </w:rPr>
        <w:t xml:space="preserve"> </w:t>
      </w:r>
      <w:proofErr w:type="spellStart"/>
      <w:r w:rsidRPr="00191A5B">
        <w:rPr>
          <w:b/>
          <w:color w:val="1F497D" w:themeColor="text2"/>
        </w:rPr>
        <w:t>investiţiei</w:t>
      </w:r>
      <w:proofErr w:type="spellEnd"/>
      <w:r w:rsidRPr="00191A5B">
        <w:rPr>
          <w:b/>
          <w:color w:val="1F497D" w:themeColor="text2"/>
        </w:rPr>
        <w:t xml:space="preserve">, </w:t>
      </w:r>
      <w:proofErr w:type="spellStart"/>
      <w:r w:rsidRPr="00191A5B">
        <w:rPr>
          <w:b/>
          <w:color w:val="1F497D" w:themeColor="text2"/>
        </w:rPr>
        <w:t>produse</w:t>
      </w:r>
      <w:proofErr w:type="spellEnd"/>
      <w:r w:rsidRPr="00191A5B">
        <w:rPr>
          <w:b/>
          <w:color w:val="1F497D" w:themeColor="text2"/>
        </w:rPr>
        <w:t xml:space="preserve"> </w:t>
      </w:r>
      <w:proofErr w:type="spellStart"/>
      <w:r w:rsidRPr="00191A5B">
        <w:rPr>
          <w:b/>
          <w:color w:val="1F497D" w:themeColor="text2"/>
        </w:rPr>
        <w:t>şi</w:t>
      </w:r>
      <w:proofErr w:type="spellEnd"/>
      <w:r w:rsidRPr="00191A5B">
        <w:rPr>
          <w:b/>
          <w:color w:val="1F497D" w:themeColor="text2"/>
        </w:rPr>
        <w:t xml:space="preserve"> </w:t>
      </w:r>
      <w:proofErr w:type="spellStart"/>
      <w:r w:rsidRPr="00191A5B">
        <w:rPr>
          <w:b/>
          <w:color w:val="1F497D" w:themeColor="text2"/>
        </w:rPr>
        <w:t>subproduse</w:t>
      </w:r>
      <w:proofErr w:type="spellEnd"/>
      <w:r w:rsidRPr="00191A5B">
        <w:rPr>
          <w:b/>
          <w:color w:val="1F497D" w:themeColor="text2"/>
        </w:rPr>
        <w:t xml:space="preserve"> </w:t>
      </w:r>
      <w:proofErr w:type="spellStart"/>
      <w:r w:rsidRPr="00191A5B">
        <w:rPr>
          <w:b/>
          <w:color w:val="1F497D" w:themeColor="text2"/>
        </w:rPr>
        <w:t>obţinute</w:t>
      </w:r>
      <w:proofErr w:type="spellEnd"/>
      <w:r w:rsidRPr="00191A5B">
        <w:rPr>
          <w:b/>
          <w:color w:val="1F497D" w:themeColor="text2"/>
        </w:rPr>
        <w:t xml:space="preserve">, </w:t>
      </w:r>
      <w:proofErr w:type="spellStart"/>
      <w:r w:rsidRPr="00191A5B">
        <w:rPr>
          <w:b/>
          <w:color w:val="1F497D" w:themeColor="text2"/>
        </w:rPr>
        <w:t>mărimea</w:t>
      </w:r>
      <w:proofErr w:type="spellEnd"/>
      <w:r w:rsidRPr="00191A5B">
        <w:rPr>
          <w:b/>
          <w:color w:val="1F497D" w:themeColor="text2"/>
        </w:rPr>
        <w:t xml:space="preserve">, </w:t>
      </w:r>
      <w:proofErr w:type="spellStart"/>
      <w:r w:rsidRPr="00191A5B">
        <w:rPr>
          <w:b/>
          <w:color w:val="1F497D" w:themeColor="text2"/>
        </w:rPr>
        <w:t>capacitatea</w:t>
      </w:r>
      <w:proofErr w:type="spellEnd"/>
      <w:r w:rsidRPr="00191A5B">
        <w:rPr>
          <w:b/>
          <w:color w:val="1F497D" w:themeColor="text2"/>
        </w:rPr>
        <w:t xml:space="preserve">; </w:t>
      </w:r>
    </w:p>
    <w:p w14:paraId="4AA4A251" w14:textId="77777777" w:rsidR="00F723B0" w:rsidRPr="00191A5B" w:rsidRDefault="00F723B0" w:rsidP="00663397">
      <w:pPr>
        <w:spacing w:line="276" w:lineRule="auto"/>
        <w:ind w:firstLine="567"/>
        <w:jc w:val="both"/>
        <w:rPr>
          <w:color w:val="1F497D" w:themeColor="text2"/>
        </w:rPr>
      </w:pPr>
      <w:r w:rsidRPr="00191A5B">
        <w:rPr>
          <w:lang w:val="ro-RO"/>
        </w:rPr>
        <w:t>Prezentul proiect nu prezinta componente de productie, drept urmare nu se pot descrie elemente specifice capacitatilor de productie, produse sau subproduse obtinute.</w:t>
      </w:r>
    </w:p>
    <w:p w14:paraId="28F3E1D3" w14:textId="77777777" w:rsidR="00F723B0" w:rsidRPr="00191A5B" w:rsidRDefault="00F723B0" w:rsidP="00663397">
      <w:pPr>
        <w:pStyle w:val="ListParagraph"/>
        <w:spacing w:line="276" w:lineRule="auto"/>
        <w:ind w:left="1440"/>
        <w:jc w:val="both"/>
        <w:rPr>
          <w:b/>
          <w:color w:val="1F497D" w:themeColor="text2"/>
        </w:rPr>
      </w:pPr>
    </w:p>
    <w:p w14:paraId="2F2B31AC" w14:textId="77777777" w:rsidR="00F723B0" w:rsidRPr="00191A5B" w:rsidRDefault="00F723B0" w:rsidP="00663397">
      <w:pPr>
        <w:pStyle w:val="ListParagraph"/>
        <w:numPr>
          <w:ilvl w:val="0"/>
          <w:numId w:val="1"/>
        </w:numPr>
        <w:spacing w:line="276" w:lineRule="auto"/>
        <w:ind w:left="851" w:hanging="284"/>
        <w:jc w:val="both"/>
        <w:rPr>
          <w:b/>
          <w:color w:val="1F497D" w:themeColor="text2"/>
        </w:rPr>
      </w:pPr>
      <w:proofErr w:type="spellStart"/>
      <w:r w:rsidRPr="00191A5B">
        <w:rPr>
          <w:b/>
          <w:color w:val="1F497D" w:themeColor="text2"/>
        </w:rPr>
        <w:t>materiile</w:t>
      </w:r>
      <w:proofErr w:type="spellEnd"/>
      <w:r w:rsidRPr="00191A5B">
        <w:rPr>
          <w:b/>
          <w:color w:val="1F497D" w:themeColor="text2"/>
        </w:rPr>
        <w:t xml:space="preserve"> prime, </w:t>
      </w:r>
      <w:proofErr w:type="spellStart"/>
      <w:r w:rsidRPr="00191A5B">
        <w:rPr>
          <w:b/>
          <w:color w:val="1F497D" w:themeColor="text2"/>
        </w:rPr>
        <w:t>energia</w:t>
      </w:r>
      <w:proofErr w:type="spellEnd"/>
      <w:r w:rsidRPr="00191A5B">
        <w:rPr>
          <w:b/>
          <w:color w:val="1F497D" w:themeColor="text2"/>
        </w:rPr>
        <w:t xml:space="preserve"> </w:t>
      </w:r>
      <w:proofErr w:type="spellStart"/>
      <w:r w:rsidRPr="00191A5B">
        <w:rPr>
          <w:b/>
          <w:color w:val="1F497D" w:themeColor="text2"/>
        </w:rPr>
        <w:t>şi</w:t>
      </w:r>
      <w:proofErr w:type="spellEnd"/>
      <w:r w:rsidRPr="00191A5B">
        <w:rPr>
          <w:b/>
          <w:color w:val="1F497D" w:themeColor="text2"/>
        </w:rPr>
        <w:t xml:space="preserve"> </w:t>
      </w:r>
      <w:proofErr w:type="spellStart"/>
      <w:r w:rsidRPr="00191A5B">
        <w:rPr>
          <w:b/>
          <w:color w:val="1F497D" w:themeColor="text2"/>
        </w:rPr>
        <w:t>combustibilii</w:t>
      </w:r>
      <w:proofErr w:type="spellEnd"/>
      <w:r w:rsidRPr="00191A5B">
        <w:rPr>
          <w:b/>
          <w:color w:val="1F497D" w:themeColor="text2"/>
        </w:rPr>
        <w:t xml:space="preserve"> </w:t>
      </w:r>
      <w:proofErr w:type="spellStart"/>
      <w:r w:rsidRPr="00191A5B">
        <w:rPr>
          <w:b/>
          <w:color w:val="1F497D" w:themeColor="text2"/>
        </w:rPr>
        <w:t>utilizaţi</w:t>
      </w:r>
      <w:proofErr w:type="spellEnd"/>
      <w:r w:rsidRPr="00191A5B">
        <w:rPr>
          <w:b/>
          <w:color w:val="1F497D" w:themeColor="text2"/>
        </w:rPr>
        <w:t xml:space="preserve">, cu </w:t>
      </w:r>
      <w:proofErr w:type="spellStart"/>
      <w:r w:rsidRPr="00191A5B">
        <w:rPr>
          <w:b/>
          <w:color w:val="1F497D" w:themeColor="text2"/>
        </w:rPr>
        <w:t>modul</w:t>
      </w:r>
      <w:proofErr w:type="spellEnd"/>
      <w:r w:rsidRPr="00191A5B">
        <w:rPr>
          <w:b/>
          <w:color w:val="1F497D" w:themeColor="text2"/>
        </w:rPr>
        <w:t xml:space="preserve"> de </w:t>
      </w:r>
      <w:proofErr w:type="spellStart"/>
      <w:r w:rsidRPr="00191A5B">
        <w:rPr>
          <w:b/>
          <w:color w:val="1F497D" w:themeColor="text2"/>
        </w:rPr>
        <w:t>asigurare</w:t>
      </w:r>
      <w:proofErr w:type="spellEnd"/>
      <w:r w:rsidRPr="00191A5B">
        <w:rPr>
          <w:b/>
          <w:color w:val="1F497D" w:themeColor="text2"/>
        </w:rPr>
        <w:t xml:space="preserve"> </w:t>
      </w:r>
      <w:proofErr w:type="gramStart"/>
      <w:r w:rsidRPr="00191A5B">
        <w:rPr>
          <w:b/>
          <w:color w:val="1F497D" w:themeColor="text2"/>
        </w:rPr>
        <w:t>a</w:t>
      </w:r>
      <w:proofErr w:type="gramEnd"/>
      <w:r w:rsidRPr="00191A5B">
        <w:rPr>
          <w:b/>
          <w:color w:val="1F497D" w:themeColor="text2"/>
        </w:rPr>
        <w:t xml:space="preserve"> </w:t>
      </w:r>
      <w:proofErr w:type="spellStart"/>
      <w:r w:rsidRPr="00191A5B">
        <w:rPr>
          <w:b/>
          <w:color w:val="1F497D" w:themeColor="text2"/>
        </w:rPr>
        <w:t>acestora</w:t>
      </w:r>
      <w:proofErr w:type="spellEnd"/>
      <w:r w:rsidRPr="00191A5B">
        <w:rPr>
          <w:b/>
          <w:color w:val="1F497D" w:themeColor="text2"/>
        </w:rPr>
        <w:t xml:space="preserve">; </w:t>
      </w:r>
    </w:p>
    <w:p w14:paraId="271D5B0B" w14:textId="77777777" w:rsidR="00F723B0" w:rsidRPr="00191A5B" w:rsidRDefault="00F723B0" w:rsidP="00663397">
      <w:pPr>
        <w:spacing w:line="276" w:lineRule="auto"/>
        <w:ind w:firstLine="567"/>
        <w:jc w:val="both"/>
        <w:rPr>
          <w:lang w:val="ro-RO"/>
        </w:rPr>
      </w:pPr>
      <w:r w:rsidRPr="00191A5B">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2C3A7A62" w14:textId="77777777" w:rsidR="00DA5918" w:rsidRPr="00191A5B" w:rsidRDefault="00DA5918" w:rsidP="00663397">
      <w:pPr>
        <w:spacing w:line="276" w:lineRule="auto"/>
        <w:ind w:firstLine="567"/>
        <w:jc w:val="both"/>
        <w:rPr>
          <w:i/>
          <w:lang w:val="ro-RO"/>
        </w:rPr>
      </w:pPr>
      <w:r w:rsidRPr="00191A5B">
        <w:rPr>
          <w:lang w:val="ro-RO"/>
        </w:rPr>
        <w:t xml:space="preserve">Singurii combustibili utilizati in cadrul proiectului sunt constituiti de combustibilii necesari  functionarii utilajelor cu ajutorul carora se vor realiza lucrarile de demolare, excavare si umplere </w:t>
      </w:r>
      <w:r w:rsidRPr="00191A5B">
        <w:rPr>
          <w:i/>
          <w:lang w:val="ro-RO"/>
        </w:rPr>
        <w:t>(ca de exemplu: buldoexcavator, incarcator frontal, camion transportor etc.)</w:t>
      </w:r>
      <w:r w:rsidR="004141E6" w:rsidRPr="00191A5B">
        <w:rPr>
          <w:i/>
          <w:lang w:val="ro-RO"/>
        </w:rPr>
        <w:t>.</w:t>
      </w:r>
    </w:p>
    <w:p w14:paraId="5A75BCB8" w14:textId="77777777" w:rsidR="004141E6" w:rsidRPr="00191A5B" w:rsidRDefault="004141E6" w:rsidP="00663397">
      <w:pPr>
        <w:spacing w:line="276" w:lineRule="auto"/>
        <w:ind w:firstLine="567"/>
        <w:jc w:val="both"/>
        <w:rPr>
          <w:i/>
          <w:lang w:val="ro-RO"/>
        </w:rPr>
      </w:pPr>
    </w:p>
    <w:p w14:paraId="71D5C4BE" w14:textId="77777777" w:rsidR="008E2F0A" w:rsidRPr="00191A5B" w:rsidRDefault="008E2F0A" w:rsidP="00663397">
      <w:pPr>
        <w:pStyle w:val="ListParagraph"/>
        <w:numPr>
          <w:ilvl w:val="0"/>
          <w:numId w:val="1"/>
        </w:numPr>
        <w:spacing w:line="276" w:lineRule="auto"/>
        <w:ind w:left="851" w:hanging="284"/>
        <w:jc w:val="both"/>
        <w:rPr>
          <w:b/>
          <w:color w:val="1F497D" w:themeColor="text2"/>
        </w:rPr>
      </w:pPr>
      <w:proofErr w:type="spellStart"/>
      <w:r w:rsidRPr="00191A5B">
        <w:rPr>
          <w:b/>
          <w:color w:val="1F497D" w:themeColor="text2"/>
        </w:rPr>
        <w:t>racordarea</w:t>
      </w:r>
      <w:proofErr w:type="spellEnd"/>
      <w:r w:rsidRPr="00191A5B">
        <w:rPr>
          <w:b/>
          <w:color w:val="1F497D" w:themeColor="text2"/>
        </w:rPr>
        <w:t xml:space="preserve"> la </w:t>
      </w:r>
      <w:proofErr w:type="spellStart"/>
      <w:r w:rsidRPr="00191A5B">
        <w:rPr>
          <w:b/>
          <w:color w:val="1F497D" w:themeColor="text2"/>
        </w:rPr>
        <w:t>reţelele</w:t>
      </w:r>
      <w:proofErr w:type="spellEnd"/>
      <w:r w:rsidRPr="00191A5B">
        <w:rPr>
          <w:b/>
          <w:color w:val="1F497D" w:themeColor="text2"/>
        </w:rPr>
        <w:t xml:space="preserve"> </w:t>
      </w:r>
      <w:proofErr w:type="spellStart"/>
      <w:r w:rsidRPr="00191A5B">
        <w:rPr>
          <w:b/>
          <w:color w:val="1F497D" w:themeColor="text2"/>
        </w:rPr>
        <w:t>utilitare</w:t>
      </w:r>
      <w:proofErr w:type="spellEnd"/>
      <w:r w:rsidRPr="00191A5B">
        <w:rPr>
          <w:b/>
          <w:color w:val="1F497D" w:themeColor="text2"/>
        </w:rPr>
        <w:t xml:space="preserve"> </w:t>
      </w:r>
      <w:proofErr w:type="spellStart"/>
      <w:r w:rsidRPr="00191A5B">
        <w:rPr>
          <w:b/>
          <w:color w:val="1F497D" w:themeColor="text2"/>
        </w:rPr>
        <w:t>existente</w:t>
      </w:r>
      <w:proofErr w:type="spellEnd"/>
      <w:r w:rsidRPr="00191A5B">
        <w:rPr>
          <w:b/>
          <w:color w:val="1F497D" w:themeColor="text2"/>
        </w:rPr>
        <w:t xml:space="preserve"> </w:t>
      </w:r>
      <w:proofErr w:type="spellStart"/>
      <w:r w:rsidRPr="00191A5B">
        <w:rPr>
          <w:b/>
          <w:color w:val="1F497D" w:themeColor="text2"/>
        </w:rPr>
        <w:t>în</w:t>
      </w:r>
      <w:proofErr w:type="spellEnd"/>
      <w:r w:rsidRPr="00191A5B">
        <w:rPr>
          <w:b/>
          <w:color w:val="1F497D" w:themeColor="text2"/>
        </w:rPr>
        <w:t xml:space="preserve"> </w:t>
      </w:r>
      <w:proofErr w:type="spellStart"/>
      <w:r w:rsidRPr="00191A5B">
        <w:rPr>
          <w:b/>
          <w:color w:val="1F497D" w:themeColor="text2"/>
        </w:rPr>
        <w:t>zonă</w:t>
      </w:r>
      <w:proofErr w:type="spellEnd"/>
      <w:r w:rsidRPr="00191A5B">
        <w:rPr>
          <w:b/>
          <w:color w:val="1F497D" w:themeColor="text2"/>
        </w:rPr>
        <w:t xml:space="preserve">; </w:t>
      </w:r>
    </w:p>
    <w:p w14:paraId="30E9AE6D" w14:textId="77777777" w:rsidR="0031296D" w:rsidRPr="00191A5B" w:rsidRDefault="00DA7F69" w:rsidP="00663397">
      <w:pPr>
        <w:spacing w:line="276" w:lineRule="auto"/>
        <w:ind w:firstLine="567"/>
        <w:jc w:val="both"/>
        <w:rPr>
          <w:lang w:val="ro-RO"/>
        </w:rPr>
      </w:pPr>
      <w:r w:rsidRPr="00191A5B">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0FD559C0" w14:textId="0BB57689" w:rsidR="00986979" w:rsidRPr="00191A5B" w:rsidRDefault="00DA7F69" w:rsidP="00663397">
      <w:pPr>
        <w:spacing w:line="276" w:lineRule="auto"/>
        <w:ind w:firstLine="567"/>
        <w:jc w:val="both"/>
        <w:rPr>
          <w:lang w:val="ro-RO"/>
        </w:rPr>
      </w:pPr>
      <w:r w:rsidRPr="00191A5B">
        <w:rPr>
          <w:lang w:val="ro-RO"/>
        </w:rPr>
        <w:t xml:space="preserve">Organizarea de santier care poate presupune racordare la utilitati existente se va efectua pe amplasamentul </w:t>
      </w:r>
      <w:r w:rsidR="005C51CA">
        <w:rPr>
          <w:lang w:val="ro-RO"/>
        </w:rPr>
        <w:t xml:space="preserve">Parc </w:t>
      </w:r>
      <w:r w:rsidR="00E67127">
        <w:rPr>
          <w:lang w:val="ro-RO"/>
        </w:rPr>
        <w:t>8</w:t>
      </w:r>
      <w:r w:rsidR="005C51CA">
        <w:rPr>
          <w:lang w:val="ro-RO"/>
        </w:rPr>
        <w:t xml:space="preserve"> Clejani</w:t>
      </w:r>
      <w:r w:rsidRPr="00191A5B">
        <w:rPr>
          <w:lang w:val="ro-RO"/>
        </w:rPr>
        <w:t>, unde utilitatile sunt deja racordate.</w:t>
      </w:r>
    </w:p>
    <w:p w14:paraId="06E0DF8A" w14:textId="77777777" w:rsidR="00DA7F69" w:rsidRPr="00191A5B" w:rsidRDefault="00DA7F69" w:rsidP="00663397">
      <w:pPr>
        <w:spacing w:line="276" w:lineRule="auto"/>
        <w:ind w:firstLine="567"/>
        <w:jc w:val="both"/>
        <w:rPr>
          <w:color w:val="1F497D" w:themeColor="text2"/>
        </w:rPr>
      </w:pPr>
      <w:r w:rsidRPr="00191A5B">
        <w:rPr>
          <w:lang w:val="ro-RO"/>
        </w:rPr>
        <w:t xml:space="preserve"> </w:t>
      </w:r>
    </w:p>
    <w:p w14:paraId="7BEC5ADD" w14:textId="77777777" w:rsidR="008E2F0A" w:rsidRPr="00191A5B" w:rsidRDefault="008E2F0A" w:rsidP="00663397">
      <w:pPr>
        <w:pStyle w:val="ListParagraph"/>
        <w:numPr>
          <w:ilvl w:val="0"/>
          <w:numId w:val="1"/>
        </w:numPr>
        <w:spacing w:line="276" w:lineRule="auto"/>
        <w:ind w:left="851" w:hanging="284"/>
        <w:jc w:val="both"/>
        <w:rPr>
          <w:b/>
          <w:color w:val="1F497D" w:themeColor="text2"/>
        </w:rPr>
      </w:pPr>
      <w:proofErr w:type="spellStart"/>
      <w:r w:rsidRPr="00191A5B">
        <w:rPr>
          <w:b/>
          <w:color w:val="1F497D" w:themeColor="text2"/>
        </w:rPr>
        <w:t>descrierea</w:t>
      </w:r>
      <w:proofErr w:type="spellEnd"/>
      <w:r w:rsidRPr="00191A5B">
        <w:rPr>
          <w:b/>
          <w:color w:val="1F497D" w:themeColor="text2"/>
        </w:rPr>
        <w:t xml:space="preserve"> </w:t>
      </w:r>
      <w:proofErr w:type="spellStart"/>
      <w:r w:rsidRPr="00191A5B">
        <w:rPr>
          <w:b/>
          <w:color w:val="1F497D" w:themeColor="text2"/>
        </w:rPr>
        <w:t>lucrărilor</w:t>
      </w:r>
      <w:proofErr w:type="spellEnd"/>
      <w:r w:rsidRPr="00191A5B">
        <w:rPr>
          <w:b/>
          <w:color w:val="1F497D" w:themeColor="text2"/>
        </w:rPr>
        <w:t xml:space="preserve"> de </w:t>
      </w:r>
      <w:proofErr w:type="spellStart"/>
      <w:r w:rsidRPr="00191A5B">
        <w:rPr>
          <w:b/>
          <w:color w:val="1F497D" w:themeColor="text2"/>
        </w:rPr>
        <w:t>refacere</w:t>
      </w:r>
      <w:proofErr w:type="spellEnd"/>
      <w:r w:rsidRPr="00191A5B">
        <w:rPr>
          <w:b/>
          <w:color w:val="1F497D" w:themeColor="text2"/>
        </w:rPr>
        <w:t xml:space="preserve"> </w:t>
      </w:r>
      <w:proofErr w:type="gramStart"/>
      <w:r w:rsidRPr="00191A5B">
        <w:rPr>
          <w:b/>
          <w:color w:val="1F497D" w:themeColor="text2"/>
        </w:rPr>
        <w:t>a</w:t>
      </w:r>
      <w:proofErr w:type="gramEnd"/>
      <w:r w:rsidRPr="00191A5B">
        <w:rPr>
          <w:b/>
          <w:color w:val="1F497D" w:themeColor="text2"/>
        </w:rPr>
        <w:t xml:space="preserve"> </w:t>
      </w:r>
      <w:proofErr w:type="spellStart"/>
      <w:r w:rsidRPr="00191A5B">
        <w:rPr>
          <w:b/>
          <w:color w:val="1F497D" w:themeColor="text2"/>
        </w:rPr>
        <w:t>amplasamentului</w:t>
      </w:r>
      <w:proofErr w:type="spellEnd"/>
      <w:r w:rsidRPr="00191A5B">
        <w:rPr>
          <w:b/>
          <w:color w:val="1F497D" w:themeColor="text2"/>
        </w:rPr>
        <w:t xml:space="preserve"> </w:t>
      </w:r>
      <w:proofErr w:type="spellStart"/>
      <w:r w:rsidRPr="00191A5B">
        <w:rPr>
          <w:b/>
          <w:color w:val="1F497D" w:themeColor="text2"/>
        </w:rPr>
        <w:t>în</w:t>
      </w:r>
      <w:proofErr w:type="spellEnd"/>
      <w:r w:rsidRPr="00191A5B">
        <w:rPr>
          <w:b/>
          <w:color w:val="1F497D" w:themeColor="text2"/>
        </w:rPr>
        <w:t xml:space="preserve"> zona </w:t>
      </w:r>
      <w:proofErr w:type="spellStart"/>
      <w:r w:rsidRPr="00191A5B">
        <w:rPr>
          <w:b/>
          <w:color w:val="1F497D" w:themeColor="text2"/>
        </w:rPr>
        <w:t>afectată</w:t>
      </w:r>
      <w:proofErr w:type="spellEnd"/>
      <w:r w:rsidRPr="00191A5B">
        <w:rPr>
          <w:b/>
          <w:color w:val="1F497D" w:themeColor="text2"/>
        </w:rPr>
        <w:t xml:space="preserve"> de </w:t>
      </w:r>
      <w:proofErr w:type="spellStart"/>
      <w:r w:rsidRPr="00191A5B">
        <w:rPr>
          <w:b/>
          <w:color w:val="1F497D" w:themeColor="text2"/>
        </w:rPr>
        <w:t>execuţia</w:t>
      </w:r>
      <w:proofErr w:type="spellEnd"/>
      <w:r w:rsidRPr="00191A5B">
        <w:rPr>
          <w:b/>
          <w:color w:val="1F497D" w:themeColor="text2"/>
        </w:rPr>
        <w:t xml:space="preserve"> </w:t>
      </w:r>
      <w:proofErr w:type="spellStart"/>
      <w:r w:rsidRPr="00191A5B">
        <w:rPr>
          <w:b/>
          <w:color w:val="1F497D" w:themeColor="text2"/>
        </w:rPr>
        <w:t>investiţiei</w:t>
      </w:r>
      <w:proofErr w:type="spellEnd"/>
      <w:r w:rsidRPr="00191A5B">
        <w:rPr>
          <w:b/>
          <w:color w:val="1F497D" w:themeColor="text2"/>
        </w:rPr>
        <w:t xml:space="preserve">; </w:t>
      </w:r>
    </w:p>
    <w:p w14:paraId="3566D728" w14:textId="77777777" w:rsidR="00986979" w:rsidRPr="00191A5B" w:rsidRDefault="00986979" w:rsidP="00663397">
      <w:pPr>
        <w:spacing w:line="276" w:lineRule="auto"/>
        <w:ind w:firstLine="567"/>
        <w:jc w:val="both"/>
        <w:rPr>
          <w:lang w:val="ro-RO"/>
        </w:rPr>
      </w:pPr>
      <w:bookmarkStart w:id="11" w:name="_Hlk18673815"/>
      <w:r w:rsidRPr="00191A5B">
        <w:rPr>
          <w:lang w:val="ro-RO"/>
        </w:rPr>
        <w:t xml:space="preserve">Obiectul principal al prezentului proiect este acela de refacere a amplasamentului. </w:t>
      </w:r>
      <w:proofErr w:type="spellStart"/>
      <w:r w:rsidRPr="00191A5B">
        <w:rPr>
          <w:lang w:val="fr-FR"/>
        </w:rPr>
        <w:t>Principalele</w:t>
      </w:r>
      <w:proofErr w:type="spellEnd"/>
      <w:r w:rsidRPr="00191A5B">
        <w:rPr>
          <w:lang w:val="fr-FR"/>
        </w:rPr>
        <w:t xml:space="preserve"> </w:t>
      </w:r>
      <w:proofErr w:type="spellStart"/>
      <w:r w:rsidRPr="00191A5B">
        <w:rPr>
          <w:lang w:val="fr-FR"/>
        </w:rPr>
        <w:t>activități</w:t>
      </w:r>
      <w:proofErr w:type="spellEnd"/>
      <w:r w:rsidRPr="00191A5B">
        <w:rPr>
          <w:lang w:val="fr-FR"/>
        </w:rPr>
        <w:t xml:space="preserve"> care se vor </w:t>
      </w:r>
      <w:proofErr w:type="spellStart"/>
      <w:r w:rsidRPr="00191A5B">
        <w:rPr>
          <w:lang w:val="fr-FR"/>
        </w:rPr>
        <w:t>desfășura</w:t>
      </w:r>
      <w:proofErr w:type="spellEnd"/>
      <w:r w:rsidRPr="00191A5B">
        <w:rPr>
          <w:lang w:val="fr-FR"/>
        </w:rPr>
        <w:t xml:space="preserve"> </w:t>
      </w:r>
      <w:proofErr w:type="spellStart"/>
      <w:r w:rsidRPr="00191A5B">
        <w:rPr>
          <w:lang w:val="fr-FR"/>
        </w:rPr>
        <w:t>pe</w:t>
      </w:r>
      <w:proofErr w:type="spellEnd"/>
      <w:r w:rsidRPr="00191A5B">
        <w:rPr>
          <w:lang w:val="fr-FR"/>
        </w:rPr>
        <w:t xml:space="preserve"> </w:t>
      </w:r>
      <w:proofErr w:type="spellStart"/>
      <w:r w:rsidRPr="00191A5B">
        <w:rPr>
          <w:lang w:val="fr-FR"/>
        </w:rPr>
        <w:t>amplasamentul</w:t>
      </w:r>
      <w:proofErr w:type="spellEnd"/>
      <w:r w:rsidRPr="00191A5B">
        <w:rPr>
          <w:lang w:val="fr-FR"/>
        </w:rPr>
        <w:t xml:space="preserve"> </w:t>
      </w:r>
      <w:proofErr w:type="spellStart"/>
      <w:r w:rsidRPr="00191A5B">
        <w:rPr>
          <w:lang w:val="fr-FR"/>
        </w:rPr>
        <w:t>indicat</w:t>
      </w:r>
      <w:proofErr w:type="spellEnd"/>
      <w:r w:rsidRPr="00191A5B">
        <w:rPr>
          <w:lang w:val="ro-RO"/>
        </w:rPr>
        <w:t xml:space="preserve"> </w:t>
      </w:r>
      <w:proofErr w:type="gramStart"/>
      <w:r w:rsidRPr="00191A5B">
        <w:rPr>
          <w:lang w:val="ro-RO"/>
        </w:rPr>
        <w:t>sunt:</w:t>
      </w:r>
      <w:proofErr w:type="gramEnd"/>
    </w:p>
    <w:p w14:paraId="4558F192" w14:textId="77777777" w:rsidR="00986979" w:rsidRPr="00191A5B" w:rsidRDefault="00986979" w:rsidP="00663397">
      <w:pPr>
        <w:pStyle w:val="ListParagraph"/>
        <w:numPr>
          <w:ilvl w:val="1"/>
          <w:numId w:val="1"/>
        </w:numPr>
        <w:spacing w:line="276" w:lineRule="auto"/>
        <w:ind w:left="1276" w:hanging="425"/>
        <w:jc w:val="both"/>
        <w:rPr>
          <w:lang w:val="fr-FR"/>
        </w:rPr>
      </w:pPr>
      <w:proofErr w:type="spellStart"/>
      <w:proofErr w:type="gramStart"/>
      <w:r w:rsidRPr="00191A5B">
        <w:rPr>
          <w:lang w:val="fr-FR"/>
        </w:rPr>
        <w:t>predarea</w:t>
      </w:r>
      <w:proofErr w:type="spellEnd"/>
      <w:proofErr w:type="gramEnd"/>
      <w:r w:rsidRPr="00191A5B">
        <w:rPr>
          <w:lang w:val="fr-FR"/>
        </w:rPr>
        <w:t xml:space="preserve"> </w:t>
      </w:r>
      <w:proofErr w:type="spellStart"/>
      <w:r w:rsidRPr="00191A5B">
        <w:rPr>
          <w:lang w:val="fr-FR"/>
        </w:rPr>
        <w:t>amplasamentului</w:t>
      </w:r>
      <w:proofErr w:type="spellEnd"/>
      <w:r w:rsidRPr="00191A5B">
        <w:rPr>
          <w:lang w:val="fr-FR"/>
        </w:rPr>
        <w:t>;</w:t>
      </w:r>
    </w:p>
    <w:p w14:paraId="0038584B" w14:textId="77777777" w:rsidR="00986979" w:rsidRPr="00191A5B" w:rsidRDefault="00986979" w:rsidP="00663397">
      <w:pPr>
        <w:pStyle w:val="ListParagraph"/>
        <w:numPr>
          <w:ilvl w:val="1"/>
          <w:numId w:val="1"/>
        </w:numPr>
        <w:spacing w:line="276" w:lineRule="auto"/>
        <w:ind w:left="1276" w:hanging="425"/>
        <w:jc w:val="both"/>
        <w:rPr>
          <w:lang w:val="fr-FR"/>
        </w:rPr>
      </w:pPr>
      <w:proofErr w:type="spellStart"/>
      <w:proofErr w:type="gramStart"/>
      <w:r w:rsidRPr="00191A5B">
        <w:rPr>
          <w:lang w:val="fr-FR"/>
        </w:rPr>
        <w:t>organizarea</w:t>
      </w:r>
      <w:proofErr w:type="spellEnd"/>
      <w:proofErr w:type="gramEnd"/>
      <w:r w:rsidRPr="00191A5B">
        <w:rPr>
          <w:lang w:val="fr-FR"/>
        </w:rPr>
        <w:t xml:space="preserve"> </w:t>
      </w:r>
      <w:proofErr w:type="spellStart"/>
      <w:r w:rsidRPr="00191A5B">
        <w:rPr>
          <w:lang w:val="fr-FR"/>
        </w:rPr>
        <w:t>șantierului</w:t>
      </w:r>
      <w:proofErr w:type="spellEnd"/>
      <w:r w:rsidRPr="00191A5B">
        <w:rPr>
          <w:lang w:val="fr-FR"/>
        </w:rPr>
        <w:t>;</w:t>
      </w:r>
    </w:p>
    <w:p w14:paraId="0C9FD817" w14:textId="77777777" w:rsidR="00986979" w:rsidRPr="00191A5B" w:rsidRDefault="00986979" w:rsidP="00663397">
      <w:pPr>
        <w:pStyle w:val="ListParagraph"/>
        <w:numPr>
          <w:ilvl w:val="1"/>
          <w:numId w:val="1"/>
        </w:numPr>
        <w:spacing w:line="276" w:lineRule="auto"/>
        <w:ind w:left="1276" w:hanging="425"/>
        <w:jc w:val="both"/>
        <w:rPr>
          <w:lang w:val="fr-FR"/>
        </w:rPr>
      </w:pPr>
      <w:proofErr w:type="spellStart"/>
      <w:proofErr w:type="gramStart"/>
      <w:r w:rsidRPr="00191A5B">
        <w:rPr>
          <w:lang w:val="fr-FR"/>
        </w:rPr>
        <w:t>lucrări</w:t>
      </w:r>
      <w:proofErr w:type="spellEnd"/>
      <w:proofErr w:type="gramEnd"/>
      <w:r w:rsidRPr="00191A5B">
        <w:rPr>
          <w:lang w:val="fr-FR"/>
        </w:rPr>
        <w:t xml:space="preserve"> de </w:t>
      </w:r>
      <w:proofErr w:type="spellStart"/>
      <w:r w:rsidRPr="00191A5B">
        <w:rPr>
          <w:u w:val="single"/>
          <w:lang w:val="fr-FR"/>
        </w:rPr>
        <w:t>demolare</w:t>
      </w:r>
      <w:proofErr w:type="spellEnd"/>
      <w:r w:rsidRPr="00191A5B">
        <w:rPr>
          <w:u w:val="single"/>
          <w:lang w:val="fr-FR"/>
        </w:rPr>
        <w:t>/</w:t>
      </w:r>
      <w:proofErr w:type="spellStart"/>
      <w:r w:rsidRPr="00191A5B">
        <w:rPr>
          <w:u w:val="single"/>
          <w:lang w:val="fr-FR"/>
        </w:rPr>
        <w:t>desfiintare</w:t>
      </w:r>
      <w:proofErr w:type="spellEnd"/>
      <w:r w:rsidRPr="00191A5B">
        <w:rPr>
          <w:lang w:val="fr-FR"/>
        </w:rPr>
        <w:t xml:space="preserve"> - </w:t>
      </w:r>
      <w:proofErr w:type="spellStart"/>
      <w:r w:rsidRPr="00191A5B">
        <w:rPr>
          <w:lang w:val="fr-FR"/>
        </w:rPr>
        <w:t>desfiintarea</w:t>
      </w:r>
      <w:proofErr w:type="spellEnd"/>
      <w:r w:rsidRPr="00191A5B">
        <w:rPr>
          <w:lang w:val="fr-FR"/>
        </w:rPr>
        <w:t xml:space="preserve"> si </w:t>
      </w:r>
      <w:proofErr w:type="spellStart"/>
      <w:r w:rsidRPr="00191A5B">
        <w:rPr>
          <w:lang w:val="fr-FR"/>
        </w:rPr>
        <w:t>eliminarea</w:t>
      </w:r>
      <w:proofErr w:type="spellEnd"/>
      <w:r w:rsidRPr="00191A5B">
        <w:rPr>
          <w:lang w:val="fr-FR"/>
        </w:rPr>
        <w:t xml:space="preserve"> </w:t>
      </w:r>
      <w:proofErr w:type="spellStart"/>
      <w:r w:rsidRPr="00191A5B">
        <w:rPr>
          <w:lang w:val="fr-FR"/>
        </w:rPr>
        <w:t>din</w:t>
      </w:r>
      <w:proofErr w:type="spellEnd"/>
      <w:r w:rsidRPr="00191A5B">
        <w:rPr>
          <w:lang w:val="fr-FR"/>
        </w:rPr>
        <w:t xml:space="preserve"> </w:t>
      </w:r>
      <w:proofErr w:type="spellStart"/>
      <w:r w:rsidRPr="00191A5B">
        <w:rPr>
          <w:lang w:val="fr-FR"/>
        </w:rPr>
        <w:t>amplasament</w:t>
      </w:r>
      <w:proofErr w:type="spellEnd"/>
      <w:r w:rsidRPr="00191A5B">
        <w:rPr>
          <w:lang w:val="fr-FR"/>
        </w:rPr>
        <w:t xml:space="preserve"> a </w:t>
      </w:r>
      <w:proofErr w:type="spellStart"/>
      <w:r w:rsidRPr="00191A5B">
        <w:rPr>
          <w:lang w:val="fr-FR"/>
        </w:rPr>
        <w:t>elementelor</w:t>
      </w:r>
      <w:proofErr w:type="spellEnd"/>
      <w:r w:rsidRPr="00191A5B">
        <w:rPr>
          <w:lang w:val="fr-FR"/>
        </w:rPr>
        <w:t xml:space="preserve"> constructive si </w:t>
      </w:r>
      <w:proofErr w:type="spellStart"/>
      <w:r w:rsidRPr="00191A5B">
        <w:rPr>
          <w:lang w:val="fr-FR"/>
        </w:rPr>
        <w:t>a</w:t>
      </w:r>
      <w:proofErr w:type="spellEnd"/>
      <w:r w:rsidRPr="00191A5B">
        <w:rPr>
          <w:lang w:val="fr-FR"/>
        </w:rPr>
        <w:t xml:space="preserve"> </w:t>
      </w:r>
      <w:proofErr w:type="spellStart"/>
      <w:r w:rsidRPr="00191A5B">
        <w:rPr>
          <w:lang w:val="fr-FR"/>
        </w:rPr>
        <w:t>facilitatilor</w:t>
      </w:r>
      <w:proofErr w:type="spellEnd"/>
      <w:r w:rsidRPr="00191A5B">
        <w:rPr>
          <w:lang w:val="fr-FR"/>
        </w:rPr>
        <w:t xml:space="preserve"> </w:t>
      </w:r>
      <w:proofErr w:type="spellStart"/>
      <w:r w:rsidR="008B6023" w:rsidRPr="00191A5B">
        <w:rPr>
          <w:lang w:val="fr-FR"/>
        </w:rPr>
        <w:t>mentionate</w:t>
      </w:r>
      <w:proofErr w:type="spellEnd"/>
      <w:r w:rsidR="008B6023" w:rsidRPr="00191A5B">
        <w:rPr>
          <w:lang w:val="fr-FR"/>
        </w:rPr>
        <w:t xml:space="preserve"> la Cap. IV</w:t>
      </w:r>
      <w:r w:rsidRPr="00191A5B">
        <w:rPr>
          <w:lang w:val="fr-FR"/>
        </w:rPr>
        <w:t> ;</w:t>
      </w:r>
    </w:p>
    <w:p w14:paraId="6B31AF97" w14:textId="77777777" w:rsidR="00986979" w:rsidRPr="00191A5B" w:rsidRDefault="00986979" w:rsidP="00663397">
      <w:pPr>
        <w:pStyle w:val="ListParagraph"/>
        <w:numPr>
          <w:ilvl w:val="1"/>
          <w:numId w:val="1"/>
        </w:numPr>
        <w:spacing w:line="276" w:lineRule="auto"/>
        <w:ind w:left="1276" w:hanging="425"/>
        <w:jc w:val="both"/>
        <w:rPr>
          <w:lang w:val="fr-FR"/>
        </w:rPr>
      </w:pPr>
      <w:proofErr w:type="spellStart"/>
      <w:proofErr w:type="gramStart"/>
      <w:r w:rsidRPr="00191A5B">
        <w:rPr>
          <w:lang w:val="fr-FR"/>
        </w:rPr>
        <w:t>lucrari</w:t>
      </w:r>
      <w:proofErr w:type="spellEnd"/>
      <w:proofErr w:type="gramEnd"/>
      <w:r w:rsidRPr="00191A5B">
        <w:rPr>
          <w:lang w:val="fr-FR"/>
        </w:rPr>
        <w:t xml:space="preserve"> de </w:t>
      </w:r>
      <w:proofErr w:type="spellStart"/>
      <w:r w:rsidR="008B6023" w:rsidRPr="00191A5B">
        <w:rPr>
          <w:u w:val="single"/>
          <w:lang w:val="fr-FR"/>
        </w:rPr>
        <w:t>refacere</w:t>
      </w:r>
      <w:proofErr w:type="spellEnd"/>
      <w:r w:rsidRPr="00191A5B">
        <w:rPr>
          <w:lang w:val="fr-FR"/>
        </w:rPr>
        <w:t xml:space="preserve"> </w:t>
      </w:r>
      <w:proofErr w:type="spellStart"/>
      <w:r w:rsidRPr="00191A5B">
        <w:rPr>
          <w:lang w:val="fr-FR"/>
        </w:rPr>
        <w:t>teren</w:t>
      </w:r>
      <w:proofErr w:type="spellEnd"/>
      <w:r w:rsidRPr="00191A5B">
        <w:rPr>
          <w:lang w:val="fr-FR"/>
        </w:rPr>
        <w:t xml:space="preserve"> - </w:t>
      </w:r>
      <w:proofErr w:type="spellStart"/>
      <w:r w:rsidRPr="00191A5B">
        <w:rPr>
          <w:lang w:val="fr-FR"/>
        </w:rPr>
        <w:t>umplerea</w:t>
      </w:r>
      <w:proofErr w:type="spellEnd"/>
      <w:r w:rsidRPr="00191A5B">
        <w:rPr>
          <w:lang w:val="fr-FR"/>
        </w:rPr>
        <w:t xml:space="preserve"> </w:t>
      </w:r>
      <w:proofErr w:type="spellStart"/>
      <w:r w:rsidRPr="00191A5B">
        <w:rPr>
          <w:lang w:val="fr-FR"/>
        </w:rPr>
        <w:t>golurilor</w:t>
      </w:r>
      <w:proofErr w:type="spellEnd"/>
      <w:r w:rsidRPr="00191A5B">
        <w:rPr>
          <w:lang w:val="fr-FR"/>
        </w:rPr>
        <w:t xml:space="preserve"> </w:t>
      </w:r>
      <w:proofErr w:type="spellStart"/>
      <w:r w:rsidRPr="00191A5B">
        <w:rPr>
          <w:lang w:val="fr-FR"/>
        </w:rPr>
        <w:t>rezultate</w:t>
      </w:r>
      <w:proofErr w:type="spellEnd"/>
      <w:r w:rsidRPr="00191A5B">
        <w:rPr>
          <w:lang w:val="fr-FR"/>
        </w:rPr>
        <w:t xml:space="preserve"> in </w:t>
      </w:r>
      <w:proofErr w:type="spellStart"/>
      <w:r w:rsidRPr="00191A5B">
        <w:rPr>
          <w:lang w:val="fr-FR"/>
        </w:rPr>
        <w:t>urma</w:t>
      </w:r>
      <w:proofErr w:type="spellEnd"/>
      <w:r w:rsidRPr="00191A5B">
        <w:rPr>
          <w:lang w:val="fr-FR"/>
        </w:rPr>
        <w:t xml:space="preserve"> </w:t>
      </w:r>
      <w:proofErr w:type="spellStart"/>
      <w:r w:rsidRPr="00191A5B">
        <w:rPr>
          <w:lang w:val="fr-FR"/>
        </w:rPr>
        <w:t>excavarilor</w:t>
      </w:r>
      <w:proofErr w:type="spellEnd"/>
      <w:r w:rsidRPr="00191A5B">
        <w:rPr>
          <w:lang w:val="fr-FR"/>
        </w:rPr>
        <w:t xml:space="preserve"> </w:t>
      </w:r>
      <w:proofErr w:type="spellStart"/>
      <w:r w:rsidRPr="00191A5B">
        <w:rPr>
          <w:lang w:val="fr-FR"/>
        </w:rPr>
        <w:t>cu</w:t>
      </w:r>
      <w:proofErr w:type="spellEnd"/>
      <w:r w:rsidRPr="00191A5B">
        <w:rPr>
          <w:lang w:val="fr-FR"/>
        </w:rPr>
        <w:t xml:space="preserve"> sol </w:t>
      </w:r>
      <w:proofErr w:type="spellStart"/>
      <w:r w:rsidRPr="00191A5B">
        <w:rPr>
          <w:lang w:val="fr-FR"/>
        </w:rPr>
        <w:t>curat</w:t>
      </w:r>
      <w:proofErr w:type="spellEnd"/>
      <w:r w:rsidRPr="00191A5B">
        <w:rPr>
          <w:lang w:val="fr-FR"/>
        </w:rPr>
        <w:t xml:space="preserve"> </w:t>
      </w:r>
      <w:proofErr w:type="spellStart"/>
      <w:r w:rsidRPr="00191A5B">
        <w:rPr>
          <w:lang w:val="fr-FR"/>
        </w:rPr>
        <w:t>sau</w:t>
      </w:r>
      <w:proofErr w:type="spellEnd"/>
      <w:r w:rsidRPr="00191A5B">
        <w:rPr>
          <w:lang w:val="fr-FR"/>
        </w:rPr>
        <w:t xml:space="preserve"> sol </w:t>
      </w:r>
      <w:proofErr w:type="spellStart"/>
      <w:r w:rsidRPr="00191A5B">
        <w:rPr>
          <w:lang w:val="fr-FR"/>
        </w:rPr>
        <w:t>bioremediat</w:t>
      </w:r>
      <w:proofErr w:type="spellEnd"/>
      <w:r w:rsidRPr="00191A5B">
        <w:rPr>
          <w:lang w:val="fr-FR"/>
        </w:rPr>
        <w:t xml:space="preserve"> </w:t>
      </w:r>
      <w:proofErr w:type="spellStart"/>
      <w:r w:rsidRPr="00191A5B">
        <w:rPr>
          <w:lang w:val="fr-FR"/>
        </w:rPr>
        <w:t>cu</w:t>
      </w:r>
      <w:proofErr w:type="spellEnd"/>
      <w:r w:rsidRPr="00191A5B">
        <w:rPr>
          <w:lang w:val="fr-FR"/>
        </w:rPr>
        <w:t xml:space="preserve"> o </w:t>
      </w:r>
      <w:proofErr w:type="spellStart"/>
      <w:r w:rsidRPr="00191A5B">
        <w:rPr>
          <w:lang w:val="fr-FR"/>
        </w:rPr>
        <w:t>concentratie</w:t>
      </w:r>
      <w:proofErr w:type="spellEnd"/>
      <w:r w:rsidRPr="00191A5B">
        <w:rPr>
          <w:lang w:val="fr-FR"/>
        </w:rPr>
        <w:t xml:space="preserve"> de </w:t>
      </w:r>
      <w:proofErr w:type="spellStart"/>
      <w:r w:rsidRPr="00191A5B">
        <w:rPr>
          <w:lang w:val="fr-FR"/>
        </w:rPr>
        <w:t>hidrocarburi</w:t>
      </w:r>
      <w:proofErr w:type="spellEnd"/>
      <w:r w:rsidRPr="00191A5B">
        <w:rPr>
          <w:lang w:val="fr-FR"/>
        </w:rPr>
        <w:t xml:space="preserve"> </w:t>
      </w:r>
      <w:proofErr w:type="spellStart"/>
      <w:r w:rsidRPr="00191A5B">
        <w:rPr>
          <w:lang w:val="fr-FR"/>
        </w:rPr>
        <w:t>incadrata</w:t>
      </w:r>
      <w:proofErr w:type="spellEnd"/>
      <w:r w:rsidRPr="00191A5B">
        <w:rPr>
          <w:lang w:val="fr-FR"/>
        </w:rPr>
        <w:t xml:space="preserve"> in </w:t>
      </w:r>
      <w:proofErr w:type="spellStart"/>
      <w:r w:rsidRPr="00191A5B">
        <w:rPr>
          <w:lang w:val="fr-FR"/>
        </w:rPr>
        <w:t>limitele</w:t>
      </w:r>
      <w:proofErr w:type="spellEnd"/>
      <w:r w:rsidRPr="00191A5B">
        <w:rPr>
          <w:lang w:val="fr-FR"/>
        </w:rPr>
        <w:t xml:space="preserve"> </w:t>
      </w:r>
      <w:proofErr w:type="spellStart"/>
      <w:r w:rsidRPr="00191A5B">
        <w:rPr>
          <w:lang w:val="fr-FR"/>
        </w:rPr>
        <w:t>legale</w:t>
      </w:r>
      <w:proofErr w:type="spellEnd"/>
      <w:r w:rsidRPr="00191A5B">
        <w:rPr>
          <w:lang w:val="fr-FR"/>
        </w:rPr>
        <w:t xml:space="preserve"> in </w:t>
      </w:r>
      <w:proofErr w:type="spellStart"/>
      <w:r w:rsidRPr="00191A5B">
        <w:rPr>
          <w:lang w:val="fr-FR"/>
        </w:rPr>
        <w:t>functie</w:t>
      </w:r>
      <w:proofErr w:type="spellEnd"/>
      <w:r w:rsidRPr="00191A5B">
        <w:rPr>
          <w:lang w:val="fr-FR"/>
        </w:rPr>
        <w:t xml:space="preserve"> de </w:t>
      </w:r>
      <w:proofErr w:type="spellStart"/>
      <w:r w:rsidRPr="00191A5B">
        <w:rPr>
          <w:lang w:val="fr-FR"/>
        </w:rPr>
        <w:t>categoria</w:t>
      </w:r>
      <w:proofErr w:type="spellEnd"/>
      <w:r w:rsidRPr="00191A5B">
        <w:rPr>
          <w:lang w:val="fr-FR"/>
        </w:rPr>
        <w:t xml:space="preserve"> de </w:t>
      </w:r>
      <w:proofErr w:type="spellStart"/>
      <w:r w:rsidRPr="00191A5B">
        <w:rPr>
          <w:lang w:val="fr-FR"/>
        </w:rPr>
        <w:t>folosinta</w:t>
      </w:r>
      <w:proofErr w:type="spellEnd"/>
      <w:r w:rsidRPr="00191A5B">
        <w:rPr>
          <w:lang w:val="fr-FR"/>
        </w:rPr>
        <w:t xml:space="preserve"> a </w:t>
      </w:r>
      <w:proofErr w:type="spellStart"/>
      <w:r w:rsidRPr="00191A5B">
        <w:rPr>
          <w:lang w:val="fr-FR"/>
        </w:rPr>
        <w:t>terenului</w:t>
      </w:r>
      <w:proofErr w:type="spellEnd"/>
      <w:r w:rsidRPr="00191A5B">
        <w:rPr>
          <w:lang w:val="fr-FR"/>
        </w:rPr>
        <w:t xml:space="preserve">, pana la </w:t>
      </w:r>
      <w:proofErr w:type="spellStart"/>
      <w:r w:rsidRPr="00191A5B">
        <w:rPr>
          <w:lang w:val="fr-FR"/>
        </w:rPr>
        <w:t>cotele</w:t>
      </w:r>
      <w:proofErr w:type="spellEnd"/>
      <w:r w:rsidRPr="00191A5B">
        <w:rPr>
          <w:lang w:val="fr-FR"/>
        </w:rPr>
        <w:t xml:space="preserve"> </w:t>
      </w:r>
      <w:proofErr w:type="spellStart"/>
      <w:r w:rsidRPr="00191A5B">
        <w:rPr>
          <w:lang w:val="fr-FR"/>
        </w:rPr>
        <w:t>terenurilor</w:t>
      </w:r>
      <w:proofErr w:type="spellEnd"/>
      <w:r w:rsidRPr="00191A5B">
        <w:rPr>
          <w:lang w:val="fr-FR"/>
        </w:rPr>
        <w:t xml:space="preserve"> </w:t>
      </w:r>
      <w:proofErr w:type="spellStart"/>
      <w:r w:rsidRPr="00191A5B">
        <w:rPr>
          <w:lang w:val="fr-FR"/>
        </w:rPr>
        <w:t>invecinate</w:t>
      </w:r>
      <w:proofErr w:type="spellEnd"/>
      <w:r w:rsidR="000415A8" w:rsidRPr="00191A5B">
        <w:rPr>
          <w:lang w:val="fr-FR"/>
        </w:rPr>
        <w:t> ;</w:t>
      </w:r>
    </w:p>
    <w:p w14:paraId="6C2A15C6" w14:textId="77777777" w:rsidR="00C14326" w:rsidRPr="00191A5B" w:rsidRDefault="00986979" w:rsidP="00663397">
      <w:pPr>
        <w:pStyle w:val="ListParagraph"/>
        <w:numPr>
          <w:ilvl w:val="1"/>
          <w:numId w:val="1"/>
        </w:numPr>
        <w:spacing w:line="276" w:lineRule="auto"/>
        <w:ind w:left="1276" w:hanging="425"/>
        <w:jc w:val="both"/>
        <w:rPr>
          <w:lang w:val="fr-FR"/>
        </w:rPr>
      </w:pPr>
      <w:proofErr w:type="spellStart"/>
      <w:proofErr w:type="gramStart"/>
      <w:r w:rsidRPr="00191A5B">
        <w:rPr>
          <w:lang w:val="fr-FR"/>
        </w:rPr>
        <w:t>închiderea</w:t>
      </w:r>
      <w:proofErr w:type="spellEnd"/>
      <w:proofErr w:type="gramEnd"/>
      <w:r w:rsidRPr="00191A5B">
        <w:rPr>
          <w:lang w:val="fr-FR"/>
        </w:rPr>
        <w:t xml:space="preserve"> </w:t>
      </w:r>
      <w:proofErr w:type="spellStart"/>
      <w:r w:rsidRPr="00191A5B">
        <w:rPr>
          <w:lang w:val="fr-FR"/>
        </w:rPr>
        <w:t>șantierului</w:t>
      </w:r>
      <w:proofErr w:type="spellEnd"/>
      <w:r w:rsidRPr="00191A5B">
        <w:rPr>
          <w:lang w:val="fr-FR"/>
        </w:rPr>
        <w:t>.</w:t>
      </w:r>
      <w:bookmarkEnd w:id="11"/>
    </w:p>
    <w:p w14:paraId="25924D6F" w14:textId="77777777" w:rsidR="00C14326" w:rsidRDefault="00C14326" w:rsidP="00663397">
      <w:pPr>
        <w:spacing w:line="276" w:lineRule="auto"/>
        <w:rPr>
          <w:b/>
          <w:lang w:val="fr-FR"/>
        </w:rPr>
      </w:pPr>
    </w:p>
    <w:p w14:paraId="78B16294" w14:textId="77777777" w:rsidR="005B5356" w:rsidRDefault="005B5356" w:rsidP="00663397">
      <w:pPr>
        <w:spacing w:line="276" w:lineRule="auto"/>
        <w:rPr>
          <w:b/>
          <w:lang w:val="fr-FR"/>
        </w:rPr>
      </w:pPr>
    </w:p>
    <w:p w14:paraId="481FBE01" w14:textId="77777777" w:rsidR="005B5356" w:rsidRPr="00191A5B" w:rsidRDefault="005B5356" w:rsidP="00663397">
      <w:pPr>
        <w:spacing w:line="276" w:lineRule="auto"/>
        <w:rPr>
          <w:b/>
          <w:lang w:val="fr-FR"/>
        </w:rPr>
      </w:pPr>
    </w:p>
    <w:p w14:paraId="04C8F81F" w14:textId="77777777" w:rsidR="00654D11" w:rsidRPr="00191A5B" w:rsidRDefault="008E2F0A" w:rsidP="00663397">
      <w:pPr>
        <w:pStyle w:val="ListParagraph"/>
        <w:numPr>
          <w:ilvl w:val="0"/>
          <w:numId w:val="1"/>
        </w:numPr>
        <w:spacing w:line="276" w:lineRule="auto"/>
        <w:ind w:left="851" w:hanging="284"/>
        <w:jc w:val="both"/>
        <w:rPr>
          <w:b/>
          <w:color w:val="1F497D" w:themeColor="text2"/>
        </w:rPr>
      </w:pPr>
      <w:proofErr w:type="spellStart"/>
      <w:r w:rsidRPr="00191A5B">
        <w:rPr>
          <w:b/>
          <w:color w:val="1F497D" w:themeColor="text2"/>
        </w:rPr>
        <w:lastRenderedPageBreak/>
        <w:t>căi</w:t>
      </w:r>
      <w:proofErr w:type="spellEnd"/>
      <w:r w:rsidRPr="00191A5B">
        <w:rPr>
          <w:b/>
          <w:color w:val="1F497D" w:themeColor="text2"/>
        </w:rPr>
        <w:t xml:space="preserve"> </w:t>
      </w:r>
      <w:proofErr w:type="spellStart"/>
      <w:r w:rsidRPr="00191A5B">
        <w:rPr>
          <w:b/>
          <w:color w:val="1F497D" w:themeColor="text2"/>
        </w:rPr>
        <w:t>noi</w:t>
      </w:r>
      <w:proofErr w:type="spellEnd"/>
      <w:r w:rsidRPr="00191A5B">
        <w:rPr>
          <w:b/>
          <w:color w:val="1F497D" w:themeColor="text2"/>
        </w:rPr>
        <w:t xml:space="preserve"> de </w:t>
      </w:r>
      <w:proofErr w:type="spellStart"/>
      <w:r w:rsidRPr="00191A5B">
        <w:rPr>
          <w:b/>
          <w:color w:val="1F497D" w:themeColor="text2"/>
        </w:rPr>
        <w:t>acces</w:t>
      </w:r>
      <w:proofErr w:type="spellEnd"/>
      <w:r w:rsidRPr="00191A5B">
        <w:rPr>
          <w:b/>
          <w:color w:val="1F497D" w:themeColor="text2"/>
        </w:rPr>
        <w:t xml:space="preserve"> </w:t>
      </w:r>
      <w:proofErr w:type="spellStart"/>
      <w:r w:rsidRPr="00191A5B">
        <w:rPr>
          <w:b/>
          <w:color w:val="1F497D" w:themeColor="text2"/>
        </w:rPr>
        <w:t>sau</w:t>
      </w:r>
      <w:proofErr w:type="spellEnd"/>
      <w:r w:rsidRPr="00191A5B">
        <w:rPr>
          <w:b/>
          <w:color w:val="1F497D" w:themeColor="text2"/>
        </w:rPr>
        <w:t xml:space="preserve"> </w:t>
      </w:r>
      <w:proofErr w:type="spellStart"/>
      <w:r w:rsidRPr="00191A5B">
        <w:rPr>
          <w:b/>
          <w:color w:val="1F497D" w:themeColor="text2"/>
        </w:rPr>
        <w:t>schimbări</w:t>
      </w:r>
      <w:proofErr w:type="spellEnd"/>
      <w:r w:rsidRPr="00191A5B">
        <w:rPr>
          <w:b/>
          <w:color w:val="1F497D" w:themeColor="text2"/>
        </w:rPr>
        <w:t xml:space="preserve"> ale </w:t>
      </w:r>
      <w:proofErr w:type="spellStart"/>
      <w:r w:rsidRPr="00191A5B">
        <w:rPr>
          <w:b/>
          <w:color w:val="1F497D" w:themeColor="text2"/>
        </w:rPr>
        <w:t>celor</w:t>
      </w:r>
      <w:proofErr w:type="spellEnd"/>
      <w:r w:rsidRPr="00191A5B">
        <w:rPr>
          <w:b/>
          <w:color w:val="1F497D" w:themeColor="text2"/>
        </w:rPr>
        <w:t xml:space="preserve"> </w:t>
      </w:r>
      <w:proofErr w:type="spellStart"/>
      <w:r w:rsidRPr="00191A5B">
        <w:rPr>
          <w:b/>
          <w:color w:val="1F497D" w:themeColor="text2"/>
        </w:rPr>
        <w:t>existente</w:t>
      </w:r>
      <w:proofErr w:type="spellEnd"/>
      <w:r w:rsidRPr="00191A5B">
        <w:rPr>
          <w:b/>
          <w:color w:val="1F497D" w:themeColor="text2"/>
        </w:rPr>
        <w:t>;</w:t>
      </w:r>
    </w:p>
    <w:p w14:paraId="2CE362E1" w14:textId="16323234" w:rsidR="00986979" w:rsidRPr="00191A5B" w:rsidRDefault="00654D11" w:rsidP="00663397">
      <w:pPr>
        <w:spacing w:line="276" w:lineRule="auto"/>
        <w:ind w:firstLine="567"/>
        <w:jc w:val="both"/>
        <w:rPr>
          <w:lang w:val="ro-RO"/>
        </w:rPr>
      </w:pPr>
      <w:r w:rsidRPr="00191A5B">
        <w:rPr>
          <w:lang w:val="ro-RO"/>
        </w:rPr>
        <w:t>Pentru implementarea prezentului proiect nu sunt necesare cai noi de acces, nici modificarea celor existente.</w:t>
      </w:r>
      <w:r w:rsidR="004141E6" w:rsidRPr="00191A5B">
        <w:rPr>
          <w:lang w:val="ro-RO"/>
        </w:rPr>
        <w:t xml:space="preserve"> </w:t>
      </w:r>
      <w:r w:rsidRPr="00191A5B">
        <w:rPr>
          <w:lang w:val="ro-RO"/>
        </w:rPr>
        <w:t xml:space="preserve">Accesul la </w:t>
      </w:r>
      <w:r w:rsidR="008B6023" w:rsidRPr="00191A5B">
        <w:rPr>
          <w:lang w:val="ro-RO"/>
        </w:rPr>
        <w:t xml:space="preserve">amplasamentul </w:t>
      </w:r>
      <w:r w:rsidR="005C51CA">
        <w:rPr>
          <w:b/>
          <w:bCs/>
          <w:lang w:val="ro-RO"/>
        </w:rPr>
        <w:t xml:space="preserve">Parc </w:t>
      </w:r>
      <w:r w:rsidR="00E67127">
        <w:rPr>
          <w:b/>
          <w:bCs/>
          <w:lang w:val="ro-RO"/>
        </w:rPr>
        <w:t>8</w:t>
      </w:r>
      <w:r w:rsidR="005C51CA">
        <w:rPr>
          <w:b/>
          <w:bCs/>
          <w:lang w:val="ro-RO"/>
        </w:rPr>
        <w:t xml:space="preserve"> Clejani</w:t>
      </w:r>
      <w:r w:rsidR="008B6023" w:rsidRPr="00191A5B">
        <w:rPr>
          <w:b/>
          <w:bCs/>
          <w:lang w:val="ro-RO"/>
        </w:rPr>
        <w:t xml:space="preserve"> </w:t>
      </w:r>
      <w:r w:rsidRPr="00191A5B">
        <w:rPr>
          <w:lang w:val="ro-RO"/>
        </w:rPr>
        <w:t xml:space="preserve">se va realiza </w:t>
      </w:r>
      <w:r w:rsidR="00684B68" w:rsidRPr="00191A5B">
        <w:rPr>
          <w:lang w:val="ro-RO"/>
        </w:rPr>
        <w:t>din drumurile de servitute existente</w:t>
      </w:r>
      <w:r w:rsidR="005F07AA" w:rsidRPr="00191A5B">
        <w:rPr>
          <w:lang w:val="ro-RO"/>
        </w:rPr>
        <w:t>.</w:t>
      </w:r>
    </w:p>
    <w:p w14:paraId="2A550C42" w14:textId="77777777" w:rsidR="00FA4216" w:rsidRPr="00806967" w:rsidRDefault="00FA4216" w:rsidP="00663397">
      <w:pPr>
        <w:pStyle w:val="ListParagraph"/>
        <w:spacing w:line="276" w:lineRule="auto"/>
        <w:ind w:left="851"/>
        <w:jc w:val="both"/>
        <w:rPr>
          <w:b/>
        </w:rPr>
      </w:pPr>
    </w:p>
    <w:p w14:paraId="1BC41480" w14:textId="77777777" w:rsidR="00986979" w:rsidRPr="00191A5B" w:rsidRDefault="00986979" w:rsidP="00663397">
      <w:pPr>
        <w:pStyle w:val="ListParagraph"/>
        <w:numPr>
          <w:ilvl w:val="0"/>
          <w:numId w:val="1"/>
        </w:numPr>
        <w:spacing w:line="276" w:lineRule="auto"/>
        <w:ind w:left="851" w:hanging="284"/>
        <w:jc w:val="both"/>
        <w:rPr>
          <w:b/>
          <w:color w:val="1F497D" w:themeColor="text2"/>
        </w:rPr>
      </w:pPr>
      <w:proofErr w:type="spellStart"/>
      <w:r w:rsidRPr="00191A5B">
        <w:rPr>
          <w:b/>
          <w:color w:val="1F497D" w:themeColor="text2"/>
        </w:rPr>
        <w:t>resursele</w:t>
      </w:r>
      <w:proofErr w:type="spellEnd"/>
      <w:r w:rsidRPr="00191A5B">
        <w:rPr>
          <w:b/>
          <w:color w:val="1F497D" w:themeColor="text2"/>
        </w:rPr>
        <w:t xml:space="preserve"> </w:t>
      </w:r>
      <w:proofErr w:type="spellStart"/>
      <w:r w:rsidRPr="00191A5B">
        <w:rPr>
          <w:b/>
          <w:color w:val="1F497D" w:themeColor="text2"/>
        </w:rPr>
        <w:t>naturale</w:t>
      </w:r>
      <w:proofErr w:type="spellEnd"/>
      <w:r w:rsidRPr="00191A5B">
        <w:rPr>
          <w:b/>
          <w:color w:val="1F497D" w:themeColor="text2"/>
        </w:rPr>
        <w:t xml:space="preserve"> </w:t>
      </w:r>
      <w:proofErr w:type="spellStart"/>
      <w:r w:rsidRPr="00191A5B">
        <w:rPr>
          <w:b/>
          <w:color w:val="1F497D" w:themeColor="text2"/>
        </w:rPr>
        <w:t>folosite</w:t>
      </w:r>
      <w:proofErr w:type="spellEnd"/>
      <w:r w:rsidRPr="00191A5B">
        <w:rPr>
          <w:b/>
          <w:color w:val="1F497D" w:themeColor="text2"/>
        </w:rPr>
        <w:t xml:space="preserve"> </w:t>
      </w:r>
      <w:proofErr w:type="spellStart"/>
      <w:r w:rsidRPr="00191A5B">
        <w:rPr>
          <w:b/>
          <w:color w:val="1F497D" w:themeColor="text2"/>
        </w:rPr>
        <w:t>în</w:t>
      </w:r>
      <w:proofErr w:type="spellEnd"/>
      <w:r w:rsidRPr="00191A5B">
        <w:rPr>
          <w:b/>
          <w:color w:val="1F497D" w:themeColor="text2"/>
        </w:rPr>
        <w:t xml:space="preserve"> </w:t>
      </w:r>
      <w:proofErr w:type="spellStart"/>
      <w:r w:rsidRPr="00191A5B">
        <w:rPr>
          <w:b/>
          <w:color w:val="1F497D" w:themeColor="text2"/>
        </w:rPr>
        <w:t>construcţie</w:t>
      </w:r>
      <w:proofErr w:type="spellEnd"/>
      <w:r w:rsidRPr="00191A5B">
        <w:rPr>
          <w:b/>
          <w:color w:val="1F497D" w:themeColor="text2"/>
        </w:rPr>
        <w:t xml:space="preserve"> </w:t>
      </w:r>
      <w:proofErr w:type="spellStart"/>
      <w:r w:rsidRPr="00191A5B">
        <w:rPr>
          <w:b/>
          <w:color w:val="1F497D" w:themeColor="text2"/>
        </w:rPr>
        <w:t>şi</w:t>
      </w:r>
      <w:proofErr w:type="spellEnd"/>
      <w:r w:rsidRPr="00191A5B">
        <w:rPr>
          <w:b/>
          <w:color w:val="1F497D" w:themeColor="text2"/>
        </w:rPr>
        <w:t xml:space="preserve"> </w:t>
      </w:r>
      <w:proofErr w:type="spellStart"/>
      <w:r w:rsidRPr="00191A5B">
        <w:rPr>
          <w:b/>
          <w:color w:val="1F497D" w:themeColor="text2"/>
        </w:rPr>
        <w:t>funcţionare</w:t>
      </w:r>
      <w:proofErr w:type="spellEnd"/>
      <w:r w:rsidRPr="00191A5B">
        <w:rPr>
          <w:b/>
          <w:color w:val="1F497D" w:themeColor="text2"/>
        </w:rPr>
        <w:t xml:space="preserve">; </w:t>
      </w:r>
    </w:p>
    <w:p w14:paraId="4C5321C8" w14:textId="77777777" w:rsidR="00986979" w:rsidRPr="00191A5B" w:rsidRDefault="00986979" w:rsidP="00663397">
      <w:pPr>
        <w:spacing w:line="276" w:lineRule="auto"/>
        <w:ind w:firstLine="567"/>
        <w:jc w:val="both"/>
        <w:rPr>
          <w:lang w:val="ro-RO"/>
        </w:rPr>
      </w:pPr>
      <w:r w:rsidRPr="00191A5B">
        <w:rPr>
          <w:lang w:val="ro-RO"/>
        </w:rPr>
        <w:t xml:space="preserve">Prezentul proiect nu presupune construirea unui obiectiv, implicit nu se pune problema functionarii unui obiectiv in cadrul caruia sa se utilizeze resurse naturale. </w:t>
      </w:r>
    </w:p>
    <w:p w14:paraId="2C43C0BC" w14:textId="77777777" w:rsidR="00986979" w:rsidRPr="00191A5B" w:rsidRDefault="00986979" w:rsidP="00663397">
      <w:pPr>
        <w:spacing w:line="276" w:lineRule="auto"/>
        <w:ind w:firstLine="567"/>
        <w:jc w:val="both"/>
        <w:rPr>
          <w:color w:val="1F497D" w:themeColor="text2"/>
        </w:rPr>
      </w:pPr>
      <w:r w:rsidRPr="00191A5B">
        <w:rPr>
          <w:lang w:val="ro-RO"/>
        </w:rPr>
        <w:t xml:space="preserve">Poate fi considerata o resursa naturala folosita in cadrul proiectului – solul curat utilizat pentru umplerea golurilor rezultate in urma </w:t>
      </w:r>
      <w:r w:rsidR="003B148C" w:rsidRPr="00191A5B">
        <w:rPr>
          <w:lang w:val="ro-RO"/>
        </w:rPr>
        <w:t>scoaterii elementelor subterane</w:t>
      </w:r>
      <w:r w:rsidRPr="00191A5B">
        <w:rPr>
          <w:lang w:val="ro-RO"/>
        </w:rPr>
        <w:t>.</w:t>
      </w:r>
    </w:p>
    <w:p w14:paraId="3E45C649" w14:textId="77777777" w:rsidR="00986979" w:rsidRPr="00191A5B" w:rsidRDefault="00986979" w:rsidP="00663397">
      <w:pPr>
        <w:spacing w:line="276" w:lineRule="auto"/>
        <w:ind w:firstLine="720"/>
        <w:jc w:val="both"/>
        <w:rPr>
          <w:lang w:val="ro-RO"/>
        </w:rPr>
      </w:pPr>
    </w:p>
    <w:p w14:paraId="15D4BE22" w14:textId="77777777" w:rsidR="00F723B0" w:rsidRPr="00191A5B" w:rsidRDefault="00F723B0" w:rsidP="00663397">
      <w:pPr>
        <w:pStyle w:val="ListParagraph"/>
        <w:numPr>
          <w:ilvl w:val="0"/>
          <w:numId w:val="1"/>
        </w:numPr>
        <w:spacing w:line="276" w:lineRule="auto"/>
        <w:ind w:left="851" w:hanging="284"/>
        <w:jc w:val="both"/>
        <w:rPr>
          <w:b/>
          <w:color w:val="1F497D" w:themeColor="text2"/>
        </w:rPr>
      </w:pPr>
      <w:proofErr w:type="spellStart"/>
      <w:r w:rsidRPr="00191A5B">
        <w:rPr>
          <w:b/>
          <w:color w:val="1F497D" w:themeColor="text2"/>
        </w:rPr>
        <w:t>metode</w:t>
      </w:r>
      <w:proofErr w:type="spellEnd"/>
      <w:r w:rsidRPr="00191A5B">
        <w:rPr>
          <w:b/>
          <w:color w:val="1F497D" w:themeColor="text2"/>
        </w:rPr>
        <w:t xml:space="preserve"> </w:t>
      </w:r>
      <w:proofErr w:type="spellStart"/>
      <w:r w:rsidRPr="00191A5B">
        <w:rPr>
          <w:b/>
          <w:color w:val="1F497D" w:themeColor="text2"/>
        </w:rPr>
        <w:t>folosite</w:t>
      </w:r>
      <w:proofErr w:type="spellEnd"/>
      <w:r w:rsidRPr="00191A5B">
        <w:rPr>
          <w:b/>
          <w:color w:val="1F497D" w:themeColor="text2"/>
        </w:rPr>
        <w:t xml:space="preserve"> </w:t>
      </w:r>
      <w:proofErr w:type="spellStart"/>
      <w:r w:rsidRPr="00191A5B">
        <w:rPr>
          <w:b/>
          <w:color w:val="1F497D" w:themeColor="text2"/>
        </w:rPr>
        <w:t>în</w:t>
      </w:r>
      <w:proofErr w:type="spellEnd"/>
      <w:r w:rsidRPr="00191A5B">
        <w:rPr>
          <w:b/>
          <w:color w:val="1F497D" w:themeColor="text2"/>
        </w:rPr>
        <w:t xml:space="preserve"> </w:t>
      </w:r>
      <w:proofErr w:type="spellStart"/>
      <w:r w:rsidRPr="00191A5B">
        <w:rPr>
          <w:b/>
          <w:color w:val="1F497D" w:themeColor="text2"/>
        </w:rPr>
        <w:t>construcţie</w:t>
      </w:r>
      <w:proofErr w:type="spellEnd"/>
      <w:r w:rsidRPr="00191A5B">
        <w:rPr>
          <w:b/>
          <w:color w:val="1F497D" w:themeColor="text2"/>
        </w:rPr>
        <w:t>/</w:t>
      </w:r>
      <w:proofErr w:type="spellStart"/>
      <w:r w:rsidRPr="00191A5B">
        <w:rPr>
          <w:b/>
          <w:color w:val="1F497D" w:themeColor="text2"/>
        </w:rPr>
        <w:t>demolare</w:t>
      </w:r>
      <w:proofErr w:type="spellEnd"/>
      <w:r w:rsidRPr="00191A5B">
        <w:rPr>
          <w:b/>
          <w:color w:val="1F497D" w:themeColor="text2"/>
        </w:rPr>
        <w:t>;</w:t>
      </w:r>
    </w:p>
    <w:p w14:paraId="1D8EC923" w14:textId="77777777" w:rsidR="00F723B0" w:rsidRPr="00191A5B" w:rsidRDefault="00F723B0" w:rsidP="00663397">
      <w:pPr>
        <w:spacing w:line="276" w:lineRule="auto"/>
        <w:ind w:firstLine="567"/>
        <w:jc w:val="both"/>
        <w:rPr>
          <w:lang w:val="ro-RO"/>
        </w:rPr>
      </w:pPr>
      <w:r w:rsidRPr="00191A5B">
        <w:rPr>
          <w:lang w:val="ro-RO"/>
        </w:rPr>
        <w:t>Pentru executarea lucrărilor de demolare se pot stabili mai multe operatiuni tehnologice de lucru în funcție de următoarele condiții:</w:t>
      </w:r>
    </w:p>
    <w:p w14:paraId="09C712B1" w14:textId="77777777" w:rsidR="00F723B0" w:rsidRPr="00191A5B" w:rsidRDefault="00F723B0" w:rsidP="00663397">
      <w:pPr>
        <w:pStyle w:val="ListParagraph"/>
        <w:numPr>
          <w:ilvl w:val="1"/>
          <w:numId w:val="1"/>
        </w:numPr>
        <w:spacing w:line="276" w:lineRule="auto"/>
        <w:jc w:val="both"/>
        <w:rPr>
          <w:lang w:val="ro-RO"/>
        </w:rPr>
      </w:pPr>
      <w:r w:rsidRPr="00191A5B">
        <w:rPr>
          <w:lang w:val="ro-RO"/>
        </w:rPr>
        <w:t>tipurile de utilaje avute în dotare de societatea care execută demolarea;</w:t>
      </w:r>
    </w:p>
    <w:p w14:paraId="3524D503" w14:textId="77777777" w:rsidR="00F723B0" w:rsidRPr="00191A5B" w:rsidRDefault="00F723B0" w:rsidP="00663397">
      <w:pPr>
        <w:pStyle w:val="ListParagraph"/>
        <w:numPr>
          <w:ilvl w:val="1"/>
          <w:numId w:val="1"/>
        </w:numPr>
        <w:spacing w:line="276" w:lineRule="auto"/>
        <w:jc w:val="both"/>
        <w:rPr>
          <w:lang w:val="ro-RO"/>
        </w:rPr>
      </w:pPr>
      <w:r w:rsidRPr="00191A5B">
        <w:rPr>
          <w:lang w:val="ro-RO"/>
        </w:rPr>
        <w:t>structura constructivă a elementelor din beton;</w:t>
      </w:r>
    </w:p>
    <w:p w14:paraId="610C9D38" w14:textId="77777777" w:rsidR="00F723B0" w:rsidRPr="00191A5B" w:rsidRDefault="00F723B0" w:rsidP="00663397">
      <w:pPr>
        <w:pStyle w:val="ListParagraph"/>
        <w:numPr>
          <w:ilvl w:val="1"/>
          <w:numId w:val="1"/>
        </w:numPr>
        <w:spacing w:line="276" w:lineRule="auto"/>
        <w:jc w:val="both"/>
        <w:rPr>
          <w:lang w:val="ro-RO"/>
        </w:rPr>
      </w:pPr>
      <w:r w:rsidRPr="00191A5B">
        <w:rPr>
          <w:lang w:val="ro-RO"/>
        </w:rPr>
        <w:t>poziția de lucru (orizontal sau vertical);</w:t>
      </w:r>
    </w:p>
    <w:p w14:paraId="3BF851F9" w14:textId="77777777" w:rsidR="00F723B0" w:rsidRPr="00191A5B" w:rsidRDefault="00F723B0" w:rsidP="00663397">
      <w:pPr>
        <w:pStyle w:val="ListParagraph"/>
        <w:numPr>
          <w:ilvl w:val="1"/>
          <w:numId w:val="1"/>
        </w:numPr>
        <w:spacing w:line="276" w:lineRule="auto"/>
        <w:jc w:val="both"/>
        <w:rPr>
          <w:lang w:val="ro-RO"/>
        </w:rPr>
      </w:pPr>
      <w:r w:rsidRPr="00191A5B">
        <w:rPr>
          <w:lang w:val="ro-RO"/>
        </w:rPr>
        <w:t>dimensiunea lucrărilor executate;</w:t>
      </w:r>
    </w:p>
    <w:p w14:paraId="406D9520" w14:textId="77777777" w:rsidR="00F723B0" w:rsidRPr="00191A5B" w:rsidRDefault="00F723B0" w:rsidP="00663397">
      <w:pPr>
        <w:pStyle w:val="ListParagraph"/>
        <w:numPr>
          <w:ilvl w:val="1"/>
          <w:numId w:val="1"/>
        </w:numPr>
        <w:spacing w:line="276" w:lineRule="auto"/>
        <w:jc w:val="both"/>
        <w:rPr>
          <w:lang w:val="ro-RO"/>
        </w:rPr>
      </w:pPr>
      <w:r w:rsidRPr="00191A5B">
        <w:rPr>
          <w:lang w:val="ro-RO"/>
        </w:rPr>
        <w:t>spațiul în care se execută operația;</w:t>
      </w:r>
    </w:p>
    <w:p w14:paraId="46FEB408" w14:textId="77777777" w:rsidR="00F723B0" w:rsidRPr="00191A5B" w:rsidRDefault="00F723B0" w:rsidP="00663397">
      <w:pPr>
        <w:pStyle w:val="ListParagraph"/>
        <w:numPr>
          <w:ilvl w:val="1"/>
          <w:numId w:val="1"/>
        </w:numPr>
        <w:spacing w:line="276" w:lineRule="auto"/>
        <w:jc w:val="both"/>
        <w:rPr>
          <w:lang w:val="ro-RO"/>
        </w:rPr>
      </w:pPr>
      <w:r w:rsidRPr="00191A5B">
        <w:rPr>
          <w:lang w:val="ro-RO"/>
        </w:rPr>
        <w:t>timpul avut la dispoziție pentru executarea lucrărilor.</w:t>
      </w:r>
    </w:p>
    <w:p w14:paraId="344D74B8" w14:textId="77777777" w:rsidR="00F723B0" w:rsidRPr="00191A5B" w:rsidRDefault="00F723B0" w:rsidP="00663397">
      <w:pPr>
        <w:spacing w:line="276" w:lineRule="auto"/>
        <w:jc w:val="both"/>
        <w:rPr>
          <w:lang w:val="ro-RO"/>
        </w:rPr>
      </w:pPr>
      <w:r w:rsidRPr="00191A5B">
        <w:rPr>
          <w:lang w:val="ro-RO"/>
        </w:rPr>
        <w:t>În funcție de utilajele folosite pentru demolarea structurilor din beton, se pot folosi următoarele metode:</w:t>
      </w:r>
    </w:p>
    <w:p w14:paraId="1A837A35" w14:textId="77777777" w:rsidR="00F723B0" w:rsidRPr="00191A5B" w:rsidRDefault="00F723B0" w:rsidP="00663397">
      <w:pPr>
        <w:pStyle w:val="ListParagraph"/>
        <w:numPr>
          <w:ilvl w:val="1"/>
          <w:numId w:val="1"/>
        </w:numPr>
        <w:spacing w:line="276" w:lineRule="auto"/>
        <w:jc w:val="both"/>
        <w:rPr>
          <w:lang w:val="ro-RO"/>
        </w:rPr>
      </w:pPr>
      <w:r w:rsidRPr="00191A5B">
        <w:rPr>
          <w:lang w:val="ro-RO"/>
        </w:rPr>
        <w:t>prin tragere sau împingere;</w:t>
      </w:r>
    </w:p>
    <w:p w14:paraId="40F4020B" w14:textId="77777777" w:rsidR="00F723B0" w:rsidRPr="00191A5B" w:rsidRDefault="00F723B0" w:rsidP="00663397">
      <w:pPr>
        <w:pStyle w:val="ListParagraph"/>
        <w:numPr>
          <w:ilvl w:val="1"/>
          <w:numId w:val="1"/>
        </w:numPr>
        <w:spacing w:line="276" w:lineRule="auto"/>
        <w:jc w:val="both"/>
        <w:rPr>
          <w:lang w:val="ro-RO"/>
        </w:rPr>
      </w:pPr>
      <w:r w:rsidRPr="00191A5B">
        <w:rPr>
          <w:lang w:val="ro-RO"/>
        </w:rPr>
        <w:t>prin răsturnare sau afundare;</w:t>
      </w:r>
    </w:p>
    <w:p w14:paraId="6BFF4213" w14:textId="77777777" w:rsidR="00F723B0" w:rsidRPr="00191A5B" w:rsidRDefault="00F723B0" w:rsidP="00663397">
      <w:pPr>
        <w:pStyle w:val="ListParagraph"/>
        <w:numPr>
          <w:ilvl w:val="1"/>
          <w:numId w:val="1"/>
        </w:numPr>
        <w:spacing w:line="276" w:lineRule="auto"/>
        <w:jc w:val="both"/>
        <w:rPr>
          <w:lang w:val="ro-RO"/>
        </w:rPr>
      </w:pPr>
      <w:r w:rsidRPr="00191A5B">
        <w:rPr>
          <w:lang w:val="ro-RO"/>
        </w:rPr>
        <w:t>prin utilizarea excavatorului;</w:t>
      </w:r>
    </w:p>
    <w:p w14:paraId="3A96CA30" w14:textId="77777777" w:rsidR="00F723B0" w:rsidRPr="00191A5B" w:rsidRDefault="00F723B0" w:rsidP="00663397">
      <w:pPr>
        <w:pStyle w:val="ListParagraph"/>
        <w:numPr>
          <w:ilvl w:val="1"/>
          <w:numId w:val="1"/>
        </w:numPr>
        <w:spacing w:line="276" w:lineRule="auto"/>
        <w:jc w:val="both"/>
        <w:rPr>
          <w:lang w:val="ro-RO"/>
        </w:rPr>
      </w:pPr>
      <w:r w:rsidRPr="00191A5B">
        <w:rPr>
          <w:lang w:val="ro-RO"/>
        </w:rPr>
        <w:t>prin șocuri repetate;</w:t>
      </w:r>
    </w:p>
    <w:p w14:paraId="45D773DF" w14:textId="77777777" w:rsidR="00F723B0" w:rsidRPr="00191A5B" w:rsidRDefault="00F723B0" w:rsidP="00663397">
      <w:pPr>
        <w:pStyle w:val="ListParagraph"/>
        <w:numPr>
          <w:ilvl w:val="1"/>
          <w:numId w:val="1"/>
        </w:numPr>
        <w:spacing w:line="276" w:lineRule="auto"/>
        <w:jc w:val="both"/>
        <w:rPr>
          <w:lang w:val="ro-RO"/>
        </w:rPr>
      </w:pPr>
      <w:r w:rsidRPr="00191A5B">
        <w:rPr>
          <w:lang w:val="ro-RO"/>
        </w:rPr>
        <w:t>prin folosirea de dispozitive hidraulice.</w:t>
      </w:r>
    </w:p>
    <w:p w14:paraId="75850315" w14:textId="77777777" w:rsidR="00F723B0" w:rsidRPr="00191A5B" w:rsidRDefault="00F723B0" w:rsidP="00663397">
      <w:pPr>
        <w:spacing w:line="276" w:lineRule="auto"/>
        <w:jc w:val="both"/>
        <w:rPr>
          <w:color w:val="1F497D" w:themeColor="text2"/>
        </w:rPr>
      </w:pPr>
    </w:p>
    <w:p w14:paraId="0AD42B00" w14:textId="77777777" w:rsidR="00F723B0" w:rsidRPr="00191A5B" w:rsidRDefault="00F723B0" w:rsidP="00663397">
      <w:pPr>
        <w:pStyle w:val="ListParagraph"/>
        <w:numPr>
          <w:ilvl w:val="0"/>
          <w:numId w:val="1"/>
        </w:numPr>
        <w:spacing w:line="276" w:lineRule="auto"/>
        <w:ind w:left="851" w:hanging="284"/>
        <w:jc w:val="both"/>
        <w:rPr>
          <w:b/>
          <w:color w:val="1F497D" w:themeColor="text2"/>
        </w:rPr>
      </w:pPr>
      <w:proofErr w:type="spellStart"/>
      <w:r w:rsidRPr="00191A5B">
        <w:rPr>
          <w:b/>
          <w:color w:val="1F497D" w:themeColor="text2"/>
        </w:rPr>
        <w:t>planul</w:t>
      </w:r>
      <w:proofErr w:type="spellEnd"/>
      <w:r w:rsidRPr="00191A5B">
        <w:rPr>
          <w:b/>
          <w:color w:val="1F497D" w:themeColor="text2"/>
        </w:rPr>
        <w:t xml:space="preserve"> de </w:t>
      </w:r>
      <w:proofErr w:type="spellStart"/>
      <w:r w:rsidRPr="00191A5B">
        <w:rPr>
          <w:b/>
          <w:color w:val="1F497D" w:themeColor="text2"/>
        </w:rPr>
        <w:t>execuţie</w:t>
      </w:r>
      <w:proofErr w:type="spellEnd"/>
      <w:r w:rsidRPr="00191A5B">
        <w:rPr>
          <w:b/>
          <w:color w:val="1F497D" w:themeColor="text2"/>
        </w:rPr>
        <w:t xml:space="preserve">, </w:t>
      </w:r>
      <w:proofErr w:type="spellStart"/>
      <w:r w:rsidRPr="00191A5B">
        <w:rPr>
          <w:b/>
          <w:color w:val="1F497D" w:themeColor="text2"/>
        </w:rPr>
        <w:t>cuprinzând</w:t>
      </w:r>
      <w:proofErr w:type="spellEnd"/>
      <w:r w:rsidRPr="00191A5B">
        <w:rPr>
          <w:b/>
          <w:color w:val="1F497D" w:themeColor="text2"/>
        </w:rPr>
        <w:t xml:space="preserve"> </w:t>
      </w:r>
      <w:proofErr w:type="spellStart"/>
      <w:r w:rsidRPr="00191A5B">
        <w:rPr>
          <w:b/>
          <w:color w:val="1F497D" w:themeColor="text2"/>
        </w:rPr>
        <w:t>faza</w:t>
      </w:r>
      <w:proofErr w:type="spellEnd"/>
      <w:r w:rsidRPr="00191A5B">
        <w:rPr>
          <w:b/>
          <w:color w:val="1F497D" w:themeColor="text2"/>
        </w:rPr>
        <w:t xml:space="preserve"> de </w:t>
      </w:r>
      <w:proofErr w:type="spellStart"/>
      <w:r w:rsidRPr="00191A5B">
        <w:rPr>
          <w:b/>
          <w:color w:val="1F497D" w:themeColor="text2"/>
        </w:rPr>
        <w:t>construcţie</w:t>
      </w:r>
      <w:proofErr w:type="spellEnd"/>
      <w:r w:rsidRPr="00191A5B">
        <w:rPr>
          <w:b/>
          <w:color w:val="1F497D" w:themeColor="text2"/>
        </w:rPr>
        <w:t xml:space="preserve">, </w:t>
      </w:r>
      <w:proofErr w:type="spellStart"/>
      <w:r w:rsidRPr="00191A5B">
        <w:rPr>
          <w:b/>
          <w:color w:val="1F497D" w:themeColor="text2"/>
        </w:rPr>
        <w:t>punerea</w:t>
      </w:r>
      <w:proofErr w:type="spellEnd"/>
      <w:r w:rsidRPr="00191A5B">
        <w:rPr>
          <w:b/>
          <w:color w:val="1F497D" w:themeColor="text2"/>
        </w:rPr>
        <w:t xml:space="preserve"> </w:t>
      </w:r>
      <w:proofErr w:type="spellStart"/>
      <w:r w:rsidRPr="00191A5B">
        <w:rPr>
          <w:b/>
          <w:color w:val="1F497D" w:themeColor="text2"/>
        </w:rPr>
        <w:t>în</w:t>
      </w:r>
      <w:proofErr w:type="spellEnd"/>
      <w:r w:rsidRPr="00191A5B">
        <w:rPr>
          <w:b/>
          <w:color w:val="1F497D" w:themeColor="text2"/>
        </w:rPr>
        <w:t xml:space="preserve"> </w:t>
      </w:r>
      <w:proofErr w:type="spellStart"/>
      <w:r w:rsidRPr="00191A5B">
        <w:rPr>
          <w:b/>
          <w:color w:val="1F497D" w:themeColor="text2"/>
        </w:rPr>
        <w:t>funcţiune</w:t>
      </w:r>
      <w:proofErr w:type="spellEnd"/>
      <w:r w:rsidRPr="00191A5B">
        <w:rPr>
          <w:b/>
          <w:color w:val="1F497D" w:themeColor="text2"/>
        </w:rPr>
        <w:t xml:space="preserve">, </w:t>
      </w:r>
      <w:proofErr w:type="spellStart"/>
      <w:r w:rsidRPr="00191A5B">
        <w:rPr>
          <w:b/>
          <w:color w:val="1F497D" w:themeColor="text2"/>
        </w:rPr>
        <w:t>exploatare</w:t>
      </w:r>
      <w:proofErr w:type="spellEnd"/>
      <w:r w:rsidRPr="00191A5B">
        <w:rPr>
          <w:b/>
          <w:color w:val="1F497D" w:themeColor="text2"/>
        </w:rPr>
        <w:t xml:space="preserve">, </w:t>
      </w:r>
      <w:proofErr w:type="spellStart"/>
      <w:r w:rsidRPr="00191A5B">
        <w:rPr>
          <w:b/>
          <w:color w:val="1F497D" w:themeColor="text2"/>
        </w:rPr>
        <w:t>refacere</w:t>
      </w:r>
      <w:proofErr w:type="spellEnd"/>
      <w:r w:rsidRPr="00191A5B">
        <w:rPr>
          <w:b/>
          <w:color w:val="1F497D" w:themeColor="text2"/>
        </w:rPr>
        <w:t xml:space="preserve"> </w:t>
      </w:r>
      <w:proofErr w:type="spellStart"/>
      <w:r w:rsidRPr="00191A5B">
        <w:rPr>
          <w:b/>
          <w:color w:val="1F497D" w:themeColor="text2"/>
        </w:rPr>
        <w:t>şi</w:t>
      </w:r>
      <w:proofErr w:type="spellEnd"/>
      <w:r w:rsidRPr="00191A5B">
        <w:rPr>
          <w:b/>
          <w:color w:val="1F497D" w:themeColor="text2"/>
        </w:rPr>
        <w:t xml:space="preserve"> </w:t>
      </w:r>
      <w:proofErr w:type="spellStart"/>
      <w:r w:rsidRPr="00191A5B">
        <w:rPr>
          <w:b/>
          <w:color w:val="1F497D" w:themeColor="text2"/>
        </w:rPr>
        <w:t>folosire</w:t>
      </w:r>
      <w:proofErr w:type="spellEnd"/>
      <w:r w:rsidRPr="00191A5B">
        <w:rPr>
          <w:b/>
          <w:color w:val="1F497D" w:themeColor="text2"/>
        </w:rPr>
        <w:t xml:space="preserve"> </w:t>
      </w:r>
      <w:proofErr w:type="spellStart"/>
      <w:r w:rsidRPr="00191A5B">
        <w:rPr>
          <w:b/>
          <w:color w:val="1F497D" w:themeColor="text2"/>
        </w:rPr>
        <w:t>ulterioară</w:t>
      </w:r>
      <w:proofErr w:type="spellEnd"/>
      <w:r w:rsidRPr="00191A5B">
        <w:rPr>
          <w:b/>
          <w:color w:val="1F497D" w:themeColor="text2"/>
        </w:rPr>
        <w:t xml:space="preserve">; </w:t>
      </w:r>
    </w:p>
    <w:p w14:paraId="088267E9" w14:textId="77777777" w:rsidR="00FA4216" w:rsidRPr="00191A5B" w:rsidRDefault="00FA4216" w:rsidP="00663397">
      <w:pPr>
        <w:spacing w:line="276" w:lineRule="auto"/>
        <w:ind w:firstLine="567"/>
        <w:jc w:val="both"/>
        <w:rPr>
          <w:b/>
        </w:rPr>
      </w:pPr>
      <w:r w:rsidRPr="00191A5B">
        <w:rPr>
          <w:lang w:val="ro-RO"/>
        </w:rPr>
        <w:t>Nu este cazul unor faze de constructie, punere in functiune sau exploatare. Lucrarile specifice proiectului vor cuprinde in principal urmatoarele activitati:</w:t>
      </w:r>
    </w:p>
    <w:tbl>
      <w:tblPr>
        <w:tblW w:w="9535" w:type="dxa"/>
        <w:jc w:val="center"/>
        <w:tblLook w:val="04A0" w:firstRow="1" w:lastRow="0" w:firstColumn="1" w:lastColumn="0" w:noHBand="0" w:noVBand="1"/>
      </w:tblPr>
      <w:tblGrid>
        <w:gridCol w:w="7645"/>
        <w:gridCol w:w="1890"/>
      </w:tblGrid>
      <w:tr w:rsidR="00FA4216" w:rsidRPr="00191A5B" w14:paraId="32F7C1FA" w14:textId="77777777" w:rsidTr="00FA4216">
        <w:trPr>
          <w:trHeight w:val="517"/>
          <w:jc w:val="center"/>
        </w:trPr>
        <w:tc>
          <w:tcPr>
            <w:tcW w:w="6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8FF02" w14:textId="77777777" w:rsidR="00FA4216" w:rsidRPr="00191A5B" w:rsidRDefault="00FA4216" w:rsidP="00663397">
            <w:pPr>
              <w:spacing w:line="276" w:lineRule="auto"/>
              <w:jc w:val="center"/>
              <w:rPr>
                <w:rFonts w:eastAsia="Times New Roman"/>
                <w:b/>
                <w:bCs/>
                <w:lang w:val="ro-RO" w:eastAsia="ro-RO"/>
              </w:rPr>
            </w:pPr>
            <w:r w:rsidRPr="00191A5B">
              <w:rPr>
                <w:rFonts w:eastAsia="Times New Roman"/>
                <w:b/>
                <w:bCs/>
                <w:lang w:val="ro-RO" w:eastAsia="ro-RO"/>
              </w:rPr>
              <w:t>Activitate</w:t>
            </w:r>
          </w:p>
        </w:tc>
        <w:tc>
          <w:tcPr>
            <w:tcW w:w="6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BBAD64" w14:textId="77777777" w:rsidR="00FA4216" w:rsidRPr="00191A5B" w:rsidRDefault="00FA4216" w:rsidP="00663397">
            <w:pPr>
              <w:spacing w:line="276" w:lineRule="auto"/>
              <w:jc w:val="center"/>
              <w:rPr>
                <w:rFonts w:eastAsia="Times New Roman"/>
                <w:b/>
                <w:bCs/>
                <w:lang w:val="ro-RO" w:eastAsia="ro-RO"/>
              </w:rPr>
            </w:pPr>
            <w:r w:rsidRPr="00191A5B">
              <w:rPr>
                <w:rFonts w:eastAsia="Times New Roman"/>
                <w:b/>
                <w:bCs/>
                <w:lang w:val="ro-RO" w:eastAsia="ro-RO"/>
              </w:rPr>
              <w:t>Durata estimata</w:t>
            </w:r>
            <w:r w:rsidRPr="00191A5B">
              <w:rPr>
                <w:rFonts w:eastAsia="Times New Roman"/>
                <w:b/>
                <w:bCs/>
                <w:lang w:val="ro-RO" w:eastAsia="ro-RO"/>
              </w:rPr>
              <w:br/>
              <w:t>(zile)</w:t>
            </w:r>
          </w:p>
        </w:tc>
      </w:tr>
      <w:tr w:rsidR="00FA4216" w:rsidRPr="00191A5B" w14:paraId="7620E255" w14:textId="77777777" w:rsidTr="00FA4216">
        <w:trPr>
          <w:trHeight w:val="517"/>
          <w:jc w:val="center"/>
        </w:trPr>
        <w:tc>
          <w:tcPr>
            <w:tcW w:w="7645" w:type="dxa"/>
            <w:vMerge/>
            <w:tcBorders>
              <w:top w:val="single" w:sz="4" w:space="0" w:color="auto"/>
              <w:left w:val="single" w:sz="4" w:space="0" w:color="auto"/>
              <w:bottom w:val="single" w:sz="4" w:space="0" w:color="auto"/>
              <w:right w:val="single" w:sz="4" w:space="0" w:color="auto"/>
            </w:tcBorders>
            <w:vAlign w:val="center"/>
            <w:hideMark/>
          </w:tcPr>
          <w:p w14:paraId="65D955D5" w14:textId="77777777" w:rsidR="00FA4216" w:rsidRPr="00191A5B" w:rsidRDefault="00FA4216" w:rsidP="00663397">
            <w:pPr>
              <w:spacing w:line="276" w:lineRule="auto"/>
              <w:rPr>
                <w:rFonts w:eastAsia="Times New Roman"/>
                <w:bCs/>
                <w:lang w:val="ro-RO" w:eastAsia="ro-R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5DBEA731" w14:textId="77777777" w:rsidR="00FA4216" w:rsidRPr="00191A5B" w:rsidRDefault="00FA4216" w:rsidP="00663397">
            <w:pPr>
              <w:spacing w:line="276" w:lineRule="auto"/>
              <w:rPr>
                <w:rFonts w:eastAsia="Times New Roman"/>
                <w:bCs/>
                <w:lang w:val="ro-RO" w:eastAsia="ro-RO"/>
              </w:rPr>
            </w:pPr>
          </w:p>
        </w:tc>
      </w:tr>
      <w:tr w:rsidR="00FA4216" w:rsidRPr="00191A5B" w14:paraId="570B39F4"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6697C76B" w14:textId="77777777" w:rsidR="00FA4216" w:rsidRPr="00191A5B" w:rsidRDefault="00FA4216" w:rsidP="00663397">
            <w:pPr>
              <w:spacing w:line="276" w:lineRule="auto"/>
              <w:rPr>
                <w:rFonts w:eastAsia="Times New Roman"/>
                <w:lang w:val="ro-RO" w:eastAsia="ro-RO"/>
              </w:rPr>
            </w:pPr>
            <w:r w:rsidRPr="00191A5B">
              <w:rPr>
                <w:rFonts w:eastAsia="Times New Roman"/>
                <w:lang w:val="ro-RO" w:eastAsia="ro-RO"/>
              </w:rPr>
              <w:t>Emitere ordin de incepere lucrari</w:t>
            </w:r>
          </w:p>
        </w:tc>
        <w:tc>
          <w:tcPr>
            <w:tcW w:w="1890" w:type="dxa"/>
            <w:tcBorders>
              <w:top w:val="nil"/>
              <w:left w:val="nil"/>
              <w:bottom w:val="single" w:sz="4" w:space="0" w:color="auto"/>
              <w:right w:val="single" w:sz="4" w:space="0" w:color="auto"/>
            </w:tcBorders>
            <w:shd w:val="clear" w:color="auto" w:fill="auto"/>
            <w:noWrap/>
            <w:vAlign w:val="center"/>
            <w:hideMark/>
          </w:tcPr>
          <w:p w14:paraId="67CA4D7A" w14:textId="77777777" w:rsidR="00FA4216" w:rsidRPr="00191A5B" w:rsidRDefault="00FA4216" w:rsidP="00663397">
            <w:pPr>
              <w:spacing w:line="276" w:lineRule="auto"/>
              <w:jc w:val="center"/>
              <w:rPr>
                <w:rFonts w:eastAsia="Times New Roman"/>
                <w:bCs/>
                <w:lang w:val="ro-RO" w:eastAsia="ro-RO"/>
              </w:rPr>
            </w:pPr>
            <w:r w:rsidRPr="00191A5B">
              <w:rPr>
                <w:rFonts w:eastAsia="Times New Roman"/>
                <w:bCs/>
                <w:lang w:val="ro-RO" w:eastAsia="ro-RO"/>
              </w:rPr>
              <w:t>1</w:t>
            </w:r>
          </w:p>
        </w:tc>
      </w:tr>
      <w:tr w:rsidR="00FA4216" w:rsidRPr="00191A5B" w14:paraId="50EC8EBD"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64BB3069" w14:textId="77777777" w:rsidR="00FA4216" w:rsidRPr="00191A5B" w:rsidRDefault="00FA4216" w:rsidP="00663397">
            <w:pPr>
              <w:spacing w:line="276" w:lineRule="auto"/>
              <w:rPr>
                <w:rFonts w:eastAsia="Times New Roman"/>
                <w:lang w:val="ro-RO" w:eastAsia="ro-RO"/>
              </w:rPr>
            </w:pPr>
            <w:r w:rsidRPr="00191A5B">
              <w:rPr>
                <w:rFonts w:eastAsia="Times New Roman"/>
                <w:lang w:val="ro-RO" w:eastAsia="ro-RO"/>
              </w:rPr>
              <w:t>Predare amplasament si trasare lucrari</w:t>
            </w:r>
          </w:p>
        </w:tc>
        <w:tc>
          <w:tcPr>
            <w:tcW w:w="1890" w:type="dxa"/>
            <w:tcBorders>
              <w:top w:val="nil"/>
              <w:left w:val="nil"/>
              <w:bottom w:val="single" w:sz="4" w:space="0" w:color="auto"/>
              <w:right w:val="single" w:sz="4" w:space="0" w:color="auto"/>
            </w:tcBorders>
            <w:shd w:val="clear" w:color="auto" w:fill="auto"/>
            <w:noWrap/>
            <w:vAlign w:val="center"/>
            <w:hideMark/>
          </w:tcPr>
          <w:p w14:paraId="7C3D2620" w14:textId="77777777" w:rsidR="00FA4216" w:rsidRPr="00191A5B" w:rsidRDefault="00FA4216" w:rsidP="00663397">
            <w:pPr>
              <w:spacing w:line="276" w:lineRule="auto"/>
              <w:jc w:val="center"/>
              <w:rPr>
                <w:rFonts w:eastAsia="Times New Roman"/>
                <w:bCs/>
                <w:lang w:val="ro-RO" w:eastAsia="ro-RO"/>
              </w:rPr>
            </w:pPr>
            <w:r w:rsidRPr="00191A5B">
              <w:rPr>
                <w:rFonts w:eastAsia="Times New Roman"/>
                <w:bCs/>
                <w:lang w:val="ro-RO" w:eastAsia="ro-RO"/>
              </w:rPr>
              <w:t>1</w:t>
            </w:r>
          </w:p>
        </w:tc>
      </w:tr>
      <w:tr w:rsidR="00FA4216" w:rsidRPr="00191A5B" w14:paraId="02DDE8A0"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1E2CBEE8" w14:textId="77777777" w:rsidR="00FA4216" w:rsidRPr="00191A5B" w:rsidRDefault="00FA4216" w:rsidP="00663397">
            <w:pPr>
              <w:spacing w:line="276" w:lineRule="auto"/>
              <w:rPr>
                <w:rFonts w:eastAsia="Times New Roman"/>
                <w:lang w:val="ro-RO" w:eastAsia="ro-RO"/>
              </w:rPr>
            </w:pPr>
            <w:r w:rsidRPr="00191A5B">
              <w:rPr>
                <w:rFonts w:eastAsia="Times New Roman"/>
                <w:lang w:val="ro-RO" w:eastAsia="ro-RO"/>
              </w:rPr>
              <w:t>Organizare de santier</w:t>
            </w:r>
          </w:p>
        </w:tc>
        <w:tc>
          <w:tcPr>
            <w:tcW w:w="1890" w:type="dxa"/>
            <w:tcBorders>
              <w:top w:val="nil"/>
              <w:left w:val="nil"/>
              <w:bottom w:val="single" w:sz="4" w:space="0" w:color="auto"/>
              <w:right w:val="single" w:sz="4" w:space="0" w:color="auto"/>
            </w:tcBorders>
            <w:shd w:val="clear" w:color="auto" w:fill="auto"/>
            <w:noWrap/>
            <w:vAlign w:val="center"/>
            <w:hideMark/>
          </w:tcPr>
          <w:p w14:paraId="35A48061" w14:textId="77777777" w:rsidR="00FA4216" w:rsidRPr="00191A5B" w:rsidRDefault="003B148C" w:rsidP="00663397">
            <w:pPr>
              <w:spacing w:line="276" w:lineRule="auto"/>
              <w:jc w:val="center"/>
              <w:rPr>
                <w:rFonts w:eastAsia="Times New Roman"/>
                <w:bCs/>
                <w:lang w:val="ro-RO" w:eastAsia="ro-RO"/>
              </w:rPr>
            </w:pPr>
            <w:r w:rsidRPr="00191A5B">
              <w:rPr>
                <w:rFonts w:eastAsia="Times New Roman"/>
                <w:bCs/>
                <w:lang w:val="ro-RO" w:eastAsia="ro-RO"/>
              </w:rPr>
              <w:t>2</w:t>
            </w:r>
          </w:p>
        </w:tc>
      </w:tr>
      <w:tr w:rsidR="00FA4216" w:rsidRPr="00191A5B" w14:paraId="4B759100"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1631FE5F" w14:textId="77777777" w:rsidR="00FA4216" w:rsidRPr="00191A5B" w:rsidRDefault="00FA4216" w:rsidP="00663397">
            <w:pPr>
              <w:spacing w:line="276" w:lineRule="auto"/>
              <w:rPr>
                <w:rFonts w:eastAsia="Times New Roman"/>
                <w:lang w:val="ro-RO" w:eastAsia="ro-RO"/>
              </w:rPr>
            </w:pPr>
            <w:r w:rsidRPr="00191A5B">
              <w:rPr>
                <w:rFonts w:eastAsia="Times New Roman"/>
                <w:lang w:val="ro-RO" w:eastAsia="ro-RO"/>
              </w:rPr>
              <w:t>Lucrari de demolare</w:t>
            </w:r>
          </w:p>
        </w:tc>
        <w:tc>
          <w:tcPr>
            <w:tcW w:w="1890" w:type="dxa"/>
            <w:tcBorders>
              <w:top w:val="nil"/>
              <w:left w:val="nil"/>
              <w:bottom w:val="single" w:sz="4" w:space="0" w:color="auto"/>
              <w:right w:val="single" w:sz="4" w:space="0" w:color="auto"/>
            </w:tcBorders>
            <w:shd w:val="clear" w:color="auto" w:fill="auto"/>
            <w:noWrap/>
            <w:vAlign w:val="center"/>
            <w:hideMark/>
          </w:tcPr>
          <w:p w14:paraId="16F8377E" w14:textId="77777777" w:rsidR="00FA4216" w:rsidRPr="00191A5B" w:rsidRDefault="003B148C" w:rsidP="00663397">
            <w:pPr>
              <w:spacing w:line="276" w:lineRule="auto"/>
              <w:jc w:val="center"/>
              <w:rPr>
                <w:rFonts w:eastAsia="Times New Roman"/>
                <w:bCs/>
                <w:lang w:val="ro-RO" w:eastAsia="ro-RO"/>
              </w:rPr>
            </w:pPr>
            <w:r w:rsidRPr="00191A5B">
              <w:rPr>
                <w:rFonts w:eastAsia="Times New Roman"/>
                <w:bCs/>
                <w:lang w:val="ro-RO" w:eastAsia="ro-RO"/>
              </w:rPr>
              <w:t>30</w:t>
            </w:r>
          </w:p>
        </w:tc>
      </w:tr>
      <w:tr w:rsidR="00FA4216" w:rsidRPr="00191A5B" w14:paraId="2DE62EF4" w14:textId="77777777" w:rsidTr="003B148C">
        <w:trPr>
          <w:trHeight w:val="383"/>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784877A0" w14:textId="77777777" w:rsidR="00FA4216" w:rsidRPr="00191A5B" w:rsidRDefault="00FA4216" w:rsidP="00663397">
            <w:pPr>
              <w:spacing w:line="276" w:lineRule="auto"/>
              <w:rPr>
                <w:rFonts w:eastAsia="Times New Roman"/>
                <w:lang w:val="ro-RO" w:eastAsia="ro-RO"/>
              </w:rPr>
            </w:pPr>
            <w:r w:rsidRPr="00191A5B">
              <w:rPr>
                <w:rFonts w:eastAsia="Times New Roman"/>
                <w:lang w:val="ro-RO" w:eastAsia="ro-RO"/>
              </w:rPr>
              <w:t xml:space="preserve">Lucrari de </w:t>
            </w:r>
            <w:r w:rsidR="003B148C" w:rsidRPr="00191A5B">
              <w:rPr>
                <w:rFonts w:eastAsia="Times New Roman"/>
                <w:lang w:val="ro-RO" w:eastAsia="ro-RO"/>
              </w:rPr>
              <w:t>refacerea terenului</w:t>
            </w:r>
          </w:p>
        </w:tc>
        <w:tc>
          <w:tcPr>
            <w:tcW w:w="1890" w:type="dxa"/>
            <w:tcBorders>
              <w:top w:val="nil"/>
              <w:left w:val="nil"/>
              <w:bottom w:val="single" w:sz="4" w:space="0" w:color="auto"/>
              <w:right w:val="single" w:sz="4" w:space="0" w:color="auto"/>
            </w:tcBorders>
            <w:shd w:val="clear" w:color="auto" w:fill="auto"/>
            <w:noWrap/>
            <w:vAlign w:val="center"/>
            <w:hideMark/>
          </w:tcPr>
          <w:p w14:paraId="0F223209" w14:textId="77777777" w:rsidR="00FA4216" w:rsidRPr="00191A5B" w:rsidRDefault="003B148C" w:rsidP="00663397">
            <w:pPr>
              <w:spacing w:line="276" w:lineRule="auto"/>
              <w:jc w:val="center"/>
              <w:rPr>
                <w:rFonts w:eastAsia="Times New Roman"/>
                <w:bCs/>
                <w:strike/>
                <w:lang w:val="ro-RO" w:eastAsia="ro-RO"/>
              </w:rPr>
            </w:pPr>
            <w:r w:rsidRPr="00191A5B">
              <w:rPr>
                <w:rFonts w:eastAsia="Times New Roman"/>
                <w:bCs/>
                <w:lang w:val="ro-RO" w:eastAsia="ro-RO"/>
              </w:rPr>
              <w:t>15</w:t>
            </w:r>
          </w:p>
        </w:tc>
      </w:tr>
      <w:tr w:rsidR="00FA4216" w:rsidRPr="00191A5B" w14:paraId="52DDF051"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72A41C81" w14:textId="77777777" w:rsidR="00FA4216" w:rsidRPr="00191A5B" w:rsidRDefault="00FA4216" w:rsidP="00663397">
            <w:pPr>
              <w:spacing w:line="276" w:lineRule="auto"/>
              <w:rPr>
                <w:rFonts w:eastAsia="Times New Roman"/>
                <w:lang w:val="ro-RO" w:eastAsia="ro-RO"/>
              </w:rPr>
            </w:pPr>
            <w:r w:rsidRPr="00191A5B">
              <w:rPr>
                <w:rFonts w:eastAsia="Times New Roman"/>
                <w:lang w:val="ro-RO" w:eastAsia="ro-RO"/>
              </w:rPr>
              <w:t>Receptie la terminarea lucrarilor</w:t>
            </w:r>
          </w:p>
        </w:tc>
        <w:tc>
          <w:tcPr>
            <w:tcW w:w="1890" w:type="dxa"/>
            <w:tcBorders>
              <w:top w:val="nil"/>
              <w:left w:val="nil"/>
              <w:bottom w:val="single" w:sz="4" w:space="0" w:color="auto"/>
              <w:right w:val="single" w:sz="4" w:space="0" w:color="auto"/>
            </w:tcBorders>
            <w:shd w:val="clear" w:color="auto" w:fill="auto"/>
            <w:noWrap/>
            <w:vAlign w:val="center"/>
            <w:hideMark/>
          </w:tcPr>
          <w:p w14:paraId="1CE68736" w14:textId="77777777" w:rsidR="00FA4216" w:rsidRPr="00191A5B" w:rsidRDefault="00FA4216" w:rsidP="00663397">
            <w:pPr>
              <w:spacing w:line="276" w:lineRule="auto"/>
              <w:jc w:val="center"/>
              <w:rPr>
                <w:rFonts w:eastAsia="Times New Roman"/>
                <w:bCs/>
                <w:lang w:val="ro-RO" w:eastAsia="ro-RO"/>
              </w:rPr>
            </w:pPr>
            <w:r w:rsidRPr="00191A5B">
              <w:rPr>
                <w:rFonts w:eastAsia="Times New Roman"/>
                <w:bCs/>
                <w:lang w:val="ro-RO" w:eastAsia="ro-RO"/>
              </w:rPr>
              <w:t>1</w:t>
            </w:r>
          </w:p>
        </w:tc>
      </w:tr>
    </w:tbl>
    <w:p w14:paraId="27593B21" w14:textId="77777777" w:rsidR="00FA4216" w:rsidRDefault="00FA4216" w:rsidP="00663397">
      <w:pPr>
        <w:spacing w:line="276" w:lineRule="auto"/>
        <w:ind w:firstLine="567"/>
        <w:jc w:val="both"/>
        <w:rPr>
          <w:b/>
        </w:rPr>
      </w:pPr>
    </w:p>
    <w:p w14:paraId="253E2374" w14:textId="77777777" w:rsidR="005B5356" w:rsidRDefault="005B5356" w:rsidP="00663397">
      <w:pPr>
        <w:spacing w:line="276" w:lineRule="auto"/>
        <w:ind w:firstLine="567"/>
        <w:jc w:val="both"/>
        <w:rPr>
          <w:b/>
        </w:rPr>
      </w:pPr>
    </w:p>
    <w:p w14:paraId="5BE2D109" w14:textId="77777777" w:rsidR="001A337C" w:rsidRPr="00191A5B" w:rsidRDefault="001A337C" w:rsidP="00663397">
      <w:pPr>
        <w:spacing w:line="276" w:lineRule="auto"/>
        <w:ind w:firstLine="567"/>
        <w:jc w:val="both"/>
        <w:rPr>
          <w:b/>
        </w:rPr>
      </w:pPr>
    </w:p>
    <w:p w14:paraId="277A3371" w14:textId="77777777" w:rsidR="008E2F0A" w:rsidRPr="00191A5B" w:rsidRDefault="008E2F0A" w:rsidP="00663397">
      <w:pPr>
        <w:pStyle w:val="ListParagraph"/>
        <w:numPr>
          <w:ilvl w:val="0"/>
          <w:numId w:val="1"/>
        </w:numPr>
        <w:spacing w:line="276" w:lineRule="auto"/>
        <w:ind w:left="851" w:hanging="284"/>
        <w:jc w:val="both"/>
        <w:rPr>
          <w:b/>
          <w:color w:val="1F497D" w:themeColor="text2"/>
        </w:rPr>
      </w:pPr>
      <w:proofErr w:type="spellStart"/>
      <w:r w:rsidRPr="00191A5B">
        <w:rPr>
          <w:b/>
          <w:color w:val="1F497D" w:themeColor="text2"/>
        </w:rPr>
        <w:t>relaţia</w:t>
      </w:r>
      <w:proofErr w:type="spellEnd"/>
      <w:r w:rsidRPr="00191A5B">
        <w:rPr>
          <w:b/>
          <w:color w:val="1F497D" w:themeColor="text2"/>
        </w:rPr>
        <w:t xml:space="preserve"> cu </w:t>
      </w:r>
      <w:proofErr w:type="spellStart"/>
      <w:r w:rsidRPr="00191A5B">
        <w:rPr>
          <w:b/>
          <w:color w:val="1F497D" w:themeColor="text2"/>
        </w:rPr>
        <w:t>alte</w:t>
      </w:r>
      <w:proofErr w:type="spellEnd"/>
      <w:r w:rsidRPr="00191A5B">
        <w:rPr>
          <w:b/>
          <w:color w:val="1F497D" w:themeColor="text2"/>
        </w:rPr>
        <w:t xml:space="preserve"> </w:t>
      </w:r>
      <w:proofErr w:type="spellStart"/>
      <w:r w:rsidRPr="00191A5B">
        <w:rPr>
          <w:b/>
          <w:color w:val="1F497D" w:themeColor="text2"/>
        </w:rPr>
        <w:t>proiecte</w:t>
      </w:r>
      <w:proofErr w:type="spellEnd"/>
      <w:r w:rsidRPr="00191A5B">
        <w:rPr>
          <w:b/>
          <w:color w:val="1F497D" w:themeColor="text2"/>
        </w:rPr>
        <w:t xml:space="preserve"> </w:t>
      </w:r>
      <w:proofErr w:type="spellStart"/>
      <w:r w:rsidRPr="00191A5B">
        <w:rPr>
          <w:b/>
          <w:color w:val="1F497D" w:themeColor="text2"/>
        </w:rPr>
        <w:t>existente</w:t>
      </w:r>
      <w:proofErr w:type="spellEnd"/>
      <w:r w:rsidRPr="00191A5B">
        <w:rPr>
          <w:b/>
          <w:color w:val="1F497D" w:themeColor="text2"/>
        </w:rPr>
        <w:t xml:space="preserve"> </w:t>
      </w:r>
      <w:proofErr w:type="spellStart"/>
      <w:r w:rsidRPr="00191A5B">
        <w:rPr>
          <w:b/>
          <w:color w:val="1F497D" w:themeColor="text2"/>
        </w:rPr>
        <w:t>sau</w:t>
      </w:r>
      <w:proofErr w:type="spellEnd"/>
      <w:r w:rsidRPr="00191A5B">
        <w:rPr>
          <w:b/>
          <w:color w:val="1F497D" w:themeColor="text2"/>
        </w:rPr>
        <w:t xml:space="preserve"> </w:t>
      </w:r>
      <w:proofErr w:type="spellStart"/>
      <w:r w:rsidRPr="00191A5B">
        <w:rPr>
          <w:b/>
          <w:color w:val="1F497D" w:themeColor="text2"/>
        </w:rPr>
        <w:t>planificate</w:t>
      </w:r>
      <w:proofErr w:type="spellEnd"/>
      <w:r w:rsidRPr="00191A5B">
        <w:rPr>
          <w:b/>
          <w:color w:val="1F497D" w:themeColor="text2"/>
        </w:rPr>
        <w:t xml:space="preserve"> </w:t>
      </w:r>
    </w:p>
    <w:p w14:paraId="1614427B" w14:textId="47406810" w:rsidR="00C86B24" w:rsidRPr="00191A5B" w:rsidRDefault="00B13E98" w:rsidP="00663397">
      <w:pPr>
        <w:spacing w:line="276" w:lineRule="auto"/>
        <w:ind w:firstLine="567"/>
        <w:jc w:val="both"/>
        <w:rPr>
          <w:lang w:val="ro-RO"/>
        </w:rPr>
      </w:pPr>
      <w:r w:rsidRPr="00191A5B">
        <w:rPr>
          <w:lang w:val="ro-RO"/>
        </w:rPr>
        <w:t xml:space="preserve">Proiectul </w:t>
      </w:r>
      <w:r w:rsidR="008338FE" w:rsidRPr="00191A5B">
        <w:rPr>
          <w:lang w:val="ro-RO"/>
        </w:rPr>
        <w:t>„</w:t>
      </w:r>
      <w:r w:rsidR="00E67127">
        <w:rPr>
          <w:b/>
          <w:lang w:val="fr-FR"/>
        </w:rPr>
        <w:t>DESFIINTARE REZERVOARE DIN CADRUL PARC 8 CLEJANI</w:t>
      </w:r>
      <w:r w:rsidRPr="00191A5B">
        <w:rPr>
          <w:lang w:val="ro-RO"/>
        </w:rPr>
        <w:t>” nu se afla in relatie cu alte proiecte existente sau planificate.</w:t>
      </w:r>
    </w:p>
    <w:p w14:paraId="224726A7" w14:textId="77777777" w:rsidR="00B07DD5" w:rsidRPr="00191A5B" w:rsidRDefault="00B07DD5" w:rsidP="00663397">
      <w:pPr>
        <w:spacing w:line="276" w:lineRule="auto"/>
        <w:ind w:firstLine="567"/>
        <w:jc w:val="both"/>
        <w:rPr>
          <w:color w:val="1F497D" w:themeColor="text2"/>
        </w:rPr>
      </w:pPr>
    </w:p>
    <w:p w14:paraId="1EA29077" w14:textId="77777777" w:rsidR="008E2F0A" w:rsidRPr="00191A5B" w:rsidRDefault="008E2F0A" w:rsidP="00663397">
      <w:pPr>
        <w:pStyle w:val="ListParagraph"/>
        <w:numPr>
          <w:ilvl w:val="0"/>
          <w:numId w:val="1"/>
        </w:numPr>
        <w:spacing w:line="276" w:lineRule="auto"/>
        <w:ind w:left="851" w:hanging="284"/>
        <w:jc w:val="both"/>
        <w:rPr>
          <w:b/>
          <w:color w:val="1F497D" w:themeColor="text2"/>
        </w:rPr>
      </w:pPr>
      <w:proofErr w:type="spellStart"/>
      <w:r w:rsidRPr="00191A5B">
        <w:rPr>
          <w:b/>
          <w:color w:val="1F497D" w:themeColor="text2"/>
        </w:rPr>
        <w:t>detalii</w:t>
      </w:r>
      <w:proofErr w:type="spellEnd"/>
      <w:r w:rsidRPr="00191A5B">
        <w:rPr>
          <w:b/>
          <w:color w:val="1F497D" w:themeColor="text2"/>
        </w:rPr>
        <w:t xml:space="preserve"> </w:t>
      </w:r>
      <w:proofErr w:type="spellStart"/>
      <w:r w:rsidRPr="00191A5B">
        <w:rPr>
          <w:b/>
          <w:color w:val="1F497D" w:themeColor="text2"/>
        </w:rPr>
        <w:t>privind</w:t>
      </w:r>
      <w:proofErr w:type="spellEnd"/>
      <w:r w:rsidRPr="00191A5B">
        <w:rPr>
          <w:b/>
          <w:color w:val="1F497D" w:themeColor="text2"/>
        </w:rPr>
        <w:t xml:space="preserve"> </w:t>
      </w:r>
      <w:proofErr w:type="spellStart"/>
      <w:r w:rsidRPr="00191A5B">
        <w:rPr>
          <w:b/>
          <w:color w:val="1F497D" w:themeColor="text2"/>
        </w:rPr>
        <w:t>alternativele</w:t>
      </w:r>
      <w:proofErr w:type="spellEnd"/>
      <w:r w:rsidRPr="00191A5B">
        <w:rPr>
          <w:b/>
          <w:color w:val="1F497D" w:themeColor="text2"/>
        </w:rPr>
        <w:t xml:space="preserve"> care au </w:t>
      </w:r>
      <w:proofErr w:type="spellStart"/>
      <w:r w:rsidRPr="00191A5B">
        <w:rPr>
          <w:b/>
          <w:color w:val="1F497D" w:themeColor="text2"/>
        </w:rPr>
        <w:t>fost</w:t>
      </w:r>
      <w:proofErr w:type="spellEnd"/>
      <w:r w:rsidRPr="00191A5B">
        <w:rPr>
          <w:b/>
          <w:color w:val="1F497D" w:themeColor="text2"/>
        </w:rPr>
        <w:t xml:space="preserve"> </w:t>
      </w:r>
      <w:proofErr w:type="spellStart"/>
      <w:r w:rsidRPr="00191A5B">
        <w:rPr>
          <w:b/>
          <w:color w:val="1F497D" w:themeColor="text2"/>
        </w:rPr>
        <w:t>luate</w:t>
      </w:r>
      <w:proofErr w:type="spellEnd"/>
      <w:r w:rsidRPr="00191A5B">
        <w:rPr>
          <w:b/>
          <w:color w:val="1F497D" w:themeColor="text2"/>
        </w:rPr>
        <w:t xml:space="preserve"> </w:t>
      </w:r>
      <w:proofErr w:type="spellStart"/>
      <w:r w:rsidRPr="00191A5B">
        <w:rPr>
          <w:b/>
          <w:color w:val="1F497D" w:themeColor="text2"/>
        </w:rPr>
        <w:t>în</w:t>
      </w:r>
      <w:proofErr w:type="spellEnd"/>
      <w:r w:rsidRPr="00191A5B">
        <w:rPr>
          <w:b/>
          <w:color w:val="1F497D" w:themeColor="text2"/>
        </w:rPr>
        <w:t xml:space="preserve"> </w:t>
      </w:r>
      <w:proofErr w:type="spellStart"/>
      <w:r w:rsidRPr="00191A5B">
        <w:rPr>
          <w:b/>
          <w:color w:val="1F497D" w:themeColor="text2"/>
        </w:rPr>
        <w:t>considerare</w:t>
      </w:r>
      <w:proofErr w:type="spellEnd"/>
      <w:r w:rsidRPr="00191A5B">
        <w:rPr>
          <w:b/>
          <w:color w:val="1F497D" w:themeColor="text2"/>
        </w:rPr>
        <w:t xml:space="preserve">; </w:t>
      </w:r>
    </w:p>
    <w:p w14:paraId="5D8CD6C2" w14:textId="77777777" w:rsidR="00DF1706" w:rsidRPr="00191A5B" w:rsidRDefault="003B148C" w:rsidP="00663397">
      <w:pPr>
        <w:spacing w:line="276" w:lineRule="auto"/>
        <w:ind w:firstLine="426"/>
        <w:jc w:val="both"/>
      </w:pPr>
      <w:r w:rsidRPr="00191A5B">
        <w:rPr>
          <w:lang w:val="ro-RO"/>
        </w:rPr>
        <w:t>Avand in vedere caracteristicile proiectului – desfiintare - nu este cazul.</w:t>
      </w:r>
      <w:r w:rsidR="00DF1706" w:rsidRPr="00191A5B">
        <w:t xml:space="preserve"> </w:t>
      </w:r>
    </w:p>
    <w:p w14:paraId="7F17ACC9" w14:textId="77777777" w:rsidR="00C37905" w:rsidRPr="00191A5B" w:rsidRDefault="00C37905" w:rsidP="00663397">
      <w:pPr>
        <w:spacing w:line="276" w:lineRule="auto"/>
        <w:ind w:firstLine="567"/>
        <w:jc w:val="both"/>
      </w:pPr>
    </w:p>
    <w:p w14:paraId="4A4C92D4" w14:textId="77777777" w:rsidR="00F00322" w:rsidRPr="00191A5B" w:rsidRDefault="008E2F0A" w:rsidP="00663397">
      <w:pPr>
        <w:pStyle w:val="ListParagraph"/>
        <w:numPr>
          <w:ilvl w:val="0"/>
          <w:numId w:val="1"/>
        </w:numPr>
        <w:spacing w:line="276" w:lineRule="auto"/>
        <w:ind w:left="851" w:hanging="284"/>
        <w:jc w:val="both"/>
        <w:rPr>
          <w:b/>
          <w:color w:val="1F497D" w:themeColor="text2"/>
        </w:rPr>
      </w:pPr>
      <w:proofErr w:type="spellStart"/>
      <w:r w:rsidRPr="00191A5B">
        <w:rPr>
          <w:b/>
          <w:color w:val="1F497D" w:themeColor="text2"/>
        </w:rPr>
        <w:t>alte</w:t>
      </w:r>
      <w:proofErr w:type="spellEnd"/>
      <w:r w:rsidRPr="00191A5B">
        <w:rPr>
          <w:b/>
          <w:color w:val="1F497D" w:themeColor="text2"/>
        </w:rPr>
        <w:t xml:space="preserve"> </w:t>
      </w:r>
      <w:proofErr w:type="spellStart"/>
      <w:r w:rsidRPr="00191A5B">
        <w:rPr>
          <w:b/>
          <w:color w:val="1F497D" w:themeColor="text2"/>
        </w:rPr>
        <w:t>activităţi</w:t>
      </w:r>
      <w:proofErr w:type="spellEnd"/>
      <w:r w:rsidRPr="00191A5B">
        <w:rPr>
          <w:b/>
          <w:color w:val="1F497D" w:themeColor="text2"/>
        </w:rPr>
        <w:t xml:space="preserve"> care pot </w:t>
      </w:r>
      <w:proofErr w:type="spellStart"/>
      <w:r w:rsidRPr="00191A5B">
        <w:rPr>
          <w:b/>
          <w:color w:val="1F497D" w:themeColor="text2"/>
        </w:rPr>
        <w:t>apărea</w:t>
      </w:r>
      <w:proofErr w:type="spellEnd"/>
      <w:r w:rsidRPr="00191A5B">
        <w:rPr>
          <w:b/>
          <w:color w:val="1F497D" w:themeColor="text2"/>
        </w:rPr>
        <w:t xml:space="preserve"> ca </w:t>
      </w:r>
      <w:proofErr w:type="spellStart"/>
      <w:r w:rsidRPr="00191A5B">
        <w:rPr>
          <w:b/>
          <w:color w:val="1F497D" w:themeColor="text2"/>
        </w:rPr>
        <w:t>urmare</w:t>
      </w:r>
      <w:proofErr w:type="spellEnd"/>
      <w:r w:rsidRPr="00191A5B">
        <w:rPr>
          <w:b/>
          <w:color w:val="1F497D" w:themeColor="text2"/>
        </w:rPr>
        <w:t xml:space="preserve"> a </w:t>
      </w:r>
      <w:proofErr w:type="spellStart"/>
      <w:r w:rsidRPr="00191A5B">
        <w:rPr>
          <w:b/>
          <w:color w:val="1F497D" w:themeColor="text2"/>
        </w:rPr>
        <w:t>proiectului</w:t>
      </w:r>
      <w:proofErr w:type="spellEnd"/>
      <w:r w:rsidRPr="00191A5B">
        <w:rPr>
          <w:b/>
          <w:color w:val="1F497D" w:themeColor="text2"/>
        </w:rPr>
        <w:t xml:space="preserve"> (de </w:t>
      </w:r>
      <w:proofErr w:type="spellStart"/>
      <w:r w:rsidRPr="00191A5B">
        <w:rPr>
          <w:b/>
          <w:color w:val="1F497D" w:themeColor="text2"/>
        </w:rPr>
        <w:t>exemplu</w:t>
      </w:r>
      <w:proofErr w:type="spellEnd"/>
      <w:r w:rsidRPr="00191A5B">
        <w:rPr>
          <w:b/>
          <w:color w:val="1F497D" w:themeColor="text2"/>
        </w:rPr>
        <w:t xml:space="preserve">, </w:t>
      </w:r>
      <w:proofErr w:type="spellStart"/>
      <w:r w:rsidRPr="00191A5B">
        <w:rPr>
          <w:b/>
          <w:color w:val="1F497D" w:themeColor="text2"/>
        </w:rPr>
        <w:t>extragerea</w:t>
      </w:r>
      <w:proofErr w:type="spellEnd"/>
      <w:r w:rsidRPr="00191A5B">
        <w:rPr>
          <w:b/>
          <w:color w:val="1F497D" w:themeColor="text2"/>
        </w:rPr>
        <w:t xml:space="preserve"> de </w:t>
      </w:r>
      <w:proofErr w:type="spellStart"/>
      <w:r w:rsidRPr="00191A5B">
        <w:rPr>
          <w:b/>
          <w:color w:val="1F497D" w:themeColor="text2"/>
        </w:rPr>
        <w:t>agregate</w:t>
      </w:r>
      <w:proofErr w:type="spellEnd"/>
      <w:r w:rsidRPr="00191A5B">
        <w:rPr>
          <w:b/>
          <w:color w:val="1F497D" w:themeColor="text2"/>
        </w:rPr>
        <w:t xml:space="preserve">, </w:t>
      </w:r>
      <w:proofErr w:type="spellStart"/>
      <w:r w:rsidRPr="00191A5B">
        <w:rPr>
          <w:b/>
          <w:color w:val="1F497D" w:themeColor="text2"/>
        </w:rPr>
        <w:t>asigurarea</w:t>
      </w:r>
      <w:proofErr w:type="spellEnd"/>
      <w:r w:rsidRPr="00191A5B">
        <w:rPr>
          <w:b/>
          <w:color w:val="1F497D" w:themeColor="text2"/>
        </w:rPr>
        <w:t xml:space="preserve"> </w:t>
      </w:r>
      <w:proofErr w:type="spellStart"/>
      <w:r w:rsidRPr="00191A5B">
        <w:rPr>
          <w:b/>
          <w:color w:val="1F497D" w:themeColor="text2"/>
        </w:rPr>
        <w:t>unor</w:t>
      </w:r>
      <w:proofErr w:type="spellEnd"/>
      <w:r w:rsidRPr="00191A5B">
        <w:rPr>
          <w:b/>
          <w:color w:val="1F497D" w:themeColor="text2"/>
        </w:rPr>
        <w:t xml:space="preserve"> </w:t>
      </w:r>
      <w:proofErr w:type="spellStart"/>
      <w:r w:rsidRPr="00191A5B">
        <w:rPr>
          <w:b/>
          <w:color w:val="1F497D" w:themeColor="text2"/>
        </w:rPr>
        <w:t>noi</w:t>
      </w:r>
      <w:proofErr w:type="spellEnd"/>
      <w:r w:rsidRPr="00191A5B">
        <w:rPr>
          <w:b/>
          <w:color w:val="1F497D" w:themeColor="text2"/>
        </w:rPr>
        <w:t xml:space="preserve"> </w:t>
      </w:r>
      <w:proofErr w:type="spellStart"/>
      <w:r w:rsidRPr="00191A5B">
        <w:rPr>
          <w:b/>
          <w:color w:val="1F497D" w:themeColor="text2"/>
        </w:rPr>
        <w:t>surse</w:t>
      </w:r>
      <w:proofErr w:type="spellEnd"/>
      <w:r w:rsidRPr="00191A5B">
        <w:rPr>
          <w:b/>
          <w:color w:val="1F497D" w:themeColor="text2"/>
        </w:rPr>
        <w:t xml:space="preserve"> de </w:t>
      </w:r>
      <w:proofErr w:type="spellStart"/>
      <w:r w:rsidRPr="00191A5B">
        <w:rPr>
          <w:b/>
          <w:color w:val="1F497D" w:themeColor="text2"/>
        </w:rPr>
        <w:t>apă</w:t>
      </w:r>
      <w:proofErr w:type="spellEnd"/>
      <w:r w:rsidRPr="00191A5B">
        <w:rPr>
          <w:b/>
          <w:color w:val="1F497D" w:themeColor="text2"/>
        </w:rPr>
        <w:t xml:space="preserve">, </w:t>
      </w:r>
      <w:proofErr w:type="spellStart"/>
      <w:r w:rsidRPr="00191A5B">
        <w:rPr>
          <w:b/>
          <w:color w:val="1F497D" w:themeColor="text2"/>
        </w:rPr>
        <w:t>surse</w:t>
      </w:r>
      <w:proofErr w:type="spellEnd"/>
      <w:r w:rsidRPr="00191A5B">
        <w:rPr>
          <w:b/>
          <w:color w:val="1F497D" w:themeColor="text2"/>
        </w:rPr>
        <w:t xml:space="preserve"> </w:t>
      </w:r>
      <w:proofErr w:type="spellStart"/>
      <w:r w:rsidRPr="00191A5B">
        <w:rPr>
          <w:b/>
          <w:color w:val="1F497D" w:themeColor="text2"/>
        </w:rPr>
        <w:t>sau</w:t>
      </w:r>
      <w:proofErr w:type="spellEnd"/>
      <w:r w:rsidRPr="00191A5B">
        <w:rPr>
          <w:b/>
          <w:color w:val="1F497D" w:themeColor="text2"/>
        </w:rPr>
        <w:t xml:space="preserve"> </w:t>
      </w:r>
      <w:proofErr w:type="spellStart"/>
      <w:r w:rsidRPr="00191A5B">
        <w:rPr>
          <w:b/>
          <w:color w:val="1F497D" w:themeColor="text2"/>
        </w:rPr>
        <w:t>linii</w:t>
      </w:r>
      <w:proofErr w:type="spellEnd"/>
      <w:r w:rsidRPr="00191A5B">
        <w:rPr>
          <w:b/>
          <w:color w:val="1F497D" w:themeColor="text2"/>
        </w:rPr>
        <w:t xml:space="preserve"> de transport al </w:t>
      </w:r>
      <w:proofErr w:type="spellStart"/>
      <w:r w:rsidRPr="00191A5B">
        <w:rPr>
          <w:b/>
          <w:color w:val="1F497D" w:themeColor="text2"/>
        </w:rPr>
        <w:t>energiei</w:t>
      </w:r>
      <w:proofErr w:type="spellEnd"/>
      <w:r w:rsidRPr="00191A5B">
        <w:rPr>
          <w:b/>
          <w:color w:val="1F497D" w:themeColor="text2"/>
        </w:rPr>
        <w:t xml:space="preserve">, </w:t>
      </w:r>
      <w:proofErr w:type="spellStart"/>
      <w:r w:rsidRPr="00191A5B">
        <w:rPr>
          <w:b/>
          <w:color w:val="1F497D" w:themeColor="text2"/>
        </w:rPr>
        <w:t>creşterea</w:t>
      </w:r>
      <w:proofErr w:type="spellEnd"/>
      <w:r w:rsidRPr="00191A5B">
        <w:rPr>
          <w:b/>
          <w:color w:val="1F497D" w:themeColor="text2"/>
        </w:rPr>
        <w:t xml:space="preserve"> </w:t>
      </w:r>
      <w:proofErr w:type="spellStart"/>
      <w:r w:rsidRPr="00191A5B">
        <w:rPr>
          <w:b/>
          <w:color w:val="1F497D" w:themeColor="text2"/>
        </w:rPr>
        <w:t>numărului</w:t>
      </w:r>
      <w:proofErr w:type="spellEnd"/>
      <w:r w:rsidRPr="00191A5B">
        <w:rPr>
          <w:b/>
          <w:color w:val="1F497D" w:themeColor="text2"/>
        </w:rPr>
        <w:t xml:space="preserve"> de </w:t>
      </w:r>
      <w:proofErr w:type="spellStart"/>
      <w:r w:rsidRPr="00191A5B">
        <w:rPr>
          <w:b/>
          <w:color w:val="1F497D" w:themeColor="text2"/>
        </w:rPr>
        <w:t>locuinţe</w:t>
      </w:r>
      <w:proofErr w:type="spellEnd"/>
      <w:r w:rsidRPr="00191A5B">
        <w:rPr>
          <w:b/>
          <w:color w:val="1F497D" w:themeColor="text2"/>
        </w:rPr>
        <w:t xml:space="preserve">, </w:t>
      </w:r>
      <w:proofErr w:type="spellStart"/>
      <w:r w:rsidRPr="00191A5B">
        <w:rPr>
          <w:b/>
          <w:color w:val="1F497D" w:themeColor="text2"/>
        </w:rPr>
        <w:t>eliminarea</w:t>
      </w:r>
      <w:proofErr w:type="spellEnd"/>
      <w:r w:rsidRPr="00191A5B">
        <w:rPr>
          <w:b/>
          <w:color w:val="1F497D" w:themeColor="text2"/>
        </w:rPr>
        <w:t xml:space="preserve"> </w:t>
      </w:r>
      <w:proofErr w:type="spellStart"/>
      <w:r w:rsidRPr="00191A5B">
        <w:rPr>
          <w:b/>
          <w:color w:val="1F497D" w:themeColor="text2"/>
        </w:rPr>
        <w:t>apelor</w:t>
      </w:r>
      <w:proofErr w:type="spellEnd"/>
      <w:r w:rsidRPr="00191A5B">
        <w:rPr>
          <w:b/>
          <w:color w:val="1F497D" w:themeColor="text2"/>
        </w:rPr>
        <w:t xml:space="preserve"> </w:t>
      </w:r>
      <w:proofErr w:type="spellStart"/>
      <w:r w:rsidRPr="00191A5B">
        <w:rPr>
          <w:b/>
          <w:color w:val="1F497D" w:themeColor="text2"/>
        </w:rPr>
        <w:t>uzate</w:t>
      </w:r>
      <w:proofErr w:type="spellEnd"/>
      <w:r w:rsidRPr="00191A5B">
        <w:rPr>
          <w:b/>
          <w:color w:val="1F497D" w:themeColor="text2"/>
        </w:rPr>
        <w:t xml:space="preserve"> </w:t>
      </w:r>
      <w:proofErr w:type="spellStart"/>
      <w:r w:rsidRPr="00191A5B">
        <w:rPr>
          <w:b/>
          <w:color w:val="1F497D" w:themeColor="text2"/>
        </w:rPr>
        <w:t>şi</w:t>
      </w:r>
      <w:proofErr w:type="spellEnd"/>
      <w:r w:rsidRPr="00191A5B">
        <w:rPr>
          <w:b/>
          <w:color w:val="1F497D" w:themeColor="text2"/>
        </w:rPr>
        <w:t xml:space="preserve"> a </w:t>
      </w:r>
      <w:proofErr w:type="spellStart"/>
      <w:r w:rsidRPr="00191A5B">
        <w:rPr>
          <w:b/>
          <w:color w:val="1F497D" w:themeColor="text2"/>
        </w:rPr>
        <w:t>deşeurilor</w:t>
      </w:r>
      <w:proofErr w:type="spellEnd"/>
      <w:r w:rsidRPr="00191A5B">
        <w:rPr>
          <w:b/>
          <w:color w:val="1F497D" w:themeColor="text2"/>
        </w:rPr>
        <w:t>);</w:t>
      </w:r>
    </w:p>
    <w:p w14:paraId="76A9B9EF" w14:textId="77777777" w:rsidR="00F00322" w:rsidRPr="00191A5B" w:rsidRDefault="00F00322" w:rsidP="00663397">
      <w:pPr>
        <w:spacing w:line="276" w:lineRule="auto"/>
        <w:ind w:firstLine="567"/>
        <w:jc w:val="both"/>
        <w:rPr>
          <w:lang w:val="ro-RO"/>
        </w:rPr>
      </w:pPr>
      <w:r w:rsidRPr="00191A5B">
        <w:rPr>
          <w:lang w:val="ro-RO"/>
        </w:rPr>
        <w:t xml:space="preserve">In urma desfasurarii proiectului nu </w:t>
      </w:r>
      <w:r w:rsidR="00D5463C" w:rsidRPr="00191A5B">
        <w:rPr>
          <w:lang w:val="ro-RO"/>
        </w:rPr>
        <w:t xml:space="preserve">vor </w:t>
      </w:r>
      <w:r w:rsidR="00647C05" w:rsidRPr="00191A5B">
        <w:rPr>
          <w:lang w:val="ro-RO"/>
        </w:rPr>
        <w:t>aparea alte activitati co</w:t>
      </w:r>
      <w:r w:rsidRPr="00191A5B">
        <w:rPr>
          <w:lang w:val="ro-RO"/>
        </w:rPr>
        <w:t>nexe</w:t>
      </w:r>
      <w:r w:rsidR="000B17DD" w:rsidRPr="00191A5B">
        <w:rPr>
          <w:lang w:val="ro-RO"/>
        </w:rPr>
        <w:t>.</w:t>
      </w:r>
    </w:p>
    <w:p w14:paraId="684F0DBE" w14:textId="77777777" w:rsidR="00C37905" w:rsidRPr="00191A5B" w:rsidRDefault="00C37905" w:rsidP="00663397">
      <w:pPr>
        <w:spacing w:line="276" w:lineRule="auto"/>
        <w:ind w:firstLine="567"/>
        <w:jc w:val="both"/>
        <w:rPr>
          <w:color w:val="1F497D" w:themeColor="text2"/>
        </w:rPr>
      </w:pPr>
    </w:p>
    <w:p w14:paraId="3BCF1F0B" w14:textId="77777777" w:rsidR="008E2F0A" w:rsidRPr="00191A5B" w:rsidRDefault="008E2F0A" w:rsidP="00663397">
      <w:pPr>
        <w:pStyle w:val="ListParagraph"/>
        <w:numPr>
          <w:ilvl w:val="0"/>
          <w:numId w:val="1"/>
        </w:numPr>
        <w:spacing w:line="276" w:lineRule="auto"/>
        <w:ind w:left="851" w:hanging="284"/>
        <w:jc w:val="both"/>
        <w:rPr>
          <w:b/>
          <w:color w:val="1F497D" w:themeColor="text2"/>
        </w:rPr>
      </w:pPr>
      <w:proofErr w:type="spellStart"/>
      <w:r w:rsidRPr="00191A5B">
        <w:rPr>
          <w:b/>
          <w:color w:val="1F497D" w:themeColor="text2"/>
        </w:rPr>
        <w:t>alte</w:t>
      </w:r>
      <w:proofErr w:type="spellEnd"/>
      <w:r w:rsidRPr="00191A5B">
        <w:rPr>
          <w:b/>
          <w:color w:val="1F497D" w:themeColor="text2"/>
        </w:rPr>
        <w:t xml:space="preserve"> </w:t>
      </w:r>
      <w:proofErr w:type="spellStart"/>
      <w:r w:rsidRPr="00191A5B">
        <w:rPr>
          <w:b/>
          <w:color w:val="1F497D" w:themeColor="text2"/>
        </w:rPr>
        <w:t>autorizaţii</w:t>
      </w:r>
      <w:proofErr w:type="spellEnd"/>
      <w:r w:rsidRPr="00191A5B">
        <w:rPr>
          <w:b/>
          <w:color w:val="1F497D" w:themeColor="text2"/>
        </w:rPr>
        <w:t xml:space="preserve"> </w:t>
      </w:r>
      <w:proofErr w:type="spellStart"/>
      <w:r w:rsidRPr="00191A5B">
        <w:rPr>
          <w:b/>
          <w:color w:val="1F497D" w:themeColor="text2"/>
        </w:rPr>
        <w:t>cerute</w:t>
      </w:r>
      <w:proofErr w:type="spellEnd"/>
      <w:r w:rsidRPr="00191A5B">
        <w:rPr>
          <w:b/>
          <w:color w:val="1F497D" w:themeColor="text2"/>
        </w:rPr>
        <w:t xml:space="preserve"> </w:t>
      </w:r>
      <w:proofErr w:type="spellStart"/>
      <w:r w:rsidRPr="00191A5B">
        <w:rPr>
          <w:b/>
          <w:color w:val="1F497D" w:themeColor="text2"/>
        </w:rPr>
        <w:t>pentru</w:t>
      </w:r>
      <w:proofErr w:type="spellEnd"/>
      <w:r w:rsidRPr="00191A5B">
        <w:rPr>
          <w:b/>
          <w:color w:val="1F497D" w:themeColor="text2"/>
        </w:rPr>
        <w:t xml:space="preserve"> </w:t>
      </w:r>
      <w:proofErr w:type="spellStart"/>
      <w:r w:rsidRPr="00191A5B">
        <w:rPr>
          <w:b/>
          <w:color w:val="1F497D" w:themeColor="text2"/>
        </w:rPr>
        <w:t>proiect</w:t>
      </w:r>
      <w:proofErr w:type="spellEnd"/>
      <w:r w:rsidRPr="00191A5B">
        <w:rPr>
          <w:b/>
          <w:color w:val="1F497D" w:themeColor="text2"/>
        </w:rPr>
        <w:t xml:space="preserve">. </w:t>
      </w:r>
    </w:p>
    <w:p w14:paraId="13E6CDDA" w14:textId="77777777" w:rsidR="008E2F0A" w:rsidRPr="00191A5B" w:rsidRDefault="00F00322" w:rsidP="00663397">
      <w:pPr>
        <w:spacing w:line="276" w:lineRule="auto"/>
        <w:ind w:firstLine="720"/>
        <w:jc w:val="both"/>
        <w:rPr>
          <w:lang w:val="ro-RO"/>
        </w:rPr>
      </w:pPr>
      <w:r w:rsidRPr="00191A5B">
        <w:rPr>
          <w:lang w:val="ro-RO"/>
        </w:rPr>
        <w:t>Pentru implementarea proiectului, implicit pentru realizarea lucarilor de</w:t>
      </w:r>
      <w:r w:rsidR="00C91870" w:rsidRPr="00191A5B">
        <w:rPr>
          <w:lang w:val="ro-RO"/>
        </w:rPr>
        <w:t xml:space="preserve"> </w:t>
      </w:r>
      <w:r w:rsidR="00C37905" w:rsidRPr="00191A5B">
        <w:rPr>
          <w:b/>
          <w:lang w:val="ro-RO"/>
        </w:rPr>
        <w:t>demolare / desfiintare</w:t>
      </w:r>
      <w:r w:rsidR="00C37905" w:rsidRPr="00191A5B">
        <w:rPr>
          <w:lang w:val="ro-RO"/>
        </w:rPr>
        <w:t>,</w:t>
      </w:r>
      <w:r w:rsidR="00D5463C" w:rsidRPr="00191A5B">
        <w:rPr>
          <w:lang w:val="ro-RO"/>
        </w:rPr>
        <w:t xml:space="preserve"> </w:t>
      </w:r>
      <w:r w:rsidR="00C76128" w:rsidRPr="00191A5B">
        <w:rPr>
          <w:lang w:val="ro-RO"/>
        </w:rPr>
        <w:t>se va obtine Autorizatie de Desfiintare conform legislatiei in vigoare.</w:t>
      </w:r>
    </w:p>
    <w:p w14:paraId="1873EA68" w14:textId="77777777" w:rsidR="00C37905" w:rsidRPr="00191A5B" w:rsidRDefault="00C37905" w:rsidP="00663397">
      <w:pPr>
        <w:spacing w:line="276" w:lineRule="auto"/>
        <w:ind w:firstLine="720"/>
        <w:jc w:val="both"/>
      </w:pPr>
    </w:p>
    <w:p w14:paraId="31F452D3" w14:textId="77777777" w:rsidR="00C76128" w:rsidRPr="00191A5B" w:rsidRDefault="00FB5B6F" w:rsidP="00663397">
      <w:pPr>
        <w:pStyle w:val="Heading1"/>
      </w:pPr>
      <w:bookmarkStart w:id="12" w:name="_Toc55300548"/>
      <w:r w:rsidRPr="00191A5B">
        <w:t>DESCRIEREA LUCRĂRILOR DE DEMOLARE NECESARE</w:t>
      </w:r>
      <w:bookmarkEnd w:id="12"/>
    </w:p>
    <w:p w14:paraId="051A4797" w14:textId="77777777" w:rsidR="00C37905" w:rsidRPr="00191A5B" w:rsidRDefault="00C37905" w:rsidP="00663397">
      <w:pPr>
        <w:spacing w:line="276" w:lineRule="auto"/>
      </w:pPr>
    </w:p>
    <w:p w14:paraId="5C3924A6" w14:textId="77777777" w:rsidR="00F723B0" w:rsidRPr="00191A5B" w:rsidRDefault="00F723B0" w:rsidP="00663397">
      <w:pPr>
        <w:pStyle w:val="ListParagraph"/>
        <w:numPr>
          <w:ilvl w:val="0"/>
          <w:numId w:val="1"/>
        </w:numPr>
        <w:spacing w:line="276" w:lineRule="auto"/>
        <w:ind w:left="851" w:hanging="284"/>
        <w:jc w:val="both"/>
        <w:rPr>
          <w:b/>
          <w:color w:val="1F497D" w:themeColor="text2"/>
        </w:rPr>
      </w:pPr>
      <w:bookmarkStart w:id="13" w:name="_Toc534979761"/>
      <w:proofErr w:type="spellStart"/>
      <w:r w:rsidRPr="00191A5B">
        <w:rPr>
          <w:b/>
          <w:color w:val="1F497D" w:themeColor="text2"/>
        </w:rPr>
        <w:t>Planul</w:t>
      </w:r>
      <w:proofErr w:type="spellEnd"/>
      <w:r w:rsidRPr="00191A5B">
        <w:rPr>
          <w:b/>
          <w:color w:val="1F497D" w:themeColor="text2"/>
        </w:rPr>
        <w:t xml:space="preserve"> de </w:t>
      </w:r>
      <w:proofErr w:type="spellStart"/>
      <w:r w:rsidRPr="00191A5B">
        <w:rPr>
          <w:b/>
          <w:color w:val="1F497D" w:themeColor="text2"/>
        </w:rPr>
        <w:t>execuţie</w:t>
      </w:r>
      <w:proofErr w:type="spellEnd"/>
      <w:r w:rsidRPr="00191A5B">
        <w:rPr>
          <w:b/>
          <w:color w:val="1F497D" w:themeColor="text2"/>
        </w:rPr>
        <w:t xml:space="preserve"> a </w:t>
      </w:r>
      <w:proofErr w:type="spellStart"/>
      <w:r w:rsidRPr="00191A5B">
        <w:rPr>
          <w:b/>
          <w:color w:val="1F497D" w:themeColor="text2"/>
        </w:rPr>
        <w:t>lucrărilor</w:t>
      </w:r>
      <w:proofErr w:type="spellEnd"/>
      <w:r w:rsidRPr="00191A5B">
        <w:rPr>
          <w:b/>
          <w:color w:val="1F497D" w:themeColor="text2"/>
        </w:rPr>
        <w:t xml:space="preserve"> de </w:t>
      </w:r>
      <w:proofErr w:type="spellStart"/>
      <w:r w:rsidRPr="00191A5B">
        <w:rPr>
          <w:b/>
          <w:color w:val="1F497D" w:themeColor="text2"/>
        </w:rPr>
        <w:t>demolare</w:t>
      </w:r>
      <w:proofErr w:type="spellEnd"/>
      <w:r w:rsidRPr="00191A5B">
        <w:rPr>
          <w:b/>
          <w:color w:val="1F497D" w:themeColor="text2"/>
        </w:rPr>
        <w:t xml:space="preserve">, de </w:t>
      </w:r>
      <w:proofErr w:type="spellStart"/>
      <w:r w:rsidRPr="00191A5B">
        <w:rPr>
          <w:b/>
          <w:color w:val="1F497D" w:themeColor="text2"/>
        </w:rPr>
        <w:t>refacere</w:t>
      </w:r>
      <w:proofErr w:type="spellEnd"/>
      <w:r w:rsidRPr="00191A5B">
        <w:rPr>
          <w:b/>
          <w:color w:val="1F497D" w:themeColor="text2"/>
        </w:rPr>
        <w:t xml:space="preserve"> </w:t>
      </w:r>
      <w:proofErr w:type="spellStart"/>
      <w:r w:rsidRPr="00191A5B">
        <w:rPr>
          <w:b/>
          <w:color w:val="1F497D" w:themeColor="text2"/>
        </w:rPr>
        <w:t>şi</w:t>
      </w:r>
      <w:proofErr w:type="spellEnd"/>
      <w:r w:rsidRPr="00191A5B">
        <w:rPr>
          <w:b/>
          <w:color w:val="1F497D" w:themeColor="text2"/>
        </w:rPr>
        <w:t xml:space="preserve"> </w:t>
      </w:r>
      <w:proofErr w:type="spellStart"/>
      <w:r w:rsidRPr="00191A5B">
        <w:rPr>
          <w:b/>
          <w:color w:val="1F497D" w:themeColor="text2"/>
        </w:rPr>
        <w:t>folosire</w:t>
      </w:r>
      <w:proofErr w:type="spellEnd"/>
      <w:r w:rsidRPr="00191A5B">
        <w:rPr>
          <w:b/>
          <w:color w:val="1F497D" w:themeColor="text2"/>
        </w:rPr>
        <w:t xml:space="preserve"> </w:t>
      </w:r>
      <w:proofErr w:type="spellStart"/>
      <w:r w:rsidRPr="00191A5B">
        <w:rPr>
          <w:b/>
          <w:color w:val="1F497D" w:themeColor="text2"/>
        </w:rPr>
        <w:t>ulterioară</w:t>
      </w:r>
      <w:proofErr w:type="spellEnd"/>
      <w:r w:rsidRPr="00191A5B">
        <w:rPr>
          <w:b/>
          <w:color w:val="1F497D" w:themeColor="text2"/>
        </w:rPr>
        <w:t xml:space="preserve"> a </w:t>
      </w:r>
      <w:proofErr w:type="spellStart"/>
      <w:r w:rsidRPr="00191A5B">
        <w:rPr>
          <w:b/>
          <w:color w:val="1F497D" w:themeColor="text2"/>
        </w:rPr>
        <w:t>terenului</w:t>
      </w:r>
      <w:proofErr w:type="spellEnd"/>
      <w:r w:rsidRPr="00191A5B">
        <w:rPr>
          <w:b/>
          <w:color w:val="1F497D" w:themeColor="text2"/>
        </w:rPr>
        <w:t>;</w:t>
      </w:r>
      <w:bookmarkEnd w:id="13"/>
    </w:p>
    <w:p w14:paraId="173FE85F" w14:textId="77777777" w:rsidR="0064681E" w:rsidRPr="00191A5B" w:rsidRDefault="0064681E" w:rsidP="00663397">
      <w:pPr>
        <w:spacing w:line="276" w:lineRule="auto"/>
        <w:jc w:val="both"/>
        <w:rPr>
          <w:lang w:val="fr-FR"/>
        </w:rPr>
      </w:pPr>
      <w:proofErr w:type="spellStart"/>
      <w:r w:rsidRPr="00191A5B">
        <w:rPr>
          <w:lang w:val="fr-FR"/>
        </w:rPr>
        <w:t>Principalele</w:t>
      </w:r>
      <w:proofErr w:type="spellEnd"/>
      <w:r w:rsidRPr="00191A5B">
        <w:rPr>
          <w:lang w:val="fr-FR"/>
        </w:rPr>
        <w:t xml:space="preserve"> </w:t>
      </w:r>
      <w:proofErr w:type="spellStart"/>
      <w:r w:rsidRPr="00191A5B">
        <w:rPr>
          <w:lang w:val="fr-FR"/>
        </w:rPr>
        <w:t>activități</w:t>
      </w:r>
      <w:proofErr w:type="spellEnd"/>
      <w:r w:rsidRPr="00191A5B">
        <w:rPr>
          <w:lang w:val="fr-FR"/>
        </w:rPr>
        <w:t xml:space="preserve"> care se vor </w:t>
      </w:r>
      <w:proofErr w:type="spellStart"/>
      <w:r w:rsidRPr="00191A5B">
        <w:rPr>
          <w:lang w:val="fr-FR"/>
        </w:rPr>
        <w:t>desfășura</w:t>
      </w:r>
      <w:proofErr w:type="spellEnd"/>
      <w:r w:rsidRPr="00191A5B">
        <w:rPr>
          <w:lang w:val="fr-FR"/>
        </w:rPr>
        <w:t xml:space="preserve"> </w:t>
      </w:r>
      <w:proofErr w:type="spellStart"/>
      <w:r w:rsidRPr="00191A5B">
        <w:rPr>
          <w:lang w:val="fr-FR"/>
        </w:rPr>
        <w:t>pe</w:t>
      </w:r>
      <w:proofErr w:type="spellEnd"/>
      <w:r w:rsidRPr="00191A5B">
        <w:rPr>
          <w:lang w:val="fr-FR"/>
        </w:rPr>
        <w:t xml:space="preserve"> </w:t>
      </w:r>
      <w:proofErr w:type="spellStart"/>
      <w:r w:rsidRPr="00191A5B">
        <w:rPr>
          <w:lang w:val="fr-FR"/>
        </w:rPr>
        <w:t>amplasamentul</w:t>
      </w:r>
      <w:proofErr w:type="spellEnd"/>
      <w:r w:rsidRPr="00191A5B">
        <w:rPr>
          <w:lang w:val="fr-FR"/>
        </w:rPr>
        <w:t xml:space="preserve"> </w:t>
      </w:r>
      <w:proofErr w:type="spellStart"/>
      <w:r w:rsidRPr="00191A5B">
        <w:rPr>
          <w:lang w:val="fr-FR"/>
        </w:rPr>
        <w:t>indicat</w:t>
      </w:r>
      <w:proofErr w:type="spellEnd"/>
      <w:r w:rsidRPr="00191A5B">
        <w:rPr>
          <w:lang w:val="fr-FR"/>
        </w:rPr>
        <w:t xml:space="preserve"> </w:t>
      </w:r>
      <w:proofErr w:type="spellStart"/>
      <w:proofErr w:type="gramStart"/>
      <w:r w:rsidRPr="00191A5B">
        <w:rPr>
          <w:lang w:val="fr-FR"/>
        </w:rPr>
        <w:t>sunt</w:t>
      </w:r>
      <w:proofErr w:type="spellEnd"/>
      <w:r w:rsidRPr="00191A5B">
        <w:rPr>
          <w:lang w:val="fr-FR"/>
        </w:rPr>
        <w:t>:</w:t>
      </w:r>
      <w:proofErr w:type="gramEnd"/>
    </w:p>
    <w:p w14:paraId="09C245DA" w14:textId="77777777" w:rsidR="0064681E" w:rsidRPr="00191A5B" w:rsidRDefault="003F7C92" w:rsidP="00663397">
      <w:pPr>
        <w:spacing w:line="276" w:lineRule="auto"/>
        <w:jc w:val="both"/>
        <w:rPr>
          <w:lang w:val="fr-FR"/>
        </w:rPr>
      </w:pPr>
      <w:r w:rsidRPr="00191A5B">
        <w:rPr>
          <w:lang w:val="fr-FR"/>
        </w:rPr>
        <w:t xml:space="preserve">- </w:t>
      </w:r>
      <w:proofErr w:type="spellStart"/>
      <w:r w:rsidR="0064681E" w:rsidRPr="00191A5B">
        <w:rPr>
          <w:lang w:val="fr-FR"/>
        </w:rPr>
        <w:t>predarea</w:t>
      </w:r>
      <w:proofErr w:type="spellEnd"/>
      <w:r w:rsidR="0064681E" w:rsidRPr="00191A5B">
        <w:rPr>
          <w:lang w:val="fr-FR"/>
        </w:rPr>
        <w:t xml:space="preserve"> </w:t>
      </w:r>
      <w:proofErr w:type="spellStart"/>
      <w:proofErr w:type="gramStart"/>
      <w:r w:rsidR="0064681E" w:rsidRPr="00191A5B">
        <w:rPr>
          <w:lang w:val="fr-FR"/>
        </w:rPr>
        <w:t>amplasamentului</w:t>
      </w:r>
      <w:proofErr w:type="spellEnd"/>
      <w:r w:rsidR="0064681E" w:rsidRPr="00191A5B">
        <w:rPr>
          <w:lang w:val="fr-FR"/>
        </w:rPr>
        <w:t>;</w:t>
      </w:r>
      <w:proofErr w:type="gramEnd"/>
    </w:p>
    <w:p w14:paraId="7CFE7EA7" w14:textId="77777777" w:rsidR="0064681E" w:rsidRPr="00191A5B" w:rsidRDefault="0064681E" w:rsidP="00663397">
      <w:pPr>
        <w:spacing w:line="276" w:lineRule="auto"/>
        <w:jc w:val="both"/>
        <w:rPr>
          <w:lang w:val="fr-FR"/>
        </w:rPr>
      </w:pPr>
      <w:r w:rsidRPr="00191A5B">
        <w:rPr>
          <w:lang w:val="fr-FR"/>
        </w:rPr>
        <w:t xml:space="preserve">- </w:t>
      </w:r>
      <w:proofErr w:type="spellStart"/>
      <w:r w:rsidRPr="00191A5B">
        <w:rPr>
          <w:lang w:val="fr-FR"/>
        </w:rPr>
        <w:t>organizarea</w:t>
      </w:r>
      <w:proofErr w:type="spellEnd"/>
      <w:r w:rsidRPr="00191A5B">
        <w:rPr>
          <w:lang w:val="fr-FR"/>
        </w:rPr>
        <w:t xml:space="preserve"> </w:t>
      </w:r>
      <w:proofErr w:type="spellStart"/>
      <w:proofErr w:type="gramStart"/>
      <w:r w:rsidRPr="00191A5B">
        <w:rPr>
          <w:lang w:val="fr-FR"/>
        </w:rPr>
        <w:t>șantierului</w:t>
      </w:r>
      <w:proofErr w:type="spellEnd"/>
      <w:r w:rsidRPr="00191A5B">
        <w:rPr>
          <w:lang w:val="fr-FR"/>
        </w:rPr>
        <w:t>;</w:t>
      </w:r>
      <w:proofErr w:type="gramEnd"/>
    </w:p>
    <w:p w14:paraId="4A4DD14A" w14:textId="77777777" w:rsidR="0064681E" w:rsidRPr="00191A5B" w:rsidRDefault="0064681E" w:rsidP="00663397">
      <w:pPr>
        <w:spacing w:line="276" w:lineRule="auto"/>
        <w:jc w:val="both"/>
        <w:rPr>
          <w:lang w:val="fr-FR"/>
        </w:rPr>
      </w:pPr>
      <w:r w:rsidRPr="00191A5B">
        <w:rPr>
          <w:lang w:val="fr-FR"/>
        </w:rPr>
        <w:t xml:space="preserve">- </w:t>
      </w:r>
      <w:proofErr w:type="spellStart"/>
      <w:r w:rsidRPr="00191A5B">
        <w:rPr>
          <w:lang w:val="fr-FR"/>
        </w:rPr>
        <w:t>lucrări</w:t>
      </w:r>
      <w:proofErr w:type="spellEnd"/>
      <w:r w:rsidRPr="00191A5B">
        <w:rPr>
          <w:lang w:val="fr-FR"/>
        </w:rPr>
        <w:t xml:space="preserve"> de </w:t>
      </w:r>
      <w:proofErr w:type="spellStart"/>
      <w:r w:rsidRPr="00191A5B">
        <w:rPr>
          <w:lang w:val="fr-FR"/>
        </w:rPr>
        <w:t>demolare</w:t>
      </w:r>
      <w:proofErr w:type="spellEnd"/>
      <w:r w:rsidRPr="00191A5B">
        <w:rPr>
          <w:lang w:val="fr-FR"/>
        </w:rPr>
        <w:t>/</w:t>
      </w:r>
      <w:proofErr w:type="spellStart"/>
      <w:proofErr w:type="gramStart"/>
      <w:r w:rsidRPr="00191A5B">
        <w:rPr>
          <w:lang w:val="fr-FR"/>
        </w:rPr>
        <w:t>desfiintare</w:t>
      </w:r>
      <w:proofErr w:type="spellEnd"/>
      <w:r w:rsidRPr="00191A5B">
        <w:rPr>
          <w:lang w:val="fr-FR"/>
        </w:rPr>
        <w:t>;</w:t>
      </w:r>
      <w:proofErr w:type="gramEnd"/>
    </w:p>
    <w:p w14:paraId="2662F134" w14:textId="77777777" w:rsidR="0064681E" w:rsidRPr="00191A5B" w:rsidRDefault="003F7C92" w:rsidP="00663397">
      <w:pPr>
        <w:spacing w:line="276" w:lineRule="auto"/>
        <w:jc w:val="both"/>
        <w:rPr>
          <w:color w:val="FF0000"/>
          <w:lang w:val="fr-FR"/>
        </w:rPr>
      </w:pPr>
      <w:r w:rsidRPr="00191A5B">
        <w:rPr>
          <w:lang w:val="fr-FR"/>
        </w:rPr>
        <w:t xml:space="preserve">- </w:t>
      </w:r>
      <w:proofErr w:type="spellStart"/>
      <w:r w:rsidR="0064681E" w:rsidRPr="00191A5B">
        <w:rPr>
          <w:lang w:val="fr-FR"/>
        </w:rPr>
        <w:t>lucrari</w:t>
      </w:r>
      <w:proofErr w:type="spellEnd"/>
      <w:r w:rsidRPr="00191A5B">
        <w:rPr>
          <w:lang w:val="fr-FR"/>
        </w:rPr>
        <w:t xml:space="preserve"> de </w:t>
      </w:r>
      <w:proofErr w:type="spellStart"/>
      <w:r w:rsidR="003B148C" w:rsidRPr="00191A5B">
        <w:rPr>
          <w:lang w:val="fr-FR"/>
        </w:rPr>
        <w:t>refacere</w:t>
      </w:r>
      <w:proofErr w:type="spellEnd"/>
      <w:r w:rsidRPr="00191A5B">
        <w:rPr>
          <w:lang w:val="fr-FR"/>
        </w:rPr>
        <w:t xml:space="preserve"> </w:t>
      </w:r>
      <w:proofErr w:type="spellStart"/>
      <w:proofErr w:type="gramStart"/>
      <w:r w:rsidRPr="00191A5B">
        <w:rPr>
          <w:lang w:val="fr-FR"/>
        </w:rPr>
        <w:t>teren</w:t>
      </w:r>
      <w:proofErr w:type="spellEnd"/>
      <w:r w:rsidRPr="00191A5B">
        <w:rPr>
          <w:color w:val="FF0000"/>
          <w:lang w:val="fr-FR"/>
        </w:rPr>
        <w:t>;</w:t>
      </w:r>
      <w:proofErr w:type="gramEnd"/>
    </w:p>
    <w:p w14:paraId="3CCC3241" w14:textId="77777777" w:rsidR="0064681E" w:rsidRPr="00191A5B" w:rsidRDefault="0064681E" w:rsidP="00663397">
      <w:pPr>
        <w:spacing w:line="276" w:lineRule="auto"/>
        <w:jc w:val="both"/>
        <w:rPr>
          <w:lang w:val="fr-FR"/>
        </w:rPr>
      </w:pPr>
      <w:r w:rsidRPr="00191A5B">
        <w:rPr>
          <w:lang w:val="fr-FR"/>
        </w:rPr>
        <w:t xml:space="preserve">- </w:t>
      </w:r>
      <w:proofErr w:type="spellStart"/>
      <w:r w:rsidRPr="00191A5B">
        <w:rPr>
          <w:lang w:val="fr-FR"/>
        </w:rPr>
        <w:t>închiderea</w:t>
      </w:r>
      <w:proofErr w:type="spellEnd"/>
      <w:r w:rsidRPr="00191A5B">
        <w:rPr>
          <w:lang w:val="fr-FR"/>
        </w:rPr>
        <w:t xml:space="preserve"> </w:t>
      </w:r>
      <w:proofErr w:type="spellStart"/>
      <w:r w:rsidRPr="00191A5B">
        <w:rPr>
          <w:lang w:val="fr-FR"/>
        </w:rPr>
        <w:t>șantierului</w:t>
      </w:r>
      <w:proofErr w:type="spellEnd"/>
      <w:r w:rsidRPr="00191A5B">
        <w:rPr>
          <w:lang w:val="fr-FR"/>
        </w:rPr>
        <w:t>.</w:t>
      </w:r>
    </w:p>
    <w:p w14:paraId="00B0C3B4" w14:textId="11E630FE" w:rsidR="0064681E" w:rsidRPr="00191A5B" w:rsidRDefault="0064681E" w:rsidP="0059089C">
      <w:pPr>
        <w:tabs>
          <w:tab w:val="right" w:pos="9638"/>
        </w:tabs>
        <w:spacing w:line="276" w:lineRule="auto"/>
        <w:ind w:firstLine="720"/>
        <w:jc w:val="both"/>
        <w:rPr>
          <w:lang w:val="fr-FR"/>
        </w:rPr>
      </w:pPr>
      <w:proofErr w:type="spellStart"/>
      <w:r w:rsidRPr="00191A5B">
        <w:rPr>
          <w:lang w:val="fr-FR"/>
        </w:rPr>
        <w:t>Elementele</w:t>
      </w:r>
      <w:proofErr w:type="spellEnd"/>
      <w:r w:rsidRPr="00191A5B">
        <w:rPr>
          <w:lang w:val="fr-FR"/>
        </w:rPr>
        <w:t xml:space="preserve"> </w:t>
      </w:r>
      <w:proofErr w:type="spellStart"/>
      <w:r w:rsidRPr="00191A5B">
        <w:rPr>
          <w:lang w:val="fr-FR"/>
        </w:rPr>
        <w:t>prezente</w:t>
      </w:r>
      <w:proofErr w:type="spellEnd"/>
      <w:r w:rsidRPr="00191A5B">
        <w:rPr>
          <w:lang w:val="fr-FR"/>
        </w:rPr>
        <w:t xml:space="preserve"> </w:t>
      </w:r>
      <w:proofErr w:type="spellStart"/>
      <w:r w:rsidRPr="00191A5B">
        <w:rPr>
          <w:lang w:val="fr-FR"/>
        </w:rPr>
        <w:t>pe</w:t>
      </w:r>
      <w:proofErr w:type="spellEnd"/>
      <w:r w:rsidRPr="00191A5B">
        <w:rPr>
          <w:lang w:val="fr-FR"/>
        </w:rPr>
        <w:t xml:space="preserve"> </w:t>
      </w:r>
      <w:proofErr w:type="spellStart"/>
      <w:r w:rsidRPr="00191A5B">
        <w:rPr>
          <w:lang w:val="fr-FR"/>
        </w:rPr>
        <w:t>amplasament</w:t>
      </w:r>
      <w:proofErr w:type="spellEnd"/>
      <w:r w:rsidRPr="00191A5B">
        <w:rPr>
          <w:lang w:val="fr-FR"/>
        </w:rPr>
        <w:t xml:space="preserve">, </w:t>
      </w:r>
      <w:proofErr w:type="spellStart"/>
      <w:r w:rsidRPr="00191A5B">
        <w:rPr>
          <w:lang w:val="fr-FR"/>
        </w:rPr>
        <w:t>propuse</w:t>
      </w:r>
      <w:proofErr w:type="spellEnd"/>
      <w:r w:rsidRPr="00191A5B">
        <w:rPr>
          <w:lang w:val="fr-FR"/>
        </w:rPr>
        <w:t xml:space="preserve"> a fi </w:t>
      </w:r>
      <w:proofErr w:type="spellStart"/>
      <w:r w:rsidRPr="00191A5B">
        <w:rPr>
          <w:lang w:val="fr-FR"/>
        </w:rPr>
        <w:t>desființate</w:t>
      </w:r>
      <w:proofErr w:type="spellEnd"/>
      <w:r w:rsidRPr="00191A5B">
        <w:rPr>
          <w:lang w:val="fr-FR"/>
        </w:rPr>
        <w:t xml:space="preserve"> </w:t>
      </w:r>
      <w:proofErr w:type="spellStart"/>
      <w:proofErr w:type="gramStart"/>
      <w:r w:rsidRPr="00191A5B">
        <w:rPr>
          <w:lang w:val="fr-FR"/>
        </w:rPr>
        <w:t>sunt</w:t>
      </w:r>
      <w:proofErr w:type="spellEnd"/>
      <w:r w:rsidRPr="00191A5B">
        <w:rPr>
          <w:lang w:val="fr-FR"/>
        </w:rPr>
        <w:t>:</w:t>
      </w:r>
      <w:proofErr w:type="gramEnd"/>
      <w:r w:rsidR="0059089C">
        <w:rPr>
          <w:lang w:val="fr-FR"/>
        </w:rPr>
        <w:tab/>
      </w:r>
    </w:p>
    <w:tbl>
      <w:tblPr>
        <w:tblW w:w="4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3927"/>
      </w:tblGrid>
      <w:tr w:rsidR="005C51CA" w:rsidRPr="00CB392E" w14:paraId="1542C4DE" w14:textId="77777777" w:rsidTr="005C51CA">
        <w:trPr>
          <w:trHeight w:val="300"/>
          <w:jc w:val="center"/>
        </w:trPr>
        <w:tc>
          <w:tcPr>
            <w:tcW w:w="985" w:type="dxa"/>
          </w:tcPr>
          <w:p w14:paraId="29FE6FA1" w14:textId="77777777" w:rsidR="005C51CA" w:rsidRPr="00CB392E" w:rsidRDefault="005C51CA" w:rsidP="005C51CA">
            <w:pPr>
              <w:rPr>
                <w:rFonts w:ascii="Arial" w:hAnsi="Arial" w:cs="Arial"/>
                <w:b/>
                <w:bCs/>
                <w:color w:val="000000"/>
                <w:sz w:val="22"/>
                <w:szCs w:val="22"/>
              </w:rPr>
            </w:pPr>
            <w:r w:rsidRPr="00CB392E">
              <w:rPr>
                <w:rFonts w:ascii="Arial" w:hAnsi="Arial" w:cs="Arial"/>
                <w:b/>
                <w:bCs/>
                <w:color w:val="000000"/>
                <w:sz w:val="22"/>
                <w:szCs w:val="22"/>
              </w:rPr>
              <w:t xml:space="preserve">Nr. </w:t>
            </w:r>
            <w:proofErr w:type="spellStart"/>
            <w:r w:rsidRPr="00CB392E">
              <w:rPr>
                <w:rFonts w:ascii="Arial" w:hAnsi="Arial" w:cs="Arial"/>
                <w:b/>
                <w:bCs/>
                <w:color w:val="000000"/>
                <w:sz w:val="22"/>
                <w:szCs w:val="22"/>
              </w:rPr>
              <w:t>Crt</w:t>
            </w:r>
            <w:proofErr w:type="spellEnd"/>
            <w:r w:rsidRPr="00CB392E">
              <w:rPr>
                <w:rFonts w:ascii="Arial" w:hAnsi="Arial" w:cs="Arial"/>
                <w:b/>
                <w:bCs/>
                <w:color w:val="000000"/>
                <w:sz w:val="22"/>
                <w:szCs w:val="22"/>
              </w:rPr>
              <w:t>.</w:t>
            </w:r>
          </w:p>
        </w:tc>
        <w:tc>
          <w:tcPr>
            <w:tcW w:w="3927" w:type="dxa"/>
            <w:shd w:val="clear" w:color="auto" w:fill="auto"/>
            <w:noWrap/>
            <w:vAlign w:val="center"/>
          </w:tcPr>
          <w:p w14:paraId="210D45FD" w14:textId="77777777" w:rsidR="005C51CA" w:rsidRPr="00CB392E" w:rsidRDefault="005C51CA" w:rsidP="005C51CA">
            <w:pPr>
              <w:rPr>
                <w:rFonts w:ascii="Arial" w:hAnsi="Arial" w:cs="Arial"/>
                <w:b/>
                <w:bCs/>
                <w:color w:val="000000"/>
                <w:sz w:val="22"/>
                <w:szCs w:val="22"/>
              </w:rPr>
            </w:pPr>
            <w:proofErr w:type="spellStart"/>
            <w:r w:rsidRPr="00CB392E">
              <w:rPr>
                <w:rFonts w:ascii="Arial" w:hAnsi="Arial" w:cs="Arial"/>
                <w:b/>
                <w:bCs/>
                <w:color w:val="000000"/>
                <w:sz w:val="22"/>
                <w:szCs w:val="22"/>
              </w:rPr>
              <w:t>Elemente</w:t>
            </w:r>
            <w:proofErr w:type="spellEnd"/>
            <w:r w:rsidRPr="00CB392E">
              <w:rPr>
                <w:rFonts w:ascii="Arial" w:hAnsi="Arial" w:cs="Arial"/>
                <w:b/>
                <w:bCs/>
                <w:color w:val="000000"/>
                <w:sz w:val="22"/>
                <w:szCs w:val="22"/>
              </w:rPr>
              <w:t xml:space="preserve"> </w:t>
            </w:r>
            <w:proofErr w:type="spellStart"/>
            <w:r w:rsidRPr="00CB392E">
              <w:rPr>
                <w:rFonts w:ascii="Arial" w:hAnsi="Arial" w:cs="Arial"/>
                <w:b/>
                <w:bCs/>
                <w:color w:val="000000"/>
                <w:sz w:val="22"/>
                <w:szCs w:val="22"/>
              </w:rPr>
              <w:t>propuse</w:t>
            </w:r>
            <w:proofErr w:type="spellEnd"/>
            <w:r w:rsidRPr="00CB392E">
              <w:rPr>
                <w:rFonts w:ascii="Arial" w:hAnsi="Arial" w:cs="Arial"/>
                <w:b/>
                <w:bCs/>
                <w:color w:val="000000"/>
                <w:sz w:val="22"/>
                <w:szCs w:val="22"/>
              </w:rPr>
              <w:t xml:space="preserve"> a fi </w:t>
            </w:r>
            <w:proofErr w:type="spellStart"/>
            <w:r w:rsidRPr="00CB392E">
              <w:rPr>
                <w:rFonts w:ascii="Arial" w:hAnsi="Arial" w:cs="Arial"/>
                <w:b/>
                <w:bCs/>
                <w:color w:val="000000"/>
                <w:sz w:val="22"/>
                <w:szCs w:val="22"/>
              </w:rPr>
              <w:t>desfiintate</w:t>
            </w:r>
            <w:proofErr w:type="spellEnd"/>
          </w:p>
        </w:tc>
      </w:tr>
      <w:tr w:rsidR="005C51CA" w:rsidRPr="00CB392E" w14:paraId="15BEF85E" w14:textId="77777777" w:rsidTr="005C51CA">
        <w:trPr>
          <w:trHeight w:val="300"/>
          <w:jc w:val="center"/>
        </w:trPr>
        <w:tc>
          <w:tcPr>
            <w:tcW w:w="985" w:type="dxa"/>
          </w:tcPr>
          <w:p w14:paraId="3D8736D7" w14:textId="77777777" w:rsidR="005C51CA" w:rsidRPr="00CB392E" w:rsidRDefault="005C51CA" w:rsidP="005C51CA">
            <w:pPr>
              <w:rPr>
                <w:rFonts w:ascii="Arial" w:hAnsi="Arial" w:cs="Arial"/>
                <w:color w:val="000000"/>
                <w:sz w:val="22"/>
                <w:szCs w:val="22"/>
              </w:rPr>
            </w:pPr>
            <w:r w:rsidRPr="00CB392E">
              <w:rPr>
                <w:rFonts w:ascii="Arial" w:hAnsi="Arial" w:cs="Arial"/>
                <w:color w:val="000000"/>
                <w:sz w:val="22"/>
                <w:szCs w:val="22"/>
              </w:rPr>
              <w:t>1</w:t>
            </w:r>
          </w:p>
        </w:tc>
        <w:tc>
          <w:tcPr>
            <w:tcW w:w="3927" w:type="dxa"/>
            <w:shd w:val="clear" w:color="auto" w:fill="auto"/>
            <w:noWrap/>
            <w:vAlign w:val="center"/>
            <w:hideMark/>
          </w:tcPr>
          <w:p w14:paraId="074FA6CF" w14:textId="421A5B62" w:rsidR="005C51CA" w:rsidRPr="00CB392E" w:rsidRDefault="005C51CA" w:rsidP="005C51CA">
            <w:pPr>
              <w:rPr>
                <w:rFonts w:ascii="Arial" w:hAnsi="Arial" w:cs="Arial"/>
                <w:color w:val="000000"/>
                <w:sz w:val="22"/>
                <w:szCs w:val="22"/>
              </w:rPr>
            </w:pPr>
            <w:r>
              <w:rPr>
                <w:rFonts w:ascii="Calibri" w:hAnsi="Calibri" w:cs="Calibri"/>
                <w:color w:val="000000"/>
                <w:sz w:val="22"/>
                <w:szCs w:val="22"/>
              </w:rPr>
              <w:t xml:space="preserve">2 </w:t>
            </w:r>
            <w:proofErr w:type="spellStart"/>
            <w:r>
              <w:rPr>
                <w:rFonts w:ascii="Calibri" w:hAnsi="Calibri" w:cs="Calibri"/>
                <w:color w:val="000000"/>
                <w:sz w:val="22"/>
                <w:szCs w:val="22"/>
              </w:rPr>
              <w:t>Rezervoare</w:t>
            </w:r>
            <w:proofErr w:type="spellEnd"/>
            <w:r w:rsidR="00E67127">
              <w:rPr>
                <w:rFonts w:ascii="Calibri" w:hAnsi="Calibri" w:cs="Calibri"/>
                <w:color w:val="000000"/>
                <w:sz w:val="22"/>
                <w:szCs w:val="22"/>
              </w:rPr>
              <w:t xml:space="preserve"> (R1 </w:t>
            </w:r>
            <w:proofErr w:type="spellStart"/>
            <w:r w:rsidR="00E67127">
              <w:rPr>
                <w:rFonts w:ascii="Calibri" w:hAnsi="Calibri" w:cs="Calibri"/>
                <w:color w:val="000000"/>
                <w:sz w:val="22"/>
                <w:szCs w:val="22"/>
              </w:rPr>
              <w:t>si</w:t>
            </w:r>
            <w:proofErr w:type="spellEnd"/>
            <w:r w:rsidR="00E67127">
              <w:rPr>
                <w:rFonts w:ascii="Calibri" w:hAnsi="Calibri" w:cs="Calibri"/>
                <w:color w:val="000000"/>
                <w:sz w:val="22"/>
                <w:szCs w:val="22"/>
              </w:rPr>
              <w:t xml:space="preserve"> R2)</w:t>
            </w:r>
          </w:p>
        </w:tc>
      </w:tr>
      <w:tr w:rsidR="005C51CA" w:rsidRPr="00CB392E" w14:paraId="26C6AE41" w14:textId="77777777" w:rsidTr="005C51CA">
        <w:trPr>
          <w:trHeight w:val="300"/>
          <w:jc w:val="center"/>
        </w:trPr>
        <w:tc>
          <w:tcPr>
            <w:tcW w:w="985" w:type="dxa"/>
          </w:tcPr>
          <w:p w14:paraId="5A4AE538" w14:textId="77777777" w:rsidR="005C51CA" w:rsidRPr="00CB392E" w:rsidRDefault="005C51CA" w:rsidP="005C51CA">
            <w:pPr>
              <w:rPr>
                <w:rFonts w:ascii="Arial" w:hAnsi="Arial" w:cs="Arial"/>
                <w:color w:val="000000"/>
                <w:sz w:val="22"/>
                <w:szCs w:val="22"/>
              </w:rPr>
            </w:pPr>
            <w:r w:rsidRPr="00CB392E">
              <w:rPr>
                <w:rFonts w:ascii="Arial" w:hAnsi="Arial" w:cs="Arial"/>
                <w:color w:val="000000"/>
                <w:sz w:val="22"/>
                <w:szCs w:val="22"/>
              </w:rPr>
              <w:t>2</w:t>
            </w:r>
          </w:p>
        </w:tc>
        <w:tc>
          <w:tcPr>
            <w:tcW w:w="3927" w:type="dxa"/>
            <w:shd w:val="clear" w:color="auto" w:fill="auto"/>
            <w:noWrap/>
            <w:vAlign w:val="center"/>
            <w:hideMark/>
          </w:tcPr>
          <w:p w14:paraId="06488298" w14:textId="242F1C7F" w:rsidR="005C51CA" w:rsidRPr="00CB392E" w:rsidRDefault="005C51CA" w:rsidP="005C51CA">
            <w:pPr>
              <w:rPr>
                <w:rFonts w:ascii="Arial" w:hAnsi="Arial" w:cs="Arial"/>
                <w:color w:val="000000"/>
                <w:sz w:val="22"/>
                <w:szCs w:val="22"/>
              </w:rPr>
            </w:pPr>
            <w:r>
              <w:rPr>
                <w:rFonts w:ascii="Calibri" w:hAnsi="Calibri" w:cs="Calibri"/>
                <w:color w:val="000000"/>
                <w:sz w:val="22"/>
                <w:szCs w:val="22"/>
              </w:rPr>
              <w:t xml:space="preserve">1 </w:t>
            </w:r>
            <w:proofErr w:type="spellStart"/>
            <w:r w:rsidR="00E67127">
              <w:rPr>
                <w:rFonts w:ascii="Calibri" w:hAnsi="Calibri" w:cs="Calibri"/>
                <w:color w:val="000000"/>
                <w:sz w:val="22"/>
                <w:szCs w:val="22"/>
              </w:rPr>
              <w:t>Rezervor</w:t>
            </w:r>
            <w:proofErr w:type="spellEnd"/>
            <w:r w:rsidR="00E67127">
              <w:rPr>
                <w:rFonts w:ascii="Calibri" w:hAnsi="Calibri" w:cs="Calibri"/>
                <w:color w:val="000000"/>
                <w:sz w:val="22"/>
                <w:szCs w:val="22"/>
              </w:rPr>
              <w:t xml:space="preserve"> (R3)</w:t>
            </w:r>
          </w:p>
        </w:tc>
      </w:tr>
      <w:tr w:rsidR="005C51CA" w:rsidRPr="00CB392E" w14:paraId="004CE1A5" w14:textId="77777777" w:rsidTr="005C51CA">
        <w:trPr>
          <w:trHeight w:val="300"/>
          <w:jc w:val="center"/>
        </w:trPr>
        <w:tc>
          <w:tcPr>
            <w:tcW w:w="985" w:type="dxa"/>
          </w:tcPr>
          <w:p w14:paraId="2F17AD76" w14:textId="77777777" w:rsidR="005C51CA" w:rsidRPr="00CB392E" w:rsidRDefault="005C51CA" w:rsidP="005C51CA">
            <w:pPr>
              <w:rPr>
                <w:rFonts w:ascii="Arial" w:hAnsi="Arial" w:cs="Arial"/>
                <w:color w:val="000000"/>
                <w:sz w:val="22"/>
                <w:szCs w:val="22"/>
              </w:rPr>
            </w:pPr>
            <w:r w:rsidRPr="00CB392E">
              <w:rPr>
                <w:rFonts w:ascii="Arial" w:hAnsi="Arial" w:cs="Arial"/>
                <w:color w:val="000000"/>
                <w:sz w:val="22"/>
                <w:szCs w:val="22"/>
              </w:rPr>
              <w:t>3</w:t>
            </w:r>
          </w:p>
        </w:tc>
        <w:tc>
          <w:tcPr>
            <w:tcW w:w="3927" w:type="dxa"/>
            <w:shd w:val="clear" w:color="auto" w:fill="auto"/>
            <w:noWrap/>
            <w:vAlign w:val="center"/>
            <w:hideMark/>
          </w:tcPr>
          <w:p w14:paraId="3A664409" w14:textId="34681BAE" w:rsidR="005C51CA" w:rsidRPr="00CB392E" w:rsidRDefault="00E67127" w:rsidP="005C51CA">
            <w:pPr>
              <w:rPr>
                <w:rFonts w:ascii="Arial" w:hAnsi="Arial" w:cs="Arial"/>
                <w:color w:val="000000"/>
                <w:sz w:val="22"/>
                <w:szCs w:val="22"/>
              </w:rPr>
            </w:pPr>
            <w:r>
              <w:rPr>
                <w:rFonts w:ascii="Calibri" w:hAnsi="Calibri" w:cs="Calibri"/>
                <w:color w:val="000000"/>
                <w:sz w:val="22"/>
                <w:szCs w:val="22"/>
              </w:rPr>
              <w:t xml:space="preserve">5 </w:t>
            </w:r>
            <w:proofErr w:type="spellStart"/>
            <w:r>
              <w:rPr>
                <w:rFonts w:ascii="Calibri" w:hAnsi="Calibri" w:cs="Calibri"/>
                <w:color w:val="000000"/>
                <w:sz w:val="22"/>
                <w:szCs w:val="22"/>
              </w:rPr>
              <w:t>Rezervoare</w:t>
            </w:r>
            <w:proofErr w:type="spellEnd"/>
            <w:r>
              <w:rPr>
                <w:rFonts w:ascii="Calibri" w:hAnsi="Calibri" w:cs="Calibri"/>
                <w:color w:val="000000"/>
                <w:sz w:val="22"/>
                <w:szCs w:val="22"/>
              </w:rPr>
              <w:t xml:space="preserve"> (R4, R5, R6, R7, R8)</w:t>
            </w:r>
          </w:p>
        </w:tc>
      </w:tr>
      <w:tr w:rsidR="005C51CA" w:rsidRPr="00CB392E" w14:paraId="478CCEBB" w14:textId="77777777" w:rsidTr="005C51CA">
        <w:trPr>
          <w:trHeight w:val="300"/>
          <w:jc w:val="center"/>
        </w:trPr>
        <w:tc>
          <w:tcPr>
            <w:tcW w:w="985" w:type="dxa"/>
          </w:tcPr>
          <w:p w14:paraId="20791849" w14:textId="77777777" w:rsidR="005C51CA" w:rsidRPr="00CB392E" w:rsidRDefault="005C51CA" w:rsidP="005C51CA">
            <w:pPr>
              <w:rPr>
                <w:rFonts w:ascii="Arial" w:hAnsi="Arial" w:cs="Arial"/>
                <w:color w:val="000000"/>
                <w:sz w:val="22"/>
                <w:szCs w:val="22"/>
              </w:rPr>
            </w:pPr>
            <w:r>
              <w:rPr>
                <w:rFonts w:ascii="Arial" w:hAnsi="Arial" w:cs="Arial"/>
                <w:color w:val="000000"/>
                <w:sz w:val="22"/>
                <w:szCs w:val="22"/>
              </w:rPr>
              <w:t>4</w:t>
            </w:r>
          </w:p>
        </w:tc>
        <w:tc>
          <w:tcPr>
            <w:tcW w:w="3927" w:type="dxa"/>
            <w:shd w:val="clear" w:color="auto" w:fill="auto"/>
            <w:noWrap/>
            <w:vAlign w:val="center"/>
          </w:tcPr>
          <w:p w14:paraId="60A57BD7" w14:textId="71F4D2A9" w:rsidR="005C51CA" w:rsidRDefault="00E67127" w:rsidP="005C51CA">
            <w:pPr>
              <w:rPr>
                <w:rFonts w:ascii="Calibri" w:hAnsi="Calibri" w:cs="Calibri"/>
                <w:color w:val="000000"/>
                <w:sz w:val="22"/>
                <w:szCs w:val="22"/>
              </w:rPr>
            </w:pPr>
            <w:proofErr w:type="spellStart"/>
            <w:r>
              <w:rPr>
                <w:rFonts w:ascii="Calibri" w:hAnsi="Calibri" w:cs="Calibri"/>
                <w:color w:val="000000"/>
                <w:sz w:val="22"/>
                <w:szCs w:val="22"/>
              </w:rPr>
              <w:t>Claviatura</w:t>
            </w:r>
            <w:proofErr w:type="spellEnd"/>
          </w:p>
        </w:tc>
      </w:tr>
      <w:tr w:rsidR="005C51CA" w:rsidRPr="00CB392E" w14:paraId="70F9B5B5" w14:textId="77777777" w:rsidTr="005C51CA">
        <w:trPr>
          <w:trHeight w:val="300"/>
          <w:jc w:val="center"/>
        </w:trPr>
        <w:tc>
          <w:tcPr>
            <w:tcW w:w="985" w:type="dxa"/>
          </w:tcPr>
          <w:p w14:paraId="7FE3BDC9" w14:textId="77777777" w:rsidR="005C51CA" w:rsidRPr="00CB392E" w:rsidRDefault="005C51CA" w:rsidP="005C51CA">
            <w:pPr>
              <w:rPr>
                <w:rFonts w:ascii="Arial" w:hAnsi="Arial" w:cs="Arial"/>
                <w:color w:val="000000"/>
                <w:sz w:val="22"/>
                <w:szCs w:val="22"/>
              </w:rPr>
            </w:pPr>
            <w:r>
              <w:rPr>
                <w:rFonts w:ascii="Arial" w:hAnsi="Arial" w:cs="Arial"/>
                <w:color w:val="000000"/>
                <w:sz w:val="22"/>
                <w:szCs w:val="22"/>
              </w:rPr>
              <w:t>5</w:t>
            </w:r>
          </w:p>
        </w:tc>
        <w:tc>
          <w:tcPr>
            <w:tcW w:w="3927" w:type="dxa"/>
            <w:shd w:val="clear" w:color="auto" w:fill="auto"/>
            <w:noWrap/>
            <w:vAlign w:val="center"/>
          </w:tcPr>
          <w:p w14:paraId="5EF4D0C3" w14:textId="77674687" w:rsidR="005C51CA" w:rsidRDefault="00E67127" w:rsidP="005C51CA">
            <w:pPr>
              <w:rPr>
                <w:rFonts w:ascii="Calibri" w:hAnsi="Calibri" w:cs="Calibri"/>
                <w:color w:val="000000"/>
                <w:sz w:val="22"/>
                <w:szCs w:val="22"/>
              </w:rPr>
            </w:pPr>
            <w:proofErr w:type="spellStart"/>
            <w:r>
              <w:rPr>
                <w:rFonts w:ascii="Calibri" w:hAnsi="Calibri" w:cs="Calibri"/>
                <w:color w:val="000000"/>
                <w:sz w:val="22"/>
                <w:szCs w:val="22"/>
              </w:rPr>
              <w:t>Fundatie</w:t>
            </w:r>
            <w:proofErr w:type="spellEnd"/>
          </w:p>
        </w:tc>
      </w:tr>
      <w:tr w:rsidR="00E67127" w:rsidRPr="00CB392E" w14:paraId="2C9F89CA" w14:textId="77777777" w:rsidTr="005C51CA">
        <w:trPr>
          <w:trHeight w:val="300"/>
          <w:jc w:val="center"/>
        </w:trPr>
        <w:tc>
          <w:tcPr>
            <w:tcW w:w="985" w:type="dxa"/>
          </w:tcPr>
          <w:p w14:paraId="2B07C1EE" w14:textId="51B27D04" w:rsidR="00E67127" w:rsidRDefault="00E67127" w:rsidP="005C51CA">
            <w:pPr>
              <w:rPr>
                <w:rFonts w:ascii="Arial" w:hAnsi="Arial" w:cs="Arial"/>
                <w:color w:val="000000"/>
                <w:sz w:val="22"/>
                <w:szCs w:val="22"/>
              </w:rPr>
            </w:pPr>
            <w:r>
              <w:rPr>
                <w:rFonts w:ascii="Arial" w:hAnsi="Arial" w:cs="Arial"/>
                <w:color w:val="000000"/>
                <w:sz w:val="22"/>
                <w:szCs w:val="22"/>
              </w:rPr>
              <w:t>6</w:t>
            </w:r>
          </w:p>
        </w:tc>
        <w:tc>
          <w:tcPr>
            <w:tcW w:w="3927" w:type="dxa"/>
            <w:shd w:val="clear" w:color="auto" w:fill="auto"/>
            <w:noWrap/>
            <w:vAlign w:val="center"/>
          </w:tcPr>
          <w:p w14:paraId="63A784D3" w14:textId="1109D994" w:rsidR="00E67127" w:rsidRDefault="00E67127" w:rsidP="005C51CA">
            <w:pPr>
              <w:rPr>
                <w:rFonts w:ascii="Calibri" w:hAnsi="Calibri" w:cs="Calibri"/>
                <w:color w:val="000000"/>
                <w:sz w:val="22"/>
                <w:szCs w:val="22"/>
              </w:rPr>
            </w:pPr>
            <w:r>
              <w:rPr>
                <w:rFonts w:ascii="Calibri" w:hAnsi="Calibri" w:cs="Calibri"/>
                <w:color w:val="000000"/>
                <w:sz w:val="22"/>
                <w:szCs w:val="22"/>
              </w:rPr>
              <w:t xml:space="preserve">Rest </w:t>
            </w:r>
            <w:proofErr w:type="spellStart"/>
            <w:r>
              <w:rPr>
                <w:rFonts w:ascii="Calibri" w:hAnsi="Calibri" w:cs="Calibri"/>
                <w:color w:val="000000"/>
                <w:sz w:val="22"/>
                <w:szCs w:val="22"/>
              </w:rPr>
              <w:t>beton</w:t>
            </w:r>
            <w:proofErr w:type="spellEnd"/>
          </w:p>
        </w:tc>
      </w:tr>
      <w:tr w:rsidR="00E67127" w:rsidRPr="00CB392E" w14:paraId="10741E13" w14:textId="77777777" w:rsidTr="005C51CA">
        <w:trPr>
          <w:trHeight w:val="300"/>
          <w:jc w:val="center"/>
        </w:trPr>
        <w:tc>
          <w:tcPr>
            <w:tcW w:w="985" w:type="dxa"/>
          </w:tcPr>
          <w:p w14:paraId="1F754958" w14:textId="4772F28C" w:rsidR="00E67127" w:rsidRDefault="00E67127" w:rsidP="005C51CA">
            <w:pPr>
              <w:rPr>
                <w:rFonts w:ascii="Arial" w:hAnsi="Arial" w:cs="Arial"/>
                <w:color w:val="000000"/>
                <w:sz w:val="22"/>
                <w:szCs w:val="22"/>
              </w:rPr>
            </w:pPr>
            <w:r>
              <w:rPr>
                <w:rFonts w:ascii="Arial" w:hAnsi="Arial" w:cs="Arial"/>
                <w:color w:val="000000"/>
                <w:sz w:val="22"/>
                <w:szCs w:val="22"/>
              </w:rPr>
              <w:t>7</w:t>
            </w:r>
          </w:p>
        </w:tc>
        <w:tc>
          <w:tcPr>
            <w:tcW w:w="3927" w:type="dxa"/>
            <w:shd w:val="clear" w:color="auto" w:fill="auto"/>
            <w:noWrap/>
            <w:vAlign w:val="center"/>
          </w:tcPr>
          <w:p w14:paraId="718B84D7" w14:textId="71A85F83" w:rsidR="00E67127" w:rsidRDefault="00E67127" w:rsidP="005C51CA">
            <w:pPr>
              <w:rPr>
                <w:rFonts w:ascii="Calibri" w:hAnsi="Calibri" w:cs="Calibri"/>
                <w:color w:val="000000"/>
                <w:sz w:val="22"/>
                <w:szCs w:val="22"/>
              </w:rPr>
            </w:pPr>
            <w:proofErr w:type="spellStart"/>
            <w:r>
              <w:rPr>
                <w:rFonts w:ascii="Calibri" w:hAnsi="Calibri" w:cs="Calibri"/>
                <w:color w:val="000000"/>
                <w:sz w:val="22"/>
                <w:szCs w:val="22"/>
              </w:rPr>
              <w:t>Conducte</w:t>
            </w:r>
            <w:proofErr w:type="spellEnd"/>
          </w:p>
        </w:tc>
      </w:tr>
    </w:tbl>
    <w:p w14:paraId="4943AFFD" w14:textId="77777777" w:rsidR="0064681E" w:rsidRPr="00191A5B" w:rsidRDefault="0064681E" w:rsidP="00663397">
      <w:pPr>
        <w:spacing w:line="276" w:lineRule="auto"/>
        <w:ind w:firstLine="720"/>
        <w:jc w:val="both"/>
        <w:rPr>
          <w:color w:val="1F497D" w:themeColor="text2"/>
        </w:rPr>
      </w:pPr>
    </w:p>
    <w:p w14:paraId="30A242BE" w14:textId="77777777" w:rsidR="0094758D" w:rsidRDefault="0094758D" w:rsidP="0094758D">
      <w:pPr>
        <w:spacing w:line="276" w:lineRule="auto"/>
        <w:ind w:firstLine="720"/>
        <w:jc w:val="both"/>
        <w:rPr>
          <w:sz w:val="23"/>
          <w:szCs w:val="23"/>
        </w:rPr>
      </w:pPr>
      <w:r w:rsidRPr="00191A5B">
        <w:rPr>
          <w:lang w:val="fr-FR"/>
        </w:rPr>
        <w:t xml:space="preserve">In </w:t>
      </w:r>
      <w:proofErr w:type="spellStart"/>
      <w:r w:rsidRPr="00191A5B">
        <w:rPr>
          <w:lang w:val="fr-FR"/>
        </w:rPr>
        <w:t>cadrul</w:t>
      </w:r>
      <w:proofErr w:type="spellEnd"/>
      <w:r w:rsidRPr="00191A5B">
        <w:rPr>
          <w:lang w:val="fr-FR"/>
        </w:rPr>
        <w:t xml:space="preserve"> </w:t>
      </w:r>
      <w:proofErr w:type="spellStart"/>
      <w:r w:rsidRPr="00191A5B">
        <w:rPr>
          <w:lang w:val="fr-FR"/>
        </w:rPr>
        <w:t>proiectului</w:t>
      </w:r>
      <w:proofErr w:type="spellEnd"/>
      <w:r w:rsidRPr="00191A5B">
        <w:rPr>
          <w:lang w:val="fr-FR"/>
        </w:rPr>
        <w:t xml:space="preserve"> se vor </w:t>
      </w:r>
      <w:proofErr w:type="spellStart"/>
      <w:r w:rsidRPr="00191A5B">
        <w:rPr>
          <w:lang w:val="fr-FR"/>
        </w:rPr>
        <w:t>realiza</w:t>
      </w:r>
      <w:proofErr w:type="spellEnd"/>
      <w:r w:rsidRPr="00191A5B">
        <w:rPr>
          <w:lang w:val="fr-FR"/>
        </w:rPr>
        <w:t xml:space="preserve"> </w:t>
      </w:r>
      <w:proofErr w:type="spellStart"/>
      <w:r w:rsidRPr="00191A5B">
        <w:rPr>
          <w:lang w:val="fr-FR"/>
        </w:rPr>
        <w:t>lucrarile</w:t>
      </w:r>
      <w:proofErr w:type="spellEnd"/>
      <w:r w:rsidRPr="00191A5B">
        <w:rPr>
          <w:lang w:val="fr-FR"/>
        </w:rPr>
        <w:t xml:space="preserve"> de </w:t>
      </w:r>
      <w:r>
        <w:rPr>
          <w:lang w:val="fr-FR"/>
        </w:rPr>
        <w:t>de</w:t>
      </w:r>
      <w:proofErr w:type="spellStart"/>
      <w:r>
        <w:rPr>
          <w:sz w:val="23"/>
          <w:szCs w:val="23"/>
        </w:rPr>
        <w:t>zmembrare</w:t>
      </w:r>
      <w:proofErr w:type="spellEnd"/>
      <w:r>
        <w:rPr>
          <w:sz w:val="23"/>
          <w:szCs w:val="23"/>
        </w:rPr>
        <w:t xml:space="preserve"> </w:t>
      </w:r>
      <w:proofErr w:type="spellStart"/>
      <w:r>
        <w:rPr>
          <w:sz w:val="23"/>
          <w:szCs w:val="23"/>
        </w:rPr>
        <w:t>si</w:t>
      </w:r>
      <w:proofErr w:type="spellEnd"/>
      <w:r>
        <w:rPr>
          <w:sz w:val="23"/>
          <w:szCs w:val="23"/>
        </w:rPr>
        <w:t xml:space="preserve"> </w:t>
      </w:r>
      <w:proofErr w:type="spellStart"/>
      <w:r>
        <w:rPr>
          <w:sz w:val="23"/>
          <w:szCs w:val="23"/>
        </w:rPr>
        <w:t>demolarea</w:t>
      </w:r>
      <w:proofErr w:type="spellEnd"/>
      <w:r>
        <w:rPr>
          <w:sz w:val="23"/>
          <w:szCs w:val="23"/>
        </w:rPr>
        <w:t xml:space="preserve"> a </w:t>
      </w:r>
      <w:proofErr w:type="spellStart"/>
      <w:r>
        <w:rPr>
          <w:sz w:val="23"/>
          <w:szCs w:val="23"/>
        </w:rPr>
        <w:t>unor</w:t>
      </w:r>
      <w:proofErr w:type="spellEnd"/>
      <w:r>
        <w:rPr>
          <w:sz w:val="23"/>
          <w:szCs w:val="23"/>
        </w:rPr>
        <w:t xml:space="preserve"> </w:t>
      </w:r>
      <w:proofErr w:type="spellStart"/>
      <w:r>
        <w:rPr>
          <w:sz w:val="23"/>
          <w:szCs w:val="23"/>
        </w:rPr>
        <w:t>constructii</w:t>
      </w:r>
      <w:proofErr w:type="spellEnd"/>
      <w:r>
        <w:rPr>
          <w:sz w:val="23"/>
          <w:szCs w:val="23"/>
        </w:rPr>
        <w:t xml:space="preserve">, </w:t>
      </w:r>
      <w:proofErr w:type="spellStart"/>
      <w:r>
        <w:rPr>
          <w:sz w:val="23"/>
          <w:szCs w:val="23"/>
        </w:rPr>
        <w:t>instalatii</w:t>
      </w:r>
      <w:proofErr w:type="spellEnd"/>
      <w:r>
        <w:rPr>
          <w:sz w:val="23"/>
          <w:szCs w:val="23"/>
        </w:rPr>
        <w:t xml:space="preserve"> </w:t>
      </w:r>
      <w:proofErr w:type="spellStart"/>
      <w:r>
        <w:rPr>
          <w:sz w:val="23"/>
          <w:szCs w:val="23"/>
        </w:rPr>
        <w:t>si</w:t>
      </w:r>
      <w:proofErr w:type="spellEnd"/>
      <w:r>
        <w:rPr>
          <w:sz w:val="23"/>
          <w:szCs w:val="23"/>
        </w:rPr>
        <w:t xml:space="preserve"> </w:t>
      </w:r>
      <w:proofErr w:type="spellStart"/>
      <w:r>
        <w:rPr>
          <w:sz w:val="23"/>
          <w:szCs w:val="23"/>
        </w:rPr>
        <w:t>retele</w:t>
      </w:r>
      <w:proofErr w:type="spellEnd"/>
      <w:r>
        <w:rPr>
          <w:sz w:val="23"/>
          <w:szCs w:val="23"/>
        </w:rPr>
        <w:t xml:space="preserve"> </w:t>
      </w:r>
      <w:proofErr w:type="spellStart"/>
      <w:r>
        <w:rPr>
          <w:sz w:val="23"/>
          <w:szCs w:val="23"/>
        </w:rPr>
        <w:t>tehnologice</w:t>
      </w:r>
      <w:proofErr w:type="spellEnd"/>
      <w:r>
        <w:rPr>
          <w:sz w:val="23"/>
          <w:szCs w:val="23"/>
        </w:rPr>
        <w:t xml:space="preserve"> </w:t>
      </w:r>
      <w:proofErr w:type="spellStart"/>
      <w:r>
        <w:rPr>
          <w:sz w:val="23"/>
          <w:szCs w:val="23"/>
        </w:rPr>
        <w:t>aflate</w:t>
      </w:r>
      <w:proofErr w:type="spellEnd"/>
      <w:r>
        <w:rPr>
          <w:sz w:val="23"/>
          <w:szCs w:val="23"/>
        </w:rPr>
        <w:t xml:space="preserve"> in </w:t>
      </w:r>
      <w:proofErr w:type="spellStart"/>
      <w:r>
        <w:rPr>
          <w:sz w:val="23"/>
          <w:szCs w:val="23"/>
        </w:rPr>
        <w:t>incinta</w:t>
      </w:r>
      <w:proofErr w:type="spellEnd"/>
      <w:r>
        <w:rPr>
          <w:sz w:val="23"/>
          <w:szCs w:val="23"/>
        </w:rPr>
        <w:t xml:space="preserve"> </w:t>
      </w:r>
      <w:proofErr w:type="spellStart"/>
      <w:r>
        <w:rPr>
          <w:sz w:val="23"/>
          <w:szCs w:val="23"/>
        </w:rPr>
        <w:t>tehnica</w:t>
      </w:r>
      <w:proofErr w:type="spellEnd"/>
      <w:r>
        <w:rPr>
          <w:sz w:val="23"/>
          <w:szCs w:val="23"/>
        </w:rPr>
        <w:t xml:space="preserve">, </w:t>
      </w:r>
      <w:proofErr w:type="spellStart"/>
      <w:r>
        <w:rPr>
          <w:sz w:val="23"/>
          <w:szCs w:val="23"/>
        </w:rPr>
        <w:t>deoarece</w:t>
      </w:r>
      <w:proofErr w:type="spellEnd"/>
      <w:r>
        <w:rPr>
          <w:sz w:val="23"/>
          <w:szCs w:val="23"/>
        </w:rPr>
        <w:t xml:space="preserve"> </w:t>
      </w:r>
      <w:proofErr w:type="spellStart"/>
      <w:r>
        <w:rPr>
          <w:sz w:val="23"/>
          <w:szCs w:val="23"/>
        </w:rPr>
        <w:t>acestea</w:t>
      </w:r>
      <w:proofErr w:type="spellEnd"/>
      <w:r>
        <w:rPr>
          <w:sz w:val="23"/>
          <w:szCs w:val="23"/>
        </w:rPr>
        <w:t xml:space="preserve"> sunt </w:t>
      </w:r>
      <w:proofErr w:type="spellStart"/>
      <w:r>
        <w:rPr>
          <w:sz w:val="23"/>
          <w:szCs w:val="23"/>
        </w:rPr>
        <w:t>scoase</w:t>
      </w:r>
      <w:proofErr w:type="spellEnd"/>
      <w:r>
        <w:rPr>
          <w:sz w:val="23"/>
          <w:szCs w:val="23"/>
        </w:rPr>
        <w:t xml:space="preserve"> din </w:t>
      </w:r>
      <w:proofErr w:type="spellStart"/>
      <w:r>
        <w:rPr>
          <w:sz w:val="23"/>
          <w:szCs w:val="23"/>
        </w:rPr>
        <w:t>functiune</w:t>
      </w:r>
      <w:proofErr w:type="spellEnd"/>
      <w:r>
        <w:rPr>
          <w:sz w:val="23"/>
          <w:szCs w:val="23"/>
        </w:rPr>
        <w:t xml:space="preserve"> </w:t>
      </w:r>
      <w:proofErr w:type="spellStart"/>
      <w:r>
        <w:rPr>
          <w:sz w:val="23"/>
          <w:szCs w:val="23"/>
        </w:rPr>
        <w:t>fiind</w:t>
      </w:r>
      <w:proofErr w:type="spellEnd"/>
      <w:r>
        <w:rPr>
          <w:sz w:val="23"/>
          <w:szCs w:val="23"/>
        </w:rPr>
        <w:t xml:space="preserve"> </w:t>
      </w:r>
      <w:proofErr w:type="spellStart"/>
      <w:r>
        <w:rPr>
          <w:sz w:val="23"/>
          <w:szCs w:val="23"/>
        </w:rPr>
        <w:t>uzate</w:t>
      </w:r>
      <w:proofErr w:type="spellEnd"/>
      <w:r>
        <w:rPr>
          <w:sz w:val="23"/>
          <w:szCs w:val="23"/>
        </w:rPr>
        <w:t xml:space="preserve"> </w:t>
      </w:r>
      <w:proofErr w:type="spellStart"/>
      <w:r>
        <w:rPr>
          <w:sz w:val="23"/>
          <w:szCs w:val="23"/>
        </w:rPr>
        <w:t>atat</w:t>
      </w:r>
      <w:proofErr w:type="spellEnd"/>
      <w:r>
        <w:rPr>
          <w:sz w:val="23"/>
          <w:szCs w:val="23"/>
        </w:rPr>
        <w:t xml:space="preserve"> </w:t>
      </w:r>
      <w:proofErr w:type="spellStart"/>
      <w:r>
        <w:rPr>
          <w:sz w:val="23"/>
          <w:szCs w:val="23"/>
        </w:rPr>
        <w:t>fizic</w:t>
      </w:r>
      <w:proofErr w:type="spellEnd"/>
      <w:r>
        <w:rPr>
          <w:sz w:val="23"/>
          <w:szCs w:val="23"/>
        </w:rPr>
        <w:t xml:space="preserve"> cat </w:t>
      </w:r>
      <w:proofErr w:type="spellStart"/>
      <w:r>
        <w:rPr>
          <w:sz w:val="23"/>
          <w:szCs w:val="23"/>
        </w:rPr>
        <w:t>si</w:t>
      </w:r>
      <w:proofErr w:type="spellEnd"/>
      <w:r>
        <w:rPr>
          <w:sz w:val="23"/>
          <w:szCs w:val="23"/>
        </w:rPr>
        <w:t xml:space="preserve"> moral.</w:t>
      </w:r>
    </w:p>
    <w:p w14:paraId="12F84B8A" w14:textId="77777777" w:rsidR="0064681E" w:rsidRPr="00191A5B" w:rsidRDefault="0064681E" w:rsidP="00663397">
      <w:pPr>
        <w:spacing w:line="276" w:lineRule="auto"/>
        <w:ind w:firstLine="720"/>
        <w:jc w:val="both"/>
        <w:rPr>
          <w:lang w:val="fr-FR"/>
        </w:rPr>
      </w:pPr>
      <w:proofErr w:type="spellStart"/>
      <w:r w:rsidRPr="00191A5B">
        <w:rPr>
          <w:b/>
          <w:lang w:val="fr-FR"/>
        </w:rPr>
        <w:t>Principalele</w:t>
      </w:r>
      <w:proofErr w:type="spellEnd"/>
      <w:r w:rsidRPr="00191A5B">
        <w:rPr>
          <w:b/>
          <w:lang w:val="fr-FR"/>
        </w:rPr>
        <w:t xml:space="preserve"> </w:t>
      </w:r>
      <w:proofErr w:type="spellStart"/>
      <w:r w:rsidRPr="00191A5B">
        <w:rPr>
          <w:b/>
          <w:lang w:val="fr-FR"/>
        </w:rPr>
        <w:t>lucrari</w:t>
      </w:r>
      <w:proofErr w:type="spellEnd"/>
      <w:r w:rsidRPr="00191A5B">
        <w:rPr>
          <w:lang w:val="fr-FR"/>
        </w:rPr>
        <w:t xml:space="preserve"> </w:t>
      </w:r>
      <w:proofErr w:type="spellStart"/>
      <w:r w:rsidRPr="00191A5B">
        <w:rPr>
          <w:lang w:val="fr-FR"/>
        </w:rPr>
        <w:t>propuse</w:t>
      </w:r>
      <w:proofErr w:type="spellEnd"/>
      <w:r w:rsidRPr="00191A5B">
        <w:rPr>
          <w:lang w:val="fr-FR"/>
        </w:rPr>
        <w:t xml:space="preserve"> a fi </w:t>
      </w:r>
      <w:proofErr w:type="spellStart"/>
      <w:r w:rsidRPr="00191A5B">
        <w:rPr>
          <w:lang w:val="fr-FR"/>
        </w:rPr>
        <w:t>executate</w:t>
      </w:r>
      <w:proofErr w:type="spellEnd"/>
      <w:r w:rsidRPr="00191A5B">
        <w:rPr>
          <w:lang w:val="fr-FR"/>
        </w:rPr>
        <w:t xml:space="preserve"> </w:t>
      </w:r>
      <w:proofErr w:type="spellStart"/>
      <w:r w:rsidRPr="00191A5B">
        <w:rPr>
          <w:lang w:val="fr-FR"/>
        </w:rPr>
        <w:t>sunt</w:t>
      </w:r>
      <w:proofErr w:type="spellEnd"/>
      <w:r w:rsidRPr="00191A5B">
        <w:rPr>
          <w:lang w:val="fr-FR"/>
        </w:rPr>
        <w:t xml:space="preserve"> </w:t>
      </w:r>
      <w:proofErr w:type="spellStart"/>
      <w:proofErr w:type="gramStart"/>
      <w:r w:rsidRPr="00191A5B">
        <w:rPr>
          <w:lang w:val="fr-FR"/>
        </w:rPr>
        <w:t>urmatoarele</w:t>
      </w:r>
      <w:proofErr w:type="spellEnd"/>
      <w:r w:rsidRPr="00191A5B">
        <w:rPr>
          <w:lang w:val="fr-FR"/>
        </w:rPr>
        <w:t>:</w:t>
      </w:r>
      <w:proofErr w:type="gramEnd"/>
    </w:p>
    <w:p w14:paraId="5A76AE52" w14:textId="77777777" w:rsidR="006C20D3" w:rsidRPr="00191A5B" w:rsidRDefault="006C20D3" w:rsidP="00663397">
      <w:pPr>
        <w:spacing w:line="276" w:lineRule="auto"/>
        <w:ind w:firstLine="720"/>
        <w:jc w:val="both"/>
        <w:rPr>
          <w:lang w:val="fr-FR"/>
        </w:rPr>
      </w:pPr>
    </w:p>
    <w:p w14:paraId="160A5AAE" w14:textId="77777777" w:rsidR="0064681E" w:rsidRPr="00191A5B" w:rsidRDefault="0064681E" w:rsidP="00663397">
      <w:pPr>
        <w:pStyle w:val="Heading3"/>
        <w:numPr>
          <w:ilvl w:val="0"/>
          <w:numId w:val="8"/>
        </w:numPr>
        <w:spacing w:before="0"/>
        <w:ind w:left="567" w:hanging="567"/>
        <w:jc w:val="both"/>
        <w:rPr>
          <w:szCs w:val="24"/>
          <w:lang w:val="ro-RO"/>
        </w:rPr>
      </w:pPr>
      <w:bookmarkStart w:id="14" w:name="_Toc489456793"/>
      <w:bookmarkStart w:id="15" w:name="_Toc55300549"/>
      <w:r w:rsidRPr="00191A5B">
        <w:rPr>
          <w:szCs w:val="24"/>
          <w:lang w:val="ro-RO"/>
        </w:rPr>
        <w:lastRenderedPageBreak/>
        <w:t>Organizarea de santier si pregatirea amplasamentului pentru executia lucrarilor propuse:</w:t>
      </w:r>
      <w:bookmarkEnd w:id="14"/>
      <w:bookmarkEnd w:id="15"/>
    </w:p>
    <w:p w14:paraId="2645855A" w14:textId="77777777" w:rsidR="0064681E" w:rsidRPr="00191A5B" w:rsidRDefault="0064681E" w:rsidP="00663397">
      <w:pPr>
        <w:widowControl w:val="0"/>
        <w:numPr>
          <w:ilvl w:val="0"/>
          <w:numId w:val="10"/>
        </w:numPr>
        <w:tabs>
          <w:tab w:val="clear" w:pos="1440"/>
        </w:tabs>
        <w:spacing w:line="276" w:lineRule="auto"/>
        <w:ind w:left="568" w:hanging="284"/>
        <w:jc w:val="both"/>
        <w:rPr>
          <w:lang w:val="ro-RO"/>
        </w:rPr>
      </w:pPr>
      <w:bookmarkStart w:id="16" w:name="_Hlk493670728"/>
      <w:bookmarkStart w:id="17" w:name="_Hlk493691539"/>
      <w:r w:rsidRPr="00191A5B">
        <w:rPr>
          <w:lang w:val="ro-RO"/>
        </w:rPr>
        <w:t xml:space="preserve">Predarea cu proces verbal a amplasamentului la executant, cu asigurarea conditiilor ce ii revin pentru lucrul in siguranta; </w:t>
      </w:r>
    </w:p>
    <w:p w14:paraId="541993C1" w14:textId="77777777" w:rsidR="0064681E" w:rsidRPr="00191A5B" w:rsidRDefault="0064681E" w:rsidP="00663397">
      <w:pPr>
        <w:widowControl w:val="0"/>
        <w:numPr>
          <w:ilvl w:val="0"/>
          <w:numId w:val="10"/>
        </w:numPr>
        <w:tabs>
          <w:tab w:val="clear" w:pos="1440"/>
        </w:tabs>
        <w:spacing w:line="276" w:lineRule="auto"/>
        <w:ind w:left="568" w:hanging="284"/>
        <w:jc w:val="both"/>
        <w:rPr>
          <w:lang w:val="ro-RO"/>
        </w:rPr>
      </w:pPr>
      <w:r w:rsidRPr="00191A5B">
        <w:rPr>
          <w:lang w:val="ro-RO"/>
        </w:rPr>
        <w:t>Imprejmuirea amplasamentului prin montare banda de semnalizare;</w:t>
      </w:r>
    </w:p>
    <w:p w14:paraId="74462695" w14:textId="77777777" w:rsidR="0064681E" w:rsidRPr="00191A5B" w:rsidRDefault="0064681E" w:rsidP="00663397">
      <w:pPr>
        <w:widowControl w:val="0"/>
        <w:numPr>
          <w:ilvl w:val="0"/>
          <w:numId w:val="10"/>
        </w:numPr>
        <w:tabs>
          <w:tab w:val="clear" w:pos="1440"/>
        </w:tabs>
        <w:spacing w:line="276" w:lineRule="auto"/>
        <w:ind w:left="568" w:hanging="284"/>
        <w:jc w:val="both"/>
        <w:rPr>
          <w:lang w:val="ro-RO"/>
        </w:rPr>
      </w:pPr>
      <w:r w:rsidRPr="00191A5B">
        <w:rPr>
          <w:lang w:val="ro-RO"/>
        </w:rPr>
        <w:t xml:space="preserve">Asigurarea echipelor de lucru necesare cu personal calificat si auxiliar corespunzator pentru operatiunile de executat; </w:t>
      </w:r>
    </w:p>
    <w:p w14:paraId="4243094E" w14:textId="77777777" w:rsidR="0064681E" w:rsidRPr="00191A5B" w:rsidRDefault="0064681E" w:rsidP="00663397">
      <w:pPr>
        <w:widowControl w:val="0"/>
        <w:numPr>
          <w:ilvl w:val="0"/>
          <w:numId w:val="10"/>
        </w:numPr>
        <w:tabs>
          <w:tab w:val="clear" w:pos="1440"/>
        </w:tabs>
        <w:spacing w:line="276" w:lineRule="auto"/>
        <w:ind w:left="568" w:hanging="284"/>
        <w:jc w:val="both"/>
        <w:rPr>
          <w:lang w:val="ro-RO"/>
        </w:rPr>
      </w:pPr>
      <w:r w:rsidRPr="00191A5B">
        <w:rPr>
          <w:lang w:val="ro-RO"/>
        </w:rPr>
        <w:t>Inlaturarea vegetatiei de pe amplasament</w:t>
      </w:r>
      <w:r w:rsidR="003B148C" w:rsidRPr="00191A5B">
        <w:rPr>
          <w:lang w:val="ro-RO"/>
        </w:rPr>
        <w:t xml:space="preserve"> – acolo unde este cazul</w:t>
      </w:r>
      <w:r w:rsidRPr="00191A5B">
        <w:rPr>
          <w:lang w:val="ro-RO"/>
        </w:rPr>
        <w:t>;</w:t>
      </w:r>
    </w:p>
    <w:p w14:paraId="20C8D3D3" w14:textId="77777777" w:rsidR="0064681E" w:rsidRPr="00191A5B" w:rsidRDefault="0064681E" w:rsidP="00663397">
      <w:pPr>
        <w:widowControl w:val="0"/>
        <w:numPr>
          <w:ilvl w:val="0"/>
          <w:numId w:val="10"/>
        </w:numPr>
        <w:tabs>
          <w:tab w:val="clear" w:pos="1440"/>
        </w:tabs>
        <w:spacing w:line="276" w:lineRule="auto"/>
        <w:ind w:left="568" w:hanging="284"/>
        <w:jc w:val="both"/>
        <w:rPr>
          <w:lang w:val="ro-RO"/>
        </w:rPr>
      </w:pPr>
      <w:r w:rsidRPr="00191A5B">
        <w:rPr>
          <w:lang w:val="ro-RO"/>
        </w:rPr>
        <w:t xml:space="preserve">Mobilizarea utilajelor/echipamentelor (aducerea pe santier a utilajelor si echipamentelor corespunzatoare lucrarilor si a mijloacelor de transport adecvate); </w:t>
      </w:r>
    </w:p>
    <w:p w14:paraId="5372FB00" w14:textId="77777777" w:rsidR="0064681E" w:rsidRPr="00191A5B" w:rsidRDefault="0064681E" w:rsidP="00663397">
      <w:pPr>
        <w:widowControl w:val="0"/>
        <w:numPr>
          <w:ilvl w:val="0"/>
          <w:numId w:val="10"/>
        </w:numPr>
        <w:tabs>
          <w:tab w:val="clear" w:pos="1440"/>
        </w:tabs>
        <w:autoSpaceDE w:val="0"/>
        <w:autoSpaceDN w:val="0"/>
        <w:adjustRightInd w:val="0"/>
        <w:spacing w:line="276" w:lineRule="auto"/>
        <w:ind w:left="567" w:hanging="284"/>
        <w:jc w:val="both"/>
        <w:rPr>
          <w:lang w:val="fr-FR"/>
        </w:rPr>
      </w:pPr>
      <w:r w:rsidRPr="00191A5B">
        <w:rPr>
          <w:lang w:val="ro-RO"/>
        </w:rPr>
        <w:t>Montare panou de informare privind proiectul;</w:t>
      </w:r>
    </w:p>
    <w:p w14:paraId="7D14156C" w14:textId="1221ECAF" w:rsidR="0064681E" w:rsidRPr="00191A5B" w:rsidRDefault="0064681E" w:rsidP="00663397">
      <w:pPr>
        <w:pStyle w:val="ListParagraph"/>
        <w:autoSpaceDE w:val="0"/>
        <w:autoSpaceDN w:val="0"/>
        <w:adjustRightInd w:val="0"/>
        <w:spacing w:line="276" w:lineRule="auto"/>
        <w:ind w:left="0" w:firstLine="262"/>
        <w:jc w:val="both"/>
        <w:rPr>
          <w:lang w:val="fr-FR"/>
        </w:rPr>
      </w:pPr>
      <w:r w:rsidRPr="00191A5B">
        <w:rPr>
          <w:lang w:val="fr-FR"/>
        </w:rPr>
        <w:t xml:space="preserve">In </w:t>
      </w:r>
      <w:proofErr w:type="spellStart"/>
      <w:r w:rsidRPr="00191A5B">
        <w:rPr>
          <w:lang w:val="fr-FR"/>
        </w:rPr>
        <w:t>perioada</w:t>
      </w:r>
      <w:proofErr w:type="spellEnd"/>
      <w:r w:rsidRPr="00191A5B">
        <w:rPr>
          <w:lang w:val="fr-FR"/>
        </w:rPr>
        <w:t xml:space="preserve"> de </w:t>
      </w:r>
      <w:proofErr w:type="spellStart"/>
      <w:r w:rsidRPr="00191A5B">
        <w:rPr>
          <w:lang w:val="fr-FR"/>
        </w:rPr>
        <w:t>executie</w:t>
      </w:r>
      <w:proofErr w:type="spellEnd"/>
      <w:r w:rsidRPr="00191A5B">
        <w:rPr>
          <w:lang w:val="fr-FR"/>
        </w:rPr>
        <w:t xml:space="preserve"> a </w:t>
      </w:r>
      <w:proofErr w:type="spellStart"/>
      <w:r w:rsidRPr="00191A5B">
        <w:rPr>
          <w:lang w:val="fr-FR"/>
        </w:rPr>
        <w:t>lucrarilor</w:t>
      </w:r>
      <w:proofErr w:type="spellEnd"/>
      <w:r w:rsidRPr="00191A5B">
        <w:rPr>
          <w:lang w:val="fr-FR"/>
        </w:rPr>
        <w:t xml:space="preserve">, </w:t>
      </w:r>
      <w:proofErr w:type="spellStart"/>
      <w:r w:rsidRPr="00191A5B">
        <w:rPr>
          <w:lang w:val="fr-FR"/>
        </w:rPr>
        <w:t>toate</w:t>
      </w:r>
      <w:proofErr w:type="spellEnd"/>
      <w:r w:rsidRPr="00191A5B">
        <w:rPr>
          <w:lang w:val="fr-FR"/>
        </w:rPr>
        <w:t xml:space="preserve"> </w:t>
      </w:r>
      <w:proofErr w:type="spellStart"/>
      <w:r w:rsidRPr="00191A5B">
        <w:rPr>
          <w:lang w:val="fr-FR"/>
        </w:rPr>
        <w:t>utilajele</w:t>
      </w:r>
      <w:proofErr w:type="spellEnd"/>
      <w:r w:rsidRPr="00191A5B">
        <w:rPr>
          <w:lang w:val="fr-FR"/>
        </w:rPr>
        <w:t>/</w:t>
      </w:r>
      <w:proofErr w:type="spellStart"/>
      <w:r w:rsidRPr="00191A5B">
        <w:rPr>
          <w:lang w:val="fr-FR"/>
        </w:rPr>
        <w:t>echipamentele</w:t>
      </w:r>
      <w:proofErr w:type="spellEnd"/>
      <w:r w:rsidRPr="00191A5B">
        <w:rPr>
          <w:lang w:val="fr-FR"/>
        </w:rPr>
        <w:t xml:space="preserve"> </w:t>
      </w:r>
      <w:proofErr w:type="spellStart"/>
      <w:r w:rsidRPr="00191A5B">
        <w:rPr>
          <w:lang w:val="fr-FR"/>
        </w:rPr>
        <w:t>necesare</w:t>
      </w:r>
      <w:proofErr w:type="spellEnd"/>
      <w:r w:rsidRPr="00191A5B">
        <w:rPr>
          <w:lang w:val="fr-FR"/>
        </w:rPr>
        <w:t xml:space="preserve"> </w:t>
      </w:r>
      <w:proofErr w:type="spellStart"/>
      <w:r w:rsidRPr="00191A5B">
        <w:rPr>
          <w:lang w:val="fr-FR"/>
        </w:rPr>
        <w:t>pentru</w:t>
      </w:r>
      <w:proofErr w:type="spellEnd"/>
      <w:r w:rsidRPr="00191A5B">
        <w:rPr>
          <w:lang w:val="fr-FR"/>
        </w:rPr>
        <w:t xml:space="preserve"> </w:t>
      </w:r>
      <w:proofErr w:type="spellStart"/>
      <w:r w:rsidRPr="00191A5B">
        <w:rPr>
          <w:lang w:val="fr-FR"/>
        </w:rPr>
        <w:t>activitatile</w:t>
      </w:r>
      <w:proofErr w:type="spellEnd"/>
      <w:r w:rsidRPr="00191A5B">
        <w:rPr>
          <w:lang w:val="fr-FR"/>
        </w:rPr>
        <w:t xml:space="preserve"> </w:t>
      </w:r>
      <w:proofErr w:type="spellStart"/>
      <w:r w:rsidRPr="00191A5B">
        <w:rPr>
          <w:lang w:val="fr-FR"/>
        </w:rPr>
        <w:t>prevazute</w:t>
      </w:r>
      <w:proofErr w:type="spellEnd"/>
      <w:r w:rsidRPr="00191A5B">
        <w:rPr>
          <w:lang w:val="fr-FR"/>
        </w:rPr>
        <w:t xml:space="preserve">, vor fi </w:t>
      </w:r>
      <w:proofErr w:type="spellStart"/>
      <w:r w:rsidRPr="00191A5B">
        <w:rPr>
          <w:lang w:val="fr-FR"/>
        </w:rPr>
        <w:t>instalate</w:t>
      </w:r>
      <w:proofErr w:type="spellEnd"/>
      <w:r w:rsidRPr="00191A5B">
        <w:rPr>
          <w:lang w:val="fr-FR"/>
        </w:rPr>
        <w:t xml:space="preserve"> </w:t>
      </w:r>
      <w:r w:rsidR="003B148C" w:rsidRPr="00191A5B">
        <w:rPr>
          <w:lang w:val="fr-FR"/>
        </w:rPr>
        <w:t xml:space="preserve">in </w:t>
      </w:r>
      <w:proofErr w:type="spellStart"/>
      <w:r w:rsidR="003B148C" w:rsidRPr="00191A5B">
        <w:rPr>
          <w:lang w:val="fr-FR"/>
        </w:rPr>
        <w:t>interiorul</w:t>
      </w:r>
      <w:proofErr w:type="spellEnd"/>
      <w:r w:rsidR="003B148C" w:rsidRPr="00191A5B">
        <w:rPr>
          <w:lang w:val="fr-FR"/>
        </w:rPr>
        <w:t xml:space="preserve"> </w:t>
      </w:r>
      <w:r w:rsidR="00E67127">
        <w:rPr>
          <w:lang w:val="fr-FR"/>
        </w:rPr>
        <w:t xml:space="preserve">Parc 8 </w:t>
      </w:r>
      <w:proofErr w:type="spellStart"/>
      <w:r w:rsidR="00E67127">
        <w:rPr>
          <w:lang w:val="fr-FR"/>
        </w:rPr>
        <w:t>Clejani</w:t>
      </w:r>
      <w:proofErr w:type="spellEnd"/>
      <w:r w:rsidRPr="00191A5B">
        <w:rPr>
          <w:lang w:val="fr-FR"/>
        </w:rPr>
        <w:t>.</w:t>
      </w:r>
    </w:p>
    <w:bookmarkEnd w:id="16"/>
    <w:bookmarkEnd w:id="17"/>
    <w:p w14:paraId="0686DC0E" w14:textId="77777777" w:rsidR="0064681E" w:rsidRPr="00191A5B" w:rsidRDefault="0064681E" w:rsidP="00663397">
      <w:pPr>
        <w:pStyle w:val="ListParagraph"/>
        <w:autoSpaceDE w:val="0"/>
        <w:autoSpaceDN w:val="0"/>
        <w:adjustRightInd w:val="0"/>
        <w:spacing w:line="276" w:lineRule="auto"/>
        <w:ind w:left="0"/>
        <w:jc w:val="both"/>
        <w:rPr>
          <w:lang w:val="fr-FR"/>
        </w:rPr>
      </w:pPr>
    </w:p>
    <w:p w14:paraId="7EB4B676" w14:textId="77777777" w:rsidR="0064681E" w:rsidRPr="00191A5B" w:rsidRDefault="0064681E" w:rsidP="00663397">
      <w:pPr>
        <w:pStyle w:val="Heading3"/>
        <w:numPr>
          <w:ilvl w:val="0"/>
          <w:numId w:val="8"/>
        </w:numPr>
        <w:spacing w:before="0"/>
        <w:ind w:left="567" w:hanging="567"/>
        <w:jc w:val="both"/>
        <w:rPr>
          <w:szCs w:val="24"/>
        </w:rPr>
      </w:pPr>
      <w:bookmarkStart w:id="18" w:name="_Toc453252646"/>
      <w:bookmarkStart w:id="19" w:name="_Toc489456794"/>
      <w:bookmarkStart w:id="20" w:name="_Toc55300550"/>
      <w:proofErr w:type="spellStart"/>
      <w:r w:rsidRPr="00191A5B">
        <w:rPr>
          <w:szCs w:val="24"/>
        </w:rPr>
        <w:t>Deconectarea</w:t>
      </w:r>
      <w:proofErr w:type="spellEnd"/>
      <w:r w:rsidRPr="00191A5B">
        <w:rPr>
          <w:szCs w:val="24"/>
        </w:rPr>
        <w:t xml:space="preserve"> </w:t>
      </w:r>
      <w:proofErr w:type="spellStart"/>
      <w:r w:rsidRPr="00191A5B">
        <w:rPr>
          <w:szCs w:val="24"/>
        </w:rPr>
        <w:t>utilităților</w:t>
      </w:r>
      <w:bookmarkEnd w:id="18"/>
      <w:bookmarkEnd w:id="19"/>
      <w:bookmarkEnd w:id="20"/>
      <w:proofErr w:type="spellEnd"/>
      <w:r w:rsidRPr="00191A5B">
        <w:rPr>
          <w:szCs w:val="24"/>
        </w:rPr>
        <w:t xml:space="preserve"> </w:t>
      </w:r>
    </w:p>
    <w:p w14:paraId="75C8C19A" w14:textId="77777777" w:rsidR="0064681E" w:rsidRPr="00191A5B" w:rsidRDefault="0064681E" w:rsidP="00663397">
      <w:pPr>
        <w:spacing w:line="276" w:lineRule="auto"/>
        <w:ind w:firstLine="567"/>
        <w:jc w:val="both"/>
        <w:rPr>
          <w:lang w:val="fr-FR"/>
        </w:rPr>
      </w:pPr>
      <w:proofErr w:type="spellStart"/>
      <w:r w:rsidRPr="00191A5B">
        <w:rPr>
          <w:lang w:val="fr-FR"/>
        </w:rPr>
        <w:t>Inainte</w:t>
      </w:r>
      <w:proofErr w:type="spellEnd"/>
      <w:r w:rsidRPr="00191A5B">
        <w:rPr>
          <w:lang w:val="fr-FR"/>
        </w:rPr>
        <w:t xml:space="preserve"> de </w:t>
      </w:r>
      <w:proofErr w:type="spellStart"/>
      <w:r w:rsidRPr="00191A5B">
        <w:rPr>
          <w:lang w:val="fr-FR"/>
        </w:rPr>
        <w:t>inceperea</w:t>
      </w:r>
      <w:proofErr w:type="spellEnd"/>
      <w:r w:rsidRPr="00191A5B">
        <w:rPr>
          <w:lang w:val="fr-FR"/>
        </w:rPr>
        <w:t xml:space="preserve"> </w:t>
      </w:r>
      <w:proofErr w:type="spellStart"/>
      <w:r w:rsidRPr="00191A5B">
        <w:rPr>
          <w:lang w:val="fr-FR"/>
        </w:rPr>
        <w:t>lucrărilor</w:t>
      </w:r>
      <w:proofErr w:type="spellEnd"/>
      <w:r w:rsidRPr="00191A5B">
        <w:rPr>
          <w:lang w:val="fr-FR"/>
        </w:rPr>
        <w:t xml:space="preserve"> </w:t>
      </w:r>
      <w:proofErr w:type="spellStart"/>
      <w:r w:rsidRPr="00191A5B">
        <w:rPr>
          <w:lang w:val="fr-FR"/>
        </w:rPr>
        <w:t>propuse</w:t>
      </w:r>
      <w:proofErr w:type="spellEnd"/>
      <w:r w:rsidRPr="00191A5B">
        <w:rPr>
          <w:lang w:val="fr-FR"/>
        </w:rPr>
        <w:t xml:space="preserve"> se vor </w:t>
      </w:r>
      <w:proofErr w:type="spellStart"/>
      <w:r w:rsidRPr="00191A5B">
        <w:rPr>
          <w:lang w:val="fr-FR"/>
        </w:rPr>
        <w:t>efectua</w:t>
      </w:r>
      <w:proofErr w:type="spellEnd"/>
      <w:r w:rsidRPr="00191A5B">
        <w:rPr>
          <w:lang w:val="fr-FR"/>
        </w:rPr>
        <w:t xml:space="preserve"> </w:t>
      </w:r>
      <w:proofErr w:type="spellStart"/>
      <w:r w:rsidRPr="00191A5B">
        <w:rPr>
          <w:lang w:val="fr-FR"/>
        </w:rPr>
        <w:t>urmatoarele</w:t>
      </w:r>
      <w:proofErr w:type="spellEnd"/>
      <w:r w:rsidRPr="00191A5B">
        <w:rPr>
          <w:lang w:val="fr-FR"/>
        </w:rPr>
        <w:t xml:space="preserve"> </w:t>
      </w:r>
      <w:proofErr w:type="spellStart"/>
      <w:r w:rsidRPr="00191A5B">
        <w:rPr>
          <w:lang w:val="fr-FR"/>
        </w:rPr>
        <w:t>activitat</w:t>
      </w:r>
      <w:proofErr w:type="spellEnd"/>
      <w:r w:rsidRPr="00191A5B">
        <w:rPr>
          <w:lang w:val="fr-FR"/>
        </w:rPr>
        <w:t xml:space="preserve"> de </w:t>
      </w:r>
      <w:proofErr w:type="spellStart"/>
      <w:r w:rsidRPr="00191A5B">
        <w:rPr>
          <w:lang w:val="fr-FR"/>
        </w:rPr>
        <w:t>catre</w:t>
      </w:r>
      <w:proofErr w:type="spellEnd"/>
      <w:r w:rsidRPr="00191A5B">
        <w:rPr>
          <w:lang w:val="fr-FR"/>
        </w:rPr>
        <w:t xml:space="preserve"> firme </w:t>
      </w:r>
      <w:proofErr w:type="spellStart"/>
      <w:r w:rsidRPr="00191A5B">
        <w:rPr>
          <w:lang w:val="fr-FR"/>
        </w:rPr>
        <w:t>autorizate</w:t>
      </w:r>
      <w:proofErr w:type="spellEnd"/>
      <w:r w:rsidRPr="00191A5B">
        <w:rPr>
          <w:lang w:val="fr-FR"/>
        </w:rPr>
        <w:t xml:space="preserve"> in </w:t>
      </w:r>
      <w:proofErr w:type="spellStart"/>
      <w:r w:rsidRPr="00191A5B">
        <w:rPr>
          <w:lang w:val="fr-FR"/>
        </w:rPr>
        <w:t>acest</w:t>
      </w:r>
      <w:proofErr w:type="spellEnd"/>
      <w:r w:rsidRPr="00191A5B">
        <w:rPr>
          <w:lang w:val="fr-FR"/>
        </w:rPr>
        <w:t xml:space="preserve"> </w:t>
      </w:r>
      <w:proofErr w:type="gramStart"/>
      <w:r w:rsidRPr="00191A5B">
        <w:rPr>
          <w:lang w:val="fr-FR"/>
        </w:rPr>
        <w:t>sens:</w:t>
      </w:r>
      <w:proofErr w:type="gramEnd"/>
    </w:p>
    <w:p w14:paraId="31B83126" w14:textId="77777777" w:rsidR="0064681E" w:rsidRPr="00191A5B" w:rsidRDefault="0064681E" w:rsidP="00663397">
      <w:pPr>
        <w:pStyle w:val="ListParagraph"/>
        <w:numPr>
          <w:ilvl w:val="0"/>
          <w:numId w:val="6"/>
        </w:numPr>
        <w:autoSpaceDE w:val="0"/>
        <w:autoSpaceDN w:val="0"/>
        <w:adjustRightInd w:val="0"/>
        <w:spacing w:line="276" w:lineRule="auto"/>
        <w:ind w:left="567"/>
        <w:jc w:val="both"/>
        <w:rPr>
          <w:lang w:val="fr-FR"/>
        </w:rPr>
      </w:pPr>
      <w:proofErr w:type="gramStart"/>
      <w:r w:rsidRPr="00191A5B">
        <w:rPr>
          <w:lang w:val="fr-FR"/>
        </w:rPr>
        <w:t>se</w:t>
      </w:r>
      <w:proofErr w:type="gramEnd"/>
      <w:r w:rsidRPr="00191A5B">
        <w:rPr>
          <w:lang w:val="fr-FR"/>
        </w:rPr>
        <w:t xml:space="preserve"> va </w:t>
      </w:r>
      <w:proofErr w:type="spellStart"/>
      <w:r w:rsidRPr="00191A5B">
        <w:rPr>
          <w:lang w:val="fr-FR"/>
        </w:rPr>
        <w:t>efectua</w:t>
      </w:r>
      <w:proofErr w:type="spellEnd"/>
      <w:r w:rsidRPr="00191A5B">
        <w:rPr>
          <w:lang w:val="fr-FR"/>
        </w:rPr>
        <w:t xml:space="preserve"> </w:t>
      </w:r>
      <w:proofErr w:type="spellStart"/>
      <w:r w:rsidRPr="00191A5B">
        <w:rPr>
          <w:lang w:val="fr-FR"/>
        </w:rPr>
        <w:t>debranșarea</w:t>
      </w:r>
      <w:proofErr w:type="spellEnd"/>
      <w:r w:rsidRPr="00191A5B">
        <w:rPr>
          <w:lang w:val="fr-FR"/>
        </w:rPr>
        <w:t xml:space="preserve"> de la </w:t>
      </w:r>
      <w:proofErr w:type="spellStart"/>
      <w:r w:rsidRPr="00191A5B">
        <w:rPr>
          <w:lang w:val="fr-FR"/>
        </w:rPr>
        <w:t>rețelele</w:t>
      </w:r>
      <w:proofErr w:type="spellEnd"/>
      <w:r w:rsidRPr="00191A5B">
        <w:rPr>
          <w:lang w:val="fr-FR"/>
        </w:rPr>
        <w:t xml:space="preserve"> de </w:t>
      </w:r>
      <w:proofErr w:type="spellStart"/>
      <w:r w:rsidRPr="00191A5B">
        <w:rPr>
          <w:lang w:val="fr-FR"/>
        </w:rPr>
        <w:t>alimentare</w:t>
      </w:r>
      <w:proofErr w:type="spellEnd"/>
      <w:r w:rsidRPr="00191A5B">
        <w:rPr>
          <w:lang w:val="fr-FR"/>
        </w:rPr>
        <w:t xml:space="preserve"> </w:t>
      </w:r>
      <w:proofErr w:type="spellStart"/>
      <w:r w:rsidRPr="00191A5B">
        <w:rPr>
          <w:lang w:val="fr-FR"/>
        </w:rPr>
        <w:t>cu</w:t>
      </w:r>
      <w:proofErr w:type="spellEnd"/>
      <w:r w:rsidRPr="00191A5B">
        <w:rPr>
          <w:lang w:val="fr-FR"/>
        </w:rPr>
        <w:t xml:space="preserve"> </w:t>
      </w:r>
      <w:proofErr w:type="spellStart"/>
      <w:r w:rsidRPr="00191A5B">
        <w:rPr>
          <w:lang w:val="fr-FR"/>
        </w:rPr>
        <w:t>energie</w:t>
      </w:r>
      <w:proofErr w:type="spellEnd"/>
      <w:r w:rsidRPr="00191A5B">
        <w:rPr>
          <w:lang w:val="fr-FR"/>
        </w:rPr>
        <w:t xml:space="preserve"> </w:t>
      </w:r>
      <w:proofErr w:type="spellStart"/>
      <w:r w:rsidRPr="00191A5B">
        <w:rPr>
          <w:lang w:val="fr-FR"/>
        </w:rPr>
        <w:t>electrica</w:t>
      </w:r>
      <w:proofErr w:type="spellEnd"/>
      <w:r w:rsidRPr="00191A5B">
        <w:rPr>
          <w:lang w:val="fr-FR"/>
        </w:rPr>
        <w:t xml:space="preserve"> ;</w:t>
      </w:r>
    </w:p>
    <w:p w14:paraId="0242508E" w14:textId="77777777" w:rsidR="0064681E" w:rsidRPr="00191A5B" w:rsidRDefault="0064681E" w:rsidP="00663397">
      <w:pPr>
        <w:pStyle w:val="ListParagraph"/>
        <w:numPr>
          <w:ilvl w:val="0"/>
          <w:numId w:val="6"/>
        </w:numPr>
        <w:autoSpaceDE w:val="0"/>
        <w:autoSpaceDN w:val="0"/>
        <w:adjustRightInd w:val="0"/>
        <w:spacing w:line="276" w:lineRule="auto"/>
        <w:ind w:left="567"/>
        <w:jc w:val="both"/>
        <w:rPr>
          <w:lang w:val="fr-FR"/>
        </w:rPr>
      </w:pPr>
      <w:proofErr w:type="gramStart"/>
      <w:r w:rsidRPr="00191A5B">
        <w:rPr>
          <w:lang w:val="fr-FR"/>
        </w:rPr>
        <w:t>se</w:t>
      </w:r>
      <w:proofErr w:type="gramEnd"/>
      <w:r w:rsidRPr="00191A5B">
        <w:rPr>
          <w:lang w:val="fr-FR"/>
        </w:rPr>
        <w:t xml:space="preserve"> va </w:t>
      </w:r>
      <w:proofErr w:type="spellStart"/>
      <w:r w:rsidRPr="00191A5B">
        <w:rPr>
          <w:lang w:val="fr-FR"/>
        </w:rPr>
        <w:t>verifica</w:t>
      </w:r>
      <w:proofErr w:type="spellEnd"/>
      <w:r w:rsidRPr="00191A5B">
        <w:rPr>
          <w:lang w:val="fr-FR"/>
        </w:rPr>
        <w:t xml:space="preserve"> </w:t>
      </w:r>
      <w:proofErr w:type="spellStart"/>
      <w:r w:rsidRPr="00191A5B">
        <w:rPr>
          <w:lang w:val="fr-FR"/>
        </w:rPr>
        <w:t>existența</w:t>
      </w:r>
      <w:proofErr w:type="spellEnd"/>
      <w:r w:rsidRPr="00191A5B">
        <w:rPr>
          <w:lang w:val="fr-FR"/>
        </w:rPr>
        <w:t xml:space="preserve"> </w:t>
      </w:r>
      <w:proofErr w:type="spellStart"/>
      <w:r w:rsidRPr="00191A5B">
        <w:rPr>
          <w:lang w:val="fr-FR"/>
        </w:rPr>
        <w:t>tensiunii</w:t>
      </w:r>
      <w:proofErr w:type="spellEnd"/>
      <w:r w:rsidRPr="00191A5B">
        <w:rPr>
          <w:lang w:val="fr-FR"/>
        </w:rPr>
        <w:t xml:space="preserve"> la </w:t>
      </w:r>
      <w:proofErr w:type="spellStart"/>
      <w:r w:rsidRPr="00191A5B">
        <w:rPr>
          <w:lang w:val="fr-FR"/>
        </w:rPr>
        <w:t>cablurile</w:t>
      </w:r>
      <w:proofErr w:type="spellEnd"/>
      <w:r w:rsidRPr="00191A5B">
        <w:rPr>
          <w:lang w:val="fr-FR"/>
        </w:rPr>
        <w:t xml:space="preserve"> </w:t>
      </w:r>
      <w:proofErr w:type="spellStart"/>
      <w:r w:rsidRPr="00191A5B">
        <w:rPr>
          <w:lang w:val="fr-FR"/>
        </w:rPr>
        <w:t>electrice</w:t>
      </w:r>
      <w:proofErr w:type="spellEnd"/>
      <w:r w:rsidRPr="00191A5B">
        <w:rPr>
          <w:lang w:val="fr-FR"/>
        </w:rPr>
        <w:t xml:space="preserve"> </w:t>
      </w:r>
      <w:proofErr w:type="spellStart"/>
      <w:r w:rsidRPr="00191A5B">
        <w:rPr>
          <w:lang w:val="fr-FR"/>
        </w:rPr>
        <w:t>existente</w:t>
      </w:r>
      <w:proofErr w:type="spellEnd"/>
      <w:r w:rsidRPr="00191A5B">
        <w:rPr>
          <w:lang w:val="fr-FR"/>
        </w:rPr>
        <w:t xml:space="preserve"> </w:t>
      </w:r>
      <w:proofErr w:type="spellStart"/>
      <w:r w:rsidRPr="00191A5B">
        <w:rPr>
          <w:lang w:val="fr-FR"/>
        </w:rPr>
        <w:t>pe</w:t>
      </w:r>
      <w:proofErr w:type="spellEnd"/>
      <w:r w:rsidRPr="00191A5B">
        <w:rPr>
          <w:lang w:val="fr-FR"/>
        </w:rPr>
        <w:t xml:space="preserve"> </w:t>
      </w:r>
      <w:proofErr w:type="spellStart"/>
      <w:r w:rsidRPr="00191A5B">
        <w:rPr>
          <w:lang w:val="fr-FR"/>
        </w:rPr>
        <w:t>amplasament</w:t>
      </w:r>
      <w:proofErr w:type="spellEnd"/>
      <w:r w:rsidRPr="00191A5B">
        <w:rPr>
          <w:lang w:val="fr-FR"/>
        </w:rPr>
        <w:t xml:space="preserve"> </w:t>
      </w:r>
      <w:proofErr w:type="spellStart"/>
      <w:r w:rsidRPr="00191A5B">
        <w:rPr>
          <w:lang w:val="fr-FR"/>
        </w:rPr>
        <w:t>după</w:t>
      </w:r>
      <w:proofErr w:type="spellEnd"/>
      <w:r w:rsidRPr="00191A5B">
        <w:rPr>
          <w:lang w:val="fr-FR"/>
        </w:rPr>
        <w:t xml:space="preserve"> care se va </w:t>
      </w:r>
      <w:proofErr w:type="spellStart"/>
      <w:r w:rsidRPr="00191A5B">
        <w:rPr>
          <w:lang w:val="fr-FR"/>
        </w:rPr>
        <w:t>proceda</w:t>
      </w:r>
      <w:proofErr w:type="spellEnd"/>
      <w:r w:rsidRPr="00191A5B">
        <w:rPr>
          <w:lang w:val="fr-FR"/>
        </w:rPr>
        <w:t xml:space="preserve"> la </w:t>
      </w:r>
      <w:proofErr w:type="spellStart"/>
      <w:r w:rsidRPr="00191A5B">
        <w:rPr>
          <w:lang w:val="fr-FR"/>
        </w:rPr>
        <w:t>dezafectarea</w:t>
      </w:r>
      <w:proofErr w:type="spellEnd"/>
      <w:r w:rsidRPr="00191A5B">
        <w:rPr>
          <w:lang w:val="fr-FR"/>
        </w:rPr>
        <w:t xml:space="preserve"> </w:t>
      </w:r>
      <w:proofErr w:type="spellStart"/>
      <w:r w:rsidRPr="00191A5B">
        <w:rPr>
          <w:lang w:val="fr-FR"/>
        </w:rPr>
        <w:t>lor</w:t>
      </w:r>
      <w:proofErr w:type="spellEnd"/>
      <w:r w:rsidRPr="00191A5B">
        <w:rPr>
          <w:lang w:val="fr-FR"/>
        </w:rPr>
        <w:t>.</w:t>
      </w:r>
    </w:p>
    <w:p w14:paraId="45191195" w14:textId="77777777" w:rsidR="006C20D3" w:rsidRPr="00191A5B" w:rsidRDefault="006C20D3" w:rsidP="00663397">
      <w:pPr>
        <w:autoSpaceDE w:val="0"/>
        <w:autoSpaceDN w:val="0"/>
        <w:adjustRightInd w:val="0"/>
        <w:spacing w:line="276" w:lineRule="auto"/>
        <w:ind w:firstLine="567"/>
        <w:jc w:val="both"/>
        <w:rPr>
          <w:lang w:val="fr-FR"/>
        </w:rPr>
      </w:pPr>
      <w:bookmarkStart w:id="21" w:name="_Hlk493506834"/>
    </w:p>
    <w:p w14:paraId="6DC44B3C" w14:textId="77777777" w:rsidR="006C20D3" w:rsidRPr="00191A5B" w:rsidRDefault="006C20D3" w:rsidP="00663397">
      <w:pPr>
        <w:pStyle w:val="Heading3"/>
        <w:numPr>
          <w:ilvl w:val="0"/>
          <w:numId w:val="7"/>
        </w:numPr>
        <w:spacing w:before="40"/>
        <w:ind w:left="567" w:hanging="567"/>
        <w:jc w:val="both"/>
        <w:rPr>
          <w:b w:val="0"/>
          <w:szCs w:val="24"/>
          <w:lang w:val="fr-FR"/>
        </w:rPr>
      </w:pPr>
      <w:bookmarkStart w:id="22" w:name="_Toc453252647"/>
      <w:bookmarkStart w:id="23" w:name="_Toc489456795"/>
      <w:bookmarkStart w:id="24" w:name="_Toc536802841"/>
      <w:bookmarkStart w:id="25" w:name="_Toc55300551"/>
      <w:proofErr w:type="spellStart"/>
      <w:r w:rsidRPr="00191A5B">
        <w:rPr>
          <w:rStyle w:val="Heading3Char"/>
          <w:b/>
          <w:szCs w:val="24"/>
          <w:lang w:val="fr-FR"/>
        </w:rPr>
        <w:t>Debranșare</w:t>
      </w:r>
      <w:proofErr w:type="spellEnd"/>
      <w:r w:rsidRPr="00191A5B">
        <w:rPr>
          <w:rStyle w:val="Heading3Char"/>
          <w:b/>
          <w:szCs w:val="24"/>
          <w:lang w:val="fr-FR"/>
        </w:rPr>
        <w:t xml:space="preserve"> </w:t>
      </w:r>
      <w:proofErr w:type="spellStart"/>
      <w:r w:rsidRPr="00191A5B">
        <w:rPr>
          <w:rStyle w:val="Heading3Char"/>
          <w:b/>
          <w:szCs w:val="24"/>
          <w:lang w:val="fr-FR"/>
        </w:rPr>
        <w:t>și</w:t>
      </w:r>
      <w:proofErr w:type="spellEnd"/>
      <w:r w:rsidRPr="00191A5B">
        <w:rPr>
          <w:rStyle w:val="Heading3Char"/>
          <w:b/>
          <w:szCs w:val="24"/>
          <w:lang w:val="fr-FR"/>
        </w:rPr>
        <w:t xml:space="preserve"> </w:t>
      </w:r>
      <w:proofErr w:type="spellStart"/>
      <w:r w:rsidRPr="00191A5B">
        <w:rPr>
          <w:rStyle w:val="Heading3Char"/>
          <w:b/>
          <w:szCs w:val="24"/>
          <w:lang w:val="fr-FR"/>
        </w:rPr>
        <w:t>dezafectarea</w:t>
      </w:r>
      <w:proofErr w:type="spellEnd"/>
      <w:r w:rsidRPr="00191A5B">
        <w:rPr>
          <w:rStyle w:val="Heading3Char"/>
          <w:b/>
          <w:szCs w:val="24"/>
          <w:lang w:val="fr-FR"/>
        </w:rPr>
        <w:t xml:space="preserve"> </w:t>
      </w:r>
      <w:proofErr w:type="spellStart"/>
      <w:r w:rsidRPr="00191A5B">
        <w:rPr>
          <w:rStyle w:val="Heading3Char"/>
          <w:b/>
          <w:szCs w:val="24"/>
          <w:lang w:val="fr-FR"/>
        </w:rPr>
        <w:t>conductelor</w:t>
      </w:r>
      <w:proofErr w:type="spellEnd"/>
      <w:r w:rsidRPr="00191A5B">
        <w:rPr>
          <w:rStyle w:val="Heading3Char"/>
          <w:b/>
          <w:szCs w:val="24"/>
          <w:lang w:val="fr-FR"/>
        </w:rPr>
        <w:t xml:space="preserve"> </w:t>
      </w:r>
      <w:proofErr w:type="spellStart"/>
      <w:r w:rsidRPr="00191A5B">
        <w:rPr>
          <w:rStyle w:val="Heading3Char"/>
          <w:b/>
          <w:szCs w:val="24"/>
          <w:lang w:val="fr-FR"/>
        </w:rPr>
        <w:t>și</w:t>
      </w:r>
      <w:proofErr w:type="spellEnd"/>
      <w:r w:rsidRPr="00191A5B">
        <w:rPr>
          <w:rStyle w:val="Heading3Char"/>
          <w:b/>
          <w:szCs w:val="24"/>
          <w:lang w:val="fr-FR"/>
        </w:rPr>
        <w:t xml:space="preserve"> </w:t>
      </w:r>
      <w:proofErr w:type="spellStart"/>
      <w:r w:rsidRPr="00191A5B">
        <w:rPr>
          <w:rStyle w:val="Heading3Char"/>
          <w:b/>
          <w:szCs w:val="24"/>
          <w:lang w:val="fr-FR"/>
        </w:rPr>
        <w:t>instalațiilor</w:t>
      </w:r>
      <w:proofErr w:type="spellEnd"/>
      <w:r w:rsidRPr="00191A5B">
        <w:rPr>
          <w:rStyle w:val="Heading3Char"/>
          <w:b/>
          <w:szCs w:val="24"/>
          <w:lang w:val="fr-FR"/>
        </w:rPr>
        <w:t xml:space="preserve"> </w:t>
      </w:r>
      <w:proofErr w:type="spellStart"/>
      <w:r w:rsidRPr="00191A5B">
        <w:rPr>
          <w:rStyle w:val="Heading3Char"/>
          <w:b/>
          <w:szCs w:val="24"/>
          <w:lang w:val="fr-FR"/>
        </w:rPr>
        <w:t>tehnologice</w:t>
      </w:r>
      <w:bookmarkEnd w:id="22"/>
      <w:bookmarkEnd w:id="23"/>
      <w:bookmarkEnd w:id="24"/>
      <w:bookmarkEnd w:id="25"/>
      <w:proofErr w:type="spellEnd"/>
    </w:p>
    <w:p w14:paraId="1E871FEE" w14:textId="77777777" w:rsidR="006C20D3" w:rsidRPr="00191A5B" w:rsidRDefault="006C20D3" w:rsidP="00663397">
      <w:pPr>
        <w:autoSpaceDE w:val="0"/>
        <w:autoSpaceDN w:val="0"/>
        <w:adjustRightInd w:val="0"/>
        <w:spacing w:line="276" w:lineRule="auto"/>
        <w:ind w:firstLine="567"/>
        <w:jc w:val="both"/>
        <w:rPr>
          <w:color w:val="FF0000"/>
          <w:lang w:val="fr-FR"/>
        </w:rPr>
      </w:pPr>
      <w:proofErr w:type="spellStart"/>
      <w:r w:rsidRPr="00191A5B">
        <w:rPr>
          <w:lang w:val="fr-FR"/>
        </w:rPr>
        <w:t>Dezafectarea</w:t>
      </w:r>
      <w:proofErr w:type="spellEnd"/>
      <w:r w:rsidRPr="00191A5B">
        <w:rPr>
          <w:lang w:val="fr-FR"/>
        </w:rPr>
        <w:t xml:space="preserve"> </w:t>
      </w:r>
      <w:proofErr w:type="spellStart"/>
      <w:r w:rsidRPr="00191A5B">
        <w:rPr>
          <w:lang w:val="fr-FR"/>
        </w:rPr>
        <w:t>conducte</w:t>
      </w:r>
      <w:r w:rsidR="003B148C" w:rsidRPr="00191A5B">
        <w:rPr>
          <w:lang w:val="fr-FR"/>
        </w:rPr>
        <w:t>lor</w:t>
      </w:r>
      <w:proofErr w:type="spellEnd"/>
      <w:r w:rsidRPr="00191A5B">
        <w:rPr>
          <w:lang w:val="fr-FR"/>
        </w:rPr>
        <w:t xml:space="preserve"> </w:t>
      </w:r>
      <w:proofErr w:type="spellStart"/>
      <w:r w:rsidR="003B148C" w:rsidRPr="00191A5B">
        <w:rPr>
          <w:lang w:val="fr-FR"/>
        </w:rPr>
        <w:t>prezente</w:t>
      </w:r>
      <w:proofErr w:type="spellEnd"/>
      <w:r w:rsidR="003B148C" w:rsidRPr="00191A5B">
        <w:rPr>
          <w:lang w:val="fr-FR"/>
        </w:rPr>
        <w:t xml:space="preserve"> </w:t>
      </w:r>
      <w:proofErr w:type="spellStart"/>
      <w:r w:rsidR="003B148C" w:rsidRPr="00191A5B">
        <w:rPr>
          <w:lang w:val="fr-FR"/>
        </w:rPr>
        <w:t>p</w:t>
      </w:r>
      <w:r w:rsidR="001A337C">
        <w:rPr>
          <w:lang w:val="fr-FR"/>
        </w:rPr>
        <w:t>e</w:t>
      </w:r>
      <w:proofErr w:type="spellEnd"/>
      <w:r w:rsidR="003B148C" w:rsidRPr="00191A5B">
        <w:rPr>
          <w:lang w:val="fr-FR"/>
        </w:rPr>
        <w:t xml:space="preserve"> </w:t>
      </w:r>
      <w:proofErr w:type="spellStart"/>
      <w:r w:rsidR="003B148C" w:rsidRPr="00191A5B">
        <w:rPr>
          <w:lang w:val="fr-FR"/>
        </w:rPr>
        <w:t>amplasament</w:t>
      </w:r>
      <w:proofErr w:type="spellEnd"/>
      <w:r w:rsidR="003B148C" w:rsidRPr="00191A5B">
        <w:rPr>
          <w:lang w:val="fr-FR"/>
        </w:rPr>
        <w:t xml:space="preserve"> </w:t>
      </w:r>
      <w:r w:rsidRPr="00191A5B">
        <w:rPr>
          <w:lang w:val="fr-FR"/>
        </w:rPr>
        <w:t xml:space="preserve">se </w:t>
      </w:r>
      <w:r w:rsidR="003B148C" w:rsidRPr="00191A5B">
        <w:rPr>
          <w:lang w:val="fr-FR"/>
        </w:rPr>
        <w:t xml:space="preserve">va </w:t>
      </w:r>
      <w:proofErr w:type="spellStart"/>
      <w:r w:rsidR="003B148C" w:rsidRPr="00191A5B">
        <w:rPr>
          <w:lang w:val="fr-FR"/>
        </w:rPr>
        <w:t>realiza</w:t>
      </w:r>
      <w:proofErr w:type="spellEnd"/>
      <w:r w:rsidR="003B148C" w:rsidRPr="00191A5B">
        <w:rPr>
          <w:lang w:val="fr-FR"/>
        </w:rPr>
        <w:t xml:space="preserve"> dupa </w:t>
      </w:r>
      <w:proofErr w:type="spellStart"/>
      <w:r w:rsidR="003B148C" w:rsidRPr="00191A5B">
        <w:rPr>
          <w:lang w:val="fr-FR"/>
        </w:rPr>
        <w:t>golirea</w:t>
      </w:r>
      <w:proofErr w:type="spellEnd"/>
      <w:r w:rsidR="003B148C" w:rsidRPr="00191A5B">
        <w:rPr>
          <w:lang w:val="fr-FR"/>
        </w:rPr>
        <w:t xml:space="preserve"> </w:t>
      </w:r>
      <w:proofErr w:type="spellStart"/>
      <w:r w:rsidR="003B148C" w:rsidRPr="00191A5B">
        <w:rPr>
          <w:lang w:val="fr-FR"/>
        </w:rPr>
        <w:t>acestora</w:t>
      </w:r>
      <w:proofErr w:type="spellEnd"/>
      <w:r w:rsidR="003B148C" w:rsidRPr="00191A5B">
        <w:rPr>
          <w:lang w:val="fr-FR"/>
        </w:rPr>
        <w:t xml:space="preserve"> </w:t>
      </w:r>
      <w:proofErr w:type="spellStart"/>
      <w:r w:rsidR="003B148C" w:rsidRPr="00191A5B">
        <w:rPr>
          <w:lang w:val="fr-FR"/>
        </w:rPr>
        <w:t>prin</w:t>
      </w:r>
      <w:proofErr w:type="spellEnd"/>
      <w:r w:rsidR="003B148C" w:rsidRPr="00191A5B">
        <w:rPr>
          <w:lang w:val="fr-FR"/>
        </w:rPr>
        <w:t xml:space="preserve"> </w:t>
      </w:r>
      <w:proofErr w:type="spellStart"/>
      <w:r w:rsidR="003B148C" w:rsidRPr="00191A5B">
        <w:rPr>
          <w:lang w:val="fr-FR"/>
        </w:rPr>
        <w:t>taierea</w:t>
      </w:r>
      <w:proofErr w:type="spellEnd"/>
      <w:r w:rsidR="003B148C" w:rsidRPr="00191A5B">
        <w:rPr>
          <w:lang w:val="fr-FR"/>
        </w:rPr>
        <w:t xml:space="preserve"> in </w:t>
      </w:r>
      <w:proofErr w:type="spellStart"/>
      <w:r w:rsidR="003B148C" w:rsidRPr="00191A5B">
        <w:rPr>
          <w:lang w:val="fr-FR"/>
        </w:rPr>
        <w:t>tronsoane</w:t>
      </w:r>
      <w:proofErr w:type="spellEnd"/>
      <w:r w:rsidR="003B148C" w:rsidRPr="00191A5B">
        <w:rPr>
          <w:lang w:val="fr-FR"/>
        </w:rPr>
        <w:t xml:space="preserve"> care sa </w:t>
      </w:r>
      <w:proofErr w:type="spellStart"/>
      <w:r w:rsidR="003B148C" w:rsidRPr="00191A5B">
        <w:rPr>
          <w:lang w:val="fr-FR"/>
        </w:rPr>
        <w:t>permita</w:t>
      </w:r>
      <w:proofErr w:type="spellEnd"/>
      <w:r w:rsidR="003B148C" w:rsidRPr="00191A5B">
        <w:rPr>
          <w:lang w:val="fr-FR"/>
        </w:rPr>
        <w:t xml:space="preserve"> </w:t>
      </w:r>
      <w:proofErr w:type="spellStart"/>
      <w:r w:rsidR="003B148C" w:rsidRPr="00191A5B">
        <w:rPr>
          <w:lang w:val="fr-FR"/>
        </w:rPr>
        <w:t>transportul</w:t>
      </w:r>
      <w:proofErr w:type="spellEnd"/>
      <w:r w:rsidR="003B148C" w:rsidRPr="00191A5B">
        <w:rPr>
          <w:lang w:val="fr-FR"/>
        </w:rPr>
        <w:t xml:space="preserve"> </w:t>
      </w:r>
      <w:proofErr w:type="spellStart"/>
      <w:r w:rsidR="003B148C" w:rsidRPr="00191A5B">
        <w:rPr>
          <w:lang w:val="fr-FR"/>
        </w:rPr>
        <w:t>acestora</w:t>
      </w:r>
      <w:proofErr w:type="spellEnd"/>
      <w:r w:rsidR="003B148C" w:rsidRPr="00191A5B">
        <w:rPr>
          <w:lang w:val="fr-FR"/>
        </w:rPr>
        <w:t xml:space="preserve"> (</w:t>
      </w:r>
      <w:proofErr w:type="spellStart"/>
      <w:r w:rsidR="003B148C" w:rsidRPr="00191A5B">
        <w:rPr>
          <w:lang w:val="fr-FR"/>
        </w:rPr>
        <w:t>aprox</w:t>
      </w:r>
      <w:proofErr w:type="spellEnd"/>
      <w:r w:rsidR="003B148C" w:rsidRPr="00191A5B">
        <w:rPr>
          <w:lang w:val="fr-FR"/>
        </w:rPr>
        <w:t xml:space="preserve">. 6 ml). </w:t>
      </w:r>
      <w:proofErr w:type="spellStart"/>
      <w:r w:rsidRPr="00191A5B">
        <w:rPr>
          <w:lang w:val="fr-FR"/>
        </w:rPr>
        <w:t>Reziduurile</w:t>
      </w:r>
      <w:proofErr w:type="spellEnd"/>
      <w:r w:rsidRPr="00191A5B">
        <w:rPr>
          <w:lang w:val="fr-FR"/>
        </w:rPr>
        <w:t xml:space="preserve"> </w:t>
      </w:r>
      <w:proofErr w:type="spellStart"/>
      <w:r w:rsidRPr="00191A5B">
        <w:rPr>
          <w:lang w:val="fr-FR"/>
        </w:rPr>
        <w:t>rezultate</w:t>
      </w:r>
      <w:proofErr w:type="spellEnd"/>
      <w:r w:rsidRPr="00191A5B">
        <w:rPr>
          <w:lang w:val="fr-FR"/>
        </w:rPr>
        <w:t xml:space="preserve"> </w:t>
      </w:r>
      <w:proofErr w:type="spellStart"/>
      <w:r w:rsidRPr="00191A5B">
        <w:rPr>
          <w:lang w:val="fr-FR"/>
        </w:rPr>
        <w:t>în</w:t>
      </w:r>
      <w:proofErr w:type="spellEnd"/>
      <w:r w:rsidRPr="00191A5B">
        <w:rPr>
          <w:lang w:val="fr-FR"/>
        </w:rPr>
        <w:t xml:space="preserve"> </w:t>
      </w:r>
      <w:proofErr w:type="spellStart"/>
      <w:r w:rsidRPr="00191A5B">
        <w:rPr>
          <w:lang w:val="fr-FR"/>
        </w:rPr>
        <w:t>urma</w:t>
      </w:r>
      <w:proofErr w:type="spellEnd"/>
      <w:r w:rsidRPr="00191A5B">
        <w:rPr>
          <w:lang w:val="fr-FR"/>
        </w:rPr>
        <w:t xml:space="preserve"> </w:t>
      </w:r>
      <w:proofErr w:type="spellStart"/>
      <w:r w:rsidRPr="00191A5B">
        <w:rPr>
          <w:lang w:val="fr-FR"/>
        </w:rPr>
        <w:t>golirii</w:t>
      </w:r>
      <w:proofErr w:type="spellEnd"/>
      <w:r w:rsidRPr="00191A5B">
        <w:rPr>
          <w:lang w:val="fr-FR"/>
        </w:rPr>
        <w:t xml:space="preserve"> </w:t>
      </w:r>
      <w:proofErr w:type="spellStart"/>
      <w:r w:rsidRPr="00191A5B">
        <w:rPr>
          <w:lang w:val="fr-FR"/>
        </w:rPr>
        <w:t>conductelor</w:t>
      </w:r>
      <w:proofErr w:type="spellEnd"/>
      <w:r w:rsidRPr="00191A5B">
        <w:rPr>
          <w:lang w:val="fr-FR"/>
        </w:rPr>
        <w:t xml:space="preserve"> se vor </w:t>
      </w:r>
      <w:proofErr w:type="spellStart"/>
      <w:r w:rsidRPr="00191A5B">
        <w:rPr>
          <w:lang w:val="fr-FR"/>
        </w:rPr>
        <w:t>depozita</w:t>
      </w:r>
      <w:proofErr w:type="spellEnd"/>
      <w:r w:rsidRPr="00191A5B">
        <w:rPr>
          <w:lang w:val="fr-FR"/>
        </w:rPr>
        <w:t xml:space="preserve"> </w:t>
      </w:r>
      <w:proofErr w:type="spellStart"/>
      <w:r w:rsidRPr="00191A5B">
        <w:rPr>
          <w:lang w:val="fr-FR"/>
        </w:rPr>
        <w:t>în</w:t>
      </w:r>
      <w:proofErr w:type="spellEnd"/>
      <w:r w:rsidRPr="00191A5B">
        <w:rPr>
          <w:lang w:val="fr-FR"/>
        </w:rPr>
        <w:t xml:space="preserve"> </w:t>
      </w:r>
      <w:proofErr w:type="spellStart"/>
      <w:r w:rsidRPr="00191A5B">
        <w:rPr>
          <w:lang w:val="fr-FR"/>
        </w:rPr>
        <w:t>habe</w:t>
      </w:r>
      <w:proofErr w:type="spellEnd"/>
      <w:r w:rsidRPr="00191A5B">
        <w:rPr>
          <w:lang w:val="fr-FR"/>
        </w:rPr>
        <w:t xml:space="preserve"> </w:t>
      </w:r>
      <w:proofErr w:type="spellStart"/>
      <w:r w:rsidRPr="00191A5B">
        <w:rPr>
          <w:lang w:val="fr-FR"/>
        </w:rPr>
        <w:t>metalice</w:t>
      </w:r>
      <w:proofErr w:type="spellEnd"/>
      <w:r w:rsidRPr="00191A5B">
        <w:rPr>
          <w:lang w:val="fr-FR"/>
        </w:rPr>
        <w:t xml:space="preserve"> </w:t>
      </w:r>
      <w:proofErr w:type="spellStart"/>
      <w:r w:rsidRPr="00191A5B">
        <w:rPr>
          <w:lang w:val="fr-FR"/>
        </w:rPr>
        <w:t>și</w:t>
      </w:r>
      <w:proofErr w:type="spellEnd"/>
      <w:r w:rsidRPr="00191A5B">
        <w:rPr>
          <w:lang w:val="fr-FR"/>
        </w:rPr>
        <w:t xml:space="preserve"> </w:t>
      </w:r>
      <w:proofErr w:type="spellStart"/>
      <w:r w:rsidRPr="00191A5B">
        <w:rPr>
          <w:lang w:val="fr-FR"/>
        </w:rPr>
        <w:t>ulterior</w:t>
      </w:r>
      <w:proofErr w:type="spellEnd"/>
      <w:r w:rsidRPr="00191A5B">
        <w:rPr>
          <w:lang w:val="fr-FR"/>
        </w:rPr>
        <w:t xml:space="preserve"> vor fi </w:t>
      </w:r>
      <w:proofErr w:type="spellStart"/>
      <w:r w:rsidRPr="00191A5B">
        <w:rPr>
          <w:lang w:val="fr-FR"/>
        </w:rPr>
        <w:t>transportate</w:t>
      </w:r>
      <w:proofErr w:type="spellEnd"/>
      <w:r w:rsidRPr="00191A5B">
        <w:rPr>
          <w:lang w:val="fr-FR"/>
        </w:rPr>
        <w:t xml:space="preserve"> </w:t>
      </w:r>
      <w:proofErr w:type="spellStart"/>
      <w:r w:rsidRPr="00191A5B">
        <w:rPr>
          <w:lang w:val="fr-FR"/>
        </w:rPr>
        <w:t>în</w:t>
      </w:r>
      <w:proofErr w:type="spellEnd"/>
      <w:r w:rsidRPr="00191A5B">
        <w:rPr>
          <w:lang w:val="fr-FR"/>
        </w:rPr>
        <w:t xml:space="preserve"> </w:t>
      </w:r>
      <w:proofErr w:type="spellStart"/>
      <w:r w:rsidRPr="00191A5B">
        <w:rPr>
          <w:lang w:val="fr-FR"/>
        </w:rPr>
        <w:t>locațiile</w:t>
      </w:r>
      <w:proofErr w:type="spellEnd"/>
      <w:r w:rsidRPr="00191A5B">
        <w:rPr>
          <w:lang w:val="fr-FR"/>
        </w:rPr>
        <w:t xml:space="preserve"> </w:t>
      </w:r>
      <w:proofErr w:type="spellStart"/>
      <w:r w:rsidRPr="00191A5B">
        <w:rPr>
          <w:lang w:val="fr-FR"/>
        </w:rPr>
        <w:t>indicate</w:t>
      </w:r>
      <w:proofErr w:type="spellEnd"/>
      <w:r w:rsidRPr="00191A5B">
        <w:rPr>
          <w:lang w:val="fr-FR"/>
        </w:rPr>
        <w:t xml:space="preserve"> de </w:t>
      </w:r>
      <w:proofErr w:type="spellStart"/>
      <w:r w:rsidRPr="00191A5B">
        <w:rPr>
          <w:lang w:val="fr-FR"/>
        </w:rPr>
        <w:t>reprezentanții</w:t>
      </w:r>
      <w:proofErr w:type="spellEnd"/>
      <w:r w:rsidRPr="00191A5B">
        <w:rPr>
          <w:lang w:val="fr-FR"/>
        </w:rPr>
        <w:t xml:space="preserve"> </w:t>
      </w:r>
      <w:proofErr w:type="spellStart"/>
      <w:r w:rsidRPr="00191A5B">
        <w:rPr>
          <w:lang w:val="fr-FR"/>
        </w:rPr>
        <w:t>Beneficiarului</w:t>
      </w:r>
      <w:proofErr w:type="spellEnd"/>
      <w:r w:rsidRPr="00191A5B">
        <w:rPr>
          <w:lang w:val="fr-FR"/>
        </w:rPr>
        <w:t xml:space="preserve"> OMV </w:t>
      </w:r>
      <w:proofErr w:type="spellStart"/>
      <w:r w:rsidRPr="00191A5B">
        <w:rPr>
          <w:lang w:val="fr-FR"/>
        </w:rPr>
        <w:t>Petrom</w:t>
      </w:r>
      <w:proofErr w:type="spellEnd"/>
      <w:r w:rsidRPr="00191A5B">
        <w:rPr>
          <w:lang w:val="fr-FR"/>
        </w:rPr>
        <w:t xml:space="preserve">. </w:t>
      </w:r>
    </w:p>
    <w:p w14:paraId="40E0ACED" w14:textId="1E2D67A5" w:rsidR="0064681E" w:rsidRPr="00191A5B" w:rsidRDefault="0064681E" w:rsidP="00663397">
      <w:pPr>
        <w:autoSpaceDE w:val="0"/>
        <w:autoSpaceDN w:val="0"/>
        <w:adjustRightInd w:val="0"/>
        <w:spacing w:line="276" w:lineRule="auto"/>
        <w:ind w:firstLine="567"/>
        <w:jc w:val="both"/>
        <w:rPr>
          <w:lang w:val="fr-FR"/>
        </w:rPr>
      </w:pPr>
      <w:proofErr w:type="spellStart"/>
      <w:r w:rsidRPr="00191A5B">
        <w:rPr>
          <w:lang w:val="fr-FR"/>
        </w:rPr>
        <w:t>Lucrarile</w:t>
      </w:r>
      <w:proofErr w:type="spellEnd"/>
      <w:r w:rsidRPr="00191A5B">
        <w:rPr>
          <w:lang w:val="fr-FR"/>
        </w:rPr>
        <w:t xml:space="preserve"> </w:t>
      </w:r>
      <w:proofErr w:type="spellStart"/>
      <w:r w:rsidRPr="00191A5B">
        <w:rPr>
          <w:lang w:val="fr-FR"/>
        </w:rPr>
        <w:t>propuse</w:t>
      </w:r>
      <w:proofErr w:type="spellEnd"/>
      <w:r w:rsidRPr="00191A5B">
        <w:rPr>
          <w:lang w:val="fr-FR"/>
        </w:rPr>
        <w:t xml:space="preserve"> se vor </w:t>
      </w:r>
      <w:proofErr w:type="spellStart"/>
      <w:r w:rsidRPr="00191A5B">
        <w:rPr>
          <w:lang w:val="fr-FR"/>
        </w:rPr>
        <w:t>realiza</w:t>
      </w:r>
      <w:proofErr w:type="spellEnd"/>
      <w:r w:rsidRPr="00191A5B">
        <w:rPr>
          <w:lang w:val="fr-FR"/>
        </w:rPr>
        <w:t xml:space="preserve"> in </w:t>
      </w:r>
      <w:proofErr w:type="spellStart"/>
      <w:r w:rsidRPr="00191A5B">
        <w:rPr>
          <w:lang w:val="fr-FR"/>
        </w:rPr>
        <w:t>cadrul</w:t>
      </w:r>
      <w:proofErr w:type="spellEnd"/>
      <w:r w:rsidRPr="00191A5B">
        <w:rPr>
          <w:lang w:val="fr-FR"/>
        </w:rPr>
        <w:t xml:space="preserve"> </w:t>
      </w:r>
      <w:proofErr w:type="spellStart"/>
      <w:r w:rsidRPr="00191A5B">
        <w:rPr>
          <w:lang w:val="fr-FR"/>
        </w:rPr>
        <w:t>amplasamentului</w:t>
      </w:r>
      <w:proofErr w:type="spellEnd"/>
      <w:r w:rsidRPr="00191A5B">
        <w:rPr>
          <w:lang w:val="fr-FR"/>
        </w:rPr>
        <w:t xml:space="preserve"> </w:t>
      </w:r>
      <w:r w:rsidR="005C51CA">
        <w:rPr>
          <w:lang w:val="fr-FR"/>
        </w:rPr>
        <w:t xml:space="preserve">Parc </w:t>
      </w:r>
      <w:r w:rsidR="00E67127">
        <w:rPr>
          <w:lang w:val="fr-FR"/>
        </w:rPr>
        <w:t>8</w:t>
      </w:r>
      <w:r w:rsidR="005C51CA">
        <w:rPr>
          <w:lang w:val="fr-FR"/>
        </w:rPr>
        <w:t xml:space="preserve"> </w:t>
      </w:r>
      <w:proofErr w:type="spellStart"/>
      <w:r w:rsidR="005C51CA">
        <w:rPr>
          <w:lang w:val="fr-FR"/>
        </w:rPr>
        <w:t>Clejani</w:t>
      </w:r>
      <w:proofErr w:type="spellEnd"/>
      <w:r w:rsidRPr="00191A5B">
        <w:rPr>
          <w:lang w:val="fr-FR"/>
        </w:rPr>
        <w:t xml:space="preserve">, in </w:t>
      </w:r>
      <w:proofErr w:type="spellStart"/>
      <w:r w:rsidRPr="00191A5B">
        <w:rPr>
          <w:lang w:val="fr-FR"/>
        </w:rPr>
        <w:t>limitele</w:t>
      </w:r>
      <w:proofErr w:type="spellEnd"/>
      <w:r w:rsidRPr="00191A5B">
        <w:rPr>
          <w:lang w:val="fr-FR"/>
        </w:rPr>
        <w:t xml:space="preserve"> </w:t>
      </w:r>
      <w:proofErr w:type="spellStart"/>
      <w:r w:rsidRPr="00191A5B">
        <w:rPr>
          <w:lang w:val="fr-FR"/>
        </w:rPr>
        <w:t>acestuia</w:t>
      </w:r>
      <w:proofErr w:type="spellEnd"/>
      <w:r w:rsidRPr="00191A5B">
        <w:rPr>
          <w:lang w:val="fr-FR"/>
        </w:rPr>
        <w:t xml:space="preserve">. In </w:t>
      </w:r>
      <w:proofErr w:type="spellStart"/>
      <w:r w:rsidRPr="00191A5B">
        <w:rPr>
          <w:lang w:val="fr-FR"/>
        </w:rPr>
        <w:t>situatia</w:t>
      </w:r>
      <w:proofErr w:type="spellEnd"/>
      <w:r w:rsidRPr="00191A5B">
        <w:rPr>
          <w:lang w:val="fr-FR"/>
        </w:rPr>
        <w:t xml:space="preserve"> in care in </w:t>
      </w:r>
      <w:proofErr w:type="spellStart"/>
      <w:r w:rsidRPr="00191A5B">
        <w:rPr>
          <w:lang w:val="fr-FR"/>
        </w:rPr>
        <w:t>timpul</w:t>
      </w:r>
      <w:proofErr w:type="spellEnd"/>
      <w:r w:rsidRPr="00191A5B">
        <w:rPr>
          <w:lang w:val="fr-FR"/>
        </w:rPr>
        <w:t xml:space="preserve"> </w:t>
      </w:r>
      <w:proofErr w:type="spellStart"/>
      <w:r w:rsidRPr="00191A5B">
        <w:rPr>
          <w:lang w:val="fr-FR"/>
        </w:rPr>
        <w:t>lucrarilor</w:t>
      </w:r>
      <w:proofErr w:type="spellEnd"/>
      <w:r w:rsidRPr="00191A5B">
        <w:rPr>
          <w:lang w:val="fr-FR"/>
        </w:rPr>
        <w:t xml:space="preserve"> de </w:t>
      </w:r>
      <w:proofErr w:type="spellStart"/>
      <w:r w:rsidRPr="00191A5B">
        <w:rPr>
          <w:lang w:val="fr-FR"/>
        </w:rPr>
        <w:t>executie</w:t>
      </w:r>
      <w:proofErr w:type="spellEnd"/>
      <w:r w:rsidRPr="00191A5B">
        <w:rPr>
          <w:lang w:val="fr-FR"/>
        </w:rPr>
        <w:t xml:space="preserve"> se va </w:t>
      </w:r>
      <w:proofErr w:type="spellStart"/>
      <w:r w:rsidRPr="00191A5B">
        <w:rPr>
          <w:lang w:val="fr-FR"/>
        </w:rPr>
        <w:t>identifica</w:t>
      </w:r>
      <w:proofErr w:type="spellEnd"/>
      <w:r w:rsidRPr="00191A5B">
        <w:rPr>
          <w:lang w:val="fr-FR"/>
        </w:rPr>
        <w:t xml:space="preserve"> </w:t>
      </w:r>
      <w:proofErr w:type="spellStart"/>
      <w:r w:rsidRPr="00191A5B">
        <w:rPr>
          <w:lang w:val="fr-FR"/>
        </w:rPr>
        <w:t>existenta</w:t>
      </w:r>
      <w:proofErr w:type="spellEnd"/>
      <w:r w:rsidRPr="00191A5B">
        <w:rPr>
          <w:lang w:val="fr-FR"/>
        </w:rPr>
        <w:t xml:space="preserve"> </w:t>
      </w:r>
      <w:proofErr w:type="spellStart"/>
      <w:r w:rsidRPr="00191A5B">
        <w:rPr>
          <w:lang w:val="fr-FR"/>
        </w:rPr>
        <w:t>unor</w:t>
      </w:r>
      <w:proofErr w:type="spellEnd"/>
      <w:r w:rsidRPr="00191A5B">
        <w:rPr>
          <w:lang w:val="fr-FR"/>
        </w:rPr>
        <w:t xml:space="preserve"> </w:t>
      </w:r>
      <w:proofErr w:type="spellStart"/>
      <w:r w:rsidRPr="00191A5B">
        <w:rPr>
          <w:lang w:val="fr-FR"/>
        </w:rPr>
        <w:t>conducte</w:t>
      </w:r>
      <w:proofErr w:type="spellEnd"/>
      <w:r w:rsidRPr="00191A5B">
        <w:rPr>
          <w:lang w:val="fr-FR"/>
        </w:rPr>
        <w:t xml:space="preserve"> </w:t>
      </w:r>
      <w:proofErr w:type="spellStart"/>
      <w:r w:rsidRPr="00191A5B">
        <w:rPr>
          <w:lang w:val="fr-FR"/>
        </w:rPr>
        <w:t>subterane</w:t>
      </w:r>
      <w:proofErr w:type="spellEnd"/>
      <w:r w:rsidRPr="00191A5B">
        <w:rPr>
          <w:lang w:val="fr-FR"/>
        </w:rPr>
        <w:t xml:space="preserve">, </w:t>
      </w:r>
      <w:proofErr w:type="spellStart"/>
      <w:r w:rsidRPr="00191A5B">
        <w:rPr>
          <w:lang w:val="fr-FR"/>
        </w:rPr>
        <w:t>impreuna</w:t>
      </w:r>
      <w:proofErr w:type="spellEnd"/>
      <w:r w:rsidRPr="00191A5B">
        <w:rPr>
          <w:lang w:val="fr-FR"/>
        </w:rPr>
        <w:t xml:space="preserve"> </w:t>
      </w:r>
      <w:proofErr w:type="spellStart"/>
      <w:r w:rsidRPr="00191A5B">
        <w:rPr>
          <w:lang w:val="fr-FR"/>
        </w:rPr>
        <w:t>cu</w:t>
      </w:r>
      <w:proofErr w:type="spellEnd"/>
      <w:r w:rsidRPr="00191A5B">
        <w:rPr>
          <w:lang w:val="fr-FR"/>
        </w:rPr>
        <w:t xml:space="preserve"> </w:t>
      </w:r>
      <w:proofErr w:type="spellStart"/>
      <w:r w:rsidRPr="00191A5B">
        <w:rPr>
          <w:lang w:val="fr-FR"/>
        </w:rPr>
        <w:t>reprezentantul</w:t>
      </w:r>
      <w:proofErr w:type="spellEnd"/>
      <w:r w:rsidRPr="00191A5B">
        <w:rPr>
          <w:lang w:val="fr-FR"/>
        </w:rPr>
        <w:t xml:space="preserve"> OMV </w:t>
      </w:r>
      <w:proofErr w:type="spellStart"/>
      <w:r w:rsidRPr="00191A5B">
        <w:rPr>
          <w:lang w:val="fr-FR"/>
        </w:rPr>
        <w:t>Petrom</w:t>
      </w:r>
      <w:proofErr w:type="spellEnd"/>
      <w:r w:rsidRPr="00191A5B">
        <w:rPr>
          <w:lang w:val="fr-FR"/>
        </w:rPr>
        <w:t xml:space="preserve"> se va </w:t>
      </w:r>
      <w:proofErr w:type="spellStart"/>
      <w:r w:rsidRPr="00191A5B">
        <w:rPr>
          <w:lang w:val="fr-FR"/>
        </w:rPr>
        <w:t>stabili</w:t>
      </w:r>
      <w:proofErr w:type="spellEnd"/>
      <w:r w:rsidRPr="00191A5B">
        <w:rPr>
          <w:lang w:val="fr-FR"/>
        </w:rPr>
        <w:t xml:space="preserve"> </w:t>
      </w:r>
      <w:proofErr w:type="spellStart"/>
      <w:r w:rsidRPr="00191A5B">
        <w:rPr>
          <w:lang w:val="fr-FR"/>
        </w:rPr>
        <w:t>daca</w:t>
      </w:r>
      <w:proofErr w:type="spellEnd"/>
      <w:r w:rsidRPr="00191A5B">
        <w:rPr>
          <w:lang w:val="fr-FR"/>
        </w:rPr>
        <w:t xml:space="preserve"> </w:t>
      </w:r>
      <w:proofErr w:type="spellStart"/>
      <w:r w:rsidRPr="00191A5B">
        <w:rPr>
          <w:lang w:val="fr-FR"/>
        </w:rPr>
        <w:t>acestea</w:t>
      </w:r>
      <w:proofErr w:type="spellEnd"/>
      <w:r w:rsidRPr="00191A5B">
        <w:rPr>
          <w:lang w:val="fr-FR"/>
        </w:rPr>
        <w:t xml:space="preserve"> </w:t>
      </w:r>
      <w:proofErr w:type="spellStart"/>
      <w:r w:rsidRPr="00191A5B">
        <w:rPr>
          <w:lang w:val="fr-FR"/>
        </w:rPr>
        <w:t>sunt</w:t>
      </w:r>
      <w:proofErr w:type="spellEnd"/>
      <w:r w:rsidRPr="00191A5B">
        <w:rPr>
          <w:lang w:val="fr-FR"/>
        </w:rPr>
        <w:t xml:space="preserve"> </w:t>
      </w:r>
      <w:proofErr w:type="spellStart"/>
      <w:r w:rsidRPr="00191A5B">
        <w:rPr>
          <w:lang w:val="fr-FR"/>
        </w:rPr>
        <w:t>conducte</w:t>
      </w:r>
      <w:proofErr w:type="spellEnd"/>
      <w:r w:rsidRPr="00191A5B">
        <w:rPr>
          <w:lang w:val="fr-FR"/>
        </w:rPr>
        <w:t xml:space="preserve"> active </w:t>
      </w:r>
      <w:proofErr w:type="spellStart"/>
      <w:r w:rsidRPr="00191A5B">
        <w:rPr>
          <w:lang w:val="fr-FR"/>
        </w:rPr>
        <w:t>sau</w:t>
      </w:r>
      <w:proofErr w:type="spellEnd"/>
      <w:r w:rsidRPr="00191A5B">
        <w:rPr>
          <w:lang w:val="fr-FR"/>
        </w:rPr>
        <w:t xml:space="preserve"> inactive. In </w:t>
      </w:r>
      <w:proofErr w:type="spellStart"/>
      <w:r w:rsidRPr="00191A5B">
        <w:rPr>
          <w:lang w:val="fr-FR"/>
        </w:rPr>
        <w:t>cazul</w:t>
      </w:r>
      <w:proofErr w:type="spellEnd"/>
      <w:r w:rsidRPr="00191A5B">
        <w:rPr>
          <w:lang w:val="fr-FR"/>
        </w:rPr>
        <w:t xml:space="preserve"> in care </w:t>
      </w:r>
      <w:proofErr w:type="spellStart"/>
      <w:r w:rsidRPr="00191A5B">
        <w:rPr>
          <w:lang w:val="fr-FR"/>
        </w:rPr>
        <w:t>aceste</w:t>
      </w:r>
      <w:proofErr w:type="spellEnd"/>
      <w:r w:rsidRPr="00191A5B">
        <w:rPr>
          <w:lang w:val="fr-FR"/>
        </w:rPr>
        <w:t xml:space="preserve"> </w:t>
      </w:r>
      <w:proofErr w:type="spellStart"/>
      <w:r w:rsidRPr="00191A5B">
        <w:rPr>
          <w:lang w:val="fr-FR"/>
        </w:rPr>
        <w:t>conducte</w:t>
      </w:r>
      <w:proofErr w:type="spellEnd"/>
      <w:r w:rsidRPr="00191A5B">
        <w:rPr>
          <w:lang w:val="fr-FR"/>
        </w:rPr>
        <w:t xml:space="preserve"> nu </w:t>
      </w:r>
      <w:proofErr w:type="spellStart"/>
      <w:r w:rsidRPr="00191A5B">
        <w:rPr>
          <w:lang w:val="fr-FR"/>
        </w:rPr>
        <w:t>sunt</w:t>
      </w:r>
      <w:proofErr w:type="spellEnd"/>
      <w:r w:rsidRPr="00191A5B">
        <w:rPr>
          <w:lang w:val="fr-FR"/>
        </w:rPr>
        <w:t xml:space="preserve"> </w:t>
      </w:r>
      <w:proofErr w:type="spellStart"/>
      <w:r w:rsidRPr="00191A5B">
        <w:rPr>
          <w:lang w:val="fr-FR"/>
        </w:rPr>
        <w:t>utilizate</w:t>
      </w:r>
      <w:proofErr w:type="spellEnd"/>
      <w:r w:rsidRPr="00191A5B">
        <w:rPr>
          <w:lang w:val="fr-FR"/>
        </w:rPr>
        <w:t xml:space="preserve">, se vor </w:t>
      </w:r>
      <w:proofErr w:type="spellStart"/>
      <w:r w:rsidRPr="00191A5B">
        <w:rPr>
          <w:lang w:val="fr-FR"/>
        </w:rPr>
        <w:t>dezafecta</w:t>
      </w:r>
      <w:proofErr w:type="spellEnd"/>
      <w:r w:rsidRPr="00191A5B">
        <w:rPr>
          <w:lang w:val="fr-FR"/>
        </w:rPr>
        <w:t xml:space="preserve"> pana la limita </w:t>
      </w:r>
      <w:proofErr w:type="spellStart"/>
      <w:r w:rsidRPr="00191A5B">
        <w:rPr>
          <w:lang w:val="fr-FR"/>
        </w:rPr>
        <w:t>amplasamentului</w:t>
      </w:r>
      <w:proofErr w:type="spellEnd"/>
      <w:r w:rsidRPr="00191A5B">
        <w:rPr>
          <w:lang w:val="fr-FR"/>
        </w:rPr>
        <w:t xml:space="preserve"> si se vor blinda.</w:t>
      </w:r>
    </w:p>
    <w:p w14:paraId="0656D42C" w14:textId="77777777" w:rsidR="0064681E" w:rsidRPr="00191A5B" w:rsidRDefault="0064681E" w:rsidP="00663397">
      <w:pPr>
        <w:autoSpaceDE w:val="0"/>
        <w:autoSpaceDN w:val="0"/>
        <w:adjustRightInd w:val="0"/>
        <w:spacing w:line="276" w:lineRule="auto"/>
        <w:ind w:firstLine="567"/>
        <w:jc w:val="both"/>
        <w:rPr>
          <w:lang w:val="fr-FR"/>
        </w:rPr>
      </w:pPr>
      <w:proofErr w:type="spellStart"/>
      <w:r w:rsidRPr="00191A5B">
        <w:rPr>
          <w:lang w:val="fr-FR"/>
        </w:rPr>
        <w:t>Premergător</w:t>
      </w:r>
      <w:proofErr w:type="spellEnd"/>
      <w:r w:rsidRPr="00191A5B">
        <w:rPr>
          <w:lang w:val="fr-FR"/>
        </w:rPr>
        <w:t xml:space="preserve"> </w:t>
      </w:r>
      <w:proofErr w:type="spellStart"/>
      <w:r w:rsidRPr="00191A5B">
        <w:rPr>
          <w:lang w:val="fr-FR"/>
        </w:rPr>
        <w:t>dezafectării</w:t>
      </w:r>
      <w:proofErr w:type="spellEnd"/>
      <w:r w:rsidRPr="00191A5B">
        <w:rPr>
          <w:lang w:val="fr-FR"/>
        </w:rPr>
        <w:t xml:space="preserve"> </w:t>
      </w:r>
      <w:proofErr w:type="spellStart"/>
      <w:r w:rsidRPr="00191A5B">
        <w:rPr>
          <w:lang w:val="fr-FR"/>
        </w:rPr>
        <w:t>conductelor</w:t>
      </w:r>
      <w:proofErr w:type="spellEnd"/>
      <w:r w:rsidRPr="00191A5B">
        <w:rPr>
          <w:lang w:val="fr-FR"/>
        </w:rPr>
        <w:t xml:space="preserve"> se vor </w:t>
      </w:r>
      <w:proofErr w:type="spellStart"/>
      <w:r w:rsidRPr="00191A5B">
        <w:rPr>
          <w:lang w:val="fr-FR"/>
        </w:rPr>
        <w:t>lua</w:t>
      </w:r>
      <w:proofErr w:type="spellEnd"/>
      <w:r w:rsidRPr="00191A5B">
        <w:rPr>
          <w:lang w:val="fr-FR"/>
        </w:rPr>
        <w:t xml:space="preserve"> </w:t>
      </w:r>
      <w:proofErr w:type="spellStart"/>
      <w:r w:rsidRPr="00191A5B">
        <w:rPr>
          <w:lang w:val="fr-FR"/>
        </w:rPr>
        <w:t>următoarele</w:t>
      </w:r>
      <w:proofErr w:type="spellEnd"/>
      <w:r w:rsidRPr="00191A5B">
        <w:rPr>
          <w:lang w:val="fr-FR"/>
        </w:rPr>
        <w:t xml:space="preserve"> </w:t>
      </w:r>
      <w:proofErr w:type="spellStart"/>
      <w:proofErr w:type="gramStart"/>
      <w:r w:rsidRPr="00191A5B">
        <w:rPr>
          <w:lang w:val="fr-FR"/>
        </w:rPr>
        <w:t>măsuri</w:t>
      </w:r>
      <w:proofErr w:type="spellEnd"/>
      <w:r w:rsidRPr="00191A5B">
        <w:rPr>
          <w:lang w:val="fr-FR"/>
        </w:rPr>
        <w:t>:</w:t>
      </w:r>
      <w:proofErr w:type="gramEnd"/>
    </w:p>
    <w:p w14:paraId="4C1647D1" w14:textId="77777777" w:rsidR="0064681E" w:rsidRPr="00191A5B" w:rsidRDefault="0064681E" w:rsidP="00883461">
      <w:pPr>
        <w:pStyle w:val="ListParagraph"/>
        <w:numPr>
          <w:ilvl w:val="0"/>
          <w:numId w:val="1"/>
        </w:numPr>
        <w:autoSpaceDE w:val="0"/>
        <w:autoSpaceDN w:val="0"/>
        <w:adjustRightInd w:val="0"/>
        <w:spacing w:line="276" w:lineRule="auto"/>
        <w:ind w:left="0" w:firstLine="567"/>
        <w:jc w:val="both"/>
        <w:rPr>
          <w:lang w:val="fr-FR"/>
        </w:rPr>
      </w:pPr>
      <w:proofErr w:type="gramStart"/>
      <w:r w:rsidRPr="00191A5B">
        <w:rPr>
          <w:lang w:val="fr-FR"/>
        </w:rPr>
        <w:t>se</w:t>
      </w:r>
      <w:proofErr w:type="gramEnd"/>
      <w:r w:rsidRPr="00191A5B">
        <w:rPr>
          <w:lang w:val="fr-FR"/>
        </w:rPr>
        <w:t xml:space="preserve"> va </w:t>
      </w:r>
      <w:proofErr w:type="spellStart"/>
      <w:r w:rsidRPr="00191A5B">
        <w:rPr>
          <w:lang w:val="fr-FR"/>
        </w:rPr>
        <w:t>împrejmui</w:t>
      </w:r>
      <w:proofErr w:type="spellEnd"/>
      <w:r w:rsidRPr="00191A5B">
        <w:rPr>
          <w:lang w:val="fr-FR"/>
        </w:rPr>
        <w:t xml:space="preserve"> zona de </w:t>
      </w:r>
      <w:proofErr w:type="spellStart"/>
      <w:r w:rsidRPr="00191A5B">
        <w:rPr>
          <w:lang w:val="fr-FR"/>
        </w:rPr>
        <w:t>lucru</w:t>
      </w:r>
      <w:proofErr w:type="spellEnd"/>
      <w:r w:rsidRPr="00191A5B">
        <w:rPr>
          <w:lang w:val="fr-FR"/>
        </w:rPr>
        <w:t xml:space="preserve"> </w:t>
      </w:r>
      <w:proofErr w:type="spellStart"/>
      <w:r w:rsidRPr="00191A5B">
        <w:rPr>
          <w:lang w:val="fr-FR"/>
        </w:rPr>
        <w:t>cu</w:t>
      </w:r>
      <w:proofErr w:type="spellEnd"/>
      <w:r w:rsidRPr="00191A5B">
        <w:rPr>
          <w:lang w:val="fr-FR"/>
        </w:rPr>
        <w:t xml:space="preserve"> banda de </w:t>
      </w:r>
      <w:proofErr w:type="spellStart"/>
      <w:r w:rsidRPr="00191A5B">
        <w:rPr>
          <w:lang w:val="fr-FR"/>
        </w:rPr>
        <w:t>semnalizare</w:t>
      </w:r>
      <w:proofErr w:type="spellEnd"/>
      <w:r w:rsidRPr="00191A5B">
        <w:rPr>
          <w:lang w:val="fr-FR"/>
        </w:rPr>
        <w:t xml:space="preserve"> </w:t>
      </w:r>
      <w:proofErr w:type="spellStart"/>
      <w:r w:rsidRPr="00191A5B">
        <w:rPr>
          <w:lang w:val="fr-FR"/>
        </w:rPr>
        <w:t>și</w:t>
      </w:r>
      <w:proofErr w:type="spellEnd"/>
      <w:r w:rsidRPr="00191A5B">
        <w:rPr>
          <w:lang w:val="fr-FR"/>
        </w:rPr>
        <w:t xml:space="preserve"> se vor monta </w:t>
      </w:r>
      <w:proofErr w:type="spellStart"/>
      <w:r w:rsidRPr="00191A5B">
        <w:rPr>
          <w:lang w:val="fr-FR"/>
        </w:rPr>
        <w:t>panouri</w:t>
      </w:r>
      <w:proofErr w:type="spellEnd"/>
      <w:r w:rsidRPr="00191A5B">
        <w:rPr>
          <w:lang w:val="fr-FR"/>
        </w:rPr>
        <w:t xml:space="preserve"> de </w:t>
      </w:r>
      <w:proofErr w:type="spellStart"/>
      <w:r w:rsidRPr="00191A5B">
        <w:rPr>
          <w:lang w:val="fr-FR"/>
        </w:rPr>
        <w:t>avertizare</w:t>
      </w:r>
      <w:proofErr w:type="spellEnd"/>
      <w:r w:rsidRPr="00191A5B">
        <w:rPr>
          <w:lang w:val="fr-FR"/>
        </w:rPr>
        <w:t xml:space="preserve"> </w:t>
      </w:r>
      <w:proofErr w:type="spellStart"/>
      <w:r w:rsidRPr="00191A5B">
        <w:rPr>
          <w:lang w:val="fr-FR"/>
        </w:rPr>
        <w:t>asupra</w:t>
      </w:r>
      <w:proofErr w:type="spellEnd"/>
      <w:r w:rsidRPr="00191A5B">
        <w:rPr>
          <w:lang w:val="fr-FR"/>
        </w:rPr>
        <w:t xml:space="preserve"> </w:t>
      </w:r>
      <w:proofErr w:type="spellStart"/>
      <w:r w:rsidRPr="00191A5B">
        <w:rPr>
          <w:lang w:val="fr-FR"/>
        </w:rPr>
        <w:t>pericolelor</w:t>
      </w:r>
      <w:proofErr w:type="spellEnd"/>
      <w:r w:rsidRPr="00191A5B">
        <w:rPr>
          <w:lang w:val="fr-FR"/>
        </w:rPr>
        <w:t>;</w:t>
      </w:r>
    </w:p>
    <w:p w14:paraId="0DCE00BC" w14:textId="77777777" w:rsidR="0064681E" w:rsidRPr="00191A5B" w:rsidRDefault="0064681E" w:rsidP="00883461">
      <w:pPr>
        <w:pStyle w:val="ListParagraph"/>
        <w:numPr>
          <w:ilvl w:val="0"/>
          <w:numId w:val="1"/>
        </w:numPr>
        <w:autoSpaceDE w:val="0"/>
        <w:autoSpaceDN w:val="0"/>
        <w:adjustRightInd w:val="0"/>
        <w:spacing w:line="276" w:lineRule="auto"/>
        <w:ind w:left="0" w:firstLine="567"/>
        <w:jc w:val="both"/>
        <w:rPr>
          <w:lang w:val="fr-FR"/>
        </w:rPr>
      </w:pPr>
      <w:proofErr w:type="spellStart"/>
      <w:proofErr w:type="gramStart"/>
      <w:r w:rsidRPr="00191A5B">
        <w:rPr>
          <w:lang w:val="fr-FR"/>
        </w:rPr>
        <w:t>șantierul</w:t>
      </w:r>
      <w:proofErr w:type="spellEnd"/>
      <w:proofErr w:type="gramEnd"/>
      <w:r w:rsidRPr="00191A5B">
        <w:rPr>
          <w:lang w:val="fr-FR"/>
        </w:rPr>
        <w:t xml:space="preserve"> va fi </w:t>
      </w:r>
      <w:proofErr w:type="spellStart"/>
      <w:r w:rsidRPr="00191A5B">
        <w:rPr>
          <w:lang w:val="fr-FR"/>
        </w:rPr>
        <w:t>dotat</w:t>
      </w:r>
      <w:proofErr w:type="spellEnd"/>
      <w:r w:rsidRPr="00191A5B">
        <w:rPr>
          <w:lang w:val="fr-FR"/>
        </w:rPr>
        <w:t xml:space="preserve"> </w:t>
      </w:r>
      <w:proofErr w:type="spellStart"/>
      <w:r w:rsidRPr="00191A5B">
        <w:rPr>
          <w:lang w:val="fr-FR"/>
        </w:rPr>
        <w:t>cu</w:t>
      </w:r>
      <w:proofErr w:type="spellEnd"/>
      <w:r w:rsidRPr="00191A5B">
        <w:rPr>
          <w:lang w:val="fr-FR"/>
        </w:rPr>
        <w:t xml:space="preserve"> </w:t>
      </w:r>
      <w:proofErr w:type="spellStart"/>
      <w:r w:rsidRPr="00191A5B">
        <w:rPr>
          <w:lang w:val="fr-FR"/>
        </w:rPr>
        <w:t>echipamente</w:t>
      </w:r>
      <w:proofErr w:type="spellEnd"/>
      <w:r w:rsidRPr="00191A5B">
        <w:rPr>
          <w:lang w:val="fr-FR"/>
        </w:rPr>
        <w:t xml:space="preserve"> </w:t>
      </w:r>
      <w:proofErr w:type="spellStart"/>
      <w:r w:rsidRPr="00191A5B">
        <w:rPr>
          <w:lang w:val="fr-FR"/>
        </w:rPr>
        <w:t>necesare</w:t>
      </w:r>
      <w:proofErr w:type="spellEnd"/>
      <w:r w:rsidRPr="00191A5B">
        <w:rPr>
          <w:lang w:val="fr-FR"/>
        </w:rPr>
        <w:t xml:space="preserve"> </w:t>
      </w:r>
      <w:proofErr w:type="spellStart"/>
      <w:r w:rsidRPr="00191A5B">
        <w:rPr>
          <w:lang w:val="fr-FR"/>
        </w:rPr>
        <w:t>stingerii</w:t>
      </w:r>
      <w:proofErr w:type="spellEnd"/>
      <w:r w:rsidRPr="00191A5B">
        <w:rPr>
          <w:lang w:val="fr-FR"/>
        </w:rPr>
        <w:t xml:space="preserve"> </w:t>
      </w:r>
      <w:proofErr w:type="spellStart"/>
      <w:r w:rsidRPr="00191A5B">
        <w:rPr>
          <w:lang w:val="fr-FR"/>
        </w:rPr>
        <w:t>incendiilor</w:t>
      </w:r>
      <w:proofErr w:type="spellEnd"/>
      <w:r w:rsidRPr="00191A5B">
        <w:rPr>
          <w:lang w:val="fr-FR"/>
        </w:rPr>
        <w:t>;</w:t>
      </w:r>
    </w:p>
    <w:p w14:paraId="32FEDDAD" w14:textId="77777777" w:rsidR="0064681E" w:rsidRPr="00191A5B" w:rsidRDefault="0064681E" w:rsidP="00883461">
      <w:pPr>
        <w:pStyle w:val="ListParagraph"/>
        <w:numPr>
          <w:ilvl w:val="0"/>
          <w:numId w:val="1"/>
        </w:numPr>
        <w:autoSpaceDE w:val="0"/>
        <w:autoSpaceDN w:val="0"/>
        <w:adjustRightInd w:val="0"/>
        <w:spacing w:line="276" w:lineRule="auto"/>
        <w:ind w:left="0" w:firstLine="567"/>
        <w:jc w:val="both"/>
        <w:rPr>
          <w:lang w:val="fr-FR"/>
        </w:rPr>
      </w:pPr>
      <w:proofErr w:type="spellStart"/>
      <w:proofErr w:type="gramStart"/>
      <w:r w:rsidRPr="00191A5B">
        <w:rPr>
          <w:lang w:val="fr-FR"/>
        </w:rPr>
        <w:t>personalul</w:t>
      </w:r>
      <w:proofErr w:type="spellEnd"/>
      <w:proofErr w:type="gramEnd"/>
      <w:r w:rsidRPr="00191A5B">
        <w:rPr>
          <w:lang w:val="fr-FR"/>
        </w:rPr>
        <w:t xml:space="preserve"> </w:t>
      </w:r>
      <w:proofErr w:type="spellStart"/>
      <w:r w:rsidRPr="00191A5B">
        <w:rPr>
          <w:lang w:val="fr-FR"/>
        </w:rPr>
        <w:t>prezent</w:t>
      </w:r>
      <w:proofErr w:type="spellEnd"/>
      <w:r w:rsidRPr="00191A5B">
        <w:rPr>
          <w:lang w:val="fr-FR"/>
        </w:rPr>
        <w:t xml:space="preserve"> </w:t>
      </w:r>
      <w:proofErr w:type="spellStart"/>
      <w:r w:rsidRPr="00191A5B">
        <w:rPr>
          <w:lang w:val="fr-FR"/>
        </w:rPr>
        <w:t>pe</w:t>
      </w:r>
      <w:proofErr w:type="spellEnd"/>
      <w:r w:rsidRPr="00191A5B">
        <w:rPr>
          <w:lang w:val="fr-FR"/>
        </w:rPr>
        <w:t xml:space="preserve"> </w:t>
      </w:r>
      <w:proofErr w:type="spellStart"/>
      <w:r w:rsidRPr="00191A5B">
        <w:rPr>
          <w:lang w:val="fr-FR"/>
        </w:rPr>
        <w:t>șantier</w:t>
      </w:r>
      <w:proofErr w:type="spellEnd"/>
      <w:r w:rsidRPr="00191A5B">
        <w:rPr>
          <w:lang w:val="fr-FR"/>
        </w:rPr>
        <w:t xml:space="preserve"> va fi instruit </w:t>
      </w:r>
      <w:proofErr w:type="spellStart"/>
      <w:r w:rsidRPr="00191A5B">
        <w:rPr>
          <w:lang w:val="fr-FR"/>
        </w:rPr>
        <w:t>în</w:t>
      </w:r>
      <w:proofErr w:type="spellEnd"/>
      <w:r w:rsidRPr="00191A5B">
        <w:rPr>
          <w:lang w:val="fr-FR"/>
        </w:rPr>
        <w:t xml:space="preserve"> </w:t>
      </w:r>
      <w:proofErr w:type="spellStart"/>
      <w:r w:rsidRPr="00191A5B">
        <w:rPr>
          <w:lang w:val="fr-FR"/>
        </w:rPr>
        <w:t>vederea</w:t>
      </w:r>
      <w:proofErr w:type="spellEnd"/>
      <w:r w:rsidRPr="00191A5B">
        <w:rPr>
          <w:lang w:val="fr-FR"/>
        </w:rPr>
        <w:t xml:space="preserve"> </w:t>
      </w:r>
      <w:proofErr w:type="spellStart"/>
      <w:r w:rsidRPr="00191A5B">
        <w:rPr>
          <w:lang w:val="fr-FR"/>
        </w:rPr>
        <w:t>respectării</w:t>
      </w:r>
      <w:proofErr w:type="spellEnd"/>
      <w:r w:rsidRPr="00191A5B">
        <w:rPr>
          <w:lang w:val="fr-FR"/>
        </w:rPr>
        <w:t xml:space="preserve"> </w:t>
      </w:r>
      <w:proofErr w:type="spellStart"/>
      <w:r w:rsidRPr="00191A5B">
        <w:rPr>
          <w:lang w:val="fr-FR"/>
        </w:rPr>
        <w:t>normelor</w:t>
      </w:r>
      <w:proofErr w:type="spellEnd"/>
      <w:r w:rsidRPr="00191A5B">
        <w:rPr>
          <w:lang w:val="fr-FR"/>
        </w:rPr>
        <w:t xml:space="preserve"> de </w:t>
      </w:r>
      <w:proofErr w:type="spellStart"/>
      <w:r w:rsidRPr="00191A5B">
        <w:rPr>
          <w:lang w:val="fr-FR"/>
        </w:rPr>
        <w:t>protecție</w:t>
      </w:r>
      <w:proofErr w:type="spellEnd"/>
      <w:r w:rsidRPr="00191A5B">
        <w:rPr>
          <w:lang w:val="fr-FR"/>
        </w:rPr>
        <w:t xml:space="preserve"> a </w:t>
      </w:r>
      <w:proofErr w:type="spellStart"/>
      <w:r w:rsidRPr="00191A5B">
        <w:rPr>
          <w:lang w:val="fr-FR"/>
        </w:rPr>
        <w:t>muncii</w:t>
      </w:r>
      <w:proofErr w:type="spellEnd"/>
      <w:r w:rsidRPr="00191A5B">
        <w:rPr>
          <w:lang w:val="fr-FR"/>
        </w:rPr>
        <w:t xml:space="preserve"> </w:t>
      </w:r>
      <w:proofErr w:type="spellStart"/>
      <w:r w:rsidRPr="00191A5B">
        <w:rPr>
          <w:lang w:val="fr-FR"/>
        </w:rPr>
        <w:t>și</w:t>
      </w:r>
      <w:proofErr w:type="spellEnd"/>
      <w:r w:rsidRPr="00191A5B">
        <w:rPr>
          <w:lang w:val="fr-FR"/>
        </w:rPr>
        <w:t xml:space="preserve"> </w:t>
      </w:r>
      <w:proofErr w:type="spellStart"/>
      <w:r w:rsidRPr="00191A5B">
        <w:rPr>
          <w:lang w:val="fr-FR"/>
        </w:rPr>
        <w:t>utilizarea</w:t>
      </w:r>
      <w:proofErr w:type="spellEnd"/>
      <w:r w:rsidRPr="00191A5B">
        <w:rPr>
          <w:lang w:val="fr-FR"/>
        </w:rPr>
        <w:t xml:space="preserve"> </w:t>
      </w:r>
      <w:proofErr w:type="spellStart"/>
      <w:r w:rsidRPr="00191A5B">
        <w:rPr>
          <w:lang w:val="fr-FR"/>
        </w:rPr>
        <w:t>echipamentelor</w:t>
      </w:r>
      <w:proofErr w:type="spellEnd"/>
      <w:r w:rsidRPr="00191A5B">
        <w:rPr>
          <w:lang w:val="fr-FR"/>
        </w:rPr>
        <w:t xml:space="preserve"> de </w:t>
      </w:r>
      <w:proofErr w:type="spellStart"/>
      <w:r w:rsidRPr="00191A5B">
        <w:rPr>
          <w:lang w:val="fr-FR"/>
        </w:rPr>
        <w:t>stingere</w:t>
      </w:r>
      <w:proofErr w:type="spellEnd"/>
      <w:r w:rsidRPr="00191A5B">
        <w:rPr>
          <w:lang w:val="fr-FR"/>
        </w:rPr>
        <w:t xml:space="preserve"> a </w:t>
      </w:r>
      <w:proofErr w:type="spellStart"/>
      <w:r w:rsidRPr="00191A5B">
        <w:rPr>
          <w:lang w:val="fr-FR"/>
        </w:rPr>
        <w:t>incendiilor</w:t>
      </w:r>
      <w:proofErr w:type="spellEnd"/>
      <w:r w:rsidRPr="00191A5B">
        <w:rPr>
          <w:lang w:val="fr-FR"/>
        </w:rPr>
        <w:t>;</w:t>
      </w:r>
    </w:p>
    <w:p w14:paraId="768B0438" w14:textId="77777777" w:rsidR="0064681E" w:rsidRPr="00191A5B" w:rsidRDefault="0064681E" w:rsidP="00663397">
      <w:pPr>
        <w:autoSpaceDE w:val="0"/>
        <w:autoSpaceDN w:val="0"/>
        <w:adjustRightInd w:val="0"/>
        <w:spacing w:line="276" w:lineRule="auto"/>
        <w:ind w:firstLine="567"/>
        <w:jc w:val="both"/>
        <w:rPr>
          <w:lang w:val="fr-FR"/>
        </w:rPr>
      </w:pPr>
      <w:proofErr w:type="spellStart"/>
      <w:r w:rsidRPr="00191A5B">
        <w:rPr>
          <w:lang w:val="fr-FR"/>
        </w:rPr>
        <w:t>Deșeurile</w:t>
      </w:r>
      <w:proofErr w:type="spellEnd"/>
      <w:r w:rsidRPr="00191A5B">
        <w:rPr>
          <w:lang w:val="fr-FR"/>
        </w:rPr>
        <w:t xml:space="preserve"> </w:t>
      </w:r>
      <w:proofErr w:type="spellStart"/>
      <w:r w:rsidRPr="00191A5B">
        <w:rPr>
          <w:lang w:val="fr-FR"/>
        </w:rPr>
        <w:t>metalice</w:t>
      </w:r>
      <w:proofErr w:type="spellEnd"/>
      <w:r w:rsidRPr="00191A5B">
        <w:rPr>
          <w:lang w:val="fr-FR"/>
        </w:rPr>
        <w:t xml:space="preserve"> </w:t>
      </w:r>
      <w:proofErr w:type="spellStart"/>
      <w:r w:rsidRPr="00191A5B">
        <w:rPr>
          <w:lang w:val="fr-FR"/>
        </w:rPr>
        <w:t>rezultate</w:t>
      </w:r>
      <w:proofErr w:type="spellEnd"/>
      <w:r w:rsidRPr="00191A5B">
        <w:rPr>
          <w:lang w:val="fr-FR"/>
        </w:rPr>
        <w:t xml:space="preserve"> vor fi </w:t>
      </w:r>
      <w:proofErr w:type="spellStart"/>
      <w:r w:rsidRPr="00191A5B">
        <w:rPr>
          <w:lang w:val="fr-FR"/>
        </w:rPr>
        <w:t>depozitate</w:t>
      </w:r>
      <w:proofErr w:type="spellEnd"/>
      <w:r w:rsidRPr="00191A5B">
        <w:rPr>
          <w:lang w:val="fr-FR"/>
        </w:rPr>
        <w:t xml:space="preserve"> </w:t>
      </w:r>
      <w:proofErr w:type="spellStart"/>
      <w:r w:rsidRPr="00191A5B">
        <w:rPr>
          <w:lang w:val="fr-FR"/>
        </w:rPr>
        <w:t>în</w:t>
      </w:r>
      <w:proofErr w:type="spellEnd"/>
      <w:r w:rsidRPr="00191A5B">
        <w:rPr>
          <w:lang w:val="fr-FR"/>
        </w:rPr>
        <w:t xml:space="preserve"> </w:t>
      </w:r>
      <w:proofErr w:type="spellStart"/>
      <w:r w:rsidRPr="00191A5B">
        <w:rPr>
          <w:lang w:val="fr-FR"/>
        </w:rPr>
        <w:t>locul</w:t>
      </w:r>
      <w:proofErr w:type="spellEnd"/>
      <w:r w:rsidRPr="00191A5B">
        <w:rPr>
          <w:lang w:val="fr-FR"/>
        </w:rPr>
        <w:t xml:space="preserve"> </w:t>
      </w:r>
      <w:proofErr w:type="spellStart"/>
      <w:r w:rsidRPr="00191A5B">
        <w:rPr>
          <w:lang w:val="fr-FR"/>
        </w:rPr>
        <w:t>special</w:t>
      </w:r>
      <w:proofErr w:type="spellEnd"/>
      <w:r w:rsidRPr="00191A5B">
        <w:rPr>
          <w:lang w:val="fr-FR"/>
        </w:rPr>
        <w:t xml:space="preserve"> </w:t>
      </w:r>
      <w:proofErr w:type="spellStart"/>
      <w:r w:rsidRPr="00191A5B">
        <w:rPr>
          <w:lang w:val="fr-FR"/>
        </w:rPr>
        <w:t>amenajat</w:t>
      </w:r>
      <w:proofErr w:type="spellEnd"/>
      <w:r w:rsidRPr="00191A5B">
        <w:rPr>
          <w:lang w:val="fr-FR"/>
        </w:rPr>
        <w:t xml:space="preserve"> </w:t>
      </w:r>
      <w:proofErr w:type="spellStart"/>
      <w:r w:rsidRPr="00191A5B">
        <w:rPr>
          <w:lang w:val="fr-FR"/>
        </w:rPr>
        <w:t>pentru</w:t>
      </w:r>
      <w:proofErr w:type="spellEnd"/>
      <w:r w:rsidRPr="00191A5B">
        <w:rPr>
          <w:lang w:val="fr-FR"/>
        </w:rPr>
        <w:t xml:space="preserve"> </w:t>
      </w:r>
      <w:proofErr w:type="spellStart"/>
      <w:r w:rsidRPr="00191A5B">
        <w:rPr>
          <w:lang w:val="fr-FR"/>
        </w:rPr>
        <w:t>depozitarea</w:t>
      </w:r>
      <w:proofErr w:type="spellEnd"/>
      <w:r w:rsidRPr="00191A5B">
        <w:rPr>
          <w:lang w:val="fr-FR"/>
        </w:rPr>
        <w:t xml:space="preserve"> </w:t>
      </w:r>
      <w:proofErr w:type="spellStart"/>
      <w:r w:rsidRPr="00191A5B">
        <w:rPr>
          <w:lang w:val="fr-FR"/>
        </w:rPr>
        <w:t>deșeurilor</w:t>
      </w:r>
      <w:proofErr w:type="spellEnd"/>
      <w:r w:rsidRPr="00191A5B">
        <w:rPr>
          <w:lang w:val="fr-FR"/>
        </w:rPr>
        <w:t xml:space="preserve">, </w:t>
      </w:r>
      <w:proofErr w:type="spellStart"/>
      <w:r w:rsidRPr="00191A5B">
        <w:rPr>
          <w:lang w:val="fr-FR"/>
        </w:rPr>
        <w:t>urmând</w:t>
      </w:r>
      <w:proofErr w:type="spellEnd"/>
      <w:r w:rsidRPr="00191A5B">
        <w:rPr>
          <w:lang w:val="fr-FR"/>
        </w:rPr>
        <w:t xml:space="preserve"> </w:t>
      </w:r>
      <w:proofErr w:type="gramStart"/>
      <w:r w:rsidRPr="00191A5B">
        <w:rPr>
          <w:lang w:val="fr-FR"/>
        </w:rPr>
        <w:t>ca</w:t>
      </w:r>
      <w:proofErr w:type="gramEnd"/>
      <w:r w:rsidRPr="00191A5B">
        <w:rPr>
          <w:lang w:val="fr-FR"/>
        </w:rPr>
        <w:t xml:space="preserve"> la </w:t>
      </w:r>
      <w:proofErr w:type="spellStart"/>
      <w:r w:rsidRPr="00191A5B">
        <w:rPr>
          <w:lang w:val="fr-FR"/>
        </w:rPr>
        <w:t>finalul</w:t>
      </w:r>
      <w:proofErr w:type="spellEnd"/>
      <w:r w:rsidRPr="00191A5B">
        <w:rPr>
          <w:lang w:val="fr-FR"/>
        </w:rPr>
        <w:t xml:space="preserve"> </w:t>
      </w:r>
      <w:proofErr w:type="spellStart"/>
      <w:r w:rsidRPr="00191A5B">
        <w:rPr>
          <w:lang w:val="fr-FR"/>
        </w:rPr>
        <w:t>lucrărilor</w:t>
      </w:r>
      <w:proofErr w:type="spellEnd"/>
      <w:r w:rsidRPr="00191A5B">
        <w:rPr>
          <w:lang w:val="fr-FR"/>
        </w:rPr>
        <w:t xml:space="preserve"> </w:t>
      </w:r>
      <w:proofErr w:type="spellStart"/>
      <w:r w:rsidRPr="00191A5B">
        <w:rPr>
          <w:lang w:val="fr-FR"/>
        </w:rPr>
        <w:t>să</w:t>
      </w:r>
      <w:proofErr w:type="spellEnd"/>
      <w:r w:rsidRPr="00191A5B">
        <w:rPr>
          <w:lang w:val="fr-FR"/>
        </w:rPr>
        <w:t xml:space="preserve"> fie </w:t>
      </w:r>
      <w:proofErr w:type="spellStart"/>
      <w:r w:rsidRPr="00191A5B">
        <w:rPr>
          <w:lang w:val="fr-FR"/>
        </w:rPr>
        <w:t>predate</w:t>
      </w:r>
      <w:proofErr w:type="spellEnd"/>
      <w:r w:rsidRPr="00191A5B">
        <w:rPr>
          <w:lang w:val="fr-FR"/>
        </w:rPr>
        <w:t xml:space="preserve"> </w:t>
      </w:r>
      <w:proofErr w:type="spellStart"/>
      <w:r w:rsidRPr="00191A5B">
        <w:rPr>
          <w:lang w:val="fr-FR"/>
        </w:rPr>
        <w:t>către</w:t>
      </w:r>
      <w:proofErr w:type="spellEnd"/>
      <w:r w:rsidRPr="00191A5B">
        <w:rPr>
          <w:lang w:val="fr-FR"/>
        </w:rPr>
        <w:t xml:space="preserve"> firme </w:t>
      </w:r>
      <w:proofErr w:type="spellStart"/>
      <w:r w:rsidRPr="00191A5B">
        <w:rPr>
          <w:lang w:val="fr-FR"/>
        </w:rPr>
        <w:t>autorizate</w:t>
      </w:r>
      <w:proofErr w:type="spellEnd"/>
      <w:r w:rsidRPr="00191A5B">
        <w:rPr>
          <w:lang w:val="fr-FR"/>
        </w:rPr>
        <w:t xml:space="preserve"> de </w:t>
      </w:r>
      <w:proofErr w:type="spellStart"/>
      <w:r w:rsidRPr="00191A5B">
        <w:rPr>
          <w:lang w:val="fr-FR"/>
        </w:rPr>
        <w:t>recuperare</w:t>
      </w:r>
      <w:proofErr w:type="spellEnd"/>
      <w:r w:rsidRPr="00191A5B">
        <w:rPr>
          <w:lang w:val="fr-FR"/>
        </w:rPr>
        <w:t xml:space="preserve"> </w:t>
      </w:r>
      <w:proofErr w:type="spellStart"/>
      <w:r w:rsidRPr="00191A5B">
        <w:rPr>
          <w:lang w:val="fr-FR"/>
        </w:rPr>
        <w:t>și</w:t>
      </w:r>
      <w:proofErr w:type="spellEnd"/>
      <w:r w:rsidRPr="00191A5B">
        <w:rPr>
          <w:lang w:val="fr-FR"/>
        </w:rPr>
        <w:t xml:space="preserve"> </w:t>
      </w:r>
      <w:proofErr w:type="spellStart"/>
      <w:r w:rsidRPr="00191A5B">
        <w:rPr>
          <w:lang w:val="fr-FR"/>
        </w:rPr>
        <w:t>valorificare</w:t>
      </w:r>
      <w:proofErr w:type="spellEnd"/>
      <w:r w:rsidRPr="00191A5B">
        <w:rPr>
          <w:lang w:val="fr-FR"/>
        </w:rPr>
        <w:t xml:space="preserve"> a </w:t>
      </w:r>
      <w:proofErr w:type="spellStart"/>
      <w:r w:rsidRPr="00191A5B">
        <w:rPr>
          <w:lang w:val="fr-FR"/>
        </w:rPr>
        <w:t>deșeurilor</w:t>
      </w:r>
      <w:proofErr w:type="spellEnd"/>
      <w:r w:rsidRPr="00191A5B">
        <w:rPr>
          <w:lang w:val="fr-FR"/>
        </w:rPr>
        <w:t xml:space="preserve"> </w:t>
      </w:r>
      <w:proofErr w:type="spellStart"/>
      <w:r w:rsidRPr="00191A5B">
        <w:rPr>
          <w:lang w:val="fr-FR"/>
        </w:rPr>
        <w:t>refolosibile</w:t>
      </w:r>
      <w:proofErr w:type="spellEnd"/>
      <w:r w:rsidRPr="00191A5B">
        <w:rPr>
          <w:lang w:val="fr-FR"/>
        </w:rPr>
        <w:t>.</w:t>
      </w:r>
    </w:p>
    <w:p w14:paraId="4E2DD865" w14:textId="77777777" w:rsidR="00D15133" w:rsidRPr="00191A5B" w:rsidRDefault="00D15133" w:rsidP="00663397">
      <w:pPr>
        <w:autoSpaceDE w:val="0"/>
        <w:autoSpaceDN w:val="0"/>
        <w:adjustRightInd w:val="0"/>
        <w:spacing w:line="276" w:lineRule="auto"/>
        <w:ind w:firstLine="567"/>
        <w:jc w:val="both"/>
        <w:rPr>
          <w:lang w:val="fr-FR"/>
        </w:rPr>
      </w:pPr>
    </w:p>
    <w:p w14:paraId="4FD384DD" w14:textId="77777777" w:rsidR="0064681E" w:rsidRPr="00191A5B" w:rsidRDefault="0064681E" w:rsidP="00663397">
      <w:pPr>
        <w:pStyle w:val="Heading3"/>
        <w:numPr>
          <w:ilvl w:val="0"/>
          <w:numId w:val="7"/>
        </w:numPr>
        <w:spacing w:before="0"/>
        <w:ind w:left="567" w:hanging="567"/>
        <w:jc w:val="both"/>
        <w:rPr>
          <w:caps/>
          <w:szCs w:val="24"/>
          <w:u w:val="single"/>
        </w:rPr>
      </w:pPr>
      <w:bookmarkStart w:id="26" w:name="_Toc489456796"/>
      <w:bookmarkStart w:id="27" w:name="_Toc55300552"/>
      <w:bookmarkEnd w:id="21"/>
      <w:r w:rsidRPr="00191A5B">
        <w:rPr>
          <w:caps/>
          <w:szCs w:val="24"/>
          <w:u w:val="single"/>
        </w:rPr>
        <w:lastRenderedPageBreak/>
        <w:t>L</w:t>
      </w:r>
      <w:bookmarkEnd w:id="26"/>
      <w:r w:rsidRPr="00191A5B">
        <w:rPr>
          <w:caps/>
          <w:szCs w:val="24"/>
          <w:u w:val="single"/>
        </w:rPr>
        <w:t>ucrari de Demolare</w:t>
      </w:r>
      <w:bookmarkEnd w:id="27"/>
    </w:p>
    <w:p w14:paraId="009CFAE4" w14:textId="77777777" w:rsidR="0064681E" w:rsidRPr="00191A5B" w:rsidRDefault="0064681E" w:rsidP="00663397">
      <w:pPr>
        <w:pStyle w:val="Heading4"/>
        <w:numPr>
          <w:ilvl w:val="0"/>
          <w:numId w:val="9"/>
        </w:numPr>
        <w:spacing w:before="0"/>
        <w:ind w:left="709" w:hanging="709"/>
        <w:jc w:val="both"/>
        <w:rPr>
          <w:rFonts w:ascii="Times New Roman" w:hAnsi="Times New Roman"/>
          <w:color w:val="auto"/>
          <w:sz w:val="24"/>
          <w:szCs w:val="24"/>
          <w:u w:val="single"/>
        </w:rPr>
      </w:pPr>
      <w:r w:rsidRPr="00191A5B">
        <w:rPr>
          <w:rFonts w:ascii="Times New Roman" w:hAnsi="Times New Roman"/>
          <w:color w:val="auto"/>
          <w:sz w:val="24"/>
          <w:szCs w:val="24"/>
          <w:u w:val="single"/>
        </w:rPr>
        <w:t>Demolarea structurilor din beton</w:t>
      </w:r>
    </w:p>
    <w:p w14:paraId="21519FD2" w14:textId="77777777" w:rsidR="0064681E" w:rsidRPr="00191A5B" w:rsidRDefault="0064681E" w:rsidP="00663397">
      <w:pPr>
        <w:spacing w:line="276" w:lineRule="auto"/>
        <w:ind w:firstLine="567"/>
        <w:jc w:val="both"/>
        <w:rPr>
          <w:lang w:val="ro-RO"/>
        </w:rPr>
      </w:pPr>
      <w:r w:rsidRPr="00191A5B">
        <w:rPr>
          <w:lang w:val="ro-RO"/>
        </w:rPr>
        <w:t>Pentru executarea acestor lucrări se pot stabili mai multe operatiuni tehnologice de lucru în funcție de următoarele condiții:</w:t>
      </w:r>
    </w:p>
    <w:p w14:paraId="536D0E76" w14:textId="77777777" w:rsidR="0064681E" w:rsidRPr="00191A5B" w:rsidRDefault="0064681E" w:rsidP="00663397">
      <w:pPr>
        <w:pStyle w:val="ListParagraph"/>
        <w:numPr>
          <w:ilvl w:val="0"/>
          <w:numId w:val="3"/>
        </w:numPr>
        <w:spacing w:line="276" w:lineRule="auto"/>
        <w:ind w:left="567" w:hanging="425"/>
        <w:jc w:val="both"/>
      </w:pPr>
      <w:proofErr w:type="spellStart"/>
      <w:r w:rsidRPr="00191A5B">
        <w:t>tipurile</w:t>
      </w:r>
      <w:proofErr w:type="spellEnd"/>
      <w:r w:rsidRPr="00191A5B">
        <w:t xml:space="preserve"> de </w:t>
      </w:r>
      <w:proofErr w:type="spellStart"/>
      <w:r w:rsidRPr="00191A5B">
        <w:t>utilaje</w:t>
      </w:r>
      <w:proofErr w:type="spellEnd"/>
      <w:r w:rsidRPr="00191A5B">
        <w:t xml:space="preserve"> </w:t>
      </w:r>
      <w:proofErr w:type="spellStart"/>
      <w:r w:rsidRPr="00191A5B">
        <w:t>avute</w:t>
      </w:r>
      <w:proofErr w:type="spellEnd"/>
      <w:r w:rsidRPr="00191A5B">
        <w:t xml:space="preserve"> </w:t>
      </w:r>
      <w:proofErr w:type="spellStart"/>
      <w:r w:rsidRPr="00191A5B">
        <w:t>în</w:t>
      </w:r>
      <w:proofErr w:type="spellEnd"/>
      <w:r w:rsidRPr="00191A5B">
        <w:t xml:space="preserve"> </w:t>
      </w:r>
      <w:proofErr w:type="spellStart"/>
      <w:r w:rsidRPr="00191A5B">
        <w:t>dotare</w:t>
      </w:r>
      <w:proofErr w:type="spellEnd"/>
      <w:r w:rsidRPr="00191A5B">
        <w:t xml:space="preserve"> de </w:t>
      </w:r>
      <w:proofErr w:type="spellStart"/>
      <w:r w:rsidRPr="00191A5B">
        <w:t>societatea</w:t>
      </w:r>
      <w:proofErr w:type="spellEnd"/>
      <w:r w:rsidRPr="00191A5B">
        <w:t xml:space="preserve"> care </w:t>
      </w:r>
      <w:proofErr w:type="spellStart"/>
      <w:r w:rsidRPr="00191A5B">
        <w:t>execută</w:t>
      </w:r>
      <w:proofErr w:type="spellEnd"/>
      <w:r w:rsidRPr="00191A5B">
        <w:t xml:space="preserve"> </w:t>
      </w:r>
      <w:proofErr w:type="spellStart"/>
      <w:r w:rsidRPr="00191A5B">
        <w:t>demolarea</w:t>
      </w:r>
      <w:proofErr w:type="spellEnd"/>
      <w:r w:rsidRPr="00191A5B">
        <w:t>;</w:t>
      </w:r>
    </w:p>
    <w:p w14:paraId="19D09BAD" w14:textId="77777777" w:rsidR="0064681E" w:rsidRPr="00191A5B" w:rsidRDefault="0064681E" w:rsidP="00663397">
      <w:pPr>
        <w:pStyle w:val="ListParagraph"/>
        <w:numPr>
          <w:ilvl w:val="0"/>
          <w:numId w:val="3"/>
        </w:numPr>
        <w:spacing w:line="276" w:lineRule="auto"/>
        <w:ind w:left="567" w:hanging="425"/>
        <w:jc w:val="both"/>
      </w:pPr>
      <w:proofErr w:type="spellStart"/>
      <w:r w:rsidRPr="00191A5B">
        <w:t>structura</w:t>
      </w:r>
      <w:proofErr w:type="spellEnd"/>
      <w:r w:rsidRPr="00191A5B">
        <w:t xml:space="preserve"> </w:t>
      </w:r>
      <w:proofErr w:type="spellStart"/>
      <w:r w:rsidRPr="00191A5B">
        <w:t>constructivă</w:t>
      </w:r>
      <w:proofErr w:type="spellEnd"/>
      <w:r w:rsidRPr="00191A5B">
        <w:t xml:space="preserve"> </w:t>
      </w:r>
      <w:proofErr w:type="gramStart"/>
      <w:r w:rsidRPr="00191A5B">
        <w:t>a</w:t>
      </w:r>
      <w:proofErr w:type="gramEnd"/>
      <w:r w:rsidRPr="00191A5B">
        <w:t xml:space="preserve"> </w:t>
      </w:r>
      <w:proofErr w:type="spellStart"/>
      <w:r w:rsidRPr="00191A5B">
        <w:t>elementelor</w:t>
      </w:r>
      <w:proofErr w:type="spellEnd"/>
      <w:r w:rsidRPr="00191A5B">
        <w:t xml:space="preserve"> din </w:t>
      </w:r>
      <w:proofErr w:type="spellStart"/>
      <w:r w:rsidRPr="00191A5B">
        <w:t>beton</w:t>
      </w:r>
      <w:proofErr w:type="spellEnd"/>
      <w:r w:rsidRPr="00191A5B">
        <w:t>;</w:t>
      </w:r>
    </w:p>
    <w:p w14:paraId="72F0ECB3" w14:textId="77777777" w:rsidR="0064681E" w:rsidRPr="00191A5B" w:rsidRDefault="0064681E" w:rsidP="00663397">
      <w:pPr>
        <w:pStyle w:val="ListParagraph"/>
        <w:numPr>
          <w:ilvl w:val="0"/>
          <w:numId w:val="3"/>
        </w:numPr>
        <w:spacing w:line="276" w:lineRule="auto"/>
        <w:ind w:left="567" w:hanging="425"/>
        <w:jc w:val="both"/>
        <w:rPr>
          <w:lang w:val="nl-NL"/>
        </w:rPr>
      </w:pPr>
      <w:r w:rsidRPr="00191A5B">
        <w:rPr>
          <w:lang w:val="nl-NL"/>
        </w:rPr>
        <w:t>poziția de lucru (orizontal sau vertical);</w:t>
      </w:r>
    </w:p>
    <w:p w14:paraId="1FB5795A" w14:textId="77777777" w:rsidR="0064681E" w:rsidRPr="00191A5B" w:rsidRDefault="0064681E" w:rsidP="00663397">
      <w:pPr>
        <w:pStyle w:val="ListParagraph"/>
        <w:numPr>
          <w:ilvl w:val="0"/>
          <w:numId w:val="3"/>
        </w:numPr>
        <w:spacing w:line="276" w:lineRule="auto"/>
        <w:ind w:left="567" w:hanging="425"/>
        <w:jc w:val="both"/>
      </w:pPr>
      <w:proofErr w:type="spellStart"/>
      <w:r w:rsidRPr="00191A5B">
        <w:t>dimensiunea</w:t>
      </w:r>
      <w:proofErr w:type="spellEnd"/>
      <w:r w:rsidRPr="00191A5B">
        <w:t xml:space="preserve"> </w:t>
      </w:r>
      <w:proofErr w:type="spellStart"/>
      <w:r w:rsidRPr="00191A5B">
        <w:t>lucrărilor</w:t>
      </w:r>
      <w:proofErr w:type="spellEnd"/>
      <w:r w:rsidRPr="00191A5B">
        <w:t xml:space="preserve"> </w:t>
      </w:r>
      <w:proofErr w:type="spellStart"/>
      <w:r w:rsidRPr="00191A5B">
        <w:t>executate</w:t>
      </w:r>
      <w:proofErr w:type="spellEnd"/>
      <w:r w:rsidRPr="00191A5B">
        <w:t>;</w:t>
      </w:r>
    </w:p>
    <w:p w14:paraId="0FFD41F2" w14:textId="77777777" w:rsidR="0064681E" w:rsidRPr="00191A5B" w:rsidRDefault="0064681E" w:rsidP="00663397">
      <w:pPr>
        <w:pStyle w:val="ListParagraph"/>
        <w:numPr>
          <w:ilvl w:val="0"/>
          <w:numId w:val="3"/>
        </w:numPr>
        <w:spacing w:line="276" w:lineRule="auto"/>
        <w:ind w:left="567" w:hanging="425"/>
        <w:jc w:val="both"/>
      </w:pPr>
      <w:proofErr w:type="spellStart"/>
      <w:r w:rsidRPr="00191A5B">
        <w:t>spațiul</w:t>
      </w:r>
      <w:proofErr w:type="spellEnd"/>
      <w:r w:rsidRPr="00191A5B">
        <w:t xml:space="preserve"> </w:t>
      </w:r>
      <w:proofErr w:type="spellStart"/>
      <w:r w:rsidRPr="00191A5B">
        <w:t>în</w:t>
      </w:r>
      <w:proofErr w:type="spellEnd"/>
      <w:r w:rsidRPr="00191A5B">
        <w:t xml:space="preserve"> care se </w:t>
      </w:r>
      <w:proofErr w:type="spellStart"/>
      <w:r w:rsidRPr="00191A5B">
        <w:t>execută</w:t>
      </w:r>
      <w:proofErr w:type="spellEnd"/>
      <w:r w:rsidRPr="00191A5B">
        <w:t xml:space="preserve"> </w:t>
      </w:r>
      <w:proofErr w:type="spellStart"/>
      <w:r w:rsidRPr="00191A5B">
        <w:t>operația</w:t>
      </w:r>
      <w:proofErr w:type="spellEnd"/>
      <w:r w:rsidRPr="00191A5B">
        <w:t>;</w:t>
      </w:r>
    </w:p>
    <w:p w14:paraId="01D7A900" w14:textId="77777777" w:rsidR="0064681E" w:rsidRPr="00191A5B" w:rsidRDefault="0064681E" w:rsidP="00663397">
      <w:pPr>
        <w:pStyle w:val="ListParagraph"/>
        <w:numPr>
          <w:ilvl w:val="0"/>
          <w:numId w:val="3"/>
        </w:numPr>
        <w:spacing w:line="276" w:lineRule="auto"/>
        <w:ind w:left="567" w:hanging="425"/>
        <w:jc w:val="both"/>
        <w:rPr>
          <w:lang w:val="fr-FR"/>
        </w:rPr>
      </w:pPr>
      <w:proofErr w:type="spellStart"/>
      <w:proofErr w:type="gramStart"/>
      <w:r w:rsidRPr="00191A5B">
        <w:rPr>
          <w:lang w:val="fr-FR"/>
        </w:rPr>
        <w:t>timpul</w:t>
      </w:r>
      <w:proofErr w:type="spellEnd"/>
      <w:proofErr w:type="gramEnd"/>
      <w:r w:rsidRPr="00191A5B">
        <w:rPr>
          <w:lang w:val="fr-FR"/>
        </w:rPr>
        <w:t xml:space="preserve"> </w:t>
      </w:r>
      <w:proofErr w:type="spellStart"/>
      <w:r w:rsidRPr="00191A5B">
        <w:rPr>
          <w:lang w:val="fr-FR"/>
        </w:rPr>
        <w:t>avut</w:t>
      </w:r>
      <w:proofErr w:type="spellEnd"/>
      <w:r w:rsidRPr="00191A5B">
        <w:rPr>
          <w:lang w:val="fr-FR"/>
        </w:rPr>
        <w:t xml:space="preserve"> la </w:t>
      </w:r>
      <w:proofErr w:type="spellStart"/>
      <w:r w:rsidRPr="00191A5B">
        <w:rPr>
          <w:lang w:val="fr-FR"/>
        </w:rPr>
        <w:t>dispoziție</w:t>
      </w:r>
      <w:proofErr w:type="spellEnd"/>
      <w:r w:rsidRPr="00191A5B">
        <w:rPr>
          <w:lang w:val="fr-FR"/>
        </w:rPr>
        <w:t xml:space="preserve"> </w:t>
      </w:r>
      <w:proofErr w:type="spellStart"/>
      <w:r w:rsidRPr="00191A5B">
        <w:rPr>
          <w:lang w:val="fr-FR"/>
        </w:rPr>
        <w:t>pentru</w:t>
      </w:r>
      <w:proofErr w:type="spellEnd"/>
      <w:r w:rsidRPr="00191A5B">
        <w:rPr>
          <w:lang w:val="fr-FR"/>
        </w:rPr>
        <w:t xml:space="preserve"> </w:t>
      </w:r>
      <w:proofErr w:type="spellStart"/>
      <w:r w:rsidRPr="00191A5B">
        <w:rPr>
          <w:lang w:val="fr-FR"/>
        </w:rPr>
        <w:t>executarea</w:t>
      </w:r>
      <w:proofErr w:type="spellEnd"/>
      <w:r w:rsidRPr="00191A5B">
        <w:rPr>
          <w:lang w:val="fr-FR"/>
        </w:rPr>
        <w:t xml:space="preserve"> </w:t>
      </w:r>
      <w:proofErr w:type="spellStart"/>
      <w:r w:rsidRPr="00191A5B">
        <w:rPr>
          <w:lang w:val="fr-FR"/>
        </w:rPr>
        <w:t>lucrărilor</w:t>
      </w:r>
      <w:proofErr w:type="spellEnd"/>
      <w:r w:rsidRPr="00191A5B">
        <w:rPr>
          <w:lang w:val="fr-FR"/>
        </w:rPr>
        <w:t>;</w:t>
      </w:r>
    </w:p>
    <w:p w14:paraId="497B0E6F" w14:textId="77777777" w:rsidR="0064681E" w:rsidRPr="00191A5B" w:rsidRDefault="0064681E" w:rsidP="00663397">
      <w:pPr>
        <w:spacing w:line="276" w:lineRule="auto"/>
        <w:ind w:firstLine="567"/>
        <w:jc w:val="both"/>
        <w:rPr>
          <w:lang w:val="fr-FR"/>
        </w:rPr>
      </w:pPr>
    </w:p>
    <w:p w14:paraId="10E5A354" w14:textId="77777777" w:rsidR="0064681E" w:rsidRPr="00191A5B" w:rsidRDefault="0064681E" w:rsidP="00663397">
      <w:pPr>
        <w:spacing w:line="276" w:lineRule="auto"/>
        <w:ind w:firstLine="567"/>
        <w:jc w:val="both"/>
      </w:pPr>
      <w:proofErr w:type="spellStart"/>
      <w:r w:rsidRPr="00191A5B">
        <w:t>În</w:t>
      </w:r>
      <w:proofErr w:type="spellEnd"/>
      <w:r w:rsidRPr="00191A5B">
        <w:t xml:space="preserve"> </w:t>
      </w:r>
      <w:proofErr w:type="spellStart"/>
      <w:r w:rsidRPr="00191A5B">
        <w:t>funcție</w:t>
      </w:r>
      <w:proofErr w:type="spellEnd"/>
      <w:r w:rsidRPr="00191A5B">
        <w:t xml:space="preserve"> de </w:t>
      </w:r>
      <w:proofErr w:type="spellStart"/>
      <w:r w:rsidRPr="00191A5B">
        <w:t>utilajele</w:t>
      </w:r>
      <w:proofErr w:type="spellEnd"/>
      <w:r w:rsidRPr="00191A5B">
        <w:t xml:space="preserve"> </w:t>
      </w:r>
      <w:proofErr w:type="spellStart"/>
      <w:r w:rsidRPr="00191A5B">
        <w:t>folosite</w:t>
      </w:r>
      <w:proofErr w:type="spellEnd"/>
      <w:r w:rsidRPr="00191A5B">
        <w:t xml:space="preserve"> </w:t>
      </w:r>
      <w:proofErr w:type="spellStart"/>
      <w:r w:rsidRPr="00191A5B">
        <w:t>pentru</w:t>
      </w:r>
      <w:proofErr w:type="spellEnd"/>
      <w:r w:rsidRPr="00191A5B">
        <w:t xml:space="preserve"> </w:t>
      </w:r>
      <w:proofErr w:type="spellStart"/>
      <w:r w:rsidRPr="00191A5B">
        <w:t>demolarea</w:t>
      </w:r>
      <w:proofErr w:type="spellEnd"/>
      <w:r w:rsidRPr="00191A5B">
        <w:t xml:space="preserve"> </w:t>
      </w:r>
      <w:proofErr w:type="spellStart"/>
      <w:r w:rsidRPr="00191A5B">
        <w:t>structurilor</w:t>
      </w:r>
      <w:proofErr w:type="spellEnd"/>
      <w:r w:rsidRPr="00191A5B">
        <w:t xml:space="preserve"> din </w:t>
      </w:r>
      <w:proofErr w:type="spellStart"/>
      <w:r w:rsidRPr="00191A5B">
        <w:t>beton</w:t>
      </w:r>
      <w:proofErr w:type="spellEnd"/>
      <w:r w:rsidRPr="00191A5B">
        <w:t xml:space="preserve">, se pot </w:t>
      </w:r>
      <w:proofErr w:type="spellStart"/>
      <w:r w:rsidRPr="00191A5B">
        <w:t>folosi</w:t>
      </w:r>
      <w:proofErr w:type="spellEnd"/>
      <w:r w:rsidRPr="00191A5B">
        <w:t xml:space="preserve"> </w:t>
      </w:r>
      <w:proofErr w:type="spellStart"/>
      <w:r w:rsidRPr="00191A5B">
        <w:t>următoarele</w:t>
      </w:r>
      <w:proofErr w:type="spellEnd"/>
      <w:r w:rsidRPr="00191A5B">
        <w:t xml:space="preserve"> </w:t>
      </w:r>
      <w:proofErr w:type="spellStart"/>
      <w:r w:rsidRPr="00191A5B">
        <w:t>metode</w:t>
      </w:r>
      <w:proofErr w:type="spellEnd"/>
      <w:r w:rsidRPr="00191A5B">
        <w:t>:</w:t>
      </w:r>
    </w:p>
    <w:p w14:paraId="54B78051" w14:textId="77777777" w:rsidR="0064681E" w:rsidRPr="00191A5B" w:rsidRDefault="0064681E" w:rsidP="00663397">
      <w:pPr>
        <w:pStyle w:val="ListParagraph"/>
        <w:numPr>
          <w:ilvl w:val="1"/>
          <w:numId w:val="2"/>
        </w:numPr>
        <w:spacing w:line="276" w:lineRule="auto"/>
        <w:ind w:left="567" w:hanging="425"/>
        <w:jc w:val="both"/>
      </w:pPr>
      <w:proofErr w:type="spellStart"/>
      <w:r w:rsidRPr="00191A5B">
        <w:t>prin</w:t>
      </w:r>
      <w:proofErr w:type="spellEnd"/>
      <w:r w:rsidRPr="00191A5B">
        <w:t xml:space="preserve"> </w:t>
      </w:r>
      <w:proofErr w:type="spellStart"/>
      <w:r w:rsidRPr="00191A5B">
        <w:t>tragere</w:t>
      </w:r>
      <w:proofErr w:type="spellEnd"/>
      <w:r w:rsidRPr="00191A5B">
        <w:t xml:space="preserve"> </w:t>
      </w:r>
      <w:proofErr w:type="spellStart"/>
      <w:r w:rsidRPr="00191A5B">
        <w:t>sau</w:t>
      </w:r>
      <w:proofErr w:type="spellEnd"/>
      <w:r w:rsidRPr="00191A5B">
        <w:t xml:space="preserve"> </w:t>
      </w:r>
      <w:proofErr w:type="spellStart"/>
      <w:r w:rsidRPr="00191A5B">
        <w:t>împingere</w:t>
      </w:r>
      <w:proofErr w:type="spellEnd"/>
      <w:r w:rsidRPr="00191A5B">
        <w:t>;</w:t>
      </w:r>
    </w:p>
    <w:p w14:paraId="1EC2831D" w14:textId="77777777" w:rsidR="0064681E" w:rsidRPr="00191A5B" w:rsidRDefault="0064681E" w:rsidP="00663397">
      <w:pPr>
        <w:pStyle w:val="ListParagraph"/>
        <w:numPr>
          <w:ilvl w:val="1"/>
          <w:numId w:val="2"/>
        </w:numPr>
        <w:spacing w:line="276" w:lineRule="auto"/>
        <w:ind w:left="567" w:hanging="425"/>
        <w:jc w:val="both"/>
      </w:pPr>
      <w:proofErr w:type="spellStart"/>
      <w:r w:rsidRPr="00191A5B">
        <w:t>prin</w:t>
      </w:r>
      <w:proofErr w:type="spellEnd"/>
      <w:r w:rsidRPr="00191A5B">
        <w:t xml:space="preserve"> </w:t>
      </w:r>
      <w:proofErr w:type="spellStart"/>
      <w:r w:rsidRPr="00191A5B">
        <w:t>răsturnare</w:t>
      </w:r>
      <w:proofErr w:type="spellEnd"/>
      <w:r w:rsidRPr="00191A5B">
        <w:t xml:space="preserve"> </w:t>
      </w:r>
      <w:proofErr w:type="spellStart"/>
      <w:r w:rsidRPr="00191A5B">
        <w:t>sau</w:t>
      </w:r>
      <w:proofErr w:type="spellEnd"/>
      <w:r w:rsidRPr="00191A5B">
        <w:t xml:space="preserve"> </w:t>
      </w:r>
      <w:proofErr w:type="spellStart"/>
      <w:r w:rsidRPr="00191A5B">
        <w:t>afundare</w:t>
      </w:r>
      <w:proofErr w:type="spellEnd"/>
      <w:r w:rsidRPr="00191A5B">
        <w:t>;</w:t>
      </w:r>
    </w:p>
    <w:p w14:paraId="272CA14A" w14:textId="77777777" w:rsidR="0064681E" w:rsidRPr="00191A5B" w:rsidRDefault="0064681E" w:rsidP="00663397">
      <w:pPr>
        <w:pStyle w:val="ListParagraph"/>
        <w:numPr>
          <w:ilvl w:val="1"/>
          <w:numId w:val="2"/>
        </w:numPr>
        <w:spacing w:line="276" w:lineRule="auto"/>
        <w:ind w:left="567" w:hanging="425"/>
        <w:jc w:val="both"/>
      </w:pPr>
      <w:proofErr w:type="spellStart"/>
      <w:r w:rsidRPr="00191A5B">
        <w:t>prin</w:t>
      </w:r>
      <w:proofErr w:type="spellEnd"/>
      <w:r w:rsidRPr="00191A5B">
        <w:t xml:space="preserve"> </w:t>
      </w:r>
      <w:proofErr w:type="spellStart"/>
      <w:r w:rsidRPr="00191A5B">
        <w:t>utilizarea</w:t>
      </w:r>
      <w:proofErr w:type="spellEnd"/>
      <w:r w:rsidRPr="00191A5B">
        <w:t xml:space="preserve"> </w:t>
      </w:r>
      <w:proofErr w:type="spellStart"/>
      <w:r w:rsidRPr="00191A5B">
        <w:t>excavatorului</w:t>
      </w:r>
      <w:proofErr w:type="spellEnd"/>
      <w:r w:rsidRPr="00191A5B">
        <w:t>;</w:t>
      </w:r>
    </w:p>
    <w:p w14:paraId="76345EBC" w14:textId="77777777" w:rsidR="0064681E" w:rsidRPr="00191A5B" w:rsidRDefault="0064681E" w:rsidP="00663397">
      <w:pPr>
        <w:spacing w:line="276" w:lineRule="auto"/>
        <w:ind w:firstLine="567"/>
        <w:jc w:val="both"/>
      </w:pPr>
      <w:proofErr w:type="spellStart"/>
      <w:r w:rsidRPr="00191A5B">
        <w:t>Dezafectarea</w:t>
      </w:r>
      <w:proofErr w:type="spellEnd"/>
      <w:r w:rsidRPr="00191A5B">
        <w:t xml:space="preserve"> </w:t>
      </w:r>
      <w:proofErr w:type="spellStart"/>
      <w:r w:rsidRPr="00191A5B">
        <w:t>fundațiilor</w:t>
      </w:r>
      <w:proofErr w:type="spellEnd"/>
      <w:r w:rsidRPr="00191A5B">
        <w:t xml:space="preserve"> de </w:t>
      </w:r>
      <w:proofErr w:type="spellStart"/>
      <w:r w:rsidRPr="00191A5B">
        <w:t>beton</w:t>
      </w:r>
      <w:proofErr w:type="spellEnd"/>
      <w:r w:rsidRPr="00191A5B">
        <w:t xml:space="preserve"> se </w:t>
      </w:r>
      <w:proofErr w:type="spellStart"/>
      <w:r w:rsidRPr="00191A5B">
        <w:t>va</w:t>
      </w:r>
      <w:proofErr w:type="spellEnd"/>
      <w:r w:rsidRPr="00191A5B">
        <w:t xml:space="preserve"> face </w:t>
      </w:r>
      <w:proofErr w:type="spellStart"/>
      <w:r w:rsidRPr="00191A5B">
        <w:t>prin</w:t>
      </w:r>
      <w:proofErr w:type="spellEnd"/>
      <w:r w:rsidRPr="00191A5B">
        <w:t xml:space="preserve"> </w:t>
      </w:r>
      <w:proofErr w:type="spellStart"/>
      <w:r w:rsidRPr="00191A5B">
        <w:t>mijloace</w:t>
      </w:r>
      <w:proofErr w:type="spellEnd"/>
      <w:r w:rsidRPr="00191A5B">
        <w:t xml:space="preserve"> </w:t>
      </w:r>
      <w:proofErr w:type="spellStart"/>
      <w:r w:rsidRPr="00191A5B">
        <w:t>mecanice</w:t>
      </w:r>
      <w:proofErr w:type="spellEnd"/>
      <w:r w:rsidRPr="00191A5B">
        <w:t xml:space="preserve">. </w:t>
      </w:r>
      <w:proofErr w:type="spellStart"/>
      <w:r w:rsidRPr="00191A5B">
        <w:t>Operațiunea</w:t>
      </w:r>
      <w:proofErr w:type="spellEnd"/>
      <w:r w:rsidRPr="00191A5B">
        <w:t xml:space="preserve"> </w:t>
      </w:r>
      <w:proofErr w:type="gramStart"/>
      <w:r w:rsidRPr="00191A5B">
        <w:t xml:space="preserve">de  </w:t>
      </w:r>
      <w:proofErr w:type="spellStart"/>
      <w:r w:rsidRPr="00191A5B">
        <w:t>dezafectare</w:t>
      </w:r>
      <w:proofErr w:type="spellEnd"/>
      <w:proofErr w:type="gramEnd"/>
      <w:r w:rsidRPr="00191A5B">
        <w:t xml:space="preserve"> a </w:t>
      </w:r>
      <w:proofErr w:type="spellStart"/>
      <w:r w:rsidRPr="00191A5B">
        <w:t>elementelor</w:t>
      </w:r>
      <w:proofErr w:type="spellEnd"/>
      <w:r w:rsidRPr="00191A5B">
        <w:t xml:space="preserve"> din </w:t>
      </w:r>
      <w:proofErr w:type="spellStart"/>
      <w:r w:rsidRPr="00191A5B">
        <w:t>beton</w:t>
      </w:r>
      <w:proofErr w:type="spellEnd"/>
      <w:r w:rsidRPr="00191A5B">
        <w:t xml:space="preserve"> </w:t>
      </w:r>
      <w:proofErr w:type="spellStart"/>
      <w:r w:rsidRPr="00191A5B">
        <w:t>va</w:t>
      </w:r>
      <w:proofErr w:type="spellEnd"/>
      <w:r w:rsidRPr="00191A5B">
        <w:t xml:space="preserve"> fi </w:t>
      </w:r>
      <w:proofErr w:type="spellStart"/>
      <w:r w:rsidRPr="00191A5B">
        <w:t>precedată</w:t>
      </w:r>
      <w:proofErr w:type="spellEnd"/>
      <w:r w:rsidRPr="00191A5B">
        <w:t xml:space="preserve"> de </w:t>
      </w:r>
      <w:proofErr w:type="spellStart"/>
      <w:r w:rsidRPr="00191A5B">
        <w:t>săpătura</w:t>
      </w:r>
      <w:proofErr w:type="spellEnd"/>
      <w:r w:rsidRPr="00191A5B">
        <w:t xml:space="preserve"> </w:t>
      </w:r>
      <w:proofErr w:type="spellStart"/>
      <w:r w:rsidRPr="00191A5B">
        <w:t>pământului</w:t>
      </w:r>
      <w:proofErr w:type="spellEnd"/>
      <w:r w:rsidRPr="00191A5B">
        <w:t xml:space="preserve"> din </w:t>
      </w:r>
      <w:proofErr w:type="spellStart"/>
      <w:r w:rsidRPr="00191A5B">
        <w:t>jurul</w:t>
      </w:r>
      <w:proofErr w:type="spellEnd"/>
      <w:r w:rsidRPr="00191A5B">
        <w:t xml:space="preserve"> </w:t>
      </w:r>
      <w:proofErr w:type="spellStart"/>
      <w:r w:rsidRPr="00191A5B">
        <w:t>betonului</w:t>
      </w:r>
      <w:proofErr w:type="spellEnd"/>
      <w:r w:rsidRPr="00191A5B">
        <w:t>.</w:t>
      </w:r>
    </w:p>
    <w:p w14:paraId="52233DBE" w14:textId="77777777" w:rsidR="00EC43B4" w:rsidRDefault="00EC43B4" w:rsidP="00663397">
      <w:pPr>
        <w:spacing w:line="276" w:lineRule="auto"/>
        <w:ind w:firstLine="567"/>
        <w:jc w:val="both"/>
      </w:pPr>
      <w:proofErr w:type="spellStart"/>
      <w:r w:rsidRPr="00191A5B">
        <w:t>Dezafectarea</w:t>
      </w:r>
      <w:proofErr w:type="spellEnd"/>
      <w:r w:rsidRPr="00191A5B">
        <w:t xml:space="preserve"> </w:t>
      </w:r>
      <w:proofErr w:type="spellStart"/>
      <w:r w:rsidRPr="00191A5B">
        <w:t>elementelor</w:t>
      </w:r>
      <w:proofErr w:type="spellEnd"/>
      <w:r w:rsidRPr="00191A5B">
        <w:t xml:space="preserve"> constructive </w:t>
      </w:r>
      <w:proofErr w:type="spellStart"/>
      <w:r w:rsidRPr="00191A5B">
        <w:t>supraterane</w:t>
      </w:r>
      <w:proofErr w:type="spellEnd"/>
      <w:r w:rsidRPr="00191A5B">
        <w:t xml:space="preserve"> se </w:t>
      </w:r>
      <w:proofErr w:type="spellStart"/>
      <w:r w:rsidRPr="00191A5B">
        <w:t>va</w:t>
      </w:r>
      <w:proofErr w:type="spellEnd"/>
      <w:r w:rsidRPr="00191A5B">
        <w:t xml:space="preserve"> </w:t>
      </w:r>
      <w:proofErr w:type="spellStart"/>
      <w:r w:rsidRPr="00191A5B">
        <w:t>realiza</w:t>
      </w:r>
      <w:proofErr w:type="spellEnd"/>
      <w:r w:rsidRPr="00191A5B">
        <w:t xml:space="preserve"> in </w:t>
      </w:r>
      <w:proofErr w:type="spellStart"/>
      <w:r w:rsidRPr="00191A5B">
        <w:t>ordinea</w:t>
      </w:r>
      <w:proofErr w:type="spellEnd"/>
      <w:r w:rsidRPr="00191A5B">
        <w:t xml:space="preserve"> </w:t>
      </w:r>
      <w:proofErr w:type="spellStart"/>
      <w:r w:rsidRPr="00191A5B">
        <w:t>inversa</w:t>
      </w:r>
      <w:proofErr w:type="spellEnd"/>
      <w:r w:rsidRPr="00191A5B">
        <w:t xml:space="preserve"> </w:t>
      </w:r>
      <w:proofErr w:type="spellStart"/>
      <w:r w:rsidRPr="00191A5B">
        <w:t>realizarii</w:t>
      </w:r>
      <w:proofErr w:type="spellEnd"/>
      <w:r w:rsidRPr="00191A5B">
        <w:t xml:space="preserve"> </w:t>
      </w:r>
      <w:proofErr w:type="spellStart"/>
      <w:r w:rsidRPr="00191A5B">
        <w:t>constructiei</w:t>
      </w:r>
      <w:proofErr w:type="spellEnd"/>
      <w:r w:rsidRPr="00191A5B">
        <w:t>.</w:t>
      </w:r>
    </w:p>
    <w:p w14:paraId="2D048E25" w14:textId="77777777" w:rsidR="007419EB" w:rsidRPr="00191A5B" w:rsidRDefault="007419EB" w:rsidP="00663397">
      <w:pPr>
        <w:spacing w:line="276" w:lineRule="auto"/>
        <w:ind w:firstLine="567"/>
        <w:jc w:val="both"/>
      </w:pPr>
      <w:proofErr w:type="spellStart"/>
      <w:r>
        <w:t>Deseurile</w:t>
      </w:r>
      <w:proofErr w:type="spellEnd"/>
      <w:r>
        <w:t xml:space="preserve"> </w:t>
      </w:r>
      <w:proofErr w:type="spellStart"/>
      <w:r>
        <w:t>rezultate</w:t>
      </w:r>
      <w:proofErr w:type="spellEnd"/>
      <w:r>
        <w:t xml:space="preserve"> din </w:t>
      </w:r>
      <w:proofErr w:type="spellStart"/>
      <w:r>
        <w:t>beton</w:t>
      </w:r>
      <w:proofErr w:type="spellEnd"/>
    </w:p>
    <w:p w14:paraId="22CDFF67" w14:textId="77777777" w:rsidR="007419EB" w:rsidRPr="007419EB" w:rsidRDefault="007419EB" w:rsidP="007419EB">
      <w:pPr>
        <w:autoSpaceDE w:val="0"/>
        <w:autoSpaceDN w:val="0"/>
        <w:adjustRightInd w:val="0"/>
        <w:rPr>
          <w:rFonts w:ascii="Cambria" w:hAnsi="Cambria" w:cs="Cambria"/>
          <w:color w:val="000000"/>
        </w:rPr>
      </w:pPr>
    </w:p>
    <w:p w14:paraId="53CBE3B7" w14:textId="77777777" w:rsidR="0049675A" w:rsidRPr="00191A5B" w:rsidRDefault="0049675A" w:rsidP="00663397">
      <w:pPr>
        <w:pStyle w:val="Heading4"/>
        <w:numPr>
          <w:ilvl w:val="0"/>
          <w:numId w:val="9"/>
        </w:numPr>
        <w:spacing w:before="0"/>
        <w:ind w:left="709" w:hanging="709"/>
        <w:jc w:val="both"/>
        <w:rPr>
          <w:rFonts w:ascii="Times New Roman" w:hAnsi="Times New Roman"/>
          <w:sz w:val="24"/>
          <w:szCs w:val="24"/>
        </w:rPr>
      </w:pPr>
      <w:bookmarkStart w:id="28" w:name="_Toc534281863"/>
      <w:bookmarkStart w:id="29" w:name="_Toc534290159"/>
      <w:r w:rsidRPr="00191A5B">
        <w:rPr>
          <w:rFonts w:ascii="Times New Roman" w:hAnsi="Times New Roman"/>
          <w:sz w:val="24"/>
          <w:szCs w:val="24"/>
        </w:rPr>
        <w:t xml:space="preserve">Dezafectarea </w:t>
      </w:r>
      <w:r w:rsidR="00EC43B4" w:rsidRPr="00191A5B">
        <w:rPr>
          <w:rFonts w:ascii="Times New Roman" w:hAnsi="Times New Roman"/>
          <w:sz w:val="24"/>
          <w:szCs w:val="24"/>
        </w:rPr>
        <w:t>elementelor</w:t>
      </w:r>
      <w:r w:rsidR="00CB411F" w:rsidRPr="00191A5B">
        <w:rPr>
          <w:rFonts w:ascii="Times New Roman" w:hAnsi="Times New Roman"/>
          <w:sz w:val="24"/>
          <w:szCs w:val="24"/>
        </w:rPr>
        <w:t xml:space="preserve"> </w:t>
      </w:r>
      <w:r w:rsidRPr="00191A5B">
        <w:rPr>
          <w:rFonts w:ascii="Times New Roman" w:hAnsi="Times New Roman"/>
          <w:sz w:val="24"/>
          <w:szCs w:val="24"/>
        </w:rPr>
        <w:t>metalice</w:t>
      </w:r>
      <w:bookmarkEnd w:id="28"/>
      <w:bookmarkEnd w:id="29"/>
    </w:p>
    <w:p w14:paraId="4FEBC064" w14:textId="77777777" w:rsidR="0049675A" w:rsidRPr="00191A5B" w:rsidRDefault="00EC43B4" w:rsidP="00663397">
      <w:pPr>
        <w:spacing w:line="276" w:lineRule="auto"/>
        <w:ind w:firstLine="567"/>
        <w:jc w:val="both"/>
      </w:pPr>
      <w:r w:rsidRPr="00FB6E97">
        <w:rPr>
          <w:lang w:val="ro-RO"/>
        </w:rPr>
        <w:t>Acestea</w:t>
      </w:r>
      <w:r w:rsidR="0049675A" w:rsidRPr="00FB6E97">
        <w:rPr>
          <w:lang w:val="ro-RO"/>
        </w:rPr>
        <w:t xml:space="preserve"> vor fi demonatate numai dupa golirea acestora (daca este cazul) prin vidanjare sau descarcare intr-un separator de produse petroliere. </w:t>
      </w:r>
      <w:r w:rsidR="0049675A" w:rsidRPr="00191A5B">
        <w:t xml:space="preserve">In </w:t>
      </w:r>
      <w:proofErr w:type="spellStart"/>
      <w:r w:rsidR="0049675A" w:rsidRPr="00191A5B">
        <w:t>situatia</w:t>
      </w:r>
      <w:proofErr w:type="spellEnd"/>
      <w:r w:rsidR="0049675A" w:rsidRPr="00191A5B">
        <w:t xml:space="preserve"> in care </w:t>
      </w:r>
      <w:proofErr w:type="spellStart"/>
      <w:r w:rsidR="0049675A" w:rsidRPr="00191A5B">
        <w:t>beneficiarul</w:t>
      </w:r>
      <w:proofErr w:type="spellEnd"/>
      <w:r w:rsidR="0049675A" w:rsidRPr="00191A5B">
        <w:t xml:space="preserve"> nu </w:t>
      </w:r>
      <w:proofErr w:type="spellStart"/>
      <w:r w:rsidR="0049675A" w:rsidRPr="00191A5B">
        <w:t>doreste</w:t>
      </w:r>
      <w:proofErr w:type="spellEnd"/>
      <w:r w:rsidR="0049675A" w:rsidRPr="00191A5B">
        <w:t xml:space="preserve"> </w:t>
      </w:r>
      <w:proofErr w:type="spellStart"/>
      <w:r w:rsidR="0049675A" w:rsidRPr="00191A5B">
        <w:t>transferul</w:t>
      </w:r>
      <w:proofErr w:type="spellEnd"/>
      <w:r w:rsidR="0049675A" w:rsidRPr="00191A5B">
        <w:t xml:space="preserve"> </w:t>
      </w:r>
      <w:proofErr w:type="spellStart"/>
      <w:r w:rsidRPr="00191A5B">
        <w:t>acestora</w:t>
      </w:r>
      <w:proofErr w:type="spellEnd"/>
      <w:r w:rsidR="0049675A" w:rsidRPr="00191A5B">
        <w:t xml:space="preserve"> </w:t>
      </w:r>
      <w:proofErr w:type="spellStart"/>
      <w:r w:rsidR="0049675A" w:rsidRPr="00191A5B">
        <w:t>catre</w:t>
      </w:r>
      <w:proofErr w:type="spellEnd"/>
      <w:r w:rsidR="0049675A" w:rsidRPr="00191A5B">
        <w:t xml:space="preserve"> </w:t>
      </w:r>
      <w:proofErr w:type="spellStart"/>
      <w:r w:rsidR="0049675A" w:rsidRPr="00191A5B">
        <w:t>alta</w:t>
      </w:r>
      <w:proofErr w:type="spellEnd"/>
      <w:r w:rsidR="0049675A" w:rsidRPr="00191A5B">
        <w:t xml:space="preserve"> </w:t>
      </w:r>
      <w:proofErr w:type="spellStart"/>
      <w:r w:rsidR="0049675A" w:rsidRPr="00191A5B">
        <w:t>locatie</w:t>
      </w:r>
      <w:proofErr w:type="spellEnd"/>
      <w:r w:rsidR="0049675A" w:rsidRPr="00191A5B">
        <w:t xml:space="preserve"> </w:t>
      </w:r>
      <w:proofErr w:type="spellStart"/>
      <w:r w:rsidR="0049675A" w:rsidRPr="00191A5B">
        <w:t>pentru</w:t>
      </w:r>
      <w:proofErr w:type="spellEnd"/>
      <w:r w:rsidR="0049675A" w:rsidRPr="00191A5B">
        <w:t xml:space="preserve"> </w:t>
      </w:r>
      <w:proofErr w:type="spellStart"/>
      <w:r w:rsidR="0049675A" w:rsidRPr="00191A5B">
        <w:t>reutilizare</w:t>
      </w:r>
      <w:proofErr w:type="spellEnd"/>
      <w:r w:rsidR="0049675A" w:rsidRPr="00191A5B">
        <w:t xml:space="preserve">, </w:t>
      </w:r>
      <w:proofErr w:type="spellStart"/>
      <w:r w:rsidR="0049675A" w:rsidRPr="00191A5B">
        <w:t>tehnologia</w:t>
      </w:r>
      <w:proofErr w:type="spellEnd"/>
      <w:r w:rsidR="0049675A" w:rsidRPr="00191A5B">
        <w:t xml:space="preserve"> de </w:t>
      </w:r>
      <w:proofErr w:type="spellStart"/>
      <w:r w:rsidR="0049675A" w:rsidRPr="00191A5B">
        <w:t>demontare</w:t>
      </w:r>
      <w:proofErr w:type="spellEnd"/>
      <w:r w:rsidR="0049675A" w:rsidRPr="00191A5B">
        <w:t xml:space="preserve"> </w:t>
      </w:r>
      <w:proofErr w:type="gramStart"/>
      <w:r w:rsidR="0049675A" w:rsidRPr="00191A5B">
        <w:t>a</w:t>
      </w:r>
      <w:proofErr w:type="gramEnd"/>
      <w:r w:rsidR="0049675A" w:rsidRPr="00191A5B">
        <w:t xml:space="preserve"> </w:t>
      </w:r>
      <w:proofErr w:type="spellStart"/>
      <w:r w:rsidR="00CB411F" w:rsidRPr="00191A5B">
        <w:t>acestuia</w:t>
      </w:r>
      <w:proofErr w:type="spellEnd"/>
      <w:r w:rsidR="0049675A" w:rsidRPr="00191A5B">
        <w:t xml:space="preserve"> </w:t>
      </w:r>
      <w:proofErr w:type="spellStart"/>
      <w:r w:rsidR="0049675A" w:rsidRPr="00191A5B">
        <w:t>presupune</w:t>
      </w:r>
      <w:proofErr w:type="spellEnd"/>
      <w:r w:rsidR="0049675A" w:rsidRPr="00191A5B">
        <w:t xml:space="preserve"> </w:t>
      </w:r>
      <w:proofErr w:type="spellStart"/>
      <w:r w:rsidR="0049675A" w:rsidRPr="00191A5B">
        <w:t>urmatorii</w:t>
      </w:r>
      <w:proofErr w:type="spellEnd"/>
      <w:r w:rsidR="0049675A" w:rsidRPr="00191A5B">
        <w:t xml:space="preserve"> </w:t>
      </w:r>
      <w:proofErr w:type="spellStart"/>
      <w:r w:rsidR="0049675A" w:rsidRPr="00191A5B">
        <w:t>pasi</w:t>
      </w:r>
      <w:proofErr w:type="spellEnd"/>
      <w:r w:rsidR="0049675A" w:rsidRPr="00191A5B">
        <w:t>:</w:t>
      </w:r>
    </w:p>
    <w:p w14:paraId="22409F29" w14:textId="77777777" w:rsidR="0049675A" w:rsidRPr="00191A5B" w:rsidRDefault="0049675A" w:rsidP="00663397">
      <w:pPr>
        <w:numPr>
          <w:ilvl w:val="0"/>
          <w:numId w:val="34"/>
        </w:numPr>
        <w:spacing w:line="276" w:lineRule="auto"/>
        <w:ind w:left="567" w:hanging="283"/>
        <w:contextualSpacing/>
        <w:jc w:val="both"/>
      </w:pPr>
      <w:proofErr w:type="spellStart"/>
      <w:r w:rsidRPr="00191A5B">
        <w:t>desfacerea</w:t>
      </w:r>
      <w:proofErr w:type="spellEnd"/>
      <w:r w:rsidRPr="00191A5B">
        <w:t xml:space="preserve"> </w:t>
      </w:r>
      <w:proofErr w:type="spellStart"/>
      <w:r w:rsidRPr="00191A5B">
        <w:t>tuturor</w:t>
      </w:r>
      <w:proofErr w:type="spellEnd"/>
      <w:r w:rsidRPr="00191A5B">
        <w:t xml:space="preserve"> </w:t>
      </w:r>
      <w:proofErr w:type="spellStart"/>
      <w:r w:rsidRPr="00191A5B">
        <w:t>flanselor</w:t>
      </w:r>
      <w:proofErr w:type="spellEnd"/>
      <w:r w:rsidRPr="00191A5B">
        <w:t xml:space="preserve"> de </w:t>
      </w:r>
      <w:proofErr w:type="spellStart"/>
      <w:r w:rsidRPr="00191A5B">
        <w:t>legatura</w:t>
      </w:r>
      <w:proofErr w:type="spellEnd"/>
      <w:r w:rsidRPr="00191A5B">
        <w:t xml:space="preserve">; </w:t>
      </w:r>
    </w:p>
    <w:p w14:paraId="2426B1C7" w14:textId="77777777" w:rsidR="0049675A" w:rsidRPr="00191A5B" w:rsidRDefault="0049675A" w:rsidP="00663397">
      <w:pPr>
        <w:numPr>
          <w:ilvl w:val="0"/>
          <w:numId w:val="34"/>
        </w:numPr>
        <w:spacing w:line="276" w:lineRule="auto"/>
        <w:ind w:left="567" w:hanging="283"/>
        <w:contextualSpacing/>
        <w:jc w:val="both"/>
      </w:pPr>
      <w:proofErr w:type="spellStart"/>
      <w:r w:rsidRPr="00191A5B">
        <w:t>dezasamblarea</w:t>
      </w:r>
      <w:proofErr w:type="spellEnd"/>
      <w:r w:rsidRPr="00191A5B">
        <w:t xml:space="preserve">, pe </w:t>
      </w:r>
      <w:proofErr w:type="spellStart"/>
      <w:r w:rsidRPr="00191A5B">
        <w:t>locatie</w:t>
      </w:r>
      <w:proofErr w:type="spellEnd"/>
      <w:r w:rsidRPr="00191A5B">
        <w:t xml:space="preserve">, </w:t>
      </w:r>
      <w:proofErr w:type="gramStart"/>
      <w:r w:rsidRPr="00191A5B">
        <w:t>a</w:t>
      </w:r>
      <w:proofErr w:type="gramEnd"/>
      <w:r w:rsidRPr="00191A5B">
        <w:t xml:space="preserve"> </w:t>
      </w:r>
      <w:proofErr w:type="spellStart"/>
      <w:r w:rsidR="00EC43B4" w:rsidRPr="00191A5B">
        <w:t>elementului</w:t>
      </w:r>
      <w:proofErr w:type="spellEnd"/>
      <w:r w:rsidRPr="00191A5B">
        <w:t xml:space="preserve"> de sus in </w:t>
      </w:r>
      <w:proofErr w:type="spellStart"/>
      <w:r w:rsidRPr="00191A5B">
        <w:t>jos</w:t>
      </w:r>
      <w:proofErr w:type="spellEnd"/>
      <w:r w:rsidRPr="00191A5B">
        <w:t xml:space="preserve"> </w:t>
      </w:r>
      <w:proofErr w:type="spellStart"/>
      <w:r w:rsidR="00CB411F" w:rsidRPr="00191A5B">
        <w:t>prin</w:t>
      </w:r>
      <w:proofErr w:type="spellEnd"/>
      <w:r w:rsidR="00CB411F" w:rsidRPr="00191A5B">
        <w:t xml:space="preserve"> </w:t>
      </w:r>
      <w:proofErr w:type="spellStart"/>
      <w:r w:rsidR="00CB411F" w:rsidRPr="00191A5B">
        <w:t>demontare</w:t>
      </w:r>
      <w:proofErr w:type="spellEnd"/>
      <w:r w:rsidR="00CB411F" w:rsidRPr="00191A5B">
        <w:t xml:space="preserve"> </w:t>
      </w:r>
      <w:proofErr w:type="spellStart"/>
      <w:r w:rsidR="00CB411F" w:rsidRPr="00191A5B">
        <w:t>sau</w:t>
      </w:r>
      <w:proofErr w:type="spellEnd"/>
      <w:r w:rsidR="00CB411F" w:rsidRPr="00191A5B">
        <w:t xml:space="preserve"> </w:t>
      </w:r>
      <w:proofErr w:type="spellStart"/>
      <w:r w:rsidR="00CB411F" w:rsidRPr="00191A5B">
        <w:t>taiere</w:t>
      </w:r>
      <w:proofErr w:type="spellEnd"/>
      <w:r w:rsidRPr="00191A5B">
        <w:t xml:space="preserve">; </w:t>
      </w:r>
    </w:p>
    <w:p w14:paraId="7B7ED683" w14:textId="77777777" w:rsidR="0049675A" w:rsidRPr="00191A5B" w:rsidRDefault="0049675A" w:rsidP="00663397">
      <w:pPr>
        <w:numPr>
          <w:ilvl w:val="0"/>
          <w:numId w:val="34"/>
        </w:numPr>
        <w:spacing w:line="276" w:lineRule="auto"/>
        <w:ind w:left="567" w:hanging="283"/>
        <w:contextualSpacing/>
        <w:jc w:val="both"/>
      </w:pPr>
      <w:proofErr w:type="spellStart"/>
      <w:r w:rsidRPr="00191A5B">
        <w:t>dezafectarea</w:t>
      </w:r>
      <w:proofErr w:type="spellEnd"/>
      <w:r w:rsidRPr="00191A5B">
        <w:t xml:space="preserve"> </w:t>
      </w:r>
      <w:proofErr w:type="spellStart"/>
      <w:r w:rsidRPr="00191A5B">
        <w:t>suportilor</w:t>
      </w:r>
      <w:proofErr w:type="spellEnd"/>
      <w:r w:rsidRPr="00191A5B">
        <w:t xml:space="preserve"> tip </w:t>
      </w:r>
      <w:proofErr w:type="spellStart"/>
      <w:r w:rsidRPr="00191A5B">
        <w:t>sanie</w:t>
      </w:r>
      <w:proofErr w:type="spellEnd"/>
      <w:r w:rsidRPr="00191A5B">
        <w:t xml:space="preserve"> </w:t>
      </w:r>
      <w:proofErr w:type="gramStart"/>
      <w:r w:rsidRPr="00191A5B">
        <w:t>a</w:t>
      </w:r>
      <w:proofErr w:type="gramEnd"/>
      <w:r w:rsidRPr="00191A5B">
        <w:t xml:space="preserve"> </w:t>
      </w:r>
      <w:proofErr w:type="spellStart"/>
      <w:r w:rsidR="00EC43B4" w:rsidRPr="00191A5B">
        <w:t>elementului</w:t>
      </w:r>
      <w:proofErr w:type="spellEnd"/>
      <w:r w:rsidRPr="00191A5B">
        <w:t xml:space="preserve"> -</w:t>
      </w:r>
      <w:r w:rsidR="00EC43B4" w:rsidRPr="00191A5B">
        <w:t xml:space="preserve"> </w:t>
      </w:r>
      <w:proofErr w:type="spellStart"/>
      <w:r w:rsidRPr="00191A5B">
        <w:t>daca</w:t>
      </w:r>
      <w:proofErr w:type="spellEnd"/>
      <w:r w:rsidRPr="00191A5B">
        <w:t xml:space="preserve"> </w:t>
      </w:r>
      <w:proofErr w:type="spellStart"/>
      <w:r w:rsidRPr="00191A5B">
        <w:t>exista</w:t>
      </w:r>
      <w:proofErr w:type="spellEnd"/>
      <w:r w:rsidRPr="00191A5B">
        <w:t xml:space="preserve">; </w:t>
      </w:r>
    </w:p>
    <w:p w14:paraId="4BF85AC6" w14:textId="77777777" w:rsidR="00CB411F" w:rsidRPr="00191A5B" w:rsidRDefault="00CB411F" w:rsidP="00663397">
      <w:pPr>
        <w:numPr>
          <w:ilvl w:val="0"/>
          <w:numId w:val="34"/>
        </w:numPr>
        <w:spacing w:line="276" w:lineRule="auto"/>
        <w:ind w:left="567" w:hanging="283"/>
        <w:contextualSpacing/>
        <w:jc w:val="both"/>
      </w:pPr>
      <w:proofErr w:type="spellStart"/>
      <w:r w:rsidRPr="00191A5B">
        <w:t>desfiintarea</w:t>
      </w:r>
      <w:proofErr w:type="spellEnd"/>
      <w:r w:rsidRPr="00191A5B">
        <w:t xml:space="preserve"> </w:t>
      </w:r>
      <w:proofErr w:type="spellStart"/>
      <w:r w:rsidRPr="00191A5B">
        <w:t>fundatiei</w:t>
      </w:r>
      <w:proofErr w:type="spellEnd"/>
      <w:r w:rsidRPr="00191A5B">
        <w:t xml:space="preserve"> de </w:t>
      </w:r>
      <w:proofErr w:type="spellStart"/>
      <w:r w:rsidRPr="00191A5B">
        <w:t>beton</w:t>
      </w:r>
      <w:proofErr w:type="spellEnd"/>
      <w:r w:rsidRPr="00191A5B">
        <w:t xml:space="preserve"> </w:t>
      </w:r>
      <w:proofErr w:type="gramStart"/>
      <w:r w:rsidRPr="00191A5B">
        <w:t>a</w:t>
      </w:r>
      <w:proofErr w:type="gramEnd"/>
      <w:r w:rsidRPr="00191A5B">
        <w:t xml:space="preserve"> </w:t>
      </w:r>
      <w:proofErr w:type="spellStart"/>
      <w:r w:rsidR="00EC43B4" w:rsidRPr="00191A5B">
        <w:t>elementului</w:t>
      </w:r>
      <w:proofErr w:type="spellEnd"/>
      <w:r w:rsidR="00EC43B4" w:rsidRPr="00191A5B">
        <w:t xml:space="preserve"> – </w:t>
      </w:r>
      <w:proofErr w:type="spellStart"/>
      <w:r w:rsidR="00EC43B4" w:rsidRPr="00191A5B">
        <w:t>daca</w:t>
      </w:r>
      <w:proofErr w:type="spellEnd"/>
      <w:r w:rsidR="00EC43B4" w:rsidRPr="00191A5B">
        <w:t xml:space="preserve"> </w:t>
      </w:r>
      <w:proofErr w:type="spellStart"/>
      <w:r w:rsidR="00EC43B4" w:rsidRPr="00191A5B">
        <w:t>este</w:t>
      </w:r>
      <w:proofErr w:type="spellEnd"/>
      <w:r w:rsidR="00EC43B4" w:rsidRPr="00191A5B">
        <w:t xml:space="preserve"> </w:t>
      </w:r>
      <w:proofErr w:type="spellStart"/>
      <w:r w:rsidR="00EC43B4" w:rsidRPr="00191A5B">
        <w:t>cazul</w:t>
      </w:r>
      <w:proofErr w:type="spellEnd"/>
      <w:r w:rsidRPr="00191A5B">
        <w:t>;</w:t>
      </w:r>
    </w:p>
    <w:p w14:paraId="11BF2916" w14:textId="77777777" w:rsidR="0049675A" w:rsidRPr="00191A5B" w:rsidRDefault="0049675A" w:rsidP="00663397">
      <w:pPr>
        <w:numPr>
          <w:ilvl w:val="0"/>
          <w:numId w:val="34"/>
        </w:numPr>
        <w:spacing w:line="276" w:lineRule="auto"/>
        <w:ind w:left="567" w:hanging="283"/>
        <w:contextualSpacing/>
        <w:jc w:val="both"/>
      </w:pPr>
      <w:proofErr w:type="spellStart"/>
      <w:r w:rsidRPr="00191A5B">
        <w:t>nivelarea</w:t>
      </w:r>
      <w:proofErr w:type="spellEnd"/>
      <w:r w:rsidRPr="00191A5B">
        <w:t xml:space="preserve"> </w:t>
      </w:r>
      <w:proofErr w:type="spellStart"/>
      <w:r w:rsidRPr="00191A5B">
        <w:t>terenului</w:t>
      </w:r>
      <w:proofErr w:type="spellEnd"/>
      <w:r w:rsidRPr="00191A5B">
        <w:t xml:space="preserve"> </w:t>
      </w:r>
      <w:proofErr w:type="spellStart"/>
      <w:r w:rsidRPr="00191A5B">
        <w:t>afectat</w:t>
      </w:r>
      <w:proofErr w:type="spellEnd"/>
      <w:r w:rsidRPr="00191A5B">
        <w:t>.</w:t>
      </w:r>
    </w:p>
    <w:p w14:paraId="6D97EB95" w14:textId="77777777" w:rsidR="0049675A" w:rsidRPr="00191A5B" w:rsidRDefault="0049675A" w:rsidP="00663397">
      <w:pPr>
        <w:spacing w:line="276" w:lineRule="auto"/>
        <w:contextualSpacing/>
        <w:jc w:val="both"/>
      </w:pPr>
    </w:p>
    <w:p w14:paraId="7835B4FA" w14:textId="77777777" w:rsidR="0064681E" w:rsidRPr="00191A5B" w:rsidRDefault="0064681E" w:rsidP="00663397">
      <w:pPr>
        <w:spacing w:line="276" w:lineRule="auto"/>
        <w:ind w:firstLine="567"/>
        <w:jc w:val="both"/>
        <w:rPr>
          <w:lang w:val="ro-RO"/>
        </w:rPr>
      </w:pPr>
      <w:bookmarkStart w:id="30" w:name="_Toc522003914"/>
      <w:bookmarkStart w:id="31" w:name="_Toc525035168"/>
      <w:bookmarkEnd w:id="30"/>
      <w:bookmarkEnd w:id="31"/>
      <w:r w:rsidRPr="00191A5B">
        <w:rPr>
          <w:lang w:val="ro-RO"/>
        </w:rPr>
        <w:t xml:space="preserve">La finalizarea lucrărilor de demolare/desfiintare a elementelor de suprafata umplerea gropilor rezultate in urma lucrarilor de desfiintare se va realiza cu </w:t>
      </w:r>
      <w:r w:rsidR="00EC43B4" w:rsidRPr="008047F3">
        <w:rPr>
          <w:lang w:val="ro-RO"/>
        </w:rPr>
        <w:t>sol bioremediat sau cu sol curat furnizat din surse autorizate în acest sens cu valori</w:t>
      </w:r>
      <w:r w:rsidR="00550D25" w:rsidRPr="00191A5B">
        <w:rPr>
          <w:lang w:val="ro-RO"/>
        </w:rPr>
        <w:t xml:space="preserve"> incadrate in </w:t>
      </w:r>
      <w:r w:rsidR="00FF6FE7" w:rsidRPr="00191A5B">
        <w:rPr>
          <w:lang w:val="ro-RO"/>
        </w:rPr>
        <w:t xml:space="preserve">limile admisibile in functie de categoria terenului  </w:t>
      </w:r>
      <w:r w:rsidR="00EC43B4" w:rsidRPr="00191A5B">
        <w:rPr>
          <w:lang w:val="ro-RO"/>
        </w:rPr>
        <w:t>(</w:t>
      </w:r>
      <w:r w:rsidR="00FF6FE7" w:rsidRPr="00191A5B">
        <w:rPr>
          <w:lang w:val="ro-RO"/>
        </w:rPr>
        <w:t>mai putin sensibil),</w:t>
      </w:r>
      <w:r w:rsidRPr="00191A5B">
        <w:rPr>
          <w:lang w:val="ro-RO"/>
        </w:rPr>
        <w:t xml:space="preserve"> furnizat din surse autorizate în acest sens.</w:t>
      </w:r>
      <w:r w:rsidR="00FF6FE7" w:rsidRPr="00191A5B">
        <w:rPr>
          <w:lang w:val="ro-RO"/>
        </w:rPr>
        <w:t xml:space="preserve"> </w:t>
      </w:r>
    </w:p>
    <w:p w14:paraId="3F6CD2C8" w14:textId="77777777" w:rsidR="0064681E" w:rsidRPr="00191A5B" w:rsidRDefault="0064681E" w:rsidP="00663397">
      <w:pPr>
        <w:spacing w:line="276" w:lineRule="auto"/>
        <w:ind w:firstLine="567"/>
        <w:jc w:val="both"/>
        <w:rPr>
          <w:lang w:val="ro-RO"/>
        </w:rPr>
      </w:pPr>
      <w:r w:rsidRPr="00191A5B">
        <w:rPr>
          <w:lang w:val="ro-RO"/>
        </w:rPr>
        <w:t>Realizarea umpluturilor se va face cu stricta respectare a prevederilor din caietul de sarcini cu privire la aceste lucrări.</w:t>
      </w:r>
    </w:p>
    <w:p w14:paraId="4CDF1527" w14:textId="77777777" w:rsidR="0064681E" w:rsidRPr="00191A5B" w:rsidRDefault="0064681E" w:rsidP="00663397">
      <w:pPr>
        <w:spacing w:line="276" w:lineRule="auto"/>
        <w:ind w:firstLine="567"/>
        <w:jc w:val="both"/>
        <w:rPr>
          <w:lang w:val="ro-RO"/>
        </w:rPr>
      </w:pPr>
      <w:r w:rsidRPr="00191A5B">
        <w:rPr>
          <w:lang w:val="ro-RO"/>
        </w:rPr>
        <w:t>Lucrările de demolare/desfiintare vor fi făcute</w:t>
      </w:r>
      <w:r w:rsidRPr="00191A5B">
        <w:rPr>
          <w:b/>
          <w:bCs/>
          <w:lang w:val="ro-RO"/>
        </w:rPr>
        <w:t xml:space="preserve"> de echipe specializate în lucrări de demolare, conduse permanent de un cadru tehnic competent </w:t>
      </w:r>
      <w:r w:rsidRPr="00191A5B">
        <w:rPr>
          <w:lang w:val="ro-RO"/>
        </w:rPr>
        <w:t>cu experiență în acest</w:t>
      </w:r>
      <w:r w:rsidRPr="00191A5B">
        <w:rPr>
          <w:b/>
          <w:bCs/>
          <w:lang w:val="ro-RO"/>
        </w:rPr>
        <w:t xml:space="preserve"> </w:t>
      </w:r>
      <w:r w:rsidRPr="00191A5B">
        <w:rPr>
          <w:lang w:val="ro-RO"/>
        </w:rPr>
        <w:t>gen de lucrări.</w:t>
      </w:r>
    </w:p>
    <w:p w14:paraId="253B527C" w14:textId="77777777" w:rsidR="0064681E" w:rsidRPr="00191A5B" w:rsidRDefault="0064681E" w:rsidP="00663397">
      <w:pPr>
        <w:spacing w:line="276" w:lineRule="auto"/>
        <w:ind w:firstLine="567"/>
        <w:jc w:val="both"/>
        <w:rPr>
          <w:lang w:val="ro-RO"/>
        </w:rPr>
      </w:pPr>
      <w:r w:rsidRPr="00191A5B">
        <w:rPr>
          <w:lang w:val="ro-RO"/>
        </w:rPr>
        <w:t>Tot personalul muncitor va fi dotat obligatoriu cu echipament individual de protecție în conformitate cu cerințele normelor de sanatate si securitate in munca.</w:t>
      </w:r>
    </w:p>
    <w:p w14:paraId="6FD8264D" w14:textId="77777777" w:rsidR="0064681E" w:rsidRPr="00191A5B" w:rsidRDefault="0064681E" w:rsidP="00663397">
      <w:pPr>
        <w:autoSpaceDE w:val="0"/>
        <w:autoSpaceDN w:val="0"/>
        <w:adjustRightInd w:val="0"/>
        <w:spacing w:line="276" w:lineRule="auto"/>
        <w:ind w:firstLine="567"/>
        <w:jc w:val="both"/>
        <w:rPr>
          <w:lang w:val="ro-RO"/>
        </w:rPr>
      </w:pPr>
      <w:r w:rsidRPr="00191A5B">
        <w:rPr>
          <w:lang w:val="ro-RO"/>
        </w:rPr>
        <w:lastRenderedPageBreak/>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52424E35" w14:textId="77777777" w:rsidR="0064681E" w:rsidRPr="00191A5B" w:rsidRDefault="0064681E" w:rsidP="00663397">
      <w:pPr>
        <w:spacing w:line="276" w:lineRule="auto"/>
        <w:ind w:firstLine="567"/>
        <w:jc w:val="both"/>
        <w:rPr>
          <w:b/>
          <w:bCs/>
          <w:lang w:val="ro-RO"/>
        </w:rPr>
      </w:pPr>
      <w:r w:rsidRPr="00191A5B">
        <w:rPr>
          <w:b/>
          <w:bCs/>
          <w:lang w:val="ro-RO"/>
        </w:rPr>
        <w:t>Prin responsabilitatea conducătorului lucrării, s</w:t>
      </w:r>
      <w:r w:rsidRPr="00191A5B">
        <w:rPr>
          <w:b/>
          <w:lang w:val="ro-RO"/>
        </w:rPr>
        <w:t>e</w:t>
      </w:r>
      <w:r w:rsidRPr="00191A5B">
        <w:rPr>
          <w:lang w:val="ro-RO"/>
        </w:rPr>
        <w:t xml:space="preserve"> </w:t>
      </w:r>
      <w:r w:rsidRPr="00191A5B">
        <w:rPr>
          <w:b/>
          <w:bCs/>
          <w:lang w:val="ro-RO"/>
        </w:rPr>
        <w:t>va interzice cu desăvârșire continuarea lucrărilor de demolare începute fără luarea de măsuri de protecție și asigurarea stabilității tuturor elementelor demolate parțial.</w:t>
      </w:r>
    </w:p>
    <w:p w14:paraId="54BF395E" w14:textId="77777777" w:rsidR="00DE3790" w:rsidRPr="00191A5B" w:rsidRDefault="00DE3790" w:rsidP="00663397">
      <w:pPr>
        <w:spacing w:line="276" w:lineRule="auto"/>
        <w:ind w:firstLine="567"/>
        <w:jc w:val="both"/>
        <w:rPr>
          <w:b/>
          <w:bCs/>
          <w:lang w:val="ro-RO"/>
        </w:rPr>
      </w:pPr>
    </w:p>
    <w:p w14:paraId="4708BD7D" w14:textId="77777777" w:rsidR="00AE4189" w:rsidRPr="00191A5B" w:rsidRDefault="00AE4189" w:rsidP="00663397">
      <w:pPr>
        <w:pStyle w:val="ListParagraph"/>
        <w:numPr>
          <w:ilvl w:val="0"/>
          <w:numId w:val="1"/>
        </w:numPr>
        <w:spacing w:line="276" w:lineRule="auto"/>
        <w:ind w:left="851" w:hanging="284"/>
        <w:jc w:val="both"/>
      </w:pPr>
      <w:proofErr w:type="spellStart"/>
      <w:r w:rsidRPr="00191A5B">
        <w:rPr>
          <w:b/>
          <w:color w:val="1F497D" w:themeColor="text2"/>
        </w:rPr>
        <w:t>Descrierea</w:t>
      </w:r>
      <w:proofErr w:type="spellEnd"/>
      <w:r w:rsidRPr="00191A5B">
        <w:rPr>
          <w:b/>
          <w:color w:val="1F497D" w:themeColor="text2"/>
        </w:rPr>
        <w:t xml:space="preserve"> </w:t>
      </w:r>
      <w:proofErr w:type="spellStart"/>
      <w:r w:rsidRPr="00191A5B">
        <w:rPr>
          <w:b/>
          <w:color w:val="1F497D" w:themeColor="text2"/>
        </w:rPr>
        <w:t>lucrarilor</w:t>
      </w:r>
      <w:proofErr w:type="spellEnd"/>
      <w:r w:rsidR="00C7427E" w:rsidRPr="00191A5B">
        <w:rPr>
          <w:b/>
          <w:color w:val="1F497D" w:themeColor="text2"/>
        </w:rPr>
        <w:t xml:space="preserve"> de </w:t>
      </w:r>
      <w:proofErr w:type="spellStart"/>
      <w:r w:rsidR="00C7427E" w:rsidRPr="00191A5B">
        <w:rPr>
          <w:b/>
          <w:color w:val="1F497D" w:themeColor="text2"/>
        </w:rPr>
        <w:t>refacere</w:t>
      </w:r>
      <w:proofErr w:type="spellEnd"/>
      <w:r w:rsidR="00C7427E" w:rsidRPr="00191A5B">
        <w:rPr>
          <w:b/>
          <w:color w:val="1F497D" w:themeColor="text2"/>
        </w:rPr>
        <w:t xml:space="preserve"> </w:t>
      </w:r>
      <w:proofErr w:type="gramStart"/>
      <w:r w:rsidR="00C7427E" w:rsidRPr="00191A5B">
        <w:rPr>
          <w:b/>
          <w:color w:val="1F497D" w:themeColor="text2"/>
        </w:rPr>
        <w:t>a</w:t>
      </w:r>
      <w:proofErr w:type="gramEnd"/>
      <w:r w:rsidR="00C7427E" w:rsidRPr="00191A5B">
        <w:rPr>
          <w:b/>
          <w:color w:val="1F497D" w:themeColor="text2"/>
        </w:rPr>
        <w:t xml:space="preserve"> </w:t>
      </w:r>
      <w:proofErr w:type="spellStart"/>
      <w:r w:rsidR="00C7427E" w:rsidRPr="00191A5B">
        <w:rPr>
          <w:b/>
          <w:color w:val="1F497D" w:themeColor="text2"/>
        </w:rPr>
        <w:t>amplasamentului</w:t>
      </w:r>
      <w:proofErr w:type="spellEnd"/>
    </w:p>
    <w:p w14:paraId="355A454B" w14:textId="77777777" w:rsidR="00D15133" w:rsidRPr="00191A5B" w:rsidRDefault="00D15133" w:rsidP="00663397">
      <w:pPr>
        <w:pStyle w:val="Heading3"/>
        <w:numPr>
          <w:ilvl w:val="0"/>
          <w:numId w:val="7"/>
        </w:numPr>
        <w:spacing w:before="0"/>
        <w:ind w:left="567" w:hanging="567"/>
        <w:jc w:val="both"/>
        <w:rPr>
          <w:caps/>
          <w:szCs w:val="24"/>
          <w:u w:val="single"/>
        </w:rPr>
      </w:pPr>
      <w:bookmarkStart w:id="32" w:name="_Toc489456797"/>
      <w:bookmarkStart w:id="33" w:name="_Toc55300553"/>
      <w:r w:rsidRPr="00191A5B">
        <w:rPr>
          <w:caps/>
          <w:szCs w:val="24"/>
          <w:u w:val="single"/>
        </w:rPr>
        <w:t xml:space="preserve">Lucrări de </w:t>
      </w:r>
      <w:r w:rsidR="00EC43B4" w:rsidRPr="00191A5B">
        <w:rPr>
          <w:caps/>
          <w:szCs w:val="24"/>
          <w:u w:val="single"/>
        </w:rPr>
        <w:t>REFACERE</w:t>
      </w:r>
      <w:r w:rsidRPr="00191A5B">
        <w:rPr>
          <w:caps/>
          <w:szCs w:val="24"/>
          <w:u w:val="single"/>
        </w:rPr>
        <w:t xml:space="preserve"> teren</w:t>
      </w:r>
      <w:bookmarkEnd w:id="32"/>
      <w:bookmarkEnd w:id="33"/>
    </w:p>
    <w:p w14:paraId="632122C3" w14:textId="77777777" w:rsidR="00D15133" w:rsidRPr="00191A5B" w:rsidRDefault="00D15133" w:rsidP="00663397">
      <w:pPr>
        <w:pStyle w:val="ListParagraph"/>
        <w:widowControl w:val="0"/>
        <w:numPr>
          <w:ilvl w:val="0"/>
          <w:numId w:val="23"/>
        </w:numPr>
        <w:autoSpaceDE w:val="0"/>
        <w:autoSpaceDN w:val="0"/>
        <w:adjustRightInd w:val="0"/>
        <w:spacing w:line="276" w:lineRule="auto"/>
        <w:contextualSpacing w:val="0"/>
        <w:jc w:val="both"/>
        <w:rPr>
          <w:rFonts w:eastAsia="Times New Roman"/>
          <w:b/>
          <w:lang w:val="fr-FR"/>
        </w:rPr>
      </w:pPr>
      <w:proofErr w:type="spellStart"/>
      <w:r w:rsidRPr="00191A5B">
        <w:rPr>
          <w:rFonts w:eastAsia="Times New Roman"/>
          <w:b/>
          <w:lang w:val="fr-FR"/>
        </w:rPr>
        <w:t>Caracteristicile</w:t>
      </w:r>
      <w:proofErr w:type="spellEnd"/>
      <w:r w:rsidRPr="00191A5B">
        <w:rPr>
          <w:rFonts w:eastAsia="Times New Roman"/>
          <w:b/>
          <w:lang w:val="fr-FR"/>
        </w:rPr>
        <w:t xml:space="preserve"> si </w:t>
      </w:r>
      <w:proofErr w:type="spellStart"/>
      <w:r w:rsidRPr="00191A5B">
        <w:rPr>
          <w:rFonts w:eastAsia="Times New Roman"/>
          <w:b/>
          <w:lang w:val="fr-FR"/>
        </w:rPr>
        <w:t>functiile</w:t>
      </w:r>
      <w:proofErr w:type="spellEnd"/>
      <w:r w:rsidRPr="00191A5B">
        <w:rPr>
          <w:rFonts w:eastAsia="Times New Roman"/>
          <w:b/>
          <w:lang w:val="fr-FR"/>
        </w:rPr>
        <w:t xml:space="preserve"> </w:t>
      </w:r>
      <w:proofErr w:type="spellStart"/>
      <w:r w:rsidRPr="00191A5B">
        <w:rPr>
          <w:rFonts w:eastAsia="Times New Roman"/>
          <w:b/>
          <w:lang w:val="fr-FR"/>
        </w:rPr>
        <w:t>solului</w:t>
      </w:r>
      <w:proofErr w:type="spellEnd"/>
      <w:r w:rsidRPr="00191A5B">
        <w:rPr>
          <w:rFonts w:eastAsia="Times New Roman"/>
          <w:b/>
          <w:lang w:val="fr-FR"/>
        </w:rPr>
        <w:t xml:space="preserve">, ale </w:t>
      </w:r>
      <w:proofErr w:type="spellStart"/>
      <w:r w:rsidRPr="00191A5B">
        <w:rPr>
          <w:rFonts w:eastAsia="Times New Roman"/>
          <w:b/>
          <w:lang w:val="fr-FR"/>
        </w:rPr>
        <w:t>formatiunilor</w:t>
      </w:r>
      <w:proofErr w:type="spellEnd"/>
      <w:r w:rsidRPr="00191A5B">
        <w:rPr>
          <w:rFonts w:eastAsia="Times New Roman"/>
          <w:b/>
          <w:lang w:val="fr-FR"/>
        </w:rPr>
        <w:t xml:space="preserve"> </w:t>
      </w:r>
      <w:proofErr w:type="spellStart"/>
      <w:r w:rsidRPr="00191A5B">
        <w:rPr>
          <w:rFonts w:eastAsia="Times New Roman"/>
          <w:b/>
          <w:lang w:val="fr-FR"/>
        </w:rPr>
        <w:t>geologice</w:t>
      </w:r>
      <w:proofErr w:type="spellEnd"/>
      <w:r w:rsidRPr="00191A5B">
        <w:rPr>
          <w:rFonts w:eastAsia="Times New Roman"/>
          <w:b/>
          <w:lang w:val="fr-FR"/>
        </w:rPr>
        <w:t xml:space="preserve"> si ale </w:t>
      </w:r>
      <w:proofErr w:type="spellStart"/>
      <w:r w:rsidRPr="00191A5B">
        <w:rPr>
          <w:rFonts w:eastAsia="Times New Roman"/>
          <w:b/>
          <w:lang w:val="fr-FR"/>
        </w:rPr>
        <w:t>apelor</w:t>
      </w:r>
      <w:proofErr w:type="spellEnd"/>
      <w:r w:rsidRPr="00191A5B">
        <w:rPr>
          <w:rFonts w:eastAsia="Times New Roman"/>
          <w:b/>
          <w:lang w:val="fr-FR"/>
        </w:rPr>
        <w:t xml:space="preserve"> </w:t>
      </w:r>
      <w:proofErr w:type="spellStart"/>
      <w:r w:rsidRPr="00191A5B">
        <w:rPr>
          <w:rFonts w:eastAsia="Times New Roman"/>
          <w:b/>
          <w:lang w:val="fr-FR"/>
        </w:rPr>
        <w:t>subterane</w:t>
      </w:r>
      <w:proofErr w:type="spellEnd"/>
    </w:p>
    <w:p w14:paraId="093F8EDA" w14:textId="6A38D47F" w:rsidR="0057563E" w:rsidRPr="00191A5B" w:rsidRDefault="005C51CA" w:rsidP="00EC43B4">
      <w:pPr>
        <w:spacing w:line="276" w:lineRule="auto"/>
        <w:ind w:firstLine="567"/>
        <w:jc w:val="both"/>
      </w:pPr>
      <w:r w:rsidRPr="00D562BE">
        <w:rPr>
          <w:rFonts w:cs="Arial"/>
        </w:rPr>
        <w:t xml:space="preserve">Din </w:t>
      </w:r>
      <w:proofErr w:type="spellStart"/>
      <w:r w:rsidRPr="00D562BE">
        <w:rPr>
          <w:rFonts w:cs="Arial"/>
        </w:rPr>
        <w:t>punct</w:t>
      </w:r>
      <w:proofErr w:type="spellEnd"/>
      <w:r w:rsidRPr="00D562BE">
        <w:rPr>
          <w:rFonts w:cs="Arial"/>
        </w:rPr>
        <w:t xml:space="preserve"> de </w:t>
      </w:r>
      <w:proofErr w:type="spellStart"/>
      <w:r w:rsidRPr="00D562BE">
        <w:rPr>
          <w:rFonts w:cs="Arial"/>
        </w:rPr>
        <w:t>vedere</w:t>
      </w:r>
      <w:proofErr w:type="spellEnd"/>
      <w:r w:rsidRPr="00D562BE">
        <w:rPr>
          <w:rFonts w:cs="Arial"/>
        </w:rPr>
        <w:t xml:space="preserve"> geologic, </w:t>
      </w:r>
      <w:proofErr w:type="spellStart"/>
      <w:r w:rsidRPr="00D562BE">
        <w:rPr>
          <w:rFonts w:cs="Arial"/>
        </w:rPr>
        <w:t>judeţul</w:t>
      </w:r>
      <w:proofErr w:type="spellEnd"/>
      <w:r w:rsidRPr="00D562BE">
        <w:rPr>
          <w:rFonts w:cs="Arial"/>
        </w:rPr>
        <w:t xml:space="preserve"> Giurgiu face </w:t>
      </w:r>
      <w:proofErr w:type="spellStart"/>
      <w:r w:rsidRPr="00D562BE">
        <w:rPr>
          <w:rFonts w:cs="Arial"/>
        </w:rPr>
        <w:t>parte</w:t>
      </w:r>
      <w:proofErr w:type="spellEnd"/>
      <w:r w:rsidRPr="00D562BE">
        <w:rPr>
          <w:rFonts w:cs="Arial"/>
        </w:rPr>
        <w:t xml:space="preserve"> din </w:t>
      </w:r>
      <w:proofErr w:type="spellStart"/>
      <w:r w:rsidRPr="00D562BE">
        <w:rPr>
          <w:rFonts w:cs="Arial"/>
        </w:rPr>
        <w:t>Platforma</w:t>
      </w:r>
      <w:proofErr w:type="spellEnd"/>
      <w:r w:rsidRPr="00D562BE">
        <w:rPr>
          <w:rFonts w:cs="Arial"/>
        </w:rPr>
        <w:t xml:space="preserve"> </w:t>
      </w:r>
      <w:proofErr w:type="spellStart"/>
      <w:r w:rsidRPr="00D562BE">
        <w:rPr>
          <w:rFonts w:cs="Arial"/>
        </w:rPr>
        <w:t>Valahă</w:t>
      </w:r>
      <w:proofErr w:type="spellEnd"/>
      <w:r w:rsidRPr="00D562BE">
        <w:rPr>
          <w:rFonts w:cs="Arial"/>
        </w:rPr>
        <w:t xml:space="preserve">, care </w:t>
      </w:r>
      <w:proofErr w:type="spellStart"/>
      <w:r w:rsidRPr="00D562BE">
        <w:rPr>
          <w:rFonts w:cs="Arial"/>
        </w:rPr>
        <w:t>reprezinta</w:t>
      </w:r>
      <w:proofErr w:type="spellEnd"/>
      <w:r w:rsidRPr="00D562BE">
        <w:rPr>
          <w:rFonts w:cs="Arial"/>
        </w:rPr>
        <w:t xml:space="preserve"> </w:t>
      </w:r>
      <w:proofErr w:type="spellStart"/>
      <w:r w:rsidRPr="00D562BE">
        <w:rPr>
          <w:rFonts w:cs="Arial"/>
        </w:rPr>
        <w:t>jumătatea</w:t>
      </w:r>
      <w:proofErr w:type="spellEnd"/>
      <w:r w:rsidRPr="00D562BE">
        <w:rPr>
          <w:rFonts w:cs="Arial"/>
        </w:rPr>
        <w:t xml:space="preserve"> </w:t>
      </w:r>
      <w:proofErr w:type="spellStart"/>
      <w:r w:rsidRPr="00D562BE">
        <w:rPr>
          <w:rFonts w:cs="Arial"/>
        </w:rPr>
        <w:t>Nordică</w:t>
      </w:r>
      <w:proofErr w:type="spellEnd"/>
      <w:r w:rsidRPr="00D562BE">
        <w:rPr>
          <w:rFonts w:cs="Arial"/>
        </w:rPr>
        <w:t xml:space="preserve"> a </w:t>
      </w:r>
      <w:proofErr w:type="spellStart"/>
      <w:r w:rsidRPr="00D562BE">
        <w:rPr>
          <w:rFonts w:cs="Arial"/>
        </w:rPr>
        <w:t>Platformei</w:t>
      </w:r>
      <w:proofErr w:type="spellEnd"/>
      <w:r w:rsidRPr="00D562BE">
        <w:rPr>
          <w:rFonts w:cs="Arial"/>
        </w:rPr>
        <w:t xml:space="preserve"> </w:t>
      </w:r>
      <w:proofErr w:type="spellStart"/>
      <w:r w:rsidRPr="00D562BE">
        <w:rPr>
          <w:rFonts w:cs="Arial"/>
        </w:rPr>
        <w:t>Moesice</w:t>
      </w:r>
      <w:proofErr w:type="spellEnd"/>
      <w:r w:rsidRPr="00D562BE">
        <w:rPr>
          <w:rFonts w:cs="Arial"/>
        </w:rPr>
        <w:t xml:space="preserve"> </w:t>
      </w:r>
      <w:proofErr w:type="spellStart"/>
      <w:r w:rsidRPr="00D562BE">
        <w:rPr>
          <w:rFonts w:cs="Arial"/>
        </w:rPr>
        <w:t>cuprinsă</w:t>
      </w:r>
      <w:proofErr w:type="spellEnd"/>
      <w:r w:rsidRPr="00D562BE">
        <w:rPr>
          <w:rFonts w:cs="Arial"/>
        </w:rPr>
        <w:t xml:space="preserve"> </w:t>
      </w:r>
      <w:proofErr w:type="spellStart"/>
      <w:r w:rsidRPr="00D562BE">
        <w:rPr>
          <w:rFonts w:cs="Arial"/>
        </w:rPr>
        <w:t>intre</w:t>
      </w:r>
      <w:proofErr w:type="spellEnd"/>
      <w:r w:rsidRPr="00D562BE">
        <w:rPr>
          <w:rFonts w:cs="Arial"/>
        </w:rPr>
        <w:t xml:space="preserve"> </w:t>
      </w:r>
      <w:proofErr w:type="spellStart"/>
      <w:r w:rsidRPr="00D562BE">
        <w:rPr>
          <w:rFonts w:cs="Arial"/>
        </w:rPr>
        <w:t>Carpaţi</w:t>
      </w:r>
      <w:proofErr w:type="spellEnd"/>
      <w:r w:rsidRPr="00D562BE">
        <w:rPr>
          <w:rFonts w:cs="Arial"/>
        </w:rPr>
        <w:t xml:space="preserve"> </w:t>
      </w:r>
      <w:proofErr w:type="spellStart"/>
      <w:r w:rsidRPr="00D562BE">
        <w:rPr>
          <w:rFonts w:cs="Arial"/>
        </w:rPr>
        <w:t>si</w:t>
      </w:r>
      <w:proofErr w:type="spellEnd"/>
      <w:r w:rsidRPr="00D562BE">
        <w:rPr>
          <w:rFonts w:cs="Arial"/>
        </w:rPr>
        <w:t xml:space="preserve"> </w:t>
      </w:r>
      <w:proofErr w:type="spellStart"/>
      <w:r w:rsidRPr="00D562BE">
        <w:rPr>
          <w:rFonts w:cs="Arial"/>
        </w:rPr>
        <w:t>Balcani</w:t>
      </w:r>
      <w:proofErr w:type="spellEnd"/>
      <w:r w:rsidRPr="00D562BE">
        <w:rPr>
          <w:rFonts w:cs="Arial"/>
        </w:rPr>
        <w:t xml:space="preserve">. </w:t>
      </w:r>
      <w:proofErr w:type="spellStart"/>
      <w:r w:rsidRPr="00D562BE">
        <w:rPr>
          <w:rFonts w:cs="Arial"/>
        </w:rPr>
        <w:t>Aceasta</w:t>
      </w:r>
      <w:proofErr w:type="spellEnd"/>
      <w:r w:rsidRPr="00D562BE">
        <w:rPr>
          <w:rFonts w:cs="Arial"/>
        </w:rPr>
        <w:t xml:space="preserve"> </w:t>
      </w:r>
      <w:proofErr w:type="spellStart"/>
      <w:r w:rsidRPr="00D562BE">
        <w:rPr>
          <w:rFonts w:cs="Arial"/>
        </w:rPr>
        <w:t>unitate</w:t>
      </w:r>
      <w:proofErr w:type="spellEnd"/>
      <w:r w:rsidRPr="00D562BE">
        <w:rPr>
          <w:rFonts w:cs="Arial"/>
        </w:rPr>
        <w:t xml:space="preserve"> de </w:t>
      </w:r>
      <w:proofErr w:type="spellStart"/>
      <w:r w:rsidRPr="00D562BE">
        <w:rPr>
          <w:rFonts w:cs="Arial"/>
        </w:rPr>
        <w:t>Platformă</w:t>
      </w:r>
      <w:proofErr w:type="spellEnd"/>
      <w:r w:rsidRPr="00D562BE">
        <w:rPr>
          <w:rFonts w:cs="Arial"/>
        </w:rPr>
        <w:t xml:space="preserve"> </w:t>
      </w:r>
      <w:proofErr w:type="spellStart"/>
      <w:r w:rsidRPr="00D562BE">
        <w:rPr>
          <w:rFonts w:cs="Arial"/>
        </w:rPr>
        <w:t>prezintă</w:t>
      </w:r>
      <w:proofErr w:type="spellEnd"/>
      <w:r w:rsidRPr="00D562BE">
        <w:rPr>
          <w:rFonts w:cs="Arial"/>
        </w:rPr>
        <w:t xml:space="preserve"> o </w:t>
      </w:r>
      <w:proofErr w:type="spellStart"/>
      <w:r w:rsidRPr="00D562BE">
        <w:rPr>
          <w:rFonts w:cs="Arial"/>
        </w:rPr>
        <w:t>morfologie</w:t>
      </w:r>
      <w:proofErr w:type="spellEnd"/>
      <w:r w:rsidRPr="00D562BE">
        <w:rPr>
          <w:rFonts w:cs="Arial"/>
        </w:rPr>
        <w:t xml:space="preserve"> cu </w:t>
      </w:r>
      <w:proofErr w:type="spellStart"/>
      <w:r w:rsidRPr="00D562BE">
        <w:rPr>
          <w:rFonts w:cs="Arial"/>
        </w:rPr>
        <w:t>caracter</w:t>
      </w:r>
      <w:proofErr w:type="spellEnd"/>
      <w:r w:rsidRPr="00D562BE">
        <w:rPr>
          <w:rFonts w:cs="Arial"/>
        </w:rPr>
        <w:t xml:space="preserve"> de </w:t>
      </w:r>
      <w:proofErr w:type="spellStart"/>
      <w:r w:rsidRPr="00D562BE">
        <w:rPr>
          <w:rFonts w:cs="Arial"/>
        </w:rPr>
        <w:t>campie</w:t>
      </w:r>
      <w:proofErr w:type="spellEnd"/>
      <w:r w:rsidRPr="00D562BE">
        <w:rPr>
          <w:rFonts w:cs="Arial"/>
        </w:rPr>
        <w:t xml:space="preserve">, </w:t>
      </w:r>
      <w:proofErr w:type="spellStart"/>
      <w:r w:rsidRPr="00D562BE">
        <w:rPr>
          <w:rFonts w:cs="Arial"/>
        </w:rPr>
        <w:t>deci</w:t>
      </w:r>
      <w:proofErr w:type="spellEnd"/>
      <w:r w:rsidRPr="00D562BE">
        <w:rPr>
          <w:rFonts w:cs="Arial"/>
        </w:rPr>
        <w:t xml:space="preserve"> relief plat </w:t>
      </w:r>
      <w:proofErr w:type="spellStart"/>
      <w:r w:rsidRPr="00D562BE">
        <w:rPr>
          <w:rFonts w:cs="Arial"/>
        </w:rPr>
        <w:t>compartimentat</w:t>
      </w:r>
      <w:proofErr w:type="spellEnd"/>
      <w:r w:rsidRPr="00D562BE">
        <w:rPr>
          <w:rFonts w:cs="Arial"/>
        </w:rPr>
        <w:t xml:space="preserve"> de </w:t>
      </w:r>
      <w:proofErr w:type="spellStart"/>
      <w:r w:rsidRPr="00D562BE">
        <w:rPr>
          <w:rFonts w:cs="Arial"/>
        </w:rPr>
        <w:t>cursuri</w:t>
      </w:r>
      <w:proofErr w:type="spellEnd"/>
      <w:r w:rsidRPr="00D562BE">
        <w:rPr>
          <w:rFonts w:cs="Arial"/>
        </w:rPr>
        <w:t xml:space="preserve"> de </w:t>
      </w:r>
      <w:proofErr w:type="spellStart"/>
      <w:r w:rsidRPr="00D562BE">
        <w:rPr>
          <w:rFonts w:cs="Arial"/>
        </w:rPr>
        <w:t>apa</w:t>
      </w:r>
      <w:proofErr w:type="spellEnd"/>
      <w:r w:rsidRPr="00D562BE">
        <w:rPr>
          <w:rFonts w:cs="Arial"/>
        </w:rPr>
        <w:t xml:space="preserve"> cu </w:t>
      </w:r>
      <w:proofErr w:type="spellStart"/>
      <w:r w:rsidRPr="00D562BE">
        <w:rPr>
          <w:rFonts w:cs="Arial"/>
        </w:rPr>
        <w:t>văi</w:t>
      </w:r>
      <w:proofErr w:type="spellEnd"/>
      <w:r w:rsidRPr="00D562BE">
        <w:rPr>
          <w:rFonts w:cs="Arial"/>
        </w:rPr>
        <w:t xml:space="preserve"> </w:t>
      </w:r>
      <w:proofErr w:type="spellStart"/>
      <w:r w:rsidRPr="00D562BE">
        <w:rPr>
          <w:rFonts w:cs="Arial"/>
        </w:rPr>
        <w:t>largi</w:t>
      </w:r>
      <w:proofErr w:type="spellEnd"/>
      <w:r w:rsidRPr="00D562BE">
        <w:rPr>
          <w:rFonts w:cs="Arial"/>
        </w:rPr>
        <w:t xml:space="preserve">. </w:t>
      </w:r>
      <w:proofErr w:type="spellStart"/>
      <w:r w:rsidRPr="00D562BE">
        <w:rPr>
          <w:rFonts w:cs="Arial"/>
        </w:rPr>
        <w:t>În</w:t>
      </w:r>
      <w:proofErr w:type="spellEnd"/>
      <w:r w:rsidRPr="00D562BE">
        <w:rPr>
          <w:rFonts w:cs="Arial"/>
        </w:rPr>
        <w:t xml:space="preserve"> </w:t>
      </w:r>
      <w:proofErr w:type="spellStart"/>
      <w:r w:rsidRPr="00D562BE">
        <w:rPr>
          <w:rFonts w:cs="Arial"/>
        </w:rPr>
        <w:t>structura</w:t>
      </w:r>
      <w:proofErr w:type="spellEnd"/>
      <w:r w:rsidRPr="00D562BE">
        <w:rPr>
          <w:rFonts w:cs="Arial"/>
        </w:rPr>
        <w:t xml:space="preserve"> </w:t>
      </w:r>
      <w:proofErr w:type="spellStart"/>
      <w:r w:rsidRPr="00D562BE">
        <w:rPr>
          <w:rFonts w:cs="Arial"/>
        </w:rPr>
        <w:t>Platformei</w:t>
      </w:r>
      <w:proofErr w:type="spellEnd"/>
      <w:r w:rsidRPr="00D562BE">
        <w:rPr>
          <w:rFonts w:cs="Arial"/>
        </w:rPr>
        <w:t xml:space="preserve"> </w:t>
      </w:r>
      <w:proofErr w:type="spellStart"/>
      <w:r w:rsidRPr="00D562BE">
        <w:rPr>
          <w:rFonts w:cs="Arial"/>
        </w:rPr>
        <w:t>Valahe</w:t>
      </w:r>
      <w:proofErr w:type="spellEnd"/>
      <w:r w:rsidRPr="00D562BE">
        <w:rPr>
          <w:rFonts w:cs="Arial"/>
        </w:rPr>
        <w:t xml:space="preserve"> se </w:t>
      </w:r>
      <w:proofErr w:type="spellStart"/>
      <w:r w:rsidRPr="00D562BE">
        <w:rPr>
          <w:rFonts w:cs="Arial"/>
        </w:rPr>
        <w:t>disting</w:t>
      </w:r>
      <w:proofErr w:type="spellEnd"/>
      <w:r w:rsidRPr="00D562BE">
        <w:rPr>
          <w:rFonts w:cs="Arial"/>
        </w:rPr>
        <w:t xml:space="preserve"> </w:t>
      </w:r>
      <w:proofErr w:type="spellStart"/>
      <w:r w:rsidRPr="00D562BE">
        <w:rPr>
          <w:rFonts w:cs="Arial"/>
        </w:rPr>
        <w:t>doua</w:t>
      </w:r>
      <w:proofErr w:type="spellEnd"/>
      <w:r w:rsidRPr="00D562BE">
        <w:rPr>
          <w:rFonts w:cs="Arial"/>
        </w:rPr>
        <w:t xml:space="preserve"> </w:t>
      </w:r>
      <w:proofErr w:type="spellStart"/>
      <w:r w:rsidRPr="00D562BE">
        <w:rPr>
          <w:rFonts w:cs="Arial"/>
        </w:rPr>
        <w:t>etaje</w:t>
      </w:r>
      <w:proofErr w:type="spellEnd"/>
      <w:r w:rsidRPr="00D562BE">
        <w:rPr>
          <w:rFonts w:cs="Arial"/>
        </w:rPr>
        <w:t xml:space="preserve"> </w:t>
      </w:r>
      <w:proofErr w:type="spellStart"/>
      <w:r w:rsidRPr="00D562BE">
        <w:rPr>
          <w:rFonts w:cs="Arial"/>
        </w:rPr>
        <w:t>structurale</w:t>
      </w:r>
      <w:proofErr w:type="spellEnd"/>
      <w:r w:rsidRPr="00D562BE">
        <w:rPr>
          <w:rFonts w:cs="Arial"/>
        </w:rPr>
        <w:t xml:space="preserve"> </w:t>
      </w:r>
      <w:proofErr w:type="spellStart"/>
      <w:r w:rsidRPr="00D562BE">
        <w:rPr>
          <w:rFonts w:cs="Arial"/>
        </w:rPr>
        <w:t>si</w:t>
      </w:r>
      <w:proofErr w:type="spellEnd"/>
      <w:r w:rsidRPr="00D562BE">
        <w:rPr>
          <w:rFonts w:cs="Arial"/>
        </w:rPr>
        <w:t xml:space="preserve"> </w:t>
      </w:r>
      <w:proofErr w:type="spellStart"/>
      <w:r w:rsidRPr="00D562BE">
        <w:rPr>
          <w:rFonts w:cs="Arial"/>
        </w:rPr>
        <w:t>anume</w:t>
      </w:r>
      <w:proofErr w:type="spellEnd"/>
      <w:r w:rsidRPr="00D562BE">
        <w:rPr>
          <w:rFonts w:cs="Arial"/>
        </w:rPr>
        <w:t xml:space="preserve">: </w:t>
      </w:r>
      <w:proofErr w:type="spellStart"/>
      <w:r w:rsidRPr="00D562BE">
        <w:rPr>
          <w:rFonts w:cs="Arial"/>
        </w:rPr>
        <w:t>soclul</w:t>
      </w:r>
      <w:proofErr w:type="spellEnd"/>
      <w:r w:rsidRPr="00D562BE">
        <w:rPr>
          <w:rFonts w:cs="Arial"/>
        </w:rPr>
        <w:t xml:space="preserve">, format din </w:t>
      </w:r>
      <w:proofErr w:type="spellStart"/>
      <w:r w:rsidRPr="00D562BE">
        <w:rPr>
          <w:rFonts w:cs="Arial"/>
        </w:rPr>
        <w:t>şisturi</w:t>
      </w:r>
      <w:proofErr w:type="spellEnd"/>
      <w:r w:rsidRPr="00D562BE">
        <w:rPr>
          <w:rFonts w:cs="Arial"/>
        </w:rPr>
        <w:t xml:space="preserve"> </w:t>
      </w:r>
      <w:proofErr w:type="spellStart"/>
      <w:r w:rsidRPr="00D562BE">
        <w:rPr>
          <w:rFonts w:cs="Arial"/>
        </w:rPr>
        <w:t>cristaline</w:t>
      </w:r>
      <w:proofErr w:type="spellEnd"/>
      <w:r w:rsidRPr="00D562BE">
        <w:rPr>
          <w:rFonts w:cs="Arial"/>
        </w:rPr>
        <w:t xml:space="preserve"> </w:t>
      </w:r>
      <w:proofErr w:type="spellStart"/>
      <w:r w:rsidRPr="00D562BE">
        <w:rPr>
          <w:rFonts w:cs="Arial"/>
        </w:rPr>
        <w:t>si</w:t>
      </w:r>
      <w:proofErr w:type="spellEnd"/>
      <w:r w:rsidRPr="00D562BE">
        <w:rPr>
          <w:rFonts w:cs="Arial"/>
        </w:rPr>
        <w:t xml:space="preserve"> </w:t>
      </w:r>
      <w:proofErr w:type="spellStart"/>
      <w:r w:rsidRPr="00D562BE">
        <w:rPr>
          <w:rFonts w:cs="Arial"/>
        </w:rPr>
        <w:t>cuvertură</w:t>
      </w:r>
      <w:proofErr w:type="spellEnd"/>
      <w:r w:rsidRPr="00D562BE">
        <w:rPr>
          <w:rFonts w:cs="Arial"/>
        </w:rPr>
        <w:t xml:space="preserve">, </w:t>
      </w:r>
      <w:proofErr w:type="spellStart"/>
      <w:r w:rsidRPr="00D562BE">
        <w:rPr>
          <w:rFonts w:cs="Arial"/>
        </w:rPr>
        <w:t>alcatuită</w:t>
      </w:r>
      <w:proofErr w:type="spellEnd"/>
      <w:r w:rsidRPr="00D562BE">
        <w:rPr>
          <w:rFonts w:cs="Arial"/>
        </w:rPr>
        <w:t xml:space="preserve"> din </w:t>
      </w:r>
      <w:proofErr w:type="spellStart"/>
      <w:r w:rsidRPr="00D562BE">
        <w:rPr>
          <w:rFonts w:cs="Arial"/>
        </w:rPr>
        <w:t>depozite</w:t>
      </w:r>
      <w:proofErr w:type="spellEnd"/>
      <w:r w:rsidRPr="00D562BE">
        <w:rPr>
          <w:rFonts w:cs="Arial"/>
        </w:rPr>
        <w:t xml:space="preserve"> </w:t>
      </w:r>
      <w:proofErr w:type="spellStart"/>
      <w:r w:rsidRPr="00D562BE">
        <w:rPr>
          <w:rFonts w:cs="Arial"/>
        </w:rPr>
        <w:t>sedimentare</w:t>
      </w:r>
      <w:proofErr w:type="spellEnd"/>
      <w:r w:rsidRPr="00D562BE">
        <w:rPr>
          <w:rFonts w:cs="Arial"/>
        </w:rPr>
        <w:t xml:space="preserve">, </w:t>
      </w:r>
      <w:proofErr w:type="spellStart"/>
      <w:r w:rsidRPr="00D562BE">
        <w:rPr>
          <w:rFonts w:cs="Arial"/>
        </w:rPr>
        <w:t>individualizate</w:t>
      </w:r>
      <w:proofErr w:type="spellEnd"/>
      <w:r w:rsidRPr="00D562BE">
        <w:rPr>
          <w:rFonts w:cs="Arial"/>
        </w:rPr>
        <w:t xml:space="preserve"> </w:t>
      </w:r>
      <w:proofErr w:type="spellStart"/>
      <w:r w:rsidRPr="00D562BE">
        <w:rPr>
          <w:rFonts w:cs="Arial"/>
        </w:rPr>
        <w:t>în</w:t>
      </w:r>
      <w:proofErr w:type="spellEnd"/>
      <w:r w:rsidRPr="00D562BE">
        <w:rPr>
          <w:rFonts w:cs="Arial"/>
        </w:rPr>
        <w:t xml:space="preserve"> </w:t>
      </w:r>
      <w:proofErr w:type="spellStart"/>
      <w:r w:rsidRPr="00D562BE">
        <w:rPr>
          <w:rFonts w:cs="Arial"/>
        </w:rPr>
        <w:t>patru</w:t>
      </w:r>
      <w:proofErr w:type="spellEnd"/>
      <w:r w:rsidRPr="00D562BE">
        <w:rPr>
          <w:rFonts w:cs="Arial"/>
        </w:rPr>
        <w:t xml:space="preserve"> </w:t>
      </w:r>
      <w:proofErr w:type="spellStart"/>
      <w:r w:rsidRPr="00D562BE">
        <w:rPr>
          <w:rFonts w:cs="Arial"/>
        </w:rPr>
        <w:t>cicluri</w:t>
      </w:r>
      <w:proofErr w:type="spellEnd"/>
      <w:r w:rsidRPr="00D562BE">
        <w:rPr>
          <w:rFonts w:cs="Arial"/>
        </w:rPr>
        <w:t xml:space="preserve"> de </w:t>
      </w:r>
      <w:proofErr w:type="spellStart"/>
      <w:r w:rsidRPr="00D562BE">
        <w:rPr>
          <w:rFonts w:cs="Arial"/>
        </w:rPr>
        <w:t>sedimentare</w:t>
      </w:r>
      <w:proofErr w:type="spellEnd"/>
      <w:r w:rsidRPr="00D562BE">
        <w:rPr>
          <w:rFonts w:cs="Arial"/>
        </w:rPr>
        <w:t xml:space="preserve">, de la Cambrian </w:t>
      </w:r>
      <w:proofErr w:type="spellStart"/>
      <w:r w:rsidRPr="00D562BE">
        <w:rPr>
          <w:rFonts w:cs="Arial"/>
        </w:rPr>
        <w:t>pana</w:t>
      </w:r>
      <w:proofErr w:type="spellEnd"/>
      <w:r w:rsidRPr="00D562BE">
        <w:rPr>
          <w:rFonts w:cs="Arial"/>
        </w:rPr>
        <w:t xml:space="preserve"> la </w:t>
      </w:r>
      <w:proofErr w:type="spellStart"/>
      <w:r w:rsidRPr="00D562BE">
        <w:rPr>
          <w:rFonts w:cs="Arial"/>
        </w:rPr>
        <w:t>Pleistocen</w:t>
      </w:r>
      <w:proofErr w:type="spellEnd"/>
      <w:r w:rsidRPr="00D562BE">
        <w:rPr>
          <w:rFonts w:cs="Arial"/>
        </w:rPr>
        <w:t>.</w:t>
      </w:r>
    </w:p>
    <w:p w14:paraId="6657E5E8" w14:textId="4A3F7BC2" w:rsidR="00D15133" w:rsidRDefault="00D15133" w:rsidP="00663397">
      <w:pPr>
        <w:spacing w:line="276" w:lineRule="auto"/>
        <w:ind w:firstLine="567"/>
        <w:jc w:val="both"/>
        <w:rPr>
          <w:lang w:val="ro-RO"/>
        </w:rPr>
      </w:pPr>
      <w:r w:rsidRPr="00191A5B">
        <w:rPr>
          <w:lang w:val="ro-RO"/>
        </w:rPr>
        <w:t xml:space="preserve">Activitatea de </w:t>
      </w:r>
      <w:r w:rsidR="00EC43B4" w:rsidRPr="00191A5B">
        <w:rPr>
          <w:lang w:val="ro-RO"/>
        </w:rPr>
        <w:t xml:space="preserve">demolare a constructiilor si instalatiilor din cadrul </w:t>
      </w:r>
      <w:r w:rsidR="005E12EF">
        <w:rPr>
          <w:lang w:val="ro-RO"/>
        </w:rPr>
        <w:t xml:space="preserve">Parc </w:t>
      </w:r>
      <w:r w:rsidR="00E67127">
        <w:rPr>
          <w:lang w:val="ro-RO"/>
        </w:rPr>
        <w:t>8</w:t>
      </w:r>
      <w:r w:rsidR="005E12EF">
        <w:rPr>
          <w:lang w:val="ro-RO"/>
        </w:rPr>
        <w:t xml:space="preserve"> Clejani</w:t>
      </w:r>
      <w:r w:rsidR="00C31FBF">
        <w:rPr>
          <w:lang w:val="ro-RO"/>
        </w:rPr>
        <w:t xml:space="preserve"> </w:t>
      </w:r>
      <w:r w:rsidRPr="00191A5B">
        <w:rPr>
          <w:lang w:val="ro-RO"/>
        </w:rPr>
        <w:t>se va face fara afectarea calitatii corpului de apa subterana.</w:t>
      </w:r>
    </w:p>
    <w:p w14:paraId="007BA1D7" w14:textId="58A0D953" w:rsidR="000F0DC3" w:rsidRDefault="000F0DC3" w:rsidP="00663397">
      <w:pPr>
        <w:spacing w:line="276" w:lineRule="auto"/>
        <w:ind w:firstLine="567"/>
        <w:jc w:val="both"/>
        <w:rPr>
          <w:lang w:val="ro-RO"/>
        </w:rPr>
      </w:pPr>
    </w:p>
    <w:p w14:paraId="2DBE201E" w14:textId="5A997B76" w:rsidR="000F0DC3" w:rsidRPr="00191A5B" w:rsidRDefault="000F0DC3" w:rsidP="00663397">
      <w:pPr>
        <w:spacing w:line="276" w:lineRule="auto"/>
        <w:ind w:firstLine="567"/>
        <w:jc w:val="both"/>
        <w:rPr>
          <w:lang w:val="ro-RO"/>
        </w:rPr>
      </w:pPr>
      <w:r>
        <w:rPr>
          <w:lang w:val="ro-RO"/>
        </w:rPr>
        <w:t>In cazul in care, in timpul executiei lucrarilor, se vor identifica vizual sau olfactiv, zone contaminate, acestea, in baza analizelor de TPH, vor fi eliminate in intregime de pe amplasament.</w:t>
      </w:r>
    </w:p>
    <w:p w14:paraId="551BF5A2" w14:textId="77777777" w:rsidR="00EC43B4" w:rsidRPr="00191A5B" w:rsidRDefault="00EC43B4" w:rsidP="00663397">
      <w:pPr>
        <w:spacing w:line="276" w:lineRule="auto"/>
        <w:ind w:firstLine="567"/>
        <w:jc w:val="both"/>
        <w:rPr>
          <w:lang w:val="ro-RO"/>
        </w:rPr>
      </w:pPr>
    </w:p>
    <w:p w14:paraId="2CAB2776" w14:textId="77777777" w:rsidR="00986A3D" w:rsidRPr="00FB6E97" w:rsidRDefault="004D0AD1" w:rsidP="00663397">
      <w:pPr>
        <w:pStyle w:val="ListParagraph"/>
        <w:widowControl w:val="0"/>
        <w:numPr>
          <w:ilvl w:val="0"/>
          <w:numId w:val="11"/>
        </w:numPr>
        <w:autoSpaceDE w:val="0"/>
        <w:autoSpaceDN w:val="0"/>
        <w:adjustRightInd w:val="0"/>
        <w:spacing w:line="276" w:lineRule="auto"/>
        <w:contextualSpacing w:val="0"/>
        <w:jc w:val="both"/>
        <w:rPr>
          <w:color w:val="000000"/>
          <w:lang w:val="ro-RO"/>
        </w:rPr>
      </w:pPr>
      <w:proofErr w:type="spellStart"/>
      <w:r w:rsidRPr="00191A5B">
        <w:rPr>
          <w:color w:val="000000"/>
          <w:u w:val="single"/>
          <w:lang w:val="fr-FR"/>
        </w:rPr>
        <w:t>Umplerea</w:t>
      </w:r>
      <w:proofErr w:type="spellEnd"/>
      <w:r w:rsidR="00986A3D" w:rsidRPr="00191A5B">
        <w:rPr>
          <w:color w:val="000000"/>
          <w:lang w:val="fr-FR"/>
        </w:rPr>
        <w:t xml:space="preserve"> </w:t>
      </w:r>
      <w:proofErr w:type="spellStart"/>
      <w:r w:rsidR="00986A3D" w:rsidRPr="00191A5B">
        <w:rPr>
          <w:color w:val="000000"/>
          <w:lang w:val="fr-FR"/>
        </w:rPr>
        <w:t>excavațiilor</w:t>
      </w:r>
      <w:proofErr w:type="spellEnd"/>
      <w:r w:rsidRPr="00191A5B">
        <w:rPr>
          <w:color w:val="000000"/>
          <w:lang w:val="fr-FR"/>
        </w:rPr>
        <w:t xml:space="preserve"> </w:t>
      </w:r>
      <w:proofErr w:type="spellStart"/>
      <w:r w:rsidRPr="00191A5B">
        <w:rPr>
          <w:color w:val="000000"/>
          <w:lang w:val="fr-FR"/>
        </w:rPr>
        <w:t>și</w:t>
      </w:r>
      <w:proofErr w:type="spellEnd"/>
      <w:r w:rsidRPr="00191A5B">
        <w:rPr>
          <w:color w:val="000000"/>
          <w:lang w:val="fr-FR"/>
        </w:rPr>
        <w:t xml:space="preserve"> </w:t>
      </w:r>
      <w:proofErr w:type="spellStart"/>
      <w:r w:rsidRPr="00191A5B">
        <w:rPr>
          <w:color w:val="000000"/>
          <w:lang w:val="fr-FR"/>
        </w:rPr>
        <w:t>aducerea</w:t>
      </w:r>
      <w:proofErr w:type="spellEnd"/>
      <w:r w:rsidRPr="00191A5B">
        <w:rPr>
          <w:color w:val="000000"/>
          <w:lang w:val="fr-FR"/>
        </w:rPr>
        <w:t xml:space="preserve"> </w:t>
      </w:r>
      <w:proofErr w:type="spellStart"/>
      <w:r w:rsidRPr="00191A5B">
        <w:rPr>
          <w:color w:val="000000"/>
          <w:lang w:val="fr-FR"/>
        </w:rPr>
        <w:t>terenului</w:t>
      </w:r>
      <w:proofErr w:type="spellEnd"/>
      <w:r w:rsidRPr="00191A5B">
        <w:rPr>
          <w:color w:val="000000"/>
          <w:lang w:val="fr-FR"/>
        </w:rPr>
        <w:t xml:space="preserve"> </w:t>
      </w:r>
      <w:proofErr w:type="spellStart"/>
      <w:r w:rsidRPr="00191A5B">
        <w:rPr>
          <w:color w:val="000000"/>
          <w:lang w:val="fr-FR"/>
        </w:rPr>
        <w:t>amplasamentului</w:t>
      </w:r>
      <w:proofErr w:type="spellEnd"/>
      <w:r w:rsidRPr="00191A5B">
        <w:rPr>
          <w:color w:val="000000"/>
          <w:lang w:val="fr-FR"/>
        </w:rPr>
        <w:t xml:space="preserve"> </w:t>
      </w:r>
      <w:proofErr w:type="spellStart"/>
      <w:r w:rsidRPr="00191A5B">
        <w:rPr>
          <w:color w:val="000000"/>
          <w:lang w:val="fr-FR"/>
        </w:rPr>
        <w:t>cât</w:t>
      </w:r>
      <w:proofErr w:type="spellEnd"/>
      <w:r w:rsidRPr="00191A5B">
        <w:rPr>
          <w:color w:val="000000"/>
          <w:lang w:val="fr-FR"/>
        </w:rPr>
        <w:t xml:space="preserve"> mai </w:t>
      </w:r>
      <w:proofErr w:type="spellStart"/>
      <w:r w:rsidRPr="00191A5B">
        <w:rPr>
          <w:color w:val="000000"/>
          <w:lang w:val="fr-FR"/>
        </w:rPr>
        <w:t>aproape</w:t>
      </w:r>
      <w:proofErr w:type="spellEnd"/>
      <w:r w:rsidRPr="00191A5B">
        <w:rPr>
          <w:color w:val="000000"/>
          <w:lang w:val="fr-FR"/>
        </w:rPr>
        <w:t xml:space="preserve"> de </w:t>
      </w:r>
      <w:proofErr w:type="spellStart"/>
      <w:r w:rsidRPr="00191A5B">
        <w:rPr>
          <w:color w:val="000000"/>
          <w:lang w:val="fr-FR"/>
        </w:rPr>
        <w:t>starea</w:t>
      </w:r>
      <w:proofErr w:type="spellEnd"/>
      <w:r w:rsidRPr="00191A5B">
        <w:rPr>
          <w:color w:val="000000"/>
          <w:lang w:val="fr-FR"/>
        </w:rPr>
        <w:t xml:space="preserve"> </w:t>
      </w:r>
      <w:proofErr w:type="spellStart"/>
      <w:r w:rsidRPr="00191A5B">
        <w:rPr>
          <w:color w:val="000000"/>
          <w:lang w:val="fr-FR"/>
        </w:rPr>
        <w:t>naturală</w:t>
      </w:r>
      <w:proofErr w:type="spellEnd"/>
      <w:r w:rsidRPr="00191A5B">
        <w:rPr>
          <w:color w:val="000000"/>
          <w:lang w:val="fr-FR"/>
        </w:rPr>
        <w:t xml:space="preserve"> se face </w:t>
      </w:r>
      <w:proofErr w:type="spellStart"/>
      <w:r w:rsidRPr="00191A5B">
        <w:rPr>
          <w:color w:val="000000"/>
          <w:lang w:val="fr-FR"/>
        </w:rPr>
        <w:t>până</w:t>
      </w:r>
      <w:proofErr w:type="spellEnd"/>
      <w:r w:rsidRPr="00191A5B">
        <w:rPr>
          <w:color w:val="000000"/>
          <w:lang w:val="fr-FR"/>
        </w:rPr>
        <w:t xml:space="preserve"> la </w:t>
      </w:r>
      <w:proofErr w:type="spellStart"/>
      <w:r w:rsidRPr="00191A5B">
        <w:rPr>
          <w:color w:val="000000"/>
          <w:lang w:val="fr-FR"/>
        </w:rPr>
        <w:t>cotele</w:t>
      </w:r>
      <w:proofErr w:type="spellEnd"/>
      <w:r w:rsidRPr="00191A5B">
        <w:rPr>
          <w:color w:val="000000"/>
          <w:lang w:val="fr-FR"/>
        </w:rPr>
        <w:t xml:space="preserve"> </w:t>
      </w:r>
      <w:proofErr w:type="spellStart"/>
      <w:r w:rsidRPr="00191A5B">
        <w:rPr>
          <w:color w:val="000000"/>
          <w:lang w:val="fr-FR"/>
        </w:rPr>
        <w:t>terenurilor</w:t>
      </w:r>
      <w:proofErr w:type="spellEnd"/>
      <w:r w:rsidRPr="00191A5B">
        <w:rPr>
          <w:color w:val="000000"/>
          <w:lang w:val="fr-FR"/>
        </w:rPr>
        <w:t xml:space="preserve"> </w:t>
      </w:r>
      <w:proofErr w:type="spellStart"/>
      <w:r w:rsidRPr="00191A5B">
        <w:rPr>
          <w:color w:val="000000"/>
          <w:lang w:val="fr-FR"/>
        </w:rPr>
        <w:t>învecinate</w:t>
      </w:r>
      <w:proofErr w:type="spellEnd"/>
      <w:r w:rsidRPr="00191A5B">
        <w:rPr>
          <w:color w:val="000000"/>
          <w:lang w:val="fr-FR"/>
        </w:rPr>
        <w:t xml:space="preserve">. </w:t>
      </w:r>
    </w:p>
    <w:p w14:paraId="3D15AB04" w14:textId="77777777" w:rsidR="00986A3D" w:rsidRPr="00191A5B" w:rsidRDefault="004D0AD1" w:rsidP="00663397">
      <w:pPr>
        <w:pStyle w:val="ListParagraph"/>
        <w:widowControl w:val="0"/>
        <w:numPr>
          <w:ilvl w:val="1"/>
          <w:numId w:val="11"/>
        </w:numPr>
        <w:autoSpaceDE w:val="0"/>
        <w:autoSpaceDN w:val="0"/>
        <w:adjustRightInd w:val="0"/>
        <w:spacing w:line="276" w:lineRule="auto"/>
        <w:contextualSpacing w:val="0"/>
        <w:jc w:val="both"/>
        <w:rPr>
          <w:color w:val="000000"/>
        </w:rPr>
      </w:pPr>
      <w:proofErr w:type="spellStart"/>
      <w:r w:rsidRPr="00191A5B">
        <w:rPr>
          <w:color w:val="000000"/>
        </w:rPr>
        <w:t>Umplerea</w:t>
      </w:r>
      <w:proofErr w:type="spellEnd"/>
      <w:r w:rsidRPr="00191A5B">
        <w:rPr>
          <w:color w:val="000000"/>
        </w:rPr>
        <w:t xml:space="preserve"> se </w:t>
      </w:r>
      <w:proofErr w:type="spellStart"/>
      <w:r w:rsidRPr="00191A5B">
        <w:rPr>
          <w:color w:val="000000"/>
        </w:rPr>
        <w:t>va</w:t>
      </w:r>
      <w:proofErr w:type="spellEnd"/>
      <w:r w:rsidRPr="00191A5B">
        <w:rPr>
          <w:color w:val="000000"/>
        </w:rPr>
        <w:t xml:space="preserve"> </w:t>
      </w:r>
      <w:proofErr w:type="spellStart"/>
      <w:r w:rsidRPr="00191A5B">
        <w:rPr>
          <w:color w:val="000000"/>
        </w:rPr>
        <w:t>realiza</w:t>
      </w:r>
      <w:proofErr w:type="spellEnd"/>
      <w:r w:rsidRPr="00191A5B">
        <w:rPr>
          <w:color w:val="000000"/>
        </w:rPr>
        <w:t xml:space="preserve"> cu sol </w:t>
      </w:r>
      <w:proofErr w:type="spellStart"/>
      <w:r w:rsidRPr="00191A5B">
        <w:rPr>
          <w:color w:val="000000"/>
        </w:rPr>
        <w:t>bioremediat</w:t>
      </w:r>
      <w:proofErr w:type="spellEnd"/>
      <w:r w:rsidRPr="00191A5B">
        <w:rPr>
          <w:color w:val="000000"/>
        </w:rPr>
        <w:t xml:space="preserve"> </w:t>
      </w:r>
      <w:proofErr w:type="spellStart"/>
      <w:r w:rsidRPr="00191A5B">
        <w:rPr>
          <w:color w:val="000000"/>
        </w:rPr>
        <w:t>provenit</w:t>
      </w:r>
      <w:proofErr w:type="spellEnd"/>
      <w:r w:rsidRPr="00191A5B">
        <w:rPr>
          <w:color w:val="000000"/>
        </w:rPr>
        <w:t xml:space="preserve"> de la </w:t>
      </w:r>
      <w:proofErr w:type="spellStart"/>
      <w:r w:rsidRPr="00191A5B">
        <w:rPr>
          <w:color w:val="000000"/>
        </w:rPr>
        <w:t>stațiile</w:t>
      </w:r>
      <w:proofErr w:type="spellEnd"/>
      <w:r w:rsidRPr="00191A5B">
        <w:rPr>
          <w:color w:val="000000"/>
        </w:rPr>
        <w:t xml:space="preserve"> de </w:t>
      </w:r>
      <w:proofErr w:type="spellStart"/>
      <w:r w:rsidRPr="00191A5B">
        <w:rPr>
          <w:color w:val="000000"/>
        </w:rPr>
        <w:t>bioremediere</w:t>
      </w:r>
      <w:proofErr w:type="spellEnd"/>
      <w:r w:rsidRPr="00191A5B">
        <w:rPr>
          <w:color w:val="000000"/>
        </w:rPr>
        <w:t xml:space="preserve"> OMV </w:t>
      </w:r>
      <w:proofErr w:type="spellStart"/>
      <w:r w:rsidRPr="00191A5B">
        <w:rPr>
          <w:color w:val="000000"/>
        </w:rPr>
        <w:t>Petrom</w:t>
      </w:r>
      <w:proofErr w:type="spellEnd"/>
      <w:r w:rsidRPr="00191A5B">
        <w:rPr>
          <w:color w:val="000000"/>
        </w:rPr>
        <w:t xml:space="preserve">, </w:t>
      </w:r>
      <w:proofErr w:type="spellStart"/>
      <w:r w:rsidRPr="00191A5B">
        <w:rPr>
          <w:color w:val="000000"/>
        </w:rPr>
        <w:t>sau</w:t>
      </w:r>
      <w:proofErr w:type="spellEnd"/>
      <w:r w:rsidRPr="00191A5B">
        <w:rPr>
          <w:color w:val="000000"/>
        </w:rPr>
        <w:t xml:space="preserve"> ale </w:t>
      </w:r>
      <w:proofErr w:type="spellStart"/>
      <w:r w:rsidRPr="00191A5B">
        <w:rPr>
          <w:color w:val="000000"/>
        </w:rPr>
        <w:t>altor</w:t>
      </w:r>
      <w:proofErr w:type="spellEnd"/>
      <w:r w:rsidRPr="00191A5B">
        <w:rPr>
          <w:color w:val="000000"/>
        </w:rPr>
        <w:t xml:space="preserve"> </w:t>
      </w:r>
      <w:proofErr w:type="spellStart"/>
      <w:r w:rsidRPr="00191A5B">
        <w:rPr>
          <w:color w:val="000000"/>
        </w:rPr>
        <w:t>operatori</w:t>
      </w:r>
      <w:proofErr w:type="spellEnd"/>
      <w:r w:rsidRPr="00191A5B">
        <w:rPr>
          <w:color w:val="000000"/>
        </w:rPr>
        <w:t xml:space="preserve"> economici </w:t>
      </w:r>
      <w:proofErr w:type="spellStart"/>
      <w:r w:rsidRPr="00191A5B">
        <w:rPr>
          <w:color w:val="000000"/>
        </w:rPr>
        <w:t>autorizați</w:t>
      </w:r>
      <w:proofErr w:type="spellEnd"/>
      <w:r w:rsidRPr="00191A5B">
        <w:rPr>
          <w:color w:val="000000"/>
        </w:rPr>
        <w:t xml:space="preserve">, </w:t>
      </w:r>
      <w:proofErr w:type="spellStart"/>
      <w:r w:rsidRPr="00191A5B">
        <w:rPr>
          <w:color w:val="000000"/>
        </w:rPr>
        <w:t>sau</w:t>
      </w:r>
      <w:proofErr w:type="spellEnd"/>
      <w:r w:rsidRPr="00191A5B">
        <w:rPr>
          <w:color w:val="000000"/>
        </w:rPr>
        <w:t xml:space="preserve"> cu sol </w:t>
      </w:r>
      <w:proofErr w:type="spellStart"/>
      <w:r w:rsidRPr="00191A5B">
        <w:rPr>
          <w:color w:val="000000"/>
        </w:rPr>
        <w:t>curat</w:t>
      </w:r>
      <w:proofErr w:type="spellEnd"/>
      <w:r w:rsidRPr="00191A5B">
        <w:rPr>
          <w:color w:val="000000"/>
        </w:rPr>
        <w:t xml:space="preserve"> </w:t>
      </w:r>
      <w:proofErr w:type="spellStart"/>
      <w:r w:rsidRPr="00191A5B">
        <w:rPr>
          <w:color w:val="000000"/>
        </w:rPr>
        <w:t>furnizat</w:t>
      </w:r>
      <w:proofErr w:type="spellEnd"/>
      <w:r w:rsidRPr="00191A5B">
        <w:rPr>
          <w:color w:val="000000"/>
        </w:rPr>
        <w:t xml:space="preserve"> din </w:t>
      </w:r>
      <w:proofErr w:type="spellStart"/>
      <w:r w:rsidRPr="00191A5B">
        <w:rPr>
          <w:color w:val="000000"/>
        </w:rPr>
        <w:t>surse</w:t>
      </w:r>
      <w:proofErr w:type="spellEnd"/>
      <w:r w:rsidRPr="00191A5B">
        <w:rPr>
          <w:color w:val="000000"/>
        </w:rPr>
        <w:t xml:space="preserve"> </w:t>
      </w:r>
      <w:proofErr w:type="spellStart"/>
      <w:r w:rsidRPr="00191A5B">
        <w:rPr>
          <w:color w:val="000000"/>
        </w:rPr>
        <w:t>autorizate</w:t>
      </w:r>
      <w:proofErr w:type="spellEnd"/>
      <w:r w:rsidRPr="00191A5B">
        <w:rPr>
          <w:color w:val="000000"/>
        </w:rPr>
        <w:t xml:space="preserve"> </w:t>
      </w:r>
      <w:proofErr w:type="spellStart"/>
      <w:r w:rsidRPr="00191A5B">
        <w:rPr>
          <w:color w:val="000000"/>
        </w:rPr>
        <w:t>în</w:t>
      </w:r>
      <w:proofErr w:type="spellEnd"/>
      <w:r w:rsidRPr="00191A5B">
        <w:rPr>
          <w:color w:val="000000"/>
        </w:rPr>
        <w:t xml:space="preserve"> </w:t>
      </w:r>
      <w:proofErr w:type="spellStart"/>
      <w:r w:rsidRPr="00191A5B">
        <w:rPr>
          <w:color w:val="000000"/>
        </w:rPr>
        <w:t>acest</w:t>
      </w:r>
      <w:proofErr w:type="spellEnd"/>
      <w:r w:rsidRPr="00191A5B">
        <w:rPr>
          <w:color w:val="000000"/>
        </w:rPr>
        <w:t xml:space="preserve"> </w:t>
      </w:r>
      <w:proofErr w:type="spellStart"/>
      <w:r w:rsidRPr="00191A5B">
        <w:rPr>
          <w:color w:val="000000"/>
        </w:rPr>
        <w:t>sens.</w:t>
      </w:r>
      <w:proofErr w:type="spellEnd"/>
      <w:r w:rsidRPr="00191A5B">
        <w:rPr>
          <w:color w:val="000000"/>
        </w:rPr>
        <w:t xml:space="preserve"> </w:t>
      </w:r>
      <w:proofErr w:type="spellStart"/>
      <w:r w:rsidR="00986A3D" w:rsidRPr="00191A5B">
        <w:rPr>
          <w:color w:val="000000"/>
        </w:rPr>
        <w:t>Solul</w:t>
      </w:r>
      <w:proofErr w:type="spellEnd"/>
      <w:r w:rsidR="00986A3D" w:rsidRPr="00191A5B">
        <w:rPr>
          <w:color w:val="000000"/>
        </w:rPr>
        <w:t xml:space="preserve"> </w:t>
      </w:r>
      <w:proofErr w:type="spellStart"/>
      <w:r w:rsidR="00986A3D" w:rsidRPr="00191A5B">
        <w:rPr>
          <w:color w:val="000000"/>
        </w:rPr>
        <w:t>utilizat</w:t>
      </w:r>
      <w:proofErr w:type="spellEnd"/>
      <w:r w:rsidR="00986A3D" w:rsidRPr="00191A5B">
        <w:rPr>
          <w:color w:val="000000"/>
        </w:rPr>
        <w:t xml:space="preserve"> la </w:t>
      </w:r>
      <w:proofErr w:type="spellStart"/>
      <w:r w:rsidR="00986A3D" w:rsidRPr="00191A5B">
        <w:rPr>
          <w:color w:val="000000"/>
        </w:rPr>
        <w:t>umplerea</w:t>
      </w:r>
      <w:proofErr w:type="spellEnd"/>
      <w:r w:rsidR="00986A3D" w:rsidRPr="00191A5B">
        <w:rPr>
          <w:color w:val="000000"/>
        </w:rPr>
        <w:t xml:space="preserve"> </w:t>
      </w:r>
      <w:proofErr w:type="spellStart"/>
      <w:r w:rsidR="00062A61">
        <w:rPr>
          <w:color w:val="000000"/>
        </w:rPr>
        <w:t>golurilor</w:t>
      </w:r>
      <w:proofErr w:type="spellEnd"/>
      <w:r w:rsidR="00986A3D" w:rsidRPr="00191A5B">
        <w:rPr>
          <w:color w:val="000000"/>
        </w:rPr>
        <w:t xml:space="preserve"> </w:t>
      </w:r>
      <w:proofErr w:type="spellStart"/>
      <w:r w:rsidR="00986A3D" w:rsidRPr="00191A5B">
        <w:rPr>
          <w:color w:val="000000"/>
        </w:rPr>
        <w:t>trebuie</w:t>
      </w:r>
      <w:proofErr w:type="spellEnd"/>
      <w:r w:rsidR="00986A3D" w:rsidRPr="00191A5B">
        <w:rPr>
          <w:color w:val="000000"/>
        </w:rPr>
        <w:t xml:space="preserve"> </w:t>
      </w:r>
      <w:proofErr w:type="spellStart"/>
      <w:r w:rsidR="00986A3D" w:rsidRPr="00191A5B">
        <w:rPr>
          <w:color w:val="000000"/>
        </w:rPr>
        <w:t>sa</w:t>
      </w:r>
      <w:proofErr w:type="spellEnd"/>
      <w:r w:rsidR="00986A3D" w:rsidRPr="00191A5B">
        <w:rPr>
          <w:color w:val="000000"/>
        </w:rPr>
        <w:t xml:space="preserve"> </w:t>
      </w:r>
      <w:proofErr w:type="spellStart"/>
      <w:r w:rsidR="00986A3D" w:rsidRPr="00191A5B">
        <w:rPr>
          <w:color w:val="000000"/>
        </w:rPr>
        <w:t>aiba</w:t>
      </w:r>
      <w:proofErr w:type="spellEnd"/>
      <w:r w:rsidR="00986A3D" w:rsidRPr="00191A5B">
        <w:rPr>
          <w:color w:val="000000"/>
        </w:rPr>
        <w:t xml:space="preserve"> </w:t>
      </w:r>
      <w:proofErr w:type="spellStart"/>
      <w:r w:rsidR="00986A3D" w:rsidRPr="00191A5B">
        <w:rPr>
          <w:b/>
          <w:color w:val="000000"/>
        </w:rPr>
        <w:t>concentratii</w:t>
      </w:r>
      <w:proofErr w:type="spellEnd"/>
      <w:r w:rsidR="00986A3D" w:rsidRPr="00191A5B">
        <w:rPr>
          <w:b/>
          <w:color w:val="000000"/>
        </w:rPr>
        <w:t xml:space="preserve"> THP </w:t>
      </w:r>
      <w:proofErr w:type="spellStart"/>
      <w:r w:rsidR="00986A3D" w:rsidRPr="00191A5B">
        <w:rPr>
          <w:b/>
          <w:lang w:val="fr-FR"/>
        </w:rPr>
        <w:t>incadrate</w:t>
      </w:r>
      <w:proofErr w:type="spellEnd"/>
      <w:r w:rsidR="00986A3D" w:rsidRPr="00191A5B">
        <w:rPr>
          <w:b/>
          <w:lang w:val="fr-FR"/>
        </w:rPr>
        <w:t xml:space="preserve"> in </w:t>
      </w:r>
      <w:proofErr w:type="spellStart"/>
      <w:r w:rsidR="00986A3D" w:rsidRPr="00191A5B">
        <w:rPr>
          <w:b/>
          <w:lang w:val="fr-FR"/>
        </w:rPr>
        <w:t>limitele</w:t>
      </w:r>
      <w:proofErr w:type="spellEnd"/>
      <w:r w:rsidR="00986A3D" w:rsidRPr="00191A5B">
        <w:rPr>
          <w:b/>
          <w:lang w:val="fr-FR"/>
        </w:rPr>
        <w:t xml:space="preserve"> admise</w:t>
      </w:r>
      <w:r w:rsidR="00986A3D" w:rsidRPr="00191A5B">
        <w:rPr>
          <w:lang w:val="fr-FR"/>
        </w:rPr>
        <w:t xml:space="preserve"> </w:t>
      </w:r>
      <w:proofErr w:type="spellStart"/>
      <w:r w:rsidR="00986A3D" w:rsidRPr="00191A5B">
        <w:rPr>
          <w:lang w:val="fr-FR"/>
        </w:rPr>
        <w:t>pentru</w:t>
      </w:r>
      <w:proofErr w:type="spellEnd"/>
      <w:r w:rsidR="00986A3D" w:rsidRPr="00191A5B">
        <w:rPr>
          <w:lang w:val="fr-FR"/>
        </w:rPr>
        <w:t xml:space="preserve"> </w:t>
      </w:r>
      <w:proofErr w:type="spellStart"/>
      <w:r w:rsidR="00986A3D" w:rsidRPr="00191A5B">
        <w:rPr>
          <w:lang w:val="fr-FR"/>
        </w:rPr>
        <w:t>terenuri</w:t>
      </w:r>
      <w:proofErr w:type="spellEnd"/>
      <w:r w:rsidR="00986A3D" w:rsidRPr="00191A5B">
        <w:rPr>
          <w:lang w:val="fr-FR"/>
        </w:rPr>
        <w:t xml:space="preserve"> </w:t>
      </w:r>
      <w:proofErr w:type="spellStart"/>
      <w:r w:rsidR="00986A3D" w:rsidRPr="00191A5B">
        <w:rPr>
          <w:lang w:val="fr-FR"/>
        </w:rPr>
        <w:t>cu</w:t>
      </w:r>
      <w:proofErr w:type="spellEnd"/>
      <w:r w:rsidR="00986A3D" w:rsidRPr="00191A5B">
        <w:rPr>
          <w:lang w:val="fr-FR"/>
        </w:rPr>
        <w:t xml:space="preserve"> </w:t>
      </w:r>
      <w:proofErr w:type="spellStart"/>
      <w:r w:rsidR="00986A3D" w:rsidRPr="008047F3">
        <w:rPr>
          <w:lang w:val="fr-FR"/>
        </w:rPr>
        <w:t>folosinta</w:t>
      </w:r>
      <w:proofErr w:type="spellEnd"/>
      <w:r w:rsidR="00986A3D" w:rsidRPr="008047F3">
        <w:rPr>
          <w:lang w:val="fr-FR"/>
        </w:rPr>
        <w:t xml:space="preserve"> mai </w:t>
      </w:r>
      <w:proofErr w:type="spellStart"/>
      <w:r w:rsidR="00986A3D" w:rsidRPr="008047F3">
        <w:rPr>
          <w:lang w:val="fr-FR"/>
        </w:rPr>
        <w:t>putin</w:t>
      </w:r>
      <w:proofErr w:type="spellEnd"/>
      <w:r w:rsidR="00986A3D" w:rsidRPr="008047F3">
        <w:rPr>
          <w:lang w:val="fr-FR"/>
        </w:rPr>
        <w:t xml:space="preserve"> </w:t>
      </w:r>
      <w:proofErr w:type="spellStart"/>
      <w:r w:rsidR="00986A3D" w:rsidRPr="008047F3">
        <w:rPr>
          <w:lang w:val="fr-FR"/>
        </w:rPr>
        <w:t>sensibila</w:t>
      </w:r>
      <w:proofErr w:type="spellEnd"/>
      <w:r w:rsidR="00986A3D" w:rsidRPr="008047F3">
        <w:rPr>
          <w:lang w:val="fr-FR"/>
        </w:rPr>
        <w:t xml:space="preserve">, </w:t>
      </w:r>
      <w:proofErr w:type="spellStart"/>
      <w:r w:rsidR="00986A3D" w:rsidRPr="008047F3">
        <w:rPr>
          <w:lang w:val="fr-FR"/>
        </w:rPr>
        <w:t>prag</w:t>
      </w:r>
      <w:proofErr w:type="spellEnd"/>
      <w:r w:rsidR="00986A3D" w:rsidRPr="008047F3">
        <w:rPr>
          <w:lang w:val="fr-FR"/>
        </w:rPr>
        <w:t xml:space="preserve"> de </w:t>
      </w:r>
      <w:proofErr w:type="spellStart"/>
      <w:r w:rsidR="00986A3D" w:rsidRPr="008047F3">
        <w:rPr>
          <w:lang w:val="fr-FR"/>
        </w:rPr>
        <w:t>interventie</w:t>
      </w:r>
      <w:proofErr w:type="spellEnd"/>
      <w:r w:rsidR="00986A3D" w:rsidRPr="008047F3">
        <w:rPr>
          <w:lang w:val="fr-FR"/>
        </w:rPr>
        <w:t xml:space="preserve"> </w:t>
      </w:r>
      <w:proofErr w:type="spellStart"/>
      <w:r w:rsidR="00986A3D" w:rsidRPr="008047F3">
        <w:rPr>
          <w:lang w:val="fr-FR"/>
        </w:rPr>
        <w:t>conform</w:t>
      </w:r>
      <w:proofErr w:type="spellEnd"/>
      <w:r w:rsidR="00986A3D" w:rsidRPr="008047F3">
        <w:rPr>
          <w:lang w:val="fr-FR"/>
        </w:rPr>
        <w:t xml:space="preserve"> </w:t>
      </w:r>
      <w:r w:rsidR="00986A3D" w:rsidRPr="00191A5B">
        <w:rPr>
          <w:i/>
          <w:lang w:val="ro-RO"/>
        </w:rPr>
        <w:t>Ord. nr. 756 din 3 noiembrie 1997</w:t>
      </w:r>
    </w:p>
    <w:p w14:paraId="034E876E" w14:textId="77777777" w:rsidR="00986A3D" w:rsidRPr="00191A5B" w:rsidRDefault="004D0AD1" w:rsidP="00663397">
      <w:pPr>
        <w:pStyle w:val="ListParagraph"/>
        <w:widowControl w:val="0"/>
        <w:numPr>
          <w:ilvl w:val="1"/>
          <w:numId w:val="11"/>
        </w:numPr>
        <w:autoSpaceDE w:val="0"/>
        <w:autoSpaceDN w:val="0"/>
        <w:adjustRightInd w:val="0"/>
        <w:spacing w:line="276" w:lineRule="auto"/>
        <w:contextualSpacing w:val="0"/>
        <w:jc w:val="both"/>
        <w:rPr>
          <w:color w:val="000000"/>
        </w:rPr>
      </w:pPr>
      <w:proofErr w:type="spellStart"/>
      <w:proofErr w:type="gramStart"/>
      <w:r w:rsidRPr="008047F3">
        <w:t>Ultimii</w:t>
      </w:r>
      <w:proofErr w:type="spellEnd"/>
      <w:r w:rsidRPr="008047F3">
        <w:t xml:space="preserve"> </w:t>
      </w:r>
      <w:r w:rsidR="00986A3D" w:rsidRPr="008047F3">
        <w:t xml:space="preserve"> </w:t>
      </w:r>
      <w:r w:rsidRPr="008047F3">
        <w:t>30</w:t>
      </w:r>
      <w:proofErr w:type="gramEnd"/>
      <w:r w:rsidRPr="008047F3">
        <w:t xml:space="preserve"> cm se </w:t>
      </w:r>
      <w:proofErr w:type="spellStart"/>
      <w:r w:rsidRPr="00191A5B">
        <w:rPr>
          <w:color w:val="000000"/>
        </w:rPr>
        <w:t>vor</w:t>
      </w:r>
      <w:proofErr w:type="spellEnd"/>
      <w:r w:rsidRPr="00191A5B">
        <w:rPr>
          <w:color w:val="000000"/>
        </w:rPr>
        <w:t xml:space="preserve"> </w:t>
      </w:r>
      <w:proofErr w:type="spellStart"/>
      <w:r w:rsidRPr="00191A5B">
        <w:rPr>
          <w:color w:val="000000"/>
        </w:rPr>
        <w:t>umple</w:t>
      </w:r>
      <w:proofErr w:type="spellEnd"/>
      <w:r w:rsidRPr="00191A5B">
        <w:rPr>
          <w:color w:val="000000"/>
        </w:rPr>
        <w:t xml:space="preserve"> </w:t>
      </w:r>
      <w:proofErr w:type="spellStart"/>
      <w:r w:rsidR="00DB1098" w:rsidRPr="00191A5B">
        <w:rPr>
          <w:color w:val="000000"/>
        </w:rPr>
        <w:t>obligatoriu</w:t>
      </w:r>
      <w:proofErr w:type="spellEnd"/>
      <w:r w:rsidR="00DB1098" w:rsidRPr="00191A5B">
        <w:rPr>
          <w:color w:val="000000"/>
        </w:rPr>
        <w:t xml:space="preserve"> </w:t>
      </w:r>
      <w:r w:rsidRPr="00191A5B">
        <w:rPr>
          <w:color w:val="000000"/>
        </w:rPr>
        <w:t xml:space="preserve">cu sol </w:t>
      </w:r>
      <w:proofErr w:type="spellStart"/>
      <w:r w:rsidRPr="00191A5B">
        <w:rPr>
          <w:color w:val="000000"/>
        </w:rPr>
        <w:t>curat</w:t>
      </w:r>
      <w:proofErr w:type="spellEnd"/>
      <w:r w:rsidRPr="00191A5B">
        <w:rPr>
          <w:color w:val="000000"/>
        </w:rPr>
        <w:t xml:space="preserve"> </w:t>
      </w:r>
      <w:proofErr w:type="spellStart"/>
      <w:r w:rsidRPr="00191A5B">
        <w:rPr>
          <w:color w:val="000000"/>
        </w:rPr>
        <w:t>furnizat</w:t>
      </w:r>
      <w:proofErr w:type="spellEnd"/>
      <w:r w:rsidRPr="00191A5B">
        <w:rPr>
          <w:color w:val="000000"/>
        </w:rPr>
        <w:t xml:space="preserve"> din </w:t>
      </w:r>
      <w:proofErr w:type="spellStart"/>
      <w:r w:rsidRPr="00191A5B">
        <w:rPr>
          <w:color w:val="000000"/>
        </w:rPr>
        <w:t>surse</w:t>
      </w:r>
      <w:proofErr w:type="spellEnd"/>
      <w:r w:rsidRPr="00191A5B">
        <w:rPr>
          <w:color w:val="000000"/>
        </w:rPr>
        <w:t xml:space="preserve"> </w:t>
      </w:r>
      <w:proofErr w:type="spellStart"/>
      <w:r w:rsidRPr="00191A5B">
        <w:rPr>
          <w:color w:val="000000"/>
        </w:rPr>
        <w:t>autorizate</w:t>
      </w:r>
      <w:proofErr w:type="spellEnd"/>
      <w:r w:rsidRPr="00191A5B">
        <w:rPr>
          <w:color w:val="000000"/>
        </w:rPr>
        <w:t xml:space="preserve"> </w:t>
      </w:r>
      <w:proofErr w:type="spellStart"/>
      <w:r w:rsidRPr="00191A5B">
        <w:rPr>
          <w:color w:val="000000"/>
        </w:rPr>
        <w:t>în</w:t>
      </w:r>
      <w:proofErr w:type="spellEnd"/>
      <w:r w:rsidRPr="00191A5B">
        <w:rPr>
          <w:color w:val="000000"/>
        </w:rPr>
        <w:t xml:space="preserve"> </w:t>
      </w:r>
      <w:proofErr w:type="spellStart"/>
      <w:r w:rsidRPr="00191A5B">
        <w:rPr>
          <w:color w:val="000000"/>
        </w:rPr>
        <w:t>acest</w:t>
      </w:r>
      <w:proofErr w:type="spellEnd"/>
      <w:r w:rsidRPr="00191A5B">
        <w:rPr>
          <w:color w:val="000000"/>
        </w:rPr>
        <w:t xml:space="preserve"> </w:t>
      </w:r>
      <w:proofErr w:type="spellStart"/>
      <w:r w:rsidRPr="00191A5B">
        <w:rPr>
          <w:color w:val="000000"/>
        </w:rPr>
        <w:t>sens.</w:t>
      </w:r>
      <w:proofErr w:type="spellEnd"/>
      <w:r w:rsidRPr="00191A5B">
        <w:rPr>
          <w:color w:val="000000"/>
        </w:rPr>
        <w:t xml:space="preserve"> </w:t>
      </w:r>
      <w:proofErr w:type="spellStart"/>
      <w:r w:rsidRPr="00191A5B">
        <w:rPr>
          <w:color w:val="000000"/>
        </w:rPr>
        <w:t>Solul</w:t>
      </w:r>
      <w:proofErr w:type="spellEnd"/>
      <w:r w:rsidRPr="00191A5B">
        <w:rPr>
          <w:color w:val="000000"/>
        </w:rPr>
        <w:t xml:space="preserve"> </w:t>
      </w:r>
      <w:proofErr w:type="spellStart"/>
      <w:r w:rsidRPr="00191A5B">
        <w:rPr>
          <w:color w:val="000000"/>
        </w:rPr>
        <w:t>curat</w:t>
      </w:r>
      <w:proofErr w:type="spellEnd"/>
      <w:r w:rsidRPr="00191A5B">
        <w:rPr>
          <w:color w:val="000000"/>
        </w:rPr>
        <w:t xml:space="preserve"> </w:t>
      </w:r>
      <w:proofErr w:type="spellStart"/>
      <w:r w:rsidRPr="00191A5B">
        <w:rPr>
          <w:color w:val="000000"/>
        </w:rPr>
        <w:t>utilizat</w:t>
      </w:r>
      <w:proofErr w:type="spellEnd"/>
      <w:r w:rsidRPr="00191A5B">
        <w:rPr>
          <w:color w:val="000000"/>
        </w:rPr>
        <w:t xml:space="preserve"> </w:t>
      </w:r>
      <w:proofErr w:type="spellStart"/>
      <w:r w:rsidRPr="00191A5B">
        <w:rPr>
          <w:color w:val="000000"/>
        </w:rPr>
        <w:t>pentru</w:t>
      </w:r>
      <w:proofErr w:type="spellEnd"/>
      <w:r w:rsidRPr="00191A5B">
        <w:rPr>
          <w:color w:val="000000"/>
        </w:rPr>
        <w:t xml:space="preserve"> </w:t>
      </w:r>
      <w:proofErr w:type="spellStart"/>
      <w:r w:rsidRPr="00191A5B">
        <w:rPr>
          <w:color w:val="000000"/>
        </w:rPr>
        <w:t>umplutură</w:t>
      </w:r>
      <w:proofErr w:type="spellEnd"/>
      <w:r w:rsidRPr="00191A5B">
        <w:rPr>
          <w:color w:val="000000"/>
        </w:rPr>
        <w:t xml:space="preserve"> </w:t>
      </w:r>
      <w:proofErr w:type="spellStart"/>
      <w:r w:rsidRPr="00191A5B">
        <w:rPr>
          <w:color w:val="000000"/>
        </w:rPr>
        <w:t>trebuie</w:t>
      </w:r>
      <w:proofErr w:type="spellEnd"/>
      <w:r w:rsidRPr="00191A5B">
        <w:rPr>
          <w:color w:val="000000"/>
        </w:rPr>
        <w:t xml:space="preserve"> </w:t>
      </w:r>
      <w:proofErr w:type="spellStart"/>
      <w:r w:rsidRPr="00191A5B">
        <w:rPr>
          <w:color w:val="000000"/>
        </w:rPr>
        <w:t>să</w:t>
      </w:r>
      <w:proofErr w:type="spellEnd"/>
      <w:r w:rsidRPr="00191A5B">
        <w:rPr>
          <w:color w:val="000000"/>
        </w:rPr>
        <w:t xml:space="preserve"> </w:t>
      </w:r>
      <w:proofErr w:type="spellStart"/>
      <w:r w:rsidRPr="00191A5B">
        <w:rPr>
          <w:color w:val="000000"/>
        </w:rPr>
        <w:t>aibă</w:t>
      </w:r>
      <w:proofErr w:type="spellEnd"/>
      <w:r w:rsidRPr="00191A5B">
        <w:rPr>
          <w:color w:val="000000"/>
        </w:rPr>
        <w:t xml:space="preserve"> </w:t>
      </w:r>
      <w:proofErr w:type="spellStart"/>
      <w:r w:rsidRPr="00191A5B">
        <w:rPr>
          <w:color w:val="000000"/>
        </w:rPr>
        <w:t>categoria</w:t>
      </w:r>
      <w:proofErr w:type="spellEnd"/>
      <w:r w:rsidRPr="00191A5B">
        <w:rPr>
          <w:color w:val="000000"/>
        </w:rPr>
        <w:t xml:space="preserve"> </w:t>
      </w:r>
      <w:proofErr w:type="spellStart"/>
      <w:r w:rsidRPr="00191A5B">
        <w:rPr>
          <w:color w:val="000000"/>
        </w:rPr>
        <w:t>similară</w:t>
      </w:r>
      <w:proofErr w:type="spellEnd"/>
      <w:r w:rsidRPr="00191A5B">
        <w:rPr>
          <w:color w:val="000000"/>
        </w:rPr>
        <w:t xml:space="preserve"> cu </w:t>
      </w:r>
      <w:proofErr w:type="spellStart"/>
      <w:r w:rsidRPr="00191A5B">
        <w:rPr>
          <w:color w:val="000000"/>
        </w:rPr>
        <w:t>cea</w:t>
      </w:r>
      <w:proofErr w:type="spellEnd"/>
      <w:r w:rsidRPr="00191A5B">
        <w:rPr>
          <w:color w:val="000000"/>
        </w:rPr>
        <w:t xml:space="preserve"> a </w:t>
      </w:r>
      <w:proofErr w:type="spellStart"/>
      <w:r w:rsidRPr="00191A5B">
        <w:rPr>
          <w:color w:val="000000"/>
        </w:rPr>
        <w:t>solului</w:t>
      </w:r>
      <w:proofErr w:type="spellEnd"/>
      <w:r w:rsidRPr="00191A5B">
        <w:rPr>
          <w:color w:val="000000"/>
        </w:rPr>
        <w:t xml:space="preserve"> </w:t>
      </w:r>
      <w:proofErr w:type="spellStart"/>
      <w:r w:rsidRPr="00191A5B">
        <w:rPr>
          <w:color w:val="000000"/>
        </w:rPr>
        <w:t>învecinat</w:t>
      </w:r>
      <w:proofErr w:type="spellEnd"/>
      <w:r w:rsidRPr="00191A5B">
        <w:rPr>
          <w:color w:val="000000"/>
        </w:rPr>
        <w:t xml:space="preserve"> </w:t>
      </w:r>
      <w:proofErr w:type="spellStart"/>
      <w:r w:rsidRPr="00191A5B">
        <w:rPr>
          <w:color w:val="000000"/>
        </w:rPr>
        <w:t>amplasamentului</w:t>
      </w:r>
      <w:proofErr w:type="spellEnd"/>
      <w:r w:rsidRPr="00191A5B">
        <w:rPr>
          <w:color w:val="000000"/>
        </w:rPr>
        <w:t>.</w:t>
      </w:r>
    </w:p>
    <w:p w14:paraId="76AE4BAB" w14:textId="77777777" w:rsidR="00CF4590" w:rsidRPr="00191A5B" w:rsidRDefault="00CF4590" w:rsidP="00CF4590">
      <w:pPr>
        <w:pStyle w:val="ListParagraph"/>
        <w:widowControl w:val="0"/>
        <w:autoSpaceDE w:val="0"/>
        <w:autoSpaceDN w:val="0"/>
        <w:adjustRightInd w:val="0"/>
        <w:spacing w:line="276" w:lineRule="auto"/>
        <w:ind w:left="1080"/>
        <w:contextualSpacing w:val="0"/>
        <w:jc w:val="both"/>
        <w:rPr>
          <w:color w:val="000000"/>
        </w:rPr>
      </w:pPr>
    </w:p>
    <w:p w14:paraId="1799CE9F" w14:textId="77777777" w:rsidR="00DB1098" w:rsidRPr="00191A5B" w:rsidRDefault="00D72535" w:rsidP="00663397">
      <w:pPr>
        <w:pStyle w:val="ListParagraph"/>
        <w:widowControl w:val="0"/>
        <w:numPr>
          <w:ilvl w:val="1"/>
          <w:numId w:val="11"/>
        </w:numPr>
        <w:autoSpaceDE w:val="0"/>
        <w:autoSpaceDN w:val="0"/>
        <w:adjustRightInd w:val="0"/>
        <w:spacing w:line="276" w:lineRule="auto"/>
        <w:contextualSpacing w:val="0"/>
        <w:jc w:val="both"/>
        <w:rPr>
          <w:lang w:val="fr-FR"/>
        </w:rPr>
      </w:pPr>
      <w:proofErr w:type="spellStart"/>
      <w:r w:rsidRPr="00191A5B">
        <w:rPr>
          <w:lang w:val="fr-FR"/>
        </w:rPr>
        <w:t>Stabilirea</w:t>
      </w:r>
      <w:proofErr w:type="spellEnd"/>
      <w:r w:rsidRPr="00191A5B">
        <w:rPr>
          <w:lang w:val="fr-FR"/>
        </w:rPr>
        <w:t xml:space="preserve"> </w:t>
      </w:r>
      <w:proofErr w:type="spellStart"/>
      <w:r w:rsidRPr="00191A5B">
        <w:rPr>
          <w:lang w:val="fr-FR"/>
        </w:rPr>
        <w:t>punctului</w:t>
      </w:r>
      <w:proofErr w:type="spellEnd"/>
      <w:r w:rsidRPr="00191A5B">
        <w:rPr>
          <w:lang w:val="fr-FR"/>
        </w:rPr>
        <w:t xml:space="preserve"> de </w:t>
      </w:r>
      <w:proofErr w:type="spellStart"/>
      <w:r w:rsidRPr="00191A5B">
        <w:rPr>
          <w:lang w:val="fr-FR"/>
        </w:rPr>
        <w:t>procurare</w:t>
      </w:r>
      <w:proofErr w:type="spellEnd"/>
      <w:r w:rsidRPr="00191A5B">
        <w:rPr>
          <w:lang w:val="fr-FR"/>
        </w:rPr>
        <w:t xml:space="preserve"> a </w:t>
      </w:r>
      <w:proofErr w:type="spellStart"/>
      <w:r w:rsidRPr="00191A5B">
        <w:rPr>
          <w:lang w:val="fr-FR"/>
        </w:rPr>
        <w:t>solului</w:t>
      </w:r>
      <w:proofErr w:type="spellEnd"/>
      <w:r w:rsidRPr="00191A5B">
        <w:rPr>
          <w:lang w:val="fr-FR"/>
        </w:rPr>
        <w:t xml:space="preserve"> </w:t>
      </w:r>
      <w:proofErr w:type="spellStart"/>
      <w:r w:rsidRPr="00191A5B">
        <w:rPr>
          <w:lang w:val="fr-FR"/>
        </w:rPr>
        <w:t>curat</w:t>
      </w:r>
      <w:proofErr w:type="spellEnd"/>
      <w:r w:rsidRPr="00191A5B">
        <w:rPr>
          <w:lang w:val="fr-FR"/>
        </w:rPr>
        <w:t xml:space="preserve"> este in </w:t>
      </w:r>
      <w:proofErr w:type="spellStart"/>
      <w:r w:rsidRPr="00191A5B">
        <w:rPr>
          <w:lang w:val="fr-FR"/>
        </w:rPr>
        <w:t>sarcina</w:t>
      </w:r>
      <w:proofErr w:type="spellEnd"/>
      <w:r w:rsidRPr="00191A5B">
        <w:rPr>
          <w:lang w:val="fr-FR"/>
        </w:rPr>
        <w:t xml:space="preserve"> </w:t>
      </w:r>
      <w:proofErr w:type="spellStart"/>
      <w:r w:rsidRPr="00191A5B">
        <w:rPr>
          <w:lang w:val="fr-FR"/>
        </w:rPr>
        <w:t>executantului</w:t>
      </w:r>
      <w:proofErr w:type="spellEnd"/>
      <w:r w:rsidRPr="00191A5B">
        <w:rPr>
          <w:lang w:val="fr-FR"/>
        </w:rPr>
        <w:t xml:space="preserve">. </w:t>
      </w:r>
      <w:proofErr w:type="spellStart"/>
      <w:r w:rsidRPr="00191A5B">
        <w:rPr>
          <w:lang w:val="fr-FR"/>
        </w:rPr>
        <w:t>Sursele</w:t>
      </w:r>
      <w:proofErr w:type="spellEnd"/>
      <w:r w:rsidRPr="00191A5B">
        <w:rPr>
          <w:lang w:val="fr-FR"/>
        </w:rPr>
        <w:t xml:space="preserve"> de sol </w:t>
      </w:r>
      <w:proofErr w:type="spellStart"/>
      <w:r w:rsidRPr="00191A5B">
        <w:rPr>
          <w:lang w:val="fr-FR"/>
        </w:rPr>
        <w:t>curat</w:t>
      </w:r>
      <w:proofErr w:type="spellEnd"/>
      <w:r w:rsidRPr="00191A5B">
        <w:rPr>
          <w:lang w:val="fr-FR"/>
        </w:rPr>
        <w:t xml:space="preserve"> </w:t>
      </w:r>
      <w:proofErr w:type="spellStart"/>
      <w:r w:rsidRPr="00191A5B">
        <w:rPr>
          <w:lang w:val="fr-FR"/>
        </w:rPr>
        <w:t>sunt</w:t>
      </w:r>
      <w:proofErr w:type="spellEnd"/>
      <w:r w:rsidRPr="00191A5B">
        <w:rPr>
          <w:lang w:val="fr-FR"/>
        </w:rPr>
        <w:t xml:space="preserve"> </w:t>
      </w:r>
      <w:proofErr w:type="spellStart"/>
      <w:r w:rsidRPr="00191A5B">
        <w:rPr>
          <w:lang w:val="fr-FR"/>
        </w:rPr>
        <w:t>situate</w:t>
      </w:r>
      <w:proofErr w:type="spellEnd"/>
      <w:r w:rsidRPr="00191A5B">
        <w:rPr>
          <w:lang w:val="fr-FR"/>
        </w:rPr>
        <w:t xml:space="preserve"> in </w:t>
      </w:r>
      <w:proofErr w:type="spellStart"/>
      <w:r w:rsidRPr="00191A5B">
        <w:rPr>
          <w:lang w:val="fr-FR"/>
        </w:rPr>
        <w:t>apropierea</w:t>
      </w:r>
      <w:proofErr w:type="spellEnd"/>
      <w:r w:rsidRPr="00191A5B">
        <w:rPr>
          <w:lang w:val="fr-FR"/>
        </w:rPr>
        <w:t xml:space="preserve"> </w:t>
      </w:r>
      <w:proofErr w:type="spellStart"/>
      <w:r w:rsidRPr="00191A5B">
        <w:rPr>
          <w:lang w:val="fr-FR"/>
        </w:rPr>
        <w:t>amplasamentului</w:t>
      </w:r>
      <w:proofErr w:type="spellEnd"/>
      <w:r w:rsidRPr="00191A5B">
        <w:rPr>
          <w:lang w:val="fr-FR"/>
        </w:rPr>
        <w:t xml:space="preserve"> </w:t>
      </w:r>
      <w:proofErr w:type="spellStart"/>
      <w:r w:rsidRPr="00191A5B">
        <w:rPr>
          <w:lang w:val="fr-FR"/>
        </w:rPr>
        <w:t>santierului</w:t>
      </w:r>
      <w:proofErr w:type="spellEnd"/>
      <w:r w:rsidRPr="00191A5B">
        <w:rPr>
          <w:lang w:val="fr-FR"/>
        </w:rPr>
        <w:t xml:space="preserve">. Din </w:t>
      </w:r>
      <w:proofErr w:type="spellStart"/>
      <w:r w:rsidRPr="00191A5B">
        <w:rPr>
          <w:lang w:val="fr-FR"/>
        </w:rPr>
        <w:t>fiecare</w:t>
      </w:r>
      <w:proofErr w:type="spellEnd"/>
      <w:r w:rsidRPr="00191A5B">
        <w:rPr>
          <w:lang w:val="fr-FR"/>
        </w:rPr>
        <w:t xml:space="preserve"> </w:t>
      </w:r>
      <w:proofErr w:type="spellStart"/>
      <w:r w:rsidRPr="00191A5B">
        <w:rPr>
          <w:lang w:val="fr-FR"/>
        </w:rPr>
        <w:t>sursa</w:t>
      </w:r>
      <w:proofErr w:type="spellEnd"/>
      <w:r w:rsidRPr="00191A5B">
        <w:rPr>
          <w:lang w:val="fr-FR"/>
        </w:rPr>
        <w:t xml:space="preserve"> se vor </w:t>
      </w:r>
      <w:proofErr w:type="spellStart"/>
      <w:r w:rsidRPr="00191A5B">
        <w:rPr>
          <w:lang w:val="fr-FR"/>
        </w:rPr>
        <w:t>preleva</w:t>
      </w:r>
      <w:proofErr w:type="spellEnd"/>
      <w:r w:rsidRPr="00191A5B">
        <w:rPr>
          <w:lang w:val="fr-FR"/>
        </w:rPr>
        <w:t xml:space="preserve"> probe si se vor </w:t>
      </w:r>
      <w:proofErr w:type="spellStart"/>
      <w:r w:rsidRPr="00191A5B">
        <w:rPr>
          <w:lang w:val="fr-FR"/>
        </w:rPr>
        <w:t>trimite</w:t>
      </w:r>
      <w:proofErr w:type="spellEnd"/>
      <w:r w:rsidRPr="00191A5B">
        <w:rPr>
          <w:lang w:val="fr-FR"/>
        </w:rPr>
        <w:t xml:space="preserve"> la un </w:t>
      </w:r>
      <w:proofErr w:type="spellStart"/>
      <w:r w:rsidRPr="00191A5B">
        <w:rPr>
          <w:lang w:val="fr-FR"/>
        </w:rPr>
        <w:t>laborator</w:t>
      </w:r>
      <w:proofErr w:type="spellEnd"/>
      <w:r w:rsidRPr="00191A5B">
        <w:rPr>
          <w:lang w:val="fr-FR"/>
        </w:rPr>
        <w:t xml:space="preserve"> </w:t>
      </w:r>
      <w:proofErr w:type="spellStart"/>
      <w:r w:rsidRPr="00191A5B">
        <w:rPr>
          <w:lang w:val="fr-FR"/>
        </w:rPr>
        <w:t>autorizat</w:t>
      </w:r>
      <w:proofErr w:type="spellEnd"/>
      <w:r w:rsidRPr="00191A5B">
        <w:rPr>
          <w:lang w:val="fr-FR"/>
        </w:rPr>
        <w:t xml:space="preserve"> </w:t>
      </w:r>
      <w:proofErr w:type="spellStart"/>
      <w:r w:rsidRPr="00191A5B">
        <w:rPr>
          <w:lang w:val="fr-FR"/>
        </w:rPr>
        <w:t>pentru</w:t>
      </w:r>
      <w:proofErr w:type="spellEnd"/>
      <w:r w:rsidRPr="00191A5B">
        <w:rPr>
          <w:lang w:val="fr-FR"/>
        </w:rPr>
        <w:t xml:space="preserve"> a </w:t>
      </w:r>
      <w:proofErr w:type="spellStart"/>
      <w:r w:rsidRPr="00191A5B">
        <w:rPr>
          <w:lang w:val="fr-FR"/>
        </w:rPr>
        <w:t>indeplini</w:t>
      </w:r>
      <w:proofErr w:type="spellEnd"/>
      <w:r w:rsidRPr="00191A5B">
        <w:rPr>
          <w:lang w:val="fr-FR"/>
        </w:rPr>
        <w:t xml:space="preserve"> </w:t>
      </w:r>
      <w:proofErr w:type="spellStart"/>
      <w:r w:rsidRPr="00191A5B">
        <w:rPr>
          <w:lang w:val="fr-FR"/>
        </w:rPr>
        <w:t>conditiile</w:t>
      </w:r>
      <w:proofErr w:type="spellEnd"/>
      <w:r w:rsidRPr="00191A5B">
        <w:rPr>
          <w:lang w:val="fr-FR"/>
        </w:rPr>
        <w:t xml:space="preserve"> </w:t>
      </w:r>
      <w:proofErr w:type="spellStart"/>
      <w:r w:rsidRPr="00191A5B">
        <w:rPr>
          <w:lang w:val="fr-FR"/>
        </w:rPr>
        <w:t>din</w:t>
      </w:r>
      <w:proofErr w:type="spellEnd"/>
      <w:r w:rsidRPr="00191A5B">
        <w:rPr>
          <w:lang w:val="fr-FR"/>
        </w:rPr>
        <w:t xml:space="preserve"> </w:t>
      </w:r>
      <w:proofErr w:type="spellStart"/>
      <w:r w:rsidRPr="00191A5B">
        <w:rPr>
          <w:lang w:val="fr-FR"/>
        </w:rPr>
        <w:t>proiectul</w:t>
      </w:r>
      <w:proofErr w:type="spellEnd"/>
      <w:r w:rsidRPr="00191A5B">
        <w:rPr>
          <w:lang w:val="fr-FR"/>
        </w:rPr>
        <w:t xml:space="preserve"> </w:t>
      </w:r>
      <w:proofErr w:type="spellStart"/>
      <w:r w:rsidRPr="00191A5B">
        <w:rPr>
          <w:lang w:val="fr-FR"/>
        </w:rPr>
        <w:t>tehnic</w:t>
      </w:r>
      <w:proofErr w:type="spellEnd"/>
      <w:r w:rsidRPr="00191A5B">
        <w:rPr>
          <w:lang w:val="fr-FR"/>
        </w:rPr>
        <w:t xml:space="preserve">. De </w:t>
      </w:r>
      <w:proofErr w:type="spellStart"/>
      <w:r w:rsidRPr="00191A5B">
        <w:rPr>
          <w:lang w:val="fr-FR"/>
        </w:rPr>
        <w:t>obicei</w:t>
      </w:r>
      <w:proofErr w:type="spellEnd"/>
      <w:r w:rsidRPr="00191A5B">
        <w:rPr>
          <w:lang w:val="fr-FR"/>
        </w:rPr>
        <w:t xml:space="preserve">, </w:t>
      </w:r>
      <w:proofErr w:type="spellStart"/>
      <w:r w:rsidRPr="00191A5B">
        <w:rPr>
          <w:lang w:val="fr-FR"/>
        </w:rPr>
        <w:t>sursele</w:t>
      </w:r>
      <w:proofErr w:type="spellEnd"/>
      <w:r w:rsidRPr="00191A5B">
        <w:rPr>
          <w:lang w:val="fr-FR"/>
        </w:rPr>
        <w:t xml:space="preserve"> de sol </w:t>
      </w:r>
      <w:proofErr w:type="spellStart"/>
      <w:r w:rsidRPr="00191A5B">
        <w:rPr>
          <w:lang w:val="fr-FR"/>
        </w:rPr>
        <w:t>curat</w:t>
      </w:r>
      <w:proofErr w:type="spellEnd"/>
      <w:r w:rsidRPr="00191A5B">
        <w:rPr>
          <w:lang w:val="fr-FR"/>
        </w:rPr>
        <w:t xml:space="preserve"> </w:t>
      </w:r>
      <w:proofErr w:type="spellStart"/>
      <w:proofErr w:type="gramStart"/>
      <w:r w:rsidRPr="00191A5B">
        <w:rPr>
          <w:lang w:val="fr-FR"/>
        </w:rPr>
        <w:t>sunt</w:t>
      </w:r>
      <w:proofErr w:type="spellEnd"/>
      <w:r w:rsidRPr="00191A5B">
        <w:rPr>
          <w:lang w:val="fr-FR"/>
        </w:rPr>
        <w:t>:</w:t>
      </w:r>
      <w:proofErr w:type="gramEnd"/>
    </w:p>
    <w:p w14:paraId="029858BF" w14:textId="77777777" w:rsidR="00DB1098" w:rsidRPr="00191A5B" w:rsidRDefault="00D72535" w:rsidP="00663397">
      <w:pPr>
        <w:pStyle w:val="ListParagraph"/>
        <w:widowControl w:val="0"/>
        <w:numPr>
          <w:ilvl w:val="2"/>
          <w:numId w:val="11"/>
        </w:numPr>
        <w:autoSpaceDE w:val="0"/>
        <w:autoSpaceDN w:val="0"/>
        <w:adjustRightInd w:val="0"/>
        <w:spacing w:line="276" w:lineRule="auto"/>
        <w:contextualSpacing w:val="0"/>
        <w:jc w:val="both"/>
        <w:rPr>
          <w:lang w:val="fr-FR"/>
        </w:rPr>
      </w:pPr>
      <w:proofErr w:type="spellStart"/>
      <w:r w:rsidRPr="00191A5B">
        <w:rPr>
          <w:lang w:val="fr-FR"/>
        </w:rPr>
        <w:t>Pamantul</w:t>
      </w:r>
      <w:proofErr w:type="spellEnd"/>
      <w:r w:rsidRPr="00191A5B">
        <w:rPr>
          <w:lang w:val="fr-FR"/>
        </w:rPr>
        <w:t xml:space="preserve"> </w:t>
      </w:r>
      <w:proofErr w:type="spellStart"/>
      <w:r w:rsidRPr="00191A5B">
        <w:rPr>
          <w:lang w:val="fr-FR"/>
        </w:rPr>
        <w:t>rezultat</w:t>
      </w:r>
      <w:proofErr w:type="spellEnd"/>
      <w:r w:rsidRPr="00191A5B">
        <w:rPr>
          <w:lang w:val="fr-FR"/>
        </w:rPr>
        <w:t xml:space="preserve"> in </w:t>
      </w:r>
      <w:proofErr w:type="spellStart"/>
      <w:r w:rsidRPr="00191A5B">
        <w:rPr>
          <w:lang w:val="fr-FR"/>
        </w:rPr>
        <w:t>urma</w:t>
      </w:r>
      <w:proofErr w:type="spellEnd"/>
      <w:r w:rsidRPr="00191A5B">
        <w:rPr>
          <w:lang w:val="fr-FR"/>
        </w:rPr>
        <w:t xml:space="preserve"> </w:t>
      </w:r>
      <w:proofErr w:type="spellStart"/>
      <w:r w:rsidRPr="00191A5B">
        <w:rPr>
          <w:lang w:val="fr-FR"/>
        </w:rPr>
        <w:t>lucrarilor</w:t>
      </w:r>
      <w:proofErr w:type="spellEnd"/>
      <w:r w:rsidRPr="00191A5B">
        <w:rPr>
          <w:lang w:val="fr-FR"/>
        </w:rPr>
        <w:t xml:space="preserve"> de </w:t>
      </w:r>
      <w:proofErr w:type="spellStart"/>
      <w:r w:rsidRPr="00191A5B">
        <w:rPr>
          <w:lang w:val="fr-FR"/>
        </w:rPr>
        <w:t>constructii</w:t>
      </w:r>
      <w:proofErr w:type="spellEnd"/>
      <w:r w:rsidRPr="00191A5B">
        <w:rPr>
          <w:lang w:val="fr-FR"/>
        </w:rPr>
        <w:t xml:space="preserve"> civile (</w:t>
      </w:r>
      <w:proofErr w:type="spellStart"/>
      <w:r w:rsidRPr="00191A5B">
        <w:rPr>
          <w:lang w:val="fr-FR"/>
        </w:rPr>
        <w:t>excavare</w:t>
      </w:r>
      <w:proofErr w:type="spellEnd"/>
      <w:r w:rsidRPr="00191A5B">
        <w:rPr>
          <w:lang w:val="fr-FR"/>
        </w:rPr>
        <w:t xml:space="preserve"> </w:t>
      </w:r>
      <w:proofErr w:type="spellStart"/>
      <w:r w:rsidRPr="00191A5B">
        <w:rPr>
          <w:lang w:val="fr-FR"/>
        </w:rPr>
        <w:t>pentru</w:t>
      </w:r>
      <w:proofErr w:type="spellEnd"/>
      <w:r w:rsidRPr="00191A5B">
        <w:rPr>
          <w:lang w:val="fr-FR"/>
        </w:rPr>
        <w:t xml:space="preserve"> </w:t>
      </w:r>
      <w:proofErr w:type="spellStart"/>
      <w:r w:rsidRPr="00191A5B">
        <w:rPr>
          <w:lang w:val="fr-FR"/>
        </w:rPr>
        <w:t>executia</w:t>
      </w:r>
      <w:proofErr w:type="spellEnd"/>
      <w:r w:rsidRPr="00191A5B">
        <w:rPr>
          <w:lang w:val="fr-FR"/>
        </w:rPr>
        <w:t xml:space="preserve"> </w:t>
      </w:r>
      <w:proofErr w:type="spellStart"/>
      <w:r w:rsidRPr="00191A5B">
        <w:rPr>
          <w:lang w:val="fr-FR"/>
        </w:rPr>
        <w:t>santurilor</w:t>
      </w:r>
      <w:proofErr w:type="spellEnd"/>
      <w:r w:rsidRPr="00191A5B">
        <w:rPr>
          <w:lang w:val="fr-FR"/>
        </w:rPr>
        <w:t xml:space="preserve">, </w:t>
      </w:r>
      <w:proofErr w:type="spellStart"/>
      <w:r w:rsidRPr="00191A5B">
        <w:rPr>
          <w:lang w:val="fr-FR"/>
        </w:rPr>
        <w:t>taierea</w:t>
      </w:r>
      <w:proofErr w:type="spellEnd"/>
      <w:r w:rsidRPr="00191A5B">
        <w:rPr>
          <w:lang w:val="fr-FR"/>
        </w:rPr>
        <w:t xml:space="preserve"> </w:t>
      </w:r>
      <w:proofErr w:type="spellStart"/>
      <w:r w:rsidRPr="00191A5B">
        <w:rPr>
          <w:lang w:val="fr-FR"/>
        </w:rPr>
        <w:t>acostamentelor</w:t>
      </w:r>
      <w:proofErr w:type="spellEnd"/>
      <w:r w:rsidRPr="00191A5B">
        <w:rPr>
          <w:lang w:val="fr-FR"/>
        </w:rPr>
        <w:t xml:space="preserve"> </w:t>
      </w:r>
      <w:proofErr w:type="spellStart"/>
      <w:r w:rsidRPr="00191A5B">
        <w:rPr>
          <w:lang w:val="fr-FR"/>
        </w:rPr>
        <w:t>etc</w:t>
      </w:r>
      <w:proofErr w:type="spellEnd"/>
      <w:proofErr w:type="gramStart"/>
      <w:r w:rsidRPr="00191A5B">
        <w:rPr>
          <w:lang w:val="fr-FR"/>
        </w:rPr>
        <w:t>);</w:t>
      </w:r>
      <w:proofErr w:type="gramEnd"/>
    </w:p>
    <w:p w14:paraId="29914698" w14:textId="77777777" w:rsidR="00DB1098" w:rsidRPr="00191A5B" w:rsidRDefault="00D72535" w:rsidP="00663397">
      <w:pPr>
        <w:pStyle w:val="ListParagraph"/>
        <w:widowControl w:val="0"/>
        <w:numPr>
          <w:ilvl w:val="2"/>
          <w:numId w:val="11"/>
        </w:numPr>
        <w:autoSpaceDE w:val="0"/>
        <w:autoSpaceDN w:val="0"/>
        <w:adjustRightInd w:val="0"/>
        <w:spacing w:line="276" w:lineRule="auto"/>
        <w:contextualSpacing w:val="0"/>
        <w:jc w:val="both"/>
        <w:rPr>
          <w:lang w:val="fr-FR"/>
        </w:rPr>
      </w:pPr>
      <w:proofErr w:type="spellStart"/>
      <w:r w:rsidRPr="00191A5B">
        <w:rPr>
          <w:lang w:val="fr-FR"/>
        </w:rPr>
        <w:t>Pamantul</w:t>
      </w:r>
      <w:proofErr w:type="spellEnd"/>
      <w:r w:rsidRPr="00191A5B">
        <w:rPr>
          <w:lang w:val="fr-FR"/>
        </w:rPr>
        <w:t xml:space="preserve"> </w:t>
      </w:r>
      <w:proofErr w:type="spellStart"/>
      <w:r w:rsidRPr="00191A5B">
        <w:rPr>
          <w:lang w:val="fr-FR"/>
        </w:rPr>
        <w:t>rezultat</w:t>
      </w:r>
      <w:proofErr w:type="spellEnd"/>
      <w:r w:rsidRPr="00191A5B">
        <w:rPr>
          <w:lang w:val="fr-FR"/>
        </w:rPr>
        <w:t xml:space="preserve"> in </w:t>
      </w:r>
      <w:proofErr w:type="spellStart"/>
      <w:r w:rsidRPr="00191A5B">
        <w:rPr>
          <w:lang w:val="fr-FR"/>
        </w:rPr>
        <w:t>urma</w:t>
      </w:r>
      <w:proofErr w:type="spellEnd"/>
      <w:r w:rsidRPr="00191A5B">
        <w:rPr>
          <w:lang w:val="fr-FR"/>
        </w:rPr>
        <w:t xml:space="preserve"> </w:t>
      </w:r>
      <w:proofErr w:type="spellStart"/>
      <w:r w:rsidRPr="00191A5B">
        <w:rPr>
          <w:lang w:val="fr-FR"/>
        </w:rPr>
        <w:t>lucrarilor</w:t>
      </w:r>
      <w:proofErr w:type="spellEnd"/>
      <w:r w:rsidRPr="00191A5B">
        <w:rPr>
          <w:lang w:val="fr-FR"/>
        </w:rPr>
        <w:t xml:space="preserve"> de </w:t>
      </w:r>
      <w:proofErr w:type="spellStart"/>
      <w:r w:rsidRPr="00191A5B">
        <w:rPr>
          <w:lang w:val="fr-FR"/>
        </w:rPr>
        <w:t>constructii</w:t>
      </w:r>
      <w:proofErr w:type="spellEnd"/>
      <w:r w:rsidRPr="00191A5B">
        <w:rPr>
          <w:lang w:val="fr-FR"/>
        </w:rPr>
        <w:t xml:space="preserve"> </w:t>
      </w:r>
      <w:proofErr w:type="spellStart"/>
      <w:r w:rsidRPr="00191A5B">
        <w:rPr>
          <w:lang w:val="fr-FR"/>
        </w:rPr>
        <w:t>drumuri</w:t>
      </w:r>
      <w:proofErr w:type="spellEnd"/>
      <w:r w:rsidRPr="00191A5B">
        <w:rPr>
          <w:lang w:val="fr-FR"/>
        </w:rPr>
        <w:t xml:space="preserve"> (</w:t>
      </w:r>
      <w:proofErr w:type="spellStart"/>
      <w:r w:rsidRPr="00191A5B">
        <w:rPr>
          <w:lang w:val="fr-FR"/>
        </w:rPr>
        <w:t>fundatii</w:t>
      </w:r>
      <w:proofErr w:type="spellEnd"/>
      <w:r w:rsidRPr="00191A5B">
        <w:rPr>
          <w:lang w:val="fr-FR"/>
        </w:rPr>
        <w:t xml:space="preserve"> </w:t>
      </w:r>
      <w:proofErr w:type="spellStart"/>
      <w:r w:rsidRPr="00191A5B">
        <w:rPr>
          <w:lang w:val="fr-FR"/>
        </w:rPr>
        <w:t>cladiri</w:t>
      </w:r>
      <w:proofErr w:type="spellEnd"/>
      <w:r w:rsidRPr="00191A5B">
        <w:rPr>
          <w:lang w:val="fr-FR"/>
        </w:rPr>
        <w:t xml:space="preserve">, </w:t>
      </w:r>
      <w:proofErr w:type="spellStart"/>
      <w:r w:rsidRPr="00191A5B">
        <w:rPr>
          <w:lang w:val="fr-FR"/>
        </w:rPr>
        <w:t>beciuri</w:t>
      </w:r>
      <w:proofErr w:type="spellEnd"/>
      <w:r w:rsidRPr="00191A5B">
        <w:rPr>
          <w:lang w:val="fr-FR"/>
        </w:rPr>
        <w:t>, piscine etc.</w:t>
      </w:r>
      <w:proofErr w:type="gramStart"/>
      <w:r w:rsidRPr="00191A5B">
        <w:rPr>
          <w:lang w:val="fr-FR"/>
        </w:rPr>
        <w:t>);</w:t>
      </w:r>
      <w:proofErr w:type="gramEnd"/>
    </w:p>
    <w:p w14:paraId="454DF955" w14:textId="77777777" w:rsidR="00D72535" w:rsidRPr="00191A5B" w:rsidRDefault="00D72535" w:rsidP="00663397">
      <w:pPr>
        <w:pStyle w:val="ListParagraph"/>
        <w:widowControl w:val="0"/>
        <w:numPr>
          <w:ilvl w:val="2"/>
          <w:numId w:val="11"/>
        </w:numPr>
        <w:autoSpaceDE w:val="0"/>
        <w:autoSpaceDN w:val="0"/>
        <w:adjustRightInd w:val="0"/>
        <w:spacing w:line="276" w:lineRule="auto"/>
        <w:contextualSpacing w:val="0"/>
        <w:jc w:val="both"/>
        <w:rPr>
          <w:lang w:val="fr-FR"/>
        </w:rPr>
      </w:pPr>
      <w:proofErr w:type="spellStart"/>
      <w:r w:rsidRPr="00191A5B">
        <w:rPr>
          <w:lang w:val="fr-FR"/>
        </w:rPr>
        <w:t>Pamantul</w:t>
      </w:r>
      <w:proofErr w:type="spellEnd"/>
      <w:r w:rsidRPr="00191A5B">
        <w:rPr>
          <w:lang w:val="fr-FR"/>
        </w:rPr>
        <w:t xml:space="preserve"> </w:t>
      </w:r>
      <w:proofErr w:type="spellStart"/>
      <w:r w:rsidRPr="00191A5B">
        <w:rPr>
          <w:lang w:val="fr-FR"/>
        </w:rPr>
        <w:t>rezultat</w:t>
      </w:r>
      <w:proofErr w:type="spellEnd"/>
      <w:r w:rsidRPr="00191A5B">
        <w:rPr>
          <w:lang w:val="fr-FR"/>
        </w:rPr>
        <w:t xml:space="preserve"> in </w:t>
      </w:r>
      <w:proofErr w:type="spellStart"/>
      <w:r w:rsidRPr="00191A5B">
        <w:rPr>
          <w:lang w:val="fr-FR"/>
        </w:rPr>
        <w:t>urma</w:t>
      </w:r>
      <w:proofErr w:type="spellEnd"/>
      <w:r w:rsidRPr="00191A5B">
        <w:rPr>
          <w:lang w:val="fr-FR"/>
        </w:rPr>
        <w:t xml:space="preserve"> </w:t>
      </w:r>
      <w:proofErr w:type="spellStart"/>
      <w:r w:rsidRPr="00191A5B">
        <w:rPr>
          <w:lang w:val="fr-FR"/>
        </w:rPr>
        <w:t>excavarii</w:t>
      </w:r>
      <w:proofErr w:type="spellEnd"/>
      <w:r w:rsidRPr="00191A5B">
        <w:rPr>
          <w:lang w:val="fr-FR"/>
        </w:rPr>
        <w:t xml:space="preserve"> </w:t>
      </w:r>
      <w:proofErr w:type="spellStart"/>
      <w:r w:rsidRPr="00191A5B">
        <w:rPr>
          <w:lang w:val="fr-FR"/>
        </w:rPr>
        <w:t>pentru</w:t>
      </w:r>
      <w:proofErr w:type="spellEnd"/>
      <w:r w:rsidRPr="00191A5B">
        <w:rPr>
          <w:lang w:val="fr-FR"/>
        </w:rPr>
        <w:t xml:space="preserve"> </w:t>
      </w:r>
      <w:proofErr w:type="spellStart"/>
      <w:r w:rsidRPr="00191A5B">
        <w:rPr>
          <w:lang w:val="fr-FR"/>
        </w:rPr>
        <w:t>crearea</w:t>
      </w:r>
      <w:proofErr w:type="spellEnd"/>
      <w:r w:rsidRPr="00191A5B">
        <w:rPr>
          <w:lang w:val="fr-FR"/>
        </w:rPr>
        <w:t xml:space="preserve"> </w:t>
      </w:r>
      <w:proofErr w:type="spellStart"/>
      <w:r w:rsidRPr="00191A5B">
        <w:rPr>
          <w:lang w:val="fr-FR"/>
        </w:rPr>
        <w:t>iazurilor</w:t>
      </w:r>
      <w:proofErr w:type="spellEnd"/>
      <w:r w:rsidRPr="00191A5B">
        <w:rPr>
          <w:lang w:val="fr-FR"/>
        </w:rPr>
        <w:t xml:space="preserve">. </w:t>
      </w:r>
    </w:p>
    <w:p w14:paraId="5B6300A1" w14:textId="77777777" w:rsidR="00DB1098" w:rsidRPr="00191A5B" w:rsidRDefault="00DB1098" w:rsidP="00663397">
      <w:pPr>
        <w:pStyle w:val="ListParagraph"/>
        <w:widowControl w:val="0"/>
        <w:autoSpaceDE w:val="0"/>
        <w:autoSpaceDN w:val="0"/>
        <w:adjustRightInd w:val="0"/>
        <w:spacing w:line="276" w:lineRule="auto"/>
        <w:ind w:left="1800"/>
        <w:contextualSpacing w:val="0"/>
        <w:jc w:val="both"/>
        <w:rPr>
          <w:lang w:val="fr-FR"/>
        </w:rPr>
      </w:pPr>
    </w:p>
    <w:p w14:paraId="001BF6A9" w14:textId="4EC918FD" w:rsidR="00D72535" w:rsidRPr="00191A5B" w:rsidRDefault="00D72535" w:rsidP="00663397">
      <w:pPr>
        <w:pStyle w:val="ListParagraph"/>
        <w:widowControl w:val="0"/>
        <w:numPr>
          <w:ilvl w:val="0"/>
          <w:numId w:val="11"/>
        </w:numPr>
        <w:autoSpaceDE w:val="0"/>
        <w:autoSpaceDN w:val="0"/>
        <w:adjustRightInd w:val="0"/>
        <w:spacing w:line="276" w:lineRule="auto"/>
        <w:contextualSpacing w:val="0"/>
        <w:jc w:val="both"/>
        <w:rPr>
          <w:lang w:val="fr-FR"/>
        </w:rPr>
      </w:pPr>
      <w:proofErr w:type="spellStart"/>
      <w:r w:rsidRPr="00191A5B">
        <w:rPr>
          <w:lang w:val="fr-FR"/>
        </w:rPr>
        <w:t>Amplasamentul</w:t>
      </w:r>
      <w:proofErr w:type="spellEnd"/>
      <w:r w:rsidRPr="00191A5B">
        <w:rPr>
          <w:lang w:val="fr-FR"/>
        </w:rPr>
        <w:t xml:space="preserve"> se va </w:t>
      </w:r>
      <w:r w:rsidRPr="00191A5B">
        <w:rPr>
          <w:u w:val="single"/>
          <w:lang w:val="fr-FR"/>
        </w:rPr>
        <w:t>nivela</w:t>
      </w:r>
      <w:r w:rsidR="005E12EF">
        <w:rPr>
          <w:u w:val="single"/>
          <w:lang w:val="fr-FR"/>
        </w:rPr>
        <w:t xml:space="preserve"> si </w:t>
      </w:r>
      <w:proofErr w:type="spellStart"/>
      <w:r w:rsidR="005E12EF">
        <w:rPr>
          <w:u w:val="single"/>
          <w:lang w:val="fr-FR"/>
        </w:rPr>
        <w:t>inierba</w:t>
      </w:r>
      <w:proofErr w:type="spellEnd"/>
      <w:r w:rsidRPr="00191A5B">
        <w:rPr>
          <w:lang w:val="fr-FR"/>
        </w:rPr>
        <w:t>.</w:t>
      </w:r>
    </w:p>
    <w:p w14:paraId="4BD26086" w14:textId="77777777" w:rsidR="00D72535" w:rsidRPr="00191A5B" w:rsidRDefault="00D72535" w:rsidP="00663397">
      <w:pPr>
        <w:autoSpaceDE w:val="0"/>
        <w:autoSpaceDN w:val="0"/>
        <w:adjustRightInd w:val="0"/>
        <w:spacing w:line="276" w:lineRule="auto"/>
        <w:ind w:firstLine="720"/>
        <w:jc w:val="both"/>
        <w:rPr>
          <w:lang w:val="ro-RO"/>
        </w:rPr>
      </w:pPr>
    </w:p>
    <w:p w14:paraId="60CDD82F" w14:textId="77777777" w:rsidR="00D72535" w:rsidRPr="00191A5B" w:rsidRDefault="00D72535" w:rsidP="00663397">
      <w:pPr>
        <w:spacing w:line="276" w:lineRule="auto"/>
        <w:ind w:firstLine="567"/>
        <w:jc w:val="both"/>
        <w:rPr>
          <w:b/>
          <w:bCs/>
          <w:lang w:val="ro-RO"/>
        </w:rPr>
      </w:pPr>
      <w:r w:rsidRPr="00191A5B">
        <w:rPr>
          <w:lang w:val="ro-RO"/>
        </w:rPr>
        <w:t xml:space="preserve">Pe toata perioada de realizare a lucrarilor prevazute in proiect se vor lua toate măsurile de </w:t>
      </w:r>
      <w:r w:rsidRPr="00191A5B">
        <w:rPr>
          <w:b/>
          <w:bCs/>
          <w:lang w:val="ro-RO"/>
        </w:rPr>
        <w:t>protejare a mediului înconjurător</w:t>
      </w:r>
      <w:r w:rsidRPr="00191A5B">
        <w:rPr>
          <w:lang w:val="ro-RO"/>
        </w:rPr>
        <w:t>, în conformitate cu legislația în</w:t>
      </w:r>
      <w:r w:rsidRPr="00191A5B">
        <w:rPr>
          <w:b/>
          <w:bCs/>
          <w:lang w:val="ro-RO"/>
        </w:rPr>
        <w:t xml:space="preserve"> </w:t>
      </w:r>
      <w:r w:rsidRPr="00191A5B">
        <w:rPr>
          <w:lang w:val="ro-RO"/>
        </w:rPr>
        <w:t>vigoare, prin evitarea transmiterii de vibrații puternice sau șocuri, împroșcări de materiale,</w:t>
      </w:r>
      <w:r w:rsidRPr="00191A5B">
        <w:rPr>
          <w:b/>
          <w:bCs/>
          <w:lang w:val="ro-RO"/>
        </w:rPr>
        <w:t xml:space="preserve"> </w:t>
      </w:r>
      <w:r w:rsidRPr="00191A5B">
        <w:rPr>
          <w:lang w:val="ro-RO"/>
        </w:rPr>
        <w:t>degajare puternică de praf, asigurarea acceselor necesare, împrejmuirea zonei etc.</w:t>
      </w:r>
    </w:p>
    <w:p w14:paraId="53EB73B1" w14:textId="77777777" w:rsidR="00D72535" w:rsidRPr="00191A5B" w:rsidRDefault="00D72535" w:rsidP="00663397">
      <w:pPr>
        <w:spacing w:line="276" w:lineRule="auto"/>
        <w:ind w:firstLine="567"/>
        <w:jc w:val="both"/>
        <w:rPr>
          <w:lang w:val="ro-RO"/>
        </w:rPr>
      </w:pPr>
      <w:r w:rsidRPr="00191A5B">
        <w:rPr>
          <w:lang w:val="ro-RO"/>
        </w:rPr>
        <w:t xml:space="preserve">Executantul lucrărilor este obligat să completeze pentru fiecare operațiune executată </w:t>
      </w:r>
      <w:r w:rsidRPr="00191A5B">
        <w:rPr>
          <w:b/>
          <w:lang w:val="ro-RO"/>
        </w:rPr>
        <w:t>Registrul Activităților</w:t>
      </w:r>
      <w:r w:rsidRPr="00191A5B">
        <w:rPr>
          <w:lang w:val="ro-RO"/>
        </w:rPr>
        <w:t>. Operațiunile cuprinse în Registrul Activităților se vor aviza de beneficiar și de dirigintele de șantier.</w:t>
      </w:r>
    </w:p>
    <w:p w14:paraId="0AC2275E" w14:textId="77777777" w:rsidR="00DB1098" w:rsidRPr="00191A5B" w:rsidRDefault="00DB1098" w:rsidP="00663397">
      <w:pPr>
        <w:spacing w:line="276" w:lineRule="auto"/>
        <w:ind w:firstLine="567"/>
        <w:jc w:val="both"/>
        <w:rPr>
          <w:lang w:val="ro-RO"/>
        </w:rPr>
      </w:pPr>
    </w:p>
    <w:p w14:paraId="556D015C" w14:textId="77777777" w:rsidR="00C7427E" w:rsidRPr="00191A5B" w:rsidRDefault="00C7427E" w:rsidP="00663397">
      <w:pPr>
        <w:pStyle w:val="ListParagraph"/>
        <w:numPr>
          <w:ilvl w:val="0"/>
          <w:numId w:val="1"/>
        </w:numPr>
        <w:spacing w:line="276" w:lineRule="auto"/>
        <w:ind w:left="851" w:hanging="284"/>
        <w:jc w:val="both"/>
        <w:rPr>
          <w:b/>
          <w:bCs/>
          <w:iCs/>
        </w:rPr>
      </w:pPr>
      <w:bookmarkStart w:id="34" w:name="_Toc534979769"/>
      <w:proofErr w:type="spellStart"/>
      <w:r w:rsidRPr="00191A5B">
        <w:rPr>
          <w:b/>
          <w:color w:val="1F497D" w:themeColor="text2"/>
        </w:rPr>
        <w:t>Căi</w:t>
      </w:r>
      <w:proofErr w:type="spellEnd"/>
      <w:r w:rsidRPr="00191A5B">
        <w:rPr>
          <w:b/>
          <w:color w:val="1F497D" w:themeColor="text2"/>
        </w:rPr>
        <w:t xml:space="preserve"> </w:t>
      </w:r>
      <w:proofErr w:type="spellStart"/>
      <w:r w:rsidRPr="00191A5B">
        <w:rPr>
          <w:b/>
          <w:color w:val="1F497D" w:themeColor="text2"/>
        </w:rPr>
        <w:t>noi</w:t>
      </w:r>
      <w:proofErr w:type="spellEnd"/>
      <w:r w:rsidRPr="00191A5B">
        <w:rPr>
          <w:b/>
          <w:color w:val="1F497D" w:themeColor="text2"/>
        </w:rPr>
        <w:t xml:space="preserve"> de </w:t>
      </w:r>
      <w:proofErr w:type="spellStart"/>
      <w:r w:rsidRPr="00191A5B">
        <w:rPr>
          <w:b/>
          <w:color w:val="1F497D" w:themeColor="text2"/>
        </w:rPr>
        <w:t>acces</w:t>
      </w:r>
      <w:proofErr w:type="spellEnd"/>
      <w:r w:rsidRPr="00191A5B">
        <w:rPr>
          <w:b/>
          <w:color w:val="1F497D" w:themeColor="text2"/>
        </w:rPr>
        <w:t xml:space="preserve"> </w:t>
      </w:r>
      <w:proofErr w:type="spellStart"/>
      <w:r w:rsidRPr="00191A5B">
        <w:rPr>
          <w:b/>
          <w:color w:val="1F497D" w:themeColor="text2"/>
        </w:rPr>
        <w:t>sau</w:t>
      </w:r>
      <w:proofErr w:type="spellEnd"/>
      <w:r w:rsidRPr="00191A5B">
        <w:rPr>
          <w:b/>
          <w:color w:val="1F497D" w:themeColor="text2"/>
        </w:rPr>
        <w:t xml:space="preserve"> </w:t>
      </w:r>
      <w:proofErr w:type="spellStart"/>
      <w:r w:rsidRPr="00191A5B">
        <w:rPr>
          <w:b/>
          <w:color w:val="1F497D" w:themeColor="text2"/>
        </w:rPr>
        <w:t>schimbări</w:t>
      </w:r>
      <w:proofErr w:type="spellEnd"/>
      <w:r w:rsidRPr="00191A5B">
        <w:rPr>
          <w:b/>
          <w:color w:val="1F497D" w:themeColor="text2"/>
        </w:rPr>
        <w:t xml:space="preserve"> ale </w:t>
      </w:r>
      <w:proofErr w:type="spellStart"/>
      <w:r w:rsidRPr="00191A5B">
        <w:rPr>
          <w:b/>
          <w:color w:val="1F497D" w:themeColor="text2"/>
        </w:rPr>
        <w:t>celor</w:t>
      </w:r>
      <w:proofErr w:type="spellEnd"/>
      <w:r w:rsidRPr="00191A5B">
        <w:rPr>
          <w:b/>
          <w:color w:val="1F497D" w:themeColor="text2"/>
        </w:rPr>
        <w:t xml:space="preserve"> </w:t>
      </w:r>
      <w:proofErr w:type="spellStart"/>
      <w:r w:rsidRPr="00191A5B">
        <w:rPr>
          <w:b/>
          <w:color w:val="1F497D" w:themeColor="text2"/>
        </w:rPr>
        <w:t>existente</w:t>
      </w:r>
      <w:proofErr w:type="spellEnd"/>
      <w:r w:rsidRPr="00191A5B">
        <w:rPr>
          <w:b/>
          <w:color w:val="1F497D" w:themeColor="text2"/>
        </w:rPr>
        <w:t xml:space="preserve">, </w:t>
      </w:r>
      <w:proofErr w:type="spellStart"/>
      <w:r w:rsidRPr="00191A5B">
        <w:rPr>
          <w:b/>
          <w:color w:val="1F497D" w:themeColor="text2"/>
        </w:rPr>
        <w:t>după</w:t>
      </w:r>
      <w:proofErr w:type="spellEnd"/>
      <w:r w:rsidRPr="00191A5B">
        <w:rPr>
          <w:b/>
          <w:color w:val="1F497D" w:themeColor="text2"/>
        </w:rPr>
        <w:t xml:space="preserve"> </w:t>
      </w:r>
      <w:proofErr w:type="spellStart"/>
      <w:r w:rsidRPr="00191A5B">
        <w:rPr>
          <w:b/>
          <w:color w:val="1F497D" w:themeColor="text2"/>
        </w:rPr>
        <w:t>caz</w:t>
      </w:r>
      <w:proofErr w:type="spellEnd"/>
      <w:r w:rsidRPr="00191A5B">
        <w:rPr>
          <w:b/>
          <w:color w:val="1F497D" w:themeColor="text2"/>
        </w:rPr>
        <w:t>;</w:t>
      </w:r>
      <w:bookmarkEnd w:id="34"/>
      <w:r w:rsidRPr="00191A5B">
        <w:rPr>
          <w:b/>
          <w:color w:val="1F497D" w:themeColor="text2"/>
        </w:rPr>
        <w:t xml:space="preserve"> </w:t>
      </w:r>
    </w:p>
    <w:p w14:paraId="51DA19D0" w14:textId="77777777" w:rsidR="00C7427E" w:rsidRPr="00191A5B" w:rsidRDefault="00C7427E" w:rsidP="00663397">
      <w:pPr>
        <w:spacing w:line="276" w:lineRule="auto"/>
        <w:ind w:firstLine="567"/>
        <w:jc w:val="both"/>
        <w:rPr>
          <w:lang w:val="ro-RO"/>
        </w:rPr>
      </w:pPr>
      <w:r w:rsidRPr="00191A5B">
        <w:rPr>
          <w:lang w:val="ro-RO"/>
        </w:rPr>
        <w:t>Pentru implementarea prezentului proiect nu sunt necesare cai noi de acces, nici modificarea celor existente.</w:t>
      </w:r>
    </w:p>
    <w:p w14:paraId="371D0FEA" w14:textId="43A3389F" w:rsidR="00C7427E" w:rsidRPr="00191A5B" w:rsidRDefault="00C7427E" w:rsidP="00663397">
      <w:pPr>
        <w:spacing w:line="276" w:lineRule="auto"/>
        <w:ind w:firstLine="567"/>
        <w:jc w:val="both"/>
        <w:rPr>
          <w:lang w:val="ro-RO"/>
        </w:rPr>
      </w:pPr>
      <w:r w:rsidRPr="00191A5B">
        <w:rPr>
          <w:lang w:val="ro-RO"/>
        </w:rPr>
        <w:t xml:space="preserve">Accesul la </w:t>
      </w:r>
      <w:r w:rsidR="005E12EF">
        <w:rPr>
          <w:lang w:val="ro-RO"/>
        </w:rPr>
        <w:t xml:space="preserve">Parc </w:t>
      </w:r>
      <w:r w:rsidR="00E67127">
        <w:rPr>
          <w:lang w:val="ro-RO"/>
        </w:rPr>
        <w:t>8</w:t>
      </w:r>
      <w:r w:rsidR="005E12EF">
        <w:rPr>
          <w:lang w:val="ro-RO"/>
        </w:rPr>
        <w:t xml:space="preserve"> Clejani</w:t>
      </w:r>
      <w:r w:rsidRPr="00191A5B">
        <w:rPr>
          <w:lang w:val="ro-RO"/>
        </w:rPr>
        <w:t xml:space="preserve"> se va realiza din drumurile existente, alaturate amplasamentului.</w:t>
      </w:r>
    </w:p>
    <w:p w14:paraId="70F84531" w14:textId="77777777" w:rsidR="00C7427E" w:rsidRPr="00191A5B" w:rsidRDefault="00C7427E" w:rsidP="00663397">
      <w:pPr>
        <w:spacing w:line="276" w:lineRule="auto"/>
        <w:ind w:firstLine="567"/>
        <w:jc w:val="both"/>
        <w:rPr>
          <w:color w:val="1F497D" w:themeColor="text2"/>
        </w:rPr>
      </w:pPr>
    </w:p>
    <w:p w14:paraId="7F836A0C" w14:textId="77777777" w:rsidR="00C7427E" w:rsidRPr="00191A5B" w:rsidRDefault="00C7427E" w:rsidP="00663397">
      <w:pPr>
        <w:pStyle w:val="ListParagraph"/>
        <w:numPr>
          <w:ilvl w:val="0"/>
          <w:numId w:val="1"/>
        </w:numPr>
        <w:spacing w:line="276" w:lineRule="auto"/>
        <w:ind w:left="851" w:hanging="284"/>
        <w:jc w:val="both"/>
        <w:rPr>
          <w:b/>
          <w:color w:val="1F497D" w:themeColor="text2"/>
        </w:rPr>
      </w:pPr>
      <w:bookmarkStart w:id="35" w:name="_Toc534979770"/>
      <w:proofErr w:type="spellStart"/>
      <w:r w:rsidRPr="00191A5B">
        <w:rPr>
          <w:b/>
          <w:color w:val="1F497D" w:themeColor="text2"/>
        </w:rPr>
        <w:t>Metode</w:t>
      </w:r>
      <w:proofErr w:type="spellEnd"/>
      <w:r w:rsidRPr="00191A5B">
        <w:rPr>
          <w:b/>
          <w:color w:val="1F497D" w:themeColor="text2"/>
        </w:rPr>
        <w:t xml:space="preserve"> </w:t>
      </w:r>
      <w:proofErr w:type="spellStart"/>
      <w:r w:rsidRPr="00191A5B">
        <w:rPr>
          <w:b/>
          <w:color w:val="1F497D" w:themeColor="text2"/>
        </w:rPr>
        <w:t>folosite</w:t>
      </w:r>
      <w:proofErr w:type="spellEnd"/>
      <w:r w:rsidRPr="00191A5B">
        <w:rPr>
          <w:b/>
          <w:color w:val="1F497D" w:themeColor="text2"/>
        </w:rPr>
        <w:t xml:space="preserve"> </w:t>
      </w:r>
      <w:proofErr w:type="spellStart"/>
      <w:r w:rsidRPr="00191A5B">
        <w:rPr>
          <w:b/>
          <w:color w:val="1F497D" w:themeColor="text2"/>
        </w:rPr>
        <w:t>în</w:t>
      </w:r>
      <w:proofErr w:type="spellEnd"/>
      <w:r w:rsidRPr="00191A5B">
        <w:rPr>
          <w:b/>
          <w:color w:val="1F497D" w:themeColor="text2"/>
        </w:rPr>
        <w:t xml:space="preserve"> </w:t>
      </w:r>
      <w:proofErr w:type="spellStart"/>
      <w:r w:rsidRPr="00191A5B">
        <w:rPr>
          <w:b/>
          <w:color w:val="1F497D" w:themeColor="text2"/>
        </w:rPr>
        <w:t>demolare</w:t>
      </w:r>
      <w:proofErr w:type="spellEnd"/>
      <w:r w:rsidRPr="00191A5B">
        <w:rPr>
          <w:b/>
          <w:color w:val="1F497D" w:themeColor="text2"/>
        </w:rPr>
        <w:t>;</w:t>
      </w:r>
      <w:bookmarkEnd w:id="35"/>
      <w:r w:rsidRPr="00191A5B">
        <w:rPr>
          <w:b/>
          <w:color w:val="1F497D" w:themeColor="text2"/>
        </w:rPr>
        <w:t xml:space="preserve"> </w:t>
      </w:r>
    </w:p>
    <w:p w14:paraId="6F885B4C" w14:textId="77777777" w:rsidR="00C7427E" w:rsidRPr="00191A5B" w:rsidRDefault="00C7427E" w:rsidP="00663397">
      <w:pPr>
        <w:spacing w:line="276" w:lineRule="auto"/>
        <w:ind w:firstLine="567"/>
        <w:jc w:val="both"/>
      </w:pPr>
      <w:proofErr w:type="spellStart"/>
      <w:r w:rsidRPr="00191A5B">
        <w:t>În</w:t>
      </w:r>
      <w:proofErr w:type="spellEnd"/>
      <w:r w:rsidRPr="00191A5B">
        <w:t xml:space="preserve"> </w:t>
      </w:r>
      <w:proofErr w:type="spellStart"/>
      <w:r w:rsidRPr="00191A5B">
        <w:t>funcție</w:t>
      </w:r>
      <w:proofErr w:type="spellEnd"/>
      <w:r w:rsidRPr="00191A5B">
        <w:t xml:space="preserve"> de </w:t>
      </w:r>
      <w:proofErr w:type="spellStart"/>
      <w:r w:rsidRPr="00191A5B">
        <w:t>utilajele</w:t>
      </w:r>
      <w:proofErr w:type="spellEnd"/>
      <w:r w:rsidRPr="00191A5B">
        <w:t xml:space="preserve"> </w:t>
      </w:r>
      <w:proofErr w:type="spellStart"/>
      <w:r w:rsidRPr="00191A5B">
        <w:t>folosite</w:t>
      </w:r>
      <w:proofErr w:type="spellEnd"/>
      <w:r w:rsidRPr="00191A5B">
        <w:t xml:space="preserve"> </w:t>
      </w:r>
      <w:proofErr w:type="spellStart"/>
      <w:r w:rsidRPr="00191A5B">
        <w:t>pentru</w:t>
      </w:r>
      <w:proofErr w:type="spellEnd"/>
      <w:r w:rsidRPr="00191A5B">
        <w:t xml:space="preserve"> </w:t>
      </w:r>
      <w:proofErr w:type="spellStart"/>
      <w:r w:rsidRPr="00191A5B">
        <w:t>demolarea</w:t>
      </w:r>
      <w:proofErr w:type="spellEnd"/>
      <w:r w:rsidRPr="00191A5B">
        <w:t xml:space="preserve"> </w:t>
      </w:r>
      <w:proofErr w:type="spellStart"/>
      <w:r w:rsidRPr="00191A5B">
        <w:t>structurilor</w:t>
      </w:r>
      <w:proofErr w:type="spellEnd"/>
      <w:r w:rsidRPr="00191A5B">
        <w:t xml:space="preserve"> din </w:t>
      </w:r>
      <w:proofErr w:type="spellStart"/>
      <w:r w:rsidRPr="00191A5B">
        <w:t>beton</w:t>
      </w:r>
      <w:proofErr w:type="spellEnd"/>
      <w:r w:rsidRPr="00191A5B">
        <w:t xml:space="preserve">, se pot </w:t>
      </w:r>
      <w:proofErr w:type="spellStart"/>
      <w:r w:rsidRPr="00191A5B">
        <w:t>folosi</w:t>
      </w:r>
      <w:proofErr w:type="spellEnd"/>
      <w:r w:rsidRPr="00191A5B">
        <w:t xml:space="preserve"> </w:t>
      </w:r>
      <w:proofErr w:type="spellStart"/>
      <w:r w:rsidRPr="00191A5B">
        <w:t>următoarele</w:t>
      </w:r>
      <w:proofErr w:type="spellEnd"/>
      <w:r w:rsidRPr="00191A5B">
        <w:t xml:space="preserve"> </w:t>
      </w:r>
      <w:proofErr w:type="spellStart"/>
      <w:r w:rsidRPr="00191A5B">
        <w:t>metode</w:t>
      </w:r>
      <w:proofErr w:type="spellEnd"/>
      <w:r w:rsidRPr="00191A5B">
        <w:t>:</w:t>
      </w:r>
    </w:p>
    <w:p w14:paraId="5D236613" w14:textId="77777777" w:rsidR="00C7427E" w:rsidRPr="00191A5B" w:rsidRDefault="00C7427E" w:rsidP="00663397">
      <w:pPr>
        <w:pStyle w:val="ListParagraph"/>
        <w:numPr>
          <w:ilvl w:val="1"/>
          <w:numId w:val="2"/>
        </w:numPr>
        <w:spacing w:line="276" w:lineRule="auto"/>
        <w:ind w:left="567" w:hanging="425"/>
        <w:jc w:val="both"/>
      </w:pPr>
      <w:proofErr w:type="spellStart"/>
      <w:r w:rsidRPr="00191A5B">
        <w:t>prin</w:t>
      </w:r>
      <w:proofErr w:type="spellEnd"/>
      <w:r w:rsidRPr="00191A5B">
        <w:t xml:space="preserve"> </w:t>
      </w:r>
      <w:proofErr w:type="spellStart"/>
      <w:r w:rsidRPr="00191A5B">
        <w:t>tragere</w:t>
      </w:r>
      <w:proofErr w:type="spellEnd"/>
      <w:r w:rsidRPr="00191A5B">
        <w:t xml:space="preserve"> </w:t>
      </w:r>
      <w:proofErr w:type="spellStart"/>
      <w:r w:rsidRPr="00191A5B">
        <w:t>sau</w:t>
      </w:r>
      <w:proofErr w:type="spellEnd"/>
      <w:r w:rsidRPr="00191A5B">
        <w:t xml:space="preserve"> </w:t>
      </w:r>
      <w:proofErr w:type="spellStart"/>
      <w:r w:rsidRPr="00191A5B">
        <w:t>împingere</w:t>
      </w:r>
      <w:proofErr w:type="spellEnd"/>
      <w:r w:rsidRPr="00191A5B">
        <w:t>;</w:t>
      </w:r>
    </w:p>
    <w:p w14:paraId="320FBD4C" w14:textId="77777777" w:rsidR="00C7427E" w:rsidRPr="00191A5B" w:rsidRDefault="00C7427E" w:rsidP="00663397">
      <w:pPr>
        <w:pStyle w:val="ListParagraph"/>
        <w:numPr>
          <w:ilvl w:val="1"/>
          <w:numId w:val="2"/>
        </w:numPr>
        <w:spacing w:line="276" w:lineRule="auto"/>
        <w:ind w:left="567" w:hanging="425"/>
        <w:jc w:val="both"/>
      </w:pPr>
      <w:proofErr w:type="spellStart"/>
      <w:r w:rsidRPr="00191A5B">
        <w:t>prin</w:t>
      </w:r>
      <w:proofErr w:type="spellEnd"/>
      <w:r w:rsidRPr="00191A5B">
        <w:t xml:space="preserve"> </w:t>
      </w:r>
      <w:proofErr w:type="spellStart"/>
      <w:r w:rsidRPr="00191A5B">
        <w:t>răsturnare</w:t>
      </w:r>
      <w:proofErr w:type="spellEnd"/>
      <w:r w:rsidRPr="00191A5B">
        <w:t xml:space="preserve"> </w:t>
      </w:r>
      <w:proofErr w:type="spellStart"/>
      <w:r w:rsidRPr="00191A5B">
        <w:t>sau</w:t>
      </w:r>
      <w:proofErr w:type="spellEnd"/>
      <w:r w:rsidRPr="00191A5B">
        <w:t xml:space="preserve"> </w:t>
      </w:r>
      <w:proofErr w:type="spellStart"/>
      <w:r w:rsidRPr="00191A5B">
        <w:t>afundare</w:t>
      </w:r>
      <w:proofErr w:type="spellEnd"/>
      <w:r w:rsidRPr="00191A5B">
        <w:t>;</w:t>
      </w:r>
    </w:p>
    <w:p w14:paraId="20DDD0A6" w14:textId="77777777" w:rsidR="00C7427E" w:rsidRPr="00191A5B" w:rsidRDefault="00C7427E" w:rsidP="00663397">
      <w:pPr>
        <w:pStyle w:val="ListParagraph"/>
        <w:numPr>
          <w:ilvl w:val="1"/>
          <w:numId w:val="2"/>
        </w:numPr>
        <w:spacing w:line="276" w:lineRule="auto"/>
        <w:ind w:left="567" w:hanging="425"/>
        <w:jc w:val="both"/>
      </w:pPr>
      <w:proofErr w:type="spellStart"/>
      <w:r w:rsidRPr="00191A5B">
        <w:t>prin</w:t>
      </w:r>
      <w:proofErr w:type="spellEnd"/>
      <w:r w:rsidRPr="00191A5B">
        <w:t xml:space="preserve"> </w:t>
      </w:r>
      <w:proofErr w:type="spellStart"/>
      <w:r w:rsidRPr="00191A5B">
        <w:t>utilizarea</w:t>
      </w:r>
      <w:proofErr w:type="spellEnd"/>
      <w:r w:rsidRPr="00191A5B">
        <w:t xml:space="preserve"> </w:t>
      </w:r>
      <w:proofErr w:type="spellStart"/>
      <w:r w:rsidRPr="00191A5B">
        <w:t>excavatorului</w:t>
      </w:r>
      <w:proofErr w:type="spellEnd"/>
      <w:r w:rsidRPr="00191A5B">
        <w:t>;</w:t>
      </w:r>
    </w:p>
    <w:p w14:paraId="789A2114" w14:textId="77777777" w:rsidR="00C7427E" w:rsidRPr="00191A5B" w:rsidRDefault="00C7427E" w:rsidP="00663397">
      <w:pPr>
        <w:spacing w:line="276" w:lineRule="auto"/>
        <w:ind w:firstLine="567"/>
        <w:jc w:val="both"/>
      </w:pPr>
      <w:proofErr w:type="spellStart"/>
      <w:r w:rsidRPr="00191A5B">
        <w:t>Dezafectarea</w:t>
      </w:r>
      <w:proofErr w:type="spellEnd"/>
      <w:r w:rsidRPr="00191A5B">
        <w:t xml:space="preserve"> </w:t>
      </w:r>
      <w:proofErr w:type="spellStart"/>
      <w:r w:rsidRPr="00191A5B">
        <w:t>fundațiilor</w:t>
      </w:r>
      <w:proofErr w:type="spellEnd"/>
      <w:r w:rsidRPr="00191A5B">
        <w:t xml:space="preserve"> de </w:t>
      </w:r>
      <w:proofErr w:type="spellStart"/>
      <w:r w:rsidRPr="00191A5B">
        <w:t>beton</w:t>
      </w:r>
      <w:proofErr w:type="spellEnd"/>
      <w:r w:rsidRPr="00191A5B">
        <w:t xml:space="preserve"> se </w:t>
      </w:r>
      <w:proofErr w:type="spellStart"/>
      <w:r w:rsidRPr="00191A5B">
        <w:t>va</w:t>
      </w:r>
      <w:proofErr w:type="spellEnd"/>
      <w:r w:rsidRPr="00191A5B">
        <w:t xml:space="preserve"> face </w:t>
      </w:r>
      <w:proofErr w:type="spellStart"/>
      <w:r w:rsidRPr="00191A5B">
        <w:t>prin</w:t>
      </w:r>
      <w:proofErr w:type="spellEnd"/>
      <w:r w:rsidRPr="00191A5B">
        <w:t xml:space="preserve"> </w:t>
      </w:r>
      <w:proofErr w:type="spellStart"/>
      <w:r w:rsidRPr="00191A5B">
        <w:t>mijloace</w:t>
      </w:r>
      <w:proofErr w:type="spellEnd"/>
      <w:r w:rsidRPr="00191A5B">
        <w:t xml:space="preserve"> </w:t>
      </w:r>
      <w:proofErr w:type="spellStart"/>
      <w:r w:rsidRPr="00191A5B">
        <w:t>mecanice</w:t>
      </w:r>
      <w:proofErr w:type="spellEnd"/>
      <w:r w:rsidRPr="00191A5B">
        <w:t xml:space="preserve">. </w:t>
      </w:r>
      <w:proofErr w:type="spellStart"/>
      <w:r w:rsidRPr="00191A5B">
        <w:t>Operațiunea</w:t>
      </w:r>
      <w:proofErr w:type="spellEnd"/>
      <w:r w:rsidRPr="00191A5B">
        <w:t xml:space="preserve"> de </w:t>
      </w:r>
      <w:proofErr w:type="spellStart"/>
      <w:r w:rsidRPr="00191A5B">
        <w:t>dezafectare</w:t>
      </w:r>
      <w:proofErr w:type="spellEnd"/>
      <w:r w:rsidRPr="00191A5B">
        <w:t xml:space="preserve"> </w:t>
      </w:r>
      <w:proofErr w:type="gramStart"/>
      <w:r w:rsidRPr="00191A5B">
        <w:t>a</w:t>
      </w:r>
      <w:proofErr w:type="gramEnd"/>
      <w:r w:rsidRPr="00191A5B">
        <w:t xml:space="preserve"> </w:t>
      </w:r>
      <w:proofErr w:type="spellStart"/>
      <w:r w:rsidRPr="00191A5B">
        <w:t>elementelor</w:t>
      </w:r>
      <w:proofErr w:type="spellEnd"/>
      <w:r w:rsidRPr="00191A5B">
        <w:t xml:space="preserve"> din </w:t>
      </w:r>
      <w:proofErr w:type="spellStart"/>
      <w:r w:rsidRPr="00191A5B">
        <w:t>beton</w:t>
      </w:r>
      <w:proofErr w:type="spellEnd"/>
      <w:r w:rsidRPr="00191A5B">
        <w:t xml:space="preserve"> </w:t>
      </w:r>
      <w:proofErr w:type="spellStart"/>
      <w:r w:rsidRPr="00191A5B">
        <w:t>va</w:t>
      </w:r>
      <w:proofErr w:type="spellEnd"/>
      <w:r w:rsidRPr="00191A5B">
        <w:t xml:space="preserve"> fi </w:t>
      </w:r>
      <w:proofErr w:type="spellStart"/>
      <w:r w:rsidRPr="00191A5B">
        <w:t>precedată</w:t>
      </w:r>
      <w:proofErr w:type="spellEnd"/>
      <w:r w:rsidRPr="00191A5B">
        <w:t xml:space="preserve"> de </w:t>
      </w:r>
      <w:proofErr w:type="spellStart"/>
      <w:r w:rsidRPr="00191A5B">
        <w:t>săpătura</w:t>
      </w:r>
      <w:proofErr w:type="spellEnd"/>
      <w:r w:rsidRPr="00191A5B">
        <w:t xml:space="preserve"> </w:t>
      </w:r>
      <w:proofErr w:type="spellStart"/>
      <w:r w:rsidRPr="00191A5B">
        <w:t>pământului</w:t>
      </w:r>
      <w:proofErr w:type="spellEnd"/>
      <w:r w:rsidRPr="00191A5B">
        <w:t xml:space="preserve"> din </w:t>
      </w:r>
      <w:proofErr w:type="spellStart"/>
      <w:r w:rsidRPr="00191A5B">
        <w:t>jurul</w:t>
      </w:r>
      <w:proofErr w:type="spellEnd"/>
      <w:r w:rsidRPr="00191A5B">
        <w:t xml:space="preserve"> </w:t>
      </w:r>
      <w:proofErr w:type="spellStart"/>
      <w:r w:rsidRPr="00191A5B">
        <w:t>betonului</w:t>
      </w:r>
      <w:proofErr w:type="spellEnd"/>
      <w:r w:rsidRPr="00191A5B">
        <w:t>.</w:t>
      </w:r>
    </w:p>
    <w:p w14:paraId="4BF405FC" w14:textId="77777777" w:rsidR="002A188F" w:rsidRPr="00191A5B" w:rsidRDefault="002A188F" w:rsidP="00663397">
      <w:pPr>
        <w:spacing w:line="276" w:lineRule="auto"/>
        <w:ind w:firstLine="567"/>
        <w:jc w:val="both"/>
      </w:pPr>
    </w:p>
    <w:p w14:paraId="6B9668FD" w14:textId="77777777" w:rsidR="00C7427E" w:rsidRPr="00191A5B" w:rsidRDefault="00C7427E" w:rsidP="00663397">
      <w:pPr>
        <w:pStyle w:val="ListParagraph"/>
        <w:numPr>
          <w:ilvl w:val="0"/>
          <w:numId w:val="1"/>
        </w:numPr>
        <w:spacing w:line="276" w:lineRule="auto"/>
        <w:ind w:left="851" w:hanging="284"/>
        <w:jc w:val="both"/>
        <w:rPr>
          <w:b/>
          <w:color w:val="1F497D" w:themeColor="text2"/>
        </w:rPr>
      </w:pPr>
      <w:bookmarkStart w:id="36" w:name="_Toc534979771"/>
      <w:proofErr w:type="spellStart"/>
      <w:r w:rsidRPr="00191A5B">
        <w:rPr>
          <w:b/>
          <w:color w:val="1F497D" w:themeColor="text2"/>
        </w:rPr>
        <w:t>Detalii</w:t>
      </w:r>
      <w:proofErr w:type="spellEnd"/>
      <w:r w:rsidRPr="00191A5B">
        <w:rPr>
          <w:b/>
          <w:color w:val="1F497D" w:themeColor="text2"/>
        </w:rPr>
        <w:t xml:space="preserve"> </w:t>
      </w:r>
      <w:proofErr w:type="spellStart"/>
      <w:r w:rsidRPr="00191A5B">
        <w:rPr>
          <w:b/>
          <w:color w:val="1F497D" w:themeColor="text2"/>
        </w:rPr>
        <w:t>privind</w:t>
      </w:r>
      <w:proofErr w:type="spellEnd"/>
      <w:r w:rsidRPr="00191A5B">
        <w:rPr>
          <w:b/>
          <w:color w:val="1F497D" w:themeColor="text2"/>
        </w:rPr>
        <w:t xml:space="preserve"> </w:t>
      </w:r>
      <w:proofErr w:type="spellStart"/>
      <w:r w:rsidRPr="00191A5B">
        <w:rPr>
          <w:b/>
          <w:color w:val="1F497D" w:themeColor="text2"/>
        </w:rPr>
        <w:t>alternativele</w:t>
      </w:r>
      <w:proofErr w:type="spellEnd"/>
      <w:r w:rsidRPr="00191A5B">
        <w:rPr>
          <w:b/>
          <w:color w:val="1F497D" w:themeColor="text2"/>
        </w:rPr>
        <w:t xml:space="preserve"> care au </w:t>
      </w:r>
      <w:proofErr w:type="spellStart"/>
      <w:r w:rsidRPr="00191A5B">
        <w:rPr>
          <w:b/>
          <w:color w:val="1F497D" w:themeColor="text2"/>
        </w:rPr>
        <w:t>fost</w:t>
      </w:r>
      <w:proofErr w:type="spellEnd"/>
      <w:r w:rsidRPr="00191A5B">
        <w:rPr>
          <w:b/>
          <w:color w:val="1F497D" w:themeColor="text2"/>
        </w:rPr>
        <w:t xml:space="preserve"> </w:t>
      </w:r>
      <w:proofErr w:type="spellStart"/>
      <w:r w:rsidRPr="00191A5B">
        <w:rPr>
          <w:b/>
          <w:color w:val="1F497D" w:themeColor="text2"/>
        </w:rPr>
        <w:t>luate</w:t>
      </w:r>
      <w:proofErr w:type="spellEnd"/>
      <w:r w:rsidRPr="00191A5B">
        <w:rPr>
          <w:b/>
          <w:color w:val="1F497D" w:themeColor="text2"/>
        </w:rPr>
        <w:t xml:space="preserve"> </w:t>
      </w:r>
      <w:proofErr w:type="spellStart"/>
      <w:r w:rsidRPr="00191A5B">
        <w:rPr>
          <w:b/>
          <w:color w:val="1F497D" w:themeColor="text2"/>
        </w:rPr>
        <w:t>în</w:t>
      </w:r>
      <w:proofErr w:type="spellEnd"/>
      <w:r w:rsidRPr="00191A5B">
        <w:rPr>
          <w:b/>
          <w:color w:val="1F497D" w:themeColor="text2"/>
        </w:rPr>
        <w:t xml:space="preserve"> </w:t>
      </w:r>
      <w:proofErr w:type="spellStart"/>
      <w:r w:rsidRPr="00191A5B">
        <w:rPr>
          <w:b/>
          <w:color w:val="1F497D" w:themeColor="text2"/>
        </w:rPr>
        <w:t>considerare</w:t>
      </w:r>
      <w:proofErr w:type="spellEnd"/>
      <w:r w:rsidRPr="00191A5B">
        <w:rPr>
          <w:b/>
          <w:color w:val="1F497D" w:themeColor="text2"/>
        </w:rPr>
        <w:t>;</w:t>
      </w:r>
      <w:bookmarkEnd w:id="36"/>
    </w:p>
    <w:p w14:paraId="0446A6F4" w14:textId="77777777" w:rsidR="00B422CF" w:rsidRPr="00191A5B" w:rsidRDefault="002A188F" w:rsidP="00836D1B">
      <w:pPr>
        <w:spacing w:line="276" w:lineRule="auto"/>
        <w:ind w:firstLine="567"/>
        <w:jc w:val="both"/>
        <w:rPr>
          <w:i/>
          <w:lang w:val="ro-RO"/>
        </w:rPr>
      </w:pPr>
      <w:r w:rsidRPr="00191A5B">
        <w:rPr>
          <w:b/>
          <w:lang w:val="ro-RO"/>
        </w:rPr>
        <w:t xml:space="preserve">Nu este cazul. </w:t>
      </w:r>
    </w:p>
    <w:p w14:paraId="257F87A1" w14:textId="77777777" w:rsidR="00B43D36" w:rsidRPr="00191A5B" w:rsidRDefault="00B43D36" w:rsidP="00663397">
      <w:pPr>
        <w:pStyle w:val="ListParagraph"/>
        <w:spacing w:line="276" w:lineRule="auto"/>
        <w:ind w:left="851"/>
        <w:jc w:val="both"/>
        <w:rPr>
          <w:b/>
          <w:color w:val="1F497D" w:themeColor="text2"/>
        </w:rPr>
      </w:pPr>
      <w:bookmarkStart w:id="37" w:name="_Toc534979772"/>
    </w:p>
    <w:p w14:paraId="2882ECAD" w14:textId="77777777" w:rsidR="00C7427E" w:rsidRPr="00191A5B" w:rsidRDefault="00C7427E" w:rsidP="00663397">
      <w:pPr>
        <w:pStyle w:val="ListParagraph"/>
        <w:numPr>
          <w:ilvl w:val="0"/>
          <w:numId w:val="1"/>
        </w:numPr>
        <w:spacing w:line="276" w:lineRule="auto"/>
        <w:ind w:left="851" w:hanging="284"/>
        <w:jc w:val="both"/>
        <w:rPr>
          <w:b/>
          <w:color w:val="1F497D" w:themeColor="text2"/>
        </w:rPr>
      </w:pPr>
      <w:r w:rsidRPr="00191A5B">
        <w:rPr>
          <w:b/>
          <w:color w:val="1F497D" w:themeColor="text2"/>
        </w:rPr>
        <w:t xml:space="preserve">Alte </w:t>
      </w:r>
      <w:proofErr w:type="spellStart"/>
      <w:r w:rsidRPr="00191A5B">
        <w:rPr>
          <w:b/>
          <w:color w:val="1F497D" w:themeColor="text2"/>
        </w:rPr>
        <w:t>activităţi</w:t>
      </w:r>
      <w:proofErr w:type="spellEnd"/>
      <w:r w:rsidRPr="00191A5B">
        <w:rPr>
          <w:b/>
          <w:color w:val="1F497D" w:themeColor="text2"/>
        </w:rPr>
        <w:t xml:space="preserve"> care pot </w:t>
      </w:r>
      <w:proofErr w:type="spellStart"/>
      <w:r w:rsidRPr="00191A5B">
        <w:rPr>
          <w:b/>
          <w:color w:val="1F497D" w:themeColor="text2"/>
        </w:rPr>
        <w:t>apărea</w:t>
      </w:r>
      <w:proofErr w:type="spellEnd"/>
      <w:r w:rsidRPr="00191A5B">
        <w:rPr>
          <w:b/>
          <w:color w:val="1F497D" w:themeColor="text2"/>
        </w:rPr>
        <w:t xml:space="preserve"> ca </w:t>
      </w:r>
      <w:proofErr w:type="spellStart"/>
      <w:r w:rsidRPr="00191A5B">
        <w:rPr>
          <w:b/>
          <w:color w:val="1F497D" w:themeColor="text2"/>
        </w:rPr>
        <w:t>urmare</w:t>
      </w:r>
      <w:proofErr w:type="spellEnd"/>
      <w:r w:rsidRPr="00191A5B">
        <w:rPr>
          <w:b/>
          <w:color w:val="1F497D" w:themeColor="text2"/>
        </w:rPr>
        <w:t xml:space="preserve"> a </w:t>
      </w:r>
      <w:proofErr w:type="spellStart"/>
      <w:r w:rsidRPr="00191A5B">
        <w:rPr>
          <w:b/>
          <w:color w:val="1F497D" w:themeColor="text2"/>
        </w:rPr>
        <w:t>demolării</w:t>
      </w:r>
      <w:proofErr w:type="spellEnd"/>
      <w:r w:rsidRPr="00191A5B">
        <w:rPr>
          <w:b/>
          <w:color w:val="1F497D" w:themeColor="text2"/>
        </w:rPr>
        <w:t xml:space="preserve"> (de </w:t>
      </w:r>
      <w:proofErr w:type="spellStart"/>
      <w:r w:rsidRPr="00191A5B">
        <w:rPr>
          <w:b/>
          <w:color w:val="1F497D" w:themeColor="text2"/>
        </w:rPr>
        <w:t>exemplu</w:t>
      </w:r>
      <w:proofErr w:type="spellEnd"/>
      <w:r w:rsidRPr="00191A5B">
        <w:rPr>
          <w:b/>
          <w:color w:val="1F497D" w:themeColor="text2"/>
        </w:rPr>
        <w:t xml:space="preserve">, </w:t>
      </w:r>
      <w:proofErr w:type="spellStart"/>
      <w:r w:rsidRPr="00191A5B">
        <w:rPr>
          <w:b/>
          <w:color w:val="1F497D" w:themeColor="text2"/>
        </w:rPr>
        <w:t>eliminarea</w:t>
      </w:r>
      <w:proofErr w:type="spellEnd"/>
      <w:r w:rsidRPr="00191A5B">
        <w:rPr>
          <w:b/>
          <w:color w:val="1F497D" w:themeColor="text2"/>
        </w:rPr>
        <w:t xml:space="preserve"> </w:t>
      </w:r>
      <w:proofErr w:type="spellStart"/>
      <w:r w:rsidRPr="00191A5B">
        <w:rPr>
          <w:b/>
          <w:color w:val="1F497D" w:themeColor="text2"/>
        </w:rPr>
        <w:t>deşeurilor</w:t>
      </w:r>
      <w:proofErr w:type="spellEnd"/>
      <w:r w:rsidRPr="00191A5B">
        <w:rPr>
          <w:b/>
          <w:color w:val="1F497D" w:themeColor="text2"/>
        </w:rPr>
        <w:t>).</w:t>
      </w:r>
      <w:bookmarkEnd w:id="37"/>
    </w:p>
    <w:p w14:paraId="41BE83BC" w14:textId="77777777" w:rsidR="00E47212" w:rsidRPr="00191A5B" w:rsidRDefault="002A188F" w:rsidP="00663397">
      <w:pPr>
        <w:spacing w:line="276" w:lineRule="auto"/>
        <w:ind w:firstLine="720"/>
        <w:jc w:val="both"/>
        <w:rPr>
          <w:lang w:val="ro-RO"/>
        </w:rPr>
      </w:pPr>
      <w:r w:rsidRPr="00191A5B">
        <w:rPr>
          <w:lang w:val="ro-RO"/>
        </w:rPr>
        <w:t>In urma desfasurarii lucrarilor de demolare apar activitati conexe precum eliminarea deseurilor constituite din resturi de beton, pietris, deseuri metalice, etc. Deseurile rezultate in urma executiei lucrarilor vor fi colectate separat</w:t>
      </w:r>
      <w:r w:rsidR="00B43D36" w:rsidRPr="00191A5B">
        <w:rPr>
          <w:lang w:val="ro-RO"/>
        </w:rPr>
        <w:t>,</w:t>
      </w:r>
      <w:r w:rsidRPr="00191A5B">
        <w:rPr>
          <w:lang w:val="ro-RO"/>
        </w:rPr>
        <w:t xml:space="preserve"> pe categorii</w:t>
      </w:r>
      <w:r w:rsidR="00B43D36" w:rsidRPr="00191A5B">
        <w:rPr>
          <w:lang w:val="ro-RO"/>
        </w:rPr>
        <w:t>,</w:t>
      </w:r>
      <w:r w:rsidRPr="00191A5B">
        <w:rPr>
          <w:lang w:val="ro-RO"/>
        </w:rPr>
        <w:t xml:space="preserve"> si gestionate in conformitate cu prevederile Legii 211/2011</w:t>
      </w:r>
      <w:r w:rsidR="00D72535" w:rsidRPr="00191A5B">
        <w:rPr>
          <w:lang w:val="ro-RO"/>
        </w:rPr>
        <w:t>.</w:t>
      </w:r>
    </w:p>
    <w:p w14:paraId="44D0A9CC" w14:textId="77777777" w:rsidR="00B43D36" w:rsidRPr="00191A5B" w:rsidRDefault="00B43D36" w:rsidP="00663397">
      <w:pPr>
        <w:spacing w:line="276" w:lineRule="auto"/>
        <w:ind w:firstLine="720"/>
        <w:jc w:val="both"/>
        <w:rPr>
          <w:lang w:val="ro-RO"/>
        </w:rPr>
      </w:pPr>
    </w:p>
    <w:p w14:paraId="140EE389" w14:textId="77777777" w:rsidR="00C76128" w:rsidRPr="00191A5B" w:rsidRDefault="00196D7E" w:rsidP="00663397">
      <w:pPr>
        <w:pStyle w:val="Heading1"/>
      </w:pPr>
      <w:bookmarkStart w:id="38" w:name="_Toc55300554"/>
      <w:r w:rsidRPr="00191A5B">
        <w:t>DESCRIEREA AMPLASĂRII PROIECTULUI:</w:t>
      </w:r>
      <w:bookmarkEnd w:id="38"/>
    </w:p>
    <w:p w14:paraId="1A3BABE1" w14:textId="77777777" w:rsidR="000B17DD" w:rsidRPr="00191A5B" w:rsidRDefault="000B17DD" w:rsidP="00663397">
      <w:pPr>
        <w:pStyle w:val="ListParagraph"/>
        <w:numPr>
          <w:ilvl w:val="0"/>
          <w:numId w:val="1"/>
        </w:numPr>
        <w:spacing w:line="276" w:lineRule="auto"/>
        <w:ind w:left="851" w:hanging="284"/>
        <w:jc w:val="both"/>
        <w:rPr>
          <w:b/>
          <w:color w:val="1F497D" w:themeColor="text2"/>
        </w:rPr>
      </w:pPr>
      <w:proofErr w:type="spellStart"/>
      <w:r w:rsidRPr="00191A5B">
        <w:rPr>
          <w:b/>
          <w:color w:val="1F497D" w:themeColor="text2"/>
        </w:rPr>
        <w:t>distanţa</w:t>
      </w:r>
      <w:proofErr w:type="spellEnd"/>
      <w:r w:rsidRPr="00191A5B">
        <w:rPr>
          <w:b/>
          <w:color w:val="1F497D" w:themeColor="text2"/>
        </w:rPr>
        <w:t xml:space="preserve"> </w:t>
      </w:r>
      <w:proofErr w:type="spellStart"/>
      <w:r w:rsidRPr="00191A5B">
        <w:rPr>
          <w:b/>
          <w:color w:val="1F497D" w:themeColor="text2"/>
        </w:rPr>
        <w:t>faţă</w:t>
      </w:r>
      <w:proofErr w:type="spellEnd"/>
      <w:r w:rsidRPr="00191A5B">
        <w:rPr>
          <w:b/>
          <w:color w:val="1F497D" w:themeColor="text2"/>
        </w:rPr>
        <w:t xml:space="preserve"> de </w:t>
      </w:r>
      <w:proofErr w:type="spellStart"/>
      <w:r w:rsidRPr="00191A5B">
        <w:rPr>
          <w:b/>
          <w:color w:val="1F497D" w:themeColor="text2"/>
        </w:rPr>
        <w:t>graniţe</w:t>
      </w:r>
      <w:proofErr w:type="spellEnd"/>
      <w:r w:rsidRPr="00191A5B">
        <w:rPr>
          <w:b/>
          <w:color w:val="1F497D" w:themeColor="text2"/>
        </w:rPr>
        <w:t xml:space="preserve"> </w:t>
      </w:r>
      <w:proofErr w:type="spellStart"/>
      <w:r w:rsidRPr="00191A5B">
        <w:rPr>
          <w:b/>
          <w:color w:val="1F497D" w:themeColor="text2"/>
        </w:rPr>
        <w:t>pentru</w:t>
      </w:r>
      <w:proofErr w:type="spellEnd"/>
      <w:r w:rsidRPr="00191A5B">
        <w:rPr>
          <w:b/>
          <w:color w:val="1F497D" w:themeColor="text2"/>
        </w:rPr>
        <w:t xml:space="preserve"> </w:t>
      </w:r>
      <w:proofErr w:type="spellStart"/>
      <w:r w:rsidRPr="00191A5B">
        <w:rPr>
          <w:b/>
          <w:color w:val="1F497D" w:themeColor="text2"/>
        </w:rPr>
        <w:t>proiectele</w:t>
      </w:r>
      <w:proofErr w:type="spellEnd"/>
      <w:r w:rsidRPr="00191A5B">
        <w:rPr>
          <w:b/>
          <w:color w:val="1F497D" w:themeColor="text2"/>
        </w:rPr>
        <w:t xml:space="preserve"> care cad sub </w:t>
      </w:r>
      <w:proofErr w:type="spellStart"/>
      <w:r w:rsidRPr="00191A5B">
        <w:rPr>
          <w:b/>
          <w:color w:val="1F497D" w:themeColor="text2"/>
        </w:rPr>
        <w:t>incidenţa</w:t>
      </w:r>
      <w:proofErr w:type="spellEnd"/>
      <w:r w:rsidRPr="00191A5B">
        <w:rPr>
          <w:b/>
          <w:color w:val="1F497D" w:themeColor="text2"/>
        </w:rPr>
        <w:t xml:space="preserve"> </w:t>
      </w:r>
      <w:proofErr w:type="spellStart"/>
      <w:r w:rsidRPr="00191A5B">
        <w:rPr>
          <w:b/>
          <w:color w:val="1F497D" w:themeColor="text2"/>
        </w:rPr>
        <w:t>Convenţiei</w:t>
      </w:r>
      <w:proofErr w:type="spellEnd"/>
      <w:r w:rsidRPr="00191A5B">
        <w:rPr>
          <w:b/>
          <w:color w:val="1F497D" w:themeColor="text2"/>
        </w:rPr>
        <w:t xml:space="preserve"> </w:t>
      </w:r>
      <w:proofErr w:type="spellStart"/>
      <w:r w:rsidRPr="00191A5B">
        <w:rPr>
          <w:b/>
          <w:color w:val="1F497D" w:themeColor="text2"/>
        </w:rPr>
        <w:t>privind</w:t>
      </w:r>
      <w:proofErr w:type="spellEnd"/>
      <w:r w:rsidRPr="00191A5B">
        <w:rPr>
          <w:b/>
          <w:color w:val="1F497D" w:themeColor="text2"/>
        </w:rPr>
        <w:t xml:space="preserve"> </w:t>
      </w:r>
      <w:proofErr w:type="spellStart"/>
      <w:r w:rsidRPr="00191A5B">
        <w:rPr>
          <w:b/>
          <w:color w:val="1F497D" w:themeColor="text2"/>
        </w:rPr>
        <w:t>evaluarea</w:t>
      </w:r>
      <w:proofErr w:type="spellEnd"/>
      <w:r w:rsidRPr="00191A5B">
        <w:rPr>
          <w:b/>
          <w:color w:val="1F497D" w:themeColor="text2"/>
        </w:rPr>
        <w:t xml:space="preserve"> </w:t>
      </w:r>
      <w:proofErr w:type="spellStart"/>
      <w:r w:rsidRPr="00191A5B">
        <w:rPr>
          <w:b/>
          <w:color w:val="1F497D" w:themeColor="text2"/>
        </w:rPr>
        <w:t>impactului</w:t>
      </w:r>
      <w:proofErr w:type="spellEnd"/>
      <w:r w:rsidRPr="00191A5B">
        <w:rPr>
          <w:b/>
          <w:color w:val="1F497D" w:themeColor="text2"/>
        </w:rPr>
        <w:t xml:space="preserve"> </w:t>
      </w:r>
      <w:proofErr w:type="spellStart"/>
      <w:r w:rsidRPr="00191A5B">
        <w:rPr>
          <w:b/>
          <w:color w:val="1F497D" w:themeColor="text2"/>
        </w:rPr>
        <w:t>asupra</w:t>
      </w:r>
      <w:proofErr w:type="spellEnd"/>
      <w:r w:rsidRPr="00191A5B">
        <w:rPr>
          <w:b/>
          <w:color w:val="1F497D" w:themeColor="text2"/>
        </w:rPr>
        <w:t xml:space="preserve"> </w:t>
      </w:r>
      <w:proofErr w:type="spellStart"/>
      <w:r w:rsidRPr="00191A5B">
        <w:rPr>
          <w:b/>
          <w:color w:val="1F497D" w:themeColor="text2"/>
        </w:rPr>
        <w:t>mediului</w:t>
      </w:r>
      <w:proofErr w:type="spellEnd"/>
      <w:r w:rsidRPr="00191A5B">
        <w:rPr>
          <w:b/>
          <w:color w:val="1F497D" w:themeColor="text2"/>
        </w:rPr>
        <w:t xml:space="preserve"> </w:t>
      </w:r>
      <w:proofErr w:type="spellStart"/>
      <w:r w:rsidRPr="00191A5B">
        <w:rPr>
          <w:b/>
          <w:color w:val="1F497D" w:themeColor="text2"/>
        </w:rPr>
        <w:t>în</w:t>
      </w:r>
      <w:proofErr w:type="spellEnd"/>
      <w:r w:rsidRPr="00191A5B">
        <w:rPr>
          <w:b/>
          <w:color w:val="1F497D" w:themeColor="text2"/>
        </w:rPr>
        <w:t xml:space="preserve"> context </w:t>
      </w:r>
      <w:proofErr w:type="spellStart"/>
      <w:r w:rsidRPr="00191A5B">
        <w:rPr>
          <w:b/>
          <w:color w:val="1F497D" w:themeColor="text2"/>
        </w:rPr>
        <w:t>transfrontieră</w:t>
      </w:r>
      <w:proofErr w:type="spellEnd"/>
      <w:r w:rsidRPr="00191A5B">
        <w:rPr>
          <w:b/>
          <w:color w:val="1F497D" w:themeColor="text2"/>
        </w:rPr>
        <w:t xml:space="preserve">, </w:t>
      </w:r>
      <w:proofErr w:type="spellStart"/>
      <w:r w:rsidRPr="00191A5B">
        <w:rPr>
          <w:b/>
          <w:color w:val="1F497D" w:themeColor="text2"/>
        </w:rPr>
        <w:t>adoptată</w:t>
      </w:r>
      <w:proofErr w:type="spellEnd"/>
      <w:r w:rsidRPr="00191A5B">
        <w:rPr>
          <w:b/>
          <w:color w:val="1F497D" w:themeColor="text2"/>
        </w:rPr>
        <w:t xml:space="preserve"> la Espoo la 25 </w:t>
      </w:r>
      <w:proofErr w:type="spellStart"/>
      <w:r w:rsidRPr="00191A5B">
        <w:rPr>
          <w:b/>
          <w:color w:val="1F497D" w:themeColor="text2"/>
        </w:rPr>
        <w:t>februarie</w:t>
      </w:r>
      <w:proofErr w:type="spellEnd"/>
      <w:r w:rsidRPr="00191A5B">
        <w:rPr>
          <w:b/>
          <w:color w:val="1F497D" w:themeColor="text2"/>
        </w:rPr>
        <w:t xml:space="preserve"> 1991, </w:t>
      </w:r>
      <w:proofErr w:type="spellStart"/>
      <w:r w:rsidRPr="00191A5B">
        <w:rPr>
          <w:b/>
          <w:color w:val="1F497D" w:themeColor="text2"/>
        </w:rPr>
        <w:t>ratificată</w:t>
      </w:r>
      <w:proofErr w:type="spellEnd"/>
      <w:r w:rsidRPr="00191A5B">
        <w:rPr>
          <w:b/>
          <w:color w:val="1F497D" w:themeColor="text2"/>
        </w:rPr>
        <w:t xml:space="preserve"> </w:t>
      </w:r>
      <w:proofErr w:type="spellStart"/>
      <w:r w:rsidRPr="00191A5B">
        <w:rPr>
          <w:b/>
          <w:color w:val="1F497D" w:themeColor="text2"/>
        </w:rPr>
        <w:t>prin</w:t>
      </w:r>
      <w:proofErr w:type="spellEnd"/>
      <w:r w:rsidRPr="00191A5B">
        <w:rPr>
          <w:b/>
          <w:color w:val="1F497D" w:themeColor="text2"/>
        </w:rPr>
        <w:t xml:space="preserve"> </w:t>
      </w:r>
      <w:proofErr w:type="spellStart"/>
      <w:r w:rsidRPr="00191A5B">
        <w:rPr>
          <w:b/>
          <w:color w:val="1F497D" w:themeColor="text2"/>
        </w:rPr>
        <w:t>Legea</w:t>
      </w:r>
      <w:proofErr w:type="spellEnd"/>
      <w:r w:rsidRPr="00191A5B">
        <w:rPr>
          <w:b/>
          <w:color w:val="1F497D" w:themeColor="text2"/>
        </w:rPr>
        <w:t xml:space="preserve"> nr. 22/2001 cu </w:t>
      </w:r>
      <w:proofErr w:type="spellStart"/>
      <w:r w:rsidRPr="00191A5B">
        <w:rPr>
          <w:b/>
          <w:color w:val="1F497D" w:themeColor="text2"/>
        </w:rPr>
        <w:t>modificarile</w:t>
      </w:r>
      <w:proofErr w:type="spellEnd"/>
      <w:r w:rsidRPr="00191A5B">
        <w:rPr>
          <w:b/>
          <w:color w:val="1F497D" w:themeColor="text2"/>
        </w:rPr>
        <w:t xml:space="preserve"> </w:t>
      </w:r>
      <w:proofErr w:type="spellStart"/>
      <w:r w:rsidRPr="00191A5B">
        <w:rPr>
          <w:b/>
          <w:color w:val="1F497D" w:themeColor="text2"/>
        </w:rPr>
        <w:t>si</w:t>
      </w:r>
      <w:proofErr w:type="spellEnd"/>
      <w:r w:rsidRPr="00191A5B">
        <w:rPr>
          <w:b/>
          <w:color w:val="1F497D" w:themeColor="text2"/>
        </w:rPr>
        <w:t xml:space="preserve"> </w:t>
      </w:r>
      <w:proofErr w:type="spellStart"/>
      <w:r w:rsidRPr="00191A5B">
        <w:rPr>
          <w:b/>
          <w:color w:val="1F497D" w:themeColor="text2"/>
        </w:rPr>
        <w:t>completarile</w:t>
      </w:r>
      <w:proofErr w:type="spellEnd"/>
      <w:r w:rsidRPr="00191A5B">
        <w:rPr>
          <w:b/>
          <w:color w:val="1F497D" w:themeColor="text2"/>
        </w:rPr>
        <w:t xml:space="preserve"> </w:t>
      </w:r>
      <w:proofErr w:type="spellStart"/>
      <w:r w:rsidRPr="00191A5B">
        <w:rPr>
          <w:b/>
          <w:color w:val="1F497D" w:themeColor="text2"/>
        </w:rPr>
        <w:t>ulterioare</w:t>
      </w:r>
      <w:proofErr w:type="spellEnd"/>
      <w:r w:rsidRPr="00191A5B">
        <w:rPr>
          <w:b/>
          <w:color w:val="1F497D" w:themeColor="text2"/>
        </w:rPr>
        <w:t xml:space="preserve">; </w:t>
      </w:r>
    </w:p>
    <w:p w14:paraId="7E3D978C" w14:textId="4C395B67" w:rsidR="000B17DD" w:rsidRPr="00191A5B" w:rsidRDefault="000B17DD" w:rsidP="00663397">
      <w:pPr>
        <w:spacing w:line="276" w:lineRule="auto"/>
        <w:ind w:firstLine="567"/>
        <w:jc w:val="both"/>
        <w:rPr>
          <w:lang w:val="ro-RO"/>
        </w:rPr>
      </w:pPr>
      <w:r w:rsidRPr="00191A5B">
        <w:rPr>
          <w:lang w:val="ro-RO"/>
        </w:rPr>
        <w:t xml:space="preserve">Proiectul </w:t>
      </w:r>
      <w:r w:rsidRPr="00191A5B">
        <w:rPr>
          <w:b/>
          <w:bCs/>
          <w:lang w:val="ro-RO"/>
        </w:rPr>
        <w:t>„</w:t>
      </w:r>
      <w:r w:rsidR="00E67127">
        <w:rPr>
          <w:b/>
          <w:lang w:val="fr-FR"/>
        </w:rPr>
        <w:t>DESFIINTARE REZERVOARE DIN CADRUL PARC 8 CLEJANI</w:t>
      </w:r>
      <w:r w:rsidR="00836D1B" w:rsidRPr="00191A5B">
        <w:rPr>
          <w:rStyle w:val="tpa1"/>
          <w:rFonts w:ascii="Arial" w:hAnsi="Arial" w:cs="Arial"/>
          <w:b/>
          <w:i/>
          <w:sz w:val="22"/>
          <w:szCs w:val="22"/>
        </w:rPr>
        <w:t>”</w:t>
      </w:r>
      <w:r w:rsidR="00836D1B" w:rsidRPr="00191A5B">
        <w:rPr>
          <w:lang w:val="ro-RO"/>
        </w:rPr>
        <w:t xml:space="preserve"> </w:t>
      </w:r>
      <w:r w:rsidRPr="00191A5B">
        <w:rPr>
          <w:lang w:val="ro-RO"/>
        </w:rPr>
        <w:t xml:space="preserve">nu cade sub incidenta Convenţiei privind evaluarea impactului asupra mediului în context transfrontieră, </w:t>
      </w:r>
      <w:r w:rsidRPr="00191A5B">
        <w:rPr>
          <w:lang w:val="ro-RO"/>
        </w:rPr>
        <w:lastRenderedPageBreak/>
        <w:t>adoptată la Espoo la 25 februarie 1991, ratificată prin Legea nr. 22/2001 cu modificarile si completarile ulterioare</w:t>
      </w:r>
    </w:p>
    <w:p w14:paraId="1BEBDAA3" w14:textId="77777777" w:rsidR="000B17DD" w:rsidRPr="00191A5B" w:rsidRDefault="000B17DD" w:rsidP="00663397">
      <w:pPr>
        <w:spacing w:line="276" w:lineRule="auto"/>
        <w:jc w:val="both"/>
        <w:rPr>
          <w:color w:val="1F497D" w:themeColor="text2"/>
          <w:lang w:val="ro-RO"/>
        </w:rPr>
      </w:pPr>
    </w:p>
    <w:p w14:paraId="422F4D98" w14:textId="77777777" w:rsidR="000B17DD" w:rsidRDefault="000B17DD" w:rsidP="00663397">
      <w:pPr>
        <w:pStyle w:val="ListParagraph"/>
        <w:numPr>
          <w:ilvl w:val="0"/>
          <w:numId w:val="1"/>
        </w:numPr>
        <w:spacing w:line="276" w:lineRule="auto"/>
        <w:ind w:left="851" w:hanging="284"/>
        <w:jc w:val="both"/>
        <w:rPr>
          <w:b/>
          <w:color w:val="1F497D" w:themeColor="text2"/>
        </w:rPr>
      </w:pPr>
      <w:proofErr w:type="spellStart"/>
      <w:r w:rsidRPr="00191A5B">
        <w:rPr>
          <w:b/>
          <w:color w:val="1F497D" w:themeColor="text2"/>
        </w:rPr>
        <w:t>localizarea</w:t>
      </w:r>
      <w:proofErr w:type="spellEnd"/>
      <w:r w:rsidRPr="00191A5B">
        <w:rPr>
          <w:b/>
          <w:color w:val="1F497D" w:themeColor="text2"/>
        </w:rPr>
        <w:t xml:space="preserve"> </w:t>
      </w:r>
      <w:proofErr w:type="spellStart"/>
      <w:r w:rsidRPr="00191A5B">
        <w:rPr>
          <w:b/>
          <w:color w:val="1F497D" w:themeColor="text2"/>
        </w:rPr>
        <w:t>amplasamentului</w:t>
      </w:r>
      <w:proofErr w:type="spellEnd"/>
      <w:r w:rsidRPr="00191A5B">
        <w:rPr>
          <w:b/>
          <w:color w:val="1F497D" w:themeColor="text2"/>
        </w:rPr>
        <w:t xml:space="preserve"> in </w:t>
      </w:r>
      <w:proofErr w:type="spellStart"/>
      <w:r w:rsidRPr="00191A5B">
        <w:rPr>
          <w:b/>
          <w:color w:val="1F497D" w:themeColor="text2"/>
        </w:rPr>
        <w:t>raport</w:t>
      </w:r>
      <w:proofErr w:type="spellEnd"/>
      <w:r w:rsidRPr="00191A5B">
        <w:rPr>
          <w:b/>
          <w:color w:val="1F497D" w:themeColor="text2"/>
        </w:rPr>
        <w:t xml:space="preserve"> cu </w:t>
      </w:r>
      <w:proofErr w:type="spellStart"/>
      <w:r w:rsidRPr="00191A5B">
        <w:rPr>
          <w:b/>
          <w:color w:val="1F497D" w:themeColor="text2"/>
        </w:rPr>
        <w:t>patrimoniul</w:t>
      </w:r>
      <w:proofErr w:type="spellEnd"/>
      <w:r w:rsidRPr="00191A5B">
        <w:rPr>
          <w:b/>
          <w:color w:val="1F497D" w:themeColor="text2"/>
        </w:rPr>
        <w:t xml:space="preserve"> cultural </w:t>
      </w:r>
      <w:proofErr w:type="spellStart"/>
      <w:r w:rsidRPr="00191A5B">
        <w:rPr>
          <w:b/>
          <w:color w:val="1F497D" w:themeColor="text2"/>
        </w:rPr>
        <w:t>potrivit</w:t>
      </w:r>
      <w:proofErr w:type="spellEnd"/>
      <w:r w:rsidRPr="00191A5B">
        <w:rPr>
          <w:b/>
          <w:color w:val="1F497D" w:themeColor="text2"/>
        </w:rPr>
        <w:t xml:space="preserve"> </w:t>
      </w:r>
      <w:proofErr w:type="spellStart"/>
      <w:r w:rsidRPr="00191A5B">
        <w:rPr>
          <w:b/>
          <w:color w:val="1F497D" w:themeColor="text2"/>
        </w:rPr>
        <w:t>Listei</w:t>
      </w:r>
      <w:proofErr w:type="spellEnd"/>
      <w:r w:rsidRPr="00191A5B">
        <w:rPr>
          <w:b/>
          <w:color w:val="1F497D" w:themeColor="text2"/>
        </w:rPr>
        <w:t xml:space="preserve"> </w:t>
      </w:r>
      <w:proofErr w:type="spellStart"/>
      <w:r w:rsidRPr="00191A5B">
        <w:rPr>
          <w:b/>
          <w:color w:val="1F497D" w:themeColor="text2"/>
        </w:rPr>
        <w:t>Monumentelor</w:t>
      </w:r>
      <w:proofErr w:type="spellEnd"/>
      <w:r w:rsidRPr="00191A5B">
        <w:rPr>
          <w:b/>
          <w:color w:val="1F497D" w:themeColor="text2"/>
        </w:rPr>
        <w:t xml:space="preserve"> </w:t>
      </w:r>
      <w:proofErr w:type="spellStart"/>
      <w:r w:rsidRPr="00191A5B">
        <w:rPr>
          <w:b/>
          <w:color w:val="1F497D" w:themeColor="text2"/>
        </w:rPr>
        <w:t>Istorice</w:t>
      </w:r>
      <w:proofErr w:type="spellEnd"/>
      <w:r w:rsidRPr="00191A5B">
        <w:rPr>
          <w:b/>
          <w:color w:val="1F497D" w:themeColor="text2"/>
        </w:rPr>
        <w:t xml:space="preserve"> </w:t>
      </w:r>
      <w:proofErr w:type="spellStart"/>
      <w:r w:rsidRPr="00191A5B">
        <w:rPr>
          <w:b/>
          <w:color w:val="1F497D" w:themeColor="text2"/>
        </w:rPr>
        <w:t>actualizata</w:t>
      </w:r>
      <w:proofErr w:type="spellEnd"/>
      <w:r w:rsidRPr="00191A5B">
        <w:rPr>
          <w:b/>
          <w:color w:val="1F497D" w:themeColor="text2"/>
        </w:rPr>
        <w:t xml:space="preserve"> periodic </w:t>
      </w:r>
      <w:proofErr w:type="spellStart"/>
      <w:r w:rsidRPr="00191A5B">
        <w:rPr>
          <w:b/>
          <w:color w:val="1F497D" w:themeColor="text2"/>
        </w:rPr>
        <w:t>si</w:t>
      </w:r>
      <w:proofErr w:type="spellEnd"/>
      <w:r w:rsidRPr="00191A5B">
        <w:rPr>
          <w:b/>
          <w:color w:val="1F497D" w:themeColor="text2"/>
        </w:rPr>
        <w:t xml:space="preserve"> </w:t>
      </w:r>
      <w:proofErr w:type="spellStart"/>
      <w:r w:rsidRPr="00191A5B">
        <w:rPr>
          <w:b/>
          <w:color w:val="1F497D" w:themeColor="text2"/>
        </w:rPr>
        <w:t>publicata</w:t>
      </w:r>
      <w:proofErr w:type="spellEnd"/>
      <w:r w:rsidRPr="00191A5B">
        <w:rPr>
          <w:b/>
          <w:color w:val="1F497D" w:themeColor="text2"/>
        </w:rPr>
        <w:t xml:space="preserve"> in </w:t>
      </w:r>
      <w:proofErr w:type="spellStart"/>
      <w:r w:rsidRPr="00191A5B">
        <w:rPr>
          <w:b/>
          <w:color w:val="1F497D" w:themeColor="text2"/>
        </w:rPr>
        <w:t>Monitorul</w:t>
      </w:r>
      <w:proofErr w:type="spellEnd"/>
      <w:r w:rsidRPr="00191A5B">
        <w:rPr>
          <w:b/>
          <w:color w:val="1F497D" w:themeColor="text2"/>
        </w:rPr>
        <w:t xml:space="preserve"> </w:t>
      </w:r>
      <w:proofErr w:type="spellStart"/>
      <w:r w:rsidRPr="00191A5B">
        <w:rPr>
          <w:b/>
          <w:color w:val="1F497D" w:themeColor="text2"/>
        </w:rPr>
        <w:t>Oficial</w:t>
      </w:r>
      <w:proofErr w:type="spellEnd"/>
      <w:r w:rsidRPr="00191A5B">
        <w:rPr>
          <w:b/>
          <w:color w:val="1F497D" w:themeColor="text2"/>
        </w:rPr>
        <w:t xml:space="preserve"> al </w:t>
      </w:r>
      <w:proofErr w:type="spellStart"/>
      <w:r w:rsidRPr="00191A5B">
        <w:rPr>
          <w:b/>
          <w:color w:val="1F497D" w:themeColor="text2"/>
        </w:rPr>
        <w:t>Romaniei</w:t>
      </w:r>
      <w:proofErr w:type="spellEnd"/>
      <w:r w:rsidRPr="00191A5B">
        <w:rPr>
          <w:b/>
          <w:color w:val="1F497D" w:themeColor="text2"/>
        </w:rPr>
        <w:t xml:space="preserve"> </w:t>
      </w:r>
      <w:proofErr w:type="spellStart"/>
      <w:r w:rsidRPr="00191A5B">
        <w:rPr>
          <w:b/>
          <w:color w:val="1F497D" w:themeColor="text2"/>
        </w:rPr>
        <w:t>si</w:t>
      </w:r>
      <w:proofErr w:type="spellEnd"/>
      <w:r w:rsidRPr="00191A5B">
        <w:rPr>
          <w:b/>
          <w:color w:val="1F497D" w:themeColor="text2"/>
        </w:rPr>
        <w:t xml:space="preserve"> a </w:t>
      </w:r>
      <w:proofErr w:type="spellStart"/>
      <w:r w:rsidRPr="00191A5B">
        <w:rPr>
          <w:b/>
          <w:color w:val="1F497D" w:themeColor="text2"/>
        </w:rPr>
        <w:t>Repertoriului</w:t>
      </w:r>
      <w:proofErr w:type="spellEnd"/>
      <w:r w:rsidRPr="00191A5B">
        <w:rPr>
          <w:b/>
          <w:color w:val="1F497D" w:themeColor="text2"/>
        </w:rPr>
        <w:t xml:space="preserve"> </w:t>
      </w:r>
      <w:proofErr w:type="spellStart"/>
      <w:r w:rsidRPr="00191A5B">
        <w:rPr>
          <w:b/>
          <w:color w:val="1F497D" w:themeColor="text2"/>
        </w:rPr>
        <w:t>Arheologic</w:t>
      </w:r>
      <w:proofErr w:type="spellEnd"/>
      <w:r w:rsidRPr="00191A5B">
        <w:rPr>
          <w:b/>
          <w:color w:val="1F497D" w:themeColor="text2"/>
        </w:rPr>
        <w:t xml:space="preserve"> National </w:t>
      </w:r>
      <w:proofErr w:type="spellStart"/>
      <w:r w:rsidRPr="00191A5B">
        <w:rPr>
          <w:b/>
          <w:color w:val="1F497D" w:themeColor="text2"/>
        </w:rPr>
        <w:t>instituit</w:t>
      </w:r>
      <w:proofErr w:type="spellEnd"/>
      <w:r w:rsidRPr="00191A5B">
        <w:rPr>
          <w:b/>
          <w:color w:val="1F497D" w:themeColor="text2"/>
        </w:rPr>
        <w:t xml:space="preserve"> </w:t>
      </w:r>
      <w:proofErr w:type="spellStart"/>
      <w:r w:rsidRPr="00191A5B">
        <w:rPr>
          <w:b/>
          <w:color w:val="1F497D" w:themeColor="text2"/>
        </w:rPr>
        <w:t>prin</w:t>
      </w:r>
      <w:proofErr w:type="spellEnd"/>
      <w:r w:rsidRPr="00191A5B">
        <w:rPr>
          <w:b/>
          <w:color w:val="1F497D" w:themeColor="text2"/>
        </w:rPr>
        <w:t xml:space="preserve"> OG nr.43/2000 </w:t>
      </w:r>
      <w:proofErr w:type="spellStart"/>
      <w:r w:rsidRPr="00191A5B">
        <w:rPr>
          <w:b/>
          <w:color w:val="1F497D" w:themeColor="text2"/>
        </w:rPr>
        <w:t>privind</w:t>
      </w:r>
      <w:proofErr w:type="spellEnd"/>
      <w:r w:rsidRPr="00191A5B">
        <w:rPr>
          <w:b/>
          <w:color w:val="1F497D" w:themeColor="text2"/>
        </w:rPr>
        <w:t xml:space="preserve"> </w:t>
      </w:r>
      <w:proofErr w:type="spellStart"/>
      <w:r w:rsidRPr="00191A5B">
        <w:rPr>
          <w:b/>
          <w:color w:val="1F497D" w:themeColor="text2"/>
        </w:rPr>
        <w:t>protecția</w:t>
      </w:r>
      <w:proofErr w:type="spellEnd"/>
      <w:r w:rsidRPr="00191A5B">
        <w:rPr>
          <w:b/>
          <w:color w:val="1F497D" w:themeColor="text2"/>
        </w:rPr>
        <w:t xml:space="preserve"> </w:t>
      </w:r>
      <w:proofErr w:type="spellStart"/>
      <w:r w:rsidRPr="00191A5B">
        <w:rPr>
          <w:b/>
          <w:color w:val="1F497D" w:themeColor="text2"/>
        </w:rPr>
        <w:t>patrimoniului</w:t>
      </w:r>
      <w:proofErr w:type="spellEnd"/>
      <w:r w:rsidRPr="00191A5B">
        <w:rPr>
          <w:b/>
          <w:color w:val="1F497D" w:themeColor="text2"/>
        </w:rPr>
        <w:t xml:space="preserve"> </w:t>
      </w:r>
      <w:proofErr w:type="spellStart"/>
      <w:r w:rsidRPr="00191A5B">
        <w:rPr>
          <w:b/>
          <w:color w:val="1F497D" w:themeColor="text2"/>
        </w:rPr>
        <w:t>arheologic</w:t>
      </w:r>
      <w:proofErr w:type="spellEnd"/>
      <w:r w:rsidRPr="00191A5B">
        <w:rPr>
          <w:b/>
          <w:color w:val="1F497D" w:themeColor="text2"/>
        </w:rPr>
        <w:t xml:space="preserve"> </w:t>
      </w:r>
      <w:proofErr w:type="spellStart"/>
      <w:r w:rsidRPr="00191A5B">
        <w:rPr>
          <w:b/>
          <w:color w:val="1F497D" w:themeColor="text2"/>
        </w:rPr>
        <w:t>și</w:t>
      </w:r>
      <w:proofErr w:type="spellEnd"/>
      <w:r w:rsidRPr="00191A5B">
        <w:rPr>
          <w:b/>
          <w:color w:val="1F497D" w:themeColor="text2"/>
        </w:rPr>
        <w:t xml:space="preserve"> </w:t>
      </w:r>
      <w:proofErr w:type="spellStart"/>
      <w:r w:rsidRPr="00191A5B">
        <w:rPr>
          <w:b/>
          <w:color w:val="1F497D" w:themeColor="text2"/>
        </w:rPr>
        <w:t>declararea</w:t>
      </w:r>
      <w:proofErr w:type="spellEnd"/>
      <w:r w:rsidRPr="00191A5B">
        <w:rPr>
          <w:b/>
          <w:color w:val="1F497D" w:themeColor="text2"/>
        </w:rPr>
        <w:t xml:space="preserve"> </w:t>
      </w:r>
      <w:proofErr w:type="spellStart"/>
      <w:r w:rsidRPr="00191A5B">
        <w:rPr>
          <w:b/>
          <w:color w:val="1F497D" w:themeColor="text2"/>
        </w:rPr>
        <w:t>unor</w:t>
      </w:r>
      <w:proofErr w:type="spellEnd"/>
      <w:r w:rsidRPr="00191A5B">
        <w:rPr>
          <w:b/>
          <w:color w:val="1F497D" w:themeColor="text2"/>
        </w:rPr>
        <w:t xml:space="preserve"> </w:t>
      </w:r>
      <w:proofErr w:type="spellStart"/>
      <w:r w:rsidRPr="00191A5B">
        <w:rPr>
          <w:b/>
          <w:color w:val="1F497D" w:themeColor="text2"/>
        </w:rPr>
        <w:t>situri</w:t>
      </w:r>
      <w:proofErr w:type="spellEnd"/>
      <w:r w:rsidRPr="00191A5B">
        <w:rPr>
          <w:b/>
          <w:color w:val="1F497D" w:themeColor="text2"/>
        </w:rPr>
        <w:t xml:space="preserve"> </w:t>
      </w:r>
      <w:proofErr w:type="spellStart"/>
      <w:r w:rsidRPr="00191A5B">
        <w:rPr>
          <w:b/>
          <w:color w:val="1F497D" w:themeColor="text2"/>
        </w:rPr>
        <w:t>arheologice</w:t>
      </w:r>
      <w:proofErr w:type="spellEnd"/>
      <w:r w:rsidRPr="00191A5B">
        <w:rPr>
          <w:b/>
          <w:color w:val="1F497D" w:themeColor="text2"/>
        </w:rPr>
        <w:t xml:space="preserve"> ca zone de </w:t>
      </w:r>
      <w:proofErr w:type="spellStart"/>
      <w:r w:rsidRPr="00191A5B">
        <w:rPr>
          <w:b/>
          <w:color w:val="1F497D" w:themeColor="text2"/>
        </w:rPr>
        <w:t>interes</w:t>
      </w:r>
      <w:proofErr w:type="spellEnd"/>
      <w:r w:rsidRPr="00191A5B">
        <w:rPr>
          <w:b/>
          <w:color w:val="1F497D" w:themeColor="text2"/>
        </w:rPr>
        <w:t xml:space="preserve"> </w:t>
      </w:r>
      <w:proofErr w:type="spellStart"/>
      <w:r w:rsidRPr="00191A5B">
        <w:rPr>
          <w:b/>
          <w:color w:val="1F497D" w:themeColor="text2"/>
        </w:rPr>
        <w:t>național</w:t>
      </w:r>
      <w:proofErr w:type="spellEnd"/>
      <w:r w:rsidRPr="00191A5B">
        <w:rPr>
          <w:b/>
          <w:color w:val="1F497D" w:themeColor="text2"/>
        </w:rPr>
        <w:t xml:space="preserve">, </w:t>
      </w:r>
      <w:proofErr w:type="spellStart"/>
      <w:r w:rsidRPr="00191A5B">
        <w:rPr>
          <w:b/>
          <w:color w:val="1F497D" w:themeColor="text2"/>
        </w:rPr>
        <w:t>republicată</w:t>
      </w:r>
      <w:proofErr w:type="spellEnd"/>
      <w:r w:rsidRPr="00191A5B">
        <w:rPr>
          <w:b/>
          <w:color w:val="1F497D" w:themeColor="text2"/>
        </w:rPr>
        <w:t xml:space="preserve">, cu </w:t>
      </w:r>
      <w:proofErr w:type="spellStart"/>
      <w:r w:rsidRPr="00191A5B">
        <w:rPr>
          <w:b/>
          <w:color w:val="1F497D" w:themeColor="text2"/>
        </w:rPr>
        <w:t>modificările</w:t>
      </w:r>
      <w:proofErr w:type="spellEnd"/>
      <w:r w:rsidRPr="00191A5B">
        <w:rPr>
          <w:b/>
          <w:color w:val="1F497D" w:themeColor="text2"/>
        </w:rPr>
        <w:t xml:space="preserve"> </w:t>
      </w:r>
      <w:proofErr w:type="spellStart"/>
      <w:r w:rsidRPr="00191A5B">
        <w:rPr>
          <w:b/>
          <w:color w:val="1F497D" w:themeColor="text2"/>
        </w:rPr>
        <w:t>și</w:t>
      </w:r>
      <w:proofErr w:type="spellEnd"/>
      <w:r w:rsidRPr="00191A5B">
        <w:rPr>
          <w:b/>
          <w:color w:val="1F497D" w:themeColor="text2"/>
        </w:rPr>
        <w:t xml:space="preserve"> </w:t>
      </w:r>
      <w:proofErr w:type="spellStart"/>
      <w:r w:rsidRPr="00191A5B">
        <w:rPr>
          <w:b/>
          <w:color w:val="1F497D" w:themeColor="text2"/>
        </w:rPr>
        <w:t>completările</w:t>
      </w:r>
      <w:proofErr w:type="spellEnd"/>
      <w:r w:rsidRPr="00191A5B">
        <w:rPr>
          <w:b/>
          <w:color w:val="1F497D" w:themeColor="text2"/>
        </w:rPr>
        <w:t xml:space="preserve"> </w:t>
      </w:r>
      <w:proofErr w:type="spellStart"/>
      <w:r w:rsidRPr="00191A5B">
        <w:rPr>
          <w:b/>
          <w:color w:val="1F497D" w:themeColor="text2"/>
        </w:rPr>
        <w:t>ulterioare</w:t>
      </w:r>
      <w:proofErr w:type="spellEnd"/>
      <w:r w:rsidRPr="00191A5B">
        <w:rPr>
          <w:b/>
          <w:color w:val="1F497D" w:themeColor="text2"/>
        </w:rPr>
        <w:t xml:space="preserve">; </w:t>
      </w:r>
    </w:p>
    <w:p w14:paraId="2BC0AAC5" w14:textId="77777777" w:rsidR="001A337C" w:rsidRPr="00191A5B" w:rsidRDefault="001A337C" w:rsidP="001A337C">
      <w:pPr>
        <w:pStyle w:val="ListParagraph"/>
        <w:spacing w:line="276" w:lineRule="auto"/>
        <w:ind w:left="851"/>
        <w:jc w:val="both"/>
        <w:rPr>
          <w:b/>
          <w:color w:val="1F497D" w:themeColor="text2"/>
        </w:rPr>
      </w:pPr>
    </w:p>
    <w:p w14:paraId="19640649" w14:textId="77777777" w:rsidR="00E47212" w:rsidRPr="00191A5B" w:rsidRDefault="00E47212" w:rsidP="00663397">
      <w:pPr>
        <w:spacing w:line="276" w:lineRule="auto"/>
        <w:ind w:firstLine="567"/>
        <w:jc w:val="both"/>
        <w:rPr>
          <w:lang w:val="ro-RO"/>
        </w:rPr>
      </w:pPr>
      <w:r w:rsidRPr="00191A5B">
        <w:rPr>
          <w:lang w:val="ro-RO"/>
        </w:rPr>
        <w:t xml:space="preserve">Pe amplasament nu se afla niciun Monument Istoric din Lista Monumentelor Istorice actualizata periodic si publicata in Monitorul Oficial al Romaniei. / </w:t>
      </w:r>
    </w:p>
    <w:p w14:paraId="2D51D345" w14:textId="60229109" w:rsidR="00E47212" w:rsidRPr="00191A5B" w:rsidRDefault="00E47212" w:rsidP="00663397">
      <w:pPr>
        <w:spacing w:line="276" w:lineRule="auto"/>
        <w:ind w:firstLine="567"/>
        <w:jc w:val="both"/>
      </w:pPr>
      <w:r w:rsidRPr="00191A5B">
        <w:rPr>
          <w:lang w:val="ro-RO"/>
        </w:rPr>
        <w:t>Amplasamentul proiectului „</w:t>
      </w:r>
      <w:r w:rsidR="00E67127">
        <w:rPr>
          <w:b/>
          <w:lang w:val="fr-FR"/>
        </w:rPr>
        <w:t>DESFIINTARE REZERVOARE DIN CADRUL PARC 8 CLEJANI</w:t>
      </w:r>
      <w:r w:rsidR="00B43D36" w:rsidRPr="00191A5B">
        <w:rPr>
          <w:lang w:val="ro-RO"/>
        </w:rPr>
        <w:t>”</w:t>
      </w:r>
      <w:r w:rsidRPr="00191A5B">
        <w:rPr>
          <w:lang w:val="ro-RO"/>
        </w:rPr>
        <w:t xml:space="preserve"> </w:t>
      </w:r>
      <w:r w:rsidR="006503EA" w:rsidRPr="00191A5B">
        <w:rPr>
          <w:lang w:val="ro-RO"/>
        </w:rPr>
        <w:t xml:space="preserve">nu </w:t>
      </w:r>
      <w:r w:rsidR="00B43D36" w:rsidRPr="00191A5B">
        <w:rPr>
          <w:lang w:val="ro-RO"/>
        </w:rPr>
        <w:t xml:space="preserve">se </w:t>
      </w:r>
      <w:r w:rsidRPr="00191A5B">
        <w:rPr>
          <w:lang w:val="ro-RO"/>
        </w:rPr>
        <w:t xml:space="preserve">afla </w:t>
      </w:r>
      <w:r w:rsidR="006503EA" w:rsidRPr="00191A5B">
        <w:rPr>
          <w:lang w:val="ro-RO"/>
        </w:rPr>
        <w:t xml:space="preserve">in apropierea nici unui </w:t>
      </w:r>
      <w:r w:rsidRPr="00191A5B">
        <w:rPr>
          <w:lang w:val="ro-RO"/>
        </w:rPr>
        <w:t xml:space="preserve">Monument Istoric din Lista </w:t>
      </w:r>
      <w:proofErr w:type="spellStart"/>
      <w:r w:rsidRPr="00191A5B">
        <w:t>Monumentelor</w:t>
      </w:r>
      <w:proofErr w:type="spellEnd"/>
      <w:r w:rsidRPr="00191A5B">
        <w:t xml:space="preserve"> </w:t>
      </w:r>
      <w:proofErr w:type="spellStart"/>
      <w:r w:rsidRPr="00191A5B">
        <w:t>Istorice</w:t>
      </w:r>
      <w:proofErr w:type="spellEnd"/>
      <w:r w:rsidRPr="00191A5B">
        <w:t xml:space="preserve"> </w:t>
      </w:r>
      <w:proofErr w:type="spellStart"/>
      <w:r w:rsidRPr="00191A5B">
        <w:t>actualizata</w:t>
      </w:r>
      <w:proofErr w:type="spellEnd"/>
      <w:r w:rsidRPr="00191A5B">
        <w:t xml:space="preserve"> periodic </w:t>
      </w:r>
      <w:proofErr w:type="spellStart"/>
      <w:r w:rsidRPr="00191A5B">
        <w:t>si</w:t>
      </w:r>
      <w:proofErr w:type="spellEnd"/>
      <w:r w:rsidRPr="00191A5B">
        <w:t xml:space="preserve"> </w:t>
      </w:r>
      <w:proofErr w:type="spellStart"/>
      <w:r w:rsidRPr="00191A5B">
        <w:t>publicata</w:t>
      </w:r>
      <w:proofErr w:type="spellEnd"/>
      <w:r w:rsidRPr="00191A5B">
        <w:t xml:space="preserve"> in </w:t>
      </w:r>
      <w:proofErr w:type="spellStart"/>
      <w:r w:rsidRPr="00191A5B">
        <w:t>Monitorul</w:t>
      </w:r>
      <w:proofErr w:type="spellEnd"/>
      <w:r w:rsidRPr="00191A5B">
        <w:t xml:space="preserve"> </w:t>
      </w:r>
      <w:proofErr w:type="spellStart"/>
      <w:r w:rsidRPr="00191A5B">
        <w:t>Oficial</w:t>
      </w:r>
      <w:proofErr w:type="spellEnd"/>
      <w:r w:rsidRPr="00191A5B">
        <w:t xml:space="preserve"> al </w:t>
      </w:r>
      <w:proofErr w:type="spellStart"/>
      <w:r w:rsidRPr="00191A5B">
        <w:t>Romaniei</w:t>
      </w:r>
      <w:proofErr w:type="spellEnd"/>
      <w:r w:rsidRPr="00191A5B">
        <w:t>.</w:t>
      </w:r>
      <w:r w:rsidR="00B43D36" w:rsidRPr="00191A5B">
        <w:t xml:space="preserve">  </w:t>
      </w:r>
      <w:r w:rsidR="00B43D36" w:rsidRPr="00191A5B">
        <w:rPr>
          <w:color w:val="FF0000"/>
        </w:rPr>
        <w:t xml:space="preserve">/  </w:t>
      </w:r>
    </w:p>
    <w:p w14:paraId="3722D31C" w14:textId="77777777" w:rsidR="00E47212" w:rsidRPr="00191A5B" w:rsidRDefault="00E47212" w:rsidP="00663397">
      <w:pPr>
        <w:spacing w:line="276" w:lineRule="auto"/>
        <w:ind w:firstLine="567"/>
        <w:jc w:val="both"/>
        <w:rPr>
          <w:lang w:val="ro-RO"/>
        </w:rPr>
      </w:pPr>
      <w:r w:rsidRPr="00191A5B">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E09B93B" w14:textId="77777777" w:rsidR="001A0AF3" w:rsidRPr="00191A5B" w:rsidRDefault="00E47212" w:rsidP="00663397">
      <w:pPr>
        <w:spacing w:line="276" w:lineRule="auto"/>
        <w:ind w:firstLine="567"/>
        <w:jc w:val="both"/>
        <w:rPr>
          <w:lang w:val="ro-RO"/>
        </w:rPr>
      </w:pPr>
      <w:r w:rsidRPr="00191A5B">
        <w:rPr>
          <w:lang w:val="ro-RO"/>
        </w:rPr>
        <w:t>Lucrarile aferente proiectului nu afecteaza in niciun mod Monumente Istorice sau Situri Arheologice.</w:t>
      </w:r>
    </w:p>
    <w:p w14:paraId="6613E107" w14:textId="77777777" w:rsidR="00E47212" w:rsidRPr="00191A5B" w:rsidRDefault="00E47212" w:rsidP="00663397">
      <w:pPr>
        <w:spacing w:line="276" w:lineRule="auto"/>
        <w:ind w:firstLine="567"/>
        <w:jc w:val="both"/>
        <w:rPr>
          <w:lang w:val="ro-RO"/>
        </w:rPr>
      </w:pPr>
    </w:p>
    <w:p w14:paraId="23ACA628" w14:textId="77777777" w:rsidR="00C7427E" w:rsidRPr="00191A5B" w:rsidRDefault="00C7427E" w:rsidP="00663397">
      <w:pPr>
        <w:pStyle w:val="ListParagraph"/>
        <w:numPr>
          <w:ilvl w:val="0"/>
          <w:numId w:val="1"/>
        </w:numPr>
        <w:spacing w:line="276" w:lineRule="auto"/>
        <w:ind w:left="851" w:hanging="284"/>
        <w:jc w:val="both"/>
        <w:rPr>
          <w:b/>
          <w:color w:val="1F497D" w:themeColor="text2"/>
        </w:rPr>
      </w:pPr>
      <w:bookmarkStart w:id="39" w:name="_Toc534979776"/>
      <w:proofErr w:type="spellStart"/>
      <w:r w:rsidRPr="00191A5B">
        <w:rPr>
          <w:b/>
          <w:color w:val="1F497D" w:themeColor="text2"/>
        </w:rPr>
        <w:t>Hărţi</w:t>
      </w:r>
      <w:proofErr w:type="spellEnd"/>
      <w:r w:rsidRPr="00191A5B">
        <w:rPr>
          <w:b/>
          <w:color w:val="1F497D" w:themeColor="text2"/>
        </w:rPr>
        <w:t xml:space="preserve">, </w:t>
      </w:r>
      <w:proofErr w:type="spellStart"/>
      <w:r w:rsidRPr="00191A5B">
        <w:rPr>
          <w:b/>
          <w:color w:val="1F497D" w:themeColor="text2"/>
        </w:rPr>
        <w:t>fotografii</w:t>
      </w:r>
      <w:proofErr w:type="spellEnd"/>
      <w:r w:rsidRPr="00191A5B">
        <w:rPr>
          <w:b/>
          <w:color w:val="1F497D" w:themeColor="text2"/>
        </w:rPr>
        <w:t xml:space="preserve"> ale </w:t>
      </w:r>
      <w:proofErr w:type="spellStart"/>
      <w:r w:rsidRPr="00191A5B">
        <w:rPr>
          <w:b/>
          <w:color w:val="1F497D" w:themeColor="text2"/>
        </w:rPr>
        <w:t>amplasamentului</w:t>
      </w:r>
      <w:proofErr w:type="spellEnd"/>
      <w:r w:rsidRPr="00191A5B">
        <w:rPr>
          <w:b/>
          <w:color w:val="1F497D" w:themeColor="text2"/>
        </w:rPr>
        <w:t xml:space="preserve"> care pot </w:t>
      </w:r>
      <w:proofErr w:type="spellStart"/>
      <w:r w:rsidRPr="00191A5B">
        <w:rPr>
          <w:b/>
          <w:color w:val="1F497D" w:themeColor="text2"/>
        </w:rPr>
        <w:t>oferi</w:t>
      </w:r>
      <w:proofErr w:type="spellEnd"/>
      <w:r w:rsidRPr="00191A5B">
        <w:rPr>
          <w:b/>
          <w:color w:val="1F497D" w:themeColor="text2"/>
        </w:rPr>
        <w:t xml:space="preserve"> </w:t>
      </w:r>
      <w:proofErr w:type="spellStart"/>
      <w:r w:rsidRPr="00191A5B">
        <w:rPr>
          <w:b/>
          <w:color w:val="1F497D" w:themeColor="text2"/>
        </w:rPr>
        <w:t>informaţii</w:t>
      </w:r>
      <w:proofErr w:type="spellEnd"/>
      <w:r w:rsidRPr="00191A5B">
        <w:rPr>
          <w:b/>
          <w:color w:val="1F497D" w:themeColor="text2"/>
        </w:rPr>
        <w:t xml:space="preserve"> </w:t>
      </w:r>
      <w:proofErr w:type="spellStart"/>
      <w:r w:rsidRPr="00191A5B">
        <w:rPr>
          <w:b/>
          <w:color w:val="1F497D" w:themeColor="text2"/>
        </w:rPr>
        <w:t>privind</w:t>
      </w:r>
      <w:proofErr w:type="spellEnd"/>
      <w:r w:rsidRPr="00191A5B">
        <w:rPr>
          <w:b/>
          <w:color w:val="1F497D" w:themeColor="text2"/>
        </w:rPr>
        <w:t xml:space="preserve"> </w:t>
      </w:r>
      <w:proofErr w:type="spellStart"/>
      <w:r w:rsidRPr="00191A5B">
        <w:rPr>
          <w:b/>
          <w:color w:val="1F497D" w:themeColor="text2"/>
        </w:rPr>
        <w:t>caracteristicile</w:t>
      </w:r>
      <w:proofErr w:type="spellEnd"/>
      <w:r w:rsidRPr="00191A5B">
        <w:rPr>
          <w:b/>
          <w:color w:val="1F497D" w:themeColor="text2"/>
        </w:rPr>
        <w:t xml:space="preserve"> </w:t>
      </w:r>
      <w:proofErr w:type="spellStart"/>
      <w:r w:rsidRPr="00191A5B">
        <w:rPr>
          <w:b/>
          <w:color w:val="1F497D" w:themeColor="text2"/>
        </w:rPr>
        <w:t>fizice</w:t>
      </w:r>
      <w:proofErr w:type="spellEnd"/>
      <w:r w:rsidRPr="00191A5B">
        <w:rPr>
          <w:b/>
          <w:color w:val="1F497D" w:themeColor="text2"/>
        </w:rPr>
        <w:t xml:space="preserve"> ale </w:t>
      </w:r>
      <w:proofErr w:type="spellStart"/>
      <w:r w:rsidRPr="00191A5B">
        <w:rPr>
          <w:b/>
          <w:color w:val="1F497D" w:themeColor="text2"/>
        </w:rPr>
        <w:t>mediului</w:t>
      </w:r>
      <w:proofErr w:type="spellEnd"/>
      <w:r w:rsidRPr="00191A5B">
        <w:rPr>
          <w:b/>
          <w:color w:val="1F497D" w:themeColor="text2"/>
        </w:rPr>
        <w:t xml:space="preserve">, </w:t>
      </w:r>
      <w:proofErr w:type="spellStart"/>
      <w:r w:rsidRPr="00191A5B">
        <w:rPr>
          <w:b/>
          <w:color w:val="1F497D" w:themeColor="text2"/>
        </w:rPr>
        <w:t>atât</w:t>
      </w:r>
      <w:proofErr w:type="spellEnd"/>
      <w:r w:rsidRPr="00191A5B">
        <w:rPr>
          <w:b/>
          <w:color w:val="1F497D" w:themeColor="text2"/>
        </w:rPr>
        <w:t xml:space="preserve"> </w:t>
      </w:r>
      <w:proofErr w:type="spellStart"/>
      <w:r w:rsidRPr="00191A5B">
        <w:rPr>
          <w:b/>
          <w:color w:val="1F497D" w:themeColor="text2"/>
        </w:rPr>
        <w:t>naturale</w:t>
      </w:r>
      <w:proofErr w:type="spellEnd"/>
      <w:r w:rsidRPr="00191A5B">
        <w:rPr>
          <w:b/>
          <w:color w:val="1F497D" w:themeColor="text2"/>
        </w:rPr>
        <w:t xml:space="preserve">, </w:t>
      </w:r>
      <w:proofErr w:type="spellStart"/>
      <w:r w:rsidRPr="00191A5B">
        <w:rPr>
          <w:b/>
          <w:color w:val="1F497D" w:themeColor="text2"/>
        </w:rPr>
        <w:t>cât</w:t>
      </w:r>
      <w:proofErr w:type="spellEnd"/>
      <w:r w:rsidRPr="00191A5B">
        <w:rPr>
          <w:b/>
          <w:color w:val="1F497D" w:themeColor="text2"/>
        </w:rPr>
        <w:t xml:space="preserve"> </w:t>
      </w:r>
      <w:proofErr w:type="spellStart"/>
      <w:r w:rsidRPr="00191A5B">
        <w:rPr>
          <w:b/>
          <w:color w:val="1F497D" w:themeColor="text2"/>
        </w:rPr>
        <w:t>şi</w:t>
      </w:r>
      <w:proofErr w:type="spellEnd"/>
      <w:r w:rsidRPr="00191A5B">
        <w:rPr>
          <w:b/>
          <w:color w:val="1F497D" w:themeColor="text2"/>
        </w:rPr>
        <w:t xml:space="preserve"> </w:t>
      </w:r>
      <w:proofErr w:type="spellStart"/>
      <w:r w:rsidRPr="00191A5B">
        <w:rPr>
          <w:b/>
          <w:color w:val="1F497D" w:themeColor="text2"/>
        </w:rPr>
        <w:t>artificiale</w:t>
      </w:r>
      <w:proofErr w:type="spellEnd"/>
      <w:r w:rsidRPr="00191A5B">
        <w:rPr>
          <w:b/>
          <w:color w:val="1F497D" w:themeColor="text2"/>
        </w:rPr>
        <w:t xml:space="preserve"> </w:t>
      </w:r>
      <w:proofErr w:type="spellStart"/>
      <w:r w:rsidRPr="00191A5B">
        <w:rPr>
          <w:b/>
          <w:color w:val="1F497D" w:themeColor="text2"/>
        </w:rPr>
        <w:t>şi</w:t>
      </w:r>
      <w:proofErr w:type="spellEnd"/>
      <w:r w:rsidRPr="00191A5B">
        <w:rPr>
          <w:b/>
          <w:color w:val="1F497D" w:themeColor="text2"/>
        </w:rPr>
        <w:t xml:space="preserve"> </w:t>
      </w:r>
      <w:proofErr w:type="spellStart"/>
      <w:r w:rsidRPr="00191A5B">
        <w:rPr>
          <w:b/>
          <w:color w:val="1F497D" w:themeColor="text2"/>
        </w:rPr>
        <w:t>alte</w:t>
      </w:r>
      <w:proofErr w:type="spellEnd"/>
      <w:r w:rsidRPr="00191A5B">
        <w:rPr>
          <w:b/>
          <w:color w:val="1F497D" w:themeColor="text2"/>
        </w:rPr>
        <w:t xml:space="preserve"> </w:t>
      </w:r>
      <w:proofErr w:type="spellStart"/>
      <w:r w:rsidRPr="00191A5B">
        <w:rPr>
          <w:b/>
          <w:color w:val="1F497D" w:themeColor="text2"/>
        </w:rPr>
        <w:t>informaţii</w:t>
      </w:r>
      <w:proofErr w:type="spellEnd"/>
      <w:r w:rsidRPr="00191A5B">
        <w:rPr>
          <w:b/>
          <w:color w:val="1F497D" w:themeColor="text2"/>
        </w:rPr>
        <w:t xml:space="preserve"> </w:t>
      </w:r>
      <w:proofErr w:type="spellStart"/>
      <w:r w:rsidRPr="00191A5B">
        <w:rPr>
          <w:b/>
          <w:color w:val="1F497D" w:themeColor="text2"/>
        </w:rPr>
        <w:t>privind</w:t>
      </w:r>
      <w:proofErr w:type="spellEnd"/>
      <w:r w:rsidRPr="00191A5B">
        <w:rPr>
          <w:b/>
          <w:color w:val="1F497D" w:themeColor="text2"/>
        </w:rPr>
        <w:t>:</w:t>
      </w:r>
      <w:bookmarkEnd w:id="39"/>
    </w:p>
    <w:p w14:paraId="316F137D" w14:textId="77777777" w:rsidR="00C7427E" w:rsidRPr="00191A5B" w:rsidRDefault="00C7427E" w:rsidP="00663397">
      <w:pPr>
        <w:pStyle w:val="ListParagraph"/>
        <w:numPr>
          <w:ilvl w:val="1"/>
          <w:numId w:val="1"/>
        </w:numPr>
        <w:spacing w:line="276" w:lineRule="auto"/>
        <w:jc w:val="both"/>
        <w:rPr>
          <w:color w:val="1F497D" w:themeColor="text2"/>
        </w:rPr>
      </w:pPr>
      <w:proofErr w:type="spellStart"/>
      <w:r w:rsidRPr="00191A5B">
        <w:rPr>
          <w:color w:val="1F497D" w:themeColor="text2"/>
        </w:rPr>
        <w:t>folosinţele</w:t>
      </w:r>
      <w:proofErr w:type="spellEnd"/>
      <w:r w:rsidRPr="00191A5B">
        <w:rPr>
          <w:color w:val="1F497D" w:themeColor="text2"/>
        </w:rPr>
        <w:t xml:space="preserve"> </w:t>
      </w:r>
      <w:proofErr w:type="spellStart"/>
      <w:r w:rsidRPr="00191A5B">
        <w:rPr>
          <w:color w:val="1F497D" w:themeColor="text2"/>
        </w:rPr>
        <w:t>actuale</w:t>
      </w:r>
      <w:proofErr w:type="spellEnd"/>
      <w:r w:rsidRPr="00191A5B">
        <w:rPr>
          <w:color w:val="1F497D" w:themeColor="text2"/>
        </w:rPr>
        <w:t xml:space="preserve"> </w:t>
      </w:r>
      <w:proofErr w:type="spellStart"/>
      <w:r w:rsidRPr="00191A5B">
        <w:rPr>
          <w:color w:val="1F497D" w:themeColor="text2"/>
        </w:rPr>
        <w:t>şi</w:t>
      </w:r>
      <w:proofErr w:type="spellEnd"/>
      <w:r w:rsidRPr="00191A5B">
        <w:rPr>
          <w:color w:val="1F497D" w:themeColor="text2"/>
        </w:rPr>
        <w:t xml:space="preserve"> </w:t>
      </w:r>
      <w:proofErr w:type="spellStart"/>
      <w:r w:rsidRPr="00191A5B">
        <w:rPr>
          <w:color w:val="1F497D" w:themeColor="text2"/>
        </w:rPr>
        <w:t>planificate</w:t>
      </w:r>
      <w:proofErr w:type="spellEnd"/>
      <w:r w:rsidRPr="00191A5B">
        <w:rPr>
          <w:color w:val="1F497D" w:themeColor="text2"/>
        </w:rPr>
        <w:t xml:space="preserve"> ale </w:t>
      </w:r>
      <w:proofErr w:type="spellStart"/>
      <w:r w:rsidRPr="00191A5B">
        <w:rPr>
          <w:color w:val="1F497D" w:themeColor="text2"/>
        </w:rPr>
        <w:t>terenului</w:t>
      </w:r>
      <w:proofErr w:type="spellEnd"/>
      <w:r w:rsidRPr="00191A5B">
        <w:rPr>
          <w:color w:val="1F497D" w:themeColor="text2"/>
        </w:rPr>
        <w:t xml:space="preserve"> </w:t>
      </w:r>
      <w:proofErr w:type="spellStart"/>
      <w:r w:rsidRPr="00191A5B">
        <w:rPr>
          <w:color w:val="1F497D" w:themeColor="text2"/>
        </w:rPr>
        <w:t>atât</w:t>
      </w:r>
      <w:proofErr w:type="spellEnd"/>
      <w:r w:rsidRPr="00191A5B">
        <w:rPr>
          <w:color w:val="1F497D" w:themeColor="text2"/>
        </w:rPr>
        <w:t xml:space="preserve"> pe </w:t>
      </w:r>
      <w:proofErr w:type="spellStart"/>
      <w:r w:rsidRPr="00191A5B">
        <w:rPr>
          <w:color w:val="1F497D" w:themeColor="text2"/>
        </w:rPr>
        <w:t>amplasament</w:t>
      </w:r>
      <w:proofErr w:type="spellEnd"/>
      <w:r w:rsidRPr="00191A5B">
        <w:rPr>
          <w:color w:val="1F497D" w:themeColor="text2"/>
        </w:rPr>
        <w:t xml:space="preserve">, </w:t>
      </w:r>
      <w:proofErr w:type="spellStart"/>
      <w:r w:rsidRPr="00191A5B">
        <w:rPr>
          <w:color w:val="1F497D" w:themeColor="text2"/>
        </w:rPr>
        <w:t>cât</w:t>
      </w:r>
      <w:proofErr w:type="spellEnd"/>
      <w:r w:rsidRPr="00191A5B">
        <w:rPr>
          <w:color w:val="1F497D" w:themeColor="text2"/>
        </w:rPr>
        <w:t xml:space="preserve"> </w:t>
      </w:r>
      <w:proofErr w:type="spellStart"/>
      <w:r w:rsidRPr="00191A5B">
        <w:rPr>
          <w:color w:val="1F497D" w:themeColor="text2"/>
        </w:rPr>
        <w:t>şi</w:t>
      </w:r>
      <w:proofErr w:type="spellEnd"/>
      <w:r w:rsidRPr="00191A5B">
        <w:rPr>
          <w:color w:val="1F497D" w:themeColor="text2"/>
        </w:rPr>
        <w:t xml:space="preserve"> pe zone </w:t>
      </w:r>
      <w:proofErr w:type="spellStart"/>
      <w:r w:rsidRPr="00191A5B">
        <w:rPr>
          <w:color w:val="1F497D" w:themeColor="text2"/>
        </w:rPr>
        <w:t>adiacente</w:t>
      </w:r>
      <w:proofErr w:type="spellEnd"/>
      <w:r w:rsidRPr="00191A5B">
        <w:rPr>
          <w:color w:val="1F497D" w:themeColor="text2"/>
        </w:rPr>
        <w:t xml:space="preserve"> </w:t>
      </w:r>
      <w:proofErr w:type="spellStart"/>
      <w:r w:rsidRPr="00191A5B">
        <w:rPr>
          <w:color w:val="1F497D" w:themeColor="text2"/>
        </w:rPr>
        <w:t>acestuia</w:t>
      </w:r>
      <w:proofErr w:type="spellEnd"/>
      <w:r w:rsidRPr="00191A5B">
        <w:rPr>
          <w:color w:val="1F497D" w:themeColor="text2"/>
        </w:rPr>
        <w:t xml:space="preserve">; </w:t>
      </w:r>
    </w:p>
    <w:p w14:paraId="0D4B7CC7" w14:textId="77777777" w:rsidR="00C7427E" w:rsidRPr="00191A5B" w:rsidRDefault="00C7427E" w:rsidP="00663397">
      <w:pPr>
        <w:pStyle w:val="ListParagraph"/>
        <w:numPr>
          <w:ilvl w:val="1"/>
          <w:numId w:val="1"/>
        </w:numPr>
        <w:spacing w:line="276" w:lineRule="auto"/>
        <w:jc w:val="both"/>
        <w:rPr>
          <w:color w:val="1F497D" w:themeColor="text2"/>
        </w:rPr>
      </w:pPr>
      <w:proofErr w:type="spellStart"/>
      <w:r w:rsidRPr="00191A5B">
        <w:rPr>
          <w:color w:val="1F497D" w:themeColor="text2"/>
        </w:rPr>
        <w:t>politici</w:t>
      </w:r>
      <w:proofErr w:type="spellEnd"/>
      <w:r w:rsidRPr="00191A5B">
        <w:rPr>
          <w:color w:val="1F497D" w:themeColor="text2"/>
        </w:rPr>
        <w:t xml:space="preserve"> de </w:t>
      </w:r>
      <w:proofErr w:type="spellStart"/>
      <w:r w:rsidRPr="00191A5B">
        <w:rPr>
          <w:color w:val="1F497D" w:themeColor="text2"/>
        </w:rPr>
        <w:t>zonare</w:t>
      </w:r>
      <w:proofErr w:type="spellEnd"/>
      <w:r w:rsidRPr="00191A5B">
        <w:rPr>
          <w:color w:val="1F497D" w:themeColor="text2"/>
        </w:rPr>
        <w:t xml:space="preserve"> </w:t>
      </w:r>
      <w:proofErr w:type="spellStart"/>
      <w:r w:rsidRPr="00191A5B">
        <w:rPr>
          <w:color w:val="1F497D" w:themeColor="text2"/>
        </w:rPr>
        <w:t>şi</w:t>
      </w:r>
      <w:proofErr w:type="spellEnd"/>
      <w:r w:rsidRPr="00191A5B">
        <w:rPr>
          <w:color w:val="1F497D" w:themeColor="text2"/>
        </w:rPr>
        <w:t xml:space="preserve"> de </w:t>
      </w:r>
      <w:proofErr w:type="spellStart"/>
      <w:r w:rsidRPr="00191A5B">
        <w:rPr>
          <w:color w:val="1F497D" w:themeColor="text2"/>
        </w:rPr>
        <w:t>folosire</w:t>
      </w:r>
      <w:proofErr w:type="spellEnd"/>
      <w:r w:rsidRPr="00191A5B">
        <w:rPr>
          <w:color w:val="1F497D" w:themeColor="text2"/>
        </w:rPr>
        <w:t xml:space="preserve"> a </w:t>
      </w:r>
      <w:proofErr w:type="spellStart"/>
      <w:r w:rsidRPr="00191A5B">
        <w:rPr>
          <w:color w:val="1F497D" w:themeColor="text2"/>
        </w:rPr>
        <w:t>terenului</w:t>
      </w:r>
      <w:proofErr w:type="spellEnd"/>
      <w:r w:rsidRPr="00191A5B">
        <w:rPr>
          <w:color w:val="1F497D" w:themeColor="text2"/>
        </w:rPr>
        <w:t xml:space="preserve">; </w:t>
      </w:r>
    </w:p>
    <w:p w14:paraId="23FE9405" w14:textId="77777777" w:rsidR="00C7427E" w:rsidRPr="00191A5B" w:rsidRDefault="00C7427E" w:rsidP="00663397">
      <w:pPr>
        <w:pStyle w:val="ListParagraph"/>
        <w:numPr>
          <w:ilvl w:val="1"/>
          <w:numId w:val="1"/>
        </w:numPr>
        <w:spacing w:line="276" w:lineRule="auto"/>
        <w:jc w:val="both"/>
        <w:rPr>
          <w:color w:val="1F497D" w:themeColor="text2"/>
        </w:rPr>
      </w:pPr>
      <w:proofErr w:type="spellStart"/>
      <w:r w:rsidRPr="00191A5B">
        <w:rPr>
          <w:color w:val="1F497D" w:themeColor="text2"/>
        </w:rPr>
        <w:t>arealele</w:t>
      </w:r>
      <w:proofErr w:type="spellEnd"/>
      <w:r w:rsidRPr="00191A5B">
        <w:rPr>
          <w:color w:val="1F497D" w:themeColor="text2"/>
        </w:rPr>
        <w:t xml:space="preserve"> </w:t>
      </w:r>
      <w:proofErr w:type="spellStart"/>
      <w:r w:rsidRPr="00191A5B">
        <w:rPr>
          <w:color w:val="1F497D" w:themeColor="text2"/>
        </w:rPr>
        <w:t>sensibile</w:t>
      </w:r>
      <w:proofErr w:type="spellEnd"/>
      <w:r w:rsidRPr="00191A5B">
        <w:rPr>
          <w:color w:val="1F497D" w:themeColor="text2"/>
        </w:rPr>
        <w:t xml:space="preserve">; </w:t>
      </w:r>
    </w:p>
    <w:p w14:paraId="7881405B" w14:textId="77777777" w:rsidR="00C7427E" w:rsidRPr="00191A5B" w:rsidRDefault="00C7427E" w:rsidP="00663397">
      <w:pPr>
        <w:spacing w:line="276" w:lineRule="auto"/>
        <w:ind w:firstLine="567"/>
        <w:jc w:val="both"/>
        <w:rPr>
          <w:lang w:val="ro-RO"/>
        </w:rPr>
      </w:pPr>
      <w:r w:rsidRPr="00191A5B">
        <w:rPr>
          <w:lang w:val="ro-RO"/>
        </w:rPr>
        <w:t>Avand in vedere activitatea desfasurata pe amplasamentul studiat, respectiv exploatare petroliera, folosinta anterioara si cea act</w:t>
      </w:r>
      <w:r w:rsidR="00B43D36" w:rsidRPr="00191A5B">
        <w:rPr>
          <w:lang w:val="ro-RO"/>
        </w:rPr>
        <w:t>uala a terenului este utilizare</w:t>
      </w:r>
      <w:r w:rsidRPr="00191A5B">
        <w:rPr>
          <w:lang w:val="ro-RO"/>
        </w:rPr>
        <w:t xml:space="preserve"> industriala.</w:t>
      </w:r>
    </w:p>
    <w:p w14:paraId="118EDA46" w14:textId="77777777" w:rsidR="00B43D36" w:rsidRDefault="00B43D36" w:rsidP="00663397">
      <w:pPr>
        <w:spacing w:after="20" w:line="276" w:lineRule="auto"/>
        <w:ind w:firstLine="567"/>
        <w:jc w:val="both"/>
        <w:rPr>
          <w:lang w:val="ro-RO"/>
        </w:rPr>
      </w:pPr>
      <w:r w:rsidRPr="00191A5B">
        <w:rPr>
          <w:lang w:val="ro-RO"/>
        </w:rPr>
        <w:t>Se prezinta antexat un releveu fotografic al amplasamentului–</w:t>
      </w:r>
      <w:r w:rsidR="0084473A" w:rsidRPr="00191A5B">
        <w:rPr>
          <w:lang w:val="ro-RO"/>
        </w:rPr>
        <w:t xml:space="preserve"> care prezinta terenul</w:t>
      </w:r>
      <w:r w:rsidRPr="00191A5B">
        <w:rPr>
          <w:lang w:val="ro-RO"/>
        </w:rPr>
        <w:t xml:space="preserve"> pe care se vor desfasura lucrarile de demolare propuse.</w:t>
      </w:r>
    </w:p>
    <w:p w14:paraId="3058629B" w14:textId="77777777" w:rsidR="00E47212" w:rsidRPr="00191A5B" w:rsidRDefault="00E47212" w:rsidP="00663397">
      <w:pPr>
        <w:spacing w:line="276" w:lineRule="auto"/>
        <w:ind w:firstLine="567"/>
        <w:jc w:val="both"/>
        <w:rPr>
          <w:lang w:val="ro-RO"/>
        </w:rPr>
      </w:pPr>
    </w:p>
    <w:p w14:paraId="49CBB078" w14:textId="77777777" w:rsidR="000B17DD" w:rsidRPr="00191A5B" w:rsidRDefault="000B17DD" w:rsidP="00663397">
      <w:pPr>
        <w:pStyle w:val="ListParagraph"/>
        <w:numPr>
          <w:ilvl w:val="0"/>
          <w:numId w:val="1"/>
        </w:numPr>
        <w:spacing w:line="276" w:lineRule="auto"/>
        <w:ind w:left="851" w:hanging="284"/>
        <w:jc w:val="both"/>
        <w:rPr>
          <w:b/>
          <w:color w:val="1F497D" w:themeColor="text2"/>
          <w:lang w:val="ro-RO"/>
        </w:rPr>
      </w:pPr>
      <w:r w:rsidRPr="00191A5B">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07E8DA2A" w14:textId="6EBAE7C5" w:rsidR="001A337C" w:rsidRPr="001A337C" w:rsidRDefault="00E67127" w:rsidP="005E12EF">
      <w:pPr>
        <w:pStyle w:val="ListParagraph"/>
        <w:ind w:left="1440"/>
        <w:jc w:val="center"/>
        <w:rPr>
          <w:rStyle w:val="tpa1"/>
          <w:rFonts w:ascii="Arial" w:hAnsi="Arial" w:cs="Arial"/>
          <w:sz w:val="22"/>
          <w:szCs w:val="22"/>
        </w:rPr>
      </w:pPr>
      <w:r>
        <w:rPr>
          <w:rFonts w:ascii="Arial" w:hAnsi="Arial" w:cs="Arial"/>
          <w:noProof/>
          <w:sz w:val="22"/>
          <w:szCs w:val="22"/>
        </w:rPr>
        <w:lastRenderedPageBreak/>
        <w:drawing>
          <wp:inline distT="0" distB="0" distL="0" distR="0" wp14:anchorId="135A6FDF" wp14:editId="1DC971BC">
            <wp:extent cx="2915057" cy="33151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915057" cy="3315163"/>
                    </a:xfrm>
                    <a:prstGeom prst="rect">
                      <a:avLst/>
                    </a:prstGeom>
                  </pic:spPr>
                </pic:pic>
              </a:graphicData>
            </a:graphic>
          </wp:inline>
        </w:drawing>
      </w:r>
    </w:p>
    <w:p w14:paraId="02492125" w14:textId="77777777" w:rsidR="004A68DE" w:rsidRPr="00191A5B" w:rsidRDefault="004A68DE" w:rsidP="00663397">
      <w:pPr>
        <w:pStyle w:val="ListParagraph"/>
        <w:numPr>
          <w:ilvl w:val="0"/>
          <w:numId w:val="1"/>
        </w:numPr>
        <w:spacing w:line="276" w:lineRule="auto"/>
        <w:ind w:left="851" w:hanging="284"/>
        <w:jc w:val="both"/>
        <w:rPr>
          <w:b/>
          <w:color w:val="1F497D" w:themeColor="text2"/>
        </w:rPr>
      </w:pPr>
      <w:bookmarkStart w:id="40" w:name="_Toc534979778"/>
      <w:proofErr w:type="spellStart"/>
      <w:r w:rsidRPr="00191A5B">
        <w:rPr>
          <w:b/>
          <w:color w:val="1F497D" w:themeColor="text2"/>
        </w:rPr>
        <w:t>detalii</w:t>
      </w:r>
      <w:proofErr w:type="spellEnd"/>
      <w:r w:rsidRPr="00191A5B">
        <w:rPr>
          <w:b/>
          <w:color w:val="1F497D" w:themeColor="text2"/>
        </w:rPr>
        <w:t xml:space="preserve"> </w:t>
      </w:r>
      <w:proofErr w:type="spellStart"/>
      <w:r w:rsidRPr="00191A5B">
        <w:rPr>
          <w:b/>
          <w:color w:val="1F497D" w:themeColor="text2"/>
        </w:rPr>
        <w:t>privind</w:t>
      </w:r>
      <w:proofErr w:type="spellEnd"/>
      <w:r w:rsidRPr="00191A5B">
        <w:rPr>
          <w:b/>
          <w:color w:val="1F497D" w:themeColor="text2"/>
        </w:rPr>
        <w:t xml:space="preserve"> </w:t>
      </w:r>
      <w:proofErr w:type="spellStart"/>
      <w:r w:rsidRPr="00191A5B">
        <w:rPr>
          <w:b/>
          <w:color w:val="1F497D" w:themeColor="text2"/>
        </w:rPr>
        <w:t>orice</w:t>
      </w:r>
      <w:proofErr w:type="spellEnd"/>
      <w:r w:rsidRPr="00191A5B">
        <w:rPr>
          <w:b/>
          <w:color w:val="1F497D" w:themeColor="text2"/>
        </w:rPr>
        <w:t xml:space="preserve"> </w:t>
      </w:r>
      <w:proofErr w:type="spellStart"/>
      <w:r w:rsidRPr="00191A5B">
        <w:rPr>
          <w:b/>
          <w:color w:val="1F497D" w:themeColor="text2"/>
        </w:rPr>
        <w:t>variantă</w:t>
      </w:r>
      <w:proofErr w:type="spellEnd"/>
      <w:r w:rsidRPr="00191A5B">
        <w:rPr>
          <w:b/>
          <w:color w:val="1F497D" w:themeColor="text2"/>
        </w:rPr>
        <w:t xml:space="preserve"> de </w:t>
      </w:r>
      <w:proofErr w:type="spellStart"/>
      <w:r w:rsidRPr="00191A5B">
        <w:rPr>
          <w:b/>
          <w:color w:val="1F497D" w:themeColor="text2"/>
        </w:rPr>
        <w:t>amplasament</w:t>
      </w:r>
      <w:proofErr w:type="spellEnd"/>
      <w:r w:rsidRPr="00191A5B">
        <w:rPr>
          <w:b/>
          <w:color w:val="1F497D" w:themeColor="text2"/>
        </w:rPr>
        <w:t xml:space="preserve"> care a </w:t>
      </w:r>
      <w:proofErr w:type="spellStart"/>
      <w:r w:rsidRPr="00191A5B">
        <w:rPr>
          <w:b/>
          <w:color w:val="1F497D" w:themeColor="text2"/>
        </w:rPr>
        <w:t>fost</w:t>
      </w:r>
      <w:proofErr w:type="spellEnd"/>
      <w:r w:rsidRPr="00191A5B">
        <w:rPr>
          <w:b/>
          <w:color w:val="1F497D" w:themeColor="text2"/>
        </w:rPr>
        <w:t xml:space="preserve"> </w:t>
      </w:r>
      <w:proofErr w:type="spellStart"/>
      <w:r w:rsidRPr="00191A5B">
        <w:rPr>
          <w:b/>
          <w:color w:val="1F497D" w:themeColor="text2"/>
        </w:rPr>
        <w:t>luată</w:t>
      </w:r>
      <w:proofErr w:type="spellEnd"/>
      <w:r w:rsidRPr="00191A5B">
        <w:rPr>
          <w:b/>
          <w:color w:val="1F497D" w:themeColor="text2"/>
        </w:rPr>
        <w:t xml:space="preserve"> </w:t>
      </w:r>
      <w:proofErr w:type="spellStart"/>
      <w:r w:rsidRPr="00191A5B">
        <w:rPr>
          <w:b/>
          <w:color w:val="1F497D" w:themeColor="text2"/>
        </w:rPr>
        <w:t>în</w:t>
      </w:r>
      <w:proofErr w:type="spellEnd"/>
      <w:r w:rsidRPr="00191A5B">
        <w:rPr>
          <w:b/>
          <w:color w:val="1F497D" w:themeColor="text2"/>
        </w:rPr>
        <w:t xml:space="preserve"> </w:t>
      </w:r>
      <w:proofErr w:type="spellStart"/>
      <w:r w:rsidRPr="00191A5B">
        <w:rPr>
          <w:b/>
          <w:color w:val="1F497D" w:themeColor="text2"/>
        </w:rPr>
        <w:t>considerare</w:t>
      </w:r>
      <w:proofErr w:type="spellEnd"/>
      <w:r w:rsidRPr="00191A5B">
        <w:rPr>
          <w:b/>
          <w:color w:val="1F497D" w:themeColor="text2"/>
        </w:rPr>
        <w:t>.</w:t>
      </w:r>
      <w:bookmarkEnd w:id="40"/>
      <w:r w:rsidRPr="00191A5B">
        <w:rPr>
          <w:b/>
          <w:color w:val="1F497D" w:themeColor="text2"/>
        </w:rPr>
        <w:t xml:space="preserve"> </w:t>
      </w:r>
    </w:p>
    <w:p w14:paraId="4A892E0E" w14:textId="776BDA4D" w:rsidR="004A68DE" w:rsidRPr="00191A5B" w:rsidRDefault="004A68DE" w:rsidP="00663397">
      <w:pPr>
        <w:tabs>
          <w:tab w:val="left" w:pos="486"/>
        </w:tabs>
        <w:spacing w:line="276" w:lineRule="auto"/>
        <w:jc w:val="both"/>
        <w:rPr>
          <w:lang w:val="ro-RO"/>
        </w:rPr>
      </w:pPr>
      <w:r w:rsidRPr="00191A5B">
        <w:rPr>
          <w:lang w:val="ro-RO"/>
        </w:rPr>
        <w:tab/>
        <w:t xml:space="preserve">Avand in vedere specificul proiectului actual pentru </w:t>
      </w:r>
      <w:r w:rsidR="00E67127">
        <w:rPr>
          <w:b/>
          <w:lang w:val="fr-FR"/>
        </w:rPr>
        <w:t>DESFIINTARE REZERVOARE DIN CADRUL PARC 8 CLEJANI</w:t>
      </w:r>
      <w:r w:rsidRPr="00191A5B">
        <w:rPr>
          <w:lang w:val="ro-RO"/>
        </w:rPr>
        <w:t>, nu a fost cazul analizarii unei variante de amplasament;</w:t>
      </w:r>
    </w:p>
    <w:p w14:paraId="0BB8AFF9" w14:textId="77777777" w:rsidR="00E47212" w:rsidRPr="00191A5B" w:rsidRDefault="00E47212" w:rsidP="00663397">
      <w:pPr>
        <w:tabs>
          <w:tab w:val="left" w:pos="486"/>
        </w:tabs>
        <w:spacing w:line="276" w:lineRule="auto"/>
        <w:jc w:val="both"/>
        <w:rPr>
          <w:lang w:val="ro-RO"/>
        </w:rPr>
      </w:pPr>
      <w:r w:rsidRPr="00191A5B">
        <w:rPr>
          <w:lang w:val="ro-RO"/>
        </w:rPr>
        <w:tab/>
        <w:t>Limitele amplasamentului proiectului sunt prezentate in planurile de situatie, parte integranta a prezentului proiect.</w:t>
      </w:r>
    </w:p>
    <w:p w14:paraId="4743A89E" w14:textId="457EEA9C" w:rsidR="00E47212" w:rsidRPr="00191A5B" w:rsidRDefault="00E47212" w:rsidP="00663397">
      <w:pPr>
        <w:tabs>
          <w:tab w:val="left" w:pos="486"/>
        </w:tabs>
        <w:spacing w:line="276" w:lineRule="auto"/>
        <w:jc w:val="both"/>
        <w:rPr>
          <w:color w:val="000000" w:themeColor="text1"/>
          <w:lang w:val="ro-RO"/>
        </w:rPr>
      </w:pPr>
      <w:r w:rsidRPr="00191A5B">
        <w:rPr>
          <w:lang w:val="ro-RO"/>
        </w:rPr>
        <w:tab/>
      </w:r>
      <w:r w:rsidR="005E12EF">
        <w:rPr>
          <w:lang w:val="ro-RO"/>
        </w:rPr>
        <w:t xml:space="preserve">Parcul </w:t>
      </w:r>
      <w:r w:rsidR="00E67127">
        <w:rPr>
          <w:lang w:val="ro-RO"/>
        </w:rPr>
        <w:t>8</w:t>
      </w:r>
      <w:r w:rsidR="005E12EF">
        <w:rPr>
          <w:lang w:val="ro-RO"/>
        </w:rPr>
        <w:t xml:space="preserve"> Clejani</w:t>
      </w:r>
      <w:r w:rsidRPr="00191A5B">
        <w:rPr>
          <w:lang w:val="ro-RO"/>
        </w:rPr>
        <w:t xml:space="preserve"> este amplasat in</w:t>
      </w:r>
      <w:r w:rsidR="001A337C">
        <w:rPr>
          <w:lang w:val="ro-RO"/>
        </w:rPr>
        <w:t xml:space="preserve"> </w:t>
      </w:r>
      <w:r w:rsidR="005E12EF">
        <w:rPr>
          <w:lang w:val="ro-RO"/>
        </w:rPr>
        <w:t>ex</w:t>
      </w:r>
      <w:r w:rsidR="001A337C">
        <w:rPr>
          <w:lang w:val="ro-RO"/>
        </w:rPr>
        <w:t>travilanul</w:t>
      </w:r>
      <w:r w:rsidR="004D0AD1" w:rsidRPr="00191A5B">
        <w:rPr>
          <w:lang w:val="ro-RO"/>
        </w:rPr>
        <w:t xml:space="preserve"> </w:t>
      </w:r>
      <w:r w:rsidR="00A66045">
        <w:rPr>
          <w:color w:val="000000" w:themeColor="text1"/>
          <w:lang w:val="ro-RO"/>
        </w:rPr>
        <w:t>comunei</w:t>
      </w:r>
      <w:r w:rsidR="004D0AD1" w:rsidRPr="00191A5B">
        <w:rPr>
          <w:color w:val="000000" w:themeColor="text1"/>
          <w:lang w:val="ro-RO"/>
        </w:rPr>
        <w:t xml:space="preserve"> </w:t>
      </w:r>
      <w:r w:rsidR="005E12EF">
        <w:rPr>
          <w:color w:val="000000" w:themeColor="text1"/>
          <w:lang w:val="ro-RO"/>
        </w:rPr>
        <w:t>Clejani</w:t>
      </w:r>
      <w:r w:rsidRPr="00191A5B">
        <w:rPr>
          <w:lang w:val="ro-RO"/>
        </w:rPr>
        <w:t>, jud.</w:t>
      </w:r>
      <w:r w:rsidR="005E12EF">
        <w:rPr>
          <w:lang w:val="ro-RO"/>
        </w:rPr>
        <w:t xml:space="preserve"> Giurgiu</w:t>
      </w:r>
      <w:r w:rsidRPr="00191A5B">
        <w:rPr>
          <w:lang w:val="ro-RO"/>
        </w:rPr>
        <w:t xml:space="preserve">, ocupând un teren în suprafață de </w:t>
      </w:r>
      <w:r w:rsidR="00E67127">
        <w:rPr>
          <w:rFonts w:ascii="Arial" w:hAnsi="Arial" w:cs="Arial"/>
          <w:color w:val="000000"/>
          <w:sz w:val="22"/>
          <w:szCs w:val="22"/>
        </w:rPr>
        <w:t>4371</w:t>
      </w:r>
      <w:r w:rsidR="000655FF" w:rsidRPr="00191A5B">
        <w:rPr>
          <w:color w:val="000000" w:themeColor="text1"/>
          <w:lang w:val="ro-RO"/>
        </w:rPr>
        <w:t xml:space="preserve"> [mp]</w:t>
      </w:r>
      <w:r w:rsidR="0084473A" w:rsidRPr="00191A5B">
        <w:rPr>
          <w:color w:val="000000" w:themeColor="text1"/>
          <w:lang w:val="ro-RO"/>
        </w:rPr>
        <w:t>.</w:t>
      </w:r>
    </w:p>
    <w:p w14:paraId="09A881FB" w14:textId="77777777" w:rsidR="002A188F" w:rsidRPr="00191A5B" w:rsidRDefault="002A188F" w:rsidP="00663397">
      <w:pPr>
        <w:tabs>
          <w:tab w:val="left" w:pos="486"/>
        </w:tabs>
        <w:spacing w:line="276" w:lineRule="auto"/>
        <w:jc w:val="both"/>
        <w:rPr>
          <w:lang w:val="ro-RO"/>
        </w:rPr>
      </w:pPr>
    </w:p>
    <w:p w14:paraId="208F1FBA" w14:textId="77777777" w:rsidR="00F473D5" w:rsidRPr="00191A5B" w:rsidRDefault="00587804" w:rsidP="00663397">
      <w:pPr>
        <w:pStyle w:val="Heading1"/>
      </w:pPr>
      <w:bookmarkStart w:id="41" w:name="_Toc55300555"/>
      <w:r w:rsidRPr="00191A5B">
        <w:t>DESCRIEREA TUTUROR EFECTELOR SEMNIFICATIVE POSIBILE ASUPRA MEDIULUI ALE PROIECTULUI, ÎN LIMITA INFORMAȚIILOR DISPONIBILE</w:t>
      </w:r>
      <w:bookmarkEnd w:id="41"/>
      <w:r w:rsidRPr="00191A5B">
        <w:t xml:space="preserve"> </w:t>
      </w:r>
    </w:p>
    <w:p w14:paraId="2DC0D61F" w14:textId="77777777" w:rsidR="004A68DE" w:rsidRPr="00191A5B" w:rsidRDefault="004A68DE" w:rsidP="00663397">
      <w:pPr>
        <w:pStyle w:val="Heading3"/>
        <w:numPr>
          <w:ilvl w:val="0"/>
          <w:numId w:val="26"/>
        </w:numPr>
        <w:spacing w:before="0"/>
        <w:ind w:left="709"/>
        <w:jc w:val="both"/>
        <w:rPr>
          <w:iCs/>
          <w:color w:val="1F497D" w:themeColor="text2"/>
          <w:szCs w:val="24"/>
          <w:lang w:val="ro-RO"/>
        </w:rPr>
      </w:pPr>
      <w:bookmarkStart w:id="42" w:name="_Toc534979780"/>
      <w:bookmarkStart w:id="43" w:name="_Toc55300556"/>
      <w:r w:rsidRPr="00191A5B">
        <w:rPr>
          <w:iCs/>
          <w:color w:val="1F497D" w:themeColor="text2"/>
          <w:szCs w:val="24"/>
          <w:lang w:val="ro-RO"/>
        </w:rPr>
        <w:t>Surse de poluanţi şi instalaţii pentru reţinerea, evacuarea şi dispersia poluanţilor în mediu</w:t>
      </w:r>
      <w:bookmarkEnd w:id="42"/>
      <w:bookmarkEnd w:id="43"/>
    </w:p>
    <w:p w14:paraId="59E33BE7" w14:textId="77777777" w:rsidR="00F473D5" w:rsidRPr="00191A5B" w:rsidRDefault="00F473D5" w:rsidP="00663397">
      <w:pPr>
        <w:pStyle w:val="Heading3"/>
        <w:numPr>
          <w:ilvl w:val="0"/>
          <w:numId w:val="28"/>
        </w:numPr>
        <w:spacing w:before="0"/>
        <w:jc w:val="both"/>
        <w:rPr>
          <w:color w:val="1F497D" w:themeColor="text2"/>
          <w:szCs w:val="24"/>
        </w:rPr>
      </w:pPr>
      <w:bookmarkStart w:id="44" w:name="_Toc55300557"/>
      <w:proofErr w:type="spellStart"/>
      <w:r w:rsidRPr="00191A5B">
        <w:rPr>
          <w:color w:val="1F497D" w:themeColor="text2"/>
          <w:szCs w:val="24"/>
        </w:rPr>
        <w:t>Protecţia</w:t>
      </w:r>
      <w:proofErr w:type="spellEnd"/>
      <w:r w:rsidRPr="00191A5B">
        <w:rPr>
          <w:color w:val="1F497D" w:themeColor="text2"/>
          <w:szCs w:val="24"/>
        </w:rPr>
        <w:t xml:space="preserve"> </w:t>
      </w:r>
      <w:proofErr w:type="spellStart"/>
      <w:r w:rsidRPr="00191A5B">
        <w:rPr>
          <w:color w:val="1F497D" w:themeColor="text2"/>
          <w:szCs w:val="24"/>
        </w:rPr>
        <w:t>calităţii</w:t>
      </w:r>
      <w:proofErr w:type="spellEnd"/>
      <w:r w:rsidRPr="00191A5B">
        <w:rPr>
          <w:color w:val="1F497D" w:themeColor="text2"/>
          <w:szCs w:val="24"/>
        </w:rPr>
        <w:t xml:space="preserve"> </w:t>
      </w:r>
      <w:proofErr w:type="spellStart"/>
      <w:r w:rsidRPr="00191A5B">
        <w:rPr>
          <w:color w:val="1F497D" w:themeColor="text2"/>
          <w:szCs w:val="24"/>
        </w:rPr>
        <w:t>apelor</w:t>
      </w:r>
      <w:proofErr w:type="spellEnd"/>
      <w:r w:rsidRPr="00191A5B">
        <w:rPr>
          <w:color w:val="1F497D" w:themeColor="text2"/>
          <w:szCs w:val="24"/>
        </w:rPr>
        <w:t>:</w:t>
      </w:r>
      <w:bookmarkEnd w:id="44"/>
      <w:r w:rsidRPr="00191A5B">
        <w:rPr>
          <w:color w:val="1F497D" w:themeColor="text2"/>
          <w:szCs w:val="24"/>
        </w:rPr>
        <w:t xml:space="preserve"> </w:t>
      </w:r>
    </w:p>
    <w:p w14:paraId="7D7DE22F" w14:textId="77777777" w:rsidR="004A68DE" w:rsidRPr="00191A5B" w:rsidRDefault="004A68DE"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sursele</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poluanţi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pentru</w:t>
      </w:r>
      <w:proofErr w:type="spellEnd"/>
      <w:r w:rsidRPr="00191A5B">
        <w:rPr>
          <w:rFonts w:ascii="Times New Roman" w:hAnsi="Times New Roman" w:cs="Times New Roman"/>
          <w:color w:val="1F497D" w:themeColor="text2"/>
        </w:rPr>
        <w:t xml:space="preserve"> ape, </w:t>
      </w:r>
      <w:proofErr w:type="spellStart"/>
      <w:r w:rsidRPr="00191A5B">
        <w:rPr>
          <w:rFonts w:ascii="Times New Roman" w:hAnsi="Times New Roman" w:cs="Times New Roman"/>
          <w:color w:val="1F497D" w:themeColor="text2"/>
        </w:rPr>
        <w:t>locul</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evacuare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sau</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emisarul</w:t>
      </w:r>
      <w:proofErr w:type="spellEnd"/>
      <w:r w:rsidRPr="00191A5B">
        <w:rPr>
          <w:rFonts w:ascii="Times New Roman" w:hAnsi="Times New Roman" w:cs="Times New Roman"/>
          <w:color w:val="1F497D" w:themeColor="text2"/>
        </w:rPr>
        <w:t xml:space="preserve">; </w:t>
      </w:r>
    </w:p>
    <w:p w14:paraId="615B1A09" w14:textId="77777777" w:rsidR="001F36F3" w:rsidRPr="00191A5B" w:rsidRDefault="004A68DE"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staţiile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şi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instalaţiile</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epurare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sau</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preepurare</w:t>
      </w:r>
      <w:proofErr w:type="spellEnd"/>
      <w:r w:rsidRPr="00191A5B">
        <w:rPr>
          <w:rFonts w:ascii="Times New Roman" w:hAnsi="Times New Roman" w:cs="Times New Roman"/>
          <w:color w:val="1F497D" w:themeColor="text2"/>
        </w:rPr>
        <w:t xml:space="preserve"> </w:t>
      </w:r>
      <w:proofErr w:type="gramStart"/>
      <w:r w:rsidRPr="00191A5B">
        <w:rPr>
          <w:rFonts w:ascii="Times New Roman" w:hAnsi="Times New Roman" w:cs="Times New Roman"/>
          <w:color w:val="1F497D" w:themeColor="text2"/>
        </w:rPr>
        <w:t>a</w:t>
      </w:r>
      <w:proofErr w:type="gram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apelor</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uzate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prevăzute</w:t>
      </w:r>
      <w:proofErr w:type="spellEnd"/>
      <w:r w:rsidRPr="00191A5B">
        <w:rPr>
          <w:rFonts w:ascii="Times New Roman" w:hAnsi="Times New Roman" w:cs="Times New Roman"/>
          <w:color w:val="1F497D" w:themeColor="text2"/>
        </w:rPr>
        <w:t>.</w:t>
      </w:r>
    </w:p>
    <w:p w14:paraId="7F02B9EF" w14:textId="77777777" w:rsidR="004A68DE" w:rsidRPr="00191A5B" w:rsidRDefault="004A68DE" w:rsidP="00663397">
      <w:pPr>
        <w:pStyle w:val="Default"/>
        <w:spacing w:line="276" w:lineRule="auto"/>
        <w:ind w:left="720"/>
        <w:jc w:val="both"/>
        <w:rPr>
          <w:rFonts w:ascii="Times New Roman" w:hAnsi="Times New Roman" w:cs="Times New Roman"/>
          <w:color w:val="1F497D" w:themeColor="text2"/>
        </w:rPr>
      </w:pPr>
    </w:p>
    <w:p w14:paraId="26A410E5" w14:textId="77777777" w:rsidR="009D581D" w:rsidRPr="00191A5B" w:rsidRDefault="009D581D" w:rsidP="00663397">
      <w:pPr>
        <w:spacing w:line="276" w:lineRule="auto"/>
        <w:ind w:firstLine="567"/>
        <w:jc w:val="both"/>
        <w:rPr>
          <w:lang w:val="ro-RO"/>
        </w:rPr>
      </w:pPr>
      <w:r w:rsidRPr="00191A5B">
        <w:rPr>
          <w:lang w:val="ro-RO"/>
        </w:rPr>
        <w:tab/>
        <w:t>Pe parcursul lucrarilor prevazute in proiect nu vor rezulta ape uzate tehnologice. In scopul reducerii/ eliminarii riscurilor de poluare a factorului de mediu apa pe perioada de demolare, se impun urmatoarele masuri:</w:t>
      </w:r>
    </w:p>
    <w:p w14:paraId="7F28D976" w14:textId="77777777" w:rsidR="009D581D" w:rsidRPr="00191A5B" w:rsidRDefault="009D581D" w:rsidP="00663397">
      <w:pPr>
        <w:numPr>
          <w:ilvl w:val="0"/>
          <w:numId w:val="13"/>
        </w:numPr>
        <w:tabs>
          <w:tab w:val="left" w:pos="0"/>
        </w:tabs>
        <w:spacing w:line="276" w:lineRule="auto"/>
        <w:jc w:val="both"/>
        <w:rPr>
          <w:lang w:val="ro-RO"/>
        </w:rPr>
      </w:pPr>
      <w:r w:rsidRPr="00191A5B">
        <w:rPr>
          <w:lang w:val="ro-RO"/>
        </w:rPr>
        <w:t>Stocarea temporara a deseurilor in spatii/recipiente special amenajate, in conformitate  cu reglementarile legale</w:t>
      </w:r>
    </w:p>
    <w:p w14:paraId="5D2B6D84" w14:textId="77777777" w:rsidR="009D581D" w:rsidRPr="00191A5B" w:rsidRDefault="009D581D" w:rsidP="00663397">
      <w:pPr>
        <w:numPr>
          <w:ilvl w:val="0"/>
          <w:numId w:val="13"/>
        </w:numPr>
        <w:tabs>
          <w:tab w:val="left" w:pos="0"/>
        </w:tabs>
        <w:spacing w:line="276" w:lineRule="auto"/>
        <w:jc w:val="both"/>
        <w:rPr>
          <w:lang w:val="ro-RO"/>
        </w:rPr>
      </w:pPr>
      <w:r w:rsidRPr="00191A5B">
        <w:rPr>
          <w:lang w:val="ro-RO"/>
        </w:rPr>
        <w:t>Aplicarea unor proceduri si masuri de prevenire a poluarii accidentale, care includ:</w:t>
      </w:r>
    </w:p>
    <w:p w14:paraId="66153F49" w14:textId="77777777" w:rsidR="00E47212" w:rsidRPr="00191A5B" w:rsidRDefault="009D581D" w:rsidP="00663397">
      <w:pPr>
        <w:numPr>
          <w:ilvl w:val="0"/>
          <w:numId w:val="14"/>
        </w:numPr>
        <w:tabs>
          <w:tab w:val="left" w:pos="0"/>
        </w:tabs>
        <w:spacing w:line="276" w:lineRule="auto"/>
        <w:ind w:left="0" w:firstLine="426"/>
        <w:jc w:val="both"/>
        <w:rPr>
          <w:lang w:val="ro-RO"/>
        </w:rPr>
      </w:pPr>
      <w:r w:rsidRPr="00191A5B">
        <w:rPr>
          <w:lang w:val="ro-RO"/>
        </w:rPr>
        <w:t>Amenajari de spatii speciale in vederea stocarii temporare a deseurilor in functie de categoria acestora;</w:t>
      </w:r>
    </w:p>
    <w:p w14:paraId="5829C7A8" w14:textId="77777777" w:rsidR="009D581D" w:rsidRPr="00191A5B" w:rsidRDefault="009D581D" w:rsidP="00663397">
      <w:pPr>
        <w:numPr>
          <w:ilvl w:val="0"/>
          <w:numId w:val="14"/>
        </w:numPr>
        <w:tabs>
          <w:tab w:val="left" w:pos="0"/>
        </w:tabs>
        <w:spacing w:line="276" w:lineRule="auto"/>
        <w:ind w:left="0" w:firstLine="426"/>
        <w:jc w:val="both"/>
        <w:rPr>
          <w:lang w:val="ro-RO"/>
        </w:rPr>
      </w:pPr>
      <w:r w:rsidRPr="00191A5B">
        <w:rPr>
          <w:lang w:val="ro-RO"/>
        </w:rPr>
        <w:lastRenderedPageBreak/>
        <w:t xml:space="preserve">Incarcare si transport </w:t>
      </w:r>
      <w:r w:rsidR="00836D1B" w:rsidRPr="00191A5B">
        <w:rPr>
          <w:lang w:val="ro-RO"/>
        </w:rPr>
        <w:t>deseuri</w:t>
      </w:r>
      <w:r w:rsidRPr="00191A5B">
        <w:rPr>
          <w:lang w:val="ro-RO"/>
        </w:rPr>
        <w:t xml:space="preserve"> contaminat</w:t>
      </w:r>
      <w:r w:rsidR="00836D1B" w:rsidRPr="00191A5B">
        <w:rPr>
          <w:lang w:val="ro-RO"/>
        </w:rPr>
        <w:t>e</w:t>
      </w:r>
      <w:r w:rsidRPr="00191A5B">
        <w:rPr>
          <w:lang w:val="ro-RO"/>
        </w:rPr>
        <w:t xml:space="preserve"> in cel mai scurt timp cu mijloace de transport autorizate, catre statiile de bioremediere OMV Petrom sau ale altor operatori economici autorizati in acest sens.</w:t>
      </w:r>
    </w:p>
    <w:p w14:paraId="55DD66B3" w14:textId="77777777" w:rsidR="002A188F" w:rsidRPr="00191A5B" w:rsidRDefault="002A188F" w:rsidP="00663397">
      <w:pPr>
        <w:tabs>
          <w:tab w:val="left" w:pos="0"/>
        </w:tabs>
        <w:spacing w:line="276" w:lineRule="auto"/>
        <w:ind w:left="426"/>
        <w:jc w:val="both"/>
        <w:rPr>
          <w:lang w:val="ro-RO"/>
        </w:rPr>
      </w:pPr>
    </w:p>
    <w:p w14:paraId="29B9C5BC" w14:textId="77777777" w:rsidR="00F473D5" w:rsidRPr="00191A5B" w:rsidRDefault="00F473D5" w:rsidP="00663397">
      <w:pPr>
        <w:pStyle w:val="Heading3"/>
        <w:numPr>
          <w:ilvl w:val="0"/>
          <w:numId w:val="28"/>
        </w:numPr>
        <w:spacing w:before="0"/>
        <w:jc w:val="both"/>
        <w:rPr>
          <w:color w:val="1F497D" w:themeColor="text2"/>
          <w:szCs w:val="24"/>
        </w:rPr>
      </w:pPr>
      <w:bookmarkStart w:id="45" w:name="_Toc55300558"/>
      <w:proofErr w:type="spellStart"/>
      <w:r w:rsidRPr="00191A5B">
        <w:rPr>
          <w:color w:val="1F497D" w:themeColor="text2"/>
          <w:szCs w:val="24"/>
        </w:rPr>
        <w:t>Protecţia</w:t>
      </w:r>
      <w:proofErr w:type="spellEnd"/>
      <w:r w:rsidRPr="00191A5B">
        <w:rPr>
          <w:color w:val="1F497D" w:themeColor="text2"/>
          <w:szCs w:val="24"/>
        </w:rPr>
        <w:t xml:space="preserve"> </w:t>
      </w:r>
      <w:proofErr w:type="spellStart"/>
      <w:r w:rsidRPr="00191A5B">
        <w:rPr>
          <w:color w:val="1F497D" w:themeColor="text2"/>
          <w:szCs w:val="24"/>
        </w:rPr>
        <w:t>aerului</w:t>
      </w:r>
      <w:proofErr w:type="spellEnd"/>
      <w:r w:rsidRPr="00191A5B">
        <w:rPr>
          <w:color w:val="1F497D" w:themeColor="text2"/>
          <w:szCs w:val="24"/>
        </w:rPr>
        <w:t>:</w:t>
      </w:r>
      <w:bookmarkEnd w:id="45"/>
      <w:r w:rsidRPr="00191A5B">
        <w:rPr>
          <w:color w:val="1F497D" w:themeColor="text2"/>
          <w:szCs w:val="24"/>
        </w:rPr>
        <w:t xml:space="preserve"> </w:t>
      </w:r>
    </w:p>
    <w:p w14:paraId="56E37591" w14:textId="77777777" w:rsidR="004A68DE" w:rsidRPr="00191A5B" w:rsidRDefault="004A68DE"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sursele</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poluanţi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pentru</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aer</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poluanţi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inclusiv</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surse</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mirosuri</w:t>
      </w:r>
      <w:proofErr w:type="spellEnd"/>
      <w:r w:rsidRPr="00191A5B">
        <w:rPr>
          <w:rFonts w:ascii="Times New Roman" w:hAnsi="Times New Roman" w:cs="Times New Roman"/>
          <w:color w:val="1F497D" w:themeColor="text2"/>
        </w:rPr>
        <w:t xml:space="preserve"> </w:t>
      </w:r>
    </w:p>
    <w:p w14:paraId="6F222552" w14:textId="77777777" w:rsidR="004A68DE" w:rsidRPr="00191A5B" w:rsidRDefault="004A68DE" w:rsidP="00663397">
      <w:pPr>
        <w:pStyle w:val="ListParagraph"/>
        <w:spacing w:line="276" w:lineRule="auto"/>
        <w:jc w:val="both"/>
      </w:pPr>
      <w:r w:rsidRPr="00191A5B">
        <w:rPr>
          <w:color w:val="1F497D" w:themeColor="text2"/>
        </w:rPr>
        <w:t xml:space="preserve">- </w:t>
      </w:r>
      <w:proofErr w:type="spellStart"/>
      <w:r w:rsidRPr="00191A5B">
        <w:rPr>
          <w:color w:val="1F497D" w:themeColor="text2"/>
        </w:rPr>
        <w:t>instalaţiile</w:t>
      </w:r>
      <w:proofErr w:type="spellEnd"/>
      <w:r w:rsidRPr="00191A5B">
        <w:rPr>
          <w:color w:val="1F497D" w:themeColor="text2"/>
        </w:rPr>
        <w:t xml:space="preserve"> </w:t>
      </w:r>
      <w:proofErr w:type="spellStart"/>
      <w:r w:rsidRPr="00191A5B">
        <w:rPr>
          <w:color w:val="1F497D" w:themeColor="text2"/>
        </w:rPr>
        <w:t>pentru</w:t>
      </w:r>
      <w:proofErr w:type="spellEnd"/>
      <w:r w:rsidRPr="00191A5B">
        <w:rPr>
          <w:color w:val="1F497D" w:themeColor="text2"/>
        </w:rPr>
        <w:t xml:space="preserve"> </w:t>
      </w:r>
      <w:proofErr w:type="spellStart"/>
      <w:r w:rsidRPr="00191A5B">
        <w:rPr>
          <w:color w:val="1F497D" w:themeColor="text2"/>
        </w:rPr>
        <w:t>reţinerea</w:t>
      </w:r>
      <w:proofErr w:type="spellEnd"/>
      <w:r w:rsidRPr="00191A5B">
        <w:rPr>
          <w:color w:val="1F497D" w:themeColor="text2"/>
        </w:rPr>
        <w:t xml:space="preserve"> </w:t>
      </w:r>
      <w:proofErr w:type="spellStart"/>
      <w:r w:rsidRPr="00191A5B">
        <w:rPr>
          <w:color w:val="1F497D" w:themeColor="text2"/>
        </w:rPr>
        <w:t>şi</w:t>
      </w:r>
      <w:proofErr w:type="spellEnd"/>
      <w:r w:rsidRPr="00191A5B">
        <w:rPr>
          <w:color w:val="1F497D" w:themeColor="text2"/>
        </w:rPr>
        <w:t xml:space="preserve"> </w:t>
      </w:r>
      <w:proofErr w:type="spellStart"/>
      <w:r w:rsidRPr="00191A5B">
        <w:rPr>
          <w:color w:val="1F497D" w:themeColor="text2"/>
        </w:rPr>
        <w:t>dispersia</w:t>
      </w:r>
      <w:proofErr w:type="spellEnd"/>
      <w:r w:rsidRPr="00191A5B">
        <w:rPr>
          <w:color w:val="1F497D" w:themeColor="text2"/>
        </w:rPr>
        <w:t xml:space="preserve"> </w:t>
      </w:r>
      <w:proofErr w:type="spellStart"/>
      <w:r w:rsidRPr="00191A5B">
        <w:rPr>
          <w:color w:val="1F497D" w:themeColor="text2"/>
        </w:rPr>
        <w:t>poluanţilor</w:t>
      </w:r>
      <w:proofErr w:type="spellEnd"/>
      <w:r w:rsidRPr="00191A5B">
        <w:rPr>
          <w:color w:val="1F497D" w:themeColor="text2"/>
        </w:rPr>
        <w:t xml:space="preserve"> </w:t>
      </w:r>
      <w:proofErr w:type="spellStart"/>
      <w:r w:rsidRPr="00191A5B">
        <w:rPr>
          <w:color w:val="1F497D" w:themeColor="text2"/>
        </w:rPr>
        <w:t>în</w:t>
      </w:r>
      <w:proofErr w:type="spellEnd"/>
      <w:r w:rsidRPr="00191A5B">
        <w:rPr>
          <w:color w:val="1F497D" w:themeColor="text2"/>
        </w:rPr>
        <w:t xml:space="preserve"> </w:t>
      </w:r>
      <w:proofErr w:type="spellStart"/>
      <w:r w:rsidRPr="00191A5B">
        <w:rPr>
          <w:color w:val="1F497D" w:themeColor="text2"/>
        </w:rPr>
        <w:t>atmosferă</w:t>
      </w:r>
      <w:proofErr w:type="spellEnd"/>
      <w:r w:rsidRPr="00191A5B">
        <w:rPr>
          <w:color w:val="1F497D" w:themeColor="text2"/>
        </w:rPr>
        <w:t>.</w:t>
      </w:r>
    </w:p>
    <w:p w14:paraId="0BFEBF57" w14:textId="77777777" w:rsidR="009D581D" w:rsidRPr="00191A5B" w:rsidRDefault="009D581D" w:rsidP="00663397">
      <w:pPr>
        <w:tabs>
          <w:tab w:val="left" w:pos="0"/>
        </w:tabs>
        <w:spacing w:line="276" w:lineRule="auto"/>
        <w:jc w:val="both"/>
        <w:rPr>
          <w:lang w:val="ro-RO"/>
        </w:rPr>
      </w:pPr>
      <w:r w:rsidRPr="00191A5B">
        <w:rPr>
          <w:lang w:val="ro-RO"/>
        </w:rPr>
        <w:tab/>
        <w:t>Lucrarile executate in proiect nu vor afecta negativ calitatea aerului. In timpul realizarii investitiei pot aparea emisii in atmosfera:</w:t>
      </w:r>
    </w:p>
    <w:p w14:paraId="46FF2C85" w14:textId="77777777" w:rsidR="009D581D" w:rsidRPr="00191A5B" w:rsidRDefault="009D581D" w:rsidP="00663397">
      <w:pPr>
        <w:tabs>
          <w:tab w:val="left" w:pos="0"/>
        </w:tabs>
        <w:spacing w:line="276" w:lineRule="auto"/>
        <w:jc w:val="both"/>
        <w:rPr>
          <w:lang w:val="ro-RO"/>
        </w:rPr>
      </w:pPr>
      <w:r w:rsidRPr="00191A5B">
        <w:rPr>
          <w:lang w:val="ro-RO"/>
        </w:rPr>
        <w:t>- de la  motoarele autovehiculelor si utilajelor din dotarea firmei de executie;</w:t>
      </w:r>
    </w:p>
    <w:p w14:paraId="465BC1D5" w14:textId="77777777" w:rsidR="009D581D" w:rsidRPr="00191A5B" w:rsidRDefault="009D581D" w:rsidP="00663397">
      <w:pPr>
        <w:tabs>
          <w:tab w:val="left" w:pos="0"/>
        </w:tabs>
        <w:spacing w:line="276" w:lineRule="auto"/>
        <w:jc w:val="both"/>
        <w:rPr>
          <w:lang w:val="ro-RO"/>
        </w:rPr>
      </w:pPr>
      <w:r w:rsidRPr="00191A5B">
        <w:rPr>
          <w:lang w:val="ro-RO"/>
        </w:rPr>
        <w:t>- datorate traficului autovehiculelor si utilajelor;</w:t>
      </w:r>
    </w:p>
    <w:p w14:paraId="4927E836" w14:textId="77777777" w:rsidR="009D581D" w:rsidRPr="00191A5B" w:rsidRDefault="009D581D" w:rsidP="00663397">
      <w:pPr>
        <w:tabs>
          <w:tab w:val="left" w:pos="0"/>
        </w:tabs>
        <w:spacing w:line="276" w:lineRule="auto"/>
        <w:jc w:val="both"/>
        <w:rPr>
          <w:lang w:val="ro-RO"/>
        </w:rPr>
      </w:pPr>
      <w:r w:rsidRPr="00191A5B">
        <w:rPr>
          <w:lang w:val="ro-RO"/>
        </w:rPr>
        <w:t>- datorate lucrarilor de excavare</w:t>
      </w:r>
      <w:r w:rsidR="00836D1B" w:rsidRPr="00191A5B">
        <w:rPr>
          <w:lang w:val="ro-RO"/>
        </w:rPr>
        <w:t xml:space="preserve"> in jurul elementelor de beton</w:t>
      </w:r>
      <w:r w:rsidRPr="00191A5B">
        <w:rPr>
          <w:lang w:val="ro-RO"/>
        </w:rPr>
        <w:t>.</w:t>
      </w:r>
    </w:p>
    <w:p w14:paraId="1B0445AC" w14:textId="77777777" w:rsidR="009D581D" w:rsidRPr="00191A5B" w:rsidRDefault="009D581D" w:rsidP="00663397">
      <w:pPr>
        <w:tabs>
          <w:tab w:val="left" w:pos="0"/>
        </w:tabs>
        <w:spacing w:line="276" w:lineRule="auto"/>
        <w:jc w:val="both"/>
        <w:rPr>
          <w:lang w:val="ro-RO"/>
        </w:rPr>
      </w:pPr>
      <w:r w:rsidRPr="00191A5B">
        <w:rPr>
          <w:lang w:val="ro-RO"/>
        </w:rPr>
        <w:tab/>
      </w:r>
      <w:r w:rsidR="0003073A" w:rsidRPr="00191A5B">
        <w:rPr>
          <w:lang w:val="ro-RO"/>
        </w:rPr>
        <w:t>Limitarea preventiva a emisiilor din autovehicule se face prin conditiile tehnice impuse la omologarea acestora si pe toata durata de utilizare a acestora, prin inspectiile tehnice periodice obligatorii.</w:t>
      </w:r>
      <w:r w:rsidR="00836D1B" w:rsidRPr="00191A5B">
        <w:rPr>
          <w:lang w:val="ro-RO"/>
        </w:rPr>
        <w:t xml:space="preserve"> </w:t>
      </w:r>
      <w:r w:rsidRPr="00191A5B">
        <w:rPr>
          <w:lang w:val="ro-RO"/>
        </w:rPr>
        <w:t>Impactul gazelor de ardere, provenite de la motoarele acestora, asupra aerului atmosferi</w:t>
      </w:r>
      <w:r w:rsidR="003560FE" w:rsidRPr="00191A5B">
        <w:rPr>
          <w:lang w:val="ro-RO"/>
        </w:rPr>
        <w:t>c</w:t>
      </w:r>
      <w:r w:rsidR="004A68DE" w:rsidRPr="00191A5B">
        <w:rPr>
          <w:lang w:val="ro-RO"/>
        </w:rPr>
        <w:t>,</w:t>
      </w:r>
      <w:r w:rsidR="003560FE" w:rsidRPr="00191A5B">
        <w:rPr>
          <w:lang w:val="ro-RO"/>
        </w:rPr>
        <w:t xml:space="preserve"> v</w:t>
      </w:r>
      <w:r w:rsidR="004A68DE" w:rsidRPr="00191A5B">
        <w:rPr>
          <w:lang w:val="ro-RO"/>
        </w:rPr>
        <w:t>or</w:t>
      </w:r>
      <w:r w:rsidR="003560FE" w:rsidRPr="00191A5B">
        <w:rPr>
          <w:lang w:val="ro-RO"/>
        </w:rPr>
        <w:t xml:space="preserve"> avea o pondere foarte mica</w:t>
      </w:r>
      <w:r w:rsidR="004A68DE" w:rsidRPr="00191A5B">
        <w:rPr>
          <w:lang w:val="ro-RO"/>
        </w:rPr>
        <w:t xml:space="preserve"> intrucat aceastea sunt omologate</w:t>
      </w:r>
      <w:r w:rsidR="00780B6F" w:rsidRPr="00191A5B">
        <w:rPr>
          <w:lang w:val="ro-RO"/>
        </w:rPr>
        <w:t xml:space="preserve"> si conforme cu normele tehnice in vigoare</w:t>
      </w:r>
      <w:r w:rsidR="004A68DE" w:rsidRPr="00191A5B">
        <w:rPr>
          <w:lang w:val="ro-RO"/>
        </w:rPr>
        <w:t>.</w:t>
      </w:r>
      <w:r w:rsidRPr="00191A5B">
        <w:rPr>
          <w:lang w:val="ro-RO"/>
        </w:rPr>
        <w:t xml:space="preserve"> </w:t>
      </w:r>
    </w:p>
    <w:p w14:paraId="0DF19A19" w14:textId="77777777" w:rsidR="009D581D" w:rsidRPr="00191A5B" w:rsidRDefault="009D581D" w:rsidP="00663397">
      <w:pPr>
        <w:tabs>
          <w:tab w:val="left" w:pos="0"/>
        </w:tabs>
        <w:spacing w:line="276" w:lineRule="auto"/>
        <w:jc w:val="both"/>
        <w:rPr>
          <w:lang w:val="ro-RO"/>
        </w:rPr>
      </w:pPr>
      <w:r w:rsidRPr="00191A5B">
        <w:rPr>
          <w:lang w:val="ro-RO"/>
        </w:rPr>
        <w:tab/>
        <w:t>Nu se va permite folosirea autovehiculelor si a utilajelor neomologate si neconforme din punct de vedere al normelor tehnice in vigoare.</w:t>
      </w:r>
    </w:p>
    <w:p w14:paraId="08B176EB" w14:textId="77777777" w:rsidR="009D581D" w:rsidRDefault="009D581D" w:rsidP="00663397">
      <w:pPr>
        <w:tabs>
          <w:tab w:val="left" w:pos="0"/>
        </w:tabs>
        <w:spacing w:line="276" w:lineRule="auto"/>
        <w:jc w:val="both"/>
        <w:rPr>
          <w:lang w:val="ro-RO"/>
        </w:rPr>
      </w:pPr>
      <w:r w:rsidRPr="00191A5B">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5619AC12" w14:textId="77777777" w:rsidR="002A188F" w:rsidRPr="00191A5B" w:rsidRDefault="002A188F" w:rsidP="00663397">
      <w:pPr>
        <w:tabs>
          <w:tab w:val="left" w:pos="0"/>
        </w:tabs>
        <w:spacing w:line="276" w:lineRule="auto"/>
        <w:jc w:val="both"/>
        <w:rPr>
          <w:lang w:val="ro-RO"/>
        </w:rPr>
      </w:pPr>
    </w:p>
    <w:p w14:paraId="31EB0DED" w14:textId="77777777" w:rsidR="00F473D5" w:rsidRPr="00191A5B" w:rsidRDefault="00F473D5" w:rsidP="00663397">
      <w:pPr>
        <w:pStyle w:val="Heading3"/>
        <w:numPr>
          <w:ilvl w:val="0"/>
          <w:numId w:val="28"/>
        </w:numPr>
        <w:spacing w:before="0"/>
        <w:jc w:val="both"/>
        <w:rPr>
          <w:color w:val="1F497D" w:themeColor="text2"/>
          <w:szCs w:val="24"/>
          <w:lang w:val="ro-RO"/>
        </w:rPr>
      </w:pPr>
      <w:bookmarkStart w:id="46" w:name="_Toc55300559"/>
      <w:r w:rsidRPr="00191A5B">
        <w:rPr>
          <w:color w:val="1F497D" w:themeColor="text2"/>
          <w:szCs w:val="24"/>
          <w:lang w:val="ro-RO"/>
        </w:rPr>
        <w:t>Protecţia împotriva zgomotului şi vibraţiilor:</w:t>
      </w:r>
      <w:bookmarkEnd w:id="46"/>
      <w:r w:rsidRPr="00191A5B">
        <w:rPr>
          <w:color w:val="1F497D" w:themeColor="text2"/>
          <w:szCs w:val="24"/>
          <w:lang w:val="ro-RO"/>
        </w:rPr>
        <w:t xml:space="preserve"> </w:t>
      </w:r>
    </w:p>
    <w:p w14:paraId="2181F958" w14:textId="77777777" w:rsidR="004A68DE" w:rsidRPr="00191A5B" w:rsidRDefault="004A68DE" w:rsidP="00663397">
      <w:pPr>
        <w:pStyle w:val="Default"/>
        <w:spacing w:line="276" w:lineRule="auto"/>
        <w:ind w:left="720"/>
        <w:jc w:val="both"/>
        <w:rPr>
          <w:rFonts w:ascii="Times New Roman" w:hAnsi="Times New Roman" w:cs="Times New Roman"/>
          <w:color w:val="1F497D" w:themeColor="text2"/>
          <w:lang w:val="de-DE"/>
        </w:rPr>
      </w:pPr>
      <w:r w:rsidRPr="00191A5B">
        <w:rPr>
          <w:rFonts w:ascii="Times New Roman" w:hAnsi="Times New Roman" w:cs="Times New Roman"/>
          <w:color w:val="1F497D" w:themeColor="text2"/>
          <w:lang w:val="de-DE"/>
        </w:rPr>
        <w:t xml:space="preserve">- sursele de zgomot şi de vibraţii; </w:t>
      </w:r>
    </w:p>
    <w:p w14:paraId="124759F2" w14:textId="77777777" w:rsidR="004A68DE" w:rsidRPr="00191A5B" w:rsidRDefault="004A68DE" w:rsidP="00663397">
      <w:pPr>
        <w:pStyle w:val="ListParagraph"/>
        <w:spacing w:line="276" w:lineRule="auto"/>
        <w:jc w:val="both"/>
        <w:rPr>
          <w:color w:val="1F497D" w:themeColor="text2"/>
          <w:lang w:val="de-DE"/>
        </w:rPr>
      </w:pPr>
      <w:r w:rsidRPr="00191A5B">
        <w:rPr>
          <w:color w:val="1F497D" w:themeColor="text2"/>
          <w:lang w:val="de-DE"/>
        </w:rPr>
        <w:t>- amenajările şi dotările pentru protecţia împotriva zgomotului şi vibraţiilor.</w:t>
      </w:r>
    </w:p>
    <w:p w14:paraId="56525C80" w14:textId="77777777" w:rsidR="009D581D" w:rsidRPr="00191A5B" w:rsidRDefault="009D581D" w:rsidP="00663397">
      <w:pPr>
        <w:tabs>
          <w:tab w:val="left" w:pos="0"/>
        </w:tabs>
        <w:spacing w:line="276" w:lineRule="auto"/>
        <w:jc w:val="both"/>
        <w:rPr>
          <w:lang w:val="ro-RO"/>
        </w:rPr>
      </w:pPr>
      <w:r w:rsidRPr="00191A5B">
        <w:rPr>
          <w:lang w:val="ro-RO"/>
        </w:rPr>
        <w:tab/>
        <w:t>Zgomotul are o actiune complexa asupra organismului si in functie de intensitate, frecventa si durata produce de la o stare de disconfort pana la afectarea starii de sanatate a personalului si populatiei din zona.</w:t>
      </w:r>
    </w:p>
    <w:p w14:paraId="30B36E32" w14:textId="77777777" w:rsidR="009D581D" w:rsidRPr="00191A5B" w:rsidRDefault="009D581D" w:rsidP="00663397">
      <w:pPr>
        <w:tabs>
          <w:tab w:val="left" w:pos="0"/>
        </w:tabs>
        <w:spacing w:line="276" w:lineRule="auto"/>
        <w:jc w:val="both"/>
        <w:rPr>
          <w:lang w:val="ro-RO"/>
        </w:rPr>
      </w:pPr>
      <w:r w:rsidRPr="00191A5B">
        <w:rPr>
          <w:lang w:val="ro-RO"/>
        </w:rPr>
        <w:tab/>
        <w:t>Combaterea zgomotului cuprinde:</w:t>
      </w:r>
    </w:p>
    <w:p w14:paraId="6E9749E1" w14:textId="77777777" w:rsidR="009D581D" w:rsidRPr="00191A5B" w:rsidRDefault="009D581D" w:rsidP="00663397">
      <w:pPr>
        <w:tabs>
          <w:tab w:val="left" w:pos="0"/>
        </w:tabs>
        <w:spacing w:line="276" w:lineRule="auto"/>
        <w:jc w:val="both"/>
        <w:rPr>
          <w:lang w:val="ro-RO"/>
        </w:rPr>
      </w:pPr>
      <w:r w:rsidRPr="00191A5B">
        <w:sym w:font="Wingdings" w:char="F0FC"/>
      </w:r>
      <w:r w:rsidRPr="00191A5B">
        <w:rPr>
          <w:lang w:val="ro-RO"/>
        </w:rPr>
        <w:t>sursa – alegerea de utilaje moderne, putin zgomotoase;</w:t>
      </w:r>
    </w:p>
    <w:p w14:paraId="3CFA3526" w14:textId="77777777" w:rsidR="009D581D" w:rsidRPr="00191A5B" w:rsidRDefault="009D581D" w:rsidP="00663397">
      <w:pPr>
        <w:tabs>
          <w:tab w:val="left" w:pos="0"/>
        </w:tabs>
        <w:spacing w:line="276" w:lineRule="auto"/>
        <w:jc w:val="both"/>
        <w:rPr>
          <w:lang w:val="ro-RO"/>
        </w:rPr>
      </w:pPr>
      <w:r w:rsidRPr="00191A5B">
        <w:sym w:font="Wingdings" w:char="F0FC"/>
      </w:r>
      <w:r w:rsidRPr="00191A5B">
        <w:rPr>
          <w:lang w:val="ro-RO"/>
        </w:rPr>
        <w:t>calea de propagare – carcasarea, ecranarea sau montarea surselor in spatii inchise.</w:t>
      </w:r>
    </w:p>
    <w:p w14:paraId="65D5C8BF" w14:textId="77777777" w:rsidR="009D581D" w:rsidRPr="00191A5B" w:rsidRDefault="009D581D" w:rsidP="00663397">
      <w:pPr>
        <w:tabs>
          <w:tab w:val="left" w:pos="0"/>
        </w:tabs>
        <w:spacing w:line="276" w:lineRule="auto"/>
        <w:jc w:val="both"/>
        <w:rPr>
          <w:lang w:val="ro-RO"/>
        </w:rPr>
      </w:pPr>
      <w:r w:rsidRPr="00191A5B">
        <w:rPr>
          <w:lang w:val="ro-RO"/>
        </w:rPr>
        <w:tab/>
        <w:t>Lucrarile propuse a fi executate in proiect nu vor constitui o sursa de zgomot sau vibratii. Pentru a evita orice disconfort, lucrarile de executie se vor desfasura numai in timpul zilei.</w:t>
      </w:r>
    </w:p>
    <w:p w14:paraId="55832E56" w14:textId="77777777" w:rsidR="00780B6F" w:rsidRPr="00191A5B" w:rsidRDefault="009D581D" w:rsidP="00663397">
      <w:pPr>
        <w:tabs>
          <w:tab w:val="left" w:pos="0"/>
        </w:tabs>
        <w:spacing w:line="276" w:lineRule="auto"/>
        <w:jc w:val="both"/>
        <w:rPr>
          <w:lang w:val="ro-RO"/>
        </w:rPr>
      </w:pPr>
      <w:r w:rsidRPr="00191A5B">
        <w:rPr>
          <w:lang w:val="ro-RO"/>
        </w:rPr>
        <w:tab/>
        <w:t>Singurele surse de zgomot sau vibratii vor fi autovehiculele si utilajele folosite. In situatia in care acestea sunt omologate si conforme cu normele tehnice in vigoare, zgomotul si vibratiile produse de a</w:t>
      </w:r>
      <w:r w:rsidR="00780B6F" w:rsidRPr="00191A5B">
        <w:rPr>
          <w:lang w:val="ro-RO"/>
        </w:rPr>
        <w:t>cestea vor fi in limite legale.</w:t>
      </w:r>
    </w:p>
    <w:p w14:paraId="2495891D" w14:textId="77777777" w:rsidR="003560FE" w:rsidRPr="00191A5B" w:rsidRDefault="00780B6F" w:rsidP="00663397">
      <w:pPr>
        <w:tabs>
          <w:tab w:val="left" w:pos="0"/>
        </w:tabs>
        <w:spacing w:line="276" w:lineRule="auto"/>
        <w:jc w:val="both"/>
        <w:rPr>
          <w:lang w:val="ro-RO"/>
        </w:rPr>
      </w:pPr>
      <w:r w:rsidRPr="00191A5B">
        <w:rPr>
          <w:lang w:val="ro-RO"/>
        </w:rPr>
        <w:tab/>
        <w:t>Pentru accesul pe amplasament se vor folosi numai drumurile de acces existente.Se vor lua toate masurile corespunzatoare privind minimalizarea zgomotului si vibratiilor.</w:t>
      </w:r>
    </w:p>
    <w:p w14:paraId="17B9D848" w14:textId="77777777" w:rsidR="002A188F" w:rsidRPr="00191A5B" w:rsidRDefault="002A188F" w:rsidP="00663397">
      <w:pPr>
        <w:tabs>
          <w:tab w:val="left" w:pos="0"/>
        </w:tabs>
        <w:spacing w:line="276" w:lineRule="auto"/>
        <w:jc w:val="both"/>
        <w:rPr>
          <w:lang w:val="ro-RO"/>
        </w:rPr>
      </w:pPr>
    </w:p>
    <w:p w14:paraId="4FAB0537" w14:textId="77777777" w:rsidR="009D581D" w:rsidRPr="00191A5B" w:rsidRDefault="00F473D5" w:rsidP="00663397">
      <w:pPr>
        <w:pStyle w:val="Heading3"/>
        <w:numPr>
          <w:ilvl w:val="0"/>
          <w:numId w:val="28"/>
        </w:numPr>
        <w:spacing w:before="0"/>
        <w:jc w:val="both"/>
        <w:rPr>
          <w:color w:val="1F497D" w:themeColor="text2"/>
          <w:szCs w:val="24"/>
        </w:rPr>
      </w:pPr>
      <w:bookmarkStart w:id="47" w:name="_Toc55300560"/>
      <w:proofErr w:type="spellStart"/>
      <w:r w:rsidRPr="00191A5B">
        <w:rPr>
          <w:color w:val="1F497D" w:themeColor="text2"/>
          <w:szCs w:val="24"/>
        </w:rPr>
        <w:t>Protecţia</w:t>
      </w:r>
      <w:proofErr w:type="spellEnd"/>
      <w:r w:rsidRPr="00191A5B">
        <w:rPr>
          <w:color w:val="1F497D" w:themeColor="text2"/>
          <w:szCs w:val="24"/>
        </w:rPr>
        <w:t xml:space="preserve"> </w:t>
      </w:r>
      <w:proofErr w:type="spellStart"/>
      <w:r w:rsidRPr="00191A5B">
        <w:rPr>
          <w:color w:val="1F497D" w:themeColor="text2"/>
          <w:szCs w:val="24"/>
        </w:rPr>
        <w:t>împotriva</w:t>
      </w:r>
      <w:proofErr w:type="spellEnd"/>
      <w:r w:rsidRPr="00191A5B">
        <w:rPr>
          <w:color w:val="1F497D" w:themeColor="text2"/>
          <w:szCs w:val="24"/>
        </w:rPr>
        <w:t xml:space="preserve"> </w:t>
      </w:r>
      <w:proofErr w:type="spellStart"/>
      <w:r w:rsidRPr="00191A5B">
        <w:rPr>
          <w:color w:val="1F497D" w:themeColor="text2"/>
          <w:szCs w:val="24"/>
        </w:rPr>
        <w:t>radiaţiilor</w:t>
      </w:r>
      <w:proofErr w:type="spellEnd"/>
      <w:r w:rsidRPr="00191A5B">
        <w:rPr>
          <w:color w:val="1F497D" w:themeColor="text2"/>
          <w:szCs w:val="24"/>
        </w:rPr>
        <w:t>:</w:t>
      </w:r>
      <w:bookmarkEnd w:id="47"/>
      <w:r w:rsidRPr="00191A5B">
        <w:rPr>
          <w:color w:val="1F497D" w:themeColor="text2"/>
          <w:szCs w:val="24"/>
        </w:rPr>
        <w:t xml:space="preserve"> </w:t>
      </w:r>
    </w:p>
    <w:p w14:paraId="6EF3FE9F" w14:textId="77777777" w:rsidR="00780B6F" w:rsidRPr="00191A5B" w:rsidRDefault="00780B6F"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sursele</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radiaţii</w:t>
      </w:r>
      <w:proofErr w:type="spellEnd"/>
      <w:r w:rsidRPr="00191A5B">
        <w:rPr>
          <w:rFonts w:ascii="Times New Roman" w:hAnsi="Times New Roman" w:cs="Times New Roman"/>
          <w:color w:val="1F497D" w:themeColor="text2"/>
        </w:rPr>
        <w:t xml:space="preserve">; </w:t>
      </w:r>
    </w:p>
    <w:p w14:paraId="217C0C54" w14:textId="77777777" w:rsidR="00780B6F" w:rsidRPr="00191A5B" w:rsidRDefault="00780B6F" w:rsidP="00663397">
      <w:pPr>
        <w:pStyle w:val="ListParagraph"/>
        <w:spacing w:line="276" w:lineRule="auto"/>
        <w:jc w:val="both"/>
      </w:pPr>
      <w:r w:rsidRPr="00191A5B">
        <w:rPr>
          <w:color w:val="1F497D" w:themeColor="text2"/>
        </w:rPr>
        <w:t xml:space="preserve">- </w:t>
      </w:r>
      <w:proofErr w:type="spellStart"/>
      <w:r w:rsidRPr="00191A5B">
        <w:rPr>
          <w:color w:val="1F497D" w:themeColor="text2"/>
        </w:rPr>
        <w:t>amenajările</w:t>
      </w:r>
      <w:proofErr w:type="spellEnd"/>
      <w:r w:rsidRPr="00191A5B">
        <w:rPr>
          <w:color w:val="1F497D" w:themeColor="text2"/>
        </w:rPr>
        <w:t xml:space="preserve"> </w:t>
      </w:r>
      <w:proofErr w:type="spellStart"/>
      <w:r w:rsidRPr="00191A5B">
        <w:rPr>
          <w:color w:val="1F497D" w:themeColor="text2"/>
        </w:rPr>
        <w:t>şi</w:t>
      </w:r>
      <w:proofErr w:type="spellEnd"/>
      <w:r w:rsidRPr="00191A5B">
        <w:rPr>
          <w:color w:val="1F497D" w:themeColor="text2"/>
        </w:rPr>
        <w:t xml:space="preserve"> </w:t>
      </w:r>
      <w:proofErr w:type="spellStart"/>
      <w:r w:rsidRPr="00191A5B">
        <w:rPr>
          <w:color w:val="1F497D" w:themeColor="text2"/>
        </w:rPr>
        <w:t>dotările</w:t>
      </w:r>
      <w:proofErr w:type="spellEnd"/>
      <w:r w:rsidRPr="00191A5B">
        <w:rPr>
          <w:color w:val="1F497D" w:themeColor="text2"/>
        </w:rPr>
        <w:t xml:space="preserve"> </w:t>
      </w:r>
      <w:proofErr w:type="spellStart"/>
      <w:r w:rsidRPr="00191A5B">
        <w:rPr>
          <w:color w:val="1F497D" w:themeColor="text2"/>
        </w:rPr>
        <w:t>pentru</w:t>
      </w:r>
      <w:proofErr w:type="spellEnd"/>
      <w:r w:rsidRPr="00191A5B">
        <w:rPr>
          <w:color w:val="1F497D" w:themeColor="text2"/>
        </w:rPr>
        <w:t xml:space="preserve"> </w:t>
      </w:r>
      <w:proofErr w:type="spellStart"/>
      <w:r w:rsidRPr="00191A5B">
        <w:rPr>
          <w:color w:val="1F497D" w:themeColor="text2"/>
        </w:rPr>
        <w:t>protecţia</w:t>
      </w:r>
      <w:proofErr w:type="spellEnd"/>
      <w:r w:rsidRPr="00191A5B">
        <w:rPr>
          <w:color w:val="1F497D" w:themeColor="text2"/>
        </w:rPr>
        <w:t xml:space="preserve"> </w:t>
      </w:r>
      <w:proofErr w:type="spellStart"/>
      <w:r w:rsidRPr="00191A5B">
        <w:rPr>
          <w:color w:val="1F497D" w:themeColor="text2"/>
        </w:rPr>
        <w:t>împotriva</w:t>
      </w:r>
      <w:proofErr w:type="spellEnd"/>
      <w:r w:rsidRPr="00191A5B">
        <w:rPr>
          <w:color w:val="1F497D" w:themeColor="text2"/>
        </w:rPr>
        <w:t xml:space="preserve"> </w:t>
      </w:r>
      <w:proofErr w:type="spellStart"/>
      <w:r w:rsidRPr="00191A5B">
        <w:rPr>
          <w:color w:val="1F497D" w:themeColor="text2"/>
        </w:rPr>
        <w:t>radiaţiilor</w:t>
      </w:r>
      <w:proofErr w:type="spellEnd"/>
      <w:r w:rsidRPr="00191A5B">
        <w:rPr>
          <w:color w:val="1F497D" w:themeColor="text2"/>
        </w:rPr>
        <w:t>.</w:t>
      </w:r>
    </w:p>
    <w:p w14:paraId="2EF1C204" w14:textId="77777777" w:rsidR="009D581D" w:rsidRPr="00191A5B" w:rsidRDefault="0084473A" w:rsidP="00663397">
      <w:pPr>
        <w:tabs>
          <w:tab w:val="left" w:pos="0"/>
        </w:tabs>
        <w:spacing w:line="276" w:lineRule="auto"/>
        <w:jc w:val="both"/>
        <w:rPr>
          <w:lang w:val="ro-RO"/>
        </w:rPr>
      </w:pPr>
      <w:r w:rsidRPr="00191A5B">
        <w:rPr>
          <w:lang w:val="ro-RO"/>
        </w:rPr>
        <w:lastRenderedPageBreak/>
        <w:tab/>
      </w:r>
      <w:r w:rsidR="002A188F" w:rsidRPr="00191A5B">
        <w:rPr>
          <w:lang w:val="ro-RO"/>
        </w:rPr>
        <w:t xml:space="preserve"> </w:t>
      </w:r>
      <w:r w:rsidR="009D581D" w:rsidRPr="00191A5B">
        <w:rPr>
          <w:lang w:val="ro-RO"/>
        </w:rPr>
        <w:t xml:space="preserve">Lucrarile propuse </w:t>
      </w:r>
      <w:r w:rsidR="009D581D" w:rsidRPr="00191A5B">
        <w:rPr>
          <w:b/>
          <w:lang w:val="ro-RO"/>
        </w:rPr>
        <w:t>nu</w:t>
      </w:r>
      <w:r w:rsidR="009D581D" w:rsidRPr="00191A5B">
        <w:rPr>
          <w:lang w:val="ro-RO"/>
        </w:rPr>
        <w:t xml:space="preserve"> vor reprezenta surse de radiatii.</w:t>
      </w:r>
    </w:p>
    <w:p w14:paraId="0BACE295" w14:textId="77777777" w:rsidR="002A188F" w:rsidRPr="00191A5B" w:rsidRDefault="002A188F" w:rsidP="00663397">
      <w:pPr>
        <w:tabs>
          <w:tab w:val="left" w:pos="0"/>
        </w:tabs>
        <w:spacing w:line="276" w:lineRule="auto"/>
        <w:jc w:val="both"/>
        <w:rPr>
          <w:lang w:val="ro-RO"/>
        </w:rPr>
      </w:pPr>
    </w:p>
    <w:p w14:paraId="027D1A6A" w14:textId="77777777" w:rsidR="00F473D5" w:rsidRPr="00191A5B" w:rsidRDefault="00F473D5" w:rsidP="00663397">
      <w:pPr>
        <w:pStyle w:val="Heading3"/>
        <w:numPr>
          <w:ilvl w:val="0"/>
          <w:numId w:val="28"/>
        </w:numPr>
        <w:spacing w:before="0"/>
        <w:jc w:val="both"/>
        <w:rPr>
          <w:color w:val="1F497D" w:themeColor="text2"/>
          <w:szCs w:val="24"/>
        </w:rPr>
      </w:pPr>
      <w:bookmarkStart w:id="48" w:name="_Toc55300561"/>
      <w:proofErr w:type="spellStart"/>
      <w:r w:rsidRPr="00191A5B">
        <w:rPr>
          <w:color w:val="1F497D" w:themeColor="text2"/>
          <w:szCs w:val="24"/>
        </w:rPr>
        <w:t>Protecţia</w:t>
      </w:r>
      <w:proofErr w:type="spellEnd"/>
      <w:r w:rsidRPr="00191A5B">
        <w:rPr>
          <w:color w:val="1F497D" w:themeColor="text2"/>
          <w:szCs w:val="24"/>
        </w:rPr>
        <w:t xml:space="preserve"> </w:t>
      </w:r>
      <w:proofErr w:type="spellStart"/>
      <w:r w:rsidRPr="00191A5B">
        <w:rPr>
          <w:color w:val="1F497D" w:themeColor="text2"/>
          <w:szCs w:val="24"/>
        </w:rPr>
        <w:t>solului</w:t>
      </w:r>
      <w:proofErr w:type="spellEnd"/>
      <w:r w:rsidRPr="00191A5B">
        <w:rPr>
          <w:color w:val="1F497D" w:themeColor="text2"/>
          <w:szCs w:val="24"/>
        </w:rPr>
        <w:t xml:space="preserve"> </w:t>
      </w:r>
      <w:proofErr w:type="spellStart"/>
      <w:r w:rsidRPr="00191A5B">
        <w:rPr>
          <w:color w:val="1F497D" w:themeColor="text2"/>
          <w:szCs w:val="24"/>
        </w:rPr>
        <w:t>şi</w:t>
      </w:r>
      <w:proofErr w:type="spellEnd"/>
      <w:r w:rsidRPr="00191A5B">
        <w:rPr>
          <w:color w:val="1F497D" w:themeColor="text2"/>
          <w:szCs w:val="24"/>
        </w:rPr>
        <w:t xml:space="preserve"> a </w:t>
      </w:r>
      <w:proofErr w:type="spellStart"/>
      <w:r w:rsidRPr="00191A5B">
        <w:rPr>
          <w:color w:val="1F497D" w:themeColor="text2"/>
          <w:szCs w:val="24"/>
        </w:rPr>
        <w:t>subsolului</w:t>
      </w:r>
      <w:proofErr w:type="spellEnd"/>
      <w:r w:rsidRPr="00191A5B">
        <w:rPr>
          <w:color w:val="1F497D" w:themeColor="text2"/>
          <w:szCs w:val="24"/>
        </w:rPr>
        <w:t>:</w:t>
      </w:r>
      <w:bookmarkEnd w:id="48"/>
      <w:r w:rsidRPr="00191A5B">
        <w:rPr>
          <w:color w:val="1F497D" w:themeColor="text2"/>
          <w:szCs w:val="24"/>
        </w:rPr>
        <w:t xml:space="preserve"> </w:t>
      </w:r>
    </w:p>
    <w:p w14:paraId="146B1566" w14:textId="77777777" w:rsidR="00780B6F" w:rsidRPr="00191A5B" w:rsidRDefault="00780B6F"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sursele</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poluanţi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pentru</w:t>
      </w:r>
      <w:proofErr w:type="spellEnd"/>
      <w:r w:rsidRPr="00191A5B">
        <w:rPr>
          <w:rFonts w:ascii="Times New Roman" w:hAnsi="Times New Roman" w:cs="Times New Roman"/>
          <w:color w:val="1F497D" w:themeColor="text2"/>
        </w:rPr>
        <w:t xml:space="preserve"> sol, </w:t>
      </w:r>
      <w:proofErr w:type="spellStart"/>
      <w:r w:rsidRPr="00191A5B">
        <w:rPr>
          <w:rFonts w:ascii="Times New Roman" w:hAnsi="Times New Roman" w:cs="Times New Roman"/>
          <w:color w:val="1F497D" w:themeColor="text2"/>
        </w:rPr>
        <w:t>subsol</w:t>
      </w:r>
      <w:proofErr w:type="spellEnd"/>
      <w:r w:rsidRPr="00191A5B">
        <w:rPr>
          <w:rFonts w:ascii="Times New Roman" w:hAnsi="Times New Roman" w:cs="Times New Roman"/>
          <w:color w:val="1F497D" w:themeColor="text2"/>
        </w:rPr>
        <w:t xml:space="preserve">, ape </w:t>
      </w:r>
      <w:proofErr w:type="spellStart"/>
      <w:r w:rsidRPr="00191A5B">
        <w:rPr>
          <w:rFonts w:ascii="Times New Roman" w:hAnsi="Times New Roman" w:cs="Times New Roman"/>
          <w:color w:val="1F497D" w:themeColor="text2"/>
        </w:rPr>
        <w:t>freatice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și</w:t>
      </w:r>
      <w:proofErr w:type="spellEnd"/>
      <w:r w:rsidRPr="00191A5B">
        <w:rPr>
          <w:rFonts w:ascii="Times New Roman" w:hAnsi="Times New Roman" w:cs="Times New Roman"/>
          <w:color w:val="1F497D" w:themeColor="text2"/>
        </w:rPr>
        <w:t xml:space="preserve"> de </w:t>
      </w:r>
      <w:proofErr w:type="spellStart"/>
      <w:proofErr w:type="gramStart"/>
      <w:r w:rsidRPr="00191A5B">
        <w:rPr>
          <w:rFonts w:ascii="Times New Roman" w:hAnsi="Times New Roman" w:cs="Times New Roman"/>
          <w:color w:val="1F497D" w:themeColor="text2"/>
        </w:rPr>
        <w:t>adâncime</w:t>
      </w:r>
      <w:proofErr w:type="spellEnd"/>
      <w:r w:rsidRPr="00191A5B">
        <w:rPr>
          <w:rFonts w:ascii="Times New Roman" w:hAnsi="Times New Roman" w:cs="Times New Roman"/>
          <w:color w:val="1F497D" w:themeColor="text2"/>
        </w:rPr>
        <w:t>;;</w:t>
      </w:r>
      <w:proofErr w:type="gramEnd"/>
      <w:r w:rsidRPr="00191A5B">
        <w:rPr>
          <w:rFonts w:ascii="Times New Roman" w:hAnsi="Times New Roman" w:cs="Times New Roman"/>
          <w:color w:val="1F497D" w:themeColor="text2"/>
        </w:rPr>
        <w:t xml:space="preserve"> </w:t>
      </w:r>
    </w:p>
    <w:p w14:paraId="6B20A912" w14:textId="77777777" w:rsidR="00780B6F" w:rsidRPr="00191A5B" w:rsidRDefault="00780B6F" w:rsidP="00663397">
      <w:pPr>
        <w:pStyle w:val="ListParagraph"/>
        <w:spacing w:line="276" w:lineRule="auto"/>
        <w:jc w:val="both"/>
        <w:rPr>
          <w:color w:val="1F497D" w:themeColor="text2"/>
        </w:rPr>
      </w:pPr>
      <w:r w:rsidRPr="00191A5B">
        <w:rPr>
          <w:color w:val="1F497D" w:themeColor="text2"/>
        </w:rPr>
        <w:t xml:space="preserve">- </w:t>
      </w:r>
      <w:proofErr w:type="spellStart"/>
      <w:r w:rsidRPr="00191A5B">
        <w:rPr>
          <w:color w:val="1F497D" w:themeColor="text2"/>
        </w:rPr>
        <w:t>lucrările</w:t>
      </w:r>
      <w:proofErr w:type="spellEnd"/>
      <w:r w:rsidRPr="00191A5B">
        <w:rPr>
          <w:color w:val="1F497D" w:themeColor="text2"/>
        </w:rPr>
        <w:t xml:space="preserve"> </w:t>
      </w:r>
      <w:proofErr w:type="spellStart"/>
      <w:r w:rsidRPr="00191A5B">
        <w:rPr>
          <w:color w:val="1F497D" w:themeColor="text2"/>
        </w:rPr>
        <w:t>şi</w:t>
      </w:r>
      <w:proofErr w:type="spellEnd"/>
      <w:r w:rsidRPr="00191A5B">
        <w:rPr>
          <w:color w:val="1F497D" w:themeColor="text2"/>
        </w:rPr>
        <w:t xml:space="preserve"> </w:t>
      </w:r>
      <w:proofErr w:type="spellStart"/>
      <w:r w:rsidRPr="00191A5B">
        <w:rPr>
          <w:color w:val="1F497D" w:themeColor="text2"/>
        </w:rPr>
        <w:t>dotările</w:t>
      </w:r>
      <w:proofErr w:type="spellEnd"/>
      <w:r w:rsidRPr="00191A5B">
        <w:rPr>
          <w:color w:val="1F497D" w:themeColor="text2"/>
        </w:rPr>
        <w:t xml:space="preserve"> </w:t>
      </w:r>
      <w:proofErr w:type="spellStart"/>
      <w:r w:rsidRPr="00191A5B">
        <w:rPr>
          <w:color w:val="1F497D" w:themeColor="text2"/>
        </w:rPr>
        <w:t>pentru</w:t>
      </w:r>
      <w:proofErr w:type="spellEnd"/>
      <w:r w:rsidRPr="00191A5B">
        <w:rPr>
          <w:color w:val="1F497D" w:themeColor="text2"/>
        </w:rPr>
        <w:t xml:space="preserve"> </w:t>
      </w:r>
      <w:proofErr w:type="spellStart"/>
      <w:r w:rsidRPr="00191A5B">
        <w:rPr>
          <w:color w:val="1F497D" w:themeColor="text2"/>
        </w:rPr>
        <w:t>protecţia</w:t>
      </w:r>
      <w:proofErr w:type="spellEnd"/>
      <w:r w:rsidRPr="00191A5B">
        <w:rPr>
          <w:color w:val="1F497D" w:themeColor="text2"/>
        </w:rPr>
        <w:t xml:space="preserve"> </w:t>
      </w:r>
      <w:proofErr w:type="spellStart"/>
      <w:r w:rsidRPr="00191A5B">
        <w:rPr>
          <w:color w:val="1F497D" w:themeColor="text2"/>
        </w:rPr>
        <w:t>solului</w:t>
      </w:r>
      <w:proofErr w:type="spellEnd"/>
      <w:r w:rsidRPr="00191A5B">
        <w:rPr>
          <w:color w:val="1F497D" w:themeColor="text2"/>
        </w:rPr>
        <w:t xml:space="preserve"> </w:t>
      </w:r>
      <w:proofErr w:type="spellStart"/>
      <w:r w:rsidRPr="00191A5B">
        <w:rPr>
          <w:color w:val="1F497D" w:themeColor="text2"/>
        </w:rPr>
        <w:t>şi</w:t>
      </w:r>
      <w:proofErr w:type="spellEnd"/>
      <w:r w:rsidRPr="00191A5B">
        <w:rPr>
          <w:color w:val="1F497D" w:themeColor="text2"/>
        </w:rPr>
        <w:t xml:space="preserve"> a </w:t>
      </w:r>
      <w:proofErr w:type="spellStart"/>
      <w:r w:rsidRPr="00191A5B">
        <w:rPr>
          <w:color w:val="1F497D" w:themeColor="text2"/>
        </w:rPr>
        <w:t>subsolului</w:t>
      </w:r>
      <w:proofErr w:type="spellEnd"/>
      <w:r w:rsidRPr="00191A5B">
        <w:rPr>
          <w:color w:val="1F497D" w:themeColor="text2"/>
        </w:rPr>
        <w:t>.</w:t>
      </w:r>
    </w:p>
    <w:p w14:paraId="5F02FF2A" w14:textId="77777777" w:rsidR="009D581D" w:rsidRPr="00191A5B" w:rsidRDefault="009D581D" w:rsidP="00663397">
      <w:pPr>
        <w:tabs>
          <w:tab w:val="left" w:pos="0"/>
        </w:tabs>
        <w:spacing w:line="276" w:lineRule="auto"/>
        <w:jc w:val="both"/>
        <w:rPr>
          <w:lang w:val="ro-RO"/>
        </w:rPr>
      </w:pPr>
      <w:r w:rsidRPr="00191A5B">
        <w:rPr>
          <w:lang w:val="ro-RO"/>
        </w:rPr>
        <w:tab/>
        <w:t xml:space="preserve">In conditii normale, lucrarile propuse in proiect nu vor constitui o sursa de poluare a solului. </w:t>
      </w:r>
    </w:p>
    <w:p w14:paraId="1103D031" w14:textId="77777777" w:rsidR="009D581D" w:rsidRPr="00191A5B" w:rsidRDefault="009D581D" w:rsidP="00663397">
      <w:pPr>
        <w:tabs>
          <w:tab w:val="left" w:pos="0"/>
        </w:tabs>
        <w:spacing w:line="276" w:lineRule="auto"/>
        <w:jc w:val="both"/>
        <w:rPr>
          <w:lang w:val="ro-RO"/>
        </w:rPr>
      </w:pPr>
      <w:r w:rsidRPr="00191A5B">
        <w:rPr>
          <w:lang w:val="ro-RO"/>
        </w:rPr>
        <w:tab/>
        <w:t>In caz accidental, in timpul executiei lucrarilor, o sursa posibila de poluare  locala a solului poate fi constituita de vehiculele si utilajele folosite, prin pierderi accidentale de combustibil sau ulei.</w:t>
      </w:r>
    </w:p>
    <w:p w14:paraId="5A56AAC9" w14:textId="77777777" w:rsidR="009D581D" w:rsidRPr="00191A5B" w:rsidRDefault="009D581D" w:rsidP="00663397">
      <w:pPr>
        <w:tabs>
          <w:tab w:val="left" w:pos="0"/>
        </w:tabs>
        <w:spacing w:line="276" w:lineRule="auto"/>
        <w:jc w:val="both"/>
        <w:rPr>
          <w:lang w:val="ro-RO"/>
        </w:rPr>
      </w:pPr>
      <w:r w:rsidRPr="00191A5B">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49E2C9B2" w14:textId="77777777" w:rsidR="009D581D" w:rsidRPr="00191A5B" w:rsidRDefault="009D581D" w:rsidP="00663397">
      <w:pPr>
        <w:tabs>
          <w:tab w:val="left" w:pos="0"/>
        </w:tabs>
        <w:spacing w:line="276" w:lineRule="auto"/>
        <w:jc w:val="both"/>
        <w:rPr>
          <w:lang w:val="ro-RO"/>
        </w:rPr>
      </w:pPr>
      <w:r w:rsidRPr="00191A5B">
        <w:rPr>
          <w:lang w:val="ro-RO"/>
        </w:rPr>
        <w:tab/>
        <w:t>Nu se va permite folosirea autovehiculelor si a utilajelor neomologate si neconforme din punct de vedere al normelor tehnice in vigoare.</w:t>
      </w:r>
    </w:p>
    <w:p w14:paraId="1C6081FD" w14:textId="77777777" w:rsidR="009D581D" w:rsidRPr="00191A5B" w:rsidRDefault="009D581D" w:rsidP="00663397">
      <w:pPr>
        <w:tabs>
          <w:tab w:val="left" w:pos="0"/>
        </w:tabs>
        <w:spacing w:line="276" w:lineRule="auto"/>
        <w:jc w:val="both"/>
        <w:rPr>
          <w:lang w:val="ro-RO"/>
        </w:rPr>
      </w:pPr>
      <w:r w:rsidRPr="00191A5B">
        <w:rPr>
          <w:lang w:val="ro-RO"/>
        </w:rPr>
        <w:tab/>
        <w:t>Operatiile de intretinere a echipamentelor vor fi realizate doar in ateliere</w:t>
      </w:r>
      <w:r w:rsidR="00780B6F" w:rsidRPr="00191A5B">
        <w:rPr>
          <w:lang w:val="ro-RO"/>
        </w:rPr>
        <w:t xml:space="preserve"> </w:t>
      </w:r>
      <w:r w:rsidRPr="00191A5B">
        <w:rPr>
          <w:lang w:val="ro-RO"/>
        </w:rPr>
        <w:t xml:space="preserve">specializate autorizate. </w:t>
      </w:r>
    </w:p>
    <w:p w14:paraId="3D6795F6" w14:textId="77777777" w:rsidR="002A188F" w:rsidRPr="00191A5B" w:rsidRDefault="002A188F" w:rsidP="00663397">
      <w:pPr>
        <w:tabs>
          <w:tab w:val="left" w:pos="0"/>
        </w:tabs>
        <w:spacing w:line="276" w:lineRule="auto"/>
        <w:jc w:val="both"/>
        <w:rPr>
          <w:lang w:val="ro-RO"/>
        </w:rPr>
      </w:pPr>
    </w:p>
    <w:p w14:paraId="49F0CA0B" w14:textId="77777777" w:rsidR="00F473D5" w:rsidRPr="00191A5B" w:rsidRDefault="00F473D5" w:rsidP="00663397">
      <w:pPr>
        <w:pStyle w:val="Heading3"/>
        <w:numPr>
          <w:ilvl w:val="0"/>
          <w:numId w:val="28"/>
        </w:numPr>
        <w:spacing w:before="0"/>
        <w:jc w:val="both"/>
        <w:rPr>
          <w:color w:val="1F497D" w:themeColor="text2"/>
          <w:szCs w:val="24"/>
        </w:rPr>
      </w:pPr>
      <w:bookmarkStart w:id="49" w:name="_Toc55300562"/>
      <w:proofErr w:type="spellStart"/>
      <w:r w:rsidRPr="00191A5B">
        <w:rPr>
          <w:color w:val="1F497D" w:themeColor="text2"/>
          <w:szCs w:val="24"/>
        </w:rPr>
        <w:t>Protecţia</w:t>
      </w:r>
      <w:proofErr w:type="spellEnd"/>
      <w:r w:rsidRPr="00191A5B">
        <w:rPr>
          <w:color w:val="1F497D" w:themeColor="text2"/>
          <w:szCs w:val="24"/>
        </w:rPr>
        <w:t xml:space="preserve"> </w:t>
      </w:r>
      <w:proofErr w:type="spellStart"/>
      <w:r w:rsidRPr="00191A5B">
        <w:rPr>
          <w:color w:val="1F497D" w:themeColor="text2"/>
          <w:szCs w:val="24"/>
        </w:rPr>
        <w:t>ecosistemelor</w:t>
      </w:r>
      <w:proofErr w:type="spellEnd"/>
      <w:r w:rsidRPr="00191A5B">
        <w:rPr>
          <w:color w:val="1F497D" w:themeColor="text2"/>
          <w:szCs w:val="24"/>
        </w:rPr>
        <w:t xml:space="preserve"> </w:t>
      </w:r>
      <w:proofErr w:type="spellStart"/>
      <w:r w:rsidRPr="00191A5B">
        <w:rPr>
          <w:color w:val="1F497D" w:themeColor="text2"/>
          <w:szCs w:val="24"/>
        </w:rPr>
        <w:t>terestre</w:t>
      </w:r>
      <w:proofErr w:type="spellEnd"/>
      <w:r w:rsidRPr="00191A5B">
        <w:rPr>
          <w:color w:val="1F497D" w:themeColor="text2"/>
          <w:szCs w:val="24"/>
        </w:rPr>
        <w:t xml:space="preserve"> </w:t>
      </w:r>
      <w:proofErr w:type="spellStart"/>
      <w:r w:rsidRPr="00191A5B">
        <w:rPr>
          <w:color w:val="1F497D" w:themeColor="text2"/>
          <w:szCs w:val="24"/>
        </w:rPr>
        <w:t>şi</w:t>
      </w:r>
      <w:proofErr w:type="spellEnd"/>
      <w:r w:rsidRPr="00191A5B">
        <w:rPr>
          <w:color w:val="1F497D" w:themeColor="text2"/>
          <w:szCs w:val="24"/>
        </w:rPr>
        <w:t xml:space="preserve"> </w:t>
      </w:r>
      <w:proofErr w:type="spellStart"/>
      <w:r w:rsidRPr="00191A5B">
        <w:rPr>
          <w:color w:val="1F497D" w:themeColor="text2"/>
          <w:szCs w:val="24"/>
        </w:rPr>
        <w:t>acvatice</w:t>
      </w:r>
      <w:proofErr w:type="spellEnd"/>
      <w:r w:rsidRPr="00191A5B">
        <w:rPr>
          <w:color w:val="1F497D" w:themeColor="text2"/>
          <w:szCs w:val="24"/>
        </w:rPr>
        <w:t>:</w:t>
      </w:r>
      <w:bookmarkEnd w:id="49"/>
      <w:r w:rsidRPr="00191A5B">
        <w:rPr>
          <w:color w:val="1F497D" w:themeColor="text2"/>
          <w:szCs w:val="24"/>
        </w:rPr>
        <w:t xml:space="preserve"> </w:t>
      </w:r>
    </w:p>
    <w:p w14:paraId="3583F35F" w14:textId="77777777" w:rsidR="00780B6F" w:rsidRPr="00191A5B" w:rsidRDefault="00780B6F"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identificarea</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arealelor</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sensibile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ce</w:t>
      </w:r>
      <w:proofErr w:type="spellEnd"/>
      <w:r w:rsidRPr="00191A5B">
        <w:rPr>
          <w:rFonts w:ascii="Times New Roman" w:hAnsi="Times New Roman" w:cs="Times New Roman"/>
          <w:color w:val="1F497D" w:themeColor="text2"/>
        </w:rPr>
        <w:t xml:space="preserve"> pot fi </w:t>
      </w:r>
      <w:proofErr w:type="spellStart"/>
      <w:r w:rsidRPr="00191A5B">
        <w:rPr>
          <w:rFonts w:ascii="Times New Roman" w:hAnsi="Times New Roman" w:cs="Times New Roman"/>
          <w:color w:val="1F497D" w:themeColor="text2"/>
        </w:rPr>
        <w:t>afectate</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proiect</w:t>
      </w:r>
      <w:proofErr w:type="spellEnd"/>
      <w:r w:rsidRPr="00191A5B">
        <w:rPr>
          <w:rFonts w:ascii="Times New Roman" w:hAnsi="Times New Roman" w:cs="Times New Roman"/>
          <w:color w:val="1F497D" w:themeColor="text2"/>
        </w:rPr>
        <w:t xml:space="preserve">; </w:t>
      </w:r>
    </w:p>
    <w:p w14:paraId="221C4227" w14:textId="77777777" w:rsidR="00780B6F" w:rsidRPr="00191A5B" w:rsidRDefault="00780B6F" w:rsidP="00663397">
      <w:pPr>
        <w:pStyle w:val="ListParagraph"/>
        <w:spacing w:line="276" w:lineRule="auto"/>
        <w:jc w:val="both"/>
        <w:rPr>
          <w:color w:val="1F497D" w:themeColor="text2"/>
        </w:rPr>
      </w:pPr>
      <w:r w:rsidRPr="00191A5B">
        <w:rPr>
          <w:color w:val="1F497D" w:themeColor="text2"/>
        </w:rPr>
        <w:t xml:space="preserve">- </w:t>
      </w:r>
      <w:proofErr w:type="spellStart"/>
      <w:r w:rsidRPr="00191A5B">
        <w:rPr>
          <w:color w:val="1F497D" w:themeColor="text2"/>
        </w:rPr>
        <w:t>lucrările</w:t>
      </w:r>
      <w:proofErr w:type="spellEnd"/>
      <w:r w:rsidRPr="00191A5B">
        <w:rPr>
          <w:color w:val="1F497D" w:themeColor="text2"/>
        </w:rPr>
        <w:t xml:space="preserve">, </w:t>
      </w:r>
      <w:proofErr w:type="spellStart"/>
      <w:r w:rsidRPr="00191A5B">
        <w:rPr>
          <w:color w:val="1F497D" w:themeColor="text2"/>
        </w:rPr>
        <w:t>dotările</w:t>
      </w:r>
      <w:proofErr w:type="spellEnd"/>
      <w:r w:rsidRPr="00191A5B">
        <w:rPr>
          <w:color w:val="1F497D" w:themeColor="text2"/>
        </w:rPr>
        <w:t xml:space="preserve"> </w:t>
      </w:r>
      <w:proofErr w:type="spellStart"/>
      <w:r w:rsidRPr="00191A5B">
        <w:rPr>
          <w:color w:val="1F497D" w:themeColor="text2"/>
        </w:rPr>
        <w:t>şi</w:t>
      </w:r>
      <w:proofErr w:type="spellEnd"/>
      <w:r w:rsidRPr="00191A5B">
        <w:rPr>
          <w:color w:val="1F497D" w:themeColor="text2"/>
        </w:rPr>
        <w:t xml:space="preserve"> </w:t>
      </w:r>
      <w:proofErr w:type="spellStart"/>
      <w:r w:rsidRPr="00191A5B">
        <w:rPr>
          <w:color w:val="1F497D" w:themeColor="text2"/>
        </w:rPr>
        <w:t>măsurile</w:t>
      </w:r>
      <w:proofErr w:type="spellEnd"/>
      <w:r w:rsidRPr="00191A5B">
        <w:rPr>
          <w:color w:val="1F497D" w:themeColor="text2"/>
        </w:rPr>
        <w:t xml:space="preserve"> </w:t>
      </w:r>
      <w:proofErr w:type="spellStart"/>
      <w:r w:rsidRPr="00191A5B">
        <w:rPr>
          <w:color w:val="1F497D" w:themeColor="text2"/>
        </w:rPr>
        <w:t>pentru</w:t>
      </w:r>
      <w:proofErr w:type="spellEnd"/>
      <w:r w:rsidRPr="00191A5B">
        <w:rPr>
          <w:color w:val="1F497D" w:themeColor="text2"/>
        </w:rPr>
        <w:t xml:space="preserve"> </w:t>
      </w:r>
      <w:proofErr w:type="spellStart"/>
      <w:r w:rsidRPr="00191A5B">
        <w:rPr>
          <w:color w:val="1F497D" w:themeColor="text2"/>
        </w:rPr>
        <w:t>protecţia</w:t>
      </w:r>
      <w:proofErr w:type="spellEnd"/>
      <w:r w:rsidRPr="00191A5B">
        <w:rPr>
          <w:color w:val="1F497D" w:themeColor="text2"/>
        </w:rPr>
        <w:t xml:space="preserve"> </w:t>
      </w:r>
      <w:proofErr w:type="spellStart"/>
      <w:r w:rsidRPr="00191A5B">
        <w:rPr>
          <w:color w:val="1F497D" w:themeColor="text2"/>
        </w:rPr>
        <w:t>biodiversităţii</w:t>
      </w:r>
      <w:proofErr w:type="spellEnd"/>
      <w:r w:rsidRPr="00191A5B">
        <w:rPr>
          <w:color w:val="1F497D" w:themeColor="text2"/>
        </w:rPr>
        <w:t xml:space="preserve">, </w:t>
      </w:r>
      <w:proofErr w:type="spellStart"/>
      <w:r w:rsidRPr="00191A5B">
        <w:rPr>
          <w:color w:val="1F497D" w:themeColor="text2"/>
        </w:rPr>
        <w:t>monumentelor</w:t>
      </w:r>
      <w:proofErr w:type="spellEnd"/>
      <w:r w:rsidRPr="00191A5B">
        <w:rPr>
          <w:color w:val="1F497D" w:themeColor="text2"/>
        </w:rPr>
        <w:t xml:space="preserve"> </w:t>
      </w:r>
      <w:proofErr w:type="spellStart"/>
      <w:r w:rsidRPr="00191A5B">
        <w:rPr>
          <w:color w:val="1F497D" w:themeColor="text2"/>
        </w:rPr>
        <w:t>naturii</w:t>
      </w:r>
      <w:proofErr w:type="spellEnd"/>
      <w:r w:rsidRPr="00191A5B">
        <w:rPr>
          <w:color w:val="1F497D" w:themeColor="text2"/>
        </w:rPr>
        <w:t xml:space="preserve"> </w:t>
      </w:r>
      <w:proofErr w:type="spellStart"/>
      <w:r w:rsidRPr="00191A5B">
        <w:rPr>
          <w:color w:val="1F497D" w:themeColor="text2"/>
        </w:rPr>
        <w:t>şi</w:t>
      </w:r>
      <w:proofErr w:type="spellEnd"/>
      <w:r w:rsidRPr="00191A5B">
        <w:rPr>
          <w:color w:val="1F497D" w:themeColor="text2"/>
        </w:rPr>
        <w:t xml:space="preserve"> </w:t>
      </w:r>
      <w:proofErr w:type="spellStart"/>
      <w:r w:rsidRPr="00191A5B">
        <w:rPr>
          <w:color w:val="1F497D" w:themeColor="text2"/>
        </w:rPr>
        <w:t>ariilor</w:t>
      </w:r>
      <w:proofErr w:type="spellEnd"/>
      <w:r w:rsidRPr="00191A5B">
        <w:rPr>
          <w:color w:val="1F497D" w:themeColor="text2"/>
        </w:rPr>
        <w:t xml:space="preserve"> </w:t>
      </w:r>
      <w:proofErr w:type="spellStart"/>
      <w:r w:rsidRPr="00191A5B">
        <w:rPr>
          <w:color w:val="1F497D" w:themeColor="text2"/>
        </w:rPr>
        <w:t>protejate</w:t>
      </w:r>
      <w:proofErr w:type="spellEnd"/>
      <w:r w:rsidRPr="00191A5B">
        <w:rPr>
          <w:color w:val="1F497D" w:themeColor="text2"/>
        </w:rPr>
        <w:t>.</w:t>
      </w:r>
    </w:p>
    <w:p w14:paraId="3122A650" w14:textId="77777777" w:rsidR="00780B6F" w:rsidRPr="00191A5B" w:rsidRDefault="00780B6F" w:rsidP="00663397">
      <w:pPr>
        <w:pStyle w:val="ListParagraph"/>
        <w:spacing w:line="276" w:lineRule="auto"/>
        <w:jc w:val="both"/>
      </w:pPr>
    </w:p>
    <w:p w14:paraId="1953243B" w14:textId="77777777" w:rsidR="009D581D" w:rsidRPr="00191A5B" w:rsidRDefault="009D581D" w:rsidP="00663397">
      <w:pPr>
        <w:tabs>
          <w:tab w:val="left" w:pos="0"/>
        </w:tabs>
        <w:spacing w:line="276" w:lineRule="auto"/>
        <w:ind w:firstLine="709"/>
        <w:jc w:val="both"/>
        <w:rPr>
          <w:lang w:val="ro-RO"/>
        </w:rPr>
      </w:pPr>
      <w:r w:rsidRPr="00191A5B">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25A1A4C1" w14:textId="77777777" w:rsidR="009D581D" w:rsidRPr="00191A5B" w:rsidRDefault="009D581D" w:rsidP="00663397">
      <w:pPr>
        <w:tabs>
          <w:tab w:val="left" w:pos="0"/>
        </w:tabs>
        <w:spacing w:line="276" w:lineRule="auto"/>
        <w:ind w:firstLine="709"/>
        <w:jc w:val="both"/>
        <w:rPr>
          <w:color w:val="FF0000"/>
          <w:lang w:val="ro-RO"/>
        </w:rPr>
      </w:pPr>
      <w:r w:rsidRPr="00191A5B">
        <w:rPr>
          <w:lang w:val="ro-RO"/>
        </w:rPr>
        <w:t>In zona nu exista arii naturale protejate.</w:t>
      </w:r>
      <w:r w:rsidR="0084473A" w:rsidRPr="00191A5B">
        <w:rPr>
          <w:lang w:val="ro-RO"/>
        </w:rPr>
        <w:t xml:space="preserve"> </w:t>
      </w:r>
    </w:p>
    <w:p w14:paraId="453A583B" w14:textId="77777777" w:rsidR="002A188F" w:rsidRPr="00191A5B" w:rsidRDefault="002A188F" w:rsidP="00663397">
      <w:pPr>
        <w:tabs>
          <w:tab w:val="left" w:pos="0"/>
        </w:tabs>
        <w:spacing w:line="276" w:lineRule="auto"/>
        <w:ind w:firstLine="709"/>
        <w:jc w:val="both"/>
        <w:rPr>
          <w:lang w:val="ro-RO"/>
        </w:rPr>
      </w:pPr>
    </w:p>
    <w:p w14:paraId="6A579A49" w14:textId="77777777" w:rsidR="00F473D5" w:rsidRPr="00191A5B" w:rsidRDefault="00F473D5" w:rsidP="00663397">
      <w:pPr>
        <w:pStyle w:val="Heading3"/>
        <w:numPr>
          <w:ilvl w:val="0"/>
          <w:numId w:val="28"/>
        </w:numPr>
        <w:spacing w:before="0"/>
        <w:jc w:val="both"/>
        <w:rPr>
          <w:color w:val="1F497D" w:themeColor="text2"/>
          <w:szCs w:val="24"/>
        </w:rPr>
      </w:pPr>
      <w:bookmarkStart w:id="50" w:name="_Toc55300563"/>
      <w:proofErr w:type="spellStart"/>
      <w:r w:rsidRPr="00191A5B">
        <w:rPr>
          <w:color w:val="1F497D" w:themeColor="text2"/>
          <w:szCs w:val="24"/>
        </w:rPr>
        <w:t>Protecţia</w:t>
      </w:r>
      <w:proofErr w:type="spellEnd"/>
      <w:r w:rsidRPr="00191A5B">
        <w:rPr>
          <w:color w:val="1F497D" w:themeColor="text2"/>
          <w:szCs w:val="24"/>
        </w:rPr>
        <w:t xml:space="preserve"> </w:t>
      </w:r>
      <w:proofErr w:type="spellStart"/>
      <w:r w:rsidRPr="00191A5B">
        <w:rPr>
          <w:color w:val="1F497D" w:themeColor="text2"/>
          <w:szCs w:val="24"/>
        </w:rPr>
        <w:t>aşezărilor</w:t>
      </w:r>
      <w:proofErr w:type="spellEnd"/>
      <w:r w:rsidRPr="00191A5B">
        <w:rPr>
          <w:color w:val="1F497D" w:themeColor="text2"/>
          <w:szCs w:val="24"/>
        </w:rPr>
        <w:t xml:space="preserve"> </w:t>
      </w:r>
      <w:proofErr w:type="spellStart"/>
      <w:r w:rsidRPr="00191A5B">
        <w:rPr>
          <w:color w:val="1F497D" w:themeColor="text2"/>
          <w:szCs w:val="24"/>
        </w:rPr>
        <w:t>umane</w:t>
      </w:r>
      <w:proofErr w:type="spellEnd"/>
      <w:r w:rsidRPr="00191A5B">
        <w:rPr>
          <w:color w:val="1F497D" w:themeColor="text2"/>
          <w:szCs w:val="24"/>
        </w:rPr>
        <w:t xml:space="preserve"> </w:t>
      </w:r>
      <w:proofErr w:type="spellStart"/>
      <w:r w:rsidRPr="00191A5B">
        <w:rPr>
          <w:color w:val="1F497D" w:themeColor="text2"/>
          <w:szCs w:val="24"/>
        </w:rPr>
        <w:t>şi</w:t>
      </w:r>
      <w:proofErr w:type="spellEnd"/>
      <w:r w:rsidRPr="00191A5B">
        <w:rPr>
          <w:color w:val="1F497D" w:themeColor="text2"/>
          <w:szCs w:val="24"/>
        </w:rPr>
        <w:t xml:space="preserve"> </w:t>
      </w:r>
      <w:proofErr w:type="gramStart"/>
      <w:r w:rsidRPr="00191A5B">
        <w:rPr>
          <w:color w:val="1F497D" w:themeColor="text2"/>
          <w:szCs w:val="24"/>
        </w:rPr>
        <w:t>a</w:t>
      </w:r>
      <w:proofErr w:type="gramEnd"/>
      <w:r w:rsidRPr="00191A5B">
        <w:rPr>
          <w:color w:val="1F497D" w:themeColor="text2"/>
          <w:szCs w:val="24"/>
        </w:rPr>
        <w:t xml:space="preserve"> </w:t>
      </w:r>
      <w:proofErr w:type="spellStart"/>
      <w:r w:rsidRPr="00191A5B">
        <w:rPr>
          <w:color w:val="1F497D" w:themeColor="text2"/>
          <w:szCs w:val="24"/>
        </w:rPr>
        <w:t>altor</w:t>
      </w:r>
      <w:proofErr w:type="spellEnd"/>
      <w:r w:rsidRPr="00191A5B">
        <w:rPr>
          <w:color w:val="1F497D" w:themeColor="text2"/>
          <w:szCs w:val="24"/>
        </w:rPr>
        <w:t xml:space="preserve"> </w:t>
      </w:r>
      <w:proofErr w:type="spellStart"/>
      <w:r w:rsidRPr="00191A5B">
        <w:rPr>
          <w:color w:val="1F497D" w:themeColor="text2"/>
          <w:szCs w:val="24"/>
        </w:rPr>
        <w:t>obiective</w:t>
      </w:r>
      <w:proofErr w:type="spellEnd"/>
      <w:r w:rsidRPr="00191A5B">
        <w:rPr>
          <w:color w:val="1F497D" w:themeColor="text2"/>
          <w:szCs w:val="24"/>
        </w:rPr>
        <w:t xml:space="preserve"> de </w:t>
      </w:r>
      <w:proofErr w:type="spellStart"/>
      <w:r w:rsidRPr="00191A5B">
        <w:rPr>
          <w:color w:val="1F497D" w:themeColor="text2"/>
          <w:szCs w:val="24"/>
        </w:rPr>
        <w:t>interes</w:t>
      </w:r>
      <w:proofErr w:type="spellEnd"/>
      <w:r w:rsidRPr="00191A5B">
        <w:rPr>
          <w:color w:val="1F497D" w:themeColor="text2"/>
          <w:szCs w:val="24"/>
        </w:rPr>
        <w:t xml:space="preserve"> public:</w:t>
      </w:r>
      <w:bookmarkEnd w:id="50"/>
      <w:r w:rsidRPr="00191A5B">
        <w:rPr>
          <w:color w:val="1F497D" w:themeColor="text2"/>
          <w:szCs w:val="24"/>
        </w:rPr>
        <w:t xml:space="preserve"> </w:t>
      </w:r>
    </w:p>
    <w:p w14:paraId="3DC6CDF8" w14:textId="77777777" w:rsidR="00780B6F" w:rsidRPr="00191A5B" w:rsidRDefault="00780B6F"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identificarea</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obiectivelor</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interes</w:t>
      </w:r>
      <w:proofErr w:type="spellEnd"/>
      <w:r w:rsidRPr="00191A5B">
        <w:rPr>
          <w:rFonts w:ascii="Times New Roman" w:hAnsi="Times New Roman" w:cs="Times New Roman"/>
          <w:color w:val="1F497D" w:themeColor="text2"/>
        </w:rPr>
        <w:t xml:space="preserve"> public, </w:t>
      </w:r>
      <w:proofErr w:type="spellStart"/>
      <w:r w:rsidRPr="00191A5B">
        <w:rPr>
          <w:rFonts w:ascii="Times New Roman" w:hAnsi="Times New Roman" w:cs="Times New Roman"/>
          <w:color w:val="1F497D" w:themeColor="text2"/>
        </w:rPr>
        <w:t>distanţa</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faţă</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aşezările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umane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respectiv</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faţă</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monumente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istorice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şi</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arhitectură</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alte</w:t>
      </w:r>
      <w:proofErr w:type="spellEnd"/>
      <w:r w:rsidRPr="00191A5B">
        <w:rPr>
          <w:rFonts w:ascii="Times New Roman" w:hAnsi="Times New Roman" w:cs="Times New Roman"/>
          <w:color w:val="1F497D" w:themeColor="text2"/>
        </w:rPr>
        <w:t xml:space="preserve"> zone </w:t>
      </w:r>
      <w:proofErr w:type="spellStart"/>
      <w:r w:rsidRPr="00191A5B">
        <w:rPr>
          <w:rFonts w:ascii="Times New Roman" w:hAnsi="Times New Roman" w:cs="Times New Roman"/>
          <w:color w:val="1F497D" w:themeColor="text2"/>
        </w:rPr>
        <w:t>asupra</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cărora</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există</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instituit</w:t>
      </w:r>
      <w:proofErr w:type="spellEnd"/>
      <w:r w:rsidRPr="00191A5B">
        <w:rPr>
          <w:rFonts w:ascii="Times New Roman" w:hAnsi="Times New Roman" w:cs="Times New Roman"/>
          <w:color w:val="1F497D" w:themeColor="text2"/>
        </w:rPr>
        <w:t xml:space="preserve"> un </w:t>
      </w:r>
      <w:proofErr w:type="spellStart"/>
      <w:r w:rsidRPr="00191A5B">
        <w:rPr>
          <w:rFonts w:ascii="Times New Roman" w:hAnsi="Times New Roman" w:cs="Times New Roman"/>
          <w:color w:val="1F497D" w:themeColor="text2"/>
        </w:rPr>
        <w:t>regim</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restricţie</w:t>
      </w:r>
      <w:proofErr w:type="spellEnd"/>
      <w:r w:rsidRPr="00191A5B">
        <w:rPr>
          <w:rFonts w:ascii="Times New Roman" w:hAnsi="Times New Roman" w:cs="Times New Roman"/>
          <w:color w:val="1F497D" w:themeColor="text2"/>
        </w:rPr>
        <w:t xml:space="preserve">, zone de </w:t>
      </w:r>
      <w:proofErr w:type="spellStart"/>
      <w:r w:rsidRPr="00191A5B">
        <w:rPr>
          <w:rFonts w:ascii="Times New Roman" w:hAnsi="Times New Roman" w:cs="Times New Roman"/>
          <w:color w:val="1F497D" w:themeColor="text2"/>
        </w:rPr>
        <w:t>interes</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tradiţional</w:t>
      </w:r>
      <w:proofErr w:type="spellEnd"/>
      <w:r w:rsidRPr="00191A5B">
        <w:rPr>
          <w:rFonts w:ascii="Times New Roman" w:hAnsi="Times New Roman" w:cs="Times New Roman"/>
          <w:color w:val="1F497D" w:themeColor="text2"/>
        </w:rPr>
        <w:t xml:space="preserve"> etc.; </w:t>
      </w:r>
    </w:p>
    <w:p w14:paraId="0ED868B5" w14:textId="77777777" w:rsidR="00780B6F" w:rsidRPr="00191A5B" w:rsidRDefault="00780B6F" w:rsidP="00663397">
      <w:pPr>
        <w:pStyle w:val="ListParagraph"/>
        <w:spacing w:line="276" w:lineRule="auto"/>
        <w:jc w:val="both"/>
        <w:rPr>
          <w:color w:val="1F497D" w:themeColor="text2"/>
        </w:rPr>
      </w:pPr>
      <w:r w:rsidRPr="00191A5B">
        <w:rPr>
          <w:color w:val="1F497D" w:themeColor="text2"/>
        </w:rPr>
        <w:t xml:space="preserve">- </w:t>
      </w:r>
      <w:proofErr w:type="spellStart"/>
      <w:r w:rsidRPr="00191A5B">
        <w:rPr>
          <w:color w:val="1F497D" w:themeColor="text2"/>
        </w:rPr>
        <w:t>lucrările</w:t>
      </w:r>
      <w:proofErr w:type="spellEnd"/>
      <w:r w:rsidRPr="00191A5B">
        <w:rPr>
          <w:color w:val="1F497D" w:themeColor="text2"/>
        </w:rPr>
        <w:t xml:space="preserve">, </w:t>
      </w:r>
      <w:proofErr w:type="spellStart"/>
      <w:r w:rsidRPr="00191A5B">
        <w:rPr>
          <w:color w:val="1F497D" w:themeColor="text2"/>
        </w:rPr>
        <w:t>dotările</w:t>
      </w:r>
      <w:proofErr w:type="spellEnd"/>
      <w:r w:rsidRPr="00191A5B">
        <w:rPr>
          <w:color w:val="1F497D" w:themeColor="text2"/>
        </w:rPr>
        <w:t xml:space="preserve"> </w:t>
      </w:r>
      <w:proofErr w:type="spellStart"/>
      <w:r w:rsidRPr="00191A5B">
        <w:rPr>
          <w:color w:val="1F497D" w:themeColor="text2"/>
        </w:rPr>
        <w:t>şi</w:t>
      </w:r>
      <w:proofErr w:type="spellEnd"/>
      <w:r w:rsidRPr="00191A5B">
        <w:rPr>
          <w:color w:val="1F497D" w:themeColor="text2"/>
        </w:rPr>
        <w:t xml:space="preserve"> </w:t>
      </w:r>
      <w:proofErr w:type="spellStart"/>
      <w:r w:rsidRPr="00191A5B">
        <w:rPr>
          <w:color w:val="1F497D" w:themeColor="text2"/>
        </w:rPr>
        <w:t>măsurile</w:t>
      </w:r>
      <w:proofErr w:type="spellEnd"/>
      <w:r w:rsidRPr="00191A5B">
        <w:rPr>
          <w:color w:val="1F497D" w:themeColor="text2"/>
        </w:rPr>
        <w:t xml:space="preserve"> </w:t>
      </w:r>
      <w:proofErr w:type="spellStart"/>
      <w:r w:rsidRPr="00191A5B">
        <w:rPr>
          <w:color w:val="1F497D" w:themeColor="text2"/>
        </w:rPr>
        <w:t>pentru</w:t>
      </w:r>
      <w:proofErr w:type="spellEnd"/>
      <w:r w:rsidRPr="00191A5B">
        <w:rPr>
          <w:color w:val="1F497D" w:themeColor="text2"/>
        </w:rPr>
        <w:t xml:space="preserve"> </w:t>
      </w:r>
      <w:proofErr w:type="spellStart"/>
      <w:r w:rsidRPr="00191A5B">
        <w:rPr>
          <w:color w:val="1F497D" w:themeColor="text2"/>
        </w:rPr>
        <w:t>protecţia</w:t>
      </w:r>
      <w:proofErr w:type="spellEnd"/>
      <w:r w:rsidRPr="00191A5B">
        <w:rPr>
          <w:color w:val="1F497D" w:themeColor="text2"/>
        </w:rPr>
        <w:t xml:space="preserve"> </w:t>
      </w:r>
      <w:proofErr w:type="spellStart"/>
      <w:r w:rsidRPr="00191A5B">
        <w:rPr>
          <w:color w:val="1F497D" w:themeColor="text2"/>
        </w:rPr>
        <w:t>aşezărilor</w:t>
      </w:r>
      <w:proofErr w:type="spellEnd"/>
      <w:r w:rsidRPr="00191A5B">
        <w:rPr>
          <w:color w:val="1F497D" w:themeColor="text2"/>
        </w:rPr>
        <w:t xml:space="preserve"> </w:t>
      </w:r>
      <w:proofErr w:type="spellStart"/>
      <w:r w:rsidRPr="00191A5B">
        <w:rPr>
          <w:color w:val="1F497D" w:themeColor="text2"/>
        </w:rPr>
        <w:t>umane</w:t>
      </w:r>
      <w:proofErr w:type="spellEnd"/>
      <w:r w:rsidRPr="00191A5B">
        <w:rPr>
          <w:color w:val="1F497D" w:themeColor="text2"/>
        </w:rPr>
        <w:t xml:space="preserve"> </w:t>
      </w:r>
      <w:proofErr w:type="spellStart"/>
      <w:r w:rsidRPr="00191A5B">
        <w:rPr>
          <w:color w:val="1F497D" w:themeColor="text2"/>
        </w:rPr>
        <w:t>şi</w:t>
      </w:r>
      <w:proofErr w:type="spellEnd"/>
      <w:r w:rsidRPr="00191A5B">
        <w:rPr>
          <w:color w:val="1F497D" w:themeColor="text2"/>
        </w:rPr>
        <w:t xml:space="preserve"> </w:t>
      </w:r>
      <w:proofErr w:type="gramStart"/>
      <w:r w:rsidRPr="00191A5B">
        <w:rPr>
          <w:color w:val="1F497D" w:themeColor="text2"/>
        </w:rPr>
        <w:t>a</w:t>
      </w:r>
      <w:proofErr w:type="gramEnd"/>
      <w:r w:rsidRPr="00191A5B">
        <w:rPr>
          <w:color w:val="1F497D" w:themeColor="text2"/>
        </w:rPr>
        <w:t xml:space="preserve"> </w:t>
      </w:r>
      <w:proofErr w:type="spellStart"/>
      <w:r w:rsidRPr="00191A5B">
        <w:rPr>
          <w:color w:val="1F497D" w:themeColor="text2"/>
        </w:rPr>
        <w:t>obiectivelor</w:t>
      </w:r>
      <w:proofErr w:type="spellEnd"/>
      <w:r w:rsidRPr="00191A5B">
        <w:rPr>
          <w:color w:val="1F497D" w:themeColor="text2"/>
        </w:rPr>
        <w:t xml:space="preserve"> </w:t>
      </w:r>
      <w:proofErr w:type="spellStart"/>
      <w:r w:rsidRPr="00191A5B">
        <w:rPr>
          <w:color w:val="1F497D" w:themeColor="text2"/>
        </w:rPr>
        <w:t>protejate</w:t>
      </w:r>
      <w:proofErr w:type="spellEnd"/>
      <w:r w:rsidRPr="00191A5B">
        <w:rPr>
          <w:color w:val="1F497D" w:themeColor="text2"/>
        </w:rPr>
        <w:t xml:space="preserve"> </w:t>
      </w:r>
      <w:proofErr w:type="spellStart"/>
      <w:r w:rsidRPr="00191A5B">
        <w:rPr>
          <w:color w:val="1F497D" w:themeColor="text2"/>
        </w:rPr>
        <w:t>şi</w:t>
      </w:r>
      <w:proofErr w:type="spellEnd"/>
      <w:r w:rsidRPr="00191A5B">
        <w:rPr>
          <w:color w:val="1F497D" w:themeColor="text2"/>
        </w:rPr>
        <w:t>/</w:t>
      </w:r>
      <w:proofErr w:type="spellStart"/>
      <w:r w:rsidRPr="00191A5B">
        <w:rPr>
          <w:color w:val="1F497D" w:themeColor="text2"/>
        </w:rPr>
        <w:t>sau</w:t>
      </w:r>
      <w:proofErr w:type="spellEnd"/>
      <w:r w:rsidRPr="00191A5B">
        <w:rPr>
          <w:color w:val="1F497D" w:themeColor="text2"/>
        </w:rPr>
        <w:t xml:space="preserve"> de </w:t>
      </w:r>
      <w:proofErr w:type="spellStart"/>
      <w:r w:rsidRPr="00191A5B">
        <w:rPr>
          <w:color w:val="1F497D" w:themeColor="text2"/>
        </w:rPr>
        <w:t>interes</w:t>
      </w:r>
      <w:proofErr w:type="spellEnd"/>
      <w:r w:rsidRPr="00191A5B">
        <w:rPr>
          <w:color w:val="1F497D" w:themeColor="text2"/>
        </w:rPr>
        <w:t xml:space="preserve"> public.</w:t>
      </w:r>
    </w:p>
    <w:p w14:paraId="1F35916B" w14:textId="77777777" w:rsidR="00780B6F" w:rsidRPr="00191A5B" w:rsidRDefault="00780B6F" w:rsidP="00663397">
      <w:pPr>
        <w:pStyle w:val="ListParagraph"/>
        <w:spacing w:line="276" w:lineRule="auto"/>
        <w:jc w:val="both"/>
      </w:pPr>
    </w:p>
    <w:p w14:paraId="6518690C" w14:textId="77777777" w:rsidR="00030A66" w:rsidRPr="00191A5B" w:rsidRDefault="00030A66" w:rsidP="00663397">
      <w:pPr>
        <w:tabs>
          <w:tab w:val="left" w:pos="0"/>
        </w:tabs>
        <w:spacing w:line="276" w:lineRule="auto"/>
        <w:jc w:val="both"/>
      </w:pPr>
      <w:r w:rsidRPr="00191A5B">
        <w:tab/>
      </w:r>
      <w:proofErr w:type="spellStart"/>
      <w:r w:rsidRPr="00191A5B">
        <w:t>Lucrarile</w:t>
      </w:r>
      <w:proofErr w:type="spellEnd"/>
      <w:r w:rsidRPr="00191A5B">
        <w:t xml:space="preserve"> care </w:t>
      </w:r>
      <w:proofErr w:type="spellStart"/>
      <w:r w:rsidRPr="00191A5B">
        <w:t>vor</w:t>
      </w:r>
      <w:proofErr w:type="spellEnd"/>
      <w:r w:rsidRPr="00191A5B">
        <w:t xml:space="preserve"> fi </w:t>
      </w:r>
      <w:proofErr w:type="spellStart"/>
      <w:r w:rsidRPr="00191A5B">
        <w:t>efectuate</w:t>
      </w:r>
      <w:proofErr w:type="spellEnd"/>
      <w:r w:rsidRPr="00191A5B">
        <w:t xml:space="preserve"> nu </w:t>
      </w:r>
      <w:proofErr w:type="spellStart"/>
      <w:r w:rsidRPr="00191A5B">
        <w:t>prezinta</w:t>
      </w:r>
      <w:proofErr w:type="spellEnd"/>
      <w:r w:rsidRPr="00191A5B">
        <w:t xml:space="preserve"> </w:t>
      </w:r>
      <w:proofErr w:type="spellStart"/>
      <w:r w:rsidRPr="00191A5B">
        <w:t>risc</w:t>
      </w:r>
      <w:proofErr w:type="spellEnd"/>
      <w:r w:rsidRPr="00191A5B">
        <w:t xml:space="preserve"> </w:t>
      </w:r>
      <w:proofErr w:type="spellStart"/>
      <w:r w:rsidRPr="00191A5B">
        <w:t>pentru</w:t>
      </w:r>
      <w:proofErr w:type="spellEnd"/>
      <w:r w:rsidRPr="00191A5B">
        <w:t xml:space="preserve"> </w:t>
      </w:r>
      <w:proofErr w:type="spellStart"/>
      <w:r w:rsidRPr="00191A5B">
        <w:t>asezarile</w:t>
      </w:r>
      <w:proofErr w:type="spellEnd"/>
      <w:r w:rsidRPr="00191A5B">
        <w:t xml:space="preserve"> </w:t>
      </w:r>
      <w:proofErr w:type="spellStart"/>
      <w:r w:rsidRPr="00191A5B">
        <w:t>umane</w:t>
      </w:r>
      <w:proofErr w:type="spellEnd"/>
      <w:r w:rsidRPr="00191A5B">
        <w:t xml:space="preserve">. In zona nu </w:t>
      </w:r>
      <w:proofErr w:type="spellStart"/>
      <w:r w:rsidRPr="00191A5B">
        <w:t>exista</w:t>
      </w:r>
      <w:proofErr w:type="spellEnd"/>
      <w:r w:rsidRPr="00191A5B">
        <w:t xml:space="preserve"> </w:t>
      </w:r>
      <w:proofErr w:type="spellStart"/>
      <w:r w:rsidRPr="00191A5B">
        <w:t>obiective</w:t>
      </w:r>
      <w:proofErr w:type="spellEnd"/>
      <w:r w:rsidRPr="00191A5B">
        <w:t xml:space="preserve"> de </w:t>
      </w:r>
      <w:proofErr w:type="spellStart"/>
      <w:r w:rsidRPr="00191A5B">
        <w:t>interes</w:t>
      </w:r>
      <w:proofErr w:type="spellEnd"/>
      <w:r w:rsidRPr="00191A5B">
        <w:t xml:space="preserve"> public. </w:t>
      </w:r>
    </w:p>
    <w:p w14:paraId="7482CD85" w14:textId="77777777" w:rsidR="00030A66" w:rsidRPr="00191A5B" w:rsidRDefault="002A188F" w:rsidP="00663397">
      <w:pPr>
        <w:tabs>
          <w:tab w:val="left" w:pos="0"/>
        </w:tabs>
        <w:spacing w:line="276" w:lineRule="auto"/>
        <w:jc w:val="both"/>
        <w:rPr>
          <w:lang w:val="fr-FR"/>
        </w:rPr>
      </w:pPr>
      <w:r w:rsidRPr="00191A5B">
        <w:rPr>
          <w:lang w:val="fr-FR"/>
        </w:rPr>
        <w:tab/>
      </w:r>
      <w:proofErr w:type="spellStart"/>
      <w:r w:rsidR="00030A66" w:rsidRPr="00191A5B">
        <w:rPr>
          <w:lang w:val="fr-FR"/>
        </w:rPr>
        <w:t>Lucrarile</w:t>
      </w:r>
      <w:proofErr w:type="spellEnd"/>
      <w:r w:rsidR="00030A66" w:rsidRPr="00191A5B">
        <w:rPr>
          <w:lang w:val="fr-FR"/>
        </w:rPr>
        <w:t xml:space="preserve"> nu vor </w:t>
      </w:r>
      <w:proofErr w:type="spellStart"/>
      <w:r w:rsidR="00030A66" w:rsidRPr="00191A5B">
        <w:rPr>
          <w:lang w:val="fr-FR"/>
        </w:rPr>
        <w:t>afecta</w:t>
      </w:r>
      <w:proofErr w:type="spellEnd"/>
      <w:r w:rsidR="00030A66" w:rsidRPr="00191A5B">
        <w:rPr>
          <w:lang w:val="fr-FR"/>
        </w:rPr>
        <w:t xml:space="preserve"> in </w:t>
      </w:r>
      <w:proofErr w:type="spellStart"/>
      <w:r w:rsidR="00030A66" w:rsidRPr="00191A5B">
        <w:rPr>
          <w:lang w:val="fr-FR"/>
        </w:rPr>
        <w:t>nici</w:t>
      </w:r>
      <w:proofErr w:type="spellEnd"/>
      <w:r w:rsidR="00030A66" w:rsidRPr="00191A5B">
        <w:rPr>
          <w:lang w:val="fr-FR"/>
        </w:rPr>
        <w:t xml:space="preserve"> un </w:t>
      </w:r>
      <w:proofErr w:type="spellStart"/>
      <w:r w:rsidR="00030A66" w:rsidRPr="00191A5B">
        <w:rPr>
          <w:lang w:val="fr-FR"/>
        </w:rPr>
        <w:t>fel</w:t>
      </w:r>
      <w:proofErr w:type="spellEnd"/>
      <w:r w:rsidR="00030A66" w:rsidRPr="00191A5B">
        <w:rPr>
          <w:lang w:val="fr-FR"/>
        </w:rPr>
        <w:t xml:space="preserve"> </w:t>
      </w:r>
      <w:proofErr w:type="spellStart"/>
      <w:r w:rsidR="00030A66" w:rsidRPr="00191A5B">
        <w:rPr>
          <w:lang w:val="fr-FR"/>
        </w:rPr>
        <w:t>obiectivele</w:t>
      </w:r>
      <w:proofErr w:type="spellEnd"/>
      <w:r w:rsidR="00030A66" w:rsidRPr="00191A5B">
        <w:rPr>
          <w:lang w:val="fr-FR"/>
        </w:rPr>
        <w:t xml:space="preserve"> de </w:t>
      </w:r>
      <w:proofErr w:type="spellStart"/>
      <w:r w:rsidR="00030A66" w:rsidRPr="00191A5B">
        <w:rPr>
          <w:lang w:val="fr-FR"/>
        </w:rPr>
        <w:t>interes</w:t>
      </w:r>
      <w:proofErr w:type="spellEnd"/>
      <w:r w:rsidR="00030A66" w:rsidRPr="00191A5B">
        <w:rPr>
          <w:lang w:val="fr-FR"/>
        </w:rPr>
        <w:t xml:space="preserve"> public.</w:t>
      </w:r>
    </w:p>
    <w:p w14:paraId="59135130" w14:textId="76E80AA1" w:rsidR="009D581D" w:rsidRPr="00191A5B" w:rsidRDefault="00E15726" w:rsidP="00663397">
      <w:pPr>
        <w:pStyle w:val="Default"/>
        <w:spacing w:line="276" w:lineRule="auto"/>
        <w:ind w:firstLine="720"/>
        <w:jc w:val="both"/>
        <w:rPr>
          <w:rFonts w:ascii="Times New Roman" w:hAnsi="Times New Roman" w:cs="Times New Roman"/>
          <w:color w:val="auto"/>
        </w:rPr>
      </w:pPr>
      <w:proofErr w:type="spellStart"/>
      <w:r w:rsidRPr="00191A5B">
        <w:rPr>
          <w:rFonts w:ascii="Times New Roman" w:hAnsi="Times New Roman" w:cs="Times New Roman"/>
          <w:color w:val="auto"/>
        </w:rPr>
        <w:t>Distanta</w:t>
      </w:r>
      <w:proofErr w:type="spellEnd"/>
      <w:r w:rsidRPr="00191A5B">
        <w:rPr>
          <w:rFonts w:ascii="Times New Roman" w:hAnsi="Times New Roman" w:cs="Times New Roman"/>
          <w:color w:val="auto"/>
        </w:rPr>
        <w:t xml:space="preserve"> </w:t>
      </w:r>
      <w:proofErr w:type="spellStart"/>
      <w:r w:rsidRPr="00191A5B">
        <w:rPr>
          <w:rFonts w:ascii="Times New Roman" w:hAnsi="Times New Roman" w:cs="Times New Roman"/>
          <w:color w:val="auto"/>
        </w:rPr>
        <w:t>pana</w:t>
      </w:r>
      <w:proofErr w:type="spellEnd"/>
      <w:r w:rsidRPr="00191A5B">
        <w:rPr>
          <w:rFonts w:ascii="Times New Roman" w:hAnsi="Times New Roman" w:cs="Times New Roman"/>
          <w:color w:val="auto"/>
        </w:rPr>
        <w:t xml:space="preserve"> la </w:t>
      </w:r>
      <w:proofErr w:type="spellStart"/>
      <w:r w:rsidRPr="00191A5B">
        <w:rPr>
          <w:rFonts w:ascii="Times New Roman" w:hAnsi="Times New Roman" w:cs="Times New Roman"/>
          <w:color w:val="auto"/>
        </w:rPr>
        <w:t>cea</w:t>
      </w:r>
      <w:proofErr w:type="spellEnd"/>
      <w:r w:rsidRPr="00191A5B">
        <w:rPr>
          <w:rFonts w:ascii="Times New Roman" w:hAnsi="Times New Roman" w:cs="Times New Roman"/>
          <w:color w:val="auto"/>
        </w:rPr>
        <w:t xml:space="preserve"> </w:t>
      </w:r>
      <w:proofErr w:type="spellStart"/>
      <w:r w:rsidRPr="006D52D1">
        <w:rPr>
          <w:rFonts w:ascii="Times New Roman" w:hAnsi="Times New Roman" w:cs="Times New Roman"/>
          <w:color w:val="auto"/>
        </w:rPr>
        <w:t>mai</w:t>
      </w:r>
      <w:proofErr w:type="spellEnd"/>
      <w:r w:rsidRPr="006D52D1">
        <w:rPr>
          <w:rFonts w:ascii="Times New Roman" w:hAnsi="Times New Roman" w:cs="Times New Roman"/>
          <w:color w:val="auto"/>
        </w:rPr>
        <w:t xml:space="preserve"> </w:t>
      </w:r>
      <w:proofErr w:type="spellStart"/>
      <w:r w:rsidRPr="006D52D1">
        <w:rPr>
          <w:rFonts w:ascii="Times New Roman" w:hAnsi="Times New Roman" w:cs="Times New Roman"/>
          <w:color w:val="auto"/>
        </w:rPr>
        <w:t>apropiata</w:t>
      </w:r>
      <w:proofErr w:type="spellEnd"/>
      <w:r w:rsidRPr="006D52D1">
        <w:rPr>
          <w:rFonts w:ascii="Times New Roman" w:hAnsi="Times New Roman" w:cs="Times New Roman"/>
          <w:color w:val="auto"/>
        </w:rPr>
        <w:t xml:space="preserve"> </w:t>
      </w:r>
      <w:proofErr w:type="spellStart"/>
      <w:r w:rsidRPr="006D52D1">
        <w:rPr>
          <w:rFonts w:ascii="Times New Roman" w:hAnsi="Times New Roman" w:cs="Times New Roman"/>
          <w:color w:val="auto"/>
        </w:rPr>
        <w:t>asezare</w:t>
      </w:r>
      <w:proofErr w:type="spellEnd"/>
      <w:r w:rsidRPr="006D52D1">
        <w:rPr>
          <w:rFonts w:ascii="Times New Roman" w:hAnsi="Times New Roman" w:cs="Times New Roman"/>
          <w:color w:val="auto"/>
        </w:rPr>
        <w:t xml:space="preserve"> </w:t>
      </w:r>
      <w:proofErr w:type="spellStart"/>
      <w:r w:rsidRPr="006D52D1">
        <w:rPr>
          <w:rFonts w:ascii="Times New Roman" w:hAnsi="Times New Roman" w:cs="Times New Roman"/>
          <w:color w:val="auto"/>
        </w:rPr>
        <w:t>umana</w:t>
      </w:r>
      <w:proofErr w:type="spellEnd"/>
      <w:r w:rsidR="00E47212" w:rsidRPr="006D52D1">
        <w:rPr>
          <w:rFonts w:ascii="Times New Roman" w:hAnsi="Times New Roman" w:cs="Times New Roman"/>
          <w:color w:val="auto"/>
        </w:rPr>
        <w:t xml:space="preserve"> (</w:t>
      </w:r>
      <w:proofErr w:type="spellStart"/>
      <w:r w:rsidR="006D52D1">
        <w:rPr>
          <w:rFonts w:ascii="Times New Roman" w:hAnsi="Times New Roman" w:cs="Times New Roman"/>
          <w:color w:val="auto"/>
        </w:rPr>
        <w:t>comuna</w:t>
      </w:r>
      <w:proofErr w:type="spellEnd"/>
      <w:r w:rsidR="006D52D1">
        <w:rPr>
          <w:rFonts w:ascii="Times New Roman" w:hAnsi="Times New Roman" w:cs="Times New Roman"/>
          <w:color w:val="auto"/>
        </w:rPr>
        <w:t xml:space="preserve"> </w:t>
      </w:r>
      <w:proofErr w:type="spellStart"/>
      <w:r w:rsidR="005D5C0B">
        <w:rPr>
          <w:rFonts w:ascii="Times New Roman" w:hAnsi="Times New Roman" w:cs="Times New Roman"/>
          <w:color w:val="auto"/>
        </w:rPr>
        <w:t>Milcovatu</w:t>
      </w:r>
      <w:proofErr w:type="spellEnd"/>
      <w:r w:rsidR="00E47212" w:rsidRPr="006D52D1">
        <w:rPr>
          <w:rFonts w:ascii="Times New Roman" w:hAnsi="Times New Roman" w:cs="Times New Roman"/>
          <w:color w:val="auto"/>
        </w:rPr>
        <w:t>)</w:t>
      </w:r>
      <w:r w:rsidRPr="006D52D1">
        <w:rPr>
          <w:rFonts w:ascii="Times New Roman" w:hAnsi="Times New Roman" w:cs="Times New Roman"/>
          <w:color w:val="auto"/>
        </w:rPr>
        <w:t xml:space="preserve"> </w:t>
      </w:r>
      <w:proofErr w:type="spellStart"/>
      <w:r w:rsidRPr="006D52D1">
        <w:rPr>
          <w:rFonts w:ascii="Times New Roman" w:hAnsi="Times New Roman" w:cs="Times New Roman"/>
          <w:color w:val="auto"/>
        </w:rPr>
        <w:t>este</w:t>
      </w:r>
      <w:proofErr w:type="spellEnd"/>
      <w:r w:rsidRPr="00191A5B">
        <w:rPr>
          <w:rFonts w:ascii="Times New Roman" w:hAnsi="Times New Roman" w:cs="Times New Roman"/>
          <w:color w:val="auto"/>
        </w:rPr>
        <w:t xml:space="preserve"> de </w:t>
      </w:r>
      <w:proofErr w:type="spellStart"/>
      <w:r w:rsidRPr="00191A5B">
        <w:rPr>
          <w:rFonts w:ascii="Times New Roman" w:hAnsi="Times New Roman" w:cs="Times New Roman"/>
          <w:color w:val="auto"/>
        </w:rPr>
        <w:t>aproximativ</w:t>
      </w:r>
      <w:proofErr w:type="spellEnd"/>
      <w:r w:rsidRPr="00191A5B">
        <w:rPr>
          <w:rFonts w:ascii="Times New Roman" w:hAnsi="Times New Roman" w:cs="Times New Roman"/>
          <w:color w:val="auto"/>
        </w:rPr>
        <w:t xml:space="preserve"> </w:t>
      </w:r>
      <w:r w:rsidR="005D5C0B">
        <w:rPr>
          <w:rFonts w:ascii="Times New Roman" w:hAnsi="Times New Roman" w:cs="Times New Roman"/>
          <w:color w:val="auto"/>
        </w:rPr>
        <w:t>3.48</w:t>
      </w:r>
      <w:r w:rsidR="002A188F" w:rsidRPr="00191A5B">
        <w:rPr>
          <w:rFonts w:ascii="Times New Roman" w:hAnsi="Times New Roman" w:cs="Times New Roman"/>
          <w:color w:val="auto"/>
        </w:rPr>
        <w:t xml:space="preserve"> </w:t>
      </w:r>
      <w:r w:rsidR="0084473A" w:rsidRPr="00191A5B">
        <w:rPr>
          <w:rFonts w:ascii="Times New Roman" w:hAnsi="Times New Roman" w:cs="Times New Roman"/>
          <w:color w:val="auto"/>
        </w:rPr>
        <w:t>[</w:t>
      </w:r>
      <w:r w:rsidR="006503EA" w:rsidRPr="00191A5B">
        <w:rPr>
          <w:rFonts w:ascii="Times New Roman" w:hAnsi="Times New Roman" w:cs="Times New Roman"/>
          <w:color w:val="auto"/>
        </w:rPr>
        <w:t>km</w:t>
      </w:r>
      <w:r w:rsidR="0084473A" w:rsidRPr="00191A5B">
        <w:rPr>
          <w:rFonts w:ascii="Times New Roman" w:hAnsi="Times New Roman" w:cs="Times New Roman"/>
          <w:color w:val="auto"/>
        </w:rPr>
        <w:t>]</w:t>
      </w:r>
      <w:r w:rsidRPr="00191A5B">
        <w:rPr>
          <w:rFonts w:ascii="Times New Roman" w:hAnsi="Times New Roman" w:cs="Times New Roman"/>
          <w:color w:val="auto"/>
        </w:rPr>
        <w:t>.</w:t>
      </w:r>
      <w:r w:rsidR="009D711D">
        <w:rPr>
          <w:rFonts w:ascii="Times New Roman" w:hAnsi="Times New Roman" w:cs="Times New Roman"/>
          <w:color w:val="auto"/>
        </w:rPr>
        <w:t xml:space="preserve"> </w:t>
      </w:r>
    </w:p>
    <w:p w14:paraId="551E919A" w14:textId="77777777" w:rsidR="00234C08" w:rsidRPr="00191A5B" w:rsidRDefault="00234C08" w:rsidP="00663397">
      <w:pPr>
        <w:pStyle w:val="Default"/>
        <w:spacing w:line="276" w:lineRule="auto"/>
        <w:jc w:val="both"/>
        <w:rPr>
          <w:rFonts w:ascii="Times New Roman" w:hAnsi="Times New Roman" w:cs="Times New Roman"/>
          <w:color w:val="FF0000"/>
        </w:rPr>
      </w:pPr>
    </w:p>
    <w:p w14:paraId="10C4A1C2" w14:textId="77777777" w:rsidR="00F473D5" w:rsidRPr="00191A5B" w:rsidRDefault="00F473D5" w:rsidP="00663397">
      <w:pPr>
        <w:pStyle w:val="Heading3"/>
        <w:numPr>
          <w:ilvl w:val="0"/>
          <w:numId w:val="28"/>
        </w:numPr>
        <w:spacing w:before="0"/>
        <w:jc w:val="both"/>
        <w:rPr>
          <w:color w:val="1F497D" w:themeColor="text2"/>
          <w:szCs w:val="24"/>
        </w:rPr>
      </w:pPr>
      <w:bookmarkStart w:id="51" w:name="_Toc55300564"/>
      <w:proofErr w:type="spellStart"/>
      <w:r w:rsidRPr="00191A5B">
        <w:rPr>
          <w:color w:val="1F497D" w:themeColor="text2"/>
          <w:szCs w:val="24"/>
        </w:rPr>
        <w:lastRenderedPageBreak/>
        <w:t>Prevenirea</w:t>
      </w:r>
      <w:proofErr w:type="spellEnd"/>
      <w:r w:rsidRPr="00191A5B">
        <w:rPr>
          <w:color w:val="1F497D" w:themeColor="text2"/>
          <w:szCs w:val="24"/>
        </w:rPr>
        <w:t xml:space="preserve"> </w:t>
      </w:r>
      <w:proofErr w:type="spellStart"/>
      <w:r w:rsidRPr="00191A5B">
        <w:rPr>
          <w:color w:val="1F497D" w:themeColor="text2"/>
          <w:szCs w:val="24"/>
        </w:rPr>
        <w:t>și</w:t>
      </w:r>
      <w:proofErr w:type="spellEnd"/>
      <w:r w:rsidRPr="00191A5B">
        <w:rPr>
          <w:color w:val="1F497D" w:themeColor="text2"/>
          <w:szCs w:val="24"/>
        </w:rPr>
        <w:t xml:space="preserve"> </w:t>
      </w:r>
      <w:proofErr w:type="spellStart"/>
      <w:r w:rsidRPr="00191A5B">
        <w:rPr>
          <w:color w:val="1F497D" w:themeColor="text2"/>
          <w:szCs w:val="24"/>
        </w:rPr>
        <w:t>gestionarea</w:t>
      </w:r>
      <w:proofErr w:type="spellEnd"/>
      <w:r w:rsidRPr="00191A5B">
        <w:rPr>
          <w:color w:val="1F497D" w:themeColor="text2"/>
          <w:szCs w:val="24"/>
        </w:rPr>
        <w:t xml:space="preserve"> </w:t>
      </w:r>
      <w:proofErr w:type="spellStart"/>
      <w:r w:rsidRPr="00191A5B">
        <w:rPr>
          <w:color w:val="1F497D" w:themeColor="text2"/>
          <w:szCs w:val="24"/>
        </w:rPr>
        <w:t>deșeurilor</w:t>
      </w:r>
      <w:proofErr w:type="spellEnd"/>
      <w:r w:rsidRPr="00191A5B">
        <w:rPr>
          <w:color w:val="1F497D" w:themeColor="text2"/>
          <w:szCs w:val="24"/>
        </w:rPr>
        <w:t xml:space="preserve"> generate pe </w:t>
      </w:r>
      <w:proofErr w:type="spellStart"/>
      <w:r w:rsidRPr="00191A5B">
        <w:rPr>
          <w:color w:val="1F497D" w:themeColor="text2"/>
          <w:szCs w:val="24"/>
        </w:rPr>
        <w:t>amplasament</w:t>
      </w:r>
      <w:proofErr w:type="spellEnd"/>
      <w:r w:rsidRPr="00191A5B">
        <w:rPr>
          <w:color w:val="1F497D" w:themeColor="text2"/>
          <w:szCs w:val="24"/>
        </w:rPr>
        <w:t xml:space="preserve"> </w:t>
      </w:r>
      <w:proofErr w:type="spellStart"/>
      <w:r w:rsidRPr="00191A5B">
        <w:rPr>
          <w:color w:val="1F497D" w:themeColor="text2"/>
          <w:szCs w:val="24"/>
        </w:rPr>
        <w:t>în</w:t>
      </w:r>
      <w:proofErr w:type="spellEnd"/>
      <w:r w:rsidRPr="00191A5B">
        <w:rPr>
          <w:color w:val="1F497D" w:themeColor="text2"/>
          <w:szCs w:val="24"/>
        </w:rPr>
        <w:t xml:space="preserve"> </w:t>
      </w:r>
      <w:proofErr w:type="spellStart"/>
      <w:r w:rsidRPr="00191A5B">
        <w:rPr>
          <w:color w:val="1F497D" w:themeColor="text2"/>
          <w:szCs w:val="24"/>
        </w:rPr>
        <w:t>timpul</w:t>
      </w:r>
      <w:proofErr w:type="spellEnd"/>
      <w:r w:rsidRPr="00191A5B">
        <w:rPr>
          <w:color w:val="1F497D" w:themeColor="text2"/>
          <w:szCs w:val="24"/>
        </w:rPr>
        <w:t xml:space="preserve"> </w:t>
      </w:r>
      <w:proofErr w:type="spellStart"/>
      <w:r w:rsidRPr="00191A5B">
        <w:rPr>
          <w:color w:val="1F497D" w:themeColor="text2"/>
          <w:szCs w:val="24"/>
        </w:rPr>
        <w:t>realizării</w:t>
      </w:r>
      <w:proofErr w:type="spellEnd"/>
      <w:r w:rsidRPr="00191A5B">
        <w:rPr>
          <w:color w:val="1F497D" w:themeColor="text2"/>
          <w:szCs w:val="24"/>
        </w:rPr>
        <w:t xml:space="preserve"> </w:t>
      </w:r>
      <w:proofErr w:type="spellStart"/>
      <w:r w:rsidRPr="00191A5B">
        <w:rPr>
          <w:color w:val="1F497D" w:themeColor="text2"/>
          <w:szCs w:val="24"/>
        </w:rPr>
        <w:t>proiectului</w:t>
      </w:r>
      <w:proofErr w:type="spellEnd"/>
      <w:r w:rsidRPr="00191A5B">
        <w:rPr>
          <w:color w:val="1F497D" w:themeColor="text2"/>
          <w:szCs w:val="24"/>
        </w:rPr>
        <w:t xml:space="preserve">, </w:t>
      </w:r>
      <w:proofErr w:type="spellStart"/>
      <w:r w:rsidRPr="00191A5B">
        <w:rPr>
          <w:color w:val="1F497D" w:themeColor="text2"/>
          <w:szCs w:val="24"/>
        </w:rPr>
        <w:t>inclusiv</w:t>
      </w:r>
      <w:proofErr w:type="spellEnd"/>
      <w:r w:rsidRPr="00191A5B">
        <w:rPr>
          <w:color w:val="1F497D" w:themeColor="text2"/>
          <w:szCs w:val="24"/>
        </w:rPr>
        <w:t xml:space="preserve"> </w:t>
      </w:r>
      <w:proofErr w:type="spellStart"/>
      <w:r w:rsidRPr="00191A5B">
        <w:rPr>
          <w:color w:val="1F497D" w:themeColor="text2"/>
          <w:szCs w:val="24"/>
        </w:rPr>
        <w:t>eliminarea</w:t>
      </w:r>
      <w:proofErr w:type="spellEnd"/>
      <w:r w:rsidRPr="00191A5B">
        <w:rPr>
          <w:color w:val="1F497D" w:themeColor="text2"/>
          <w:szCs w:val="24"/>
        </w:rPr>
        <w:t>:</w:t>
      </w:r>
      <w:bookmarkEnd w:id="51"/>
      <w:r w:rsidRPr="00191A5B">
        <w:rPr>
          <w:color w:val="1F497D" w:themeColor="text2"/>
          <w:szCs w:val="24"/>
        </w:rPr>
        <w:t xml:space="preserve"> </w:t>
      </w:r>
    </w:p>
    <w:p w14:paraId="627E36AA" w14:textId="77777777" w:rsidR="00E15726" w:rsidRPr="00191A5B" w:rsidRDefault="00E15726"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lista</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deșeurilor</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clasificate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și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codificate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în</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conformitate</w:t>
      </w:r>
      <w:proofErr w:type="spellEnd"/>
      <w:r w:rsidRPr="00191A5B">
        <w:rPr>
          <w:rFonts w:ascii="Times New Roman" w:hAnsi="Times New Roman" w:cs="Times New Roman"/>
          <w:color w:val="1F497D" w:themeColor="text2"/>
        </w:rPr>
        <w:t xml:space="preserve"> cu </w:t>
      </w:r>
      <w:proofErr w:type="spellStart"/>
      <w:r w:rsidRPr="00191A5B">
        <w:rPr>
          <w:rFonts w:ascii="Times New Roman" w:hAnsi="Times New Roman" w:cs="Times New Roman"/>
          <w:color w:val="1F497D" w:themeColor="text2"/>
        </w:rPr>
        <w:t>prevederile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legislației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europene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și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naționale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privind</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deșeurile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cantități</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deșeuri</w:t>
      </w:r>
      <w:proofErr w:type="spellEnd"/>
      <w:r w:rsidRPr="00191A5B">
        <w:rPr>
          <w:rFonts w:ascii="Times New Roman" w:hAnsi="Times New Roman" w:cs="Times New Roman"/>
          <w:color w:val="1F497D" w:themeColor="text2"/>
        </w:rPr>
        <w:t xml:space="preserve"> generate; </w:t>
      </w:r>
    </w:p>
    <w:p w14:paraId="1F03F186" w14:textId="77777777" w:rsidR="00E15726" w:rsidRPr="00191A5B" w:rsidRDefault="00E15726"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programul</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prevenire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și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reducere</w:t>
      </w:r>
      <w:proofErr w:type="spellEnd"/>
      <w:r w:rsidRPr="00191A5B">
        <w:rPr>
          <w:rFonts w:ascii="Times New Roman" w:hAnsi="Times New Roman" w:cs="Times New Roman"/>
          <w:color w:val="1F497D" w:themeColor="text2"/>
        </w:rPr>
        <w:t xml:space="preserve"> a </w:t>
      </w:r>
      <w:proofErr w:type="spellStart"/>
      <w:r w:rsidRPr="00191A5B">
        <w:rPr>
          <w:rFonts w:ascii="Times New Roman" w:hAnsi="Times New Roman" w:cs="Times New Roman"/>
          <w:color w:val="1F497D" w:themeColor="text2"/>
        </w:rPr>
        <w:t>cantităților</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deșeuri</w:t>
      </w:r>
      <w:proofErr w:type="spellEnd"/>
      <w:r w:rsidRPr="00191A5B">
        <w:rPr>
          <w:rFonts w:ascii="Times New Roman" w:hAnsi="Times New Roman" w:cs="Times New Roman"/>
          <w:color w:val="1F497D" w:themeColor="text2"/>
        </w:rPr>
        <w:t xml:space="preserve"> generate; </w:t>
      </w:r>
    </w:p>
    <w:p w14:paraId="75556C61" w14:textId="77777777" w:rsidR="00E15726" w:rsidRPr="00191A5B" w:rsidRDefault="00E15726" w:rsidP="00663397">
      <w:pPr>
        <w:pStyle w:val="ListParagraph"/>
        <w:spacing w:line="276" w:lineRule="auto"/>
        <w:jc w:val="both"/>
      </w:pPr>
      <w:r w:rsidRPr="00191A5B">
        <w:rPr>
          <w:color w:val="1F497D" w:themeColor="text2"/>
        </w:rPr>
        <w:t xml:space="preserve">- </w:t>
      </w:r>
      <w:proofErr w:type="spellStart"/>
      <w:r w:rsidRPr="00191A5B">
        <w:rPr>
          <w:color w:val="1F497D" w:themeColor="text2"/>
        </w:rPr>
        <w:t>planul</w:t>
      </w:r>
      <w:proofErr w:type="spellEnd"/>
      <w:r w:rsidRPr="00191A5B">
        <w:rPr>
          <w:color w:val="1F497D" w:themeColor="text2"/>
        </w:rPr>
        <w:t xml:space="preserve"> de </w:t>
      </w:r>
      <w:proofErr w:type="spellStart"/>
      <w:r w:rsidRPr="00191A5B">
        <w:rPr>
          <w:color w:val="1F497D" w:themeColor="text2"/>
        </w:rPr>
        <w:t>gestionare</w:t>
      </w:r>
      <w:proofErr w:type="spellEnd"/>
      <w:r w:rsidRPr="00191A5B">
        <w:rPr>
          <w:color w:val="1F497D" w:themeColor="text2"/>
        </w:rPr>
        <w:t xml:space="preserve"> a </w:t>
      </w:r>
      <w:proofErr w:type="spellStart"/>
      <w:r w:rsidRPr="00191A5B">
        <w:rPr>
          <w:color w:val="1F497D" w:themeColor="text2"/>
        </w:rPr>
        <w:t>deșeurilor</w:t>
      </w:r>
      <w:proofErr w:type="spellEnd"/>
    </w:p>
    <w:p w14:paraId="692BC91C" w14:textId="77777777" w:rsidR="00030A66" w:rsidRPr="00191A5B" w:rsidRDefault="00030A66" w:rsidP="00663397">
      <w:pPr>
        <w:spacing w:line="276" w:lineRule="auto"/>
        <w:ind w:firstLine="567"/>
        <w:jc w:val="both"/>
        <w:rPr>
          <w:lang w:val="fr-FR"/>
        </w:rPr>
      </w:pPr>
      <w:proofErr w:type="spellStart"/>
      <w:r w:rsidRPr="00191A5B">
        <w:rPr>
          <w:lang w:val="fr-FR"/>
        </w:rPr>
        <w:t>Tipurile</w:t>
      </w:r>
      <w:proofErr w:type="spellEnd"/>
      <w:r w:rsidRPr="00191A5B">
        <w:rPr>
          <w:lang w:val="fr-FR"/>
        </w:rPr>
        <w:t xml:space="preserve"> de </w:t>
      </w:r>
      <w:proofErr w:type="spellStart"/>
      <w:r w:rsidRPr="00191A5B">
        <w:rPr>
          <w:lang w:val="fr-FR"/>
        </w:rPr>
        <w:t>deseuri</w:t>
      </w:r>
      <w:proofErr w:type="spellEnd"/>
      <w:r w:rsidRPr="00191A5B">
        <w:rPr>
          <w:lang w:val="fr-FR"/>
        </w:rPr>
        <w:t xml:space="preserve"> </w:t>
      </w:r>
      <w:proofErr w:type="spellStart"/>
      <w:r w:rsidRPr="00191A5B">
        <w:rPr>
          <w:lang w:val="fr-FR"/>
        </w:rPr>
        <w:t>rezultate</w:t>
      </w:r>
      <w:proofErr w:type="spellEnd"/>
      <w:r w:rsidRPr="00191A5B">
        <w:rPr>
          <w:lang w:val="fr-FR"/>
        </w:rPr>
        <w:t xml:space="preserve"> </w:t>
      </w:r>
      <w:proofErr w:type="spellStart"/>
      <w:r w:rsidRPr="00191A5B">
        <w:rPr>
          <w:lang w:val="fr-FR"/>
        </w:rPr>
        <w:t>din</w:t>
      </w:r>
      <w:proofErr w:type="spellEnd"/>
      <w:r w:rsidRPr="00191A5B">
        <w:rPr>
          <w:lang w:val="fr-FR"/>
        </w:rPr>
        <w:t xml:space="preserve"> </w:t>
      </w:r>
      <w:proofErr w:type="spellStart"/>
      <w:r w:rsidRPr="00191A5B">
        <w:rPr>
          <w:lang w:val="fr-FR"/>
        </w:rPr>
        <w:t>activitatile</w:t>
      </w:r>
      <w:proofErr w:type="spellEnd"/>
      <w:r w:rsidRPr="00191A5B">
        <w:rPr>
          <w:lang w:val="fr-FR"/>
        </w:rPr>
        <w:t xml:space="preserve"> de </w:t>
      </w:r>
      <w:proofErr w:type="spellStart"/>
      <w:r w:rsidRPr="00191A5B">
        <w:rPr>
          <w:lang w:val="fr-FR"/>
        </w:rPr>
        <w:t>demolare</w:t>
      </w:r>
      <w:proofErr w:type="spellEnd"/>
      <w:r w:rsidRPr="00191A5B">
        <w:rPr>
          <w:lang w:val="fr-FR"/>
        </w:rPr>
        <w:t>/</w:t>
      </w:r>
      <w:proofErr w:type="spellStart"/>
      <w:r w:rsidRPr="00191A5B">
        <w:rPr>
          <w:lang w:val="fr-FR"/>
        </w:rPr>
        <w:t>dezafectare</w:t>
      </w:r>
      <w:proofErr w:type="spellEnd"/>
      <w:r w:rsidRPr="00191A5B">
        <w:rPr>
          <w:lang w:val="fr-FR"/>
        </w:rPr>
        <w:t xml:space="preserve"> si </w:t>
      </w:r>
      <w:proofErr w:type="spellStart"/>
      <w:r w:rsidRPr="00191A5B">
        <w:rPr>
          <w:lang w:val="fr-FR"/>
        </w:rPr>
        <w:t>refacere</w:t>
      </w:r>
      <w:proofErr w:type="spellEnd"/>
      <w:r w:rsidRPr="00191A5B">
        <w:rPr>
          <w:lang w:val="fr-FR"/>
        </w:rPr>
        <w:t xml:space="preserve"> a </w:t>
      </w:r>
      <w:proofErr w:type="spellStart"/>
      <w:r w:rsidRPr="00191A5B">
        <w:rPr>
          <w:lang w:val="fr-FR"/>
        </w:rPr>
        <w:t>amplasamentului</w:t>
      </w:r>
      <w:proofErr w:type="spellEnd"/>
      <w:r w:rsidRPr="00191A5B">
        <w:rPr>
          <w:lang w:val="fr-FR"/>
        </w:rPr>
        <w:t xml:space="preserve"> </w:t>
      </w:r>
      <w:proofErr w:type="spellStart"/>
      <w:r w:rsidR="00370FFB" w:rsidRPr="00191A5B">
        <w:rPr>
          <w:lang w:val="fr-FR"/>
        </w:rPr>
        <w:t>sunt</w:t>
      </w:r>
      <w:proofErr w:type="spellEnd"/>
      <w:r w:rsidR="00370FFB" w:rsidRPr="00191A5B">
        <w:rPr>
          <w:lang w:val="fr-FR"/>
        </w:rPr>
        <w:t xml:space="preserve"> </w:t>
      </w:r>
      <w:proofErr w:type="spellStart"/>
      <w:r w:rsidR="00370FFB" w:rsidRPr="00191A5B">
        <w:rPr>
          <w:lang w:val="fr-FR"/>
        </w:rPr>
        <w:t>prezentate</w:t>
      </w:r>
      <w:proofErr w:type="spellEnd"/>
      <w:r w:rsidR="00370FFB" w:rsidRPr="00191A5B">
        <w:rPr>
          <w:lang w:val="fr-FR"/>
        </w:rPr>
        <w:t xml:space="preserve"> in </w:t>
      </w:r>
      <w:proofErr w:type="spellStart"/>
      <w:r w:rsidR="00370FFB" w:rsidRPr="00191A5B">
        <w:rPr>
          <w:lang w:val="fr-FR"/>
        </w:rPr>
        <w:t>tabel</w:t>
      </w:r>
      <w:r w:rsidR="00C31D88" w:rsidRPr="00191A5B">
        <w:rPr>
          <w:lang w:val="fr-FR"/>
        </w:rPr>
        <w:t>ul</w:t>
      </w:r>
      <w:proofErr w:type="spellEnd"/>
      <w:r w:rsidR="00C31D88" w:rsidRPr="00191A5B">
        <w:rPr>
          <w:lang w:val="fr-FR"/>
        </w:rPr>
        <w:t xml:space="preserve"> de mai </w:t>
      </w:r>
      <w:proofErr w:type="spellStart"/>
      <w:r w:rsidR="00C31D88" w:rsidRPr="00191A5B">
        <w:rPr>
          <w:lang w:val="fr-FR"/>
        </w:rPr>
        <w:t>jos</w:t>
      </w:r>
      <w:proofErr w:type="spellEnd"/>
      <w:r w:rsidR="00370FFB" w:rsidRPr="00191A5B">
        <w:rPr>
          <w:lang w:val="fr-FR"/>
        </w:rPr>
        <w:t>.</w:t>
      </w:r>
    </w:p>
    <w:p w14:paraId="4FCF2B63" w14:textId="77777777" w:rsidR="00030A66" w:rsidRPr="00191A5B" w:rsidRDefault="00030A66" w:rsidP="00663397">
      <w:pPr>
        <w:spacing w:line="276" w:lineRule="auto"/>
        <w:ind w:firstLine="567"/>
        <w:jc w:val="both"/>
        <w:rPr>
          <w:lang w:val="fr-FR"/>
        </w:rPr>
      </w:pPr>
      <w:proofErr w:type="spellStart"/>
      <w:r w:rsidRPr="00191A5B">
        <w:rPr>
          <w:lang w:val="fr-FR"/>
        </w:rPr>
        <w:t>Pentru</w:t>
      </w:r>
      <w:proofErr w:type="spellEnd"/>
      <w:r w:rsidRPr="00191A5B">
        <w:rPr>
          <w:lang w:val="fr-FR"/>
        </w:rPr>
        <w:t xml:space="preserve"> </w:t>
      </w:r>
      <w:proofErr w:type="spellStart"/>
      <w:r w:rsidRPr="00191A5B">
        <w:rPr>
          <w:lang w:val="fr-FR"/>
        </w:rPr>
        <w:t>stabilirea</w:t>
      </w:r>
      <w:proofErr w:type="spellEnd"/>
      <w:r w:rsidRPr="00191A5B">
        <w:rPr>
          <w:lang w:val="fr-FR"/>
        </w:rPr>
        <w:t xml:space="preserve"> </w:t>
      </w:r>
      <w:proofErr w:type="spellStart"/>
      <w:r w:rsidRPr="00191A5B">
        <w:rPr>
          <w:lang w:val="fr-FR"/>
        </w:rPr>
        <w:t>tipului</w:t>
      </w:r>
      <w:proofErr w:type="spellEnd"/>
      <w:r w:rsidRPr="00191A5B">
        <w:rPr>
          <w:lang w:val="fr-FR"/>
        </w:rPr>
        <w:t xml:space="preserve"> de </w:t>
      </w:r>
      <w:proofErr w:type="spellStart"/>
      <w:r w:rsidRPr="00191A5B">
        <w:rPr>
          <w:lang w:val="fr-FR"/>
        </w:rPr>
        <w:t>deseu</w:t>
      </w:r>
      <w:proofErr w:type="spellEnd"/>
      <w:r w:rsidRPr="00191A5B">
        <w:rPr>
          <w:lang w:val="fr-FR"/>
        </w:rPr>
        <w:t xml:space="preserve"> si </w:t>
      </w:r>
      <w:proofErr w:type="spellStart"/>
      <w:r w:rsidRPr="00191A5B">
        <w:rPr>
          <w:lang w:val="fr-FR"/>
        </w:rPr>
        <w:t>a</w:t>
      </w:r>
      <w:proofErr w:type="spellEnd"/>
      <w:r w:rsidRPr="00191A5B">
        <w:rPr>
          <w:lang w:val="fr-FR"/>
        </w:rPr>
        <w:t xml:space="preserve"> </w:t>
      </w:r>
      <w:proofErr w:type="spellStart"/>
      <w:r w:rsidRPr="00191A5B">
        <w:rPr>
          <w:lang w:val="fr-FR"/>
        </w:rPr>
        <w:t>modalitatii</w:t>
      </w:r>
      <w:proofErr w:type="spellEnd"/>
      <w:r w:rsidRPr="00191A5B">
        <w:rPr>
          <w:lang w:val="fr-FR"/>
        </w:rPr>
        <w:t xml:space="preserve"> de </w:t>
      </w:r>
      <w:proofErr w:type="spellStart"/>
      <w:r w:rsidRPr="00191A5B">
        <w:rPr>
          <w:lang w:val="fr-FR"/>
        </w:rPr>
        <w:t>gestionare</w:t>
      </w:r>
      <w:proofErr w:type="spellEnd"/>
      <w:r w:rsidRPr="00191A5B">
        <w:rPr>
          <w:lang w:val="fr-FR"/>
        </w:rPr>
        <w:t xml:space="preserve"> se vor </w:t>
      </w:r>
      <w:proofErr w:type="spellStart"/>
      <w:r w:rsidRPr="00191A5B">
        <w:rPr>
          <w:lang w:val="fr-FR"/>
        </w:rPr>
        <w:t>efectua</w:t>
      </w:r>
      <w:proofErr w:type="spellEnd"/>
      <w:r w:rsidRPr="00191A5B">
        <w:rPr>
          <w:lang w:val="fr-FR"/>
        </w:rPr>
        <w:t xml:space="preserve"> </w:t>
      </w:r>
      <w:proofErr w:type="spellStart"/>
      <w:r w:rsidRPr="00191A5B">
        <w:rPr>
          <w:lang w:val="fr-FR"/>
        </w:rPr>
        <w:t>analize</w:t>
      </w:r>
      <w:proofErr w:type="spellEnd"/>
      <w:r w:rsidRPr="00191A5B">
        <w:rPr>
          <w:lang w:val="fr-FR"/>
        </w:rPr>
        <w:t xml:space="preserve"> in </w:t>
      </w:r>
      <w:proofErr w:type="spellStart"/>
      <w:r w:rsidRPr="00191A5B">
        <w:rPr>
          <w:lang w:val="fr-FR"/>
        </w:rPr>
        <w:t>conformitate</w:t>
      </w:r>
      <w:proofErr w:type="spellEnd"/>
      <w:r w:rsidRPr="00191A5B">
        <w:rPr>
          <w:lang w:val="fr-FR"/>
        </w:rPr>
        <w:t xml:space="preserve"> </w:t>
      </w:r>
      <w:proofErr w:type="spellStart"/>
      <w:r w:rsidRPr="00191A5B">
        <w:rPr>
          <w:lang w:val="fr-FR"/>
        </w:rPr>
        <w:t>cu</w:t>
      </w:r>
      <w:proofErr w:type="spellEnd"/>
      <w:r w:rsidRPr="00191A5B">
        <w:rPr>
          <w:lang w:val="fr-FR"/>
        </w:rPr>
        <w:t xml:space="preserve"> </w:t>
      </w:r>
      <w:proofErr w:type="spellStart"/>
      <w:r w:rsidRPr="00191A5B">
        <w:rPr>
          <w:lang w:val="fr-FR"/>
        </w:rPr>
        <w:t>prevederile</w:t>
      </w:r>
      <w:proofErr w:type="spellEnd"/>
      <w:r w:rsidRPr="00191A5B">
        <w:rPr>
          <w:lang w:val="fr-FR"/>
        </w:rPr>
        <w:t xml:space="preserve"> </w:t>
      </w:r>
      <w:proofErr w:type="spellStart"/>
      <w:r w:rsidRPr="00191A5B">
        <w:rPr>
          <w:lang w:val="fr-FR"/>
        </w:rPr>
        <w:t>legislative</w:t>
      </w:r>
      <w:proofErr w:type="spellEnd"/>
      <w:r w:rsidRPr="00191A5B">
        <w:rPr>
          <w:lang w:val="fr-FR"/>
        </w:rPr>
        <w:t xml:space="preserve"> </w:t>
      </w:r>
      <w:proofErr w:type="spellStart"/>
      <w:r w:rsidRPr="00191A5B">
        <w:rPr>
          <w:lang w:val="fr-FR"/>
        </w:rPr>
        <w:t>specifice</w:t>
      </w:r>
      <w:proofErr w:type="spellEnd"/>
      <w:r w:rsidRPr="00191A5B">
        <w:rPr>
          <w:lang w:val="fr-FR"/>
        </w:rPr>
        <w:t xml:space="preserve"> si </w:t>
      </w:r>
      <w:proofErr w:type="spellStart"/>
      <w:r w:rsidRPr="00191A5B">
        <w:rPr>
          <w:lang w:val="fr-FR"/>
        </w:rPr>
        <w:t>cu</w:t>
      </w:r>
      <w:proofErr w:type="spellEnd"/>
      <w:r w:rsidRPr="00191A5B">
        <w:rPr>
          <w:lang w:val="fr-FR"/>
        </w:rPr>
        <w:t xml:space="preserve"> </w:t>
      </w:r>
      <w:proofErr w:type="spellStart"/>
      <w:r w:rsidRPr="00191A5B">
        <w:rPr>
          <w:lang w:val="fr-FR"/>
        </w:rPr>
        <w:t>solicitarile</w:t>
      </w:r>
      <w:proofErr w:type="spellEnd"/>
      <w:r w:rsidRPr="00191A5B">
        <w:rPr>
          <w:lang w:val="fr-FR"/>
        </w:rPr>
        <w:t xml:space="preserve"> </w:t>
      </w:r>
      <w:proofErr w:type="spellStart"/>
      <w:r w:rsidRPr="00191A5B">
        <w:rPr>
          <w:lang w:val="fr-FR"/>
        </w:rPr>
        <w:t>autoritatii</w:t>
      </w:r>
      <w:proofErr w:type="spellEnd"/>
      <w:r w:rsidRPr="00191A5B">
        <w:rPr>
          <w:lang w:val="fr-FR"/>
        </w:rPr>
        <w:t xml:space="preserve"> </w:t>
      </w:r>
      <w:proofErr w:type="spellStart"/>
      <w:r w:rsidRPr="00191A5B">
        <w:rPr>
          <w:lang w:val="fr-FR"/>
        </w:rPr>
        <w:t>competente</w:t>
      </w:r>
      <w:proofErr w:type="spellEnd"/>
      <w:r w:rsidRPr="00191A5B">
        <w:rPr>
          <w:lang w:val="fr-FR"/>
        </w:rPr>
        <w:t xml:space="preserve"> de </w:t>
      </w:r>
      <w:proofErr w:type="spellStart"/>
      <w:r w:rsidRPr="00191A5B">
        <w:rPr>
          <w:lang w:val="fr-FR"/>
        </w:rPr>
        <w:t>protectia</w:t>
      </w:r>
      <w:proofErr w:type="spellEnd"/>
      <w:r w:rsidRPr="00191A5B">
        <w:rPr>
          <w:lang w:val="fr-FR"/>
        </w:rPr>
        <w:t xml:space="preserve"> </w:t>
      </w:r>
      <w:proofErr w:type="spellStart"/>
      <w:r w:rsidRPr="00191A5B">
        <w:rPr>
          <w:lang w:val="fr-FR"/>
        </w:rPr>
        <w:t>mediului</w:t>
      </w:r>
      <w:proofErr w:type="spellEnd"/>
      <w:r w:rsidRPr="00191A5B">
        <w:rPr>
          <w:lang w:val="fr-FR"/>
        </w:rPr>
        <w:t>.</w:t>
      </w:r>
    </w:p>
    <w:p w14:paraId="59C0443D" w14:textId="77777777" w:rsidR="00030A66" w:rsidRPr="00191A5B" w:rsidRDefault="00030A66" w:rsidP="00663397">
      <w:pPr>
        <w:tabs>
          <w:tab w:val="left" w:pos="0"/>
        </w:tabs>
        <w:spacing w:line="276" w:lineRule="auto"/>
        <w:ind w:firstLine="567"/>
        <w:jc w:val="both"/>
        <w:rPr>
          <w:lang w:val="de-DE"/>
        </w:rPr>
      </w:pPr>
      <w:r w:rsidRPr="00191A5B">
        <w:rPr>
          <w:lang w:val="de-DE"/>
        </w:rPr>
        <w:t>Deseurile rezultate se vor gestiona astfel:</w:t>
      </w:r>
    </w:p>
    <w:p w14:paraId="4006B8BE" w14:textId="77777777" w:rsidR="00030A66" w:rsidRPr="00191A5B" w:rsidRDefault="00030A66" w:rsidP="00663397">
      <w:pPr>
        <w:pStyle w:val="ListParagraph"/>
        <w:numPr>
          <w:ilvl w:val="0"/>
          <w:numId w:val="15"/>
        </w:numPr>
        <w:tabs>
          <w:tab w:val="left" w:pos="0"/>
        </w:tabs>
        <w:spacing w:line="276" w:lineRule="auto"/>
        <w:jc w:val="both"/>
      </w:pPr>
      <w:proofErr w:type="spellStart"/>
      <w:r w:rsidRPr="00191A5B">
        <w:t>Deseuri</w:t>
      </w:r>
      <w:proofErr w:type="spellEnd"/>
      <w:r w:rsidRPr="00191A5B">
        <w:t xml:space="preserve"> </w:t>
      </w:r>
      <w:proofErr w:type="spellStart"/>
      <w:r w:rsidRPr="00191A5B">
        <w:t>inerte</w:t>
      </w:r>
      <w:proofErr w:type="spellEnd"/>
      <w:r w:rsidRPr="00191A5B">
        <w:t xml:space="preserve">: se </w:t>
      </w:r>
      <w:proofErr w:type="spellStart"/>
      <w:r w:rsidRPr="00191A5B">
        <w:t>vor</w:t>
      </w:r>
      <w:proofErr w:type="spellEnd"/>
      <w:r w:rsidRPr="00191A5B">
        <w:t xml:space="preserve"> </w:t>
      </w:r>
      <w:proofErr w:type="spellStart"/>
      <w:r w:rsidRPr="00191A5B">
        <w:t>valorifica</w:t>
      </w:r>
      <w:proofErr w:type="spellEnd"/>
      <w:r w:rsidRPr="00191A5B">
        <w:t xml:space="preserve"> </w:t>
      </w:r>
      <w:proofErr w:type="spellStart"/>
      <w:r w:rsidRPr="00191A5B">
        <w:t>prin</w:t>
      </w:r>
      <w:proofErr w:type="spellEnd"/>
      <w:r w:rsidRPr="00191A5B">
        <w:t xml:space="preserve"> </w:t>
      </w:r>
      <w:proofErr w:type="spellStart"/>
      <w:r w:rsidRPr="00191A5B">
        <w:t>firme</w:t>
      </w:r>
      <w:proofErr w:type="spellEnd"/>
      <w:r w:rsidRPr="00191A5B">
        <w:t xml:space="preserve"> </w:t>
      </w:r>
      <w:proofErr w:type="spellStart"/>
      <w:r w:rsidRPr="00191A5B">
        <w:t>autorizate</w:t>
      </w:r>
      <w:proofErr w:type="spellEnd"/>
      <w:r w:rsidRPr="00191A5B">
        <w:t xml:space="preserve"> (</w:t>
      </w:r>
      <w:proofErr w:type="spellStart"/>
      <w:r w:rsidRPr="00191A5B">
        <w:t>inclusiv</w:t>
      </w:r>
      <w:proofErr w:type="spellEnd"/>
      <w:r w:rsidRPr="00191A5B">
        <w:t xml:space="preserve"> </w:t>
      </w:r>
      <w:proofErr w:type="spellStart"/>
      <w:r w:rsidRPr="00191A5B">
        <w:t>prin</w:t>
      </w:r>
      <w:proofErr w:type="spellEnd"/>
      <w:r w:rsidRPr="00191A5B">
        <w:t xml:space="preserve"> </w:t>
      </w:r>
      <w:proofErr w:type="spellStart"/>
      <w:r w:rsidRPr="00191A5B">
        <w:t>societatea</w:t>
      </w:r>
      <w:proofErr w:type="spellEnd"/>
      <w:r w:rsidRPr="00191A5B">
        <w:t xml:space="preserve"> care </w:t>
      </w:r>
      <w:proofErr w:type="spellStart"/>
      <w:r w:rsidRPr="00191A5B">
        <w:t>executa</w:t>
      </w:r>
      <w:proofErr w:type="spellEnd"/>
      <w:r w:rsidRPr="00191A5B">
        <w:t xml:space="preserve"> </w:t>
      </w:r>
      <w:proofErr w:type="spellStart"/>
      <w:r w:rsidRPr="00191A5B">
        <w:t>lucrarile</w:t>
      </w:r>
      <w:proofErr w:type="spellEnd"/>
      <w:r w:rsidRPr="00191A5B">
        <w:t xml:space="preserve"> </w:t>
      </w:r>
      <w:proofErr w:type="spellStart"/>
      <w:r w:rsidRPr="00191A5B">
        <w:t>daca</w:t>
      </w:r>
      <w:proofErr w:type="spellEnd"/>
      <w:r w:rsidRPr="00191A5B">
        <w:t xml:space="preserve"> </w:t>
      </w:r>
      <w:proofErr w:type="spellStart"/>
      <w:r w:rsidRPr="00191A5B">
        <w:t>detine</w:t>
      </w:r>
      <w:proofErr w:type="spellEnd"/>
      <w:r w:rsidRPr="00191A5B">
        <w:t xml:space="preserve"> </w:t>
      </w:r>
      <w:proofErr w:type="spellStart"/>
      <w:r w:rsidRPr="00191A5B">
        <w:t>autorizatiile</w:t>
      </w:r>
      <w:proofErr w:type="spellEnd"/>
      <w:r w:rsidRPr="00191A5B">
        <w:t xml:space="preserve"> de </w:t>
      </w:r>
      <w:proofErr w:type="spellStart"/>
      <w:r w:rsidRPr="00191A5B">
        <w:t>mediu</w:t>
      </w:r>
      <w:proofErr w:type="spellEnd"/>
      <w:r w:rsidRPr="00191A5B">
        <w:t xml:space="preserve"> </w:t>
      </w:r>
      <w:proofErr w:type="spellStart"/>
      <w:r w:rsidRPr="00191A5B">
        <w:t>necesare</w:t>
      </w:r>
      <w:proofErr w:type="spellEnd"/>
      <w:r w:rsidRPr="00191A5B">
        <w:t xml:space="preserve">) </w:t>
      </w:r>
      <w:proofErr w:type="spellStart"/>
      <w:r w:rsidRPr="00191A5B">
        <w:t>sau</w:t>
      </w:r>
      <w:proofErr w:type="spellEnd"/>
      <w:r w:rsidRPr="00191A5B">
        <w:t xml:space="preserve"> in </w:t>
      </w:r>
      <w:proofErr w:type="spellStart"/>
      <w:r w:rsidRPr="00191A5B">
        <w:t>conformitate</w:t>
      </w:r>
      <w:proofErr w:type="spellEnd"/>
      <w:r w:rsidRPr="00191A5B">
        <w:t xml:space="preserve"> cu </w:t>
      </w:r>
      <w:proofErr w:type="spellStart"/>
      <w:r w:rsidRPr="00191A5B">
        <w:t>deciziile</w:t>
      </w:r>
      <w:proofErr w:type="spellEnd"/>
      <w:r w:rsidRPr="00191A5B">
        <w:t xml:space="preserve"> </w:t>
      </w:r>
      <w:proofErr w:type="spellStart"/>
      <w:r w:rsidRPr="00191A5B">
        <w:t>autoritatii</w:t>
      </w:r>
      <w:proofErr w:type="spellEnd"/>
      <w:r w:rsidRPr="00191A5B">
        <w:t xml:space="preserve"> </w:t>
      </w:r>
      <w:proofErr w:type="spellStart"/>
      <w:r w:rsidRPr="00191A5B">
        <w:t>competente</w:t>
      </w:r>
      <w:proofErr w:type="spellEnd"/>
      <w:r w:rsidRPr="00191A5B">
        <w:t xml:space="preserve"> </w:t>
      </w:r>
      <w:proofErr w:type="spellStart"/>
      <w:r w:rsidRPr="00191A5B">
        <w:t>pentru</w:t>
      </w:r>
      <w:proofErr w:type="spellEnd"/>
      <w:r w:rsidRPr="00191A5B">
        <w:t xml:space="preserve"> </w:t>
      </w:r>
      <w:proofErr w:type="spellStart"/>
      <w:r w:rsidRPr="00191A5B">
        <w:t>protectia</w:t>
      </w:r>
      <w:proofErr w:type="spellEnd"/>
      <w:r w:rsidRPr="00191A5B">
        <w:t xml:space="preserve"> </w:t>
      </w:r>
      <w:proofErr w:type="spellStart"/>
      <w:r w:rsidRPr="00191A5B">
        <w:t>mediului</w:t>
      </w:r>
      <w:proofErr w:type="spellEnd"/>
      <w:r w:rsidRPr="00191A5B">
        <w:t>;</w:t>
      </w:r>
    </w:p>
    <w:p w14:paraId="5CEA3008" w14:textId="77777777" w:rsidR="00030A66" w:rsidRPr="00191A5B" w:rsidRDefault="00030A66" w:rsidP="00663397">
      <w:pPr>
        <w:pStyle w:val="ListParagraph"/>
        <w:numPr>
          <w:ilvl w:val="0"/>
          <w:numId w:val="15"/>
        </w:numPr>
        <w:tabs>
          <w:tab w:val="left" w:pos="0"/>
        </w:tabs>
        <w:spacing w:line="276" w:lineRule="auto"/>
        <w:jc w:val="both"/>
      </w:pPr>
      <w:proofErr w:type="spellStart"/>
      <w:r w:rsidRPr="00191A5B">
        <w:t>Deseurile</w:t>
      </w:r>
      <w:proofErr w:type="spellEnd"/>
      <w:r w:rsidRPr="00191A5B">
        <w:t xml:space="preserve"> </w:t>
      </w:r>
      <w:proofErr w:type="spellStart"/>
      <w:r w:rsidRPr="00191A5B">
        <w:t>nepericuloase</w:t>
      </w:r>
      <w:proofErr w:type="spellEnd"/>
      <w:r w:rsidRPr="00191A5B">
        <w:t xml:space="preserve">: </w:t>
      </w:r>
    </w:p>
    <w:p w14:paraId="1F418909" w14:textId="77777777" w:rsidR="00030A66" w:rsidRPr="00191A5B" w:rsidRDefault="00030A66" w:rsidP="00663397">
      <w:pPr>
        <w:pStyle w:val="ListParagraph"/>
        <w:numPr>
          <w:ilvl w:val="1"/>
          <w:numId w:val="15"/>
        </w:numPr>
        <w:tabs>
          <w:tab w:val="left" w:pos="0"/>
        </w:tabs>
        <w:spacing w:line="276" w:lineRule="auto"/>
        <w:jc w:val="both"/>
      </w:pPr>
      <w:r w:rsidRPr="00191A5B">
        <w:t xml:space="preserve">se </w:t>
      </w:r>
      <w:proofErr w:type="spellStart"/>
      <w:r w:rsidRPr="00191A5B">
        <w:t>vor</w:t>
      </w:r>
      <w:proofErr w:type="spellEnd"/>
      <w:r w:rsidRPr="00191A5B">
        <w:t xml:space="preserve"> </w:t>
      </w:r>
      <w:proofErr w:type="spellStart"/>
      <w:r w:rsidRPr="00191A5B">
        <w:t>valorifica</w:t>
      </w:r>
      <w:proofErr w:type="spellEnd"/>
      <w:r w:rsidRPr="00191A5B">
        <w:t xml:space="preserve"> </w:t>
      </w:r>
      <w:proofErr w:type="spellStart"/>
      <w:r w:rsidRPr="00191A5B">
        <w:t>prin</w:t>
      </w:r>
      <w:proofErr w:type="spellEnd"/>
      <w:r w:rsidRPr="00191A5B">
        <w:t xml:space="preserve"> </w:t>
      </w:r>
      <w:proofErr w:type="spellStart"/>
      <w:r w:rsidRPr="00191A5B">
        <w:t>firme</w:t>
      </w:r>
      <w:proofErr w:type="spellEnd"/>
      <w:r w:rsidRPr="00191A5B">
        <w:t xml:space="preserve"> </w:t>
      </w:r>
      <w:proofErr w:type="spellStart"/>
      <w:r w:rsidRPr="00191A5B">
        <w:t>autorizate</w:t>
      </w:r>
      <w:proofErr w:type="spellEnd"/>
      <w:r w:rsidRPr="00191A5B">
        <w:t xml:space="preserve"> (</w:t>
      </w:r>
      <w:proofErr w:type="spellStart"/>
      <w:r w:rsidRPr="00191A5B">
        <w:t>inclusiv</w:t>
      </w:r>
      <w:proofErr w:type="spellEnd"/>
      <w:r w:rsidRPr="00191A5B">
        <w:t xml:space="preserve"> </w:t>
      </w:r>
      <w:proofErr w:type="spellStart"/>
      <w:r w:rsidRPr="00191A5B">
        <w:t>prin</w:t>
      </w:r>
      <w:proofErr w:type="spellEnd"/>
      <w:r w:rsidRPr="00191A5B">
        <w:t xml:space="preserve"> </w:t>
      </w:r>
      <w:proofErr w:type="spellStart"/>
      <w:r w:rsidRPr="00191A5B">
        <w:t>societatea</w:t>
      </w:r>
      <w:proofErr w:type="spellEnd"/>
      <w:r w:rsidRPr="00191A5B">
        <w:t xml:space="preserve"> care </w:t>
      </w:r>
      <w:proofErr w:type="spellStart"/>
      <w:r w:rsidRPr="00191A5B">
        <w:t>executa</w:t>
      </w:r>
      <w:proofErr w:type="spellEnd"/>
      <w:r w:rsidRPr="00191A5B">
        <w:t xml:space="preserve"> </w:t>
      </w:r>
      <w:proofErr w:type="spellStart"/>
      <w:r w:rsidRPr="00191A5B">
        <w:t>lucrarile</w:t>
      </w:r>
      <w:proofErr w:type="spellEnd"/>
      <w:r w:rsidRPr="00191A5B">
        <w:t xml:space="preserve"> </w:t>
      </w:r>
      <w:proofErr w:type="spellStart"/>
      <w:r w:rsidRPr="00191A5B">
        <w:t>daca</w:t>
      </w:r>
      <w:proofErr w:type="spellEnd"/>
      <w:r w:rsidRPr="00191A5B">
        <w:t xml:space="preserve"> </w:t>
      </w:r>
      <w:proofErr w:type="spellStart"/>
      <w:r w:rsidRPr="00191A5B">
        <w:t>detine</w:t>
      </w:r>
      <w:proofErr w:type="spellEnd"/>
      <w:r w:rsidRPr="00191A5B">
        <w:t xml:space="preserve"> </w:t>
      </w:r>
      <w:proofErr w:type="spellStart"/>
      <w:r w:rsidRPr="00191A5B">
        <w:t>autorizatiile</w:t>
      </w:r>
      <w:proofErr w:type="spellEnd"/>
      <w:r w:rsidRPr="00191A5B">
        <w:t xml:space="preserve"> de </w:t>
      </w:r>
      <w:proofErr w:type="spellStart"/>
      <w:r w:rsidRPr="00191A5B">
        <w:t>mediu</w:t>
      </w:r>
      <w:proofErr w:type="spellEnd"/>
      <w:r w:rsidRPr="00191A5B">
        <w:t xml:space="preserve"> </w:t>
      </w:r>
      <w:proofErr w:type="spellStart"/>
      <w:r w:rsidRPr="00191A5B">
        <w:t>necesare</w:t>
      </w:r>
      <w:proofErr w:type="spellEnd"/>
      <w:r w:rsidRPr="00191A5B">
        <w:t xml:space="preserve">) </w:t>
      </w:r>
      <w:proofErr w:type="spellStart"/>
      <w:r w:rsidRPr="00191A5B">
        <w:t>sau</w:t>
      </w:r>
      <w:proofErr w:type="spellEnd"/>
      <w:r w:rsidRPr="00191A5B">
        <w:t xml:space="preserve"> in </w:t>
      </w:r>
      <w:proofErr w:type="spellStart"/>
      <w:r w:rsidRPr="00191A5B">
        <w:t>conformitate</w:t>
      </w:r>
      <w:proofErr w:type="spellEnd"/>
      <w:r w:rsidRPr="00191A5B">
        <w:t xml:space="preserve"> cu </w:t>
      </w:r>
      <w:proofErr w:type="spellStart"/>
      <w:r w:rsidRPr="00191A5B">
        <w:t>deciziile</w:t>
      </w:r>
      <w:proofErr w:type="spellEnd"/>
      <w:r w:rsidRPr="00191A5B">
        <w:t xml:space="preserve"> </w:t>
      </w:r>
      <w:proofErr w:type="spellStart"/>
      <w:r w:rsidRPr="00191A5B">
        <w:t>autoritatii</w:t>
      </w:r>
      <w:proofErr w:type="spellEnd"/>
      <w:r w:rsidRPr="00191A5B">
        <w:t xml:space="preserve"> </w:t>
      </w:r>
      <w:proofErr w:type="spellStart"/>
      <w:r w:rsidRPr="00191A5B">
        <w:t>competente</w:t>
      </w:r>
      <w:proofErr w:type="spellEnd"/>
      <w:r w:rsidRPr="00191A5B">
        <w:t xml:space="preserve"> </w:t>
      </w:r>
      <w:proofErr w:type="spellStart"/>
      <w:r w:rsidRPr="00191A5B">
        <w:t>pentru</w:t>
      </w:r>
      <w:proofErr w:type="spellEnd"/>
      <w:r w:rsidRPr="00191A5B">
        <w:t xml:space="preserve"> </w:t>
      </w:r>
      <w:proofErr w:type="spellStart"/>
      <w:r w:rsidRPr="00191A5B">
        <w:t>protectia</w:t>
      </w:r>
      <w:proofErr w:type="spellEnd"/>
      <w:r w:rsidRPr="00191A5B">
        <w:t xml:space="preserve"> </w:t>
      </w:r>
      <w:proofErr w:type="spellStart"/>
      <w:r w:rsidRPr="00191A5B">
        <w:t>mediului</w:t>
      </w:r>
      <w:proofErr w:type="spellEnd"/>
      <w:r w:rsidRPr="00191A5B">
        <w:t>;</w:t>
      </w:r>
    </w:p>
    <w:p w14:paraId="3032E7DA" w14:textId="77777777" w:rsidR="00030A66" w:rsidRPr="00191A5B" w:rsidRDefault="00030A66" w:rsidP="00663397">
      <w:pPr>
        <w:pStyle w:val="ListParagraph"/>
        <w:numPr>
          <w:ilvl w:val="1"/>
          <w:numId w:val="15"/>
        </w:numPr>
        <w:tabs>
          <w:tab w:val="left" w:pos="0"/>
        </w:tabs>
        <w:spacing w:line="276" w:lineRule="auto"/>
        <w:jc w:val="both"/>
      </w:pPr>
      <w:r w:rsidRPr="00191A5B">
        <w:t xml:space="preserve">in </w:t>
      </w:r>
      <w:proofErr w:type="spellStart"/>
      <w:r w:rsidRPr="00191A5B">
        <w:t>situatia</w:t>
      </w:r>
      <w:proofErr w:type="spellEnd"/>
      <w:r w:rsidRPr="00191A5B">
        <w:t xml:space="preserve"> in care nu se </w:t>
      </w:r>
      <w:proofErr w:type="spellStart"/>
      <w:r w:rsidRPr="00191A5B">
        <w:t>va</w:t>
      </w:r>
      <w:proofErr w:type="spellEnd"/>
      <w:r w:rsidRPr="00191A5B">
        <w:t xml:space="preserve"> </w:t>
      </w:r>
      <w:proofErr w:type="spellStart"/>
      <w:r w:rsidRPr="00191A5B">
        <w:t>identifica</w:t>
      </w:r>
      <w:proofErr w:type="spellEnd"/>
      <w:r w:rsidRPr="00191A5B">
        <w:t xml:space="preserve"> o </w:t>
      </w:r>
      <w:proofErr w:type="spellStart"/>
      <w:r w:rsidRPr="00191A5B">
        <w:t>solutie</w:t>
      </w:r>
      <w:proofErr w:type="spellEnd"/>
      <w:r w:rsidRPr="00191A5B">
        <w:t xml:space="preserve"> de </w:t>
      </w:r>
      <w:proofErr w:type="spellStart"/>
      <w:r w:rsidRPr="00191A5B">
        <w:t>valorificare</w:t>
      </w:r>
      <w:proofErr w:type="spellEnd"/>
      <w:r w:rsidRPr="00191A5B">
        <w:t xml:space="preserve">, </w:t>
      </w:r>
      <w:proofErr w:type="spellStart"/>
      <w:r w:rsidRPr="00191A5B">
        <w:t>acestea</w:t>
      </w:r>
      <w:proofErr w:type="spellEnd"/>
      <w:r w:rsidRPr="00191A5B">
        <w:t xml:space="preserve"> </w:t>
      </w:r>
      <w:proofErr w:type="spellStart"/>
      <w:r w:rsidRPr="00191A5B">
        <w:t>vor</w:t>
      </w:r>
      <w:proofErr w:type="spellEnd"/>
      <w:r w:rsidRPr="00191A5B">
        <w:t xml:space="preserve"> fi eliminate </w:t>
      </w:r>
      <w:proofErr w:type="spellStart"/>
      <w:r w:rsidRPr="00191A5B">
        <w:t>prin</w:t>
      </w:r>
      <w:proofErr w:type="spellEnd"/>
      <w:r w:rsidRPr="00191A5B">
        <w:t xml:space="preserve"> </w:t>
      </w:r>
      <w:proofErr w:type="spellStart"/>
      <w:r w:rsidRPr="00191A5B">
        <w:t>firme</w:t>
      </w:r>
      <w:proofErr w:type="spellEnd"/>
      <w:r w:rsidRPr="00191A5B">
        <w:t xml:space="preserve"> </w:t>
      </w:r>
      <w:proofErr w:type="spellStart"/>
      <w:r w:rsidRPr="00191A5B">
        <w:t>autorizate</w:t>
      </w:r>
      <w:proofErr w:type="spellEnd"/>
      <w:r w:rsidRPr="00191A5B">
        <w:t>;</w:t>
      </w:r>
    </w:p>
    <w:p w14:paraId="2BF557E9" w14:textId="77777777" w:rsidR="00030A66" w:rsidRPr="00191A5B" w:rsidRDefault="00030A66" w:rsidP="00663397">
      <w:pPr>
        <w:pStyle w:val="ListParagraph"/>
        <w:numPr>
          <w:ilvl w:val="0"/>
          <w:numId w:val="15"/>
        </w:numPr>
        <w:tabs>
          <w:tab w:val="left" w:pos="0"/>
        </w:tabs>
        <w:spacing w:line="276" w:lineRule="auto"/>
        <w:jc w:val="both"/>
      </w:pPr>
      <w:proofErr w:type="spellStart"/>
      <w:r w:rsidRPr="00191A5B">
        <w:t>Deseurile</w:t>
      </w:r>
      <w:proofErr w:type="spellEnd"/>
      <w:r w:rsidRPr="00191A5B">
        <w:t xml:space="preserve"> </w:t>
      </w:r>
      <w:proofErr w:type="spellStart"/>
      <w:r w:rsidRPr="00191A5B">
        <w:t>periculoase</w:t>
      </w:r>
      <w:proofErr w:type="spellEnd"/>
      <w:r w:rsidRPr="00191A5B">
        <w:t>:</w:t>
      </w:r>
    </w:p>
    <w:p w14:paraId="7E3A4495" w14:textId="77777777" w:rsidR="00030A66" w:rsidRPr="00191A5B" w:rsidRDefault="00030A66" w:rsidP="00663397">
      <w:pPr>
        <w:pStyle w:val="ListParagraph"/>
        <w:numPr>
          <w:ilvl w:val="1"/>
          <w:numId w:val="15"/>
        </w:numPr>
        <w:tabs>
          <w:tab w:val="left" w:pos="0"/>
        </w:tabs>
        <w:spacing w:line="276" w:lineRule="auto"/>
        <w:jc w:val="both"/>
      </w:pPr>
      <w:r w:rsidRPr="00191A5B">
        <w:t xml:space="preserve">Se </w:t>
      </w:r>
      <w:proofErr w:type="spellStart"/>
      <w:r w:rsidRPr="00191A5B">
        <w:t>vor</w:t>
      </w:r>
      <w:proofErr w:type="spellEnd"/>
      <w:r w:rsidRPr="00191A5B">
        <w:t xml:space="preserve"> </w:t>
      </w:r>
      <w:proofErr w:type="spellStart"/>
      <w:r w:rsidRPr="00191A5B">
        <w:t>trata</w:t>
      </w:r>
      <w:proofErr w:type="spellEnd"/>
      <w:r w:rsidRPr="00191A5B">
        <w:t xml:space="preserve"> </w:t>
      </w:r>
      <w:proofErr w:type="spellStart"/>
      <w:r w:rsidRPr="00191A5B">
        <w:t>si</w:t>
      </w:r>
      <w:proofErr w:type="spellEnd"/>
      <w:r w:rsidRPr="00191A5B">
        <w:t xml:space="preserve"> </w:t>
      </w:r>
      <w:proofErr w:type="spellStart"/>
      <w:r w:rsidRPr="00191A5B">
        <w:t>valorifica</w:t>
      </w:r>
      <w:proofErr w:type="spellEnd"/>
      <w:r w:rsidRPr="00191A5B">
        <w:t xml:space="preserve"> </w:t>
      </w:r>
      <w:proofErr w:type="spellStart"/>
      <w:r w:rsidRPr="00191A5B">
        <w:t>prin</w:t>
      </w:r>
      <w:proofErr w:type="spellEnd"/>
      <w:r w:rsidRPr="00191A5B">
        <w:t xml:space="preserve"> </w:t>
      </w:r>
      <w:proofErr w:type="spellStart"/>
      <w:r w:rsidRPr="00191A5B">
        <w:t>firme</w:t>
      </w:r>
      <w:proofErr w:type="spellEnd"/>
      <w:r w:rsidRPr="00191A5B">
        <w:t xml:space="preserve"> </w:t>
      </w:r>
      <w:proofErr w:type="spellStart"/>
      <w:r w:rsidRPr="00191A5B">
        <w:t>autorizate</w:t>
      </w:r>
      <w:proofErr w:type="spellEnd"/>
      <w:r w:rsidRPr="00191A5B">
        <w:t xml:space="preserve"> (</w:t>
      </w:r>
      <w:proofErr w:type="spellStart"/>
      <w:r w:rsidRPr="00191A5B">
        <w:t>inclusiv</w:t>
      </w:r>
      <w:proofErr w:type="spellEnd"/>
      <w:r w:rsidRPr="00191A5B">
        <w:t xml:space="preserve"> </w:t>
      </w:r>
      <w:proofErr w:type="spellStart"/>
      <w:r w:rsidRPr="00191A5B">
        <w:t>prin</w:t>
      </w:r>
      <w:proofErr w:type="spellEnd"/>
      <w:r w:rsidRPr="00191A5B">
        <w:t xml:space="preserve"> </w:t>
      </w:r>
      <w:proofErr w:type="spellStart"/>
      <w:r w:rsidRPr="00191A5B">
        <w:t>societatea</w:t>
      </w:r>
      <w:proofErr w:type="spellEnd"/>
      <w:r w:rsidRPr="00191A5B">
        <w:t xml:space="preserve"> care </w:t>
      </w:r>
      <w:proofErr w:type="spellStart"/>
      <w:r w:rsidRPr="00191A5B">
        <w:t>executa</w:t>
      </w:r>
      <w:proofErr w:type="spellEnd"/>
      <w:r w:rsidRPr="00191A5B">
        <w:t xml:space="preserve"> </w:t>
      </w:r>
      <w:proofErr w:type="spellStart"/>
      <w:r w:rsidRPr="00191A5B">
        <w:t>lucrarile</w:t>
      </w:r>
      <w:proofErr w:type="spellEnd"/>
      <w:r w:rsidRPr="00191A5B">
        <w:t xml:space="preserve"> </w:t>
      </w:r>
      <w:proofErr w:type="spellStart"/>
      <w:r w:rsidRPr="00191A5B">
        <w:t>daca</w:t>
      </w:r>
      <w:proofErr w:type="spellEnd"/>
      <w:r w:rsidRPr="00191A5B">
        <w:t xml:space="preserve"> </w:t>
      </w:r>
      <w:proofErr w:type="spellStart"/>
      <w:r w:rsidRPr="00191A5B">
        <w:t>detine</w:t>
      </w:r>
      <w:proofErr w:type="spellEnd"/>
      <w:r w:rsidRPr="00191A5B">
        <w:t xml:space="preserve"> </w:t>
      </w:r>
      <w:proofErr w:type="spellStart"/>
      <w:r w:rsidRPr="00191A5B">
        <w:t>autorizatiile</w:t>
      </w:r>
      <w:proofErr w:type="spellEnd"/>
      <w:r w:rsidRPr="00191A5B">
        <w:t xml:space="preserve"> de </w:t>
      </w:r>
      <w:proofErr w:type="spellStart"/>
      <w:r w:rsidRPr="00191A5B">
        <w:t>mediu</w:t>
      </w:r>
      <w:proofErr w:type="spellEnd"/>
      <w:r w:rsidRPr="00191A5B">
        <w:t xml:space="preserve"> </w:t>
      </w:r>
      <w:proofErr w:type="spellStart"/>
      <w:r w:rsidRPr="00191A5B">
        <w:t>necesare</w:t>
      </w:r>
      <w:proofErr w:type="spellEnd"/>
      <w:r w:rsidRPr="00191A5B">
        <w:t xml:space="preserve">) </w:t>
      </w:r>
      <w:proofErr w:type="spellStart"/>
      <w:r w:rsidRPr="00191A5B">
        <w:t>sau</w:t>
      </w:r>
      <w:proofErr w:type="spellEnd"/>
      <w:r w:rsidRPr="00191A5B">
        <w:t xml:space="preserve"> in </w:t>
      </w:r>
      <w:proofErr w:type="spellStart"/>
      <w:r w:rsidRPr="00191A5B">
        <w:t>conformitate</w:t>
      </w:r>
      <w:proofErr w:type="spellEnd"/>
      <w:r w:rsidRPr="00191A5B">
        <w:t xml:space="preserve"> cu </w:t>
      </w:r>
      <w:proofErr w:type="spellStart"/>
      <w:r w:rsidRPr="00191A5B">
        <w:t>deciziile</w:t>
      </w:r>
      <w:proofErr w:type="spellEnd"/>
      <w:r w:rsidRPr="00191A5B">
        <w:t xml:space="preserve"> </w:t>
      </w:r>
      <w:proofErr w:type="spellStart"/>
      <w:r w:rsidRPr="00191A5B">
        <w:t>autoritatii</w:t>
      </w:r>
      <w:proofErr w:type="spellEnd"/>
      <w:r w:rsidRPr="00191A5B">
        <w:t xml:space="preserve"> </w:t>
      </w:r>
      <w:proofErr w:type="spellStart"/>
      <w:r w:rsidRPr="00191A5B">
        <w:t>competente</w:t>
      </w:r>
      <w:proofErr w:type="spellEnd"/>
      <w:r w:rsidRPr="00191A5B">
        <w:t xml:space="preserve"> </w:t>
      </w:r>
      <w:proofErr w:type="spellStart"/>
      <w:r w:rsidRPr="00191A5B">
        <w:t>pentru</w:t>
      </w:r>
      <w:proofErr w:type="spellEnd"/>
      <w:r w:rsidRPr="00191A5B">
        <w:t xml:space="preserve"> </w:t>
      </w:r>
      <w:proofErr w:type="spellStart"/>
      <w:r w:rsidRPr="00191A5B">
        <w:t>protectia</w:t>
      </w:r>
      <w:proofErr w:type="spellEnd"/>
      <w:r w:rsidRPr="00191A5B">
        <w:t xml:space="preserve"> </w:t>
      </w:r>
      <w:proofErr w:type="spellStart"/>
      <w:r w:rsidRPr="00191A5B">
        <w:t>mediului</w:t>
      </w:r>
      <w:proofErr w:type="spellEnd"/>
      <w:r w:rsidRPr="00191A5B">
        <w:t xml:space="preserve">; </w:t>
      </w:r>
    </w:p>
    <w:p w14:paraId="1C65F826" w14:textId="77777777" w:rsidR="00030A66" w:rsidRPr="00191A5B" w:rsidRDefault="00030A66" w:rsidP="00663397">
      <w:pPr>
        <w:pStyle w:val="ListParagraph"/>
        <w:numPr>
          <w:ilvl w:val="1"/>
          <w:numId w:val="15"/>
        </w:numPr>
        <w:tabs>
          <w:tab w:val="left" w:pos="0"/>
        </w:tabs>
        <w:spacing w:line="276" w:lineRule="auto"/>
        <w:jc w:val="both"/>
      </w:pPr>
      <w:r w:rsidRPr="00191A5B">
        <w:t xml:space="preserve"> In </w:t>
      </w:r>
      <w:proofErr w:type="spellStart"/>
      <w:r w:rsidRPr="00191A5B">
        <w:t>situatia</w:t>
      </w:r>
      <w:proofErr w:type="spellEnd"/>
      <w:r w:rsidRPr="00191A5B">
        <w:t xml:space="preserve"> in care </w:t>
      </w:r>
      <w:proofErr w:type="spellStart"/>
      <w:r w:rsidRPr="00191A5B">
        <w:t>pentru</w:t>
      </w:r>
      <w:proofErr w:type="spellEnd"/>
      <w:r w:rsidRPr="00191A5B">
        <w:t xml:space="preserve"> </w:t>
      </w:r>
      <w:proofErr w:type="spellStart"/>
      <w:r w:rsidRPr="00191A5B">
        <w:t>deseurile</w:t>
      </w:r>
      <w:proofErr w:type="spellEnd"/>
      <w:r w:rsidRPr="00191A5B">
        <w:t xml:space="preserve"> </w:t>
      </w:r>
      <w:proofErr w:type="spellStart"/>
      <w:r w:rsidRPr="00191A5B">
        <w:t>tratate</w:t>
      </w:r>
      <w:proofErr w:type="spellEnd"/>
      <w:r w:rsidRPr="00191A5B">
        <w:t xml:space="preserve"> nu se </w:t>
      </w:r>
      <w:proofErr w:type="spellStart"/>
      <w:r w:rsidRPr="00191A5B">
        <w:t>va</w:t>
      </w:r>
      <w:proofErr w:type="spellEnd"/>
      <w:r w:rsidRPr="00191A5B">
        <w:t xml:space="preserve"> </w:t>
      </w:r>
      <w:proofErr w:type="spellStart"/>
      <w:r w:rsidRPr="00191A5B">
        <w:t>identifica</w:t>
      </w:r>
      <w:proofErr w:type="spellEnd"/>
      <w:r w:rsidRPr="00191A5B">
        <w:t xml:space="preserve"> o </w:t>
      </w:r>
      <w:proofErr w:type="spellStart"/>
      <w:r w:rsidRPr="00191A5B">
        <w:t>solutie</w:t>
      </w:r>
      <w:proofErr w:type="spellEnd"/>
      <w:r w:rsidRPr="00191A5B">
        <w:t xml:space="preserve"> de </w:t>
      </w:r>
      <w:proofErr w:type="spellStart"/>
      <w:r w:rsidRPr="00191A5B">
        <w:t>valorificare</w:t>
      </w:r>
      <w:proofErr w:type="spellEnd"/>
      <w:r w:rsidRPr="00191A5B">
        <w:t xml:space="preserve">, </w:t>
      </w:r>
      <w:proofErr w:type="spellStart"/>
      <w:r w:rsidRPr="00191A5B">
        <w:t>acestea</w:t>
      </w:r>
      <w:proofErr w:type="spellEnd"/>
      <w:r w:rsidRPr="00191A5B">
        <w:t xml:space="preserve"> </w:t>
      </w:r>
      <w:proofErr w:type="spellStart"/>
      <w:r w:rsidRPr="00191A5B">
        <w:t>vor</w:t>
      </w:r>
      <w:proofErr w:type="spellEnd"/>
      <w:r w:rsidRPr="00191A5B">
        <w:t xml:space="preserve"> fi eliminate </w:t>
      </w:r>
      <w:proofErr w:type="spellStart"/>
      <w:r w:rsidRPr="00191A5B">
        <w:t>prin</w:t>
      </w:r>
      <w:proofErr w:type="spellEnd"/>
      <w:r w:rsidRPr="00191A5B">
        <w:t xml:space="preserve"> </w:t>
      </w:r>
      <w:proofErr w:type="spellStart"/>
      <w:r w:rsidRPr="00191A5B">
        <w:t>firme</w:t>
      </w:r>
      <w:proofErr w:type="spellEnd"/>
      <w:r w:rsidRPr="00191A5B">
        <w:t xml:space="preserve"> </w:t>
      </w:r>
      <w:proofErr w:type="spellStart"/>
      <w:r w:rsidRPr="00191A5B">
        <w:t>autorizate</w:t>
      </w:r>
      <w:proofErr w:type="spellEnd"/>
      <w:r w:rsidRPr="00191A5B">
        <w:t xml:space="preserve">, fie ca </w:t>
      </w:r>
      <w:proofErr w:type="spellStart"/>
      <w:r w:rsidRPr="00191A5B">
        <w:t>deseuri</w:t>
      </w:r>
      <w:proofErr w:type="spellEnd"/>
      <w:r w:rsidRPr="00191A5B">
        <w:t xml:space="preserve"> </w:t>
      </w:r>
      <w:proofErr w:type="spellStart"/>
      <w:r w:rsidRPr="00191A5B">
        <w:t>nepericuloase</w:t>
      </w:r>
      <w:proofErr w:type="spellEnd"/>
      <w:r w:rsidRPr="00191A5B">
        <w:t xml:space="preserve">, fie ca </w:t>
      </w:r>
      <w:proofErr w:type="spellStart"/>
      <w:r w:rsidRPr="00191A5B">
        <w:t>deseuri</w:t>
      </w:r>
      <w:proofErr w:type="spellEnd"/>
      <w:r w:rsidRPr="00191A5B">
        <w:t xml:space="preserve"> </w:t>
      </w:r>
      <w:proofErr w:type="spellStart"/>
      <w:r w:rsidRPr="00191A5B">
        <w:t>periculoase</w:t>
      </w:r>
      <w:proofErr w:type="spellEnd"/>
      <w:r w:rsidRPr="00191A5B">
        <w:t xml:space="preserve">, in </w:t>
      </w:r>
      <w:proofErr w:type="spellStart"/>
      <w:r w:rsidRPr="00191A5B">
        <w:t>functie</w:t>
      </w:r>
      <w:proofErr w:type="spellEnd"/>
      <w:r w:rsidRPr="00191A5B">
        <w:t xml:space="preserve"> de </w:t>
      </w:r>
      <w:proofErr w:type="spellStart"/>
      <w:r w:rsidRPr="00191A5B">
        <w:t>caracteristicile</w:t>
      </w:r>
      <w:proofErr w:type="spellEnd"/>
      <w:r w:rsidRPr="00191A5B">
        <w:t xml:space="preserve"> </w:t>
      </w:r>
      <w:proofErr w:type="spellStart"/>
      <w:r w:rsidRPr="00191A5B">
        <w:t>acestora</w:t>
      </w:r>
      <w:proofErr w:type="spellEnd"/>
      <w:r w:rsidRPr="00191A5B">
        <w:t xml:space="preserve"> ulterior </w:t>
      </w:r>
      <w:proofErr w:type="spellStart"/>
      <w:r w:rsidRPr="00191A5B">
        <w:t>procesului</w:t>
      </w:r>
      <w:proofErr w:type="spellEnd"/>
      <w:r w:rsidRPr="00191A5B">
        <w:t xml:space="preserve"> de </w:t>
      </w:r>
      <w:proofErr w:type="spellStart"/>
      <w:r w:rsidRPr="00191A5B">
        <w:t>tratare</w:t>
      </w:r>
      <w:proofErr w:type="spellEnd"/>
      <w:r w:rsidRPr="00191A5B">
        <w:t>;</w:t>
      </w:r>
    </w:p>
    <w:p w14:paraId="0EED9290" w14:textId="77777777" w:rsidR="00030A66" w:rsidRPr="00191A5B" w:rsidRDefault="00030A66" w:rsidP="00663397">
      <w:pPr>
        <w:pStyle w:val="ListParagraph"/>
        <w:numPr>
          <w:ilvl w:val="1"/>
          <w:numId w:val="15"/>
        </w:numPr>
        <w:tabs>
          <w:tab w:val="left" w:pos="0"/>
        </w:tabs>
        <w:spacing w:line="276" w:lineRule="auto"/>
        <w:jc w:val="both"/>
      </w:pPr>
      <w:r w:rsidRPr="00191A5B">
        <w:t xml:space="preserve">Se </w:t>
      </w:r>
      <w:proofErr w:type="spellStart"/>
      <w:r w:rsidRPr="00191A5B">
        <w:t>vor</w:t>
      </w:r>
      <w:proofErr w:type="spellEnd"/>
      <w:r w:rsidRPr="00191A5B">
        <w:t xml:space="preserve"> </w:t>
      </w:r>
      <w:proofErr w:type="spellStart"/>
      <w:r w:rsidRPr="00191A5B">
        <w:t>elimina</w:t>
      </w:r>
      <w:proofErr w:type="spellEnd"/>
      <w:r w:rsidRPr="00191A5B">
        <w:t xml:space="preserve"> ca </w:t>
      </w:r>
      <w:proofErr w:type="spellStart"/>
      <w:r w:rsidRPr="00191A5B">
        <w:t>deseuri</w:t>
      </w:r>
      <w:proofErr w:type="spellEnd"/>
      <w:r w:rsidRPr="00191A5B">
        <w:t xml:space="preserve"> </w:t>
      </w:r>
      <w:proofErr w:type="spellStart"/>
      <w:r w:rsidRPr="00191A5B">
        <w:t>periculoase</w:t>
      </w:r>
      <w:proofErr w:type="spellEnd"/>
      <w:r w:rsidRPr="00191A5B">
        <w:t xml:space="preserve"> </w:t>
      </w:r>
      <w:proofErr w:type="spellStart"/>
      <w:r w:rsidRPr="00191A5B">
        <w:t>prin</w:t>
      </w:r>
      <w:proofErr w:type="spellEnd"/>
      <w:r w:rsidRPr="00191A5B">
        <w:t xml:space="preserve"> </w:t>
      </w:r>
      <w:proofErr w:type="spellStart"/>
      <w:r w:rsidRPr="00191A5B">
        <w:t>firme</w:t>
      </w:r>
      <w:proofErr w:type="spellEnd"/>
      <w:r w:rsidRPr="00191A5B">
        <w:t xml:space="preserve"> </w:t>
      </w:r>
      <w:proofErr w:type="spellStart"/>
      <w:r w:rsidRPr="00191A5B">
        <w:t>autorizate</w:t>
      </w:r>
      <w:proofErr w:type="spellEnd"/>
      <w:r w:rsidRPr="00191A5B">
        <w:t>.</w:t>
      </w:r>
    </w:p>
    <w:p w14:paraId="4B1C6019" w14:textId="77777777" w:rsidR="002A188F" w:rsidRPr="00191A5B" w:rsidRDefault="0045394B" w:rsidP="00663397">
      <w:pPr>
        <w:tabs>
          <w:tab w:val="left" w:pos="0"/>
        </w:tabs>
        <w:spacing w:line="276" w:lineRule="auto"/>
        <w:jc w:val="both"/>
        <w:rPr>
          <w:lang w:val="ro-RO"/>
        </w:rPr>
      </w:pPr>
      <w:r w:rsidRPr="00191A5B">
        <w:tab/>
      </w:r>
      <w:r w:rsidR="002A188F" w:rsidRPr="00191A5B">
        <w:t xml:space="preserve">In </w:t>
      </w:r>
      <w:proofErr w:type="spellStart"/>
      <w:r w:rsidR="002A188F" w:rsidRPr="00191A5B">
        <w:t>cazul</w:t>
      </w:r>
      <w:proofErr w:type="spellEnd"/>
      <w:r w:rsidR="002A188F" w:rsidRPr="00191A5B">
        <w:t xml:space="preserve"> in care </w:t>
      </w:r>
      <w:proofErr w:type="spellStart"/>
      <w:r w:rsidR="002A188F" w:rsidRPr="00191A5B">
        <w:t>Beneficiarul</w:t>
      </w:r>
      <w:proofErr w:type="spellEnd"/>
      <w:r w:rsidR="002A188F" w:rsidRPr="00191A5B">
        <w:t xml:space="preserve"> OMV </w:t>
      </w:r>
      <w:proofErr w:type="spellStart"/>
      <w:r w:rsidR="002A188F" w:rsidRPr="00191A5B">
        <w:t>Petrom</w:t>
      </w:r>
      <w:proofErr w:type="spellEnd"/>
      <w:r w:rsidR="002A188F" w:rsidRPr="00191A5B">
        <w:t xml:space="preserve"> </w:t>
      </w:r>
      <w:proofErr w:type="spellStart"/>
      <w:r w:rsidR="002A188F" w:rsidRPr="00191A5B">
        <w:t>este</w:t>
      </w:r>
      <w:proofErr w:type="spellEnd"/>
      <w:r w:rsidR="002A188F" w:rsidRPr="00191A5B">
        <w:t xml:space="preserve"> </w:t>
      </w:r>
      <w:proofErr w:type="spellStart"/>
      <w:r w:rsidR="002A188F" w:rsidRPr="00191A5B">
        <w:t>interesat</w:t>
      </w:r>
      <w:proofErr w:type="spellEnd"/>
      <w:r w:rsidR="002A188F" w:rsidRPr="00191A5B">
        <w:t xml:space="preserve"> de </w:t>
      </w:r>
      <w:proofErr w:type="spellStart"/>
      <w:r w:rsidR="002A188F" w:rsidRPr="00191A5B">
        <w:t>utilizarea</w:t>
      </w:r>
      <w:proofErr w:type="spellEnd"/>
      <w:r w:rsidR="002A188F" w:rsidRPr="00191A5B">
        <w:t xml:space="preserve"> </w:t>
      </w:r>
      <w:proofErr w:type="spellStart"/>
      <w:r w:rsidR="002A188F" w:rsidRPr="00191A5B">
        <w:t>materialelor</w:t>
      </w:r>
      <w:proofErr w:type="spellEnd"/>
      <w:r w:rsidR="002A188F" w:rsidRPr="00191A5B">
        <w:t xml:space="preserve"> </w:t>
      </w:r>
      <w:proofErr w:type="spellStart"/>
      <w:r w:rsidR="002A188F" w:rsidRPr="00191A5B">
        <w:t>rezultate</w:t>
      </w:r>
      <w:proofErr w:type="spellEnd"/>
      <w:r w:rsidR="002A188F" w:rsidRPr="00191A5B">
        <w:t xml:space="preserve"> din </w:t>
      </w:r>
      <w:proofErr w:type="spellStart"/>
      <w:r w:rsidR="002A188F" w:rsidRPr="00191A5B">
        <w:t>constructii</w:t>
      </w:r>
      <w:proofErr w:type="spellEnd"/>
      <w:r w:rsidR="002A188F" w:rsidRPr="00191A5B">
        <w:t xml:space="preserve"> </w:t>
      </w:r>
      <w:proofErr w:type="spellStart"/>
      <w:r w:rsidR="002A188F" w:rsidRPr="00191A5B">
        <w:t>si</w:t>
      </w:r>
      <w:proofErr w:type="spellEnd"/>
      <w:r w:rsidR="002A188F" w:rsidRPr="00191A5B">
        <w:t xml:space="preserve"> </w:t>
      </w:r>
      <w:proofErr w:type="spellStart"/>
      <w:r w:rsidR="002A188F" w:rsidRPr="00191A5B">
        <w:t>demolari</w:t>
      </w:r>
      <w:proofErr w:type="spellEnd"/>
      <w:r w:rsidR="002A188F" w:rsidRPr="00191A5B">
        <w:rPr>
          <w:lang w:val="ro-RO"/>
        </w:rPr>
        <w:t>, acestea isi vor inceta statutul de deseu si pot fi reutilizate daca indeplinesc cerintele tehnice potrivit scopului pentru care au fost concepute.</w:t>
      </w:r>
    </w:p>
    <w:p w14:paraId="1A9F8B5B" w14:textId="77777777" w:rsidR="00A62C34" w:rsidRPr="00A62C34" w:rsidRDefault="002A188F" w:rsidP="00A62C34">
      <w:pPr>
        <w:tabs>
          <w:tab w:val="left" w:pos="0"/>
        </w:tabs>
        <w:spacing w:line="276" w:lineRule="auto"/>
        <w:jc w:val="both"/>
      </w:pPr>
      <w:r w:rsidRPr="00191A5B">
        <w:rPr>
          <w:lang w:val="ro-RO"/>
        </w:rPr>
        <w:tab/>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r w:rsidR="00A62C34" w:rsidRPr="00A62C34">
        <w:rPr>
          <w:rFonts w:ascii="Cambria" w:hAnsi="Cambria" w:cs="Cambria"/>
          <w:color w:val="000000"/>
        </w:rPr>
        <w:t xml:space="preserve"> </w:t>
      </w:r>
    </w:p>
    <w:p w14:paraId="75B1E797" w14:textId="77777777" w:rsidR="00A62C34" w:rsidRPr="00A62C34" w:rsidRDefault="00A62C34" w:rsidP="00A62C34">
      <w:pPr>
        <w:tabs>
          <w:tab w:val="left" w:pos="0"/>
        </w:tabs>
        <w:spacing w:line="276" w:lineRule="auto"/>
        <w:jc w:val="both"/>
      </w:pPr>
      <w:proofErr w:type="spellStart"/>
      <w:r w:rsidRPr="00A62C34">
        <w:t>lista</w:t>
      </w:r>
      <w:proofErr w:type="spellEnd"/>
      <w:r w:rsidRPr="00A62C34">
        <w:t xml:space="preserve"> </w:t>
      </w:r>
      <w:proofErr w:type="spellStart"/>
      <w:r w:rsidRPr="00A62C34">
        <w:t>deșeurilor</w:t>
      </w:r>
      <w:proofErr w:type="spellEnd"/>
      <w:r w:rsidRPr="00A62C34">
        <w:t xml:space="preserve"> (</w:t>
      </w:r>
      <w:proofErr w:type="spellStart"/>
      <w:r w:rsidRPr="00A62C34">
        <w:t>clasificate</w:t>
      </w:r>
      <w:proofErr w:type="spellEnd"/>
      <w:r w:rsidRPr="00A62C34">
        <w:t xml:space="preserve"> </w:t>
      </w:r>
      <w:proofErr w:type="spellStart"/>
      <w:r w:rsidRPr="00A62C34">
        <w:t>și</w:t>
      </w:r>
      <w:proofErr w:type="spellEnd"/>
      <w:r w:rsidRPr="00A62C34">
        <w:t xml:space="preserve"> </w:t>
      </w:r>
      <w:proofErr w:type="spellStart"/>
      <w:r w:rsidRPr="00A62C34">
        <w:t>codificate</w:t>
      </w:r>
      <w:proofErr w:type="spellEnd"/>
      <w:r w:rsidRPr="00A62C34">
        <w:t xml:space="preserve"> </w:t>
      </w:r>
      <w:proofErr w:type="spellStart"/>
      <w:r w:rsidRPr="00A62C34">
        <w:t>în</w:t>
      </w:r>
      <w:proofErr w:type="spellEnd"/>
      <w:r w:rsidRPr="00A62C34">
        <w:t xml:space="preserve"> </w:t>
      </w:r>
      <w:proofErr w:type="spellStart"/>
      <w:r w:rsidRPr="00A62C34">
        <w:t>conformitate</w:t>
      </w:r>
      <w:proofErr w:type="spellEnd"/>
      <w:r w:rsidRPr="00A62C34">
        <w:t xml:space="preserve"> cu </w:t>
      </w:r>
      <w:proofErr w:type="spellStart"/>
      <w:r w:rsidRPr="00A62C34">
        <w:t>prevederile</w:t>
      </w:r>
      <w:proofErr w:type="spellEnd"/>
      <w:r w:rsidRPr="00A62C34">
        <w:t xml:space="preserve"> </w:t>
      </w:r>
      <w:proofErr w:type="spellStart"/>
      <w:r w:rsidRPr="00A62C34">
        <w:t>legislației</w:t>
      </w:r>
      <w:proofErr w:type="spellEnd"/>
      <w:r w:rsidRPr="00A62C34">
        <w:t xml:space="preserve"> </w:t>
      </w:r>
      <w:proofErr w:type="spellStart"/>
      <w:r w:rsidRPr="00A62C34">
        <w:t>europene</w:t>
      </w:r>
      <w:proofErr w:type="spellEnd"/>
      <w:r w:rsidRPr="00A62C34">
        <w:t xml:space="preserve"> </w:t>
      </w:r>
      <w:proofErr w:type="spellStart"/>
      <w:r w:rsidRPr="00A62C34">
        <w:t>și</w:t>
      </w:r>
      <w:proofErr w:type="spellEnd"/>
      <w:r w:rsidRPr="00A62C34">
        <w:t xml:space="preserve"> </w:t>
      </w:r>
      <w:proofErr w:type="spellStart"/>
      <w:r w:rsidRPr="00A62C34">
        <w:t>naționale</w:t>
      </w:r>
      <w:proofErr w:type="spellEnd"/>
      <w:r w:rsidRPr="00A62C34">
        <w:t xml:space="preserve"> </w:t>
      </w:r>
      <w:proofErr w:type="spellStart"/>
      <w:r w:rsidRPr="00A62C34">
        <w:t>privind</w:t>
      </w:r>
      <w:proofErr w:type="spellEnd"/>
      <w:r w:rsidRPr="00A62C34">
        <w:t xml:space="preserve"> </w:t>
      </w:r>
      <w:proofErr w:type="spellStart"/>
      <w:r w:rsidRPr="00A62C34">
        <w:t>deșeurile</w:t>
      </w:r>
      <w:proofErr w:type="spellEnd"/>
      <w:r w:rsidRPr="00A62C34">
        <w:t xml:space="preserve">), </w:t>
      </w:r>
      <w:proofErr w:type="spellStart"/>
      <w:r w:rsidRPr="00A62C34">
        <w:t>cantități</w:t>
      </w:r>
      <w:proofErr w:type="spellEnd"/>
      <w:r w:rsidRPr="00A62C34">
        <w:t xml:space="preserve"> de </w:t>
      </w:r>
      <w:proofErr w:type="spellStart"/>
      <w:r w:rsidRPr="00A62C34">
        <w:t>deșeuri</w:t>
      </w:r>
      <w:proofErr w:type="spellEnd"/>
      <w:r w:rsidRPr="00A62C34">
        <w:t xml:space="preserve"> generate; </w:t>
      </w:r>
    </w:p>
    <w:p w14:paraId="450E7B46" w14:textId="77777777" w:rsidR="00A62C34" w:rsidRPr="00A62C34" w:rsidRDefault="00A62C34" w:rsidP="00A62C34">
      <w:pPr>
        <w:tabs>
          <w:tab w:val="left" w:pos="0"/>
        </w:tabs>
        <w:spacing w:line="276" w:lineRule="auto"/>
        <w:jc w:val="both"/>
      </w:pPr>
      <w:r w:rsidRPr="00A62C34">
        <w:t xml:space="preserve">In </w:t>
      </w:r>
      <w:proofErr w:type="spellStart"/>
      <w:r w:rsidRPr="00A62C34">
        <w:t>perioada</w:t>
      </w:r>
      <w:proofErr w:type="spellEnd"/>
      <w:r w:rsidRPr="00A62C34">
        <w:t xml:space="preserve"> </w:t>
      </w:r>
      <w:proofErr w:type="spellStart"/>
      <w:r w:rsidRPr="00A62C34">
        <w:t>executarii</w:t>
      </w:r>
      <w:proofErr w:type="spellEnd"/>
      <w:r w:rsidRPr="00A62C34">
        <w:t xml:space="preserve"> </w:t>
      </w:r>
      <w:proofErr w:type="spellStart"/>
      <w:r w:rsidRPr="00A62C34">
        <w:t>lucrarii</w:t>
      </w:r>
      <w:proofErr w:type="spellEnd"/>
      <w:r w:rsidRPr="00A62C34">
        <w:t xml:space="preserve">, </w:t>
      </w:r>
      <w:proofErr w:type="spellStart"/>
      <w:r w:rsidRPr="00A62C34">
        <w:t>Antreprenorul</w:t>
      </w:r>
      <w:proofErr w:type="spellEnd"/>
      <w:r w:rsidRPr="00A62C34">
        <w:t xml:space="preserve"> </w:t>
      </w:r>
      <w:proofErr w:type="spellStart"/>
      <w:r w:rsidRPr="00A62C34">
        <w:t>va</w:t>
      </w:r>
      <w:proofErr w:type="spellEnd"/>
      <w:r w:rsidRPr="00A62C34">
        <w:t xml:space="preserve"> </w:t>
      </w:r>
      <w:proofErr w:type="spellStart"/>
      <w:r w:rsidRPr="00A62C34">
        <w:t>evacua</w:t>
      </w:r>
      <w:proofErr w:type="spellEnd"/>
      <w:r w:rsidRPr="00A62C34">
        <w:t xml:space="preserve"> </w:t>
      </w:r>
      <w:proofErr w:type="spellStart"/>
      <w:r w:rsidRPr="00A62C34">
        <w:t>toate</w:t>
      </w:r>
      <w:proofErr w:type="spellEnd"/>
      <w:r w:rsidRPr="00A62C34">
        <w:t xml:space="preserve"> </w:t>
      </w:r>
      <w:proofErr w:type="spellStart"/>
      <w:r w:rsidRPr="00A62C34">
        <w:t>deseurile</w:t>
      </w:r>
      <w:proofErr w:type="spellEnd"/>
      <w:r w:rsidRPr="00A62C34">
        <w:t xml:space="preserve"> din </w:t>
      </w:r>
      <w:proofErr w:type="spellStart"/>
      <w:r w:rsidRPr="00A62C34">
        <w:t>amplasamentul</w:t>
      </w:r>
      <w:proofErr w:type="spellEnd"/>
      <w:r w:rsidRPr="00A62C34">
        <w:t xml:space="preserve"> </w:t>
      </w:r>
      <w:proofErr w:type="spellStart"/>
      <w:r w:rsidRPr="00A62C34">
        <w:t>lucrarii</w:t>
      </w:r>
      <w:proofErr w:type="spellEnd"/>
      <w:r w:rsidRPr="00A62C34">
        <w:t xml:space="preserve">, </w:t>
      </w:r>
      <w:proofErr w:type="spellStart"/>
      <w:r w:rsidRPr="00A62C34">
        <w:t>va</w:t>
      </w:r>
      <w:proofErr w:type="spellEnd"/>
      <w:r w:rsidRPr="00A62C34">
        <w:t xml:space="preserve"> tine </w:t>
      </w:r>
      <w:proofErr w:type="spellStart"/>
      <w:r w:rsidRPr="00A62C34">
        <w:t>evidenta</w:t>
      </w:r>
      <w:proofErr w:type="spellEnd"/>
      <w:r w:rsidRPr="00A62C34">
        <w:t xml:space="preserve"> </w:t>
      </w:r>
      <w:proofErr w:type="spellStart"/>
      <w:r w:rsidRPr="00A62C34">
        <w:t>deseurilor</w:t>
      </w:r>
      <w:proofErr w:type="spellEnd"/>
      <w:r w:rsidRPr="00A62C34">
        <w:t xml:space="preserve"> lunar </w:t>
      </w:r>
      <w:proofErr w:type="spellStart"/>
      <w:r w:rsidRPr="00A62C34">
        <w:t>confrom</w:t>
      </w:r>
      <w:proofErr w:type="spellEnd"/>
      <w:r w:rsidRPr="00A62C34">
        <w:t xml:space="preserve"> HG nr. 856/2002 </w:t>
      </w:r>
      <w:proofErr w:type="spellStart"/>
      <w:r w:rsidRPr="00A62C34">
        <w:t>si</w:t>
      </w:r>
      <w:proofErr w:type="spellEnd"/>
      <w:r w:rsidRPr="00A62C34">
        <w:t xml:space="preserve"> </w:t>
      </w:r>
      <w:proofErr w:type="spellStart"/>
      <w:r w:rsidRPr="00A62C34">
        <w:t>Legii</w:t>
      </w:r>
      <w:proofErr w:type="spellEnd"/>
      <w:r w:rsidRPr="00A62C34">
        <w:t xml:space="preserve"> nr. 211/2011 </w:t>
      </w:r>
      <w:proofErr w:type="spellStart"/>
      <w:r w:rsidRPr="00A62C34">
        <w:t>si</w:t>
      </w:r>
      <w:proofErr w:type="spellEnd"/>
      <w:r w:rsidRPr="00A62C34">
        <w:t xml:space="preserve"> o </w:t>
      </w:r>
      <w:proofErr w:type="spellStart"/>
      <w:r w:rsidRPr="00A62C34">
        <w:t>va</w:t>
      </w:r>
      <w:proofErr w:type="spellEnd"/>
      <w:r w:rsidRPr="00A62C34">
        <w:t xml:space="preserve"> </w:t>
      </w:r>
      <w:proofErr w:type="spellStart"/>
      <w:r w:rsidRPr="00A62C34">
        <w:t>prezenta</w:t>
      </w:r>
      <w:proofErr w:type="spellEnd"/>
      <w:r w:rsidRPr="00A62C34">
        <w:t xml:space="preserve"> </w:t>
      </w:r>
      <w:proofErr w:type="spellStart"/>
      <w:r w:rsidRPr="00A62C34">
        <w:t>Beneficiarului</w:t>
      </w:r>
      <w:proofErr w:type="spellEnd"/>
      <w:r w:rsidRPr="00A62C34">
        <w:t xml:space="preserve">. </w:t>
      </w:r>
    </w:p>
    <w:p w14:paraId="579C0A2A" w14:textId="77777777" w:rsidR="002A188F" w:rsidRPr="005B5356" w:rsidRDefault="002A188F" w:rsidP="00663397">
      <w:pPr>
        <w:tabs>
          <w:tab w:val="left" w:pos="0"/>
        </w:tabs>
        <w:spacing w:line="276" w:lineRule="auto"/>
        <w:jc w:val="both"/>
      </w:pPr>
    </w:p>
    <w:p w14:paraId="183ED004" w14:textId="77777777" w:rsidR="0045394B" w:rsidRPr="005B5356" w:rsidRDefault="0045394B" w:rsidP="00663397">
      <w:pPr>
        <w:tabs>
          <w:tab w:val="left" w:pos="0"/>
        </w:tabs>
        <w:spacing w:line="276" w:lineRule="auto"/>
        <w:jc w:val="both"/>
      </w:pPr>
    </w:p>
    <w:p w14:paraId="3CBEEC5D" w14:textId="77777777" w:rsidR="00C72FD8" w:rsidRPr="00191A5B" w:rsidRDefault="00C72FD8" w:rsidP="00663397">
      <w:pPr>
        <w:tabs>
          <w:tab w:val="left" w:pos="0"/>
        </w:tabs>
        <w:spacing w:line="276" w:lineRule="auto"/>
        <w:ind w:firstLine="567"/>
        <w:jc w:val="both"/>
      </w:pPr>
      <w:r w:rsidRPr="00191A5B">
        <w:t xml:space="preserve">Schema-flux a </w:t>
      </w:r>
      <w:proofErr w:type="spellStart"/>
      <w:r w:rsidRPr="00191A5B">
        <w:t>gestionarii</w:t>
      </w:r>
      <w:proofErr w:type="spellEnd"/>
      <w:r w:rsidRPr="00191A5B">
        <w:t xml:space="preserve"> </w:t>
      </w:r>
      <w:proofErr w:type="spellStart"/>
      <w:r w:rsidRPr="00191A5B">
        <w:t>deseurilor</w:t>
      </w:r>
      <w:proofErr w:type="spellEnd"/>
      <w:r w:rsidRPr="00191A5B">
        <w:t>:</w:t>
      </w:r>
    </w:p>
    <w:p w14:paraId="037E8D7F" w14:textId="77777777" w:rsidR="00C72FD8" w:rsidRPr="00191A5B" w:rsidRDefault="001C6396" w:rsidP="00663397">
      <w:pPr>
        <w:tabs>
          <w:tab w:val="left" w:pos="0"/>
        </w:tabs>
        <w:spacing w:line="276" w:lineRule="auto"/>
        <w:ind w:firstLine="567"/>
        <w:jc w:val="center"/>
      </w:pPr>
      <w:r w:rsidRPr="00191A5B">
        <w:rPr>
          <w:noProof/>
        </w:rPr>
        <w:drawing>
          <wp:inline distT="0" distB="0" distL="0" distR="0" wp14:anchorId="02D6FB43" wp14:editId="0C71E075">
            <wp:extent cx="4143375" cy="180475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54960" cy="1809805"/>
                    </a:xfrm>
                    <a:prstGeom prst="rect">
                      <a:avLst/>
                    </a:prstGeom>
                  </pic:spPr>
                </pic:pic>
              </a:graphicData>
            </a:graphic>
          </wp:inline>
        </w:drawing>
      </w:r>
    </w:p>
    <w:p w14:paraId="2906EF38" w14:textId="77777777" w:rsidR="00030A66" w:rsidRPr="00191A5B" w:rsidRDefault="00030A66" w:rsidP="00663397">
      <w:pPr>
        <w:tabs>
          <w:tab w:val="left" w:pos="0"/>
        </w:tabs>
        <w:spacing w:line="276" w:lineRule="auto"/>
        <w:ind w:firstLine="567"/>
        <w:jc w:val="both"/>
      </w:pPr>
      <w:proofErr w:type="spellStart"/>
      <w:r w:rsidRPr="00191A5B">
        <w:t>Tipurile</w:t>
      </w:r>
      <w:proofErr w:type="spellEnd"/>
      <w:r w:rsidRPr="00191A5B">
        <w:t xml:space="preserve"> de </w:t>
      </w:r>
      <w:proofErr w:type="spellStart"/>
      <w:r w:rsidRPr="00191A5B">
        <w:t>deșeuri</w:t>
      </w:r>
      <w:proofErr w:type="spellEnd"/>
      <w:r w:rsidRPr="00191A5B">
        <w:t xml:space="preserve"> estimate a fi generate </w:t>
      </w:r>
      <w:proofErr w:type="spellStart"/>
      <w:r w:rsidRPr="00191A5B">
        <w:t>în</w:t>
      </w:r>
      <w:proofErr w:type="spellEnd"/>
      <w:r w:rsidRPr="00191A5B">
        <w:t xml:space="preserve"> </w:t>
      </w:r>
      <w:proofErr w:type="spellStart"/>
      <w:r w:rsidRPr="00191A5B">
        <w:t>cadrul</w:t>
      </w:r>
      <w:proofErr w:type="spellEnd"/>
      <w:r w:rsidRPr="00191A5B">
        <w:t xml:space="preserve"> </w:t>
      </w:r>
      <w:proofErr w:type="spellStart"/>
      <w:r w:rsidRPr="00191A5B">
        <w:t>lucrărilor</w:t>
      </w:r>
      <w:proofErr w:type="spellEnd"/>
      <w:r w:rsidRPr="00191A5B">
        <w:t xml:space="preserve"> de </w:t>
      </w:r>
      <w:proofErr w:type="spellStart"/>
      <w:r w:rsidRPr="00191A5B">
        <w:t>abandonare</w:t>
      </w:r>
      <w:proofErr w:type="spellEnd"/>
      <w:r w:rsidRPr="00191A5B">
        <w:t xml:space="preserve"> de </w:t>
      </w:r>
      <w:proofErr w:type="spellStart"/>
      <w:r w:rsidRPr="00191A5B">
        <w:t>suprafață</w:t>
      </w:r>
      <w:proofErr w:type="spellEnd"/>
      <w:r w:rsidR="00683B40" w:rsidRPr="00191A5B">
        <w:t xml:space="preserve"> </w:t>
      </w:r>
      <w:proofErr w:type="spellStart"/>
      <w:r w:rsidR="00683B40" w:rsidRPr="00191A5B">
        <w:t>si</w:t>
      </w:r>
      <w:proofErr w:type="spellEnd"/>
      <w:r w:rsidR="00683B40" w:rsidRPr="00191A5B">
        <w:t xml:space="preserve"> </w:t>
      </w:r>
      <w:proofErr w:type="spellStart"/>
      <w:r w:rsidR="00683B40" w:rsidRPr="00191A5B">
        <w:t>planul</w:t>
      </w:r>
      <w:proofErr w:type="spellEnd"/>
      <w:r w:rsidR="00683B40" w:rsidRPr="00191A5B">
        <w:t xml:space="preserve"> de </w:t>
      </w:r>
      <w:proofErr w:type="spellStart"/>
      <w:r w:rsidR="00683B40" w:rsidRPr="00191A5B">
        <w:t>gestionare</w:t>
      </w:r>
      <w:proofErr w:type="spellEnd"/>
      <w:r w:rsidR="00683B40" w:rsidRPr="00191A5B">
        <w:t xml:space="preserve"> al </w:t>
      </w:r>
      <w:proofErr w:type="spellStart"/>
      <w:r w:rsidR="00683B40" w:rsidRPr="00191A5B">
        <w:t>acestora</w:t>
      </w:r>
      <w:proofErr w:type="spellEnd"/>
      <w:r w:rsidR="00683B40" w:rsidRPr="00191A5B">
        <w:t xml:space="preserve"> sunt </w:t>
      </w:r>
      <w:proofErr w:type="spellStart"/>
      <w:r w:rsidR="00683B40" w:rsidRPr="00191A5B">
        <w:t>prezentate</w:t>
      </w:r>
      <w:proofErr w:type="spellEnd"/>
      <w:r w:rsidR="00683B40" w:rsidRPr="00191A5B">
        <w:t xml:space="preserve"> in </w:t>
      </w:r>
      <w:proofErr w:type="spellStart"/>
      <w:r w:rsidR="00683B40" w:rsidRPr="00191A5B">
        <w:t>tabelul</w:t>
      </w:r>
      <w:proofErr w:type="spellEnd"/>
      <w:r w:rsidR="00683B40" w:rsidRPr="00191A5B">
        <w:t xml:space="preserve"> de </w:t>
      </w:r>
      <w:proofErr w:type="spellStart"/>
      <w:r w:rsidR="00683B40" w:rsidRPr="00191A5B">
        <w:t>mai</w:t>
      </w:r>
      <w:proofErr w:type="spellEnd"/>
      <w:r w:rsidR="00683B40" w:rsidRPr="00191A5B">
        <w:t xml:space="preserve"> </w:t>
      </w:r>
      <w:proofErr w:type="spellStart"/>
      <w:r w:rsidR="00683B40" w:rsidRPr="00191A5B">
        <w:t>jos</w:t>
      </w:r>
      <w:proofErr w:type="spellEnd"/>
      <w:r w:rsidR="00683B40" w:rsidRPr="00191A5B">
        <w:t>:</w:t>
      </w:r>
    </w:p>
    <w:p w14:paraId="0A140606" w14:textId="77777777" w:rsidR="00E47212" w:rsidRPr="00191A5B" w:rsidRDefault="00E47212" w:rsidP="00663397">
      <w:pPr>
        <w:tabs>
          <w:tab w:val="left" w:pos="0"/>
        </w:tabs>
        <w:spacing w:line="276" w:lineRule="auto"/>
        <w:ind w:firstLine="567"/>
        <w:jc w:val="both"/>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191A5B" w:rsidRPr="00191A5B" w14:paraId="34160ED3" w14:textId="77777777" w:rsidTr="00191A5B">
        <w:trPr>
          <w:jc w:val="center"/>
        </w:trPr>
        <w:tc>
          <w:tcPr>
            <w:tcW w:w="616" w:type="dxa"/>
            <w:shd w:val="clear" w:color="auto" w:fill="auto"/>
            <w:vAlign w:val="center"/>
          </w:tcPr>
          <w:p w14:paraId="3D37BD04" w14:textId="77777777" w:rsidR="00191A5B" w:rsidRPr="00191A5B" w:rsidRDefault="00191A5B" w:rsidP="00663397">
            <w:pPr>
              <w:tabs>
                <w:tab w:val="left" w:pos="0"/>
              </w:tabs>
              <w:spacing w:line="276" w:lineRule="auto"/>
              <w:jc w:val="center"/>
              <w:rPr>
                <w:b/>
                <w:sz w:val="20"/>
                <w:szCs w:val="20"/>
              </w:rPr>
            </w:pPr>
            <w:r w:rsidRPr="00191A5B">
              <w:rPr>
                <w:b/>
                <w:sz w:val="20"/>
                <w:szCs w:val="20"/>
              </w:rPr>
              <w:t xml:space="preserve">Nr. </w:t>
            </w:r>
            <w:proofErr w:type="spellStart"/>
            <w:r w:rsidRPr="00191A5B">
              <w:rPr>
                <w:b/>
                <w:sz w:val="20"/>
                <w:szCs w:val="20"/>
              </w:rPr>
              <w:t>Crt</w:t>
            </w:r>
            <w:proofErr w:type="spellEnd"/>
            <w:r w:rsidRPr="00191A5B">
              <w:rPr>
                <w:b/>
                <w:sz w:val="20"/>
                <w:szCs w:val="20"/>
              </w:rPr>
              <w:t>.</w:t>
            </w:r>
          </w:p>
        </w:tc>
        <w:tc>
          <w:tcPr>
            <w:tcW w:w="2694" w:type="dxa"/>
            <w:shd w:val="clear" w:color="auto" w:fill="auto"/>
            <w:vAlign w:val="center"/>
          </w:tcPr>
          <w:p w14:paraId="1E5B1C12" w14:textId="77777777" w:rsidR="00191A5B" w:rsidRPr="00191A5B" w:rsidRDefault="00191A5B" w:rsidP="00663397">
            <w:pPr>
              <w:tabs>
                <w:tab w:val="left" w:pos="0"/>
              </w:tabs>
              <w:spacing w:line="276" w:lineRule="auto"/>
              <w:jc w:val="center"/>
              <w:rPr>
                <w:b/>
                <w:sz w:val="20"/>
                <w:szCs w:val="20"/>
              </w:rPr>
            </w:pPr>
            <w:proofErr w:type="spellStart"/>
            <w:r w:rsidRPr="00191A5B">
              <w:rPr>
                <w:b/>
                <w:sz w:val="20"/>
                <w:szCs w:val="20"/>
              </w:rPr>
              <w:t>Denumirea</w:t>
            </w:r>
            <w:proofErr w:type="spellEnd"/>
            <w:r w:rsidRPr="00191A5B">
              <w:rPr>
                <w:b/>
                <w:sz w:val="20"/>
                <w:szCs w:val="20"/>
              </w:rPr>
              <w:t xml:space="preserve"> </w:t>
            </w:r>
            <w:proofErr w:type="spellStart"/>
            <w:r w:rsidRPr="00191A5B">
              <w:rPr>
                <w:b/>
                <w:sz w:val="20"/>
                <w:szCs w:val="20"/>
              </w:rPr>
              <w:t>Categoriei</w:t>
            </w:r>
            <w:proofErr w:type="spellEnd"/>
            <w:r w:rsidRPr="00191A5B">
              <w:rPr>
                <w:b/>
                <w:sz w:val="20"/>
                <w:szCs w:val="20"/>
              </w:rPr>
              <w:t xml:space="preserve"> de </w:t>
            </w:r>
            <w:proofErr w:type="spellStart"/>
            <w:r w:rsidRPr="00191A5B">
              <w:rPr>
                <w:b/>
                <w:sz w:val="20"/>
                <w:szCs w:val="20"/>
              </w:rPr>
              <w:t>Deseu</w:t>
            </w:r>
            <w:proofErr w:type="spellEnd"/>
          </w:p>
        </w:tc>
        <w:tc>
          <w:tcPr>
            <w:tcW w:w="1134" w:type="dxa"/>
            <w:shd w:val="clear" w:color="auto" w:fill="auto"/>
            <w:vAlign w:val="center"/>
          </w:tcPr>
          <w:p w14:paraId="28509B4F" w14:textId="77777777" w:rsidR="00191A5B" w:rsidRPr="00191A5B" w:rsidRDefault="00191A5B" w:rsidP="00663397">
            <w:pPr>
              <w:tabs>
                <w:tab w:val="left" w:pos="0"/>
              </w:tabs>
              <w:spacing w:line="276" w:lineRule="auto"/>
              <w:jc w:val="center"/>
              <w:rPr>
                <w:b/>
                <w:sz w:val="20"/>
                <w:szCs w:val="20"/>
              </w:rPr>
            </w:pPr>
            <w:proofErr w:type="spellStart"/>
            <w:r w:rsidRPr="00191A5B">
              <w:rPr>
                <w:b/>
                <w:sz w:val="20"/>
                <w:szCs w:val="20"/>
              </w:rPr>
              <w:t>Codificare</w:t>
            </w:r>
            <w:proofErr w:type="spellEnd"/>
          </w:p>
        </w:tc>
        <w:tc>
          <w:tcPr>
            <w:tcW w:w="2126" w:type="dxa"/>
            <w:vAlign w:val="center"/>
          </w:tcPr>
          <w:p w14:paraId="3762E517" w14:textId="77777777" w:rsidR="00191A5B" w:rsidRPr="00191A5B" w:rsidRDefault="00191A5B" w:rsidP="00663397">
            <w:pPr>
              <w:tabs>
                <w:tab w:val="left" w:pos="0"/>
              </w:tabs>
              <w:spacing w:line="276" w:lineRule="auto"/>
              <w:jc w:val="center"/>
              <w:rPr>
                <w:b/>
                <w:sz w:val="20"/>
                <w:szCs w:val="20"/>
              </w:rPr>
            </w:pPr>
            <w:proofErr w:type="spellStart"/>
            <w:r w:rsidRPr="00191A5B">
              <w:rPr>
                <w:b/>
                <w:sz w:val="20"/>
                <w:szCs w:val="20"/>
              </w:rPr>
              <w:t>Denumire</w:t>
            </w:r>
            <w:proofErr w:type="spellEnd"/>
            <w:r w:rsidRPr="00191A5B">
              <w:rPr>
                <w:b/>
                <w:sz w:val="20"/>
                <w:szCs w:val="20"/>
              </w:rPr>
              <w:t xml:space="preserve"> </w:t>
            </w:r>
            <w:proofErr w:type="spellStart"/>
            <w:r w:rsidRPr="00191A5B">
              <w:rPr>
                <w:b/>
                <w:sz w:val="20"/>
                <w:szCs w:val="20"/>
              </w:rPr>
              <w:t>codificare</w:t>
            </w:r>
            <w:proofErr w:type="spellEnd"/>
          </w:p>
        </w:tc>
        <w:tc>
          <w:tcPr>
            <w:tcW w:w="2555" w:type="dxa"/>
            <w:shd w:val="clear" w:color="auto" w:fill="auto"/>
            <w:vAlign w:val="center"/>
          </w:tcPr>
          <w:p w14:paraId="67FB7074" w14:textId="77777777" w:rsidR="00191A5B" w:rsidRPr="00191A5B" w:rsidRDefault="00191A5B" w:rsidP="00663397">
            <w:pPr>
              <w:tabs>
                <w:tab w:val="left" w:pos="0"/>
              </w:tabs>
              <w:spacing w:line="276" w:lineRule="auto"/>
              <w:jc w:val="center"/>
              <w:rPr>
                <w:b/>
                <w:sz w:val="20"/>
                <w:szCs w:val="20"/>
              </w:rPr>
            </w:pPr>
            <w:r w:rsidRPr="00191A5B">
              <w:rPr>
                <w:b/>
                <w:sz w:val="20"/>
                <w:szCs w:val="20"/>
              </w:rPr>
              <w:t xml:space="preserve">Plan de </w:t>
            </w:r>
            <w:proofErr w:type="spellStart"/>
            <w:r w:rsidRPr="00191A5B">
              <w:rPr>
                <w:b/>
                <w:sz w:val="20"/>
                <w:szCs w:val="20"/>
              </w:rPr>
              <w:t>gestionare</w:t>
            </w:r>
            <w:proofErr w:type="spellEnd"/>
          </w:p>
        </w:tc>
      </w:tr>
      <w:tr w:rsidR="00191A5B" w:rsidRPr="00191A5B" w14:paraId="3FCB0B95" w14:textId="77777777" w:rsidTr="00191A5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371B8" w14:textId="77777777" w:rsidR="00191A5B" w:rsidRPr="00191A5B" w:rsidRDefault="00191A5B" w:rsidP="00663397">
            <w:pPr>
              <w:tabs>
                <w:tab w:val="left" w:pos="0"/>
              </w:tabs>
              <w:spacing w:line="276" w:lineRule="auto"/>
              <w:jc w:val="center"/>
              <w:rPr>
                <w:sz w:val="20"/>
                <w:szCs w:val="20"/>
              </w:rPr>
            </w:pPr>
            <w:r w:rsidRPr="00191A5B">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E7B1C" w14:textId="77777777" w:rsidR="00191A5B" w:rsidRPr="00191A5B" w:rsidRDefault="00191A5B" w:rsidP="00663397">
            <w:pPr>
              <w:tabs>
                <w:tab w:val="left" w:pos="0"/>
              </w:tabs>
              <w:spacing w:line="276" w:lineRule="auto"/>
              <w:jc w:val="center"/>
              <w:rPr>
                <w:sz w:val="20"/>
                <w:szCs w:val="20"/>
              </w:rPr>
            </w:pPr>
            <w:proofErr w:type="spellStart"/>
            <w:r w:rsidRPr="00191A5B">
              <w:rPr>
                <w:sz w:val="20"/>
                <w:szCs w:val="20"/>
              </w:rPr>
              <w:t>Deseuri</w:t>
            </w:r>
            <w:proofErr w:type="spellEnd"/>
            <w:r w:rsidRPr="00191A5B">
              <w:rPr>
                <w:sz w:val="20"/>
                <w:szCs w:val="20"/>
              </w:rPr>
              <w:t xml:space="preserve"> din </w:t>
            </w:r>
            <w:proofErr w:type="spellStart"/>
            <w:r w:rsidRPr="00191A5B">
              <w:rPr>
                <w:sz w:val="20"/>
                <w:szCs w:val="20"/>
              </w:rPr>
              <w:t>constructii</w:t>
            </w:r>
            <w:proofErr w:type="spellEnd"/>
            <w:r w:rsidRPr="00191A5B">
              <w:rPr>
                <w:sz w:val="20"/>
                <w:szCs w:val="20"/>
              </w:rPr>
              <w:t xml:space="preserve"> </w:t>
            </w:r>
            <w:proofErr w:type="spellStart"/>
            <w:r w:rsidRPr="00191A5B">
              <w:rPr>
                <w:sz w:val="20"/>
                <w:szCs w:val="20"/>
              </w:rPr>
              <w:t>si</w:t>
            </w:r>
            <w:proofErr w:type="spellEnd"/>
            <w:r w:rsidRPr="00191A5B">
              <w:rPr>
                <w:sz w:val="20"/>
                <w:szCs w:val="20"/>
              </w:rPr>
              <w:t xml:space="preserve"> </w:t>
            </w:r>
            <w:proofErr w:type="spellStart"/>
            <w:r w:rsidRPr="00191A5B">
              <w:rPr>
                <w:sz w:val="20"/>
                <w:szCs w:val="20"/>
              </w:rPr>
              <w:t>demolari</w:t>
            </w:r>
            <w:proofErr w:type="spellEnd"/>
            <w:r w:rsidRPr="00191A5B">
              <w:rPr>
                <w:sz w:val="20"/>
                <w:szCs w:val="20"/>
              </w:rPr>
              <w:t xml:space="preserve"> (</w:t>
            </w:r>
            <w:proofErr w:type="spellStart"/>
            <w:r w:rsidRPr="00191A5B">
              <w:rPr>
                <w:sz w:val="20"/>
                <w:szCs w:val="20"/>
              </w:rPr>
              <w:t>inclusiv</w:t>
            </w:r>
            <w:proofErr w:type="spellEnd"/>
            <w:r w:rsidRPr="00191A5B">
              <w:rPr>
                <w:sz w:val="20"/>
                <w:szCs w:val="20"/>
              </w:rPr>
              <w:t xml:space="preserve"> </w:t>
            </w:r>
            <w:proofErr w:type="spellStart"/>
            <w:r w:rsidRPr="00191A5B">
              <w:rPr>
                <w:sz w:val="20"/>
                <w:szCs w:val="20"/>
              </w:rPr>
              <w:t>pamant</w:t>
            </w:r>
            <w:proofErr w:type="spellEnd"/>
            <w:r w:rsidRPr="00191A5B">
              <w:rPr>
                <w:sz w:val="20"/>
                <w:szCs w:val="20"/>
              </w:rPr>
              <w:t xml:space="preserve"> </w:t>
            </w:r>
            <w:proofErr w:type="spellStart"/>
            <w:r w:rsidRPr="00191A5B">
              <w:rPr>
                <w:sz w:val="20"/>
                <w:szCs w:val="20"/>
              </w:rPr>
              <w:t>excavat</w:t>
            </w:r>
            <w:proofErr w:type="spellEnd"/>
            <w:r w:rsidRPr="00191A5B">
              <w:rPr>
                <w:sz w:val="20"/>
                <w:szCs w:val="20"/>
              </w:rPr>
              <w:t xml:space="preserve"> din </w:t>
            </w:r>
            <w:proofErr w:type="spellStart"/>
            <w:r w:rsidRPr="00191A5B">
              <w:rPr>
                <w:sz w:val="20"/>
                <w:szCs w:val="20"/>
              </w:rPr>
              <w:t>situri</w:t>
            </w:r>
            <w:proofErr w:type="spellEnd"/>
            <w:r w:rsidRPr="00191A5B">
              <w:rPr>
                <w:sz w:val="20"/>
                <w:szCs w:val="20"/>
              </w:rPr>
              <w:t xml:space="preserve">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59DCA" w14:textId="77777777" w:rsidR="00191A5B" w:rsidRPr="00191A5B" w:rsidRDefault="00191A5B" w:rsidP="00663397">
            <w:pPr>
              <w:tabs>
                <w:tab w:val="left" w:pos="0"/>
              </w:tabs>
              <w:spacing w:line="276" w:lineRule="auto"/>
              <w:jc w:val="center"/>
              <w:rPr>
                <w:sz w:val="20"/>
                <w:szCs w:val="20"/>
              </w:rPr>
            </w:pPr>
            <w:r w:rsidRPr="00191A5B">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07332634" w14:textId="77777777" w:rsidR="00191A5B" w:rsidRPr="00191A5B" w:rsidRDefault="00191A5B" w:rsidP="00663397">
            <w:pPr>
              <w:tabs>
                <w:tab w:val="left" w:pos="0"/>
              </w:tabs>
              <w:spacing w:line="276" w:lineRule="auto"/>
              <w:jc w:val="center"/>
              <w:rPr>
                <w:sz w:val="20"/>
                <w:szCs w:val="20"/>
              </w:rPr>
            </w:pPr>
            <w:proofErr w:type="spellStart"/>
            <w:r w:rsidRPr="00191A5B">
              <w:rPr>
                <w:sz w:val="20"/>
                <w:szCs w:val="20"/>
              </w:rPr>
              <w:t>Beton</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D47DF" w14:textId="77777777" w:rsidR="00191A5B" w:rsidRPr="00191A5B" w:rsidRDefault="00191A5B" w:rsidP="00663397">
            <w:pPr>
              <w:tabs>
                <w:tab w:val="left" w:pos="0"/>
              </w:tabs>
              <w:spacing w:line="276" w:lineRule="auto"/>
              <w:jc w:val="center"/>
              <w:rPr>
                <w:sz w:val="20"/>
                <w:szCs w:val="20"/>
              </w:rPr>
            </w:pPr>
            <w:r w:rsidRPr="00191A5B">
              <w:rPr>
                <w:sz w:val="20"/>
                <w:szCs w:val="20"/>
              </w:rPr>
              <w:t xml:space="preserve">Se </w:t>
            </w:r>
            <w:proofErr w:type="spellStart"/>
            <w:r w:rsidRPr="00191A5B">
              <w:rPr>
                <w:sz w:val="20"/>
                <w:szCs w:val="20"/>
              </w:rPr>
              <w:t>vor</w:t>
            </w:r>
            <w:proofErr w:type="spellEnd"/>
            <w:r w:rsidRPr="00191A5B">
              <w:rPr>
                <w:sz w:val="20"/>
                <w:szCs w:val="20"/>
              </w:rPr>
              <w:t xml:space="preserve"> </w:t>
            </w:r>
            <w:proofErr w:type="spellStart"/>
            <w:r w:rsidRPr="00191A5B">
              <w:rPr>
                <w:sz w:val="20"/>
                <w:szCs w:val="20"/>
              </w:rPr>
              <w:t>preda</w:t>
            </w:r>
            <w:proofErr w:type="spellEnd"/>
            <w:r w:rsidRPr="00191A5B">
              <w:rPr>
                <w:sz w:val="20"/>
                <w:szCs w:val="20"/>
              </w:rPr>
              <w:t xml:space="preserve"> la </w:t>
            </w:r>
            <w:proofErr w:type="spellStart"/>
            <w:r w:rsidRPr="00191A5B">
              <w:rPr>
                <w:sz w:val="20"/>
                <w:szCs w:val="20"/>
              </w:rPr>
              <w:t>societăți</w:t>
            </w:r>
            <w:proofErr w:type="spellEnd"/>
            <w:r w:rsidRPr="00191A5B">
              <w:rPr>
                <w:sz w:val="20"/>
                <w:szCs w:val="20"/>
              </w:rPr>
              <w:t xml:space="preserve"> </w:t>
            </w:r>
            <w:proofErr w:type="spellStart"/>
            <w:r w:rsidRPr="00191A5B">
              <w:rPr>
                <w:sz w:val="20"/>
                <w:szCs w:val="20"/>
              </w:rPr>
              <w:t>autorizate</w:t>
            </w:r>
            <w:proofErr w:type="spellEnd"/>
            <w:r w:rsidRPr="00191A5B">
              <w:rPr>
                <w:sz w:val="20"/>
                <w:szCs w:val="20"/>
              </w:rPr>
              <w:t xml:space="preserve"> </w:t>
            </w:r>
            <w:proofErr w:type="spellStart"/>
            <w:r w:rsidRPr="00191A5B">
              <w:rPr>
                <w:sz w:val="20"/>
                <w:szCs w:val="20"/>
              </w:rPr>
              <w:t>în</w:t>
            </w:r>
            <w:proofErr w:type="spellEnd"/>
            <w:r w:rsidRPr="00191A5B">
              <w:rPr>
                <w:sz w:val="20"/>
                <w:szCs w:val="20"/>
              </w:rPr>
              <w:t xml:space="preserve"> </w:t>
            </w:r>
            <w:proofErr w:type="spellStart"/>
            <w:r w:rsidRPr="00191A5B">
              <w:rPr>
                <w:sz w:val="20"/>
                <w:szCs w:val="20"/>
              </w:rPr>
              <w:t>colectare</w:t>
            </w:r>
            <w:proofErr w:type="spellEnd"/>
            <w:r w:rsidRPr="00191A5B">
              <w:rPr>
                <w:sz w:val="20"/>
                <w:szCs w:val="20"/>
              </w:rPr>
              <w:t xml:space="preserve">/ </w:t>
            </w:r>
            <w:proofErr w:type="spellStart"/>
            <w:r w:rsidRPr="00191A5B">
              <w:rPr>
                <w:sz w:val="20"/>
                <w:szCs w:val="20"/>
              </w:rPr>
              <w:t>tratare</w:t>
            </w:r>
            <w:proofErr w:type="spellEnd"/>
            <w:r w:rsidRPr="00191A5B">
              <w:rPr>
                <w:sz w:val="20"/>
                <w:szCs w:val="20"/>
              </w:rPr>
              <w:t>/</w:t>
            </w:r>
            <w:proofErr w:type="spellStart"/>
            <w:r w:rsidRPr="00191A5B">
              <w:rPr>
                <w:sz w:val="20"/>
                <w:szCs w:val="20"/>
              </w:rPr>
              <w:t>valorificare</w:t>
            </w:r>
            <w:proofErr w:type="spellEnd"/>
            <w:r w:rsidRPr="00191A5B">
              <w:rPr>
                <w:sz w:val="20"/>
                <w:szCs w:val="20"/>
              </w:rPr>
              <w:t>/</w:t>
            </w:r>
            <w:proofErr w:type="spellStart"/>
            <w:r w:rsidRPr="00191A5B">
              <w:rPr>
                <w:sz w:val="20"/>
                <w:szCs w:val="20"/>
              </w:rPr>
              <w:t>eliminare</w:t>
            </w:r>
            <w:proofErr w:type="spellEnd"/>
          </w:p>
        </w:tc>
      </w:tr>
      <w:tr w:rsidR="00191A5B" w:rsidRPr="00191A5B" w14:paraId="5FFF3FAC" w14:textId="77777777" w:rsidTr="00191A5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8173D" w14:textId="77777777" w:rsidR="00191A5B" w:rsidRPr="00191A5B" w:rsidRDefault="00191A5B" w:rsidP="00663397">
            <w:pPr>
              <w:tabs>
                <w:tab w:val="left" w:pos="0"/>
              </w:tabs>
              <w:spacing w:line="276" w:lineRule="auto"/>
              <w:jc w:val="center"/>
              <w:rPr>
                <w:sz w:val="20"/>
                <w:szCs w:val="20"/>
              </w:rPr>
            </w:pPr>
            <w:r w:rsidRPr="00191A5B">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05D45" w14:textId="77777777" w:rsidR="00191A5B" w:rsidRPr="00191A5B" w:rsidRDefault="00191A5B" w:rsidP="00663397">
            <w:pPr>
              <w:tabs>
                <w:tab w:val="left" w:pos="0"/>
              </w:tabs>
              <w:spacing w:line="276" w:lineRule="auto"/>
              <w:jc w:val="center"/>
              <w:rPr>
                <w:sz w:val="20"/>
                <w:szCs w:val="20"/>
              </w:rPr>
            </w:pPr>
            <w:proofErr w:type="spellStart"/>
            <w:r w:rsidRPr="00191A5B">
              <w:rPr>
                <w:sz w:val="20"/>
                <w:szCs w:val="20"/>
              </w:rPr>
              <w:t>Deseuri</w:t>
            </w:r>
            <w:proofErr w:type="spellEnd"/>
            <w:r w:rsidRPr="00191A5B">
              <w:rPr>
                <w:sz w:val="20"/>
                <w:szCs w:val="20"/>
              </w:rPr>
              <w:t xml:space="preserve"> din </w:t>
            </w:r>
            <w:proofErr w:type="spellStart"/>
            <w:r w:rsidRPr="00191A5B">
              <w:rPr>
                <w:sz w:val="20"/>
                <w:szCs w:val="20"/>
              </w:rPr>
              <w:t>constructii</w:t>
            </w:r>
            <w:proofErr w:type="spellEnd"/>
            <w:r w:rsidRPr="00191A5B">
              <w:rPr>
                <w:sz w:val="20"/>
                <w:szCs w:val="20"/>
              </w:rPr>
              <w:t xml:space="preserve"> </w:t>
            </w:r>
            <w:proofErr w:type="spellStart"/>
            <w:r w:rsidRPr="00191A5B">
              <w:rPr>
                <w:sz w:val="20"/>
                <w:szCs w:val="20"/>
              </w:rPr>
              <w:t>si</w:t>
            </w:r>
            <w:proofErr w:type="spellEnd"/>
            <w:r w:rsidRPr="00191A5B">
              <w:rPr>
                <w:sz w:val="20"/>
                <w:szCs w:val="20"/>
              </w:rPr>
              <w:t xml:space="preserve"> </w:t>
            </w:r>
            <w:proofErr w:type="spellStart"/>
            <w:r w:rsidRPr="00191A5B">
              <w:rPr>
                <w:sz w:val="20"/>
                <w:szCs w:val="20"/>
              </w:rPr>
              <w:t>demolari</w:t>
            </w:r>
            <w:proofErr w:type="spellEnd"/>
            <w:r w:rsidRPr="00191A5B">
              <w:rPr>
                <w:sz w:val="20"/>
                <w:szCs w:val="20"/>
              </w:rPr>
              <w:t xml:space="preserve"> (</w:t>
            </w:r>
            <w:proofErr w:type="spellStart"/>
            <w:r w:rsidRPr="00191A5B">
              <w:rPr>
                <w:sz w:val="20"/>
                <w:szCs w:val="20"/>
              </w:rPr>
              <w:t>inclusiv</w:t>
            </w:r>
            <w:proofErr w:type="spellEnd"/>
            <w:r w:rsidRPr="00191A5B">
              <w:rPr>
                <w:sz w:val="20"/>
                <w:szCs w:val="20"/>
              </w:rPr>
              <w:t xml:space="preserve"> </w:t>
            </w:r>
            <w:proofErr w:type="spellStart"/>
            <w:r w:rsidRPr="00191A5B">
              <w:rPr>
                <w:sz w:val="20"/>
                <w:szCs w:val="20"/>
              </w:rPr>
              <w:t>pamant</w:t>
            </w:r>
            <w:proofErr w:type="spellEnd"/>
            <w:r w:rsidRPr="00191A5B">
              <w:rPr>
                <w:sz w:val="20"/>
                <w:szCs w:val="20"/>
              </w:rPr>
              <w:t xml:space="preserve"> </w:t>
            </w:r>
            <w:proofErr w:type="spellStart"/>
            <w:r w:rsidRPr="00191A5B">
              <w:rPr>
                <w:sz w:val="20"/>
                <w:szCs w:val="20"/>
              </w:rPr>
              <w:t>excavat</w:t>
            </w:r>
            <w:proofErr w:type="spellEnd"/>
            <w:r w:rsidRPr="00191A5B">
              <w:rPr>
                <w:sz w:val="20"/>
                <w:szCs w:val="20"/>
              </w:rPr>
              <w:t xml:space="preserve"> din </w:t>
            </w:r>
            <w:proofErr w:type="spellStart"/>
            <w:r w:rsidRPr="00191A5B">
              <w:rPr>
                <w:sz w:val="20"/>
                <w:szCs w:val="20"/>
              </w:rPr>
              <w:t>situri</w:t>
            </w:r>
            <w:proofErr w:type="spellEnd"/>
            <w:r w:rsidRPr="00191A5B">
              <w:rPr>
                <w:sz w:val="20"/>
                <w:szCs w:val="20"/>
              </w:rPr>
              <w:t xml:space="preserve"> contaminate) </w:t>
            </w:r>
          </w:p>
          <w:p w14:paraId="4636FF4D" w14:textId="77777777" w:rsidR="00191A5B" w:rsidRPr="00191A5B" w:rsidRDefault="00191A5B" w:rsidP="00663397">
            <w:pPr>
              <w:tabs>
                <w:tab w:val="left" w:pos="0"/>
              </w:tabs>
              <w:spacing w:line="276" w:lineRule="auto"/>
              <w:jc w:val="center"/>
              <w:rPr>
                <w:sz w:val="20"/>
                <w:szCs w:val="20"/>
              </w:rPr>
            </w:pPr>
            <w:r w:rsidRPr="00191A5B">
              <w:rPr>
                <w:sz w:val="20"/>
                <w:szCs w:val="20"/>
              </w:rPr>
              <w:t xml:space="preserve">(sol </w:t>
            </w:r>
            <w:proofErr w:type="spellStart"/>
            <w:r w:rsidRPr="00191A5B">
              <w:rPr>
                <w:sz w:val="20"/>
                <w:szCs w:val="20"/>
              </w:rPr>
              <w:t>contaminat</w:t>
            </w:r>
            <w:proofErr w:type="spellEnd"/>
            <w:r w:rsidRPr="00191A5B">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D01A4" w14:textId="77777777" w:rsidR="00191A5B" w:rsidRPr="00191A5B" w:rsidRDefault="00191A5B" w:rsidP="00663397">
            <w:pPr>
              <w:tabs>
                <w:tab w:val="left" w:pos="0"/>
              </w:tabs>
              <w:spacing w:line="276" w:lineRule="auto"/>
              <w:jc w:val="center"/>
              <w:rPr>
                <w:sz w:val="20"/>
                <w:szCs w:val="20"/>
              </w:rPr>
            </w:pPr>
            <w:r w:rsidRPr="00191A5B">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0D64D429" w14:textId="77777777" w:rsidR="00191A5B" w:rsidRPr="00191A5B" w:rsidRDefault="00191A5B" w:rsidP="00663397">
            <w:pPr>
              <w:tabs>
                <w:tab w:val="left" w:pos="0"/>
              </w:tabs>
              <w:spacing w:line="276" w:lineRule="auto"/>
              <w:jc w:val="center"/>
              <w:rPr>
                <w:sz w:val="20"/>
                <w:szCs w:val="20"/>
              </w:rPr>
            </w:pPr>
            <w:proofErr w:type="spellStart"/>
            <w:r w:rsidRPr="00191A5B">
              <w:rPr>
                <w:sz w:val="20"/>
                <w:szCs w:val="20"/>
              </w:rPr>
              <w:t>Pamant</w:t>
            </w:r>
            <w:proofErr w:type="spellEnd"/>
            <w:r w:rsidRPr="00191A5B">
              <w:rPr>
                <w:sz w:val="20"/>
                <w:szCs w:val="20"/>
              </w:rPr>
              <w:t xml:space="preserve"> </w:t>
            </w:r>
            <w:proofErr w:type="spellStart"/>
            <w:r w:rsidRPr="00191A5B">
              <w:rPr>
                <w:sz w:val="20"/>
                <w:szCs w:val="20"/>
              </w:rPr>
              <w:t>si</w:t>
            </w:r>
            <w:proofErr w:type="spellEnd"/>
            <w:r w:rsidRPr="00191A5B">
              <w:rPr>
                <w:sz w:val="20"/>
                <w:szCs w:val="20"/>
              </w:rPr>
              <w:t xml:space="preserve"> </w:t>
            </w:r>
            <w:proofErr w:type="spellStart"/>
            <w:r w:rsidRPr="00191A5B">
              <w:rPr>
                <w:sz w:val="20"/>
                <w:szCs w:val="20"/>
              </w:rPr>
              <w:t>pietre</w:t>
            </w:r>
            <w:proofErr w:type="spellEnd"/>
            <w:r w:rsidRPr="00191A5B">
              <w:rPr>
                <w:sz w:val="20"/>
                <w:szCs w:val="20"/>
              </w:rPr>
              <w:t xml:space="preserve"> cu </w:t>
            </w:r>
            <w:proofErr w:type="spellStart"/>
            <w:r w:rsidRPr="00191A5B">
              <w:rPr>
                <w:sz w:val="20"/>
                <w:szCs w:val="20"/>
              </w:rPr>
              <w:t>continut</w:t>
            </w:r>
            <w:proofErr w:type="spellEnd"/>
            <w:r w:rsidRPr="00191A5B">
              <w:rPr>
                <w:sz w:val="20"/>
                <w:szCs w:val="20"/>
              </w:rPr>
              <w:t xml:space="preserve"> de </w:t>
            </w:r>
            <w:proofErr w:type="spellStart"/>
            <w:r w:rsidRPr="00191A5B">
              <w:rPr>
                <w:sz w:val="20"/>
                <w:szCs w:val="20"/>
              </w:rPr>
              <w:t>substante</w:t>
            </w:r>
            <w:proofErr w:type="spellEnd"/>
            <w:r w:rsidRPr="00191A5B">
              <w:rPr>
                <w:sz w:val="20"/>
                <w:szCs w:val="20"/>
              </w:rPr>
              <w:t xml:space="preserve"> </w:t>
            </w:r>
            <w:proofErr w:type="spellStart"/>
            <w:r w:rsidRPr="00191A5B">
              <w:rPr>
                <w:sz w:val="20"/>
                <w:szCs w:val="20"/>
              </w:rPr>
              <w:t>periculoase</w:t>
            </w:r>
            <w:proofErr w:type="spellEnd"/>
            <w:r w:rsidRPr="00191A5B">
              <w:rPr>
                <w:sz w:val="20"/>
                <w:szCs w:val="20"/>
              </w:rPr>
              <w:t xml:space="preserv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BEBBA" w14:textId="77777777" w:rsidR="00191A5B" w:rsidRPr="00191A5B" w:rsidRDefault="00191A5B" w:rsidP="00663397">
            <w:pPr>
              <w:tabs>
                <w:tab w:val="left" w:pos="0"/>
              </w:tabs>
              <w:spacing w:line="276" w:lineRule="auto"/>
              <w:jc w:val="center"/>
              <w:rPr>
                <w:sz w:val="20"/>
                <w:szCs w:val="20"/>
              </w:rPr>
            </w:pPr>
            <w:r w:rsidRPr="00191A5B">
              <w:rPr>
                <w:sz w:val="20"/>
                <w:szCs w:val="20"/>
              </w:rPr>
              <w:t xml:space="preserve">Se </w:t>
            </w:r>
            <w:proofErr w:type="spellStart"/>
            <w:r w:rsidRPr="00191A5B">
              <w:rPr>
                <w:sz w:val="20"/>
                <w:szCs w:val="20"/>
              </w:rPr>
              <w:t>va</w:t>
            </w:r>
            <w:proofErr w:type="spellEnd"/>
            <w:r w:rsidRPr="00191A5B">
              <w:rPr>
                <w:sz w:val="20"/>
                <w:szCs w:val="20"/>
              </w:rPr>
              <w:t xml:space="preserve"> </w:t>
            </w:r>
            <w:proofErr w:type="spellStart"/>
            <w:r w:rsidRPr="00191A5B">
              <w:rPr>
                <w:sz w:val="20"/>
                <w:szCs w:val="20"/>
              </w:rPr>
              <w:t>depozita</w:t>
            </w:r>
            <w:proofErr w:type="spellEnd"/>
            <w:r w:rsidRPr="00191A5B">
              <w:rPr>
                <w:sz w:val="20"/>
                <w:szCs w:val="20"/>
              </w:rPr>
              <w:t xml:space="preserve"> </w:t>
            </w:r>
            <w:proofErr w:type="spellStart"/>
            <w:r w:rsidRPr="00191A5B">
              <w:rPr>
                <w:sz w:val="20"/>
                <w:szCs w:val="20"/>
              </w:rPr>
              <w:t>controlat</w:t>
            </w:r>
            <w:proofErr w:type="spellEnd"/>
            <w:r w:rsidRPr="00191A5B">
              <w:rPr>
                <w:sz w:val="20"/>
                <w:szCs w:val="20"/>
              </w:rPr>
              <w:t xml:space="preserve"> </w:t>
            </w:r>
            <w:proofErr w:type="spellStart"/>
            <w:r w:rsidRPr="00191A5B">
              <w:rPr>
                <w:sz w:val="20"/>
                <w:szCs w:val="20"/>
              </w:rPr>
              <w:t>si</w:t>
            </w:r>
            <w:proofErr w:type="spellEnd"/>
            <w:r w:rsidRPr="00191A5B">
              <w:rPr>
                <w:sz w:val="20"/>
                <w:szCs w:val="20"/>
              </w:rPr>
              <w:t xml:space="preserve"> </w:t>
            </w:r>
            <w:proofErr w:type="spellStart"/>
            <w:r w:rsidRPr="00191A5B">
              <w:rPr>
                <w:sz w:val="20"/>
                <w:szCs w:val="20"/>
              </w:rPr>
              <w:t>va</w:t>
            </w:r>
            <w:proofErr w:type="spellEnd"/>
            <w:r w:rsidRPr="00191A5B">
              <w:rPr>
                <w:sz w:val="20"/>
                <w:szCs w:val="20"/>
              </w:rPr>
              <w:t xml:space="preserve"> fi </w:t>
            </w:r>
            <w:proofErr w:type="spellStart"/>
            <w:r w:rsidRPr="00191A5B">
              <w:rPr>
                <w:sz w:val="20"/>
                <w:szCs w:val="20"/>
              </w:rPr>
              <w:t>transportat</w:t>
            </w:r>
            <w:proofErr w:type="spellEnd"/>
            <w:r w:rsidRPr="00191A5B">
              <w:rPr>
                <w:sz w:val="20"/>
                <w:szCs w:val="20"/>
              </w:rPr>
              <w:t xml:space="preserve"> la </w:t>
            </w:r>
            <w:proofErr w:type="spellStart"/>
            <w:r w:rsidRPr="00191A5B">
              <w:rPr>
                <w:sz w:val="20"/>
                <w:szCs w:val="20"/>
              </w:rPr>
              <w:t>cea</w:t>
            </w:r>
            <w:proofErr w:type="spellEnd"/>
            <w:r w:rsidRPr="00191A5B">
              <w:rPr>
                <w:sz w:val="20"/>
                <w:szCs w:val="20"/>
              </w:rPr>
              <w:t xml:space="preserve"> </w:t>
            </w:r>
            <w:proofErr w:type="spellStart"/>
            <w:r w:rsidRPr="00191A5B">
              <w:rPr>
                <w:sz w:val="20"/>
                <w:szCs w:val="20"/>
              </w:rPr>
              <w:t>mai</w:t>
            </w:r>
            <w:proofErr w:type="spellEnd"/>
            <w:r w:rsidRPr="00191A5B">
              <w:rPr>
                <w:sz w:val="20"/>
                <w:szCs w:val="20"/>
              </w:rPr>
              <w:t xml:space="preserve"> </w:t>
            </w:r>
            <w:proofErr w:type="spellStart"/>
            <w:r w:rsidRPr="00191A5B">
              <w:rPr>
                <w:sz w:val="20"/>
                <w:szCs w:val="20"/>
              </w:rPr>
              <w:t>apropiata</w:t>
            </w:r>
            <w:proofErr w:type="spellEnd"/>
            <w:r w:rsidRPr="00191A5B">
              <w:rPr>
                <w:sz w:val="20"/>
                <w:szCs w:val="20"/>
              </w:rPr>
              <w:t xml:space="preserve"> </w:t>
            </w:r>
            <w:proofErr w:type="spellStart"/>
            <w:r w:rsidRPr="00191A5B">
              <w:rPr>
                <w:sz w:val="20"/>
                <w:szCs w:val="20"/>
              </w:rPr>
              <w:t>statie</w:t>
            </w:r>
            <w:proofErr w:type="spellEnd"/>
            <w:r w:rsidRPr="00191A5B">
              <w:rPr>
                <w:sz w:val="20"/>
                <w:szCs w:val="20"/>
              </w:rPr>
              <w:t xml:space="preserve"> de </w:t>
            </w:r>
            <w:proofErr w:type="spellStart"/>
            <w:r w:rsidRPr="00191A5B">
              <w:rPr>
                <w:sz w:val="20"/>
                <w:szCs w:val="20"/>
              </w:rPr>
              <w:t>bioremediere</w:t>
            </w:r>
            <w:proofErr w:type="spellEnd"/>
          </w:p>
        </w:tc>
      </w:tr>
      <w:tr w:rsidR="00191A5B" w:rsidRPr="00191A5B" w14:paraId="171048E2" w14:textId="77777777" w:rsidTr="00191A5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A821F" w14:textId="77777777" w:rsidR="00191A5B" w:rsidRPr="00191A5B" w:rsidRDefault="00191A5B" w:rsidP="00663397">
            <w:pPr>
              <w:tabs>
                <w:tab w:val="left" w:pos="0"/>
              </w:tabs>
              <w:spacing w:line="276" w:lineRule="auto"/>
              <w:jc w:val="center"/>
              <w:rPr>
                <w:sz w:val="20"/>
                <w:szCs w:val="20"/>
              </w:rPr>
            </w:pPr>
            <w:r w:rsidRPr="00191A5B">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EDAE6" w14:textId="77777777" w:rsidR="00191A5B" w:rsidRPr="00191A5B" w:rsidRDefault="00191A5B" w:rsidP="00663397">
            <w:pPr>
              <w:tabs>
                <w:tab w:val="left" w:pos="0"/>
              </w:tabs>
              <w:spacing w:line="276" w:lineRule="auto"/>
              <w:jc w:val="center"/>
              <w:rPr>
                <w:sz w:val="20"/>
                <w:szCs w:val="20"/>
              </w:rPr>
            </w:pPr>
            <w:proofErr w:type="spellStart"/>
            <w:r w:rsidRPr="00191A5B">
              <w:rPr>
                <w:sz w:val="20"/>
                <w:szCs w:val="20"/>
              </w:rPr>
              <w:t>Deseuri</w:t>
            </w:r>
            <w:proofErr w:type="spellEnd"/>
            <w:r w:rsidRPr="00191A5B">
              <w:rPr>
                <w:sz w:val="20"/>
                <w:szCs w:val="20"/>
              </w:rPr>
              <w:t xml:space="preserve"> din </w:t>
            </w:r>
            <w:proofErr w:type="spellStart"/>
            <w:r w:rsidRPr="00191A5B">
              <w:rPr>
                <w:sz w:val="20"/>
                <w:szCs w:val="20"/>
              </w:rPr>
              <w:t>constructii</w:t>
            </w:r>
            <w:proofErr w:type="spellEnd"/>
            <w:r w:rsidRPr="00191A5B">
              <w:rPr>
                <w:sz w:val="20"/>
                <w:szCs w:val="20"/>
              </w:rPr>
              <w:t xml:space="preserve"> </w:t>
            </w:r>
            <w:proofErr w:type="spellStart"/>
            <w:r w:rsidRPr="00191A5B">
              <w:rPr>
                <w:sz w:val="20"/>
                <w:szCs w:val="20"/>
              </w:rPr>
              <w:t>si</w:t>
            </w:r>
            <w:proofErr w:type="spellEnd"/>
            <w:r w:rsidRPr="00191A5B">
              <w:rPr>
                <w:sz w:val="20"/>
                <w:szCs w:val="20"/>
              </w:rPr>
              <w:t xml:space="preserve"> </w:t>
            </w:r>
            <w:proofErr w:type="spellStart"/>
            <w:r w:rsidRPr="00191A5B">
              <w:rPr>
                <w:sz w:val="20"/>
                <w:szCs w:val="20"/>
              </w:rPr>
              <w:t>demolari</w:t>
            </w:r>
            <w:proofErr w:type="spellEnd"/>
            <w:r w:rsidRPr="00191A5B">
              <w:rPr>
                <w:sz w:val="20"/>
                <w:szCs w:val="20"/>
              </w:rPr>
              <w:t xml:space="preserve"> (</w:t>
            </w:r>
            <w:proofErr w:type="spellStart"/>
            <w:r w:rsidRPr="00191A5B">
              <w:rPr>
                <w:sz w:val="20"/>
                <w:szCs w:val="20"/>
              </w:rPr>
              <w:t>inclusiv</w:t>
            </w:r>
            <w:proofErr w:type="spellEnd"/>
            <w:r w:rsidRPr="00191A5B">
              <w:rPr>
                <w:sz w:val="20"/>
                <w:szCs w:val="20"/>
              </w:rPr>
              <w:t xml:space="preserve"> </w:t>
            </w:r>
            <w:proofErr w:type="spellStart"/>
            <w:r w:rsidRPr="00191A5B">
              <w:rPr>
                <w:sz w:val="20"/>
                <w:szCs w:val="20"/>
              </w:rPr>
              <w:t>pamant</w:t>
            </w:r>
            <w:proofErr w:type="spellEnd"/>
            <w:r w:rsidRPr="00191A5B">
              <w:rPr>
                <w:sz w:val="20"/>
                <w:szCs w:val="20"/>
              </w:rPr>
              <w:t xml:space="preserve"> </w:t>
            </w:r>
            <w:proofErr w:type="spellStart"/>
            <w:r w:rsidRPr="00191A5B">
              <w:rPr>
                <w:sz w:val="20"/>
                <w:szCs w:val="20"/>
              </w:rPr>
              <w:t>excavat</w:t>
            </w:r>
            <w:proofErr w:type="spellEnd"/>
            <w:r w:rsidRPr="00191A5B">
              <w:rPr>
                <w:sz w:val="20"/>
                <w:szCs w:val="20"/>
              </w:rPr>
              <w:t xml:space="preserve"> din </w:t>
            </w:r>
            <w:proofErr w:type="spellStart"/>
            <w:r w:rsidRPr="00191A5B">
              <w:rPr>
                <w:sz w:val="20"/>
                <w:szCs w:val="20"/>
              </w:rPr>
              <w:t>situri</w:t>
            </w:r>
            <w:proofErr w:type="spellEnd"/>
            <w:r w:rsidRPr="00191A5B">
              <w:rPr>
                <w:sz w:val="20"/>
                <w:szCs w:val="20"/>
              </w:rPr>
              <w:t xml:space="preserve"> contaminate) </w:t>
            </w:r>
          </w:p>
          <w:p w14:paraId="3A4051CB" w14:textId="77777777" w:rsidR="00191A5B" w:rsidRPr="00191A5B" w:rsidRDefault="00191A5B" w:rsidP="00663397">
            <w:pPr>
              <w:tabs>
                <w:tab w:val="left" w:pos="0"/>
              </w:tabs>
              <w:spacing w:line="276" w:lineRule="auto"/>
              <w:jc w:val="center"/>
              <w:rPr>
                <w:sz w:val="20"/>
                <w:szCs w:val="20"/>
              </w:rPr>
            </w:pPr>
            <w:r w:rsidRPr="00191A5B">
              <w:rPr>
                <w:sz w:val="20"/>
                <w:szCs w:val="20"/>
              </w:rPr>
              <w:t>(</w:t>
            </w:r>
            <w:proofErr w:type="spellStart"/>
            <w:r w:rsidRPr="00191A5B">
              <w:rPr>
                <w:sz w:val="20"/>
                <w:szCs w:val="20"/>
              </w:rPr>
              <w:t>betoane</w:t>
            </w:r>
            <w:proofErr w:type="spellEnd"/>
            <w:r w:rsidRPr="00191A5B">
              <w:rPr>
                <w:sz w:val="20"/>
                <w:szCs w:val="20"/>
              </w:rPr>
              <w:t xml:space="preserve"> </w:t>
            </w:r>
            <w:proofErr w:type="spellStart"/>
            <w:r w:rsidRPr="00191A5B">
              <w:rPr>
                <w:sz w:val="20"/>
                <w:szCs w:val="20"/>
              </w:rPr>
              <w:t>infestate</w:t>
            </w:r>
            <w:proofErr w:type="spellEnd"/>
            <w:r w:rsidRPr="00191A5B">
              <w:rPr>
                <w:sz w:val="20"/>
                <w:szCs w:val="20"/>
              </w:rPr>
              <w:t xml:space="preserve"> cu </w:t>
            </w:r>
            <w:proofErr w:type="spellStart"/>
            <w:r w:rsidRPr="00191A5B">
              <w:rPr>
                <w:sz w:val="20"/>
                <w:szCs w:val="20"/>
              </w:rPr>
              <w:t>titei</w:t>
            </w:r>
            <w:proofErr w:type="spellEnd"/>
            <w:r w:rsidRPr="00191A5B">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EA0FA" w14:textId="77777777" w:rsidR="00191A5B" w:rsidRPr="00191A5B" w:rsidRDefault="00191A5B" w:rsidP="00663397">
            <w:pPr>
              <w:tabs>
                <w:tab w:val="left" w:pos="0"/>
              </w:tabs>
              <w:spacing w:line="276" w:lineRule="auto"/>
              <w:jc w:val="center"/>
              <w:rPr>
                <w:sz w:val="20"/>
                <w:szCs w:val="20"/>
              </w:rPr>
            </w:pPr>
            <w:r w:rsidRPr="00191A5B">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0AC2748F" w14:textId="77777777" w:rsidR="00191A5B" w:rsidRPr="00191A5B" w:rsidRDefault="00191A5B" w:rsidP="00663397">
            <w:pPr>
              <w:tabs>
                <w:tab w:val="left" w:pos="0"/>
              </w:tabs>
              <w:spacing w:line="276" w:lineRule="auto"/>
              <w:jc w:val="center"/>
              <w:rPr>
                <w:sz w:val="20"/>
                <w:szCs w:val="20"/>
              </w:rPr>
            </w:pPr>
            <w:proofErr w:type="spellStart"/>
            <w:r w:rsidRPr="00191A5B">
              <w:rPr>
                <w:sz w:val="20"/>
                <w:szCs w:val="20"/>
              </w:rPr>
              <w:t>Amestecuri</w:t>
            </w:r>
            <w:proofErr w:type="spellEnd"/>
            <w:r w:rsidRPr="00191A5B">
              <w:rPr>
                <w:sz w:val="20"/>
                <w:szCs w:val="20"/>
              </w:rPr>
              <w:t xml:space="preserve"> de </w:t>
            </w:r>
            <w:proofErr w:type="spellStart"/>
            <w:r w:rsidRPr="00191A5B">
              <w:rPr>
                <w:sz w:val="20"/>
                <w:szCs w:val="20"/>
              </w:rPr>
              <w:t>beton</w:t>
            </w:r>
            <w:proofErr w:type="spellEnd"/>
            <w:r w:rsidRPr="00191A5B">
              <w:rPr>
                <w:sz w:val="20"/>
                <w:szCs w:val="20"/>
              </w:rPr>
              <w:t xml:space="preserve">, </w:t>
            </w:r>
            <w:proofErr w:type="spellStart"/>
            <w:r w:rsidRPr="00191A5B">
              <w:rPr>
                <w:sz w:val="20"/>
                <w:szCs w:val="20"/>
              </w:rPr>
              <w:t>caramizi</w:t>
            </w:r>
            <w:proofErr w:type="spellEnd"/>
            <w:r w:rsidRPr="00191A5B">
              <w:rPr>
                <w:sz w:val="20"/>
                <w:szCs w:val="20"/>
              </w:rPr>
              <w:t xml:space="preserve">, </w:t>
            </w:r>
            <w:proofErr w:type="spellStart"/>
            <w:r w:rsidRPr="00191A5B">
              <w:rPr>
                <w:sz w:val="20"/>
                <w:szCs w:val="20"/>
              </w:rPr>
              <w:t>tigle</w:t>
            </w:r>
            <w:proofErr w:type="spellEnd"/>
            <w:r w:rsidRPr="00191A5B">
              <w:rPr>
                <w:sz w:val="20"/>
                <w:szCs w:val="20"/>
              </w:rPr>
              <w:t xml:space="preserve"> </w:t>
            </w:r>
            <w:proofErr w:type="spellStart"/>
            <w:r w:rsidRPr="00191A5B">
              <w:rPr>
                <w:sz w:val="20"/>
                <w:szCs w:val="20"/>
              </w:rPr>
              <w:t>sau</w:t>
            </w:r>
            <w:proofErr w:type="spellEnd"/>
            <w:r w:rsidRPr="00191A5B">
              <w:rPr>
                <w:sz w:val="20"/>
                <w:szCs w:val="20"/>
              </w:rPr>
              <w:t xml:space="preserve"> </w:t>
            </w:r>
            <w:proofErr w:type="spellStart"/>
            <w:r w:rsidRPr="00191A5B">
              <w:rPr>
                <w:sz w:val="20"/>
                <w:szCs w:val="20"/>
              </w:rPr>
              <w:t>materiale</w:t>
            </w:r>
            <w:proofErr w:type="spellEnd"/>
            <w:r w:rsidRPr="00191A5B">
              <w:rPr>
                <w:sz w:val="20"/>
                <w:szCs w:val="20"/>
              </w:rPr>
              <w:t xml:space="preserve"> </w:t>
            </w:r>
            <w:proofErr w:type="spellStart"/>
            <w:r w:rsidRPr="00191A5B">
              <w:rPr>
                <w:sz w:val="20"/>
                <w:szCs w:val="20"/>
              </w:rPr>
              <w:t>ceramice</w:t>
            </w:r>
            <w:proofErr w:type="spellEnd"/>
            <w:r w:rsidRPr="00191A5B">
              <w:rPr>
                <w:sz w:val="20"/>
                <w:szCs w:val="20"/>
              </w:rPr>
              <w:t xml:space="preserve"> cu </w:t>
            </w:r>
            <w:proofErr w:type="spellStart"/>
            <w:r w:rsidRPr="00191A5B">
              <w:rPr>
                <w:sz w:val="20"/>
                <w:szCs w:val="20"/>
              </w:rPr>
              <w:t>continut</w:t>
            </w:r>
            <w:proofErr w:type="spellEnd"/>
            <w:r w:rsidRPr="00191A5B">
              <w:rPr>
                <w:sz w:val="20"/>
                <w:szCs w:val="20"/>
              </w:rPr>
              <w:t xml:space="preserve"> de </w:t>
            </w:r>
            <w:proofErr w:type="spellStart"/>
            <w:r w:rsidRPr="00191A5B">
              <w:rPr>
                <w:sz w:val="20"/>
                <w:szCs w:val="20"/>
              </w:rPr>
              <w:t>substante</w:t>
            </w:r>
            <w:proofErr w:type="spellEnd"/>
            <w:r w:rsidRPr="00191A5B">
              <w:rPr>
                <w:sz w:val="20"/>
                <w:szCs w:val="20"/>
              </w:rPr>
              <w:t xml:space="preserve"> </w:t>
            </w:r>
            <w:proofErr w:type="spellStart"/>
            <w:r w:rsidRPr="00191A5B">
              <w:rPr>
                <w:sz w:val="20"/>
                <w:szCs w:val="20"/>
              </w:rPr>
              <w:t>periculoase</w:t>
            </w:r>
            <w:proofErr w:type="spellEnd"/>
            <w:r w:rsidRPr="00191A5B">
              <w:rPr>
                <w:sz w:val="20"/>
                <w:szCs w:val="20"/>
              </w:rPr>
              <w:t xml:space="preserve"> </w:t>
            </w:r>
            <w:proofErr w:type="spellStart"/>
            <w:r w:rsidRPr="00191A5B">
              <w:rPr>
                <w:sz w:val="20"/>
                <w:szCs w:val="20"/>
              </w:rPr>
              <w:t>sau</w:t>
            </w:r>
            <w:proofErr w:type="spellEnd"/>
            <w:r w:rsidRPr="00191A5B">
              <w:rPr>
                <w:sz w:val="20"/>
                <w:szCs w:val="20"/>
              </w:rPr>
              <w:t xml:space="preserve"> </w:t>
            </w:r>
            <w:proofErr w:type="spellStart"/>
            <w:r w:rsidRPr="00191A5B">
              <w:rPr>
                <w:sz w:val="20"/>
                <w:szCs w:val="20"/>
              </w:rPr>
              <w:t>fractii</w:t>
            </w:r>
            <w:proofErr w:type="spellEnd"/>
            <w:r w:rsidRPr="00191A5B">
              <w:rPr>
                <w:sz w:val="20"/>
                <w:szCs w:val="20"/>
              </w:rPr>
              <w:t xml:space="preserve"> separate din </w:t>
            </w:r>
            <w:proofErr w:type="spellStart"/>
            <w:r w:rsidRPr="00191A5B">
              <w:rPr>
                <w:sz w:val="20"/>
                <w:szCs w:val="20"/>
              </w:rPr>
              <w:t>acestea</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E4E57" w14:textId="77777777" w:rsidR="00191A5B" w:rsidRPr="00191A5B" w:rsidRDefault="00191A5B" w:rsidP="00663397">
            <w:pPr>
              <w:tabs>
                <w:tab w:val="left" w:pos="0"/>
              </w:tabs>
              <w:spacing w:line="276" w:lineRule="auto"/>
              <w:jc w:val="center"/>
              <w:rPr>
                <w:sz w:val="20"/>
                <w:szCs w:val="20"/>
              </w:rPr>
            </w:pPr>
            <w:r w:rsidRPr="00191A5B">
              <w:rPr>
                <w:sz w:val="20"/>
                <w:szCs w:val="20"/>
              </w:rPr>
              <w:t xml:space="preserve">Se </w:t>
            </w:r>
            <w:proofErr w:type="spellStart"/>
            <w:r w:rsidRPr="00191A5B">
              <w:rPr>
                <w:sz w:val="20"/>
                <w:szCs w:val="20"/>
              </w:rPr>
              <w:t>vor</w:t>
            </w:r>
            <w:proofErr w:type="spellEnd"/>
            <w:r w:rsidRPr="00191A5B">
              <w:rPr>
                <w:sz w:val="20"/>
                <w:szCs w:val="20"/>
              </w:rPr>
              <w:t xml:space="preserve"> </w:t>
            </w:r>
            <w:proofErr w:type="spellStart"/>
            <w:r w:rsidRPr="00191A5B">
              <w:rPr>
                <w:sz w:val="20"/>
                <w:szCs w:val="20"/>
              </w:rPr>
              <w:t>preda</w:t>
            </w:r>
            <w:proofErr w:type="spellEnd"/>
            <w:r w:rsidRPr="00191A5B">
              <w:rPr>
                <w:sz w:val="20"/>
                <w:szCs w:val="20"/>
              </w:rPr>
              <w:t xml:space="preserve"> la </w:t>
            </w:r>
            <w:proofErr w:type="spellStart"/>
            <w:r w:rsidRPr="00191A5B">
              <w:rPr>
                <w:sz w:val="20"/>
                <w:szCs w:val="20"/>
              </w:rPr>
              <w:t>cele</w:t>
            </w:r>
            <w:proofErr w:type="spellEnd"/>
            <w:r w:rsidRPr="00191A5B">
              <w:rPr>
                <w:sz w:val="20"/>
                <w:szCs w:val="20"/>
              </w:rPr>
              <w:t xml:space="preserve"> </w:t>
            </w:r>
            <w:proofErr w:type="spellStart"/>
            <w:r w:rsidRPr="00191A5B">
              <w:rPr>
                <w:sz w:val="20"/>
                <w:szCs w:val="20"/>
              </w:rPr>
              <w:t>mai</w:t>
            </w:r>
            <w:proofErr w:type="spellEnd"/>
            <w:r w:rsidRPr="00191A5B">
              <w:rPr>
                <w:sz w:val="20"/>
                <w:szCs w:val="20"/>
              </w:rPr>
              <w:t xml:space="preserve"> </w:t>
            </w:r>
            <w:proofErr w:type="spellStart"/>
            <w:r w:rsidRPr="00191A5B">
              <w:rPr>
                <w:sz w:val="20"/>
                <w:szCs w:val="20"/>
              </w:rPr>
              <w:t>apropiate</w:t>
            </w:r>
            <w:proofErr w:type="spellEnd"/>
            <w:r w:rsidRPr="00191A5B">
              <w:rPr>
                <w:sz w:val="20"/>
                <w:szCs w:val="20"/>
              </w:rPr>
              <w:t xml:space="preserve"> </w:t>
            </w:r>
            <w:proofErr w:type="spellStart"/>
            <w:r w:rsidRPr="00191A5B">
              <w:rPr>
                <w:sz w:val="20"/>
                <w:szCs w:val="20"/>
              </w:rPr>
              <w:t>societati</w:t>
            </w:r>
            <w:proofErr w:type="spellEnd"/>
            <w:r w:rsidRPr="00191A5B">
              <w:rPr>
                <w:sz w:val="20"/>
                <w:szCs w:val="20"/>
              </w:rPr>
              <w:t xml:space="preserve"> </w:t>
            </w:r>
            <w:proofErr w:type="spellStart"/>
            <w:r w:rsidRPr="00191A5B">
              <w:rPr>
                <w:sz w:val="20"/>
                <w:szCs w:val="20"/>
              </w:rPr>
              <w:t>autorizate</w:t>
            </w:r>
            <w:proofErr w:type="spellEnd"/>
            <w:r w:rsidRPr="00191A5B">
              <w:rPr>
                <w:sz w:val="20"/>
                <w:szCs w:val="20"/>
              </w:rPr>
              <w:t xml:space="preserve"> in </w:t>
            </w:r>
            <w:proofErr w:type="spellStart"/>
            <w:r w:rsidRPr="00191A5B">
              <w:rPr>
                <w:sz w:val="20"/>
                <w:szCs w:val="20"/>
              </w:rPr>
              <w:t>colectare</w:t>
            </w:r>
            <w:proofErr w:type="spellEnd"/>
            <w:r w:rsidRPr="00191A5B">
              <w:rPr>
                <w:sz w:val="20"/>
                <w:szCs w:val="20"/>
              </w:rPr>
              <w:t>/</w:t>
            </w:r>
            <w:proofErr w:type="spellStart"/>
            <w:r w:rsidRPr="00191A5B">
              <w:rPr>
                <w:sz w:val="20"/>
                <w:szCs w:val="20"/>
              </w:rPr>
              <w:t>tratare</w:t>
            </w:r>
            <w:proofErr w:type="spellEnd"/>
            <w:r w:rsidRPr="00191A5B">
              <w:rPr>
                <w:sz w:val="20"/>
                <w:szCs w:val="20"/>
              </w:rPr>
              <w:t xml:space="preserve"> </w:t>
            </w:r>
            <w:proofErr w:type="spellStart"/>
            <w:r w:rsidRPr="00191A5B">
              <w:rPr>
                <w:sz w:val="20"/>
                <w:szCs w:val="20"/>
              </w:rPr>
              <w:t>valorificare</w:t>
            </w:r>
            <w:proofErr w:type="spellEnd"/>
            <w:r w:rsidRPr="00191A5B">
              <w:rPr>
                <w:sz w:val="20"/>
                <w:szCs w:val="20"/>
              </w:rPr>
              <w:t>/</w:t>
            </w:r>
            <w:proofErr w:type="spellStart"/>
            <w:r w:rsidRPr="00191A5B">
              <w:rPr>
                <w:sz w:val="20"/>
                <w:szCs w:val="20"/>
              </w:rPr>
              <w:t>eliminare</w:t>
            </w:r>
            <w:proofErr w:type="spellEnd"/>
          </w:p>
        </w:tc>
      </w:tr>
      <w:tr w:rsidR="00191A5B" w:rsidRPr="00191A5B" w14:paraId="5601E432" w14:textId="77777777" w:rsidTr="00191A5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8C171" w14:textId="77777777" w:rsidR="00191A5B" w:rsidRPr="00191A5B" w:rsidRDefault="00191A5B" w:rsidP="00663397">
            <w:pPr>
              <w:tabs>
                <w:tab w:val="left" w:pos="0"/>
              </w:tabs>
              <w:spacing w:line="276" w:lineRule="auto"/>
              <w:jc w:val="center"/>
              <w:rPr>
                <w:sz w:val="20"/>
                <w:szCs w:val="20"/>
              </w:rPr>
            </w:pPr>
            <w:r w:rsidRPr="00191A5B">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206DC" w14:textId="77777777" w:rsidR="00191A5B" w:rsidRPr="00191A5B" w:rsidRDefault="00191A5B" w:rsidP="00663397">
            <w:pPr>
              <w:tabs>
                <w:tab w:val="left" w:pos="0"/>
              </w:tabs>
              <w:spacing w:line="276" w:lineRule="auto"/>
              <w:jc w:val="center"/>
              <w:rPr>
                <w:sz w:val="20"/>
                <w:szCs w:val="20"/>
              </w:rPr>
            </w:pPr>
            <w:proofErr w:type="spellStart"/>
            <w:r w:rsidRPr="00191A5B">
              <w:rPr>
                <w:sz w:val="20"/>
                <w:szCs w:val="20"/>
              </w:rPr>
              <w:t>Deseuri</w:t>
            </w:r>
            <w:proofErr w:type="spellEnd"/>
            <w:r w:rsidRPr="00191A5B">
              <w:rPr>
                <w:sz w:val="20"/>
                <w:szCs w:val="20"/>
              </w:rPr>
              <w:t xml:space="preserve"> din </w:t>
            </w:r>
            <w:proofErr w:type="spellStart"/>
            <w:r w:rsidRPr="00191A5B">
              <w:rPr>
                <w:sz w:val="20"/>
                <w:szCs w:val="20"/>
              </w:rPr>
              <w:t>constructii</w:t>
            </w:r>
            <w:proofErr w:type="spellEnd"/>
            <w:r w:rsidRPr="00191A5B">
              <w:rPr>
                <w:sz w:val="20"/>
                <w:szCs w:val="20"/>
              </w:rPr>
              <w:t xml:space="preserve"> </w:t>
            </w:r>
            <w:proofErr w:type="spellStart"/>
            <w:r w:rsidRPr="00191A5B">
              <w:rPr>
                <w:sz w:val="20"/>
                <w:szCs w:val="20"/>
              </w:rPr>
              <w:t>si</w:t>
            </w:r>
            <w:proofErr w:type="spellEnd"/>
            <w:r w:rsidRPr="00191A5B">
              <w:rPr>
                <w:sz w:val="20"/>
                <w:szCs w:val="20"/>
              </w:rPr>
              <w:t xml:space="preserve"> </w:t>
            </w:r>
            <w:proofErr w:type="spellStart"/>
            <w:r w:rsidRPr="00191A5B">
              <w:rPr>
                <w:sz w:val="20"/>
                <w:szCs w:val="20"/>
              </w:rPr>
              <w:t>demolari</w:t>
            </w:r>
            <w:proofErr w:type="spellEnd"/>
            <w:r w:rsidRPr="00191A5B">
              <w:rPr>
                <w:sz w:val="20"/>
                <w:szCs w:val="20"/>
              </w:rPr>
              <w:t xml:space="preserve"> (</w:t>
            </w:r>
            <w:proofErr w:type="spellStart"/>
            <w:r w:rsidRPr="00191A5B">
              <w:rPr>
                <w:sz w:val="20"/>
                <w:szCs w:val="20"/>
              </w:rPr>
              <w:t>inclusiv</w:t>
            </w:r>
            <w:proofErr w:type="spellEnd"/>
            <w:r w:rsidRPr="00191A5B">
              <w:rPr>
                <w:sz w:val="20"/>
                <w:szCs w:val="20"/>
              </w:rPr>
              <w:t xml:space="preserve"> </w:t>
            </w:r>
            <w:proofErr w:type="spellStart"/>
            <w:r w:rsidRPr="00191A5B">
              <w:rPr>
                <w:sz w:val="20"/>
                <w:szCs w:val="20"/>
              </w:rPr>
              <w:t>pamant</w:t>
            </w:r>
            <w:proofErr w:type="spellEnd"/>
            <w:r w:rsidRPr="00191A5B">
              <w:rPr>
                <w:sz w:val="20"/>
                <w:szCs w:val="20"/>
              </w:rPr>
              <w:t xml:space="preserve"> </w:t>
            </w:r>
            <w:proofErr w:type="spellStart"/>
            <w:r w:rsidRPr="00191A5B">
              <w:rPr>
                <w:sz w:val="20"/>
                <w:szCs w:val="20"/>
              </w:rPr>
              <w:t>excavat</w:t>
            </w:r>
            <w:proofErr w:type="spellEnd"/>
            <w:r w:rsidRPr="00191A5B">
              <w:rPr>
                <w:sz w:val="20"/>
                <w:szCs w:val="20"/>
              </w:rPr>
              <w:t xml:space="preserve"> din </w:t>
            </w:r>
            <w:proofErr w:type="spellStart"/>
            <w:r w:rsidRPr="00191A5B">
              <w:rPr>
                <w:sz w:val="20"/>
                <w:szCs w:val="20"/>
              </w:rPr>
              <w:t>situri</w:t>
            </w:r>
            <w:proofErr w:type="spellEnd"/>
            <w:r w:rsidRPr="00191A5B">
              <w:rPr>
                <w:sz w:val="20"/>
                <w:szCs w:val="20"/>
              </w:rPr>
              <w:t xml:space="preserve"> contaminate) (</w:t>
            </w:r>
            <w:proofErr w:type="spellStart"/>
            <w:r w:rsidRPr="00191A5B">
              <w:rPr>
                <w:sz w:val="20"/>
                <w:szCs w:val="20"/>
              </w:rPr>
              <w:t>balast</w:t>
            </w:r>
            <w:proofErr w:type="spellEnd"/>
            <w:r w:rsidRPr="00191A5B">
              <w:rPr>
                <w:sz w:val="20"/>
                <w:szCs w:val="20"/>
              </w:rPr>
              <w:t xml:space="preserve"> </w:t>
            </w:r>
            <w:proofErr w:type="spellStart"/>
            <w:r w:rsidRPr="00191A5B">
              <w:rPr>
                <w:sz w:val="20"/>
                <w:szCs w:val="20"/>
              </w:rPr>
              <w:t>contaminat</w:t>
            </w:r>
            <w:proofErr w:type="spellEnd"/>
            <w:r w:rsidRPr="00191A5B">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DF499" w14:textId="77777777" w:rsidR="00191A5B" w:rsidRPr="00191A5B" w:rsidRDefault="00191A5B" w:rsidP="00663397">
            <w:pPr>
              <w:tabs>
                <w:tab w:val="left" w:pos="0"/>
              </w:tabs>
              <w:spacing w:line="276" w:lineRule="auto"/>
              <w:jc w:val="center"/>
              <w:rPr>
                <w:sz w:val="20"/>
                <w:szCs w:val="20"/>
              </w:rPr>
            </w:pPr>
            <w:r w:rsidRPr="00191A5B">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685D60C7" w14:textId="77777777" w:rsidR="00191A5B" w:rsidRPr="00191A5B" w:rsidRDefault="00191A5B" w:rsidP="00663397">
            <w:pPr>
              <w:tabs>
                <w:tab w:val="left" w:pos="0"/>
              </w:tabs>
              <w:spacing w:line="276" w:lineRule="auto"/>
              <w:jc w:val="center"/>
              <w:rPr>
                <w:sz w:val="20"/>
                <w:szCs w:val="20"/>
              </w:rPr>
            </w:pPr>
            <w:proofErr w:type="spellStart"/>
            <w:r w:rsidRPr="00191A5B">
              <w:rPr>
                <w:sz w:val="20"/>
                <w:szCs w:val="20"/>
              </w:rPr>
              <w:t>Resturi</w:t>
            </w:r>
            <w:proofErr w:type="spellEnd"/>
            <w:r w:rsidRPr="00191A5B">
              <w:rPr>
                <w:sz w:val="20"/>
                <w:szCs w:val="20"/>
              </w:rPr>
              <w:t xml:space="preserve"> de </w:t>
            </w:r>
            <w:proofErr w:type="spellStart"/>
            <w:r w:rsidRPr="00191A5B">
              <w:rPr>
                <w:sz w:val="20"/>
                <w:szCs w:val="20"/>
              </w:rPr>
              <w:t>balast</w:t>
            </w:r>
            <w:proofErr w:type="spellEnd"/>
            <w:r w:rsidRPr="00191A5B">
              <w:rPr>
                <w:sz w:val="20"/>
                <w:szCs w:val="20"/>
              </w:rPr>
              <w:t xml:space="preserve"> cu </w:t>
            </w:r>
            <w:proofErr w:type="spellStart"/>
            <w:r w:rsidRPr="00191A5B">
              <w:rPr>
                <w:sz w:val="20"/>
                <w:szCs w:val="20"/>
              </w:rPr>
              <w:t>continut</w:t>
            </w:r>
            <w:proofErr w:type="spellEnd"/>
            <w:r w:rsidRPr="00191A5B">
              <w:rPr>
                <w:sz w:val="20"/>
                <w:szCs w:val="20"/>
              </w:rPr>
              <w:t xml:space="preserve"> de </w:t>
            </w:r>
            <w:proofErr w:type="spellStart"/>
            <w:r w:rsidRPr="00191A5B">
              <w:rPr>
                <w:sz w:val="20"/>
                <w:szCs w:val="20"/>
              </w:rPr>
              <w:t>substante</w:t>
            </w:r>
            <w:proofErr w:type="spellEnd"/>
            <w:r w:rsidRPr="00191A5B">
              <w:rPr>
                <w:sz w:val="20"/>
                <w:szCs w:val="20"/>
              </w:rPr>
              <w:t xml:space="preserve"> </w:t>
            </w:r>
            <w:proofErr w:type="spellStart"/>
            <w:r w:rsidRPr="00191A5B">
              <w:rPr>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6B245" w14:textId="77777777" w:rsidR="00191A5B" w:rsidRPr="00191A5B" w:rsidRDefault="00191A5B" w:rsidP="00663397">
            <w:pPr>
              <w:tabs>
                <w:tab w:val="left" w:pos="0"/>
              </w:tabs>
              <w:spacing w:line="276" w:lineRule="auto"/>
              <w:jc w:val="center"/>
              <w:rPr>
                <w:sz w:val="20"/>
                <w:szCs w:val="20"/>
              </w:rPr>
            </w:pPr>
            <w:r w:rsidRPr="00191A5B">
              <w:rPr>
                <w:sz w:val="20"/>
                <w:szCs w:val="20"/>
              </w:rPr>
              <w:t xml:space="preserve">Se </w:t>
            </w:r>
            <w:proofErr w:type="spellStart"/>
            <w:r w:rsidRPr="00191A5B">
              <w:rPr>
                <w:sz w:val="20"/>
                <w:szCs w:val="20"/>
              </w:rPr>
              <w:t>vor</w:t>
            </w:r>
            <w:proofErr w:type="spellEnd"/>
            <w:r w:rsidRPr="00191A5B">
              <w:rPr>
                <w:sz w:val="20"/>
                <w:szCs w:val="20"/>
              </w:rPr>
              <w:t xml:space="preserve"> </w:t>
            </w:r>
            <w:proofErr w:type="spellStart"/>
            <w:r w:rsidRPr="00191A5B">
              <w:rPr>
                <w:sz w:val="20"/>
                <w:szCs w:val="20"/>
              </w:rPr>
              <w:t>preda</w:t>
            </w:r>
            <w:proofErr w:type="spellEnd"/>
            <w:r w:rsidRPr="00191A5B">
              <w:rPr>
                <w:sz w:val="20"/>
                <w:szCs w:val="20"/>
              </w:rPr>
              <w:t xml:space="preserve"> la </w:t>
            </w:r>
            <w:proofErr w:type="spellStart"/>
            <w:r w:rsidRPr="00191A5B">
              <w:rPr>
                <w:sz w:val="20"/>
                <w:szCs w:val="20"/>
              </w:rPr>
              <w:t>cele</w:t>
            </w:r>
            <w:proofErr w:type="spellEnd"/>
            <w:r w:rsidRPr="00191A5B">
              <w:rPr>
                <w:sz w:val="20"/>
                <w:szCs w:val="20"/>
              </w:rPr>
              <w:t xml:space="preserve"> </w:t>
            </w:r>
            <w:proofErr w:type="spellStart"/>
            <w:r w:rsidRPr="00191A5B">
              <w:rPr>
                <w:sz w:val="20"/>
                <w:szCs w:val="20"/>
              </w:rPr>
              <w:t>mai</w:t>
            </w:r>
            <w:proofErr w:type="spellEnd"/>
            <w:r w:rsidRPr="00191A5B">
              <w:rPr>
                <w:sz w:val="20"/>
                <w:szCs w:val="20"/>
              </w:rPr>
              <w:t xml:space="preserve"> </w:t>
            </w:r>
            <w:proofErr w:type="spellStart"/>
            <w:r w:rsidRPr="00191A5B">
              <w:rPr>
                <w:sz w:val="20"/>
                <w:szCs w:val="20"/>
              </w:rPr>
              <w:t>apropiate</w:t>
            </w:r>
            <w:proofErr w:type="spellEnd"/>
            <w:r w:rsidRPr="00191A5B">
              <w:rPr>
                <w:sz w:val="20"/>
                <w:szCs w:val="20"/>
              </w:rPr>
              <w:t xml:space="preserve"> </w:t>
            </w:r>
            <w:proofErr w:type="spellStart"/>
            <w:r w:rsidRPr="00191A5B">
              <w:rPr>
                <w:sz w:val="20"/>
                <w:szCs w:val="20"/>
              </w:rPr>
              <w:t>societăți</w:t>
            </w:r>
            <w:proofErr w:type="spellEnd"/>
            <w:r w:rsidRPr="00191A5B">
              <w:rPr>
                <w:sz w:val="20"/>
                <w:szCs w:val="20"/>
              </w:rPr>
              <w:t xml:space="preserve"> </w:t>
            </w:r>
            <w:proofErr w:type="spellStart"/>
            <w:r w:rsidRPr="00191A5B">
              <w:rPr>
                <w:sz w:val="20"/>
                <w:szCs w:val="20"/>
              </w:rPr>
              <w:t>autorizate</w:t>
            </w:r>
            <w:proofErr w:type="spellEnd"/>
            <w:r w:rsidRPr="00191A5B">
              <w:rPr>
                <w:sz w:val="20"/>
                <w:szCs w:val="20"/>
              </w:rPr>
              <w:t xml:space="preserve"> </w:t>
            </w:r>
            <w:proofErr w:type="spellStart"/>
            <w:r w:rsidRPr="00191A5B">
              <w:rPr>
                <w:sz w:val="20"/>
                <w:szCs w:val="20"/>
              </w:rPr>
              <w:t>în</w:t>
            </w:r>
            <w:proofErr w:type="spellEnd"/>
            <w:r w:rsidRPr="00191A5B">
              <w:rPr>
                <w:sz w:val="20"/>
                <w:szCs w:val="20"/>
              </w:rPr>
              <w:t xml:space="preserve"> </w:t>
            </w:r>
            <w:proofErr w:type="spellStart"/>
            <w:r w:rsidRPr="00191A5B">
              <w:rPr>
                <w:sz w:val="20"/>
                <w:szCs w:val="20"/>
              </w:rPr>
              <w:t>colectare</w:t>
            </w:r>
            <w:proofErr w:type="spellEnd"/>
            <w:r w:rsidRPr="00191A5B">
              <w:rPr>
                <w:sz w:val="20"/>
                <w:szCs w:val="20"/>
              </w:rPr>
              <w:t>/</w:t>
            </w:r>
            <w:proofErr w:type="spellStart"/>
            <w:r w:rsidRPr="00191A5B">
              <w:rPr>
                <w:sz w:val="20"/>
                <w:szCs w:val="20"/>
              </w:rPr>
              <w:t>tratare</w:t>
            </w:r>
            <w:proofErr w:type="spellEnd"/>
            <w:r w:rsidRPr="00191A5B">
              <w:rPr>
                <w:sz w:val="20"/>
                <w:szCs w:val="20"/>
              </w:rPr>
              <w:t xml:space="preserve">/ </w:t>
            </w:r>
            <w:proofErr w:type="spellStart"/>
            <w:r w:rsidRPr="00191A5B">
              <w:rPr>
                <w:sz w:val="20"/>
                <w:szCs w:val="20"/>
              </w:rPr>
              <w:t>valorificare</w:t>
            </w:r>
            <w:proofErr w:type="spellEnd"/>
            <w:r w:rsidRPr="00191A5B">
              <w:rPr>
                <w:sz w:val="20"/>
                <w:szCs w:val="20"/>
              </w:rPr>
              <w:t>/</w:t>
            </w:r>
            <w:proofErr w:type="spellStart"/>
            <w:r w:rsidRPr="00191A5B">
              <w:rPr>
                <w:sz w:val="20"/>
                <w:szCs w:val="20"/>
              </w:rPr>
              <w:t>eliminare</w:t>
            </w:r>
            <w:proofErr w:type="spellEnd"/>
            <w:r w:rsidRPr="00191A5B">
              <w:rPr>
                <w:sz w:val="20"/>
                <w:szCs w:val="20"/>
              </w:rPr>
              <w:t>.</w:t>
            </w:r>
          </w:p>
        </w:tc>
      </w:tr>
      <w:tr w:rsidR="00191A5B" w:rsidRPr="00191A5B" w14:paraId="4E2AC844" w14:textId="77777777" w:rsidTr="00191A5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C37EB" w14:textId="77777777" w:rsidR="00191A5B" w:rsidRPr="00191A5B" w:rsidRDefault="00191A5B" w:rsidP="00663397">
            <w:pPr>
              <w:tabs>
                <w:tab w:val="left" w:pos="0"/>
              </w:tabs>
              <w:spacing w:line="276" w:lineRule="auto"/>
              <w:jc w:val="center"/>
              <w:rPr>
                <w:sz w:val="20"/>
                <w:szCs w:val="20"/>
              </w:rPr>
            </w:pPr>
            <w:r w:rsidRPr="00191A5B">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9FF7A" w14:textId="77777777" w:rsidR="00191A5B" w:rsidRPr="00191A5B" w:rsidRDefault="00191A5B" w:rsidP="00663397">
            <w:pPr>
              <w:tabs>
                <w:tab w:val="left" w:pos="0"/>
              </w:tabs>
              <w:spacing w:line="276" w:lineRule="auto"/>
              <w:jc w:val="center"/>
              <w:rPr>
                <w:sz w:val="20"/>
                <w:szCs w:val="20"/>
              </w:rPr>
            </w:pPr>
            <w:proofErr w:type="spellStart"/>
            <w:r w:rsidRPr="00191A5B">
              <w:rPr>
                <w:sz w:val="20"/>
                <w:szCs w:val="20"/>
              </w:rPr>
              <w:t>Deseuri</w:t>
            </w:r>
            <w:proofErr w:type="spellEnd"/>
            <w:r w:rsidRPr="00191A5B">
              <w:rPr>
                <w:sz w:val="20"/>
                <w:szCs w:val="20"/>
              </w:rPr>
              <w:t xml:space="preserve"> din </w:t>
            </w:r>
            <w:proofErr w:type="spellStart"/>
            <w:r w:rsidRPr="00191A5B">
              <w:rPr>
                <w:sz w:val="20"/>
                <w:szCs w:val="20"/>
              </w:rPr>
              <w:t>constructii</w:t>
            </w:r>
            <w:proofErr w:type="spellEnd"/>
            <w:r w:rsidRPr="00191A5B">
              <w:rPr>
                <w:sz w:val="20"/>
                <w:szCs w:val="20"/>
              </w:rPr>
              <w:t xml:space="preserve"> </w:t>
            </w:r>
            <w:proofErr w:type="spellStart"/>
            <w:r w:rsidRPr="00191A5B">
              <w:rPr>
                <w:sz w:val="20"/>
                <w:szCs w:val="20"/>
              </w:rPr>
              <w:t>si</w:t>
            </w:r>
            <w:proofErr w:type="spellEnd"/>
            <w:r w:rsidRPr="00191A5B">
              <w:rPr>
                <w:sz w:val="20"/>
                <w:szCs w:val="20"/>
              </w:rPr>
              <w:t xml:space="preserve"> </w:t>
            </w:r>
            <w:proofErr w:type="spellStart"/>
            <w:r w:rsidRPr="00191A5B">
              <w:rPr>
                <w:sz w:val="20"/>
                <w:szCs w:val="20"/>
              </w:rPr>
              <w:t>demolari</w:t>
            </w:r>
            <w:proofErr w:type="spellEnd"/>
            <w:r w:rsidRPr="00191A5B">
              <w:rPr>
                <w:sz w:val="20"/>
                <w:szCs w:val="20"/>
              </w:rPr>
              <w:t xml:space="preserve"> (</w:t>
            </w:r>
            <w:proofErr w:type="spellStart"/>
            <w:r w:rsidRPr="00191A5B">
              <w:rPr>
                <w:sz w:val="20"/>
                <w:szCs w:val="20"/>
              </w:rPr>
              <w:t>inclusiv</w:t>
            </w:r>
            <w:proofErr w:type="spellEnd"/>
            <w:r w:rsidRPr="00191A5B">
              <w:rPr>
                <w:sz w:val="20"/>
                <w:szCs w:val="20"/>
              </w:rPr>
              <w:t xml:space="preserve"> </w:t>
            </w:r>
            <w:proofErr w:type="spellStart"/>
            <w:r w:rsidRPr="00191A5B">
              <w:rPr>
                <w:sz w:val="20"/>
                <w:szCs w:val="20"/>
              </w:rPr>
              <w:t>pamant</w:t>
            </w:r>
            <w:proofErr w:type="spellEnd"/>
            <w:r w:rsidRPr="00191A5B">
              <w:rPr>
                <w:sz w:val="20"/>
                <w:szCs w:val="20"/>
              </w:rPr>
              <w:t xml:space="preserve"> </w:t>
            </w:r>
            <w:proofErr w:type="spellStart"/>
            <w:r w:rsidRPr="00191A5B">
              <w:rPr>
                <w:sz w:val="20"/>
                <w:szCs w:val="20"/>
              </w:rPr>
              <w:t>excavat</w:t>
            </w:r>
            <w:proofErr w:type="spellEnd"/>
            <w:r w:rsidRPr="00191A5B">
              <w:rPr>
                <w:sz w:val="20"/>
                <w:szCs w:val="20"/>
              </w:rPr>
              <w:t xml:space="preserve"> din </w:t>
            </w:r>
            <w:proofErr w:type="spellStart"/>
            <w:r w:rsidRPr="00191A5B">
              <w:rPr>
                <w:sz w:val="20"/>
                <w:szCs w:val="20"/>
              </w:rPr>
              <w:t>situri</w:t>
            </w:r>
            <w:proofErr w:type="spellEnd"/>
            <w:r w:rsidRPr="00191A5B">
              <w:rPr>
                <w:sz w:val="20"/>
                <w:szCs w:val="20"/>
              </w:rPr>
              <w:t xml:space="preserve"> contaminate) (</w:t>
            </w:r>
            <w:proofErr w:type="spellStart"/>
            <w:r w:rsidRPr="00191A5B">
              <w:rPr>
                <w:sz w:val="20"/>
                <w:szCs w:val="20"/>
              </w:rPr>
              <w:t>Balast</w:t>
            </w:r>
            <w:proofErr w:type="spellEnd"/>
            <w:r w:rsidRPr="00191A5B">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A9B46" w14:textId="77777777" w:rsidR="00191A5B" w:rsidRPr="00191A5B" w:rsidRDefault="00191A5B" w:rsidP="00663397">
            <w:pPr>
              <w:tabs>
                <w:tab w:val="left" w:pos="0"/>
              </w:tabs>
              <w:spacing w:line="276" w:lineRule="auto"/>
              <w:jc w:val="center"/>
              <w:rPr>
                <w:sz w:val="20"/>
                <w:szCs w:val="20"/>
              </w:rPr>
            </w:pPr>
            <w:r w:rsidRPr="00191A5B">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DD3AFDC" w14:textId="77777777" w:rsidR="00191A5B" w:rsidRPr="00191A5B" w:rsidRDefault="00191A5B" w:rsidP="00663397">
            <w:pPr>
              <w:tabs>
                <w:tab w:val="left" w:pos="0"/>
              </w:tabs>
              <w:spacing w:line="276" w:lineRule="auto"/>
              <w:jc w:val="center"/>
              <w:rPr>
                <w:sz w:val="20"/>
                <w:szCs w:val="20"/>
              </w:rPr>
            </w:pPr>
            <w:proofErr w:type="spellStart"/>
            <w:r w:rsidRPr="00191A5B">
              <w:rPr>
                <w:sz w:val="20"/>
                <w:szCs w:val="20"/>
              </w:rPr>
              <w:t>Resturi</w:t>
            </w:r>
            <w:proofErr w:type="spellEnd"/>
            <w:r w:rsidRPr="00191A5B">
              <w:rPr>
                <w:sz w:val="20"/>
                <w:szCs w:val="20"/>
              </w:rPr>
              <w:t xml:space="preserve"> de </w:t>
            </w:r>
            <w:proofErr w:type="spellStart"/>
            <w:r w:rsidRPr="00191A5B">
              <w:rPr>
                <w:sz w:val="20"/>
                <w:szCs w:val="20"/>
              </w:rPr>
              <w:t>balast</w:t>
            </w:r>
            <w:proofErr w:type="spellEnd"/>
            <w:r w:rsidRPr="00191A5B">
              <w:rPr>
                <w:sz w:val="20"/>
                <w:szCs w:val="20"/>
              </w:rPr>
              <w:t xml:space="preserve">, </w:t>
            </w:r>
            <w:proofErr w:type="spellStart"/>
            <w:r w:rsidRPr="00191A5B">
              <w:rPr>
                <w:sz w:val="20"/>
                <w:szCs w:val="20"/>
              </w:rPr>
              <w:t>altele</w:t>
            </w:r>
            <w:proofErr w:type="spellEnd"/>
            <w:r w:rsidRPr="00191A5B">
              <w:rPr>
                <w:sz w:val="20"/>
                <w:szCs w:val="20"/>
              </w:rPr>
              <w:t xml:space="preserve"> </w:t>
            </w:r>
            <w:proofErr w:type="spellStart"/>
            <w:r w:rsidRPr="00191A5B">
              <w:rPr>
                <w:sz w:val="20"/>
                <w:szCs w:val="20"/>
              </w:rPr>
              <w:t>decat</w:t>
            </w:r>
            <w:proofErr w:type="spellEnd"/>
            <w:r w:rsidRPr="00191A5B">
              <w:rPr>
                <w:sz w:val="20"/>
                <w:szCs w:val="20"/>
              </w:rPr>
              <w:t xml:space="preserve"> </w:t>
            </w:r>
            <w:proofErr w:type="spellStart"/>
            <w:r w:rsidRPr="00191A5B">
              <w:rPr>
                <w:sz w:val="20"/>
                <w:szCs w:val="20"/>
              </w:rPr>
              <w:t>cele</w:t>
            </w:r>
            <w:proofErr w:type="spellEnd"/>
            <w:r w:rsidRPr="00191A5B">
              <w:rPr>
                <w:sz w:val="20"/>
                <w:szCs w:val="20"/>
              </w:rPr>
              <w:t xml:space="preserve"> </w:t>
            </w:r>
            <w:proofErr w:type="spellStart"/>
            <w:r w:rsidRPr="00191A5B">
              <w:rPr>
                <w:sz w:val="20"/>
                <w:szCs w:val="20"/>
              </w:rPr>
              <w:t>specificate</w:t>
            </w:r>
            <w:proofErr w:type="spellEnd"/>
            <w:r w:rsidRPr="00191A5B">
              <w:rPr>
                <w:sz w:val="20"/>
                <w:szCs w:val="20"/>
              </w:rPr>
              <w:t xml:space="preserv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E71A7" w14:textId="77777777" w:rsidR="00191A5B" w:rsidRPr="00191A5B" w:rsidRDefault="00191A5B" w:rsidP="00663397">
            <w:pPr>
              <w:tabs>
                <w:tab w:val="left" w:pos="0"/>
              </w:tabs>
              <w:spacing w:line="276" w:lineRule="auto"/>
              <w:jc w:val="center"/>
              <w:rPr>
                <w:sz w:val="20"/>
                <w:szCs w:val="20"/>
              </w:rPr>
            </w:pPr>
            <w:r w:rsidRPr="00191A5B">
              <w:rPr>
                <w:sz w:val="20"/>
                <w:szCs w:val="20"/>
              </w:rPr>
              <w:t xml:space="preserve">Se </w:t>
            </w:r>
            <w:proofErr w:type="spellStart"/>
            <w:r w:rsidRPr="00191A5B">
              <w:rPr>
                <w:sz w:val="20"/>
                <w:szCs w:val="20"/>
              </w:rPr>
              <w:t>vor</w:t>
            </w:r>
            <w:proofErr w:type="spellEnd"/>
            <w:r w:rsidRPr="00191A5B">
              <w:rPr>
                <w:sz w:val="20"/>
                <w:szCs w:val="20"/>
              </w:rPr>
              <w:t xml:space="preserve"> </w:t>
            </w:r>
            <w:proofErr w:type="spellStart"/>
            <w:r w:rsidRPr="00191A5B">
              <w:rPr>
                <w:sz w:val="20"/>
                <w:szCs w:val="20"/>
              </w:rPr>
              <w:t>preda</w:t>
            </w:r>
            <w:proofErr w:type="spellEnd"/>
            <w:r w:rsidRPr="00191A5B">
              <w:rPr>
                <w:sz w:val="20"/>
                <w:szCs w:val="20"/>
              </w:rPr>
              <w:t xml:space="preserve"> la </w:t>
            </w:r>
            <w:proofErr w:type="spellStart"/>
            <w:r w:rsidRPr="00191A5B">
              <w:rPr>
                <w:sz w:val="20"/>
                <w:szCs w:val="20"/>
              </w:rPr>
              <w:t>societati</w:t>
            </w:r>
            <w:proofErr w:type="spellEnd"/>
            <w:r w:rsidRPr="00191A5B">
              <w:rPr>
                <w:sz w:val="20"/>
                <w:szCs w:val="20"/>
              </w:rPr>
              <w:t xml:space="preserve"> </w:t>
            </w:r>
            <w:proofErr w:type="spellStart"/>
            <w:r w:rsidRPr="00191A5B">
              <w:rPr>
                <w:sz w:val="20"/>
                <w:szCs w:val="20"/>
              </w:rPr>
              <w:t>autorizate</w:t>
            </w:r>
            <w:proofErr w:type="spellEnd"/>
            <w:r w:rsidRPr="00191A5B">
              <w:rPr>
                <w:sz w:val="20"/>
                <w:szCs w:val="20"/>
              </w:rPr>
              <w:t xml:space="preserve"> in </w:t>
            </w:r>
            <w:proofErr w:type="spellStart"/>
            <w:r w:rsidRPr="00191A5B">
              <w:rPr>
                <w:sz w:val="20"/>
                <w:szCs w:val="20"/>
              </w:rPr>
              <w:t>colectare</w:t>
            </w:r>
            <w:proofErr w:type="spellEnd"/>
            <w:r w:rsidRPr="00191A5B">
              <w:rPr>
                <w:sz w:val="20"/>
                <w:szCs w:val="20"/>
              </w:rPr>
              <w:t xml:space="preserve">/ </w:t>
            </w:r>
            <w:proofErr w:type="spellStart"/>
            <w:r w:rsidRPr="00191A5B">
              <w:rPr>
                <w:sz w:val="20"/>
                <w:szCs w:val="20"/>
              </w:rPr>
              <w:t>tratare</w:t>
            </w:r>
            <w:proofErr w:type="spellEnd"/>
            <w:r w:rsidRPr="00191A5B">
              <w:rPr>
                <w:sz w:val="20"/>
                <w:szCs w:val="20"/>
              </w:rPr>
              <w:t>/</w:t>
            </w:r>
            <w:proofErr w:type="spellStart"/>
            <w:r w:rsidRPr="00191A5B">
              <w:rPr>
                <w:sz w:val="20"/>
                <w:szCs w:val="20"/>
              </w:rPr>
              <w:t>valorificare</w:t>
            </w:r>
            <w:proofErr w:type="spellEnd"/>
            <w:r w:rsidRPr="00191A5B">
              <w:rPr>
                <w:sz w:val="20"/>
                <w:szCs w:val="20"/>
              </w:rPr>
              <w:t xml:space="preserve"> /</w:t>
            </w:r>
            <w:proofErr w:type="spellStart"/>
            <w:r w:rsidRPr="00191A5B">
              <w:rPr>
                <w:sz w:val="20"/>
                <w:szCs w:val="20"/>
              </w:rPr>
              <w:t>eliminare</w:t>
            </w:r>
            <w:proofErr w:type="spellEnd"/>
            <w:r w:rsidRPr="00191A5B">
              <w:rPr>
                <w:sz w:val="20"/>
                <w:szCs w:val="20"/>
              </w:rPr>
              <w:t>.</w:t>
            </w:r>
          </w:p>
        </w:tc>
      </w:tr>
      <w:tr w:rsidR="00191A5B" w:rsidRPr="00191A5B" w14:paraId="383ECD40" w14:textId="77777777" w:rsidTr="00191A5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1C62C" w14:textId="77777777" w:rsidR="00191A5B" w:rsidRPr="00191A5B" w:rsidRDefault="00191A5B" w:rsidP="00663397">
            <w:pPr>
              <w:tabs>
                <w:tab w:val="left" w:pos="0"/>
              </w:tabs>
              <w:spacing w:line="276" w:lineRule="auto"/>
              <w:jc w:val="center"/>
              <w:rPr>
                <w:sz w:val="20"/>
                <w:szCs w:val="20"/>
              </w:rPr>
            </w:pPr>
            <w:r w:rsidRPr="00191A5B">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C6E4A" w14:textId="77777777" w:rsidR="00191A5B" w:rsidRPr="00191A5B" w:rsidRDefault="00191A5B" w:rsidP="00663397">
            <w:pPr>
              <w:tabs>
                <w:tab w:val="left" w:pos="0"/>
              </w:tabs>
              <w:spacing w:line="276" w:lineRule="auto"/>
              <w:jc w:val="center"/>
              <w:rPr>
                <w:sz w:val="20"/>
                <w:szCs w:val="20"/>
              </w:rPr>
            </w:pPr>
            <w:proofErr w:type="spellStart"/>
            <w:r w:rsidRPr="00191A5B">
              <w:rPr>
                <w:sz w:val="20"/>
                <w:szCs w:val="20"/>
              </w:rPr>
              <w:t>Deseuri</w:t>
            </w:r>
            <w:proofErr w:type="spellEnd"/>
            <w:r w:rsidRPr="00191A5B">
              <w:rPr>
                <w:sz w:val="20"/>
                <w:szCs w:val="20"/>
              </w:rPr>
              <w:t xml:space="preserve"> </w:t>
            </w:r>
            <w:proofErr w:type="spellStart"/>
            <w:r w:rsidRPr="00191A5B">
              <w:rPr>
                <w:sz w:val="20"/>
                <w:szCs w:val="20"/>
              </w:rPr>
              <w:t>municipale</w:t>
            </w:r>
            <w:proofErr w:type="spellEnd"/>
            <w:r w:rsidRPr="00191A5B">
              <w:rPr>
                <w:sz w:val="20"/>
                <w:szCs w:val="20"/>
              </w:rPr>
              <w:t xml:space="preserve"> (</w:t>
            </w:r>
            <w:proofErr w:type="spellStart"/>
            <w:r w:rsidRPr="00191A5B">
              <w:rPr>
                <w:sz w:val="20"/>
                <w:szCs w:val="20"/>
              </w:rPr>
              <w:t>deseuri</w:t>
            </w:r>
            <w:proofErr w:type="spellEnd"/>
            <w:r w:rsidRPr="00191A5B">
              <w:rPr>
                <w:sz w:val="20"/>
                <w:szCs w:val="20"/>
              </w:rPr>
              <w:t xml:space="preserve"> </w:t>
            </w:r>
            <w:proofErr w:type="spellStart"/>
            <w:r w:rsidRPr="00191A5B">
              <w:rPr>
                <w:sz w:val="20"/>
                <w:szCs w:val="20"/>
              </w:rPr>
              <w:t>menajere</w:t>
            </w:r>
            <w:proofErr w:type="spellEnd"/>
            <w:r w:rsidRPr="00191A5B">
              <w:rPr>
                <w:sz w:val="20"/>
                <w:szCs w:val="20"/>
              </w:rPr>
              <w:t xml:space="preserve"> </w:t>
            </w:r>
            <w:proofErr w:type="spellStart"/>
            <w:r w:rsidRPr="00191A5B">
              <w:rPr>
                <w:sz w:val="20"/>
                <w:szCs w:val="20"/>
              </w:rPr>
              <w:t>si</w:t>
            </w:r>
            <w:proofErr w:type="spellEnd"/>
            <w:r w:rsidRPr="00191A5B">
              <w:rPr>
                <w:sz w:val="20"/>
                <w:szCs w:val="20"/>
              </w:rPr>
              <w:t xml:space="preserve"> </w:t>
            </w:r>
            <w:proofErr w:type="spellStart"/>
            <w:r w:rsidRPr="00191A5B">
              <w:rPr>
                <w:sz w:val="20"/>
                <w:szCs w:val="20"/>
              </w:rPr>
              <w:t>deseuri</w:t>
            </w:r>
            <w:proofErr w:type="spellEnd"/>
            <w:r w:rsidRPr="00191A5B">
              <w:rPr>
                <w:sz w:val="20"/>
                <w:szCs w:val="20"/>
              </w:rPr>
              <w:t xml:space="preserve"> </w:t>
            </w:r>
            <w:proofErr w:type="spellStart"/>
            <w:r w:rsidRPr="00191A5B">
              <w:rPr>
                <w:sz w:val="20"/>
                <w:szCs w:val="20"/>
              </w:rPr>
              <w:t>asimilabile</w:t>
            </w:r>
            <w:proofErr w:type="spellEnd"/>
            <w:r w:rsidRPr="00191A5B">
              <w:rPr>
                <w:sz w:val="20"/>
                <w:szCs w:val="20"/>
              </w:rPr>
              <w:t xml:space="preserve">, </w:t>
            </w:r>
            <w:proofErr w:type="spellStart"/>
            <w:r w:rsidRPr="00191A5B">
              <w:rPr>
                <w:sz w:val="20"/>
                <w:szCs w:val="20"/>
              </w:rPr>
              <w:t>provenite</w:t>
            </w:r>
            <w:proofErr w:type="spellEnd"/>
            <w:r w:rsidRPr="00191A5B">
              <w:rPr>
                <w:sz w:val="20"/>
                <w:szCs w:val="20"/>
              </w:rPr>
              <w:t xml:space="preserve"> din </w:t>
            </w:r>
            <w:proofErr w:type="spellStart"/>
            <w:r w:rsidRPr="00191A5B">
              <w:rPr>
                <w:sz w:val="20"/>
                <w:szCs w:val="20"/>
              </w:rPr>
              <w:t>comert</w:t>
            </w:r>
            <w:proofErr w:type="spellEnd"/>
            <w:r w:rsidRPr="00191A5B">
              <w:rPr>
                <w:sz w:val="20"/>
                <w:szCs w:val="20"/>
              </w:rPr>
              <w:t xml:space="preserve">, </w:t>
            </w:r>
            <w:proofErr w:type="spellStart"/>
            <w:r w:rsidRPr="00191A5B">
              <w:rPr>
                <w:sz w:val="20"/>
                <w:szCs w:val="20"/>
              </w:rPr>
              <w:t>industrie</w:t>
            </w:r>
            <w:proofErr w:type="spellEnd"/>
            <w:r w:rsidRPr="00191A5B">
              <w:rPr>
                <w:sz w:val="20"/>
                <w:szCs w:val="20"/>
              </w:rPr>
              <w:t xml:space="preserve"> </w:t>
            </w:r>
            <w:proofErr w:type="spellStart"/>
            <w:r w:rsidRPr="00191A5B">
              <w:rPr>
                <w:sz w:val="20"/>
                <w:szCs w:val="20"/>
              </w:rPr>
              <w:t>si</w:t>
            </w:r>
            <w:proofErr w:type="spellEnd"/>
            <w:r w:rsidRPr="00191A5B">
              <w:rPr>
                <w:sz w:val="20"/>
                <w:szCs w:val="20"/>
              </w:rPr>
              <w:t xml:space="preserve"> </w:t>
            </w:r>
            <w:proofErr w:type="spellStart"/>
            <w:r w:rsidRPr="00191A5B">
              <w:rPr>
                <w:sz w:val="20"/>
                <w:szCs w:val="20"/>
              </w:rPr>
              <w:t>institutii</w:t>
            </w:r>
            <w:proofErr w:type="spellEnd"/>
            <w:r w:rsidRPr="00191A5B">
              <w:rPr>
                <w:sz w:val="20"/>
                <w:szCs w:val="20"/>
              </w:rPr>
              <w:t xml:space="preserve">) inclusive </w:t>
            </w:r>
            <w:proofErr w:type="spellStart"/>
            <w:r w:rsidRPr="00191A5B">
              <w:rPr>
                <w:sz w:val="20"/>
                <w:szCs w:val="20"/>
              </w:rPr>
              <w:t>fractiuni</w:t>
            </w:r>
            <w:proofErr w:type="spellEnd"/>
            <w:r w:rsidRPr="00191A5B">
              <w:rPr>
                <w:sz w:val="20"/>
                <w:szCs w:val="20"/>
              </w:rPr>
              <w:t xml:space="preserve"> </w:t>
            </w:r>
            <w:proofErr w:type="spellStart"/>
            <w:r w:rsidRPr="00191A5B">
              <w:rPr>
                <w:sz w:val="20"/>
                <w:szCs w:val="20"/>
              </w:rPr>
              <w:t>colectate</w:t>
            </w:r>
            <w:proofErr w:type="spellEnd"/>
            <w:r w:rsidRPr="00191A5B">
              <w:rPr>
                <w:sz w:val="20"/>
                <w:szCs w:val="20"/>
              </w:rPr>
              <w:t xml:space="preserve"> </w:t>
            </w:r>
            <w:proofErr w:type="spellStart"/>
            <w:r w:rsidRPr="00191A5B">
              <w:rPr>
                <w:sz w:val="20"/>
                <w:szCs w:val="20"/>
              </w:rPr>
              <w:t>separat</w:t>
            </w:r>
            <w:proofErr w:type="spellEnd"/>
            <w:r w:rsidRPr="00191A5B">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FBA5D" w14:textId="77777777" w:rsidR="00191A5B" w:rsidRPr="00191A5B" w:rsidRDefault="00191A5B" w:rsidP="00663397">
            <w:pPr>
              <w:tabs>
                <w:tab w:val="left" w:pos="0"/>
              </w:tabs>
              <w:spacing w:line="276" w:lineRule="auto"/>
              <w:jc w:val="center"/>
              <w:rPr>
                <w:sz w:val="20"/>
                <w:szCs w:val="20"/>
              </w:rPr>
            </w:pPr>
            <w:r w:rsidRPr="00191A5B">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79ED6570" w14:textId="77777777" w:rsidR="00191A5B" w:rsidRPr="00191A5B" w:rsidRDefault="00191A5B" w:rsidP="00663397">
            <w:pPr>
              <w:tabs>
                <w:tab w:val="left" w:pos="0"/>
              </w:tabs>
              <w:spacing w:line="276" w:lineRule="auto"/>
              <w:jc w:val="center"/>
              <w:rPr>
                <w:sz w:val="20"/>
                <w:szCs w:val="20"/>
              </w:rPr>
            </w:pPr>
            <w:proofErr w:type="spellStart"/>
            <w:r w:rsidRPr="00191A5B">
              <w:rPr>
                <w:sz w:val="20"/>
                <w:szCs w:val="20"/>
              </w:rPr>
              <w:t>Deseuri</w:t>
            </w:r>
            <w:proofErr w:type="spellEnd"/>
            <w:r w:rsidRPr="00191A5B">
              <w:rPr>
                <w:sz w:val="20"/>
                <w:szCs w:val="20"/>
              </w:rPr>
              <w:t xml:space="preserve"> </w:t>
            </w:r>
            <w:proofErr w:type="spellStart"/>
            <w:r w:rsidRPr="00191A5B">
              <w:rPr>
                <w:sz w:val="20"/>
                <w:szCs w:val="20"/>
              </w:rPr>
              <w:t>municipale</w:t>
            </w:r>
            <w:proofErr w:type="spellEnd"/>
            <w:r w:rsidRPr="00191A5B">
              <w:rPr>
                <w:sz w:val="20"/>
                <w:szCs w:val="20"/>
              </w:rPr>
              <w:t xml:space="preserve"> </w:t>
            </w:r>
            <w:proofErr w:type="spellStart"/>
            <w:r w:rsidRPr="00191A5B">
              <w:rPr>
                <w:sz w:val="20"/>
                <w:szCs w:val="20"/>
              </w:rPr>
              <w:t>amestecate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969DB" w14:textId="77777777" w:rsidR="00191A5B" w:rsidRPr="00191A5B" w:rsidRDefault="00191A5B" w:rsidP="00663397">
            <w:pPr>
              <w:tabs>
                <w:tab w:val="left" w:pos="0"/>
              </w:tabs>
              <w:spacing w:line="276" w:lineRule="auto"/>
              <w:jc w:val="center"/>
              <w:rPr>
                <w:sz w:val="20"/>
                <w:szCs w:val="20"/>
              </w:rPr>
            </w:pPr>
            <w:r w:rsidRPr="00191A5B">
              <w:rPr>
                <w:sz w:val="20"/>
                <w:szCs w:val="20"/>
              </w:rPr>
              <w:t xml:space="preserve">Se </w:t>
            </w:r>
            <w:proofErr w:type="spellStart"/>
            <w:r w:rsidRPr="00191A5B">
              <w:rPr>
                <w:sz w:val="20"/>
                <w:szCs w:val="20"/>
              </w:rPr>
              <w:t>vor</w:t>
            </w:r>
            <w:proofErr w:type="spellEnd"/>
            <w:r w:rsidRPr="00191A5B">
              <w:rPr>
                <w:sz w:val="20"/>
                <w:szCs w:val="20"/>
              </w:rPr>
              <w:t xml:space="preserve"> </w:t>
            </w:r>
            <w:proofErr w:type="spellStart"/>
            <w:r w:rsidRPr="00191A5B">
              <w:rPr>
                <w:sz w:val="20"/>
                <w:szCs w:val="20"/>
              </w:rPr>
              <w:t>depozita</w:t>
            </w:r>
            <w:proofErr w:type="spellEnd"/>
            <w:r w:rsidRPr="00191A5B">
              <w:rPr>
                <w:sz w:val="20"/>
                <w:szCs w:val="20"/>
              </w:rPr>
              <w:t xml:space="preserve"> </w:t>
            </w:r>
            <w:proofErr w:type="spellStart"/>
            <w:r w:rsidRPr="00191A5B">
              <w:rPr>
                <w:sz w:val="20"/>
                <w:szCs w:val="20"/>
              </w:rPr>
              <w:t>corespunzator</w:t>
            </w:r>
            <w:proofErr w:type="spellEnd"/>
            <w:r w:rsidRPr="00191A5B">
              <w:rPr>
                <w:sz w:val="20"/>
                <w:szCs w:val="20"/>
              </w:rPr>
              <w:t xml:space="preserve"> </w:t>
            </w:r>
            <w:proofErr w:type="spellStart"/>
            <w:r w:rsidRPr="00191A5B">
              <w:rPr>
                <w:sz w:val="20"/>
                <w:szCs w:val="20"/>
              </w:rPr>
              <w:t>si</w:t>
            </w:r>
            <w:proofErr w:type="spellEnd"/>
            <w:r w:rsidRPr="00191A5B">
              <w:rPr>
                <w:sz w:val="20"/>
                <w:szCs w:val="20"/>
              </w:rPr>
              <w:t xml:space="preserve"> se </w:t>
            </w:r>
            <w:proofErr w:type="spellStart"/>
            <w:r w:rsidRPr="00191A5B">
              <w:rPr>
                <w:sz w:val="20"/>
                <w:szCs w:val="20"/>
              </w:rPr>
              <w:t>vor</w:t>
            </w:r>
            <w:proofErr w:type="spellEnd"/>
            <w:r w:rsidRPr="00191A5B">
              <w:rPr>
                <w:sz w:val="20"/>
                <w:szCs w:val="20"/>
              </w:rPr>
              <w:t xml:space="preserve"> </w:t>
            </w:r>
            <w:proofErr w:type="spellStart"/>
            <w:r w:rsidRPr="00191A5B">
              <w:rPr>
                <w:sz w:val="20"/>
                <w:szCs w:val="20"/>
              </w:rPr>
              <w:t>preda</w:t>
            </w:r>
            <w:proofErr w:type="spellEnd"/>
            <w:r w:rsidRPr="00191A5B">
              <w:rPr>
                <w:sz w:val="20"/>
                <w:szCs w:val="20"/>
              </w:rPr>
              <w:t xml:space="preserve"> la </w:t>
            </w:r>
            <w:proofErr w:type="spellStart"/>
            <w:r w:rsidRPr="00191A5B">
              <w:rPr>
                <w:sz w:val="20"/>
                <w:szCs w:val="20"/>
              </w:rPr>
              <w:t>societati</w:t>
            </w:r>
            <w:proofErr w:type="spellEnd"/>
            <w:r w:rsidRPr="00191A5B">
              <w:rPr>
                <w:sz w:val="20"/>
                <w:szCs w:val="20"/>
              </w:rPr>
              <w:t xml:space="preserve"> </w:t>
            </w:r>
            <w:proofErr w:type="spellStart"/>
            <w:r w:rsidRPr="00191A5B">
              <w:rPr>
                <w:sz w:val="20"/>
                <w:szCs w:val="20"/>
              </w:rPr>
              <w:t>autorizate</w:t>
            </w:r>
            <w:proofErr w:type="spellEnd"/>
            <w:r w:rsidRPr="00191A5B">
              <w:rPr>
                <w:sz w:val="20"/>
                <w:szCs w:val="20"/>
              </w:rPr>
              <w:t xml:space="preserve"> </w:t>
            </w:r>
            <w:proofErr w:type="spellStart"/>
            <w:r w:rsidRPr="00191A5B">
              <w:rPr>
                <w:sz w:val="20"/>
                <w:szCs w:val="20"/>
              </w:rPr>
              <w:t>pentru</w:t>
            </w:r>
            <w:proofErr w:type="spellEnd"/>
            <w:r w:rsidRPr="00191A5B">
              <w:rPr>
                <w:sz w:val="20"/>
                <w:szCs w:val="20"/>
              </w:rPr>
              <w:t xml:space="preserve"> a fi </w:t>
            </w:r>
            <w:proofErr w:type="spellStart"/>
            <w:r w:rsidRPr="00191A5B">
              <w:rPr>
                <w:sz w:val="20"/>
                <w:szCs w:val="20"/>
              </w:rPr>
              <w:t>transportate</w:t>
            </w:r>
            <w:proofErr w:type="spellEnd"/>
            <w:r w:rsidRPr="00191A5B">
              <w:rPr>
                <w:sz w:val="20"/>
                <w:szCs w:val="20"/>
              </w:rPr>
              <w:t xml:space="preserve"> la un </w:t>
            </w:r>
            <w:proofErr w:type="spellStart"/>
            <w:r w:rsidRPr="00191A5B">
              <w:rPr>
                <w:sz w:val="20"/>
                <w:szCs w:val="20"/>
              </w:rPr>
              <w:t>depozit</w:t>
            </w:r>
            <w:proofErr w:type="spellEnd"/>
            <w:r w:rsidRPr="00191A5B">
              <w:rPr>
                <w:sz w:val="20"/>
                <w:szCs w:val="20"/>
              </w:rPr>
              <w:t xml:space="preserve"> </w:t>
            </w:r>
            <w:proofErr w:type="spellStart"/>
            <w:r w:rsidRPr="00191A5B">
              <w:rPr>
                <w:sz w:val="20"/>
                <w:szCs w:val="20"/>
              </w:rPr>
              <w:t>autorizat</w:t>
            </w:r>
            <w:proofErr w:type="spellEnd"/>
            <w:r w:rsidRPr="00191A5B">
              <w:rPr>
                <w:sz w:val="20"/>
                <w:szCs w:val="20"/>
              </w:rPr>
              <w:t>.</w:t>
            </w:r>
          </w:p>
        </w:tc>
      </w:tr>
      <w:tr w:rsidR="00191A5B" w:rsidRPr="00191A5B" w14:paraId="0EDEBBB9" w14:textId="77777777" w:rsidTr="00191A5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4F028" w14:textId="77777777" w:rsidR="00191A5B" w:rsidRPr="00191A5B" w:rsidRDefault="00191A5B" w:rsidP="00663397">
            <w:pPr>
              <w:tabs>
                <w:tab w:val="left" w:pos="0"/>
              </w:tabs>
              <w:spacing w:line="276" w:lineRule="auto"/>
              <w:jc w:val="center"/>
              <w:rPr>
                <w:sz w:val="20"/>
                <w:szCs w:val="20"/>
              </w:rPr>
            </w:pPr>
            <w:r w:rsidRPr="00191A5B">
              <w:rPr>
                <w:sz w:val="20"/>
                <w:szCs w:val="20"/>
              </w:rPr>
              <w:t>7</w:t>
            </w:r>
          </w:p>
        </w:tc>
        <w:tc>
          <w:tcPr>
            <w:tcW w:w="2694" w:type="dxa"/>
            <w:shd w:val="clear" w:color="auto" w:fill="auto"/>
          </w:tcPr>
          <w:p w14:paraId="418E1B8D" w14:textId="77777777" w:rsidR="00191A5B" w:rsidRPr="00191A5B" w:rsidRDefault="00191A5B" w:rsidP="00663397">
            <w:pPr>
              <w:tabs>
                <w:tab w:val="left" w:pos="0"/>
              </w:tabs>
              <w:spacing w:line="276" w:lineRule="auto"/>
              <w:jc w:val="center"/>
              <w:rPr>
                <w:sz w:val="20"/>
                <w:szCs w:val="20"/>
              </w:rPr>
            </w:pPr>
            <w:proofErr w:type="spellStart"/>
            <w:r w:rsidRPr="00191A5B">
              <w:rPr>
                <w:sz w:val="20"/>
                <w:szCs w:val="20"/>
              </w:rPr>
              <w:t>Deșeuri</w:t>
            </w:r>
            <w:proofErr w:type="spellEnd"/>
            <w:r w:rsidRPr="00191A5B">
              <w:rPr>
                <w:sz w:val="20"/>
                <w:szCs w:val="20"/>
              </w:rPr>
              <w:t xml:space="preserve"> </w:t>
            </w:r>
            <w:proofErr w:type="spellStart"/>
            <w:r w:rsidRPr="00191A5B">
              <w:rPr>
                <w:sz w:val="20"/>
                <w:szCs w:val="20"/>
              </w:rPr>
              <w:t>metalice</w:t>
            </w:r>
            <w:proofErr w:type="spellEnd"/>
          </w:p>
        </w:tc>
        <w:tc>
          <w:tcPr>
            <w:tcW w:w="1134" w:type="dxa"/>
            <w:shd w:val="clear" w:color="auto" w:fill="auto"/>
          </w:tcPr>
          <w:p w14:paraId="03C3D515" w14:textId="77777777" w:rsidR="00191A5B" w:rsidRPr="00191A5B" w:rsidRDefault="00191A5B" w:rsidP="00663397">
            <w:pPr>
              <w:tabs>
                <w:tab w:val="left" w:pos="0"/>
              </w:tabs>
              <w:spacing w:line="276" w:lineRule="auto"/>
              <w:jc w:val="center"/>
              <w:rPr>
                <w:sz w:val="20"/>
                <w:szCs w:val="20"/>
              </w:rPr>
            </w:pPr>
            <w:r w:rsidRPr="00191A5B">
              <w:rPr>
                <w:sz w:val="20"/>
                <w:szCs w:val="20"/>
              </w:rPr>
              <w:t>17 04 07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0AD2267A" w14:textId="77777777" w:rsidR="00191A5B" w:rsidRPr="00191A5B" w:rsidRDefault="00191A5B" w:rsidP="00663397">
            <w:pPr>
              <w:tabs>
                <w:tab w:val="left" w:pos="0"/>
              </w:tabs>
              <w:spacing w:line="276" w:lineRule="auto"/>
              <w:jc w:val="center"/>
              <w:rPr>
                <w:sz w:val="20"/>
                <w:szCs w:val="20"/>
              </w:rPr>
            </w:pPr>
            <w:proofErr w:type="spellStart"/>
            <w:r w:rsidRPr="00191A5B">
              <w:rPr>
                <w:sz w:val="20"/>
                <w:szCs w:val="20"/>
              </w:rPr>
              <w:t>Amestecuri</w:t>
            </w:r>
            <w:proofErr w:type="spellEnd"/>
            <w:r w:rsidRPr="00191A5B">
              <w:rPr>
                <w:sz w:val="20"/>
                <w:szCs w:val="20"/>
              </w:rPr>
              <w:t xml:space="preserve"> </w:t>
            </w:r>
            <w:proofErr w:type="spellStart"/>
            <w:r w:rsidRPr="00191A5B">
              <w:rPr>
                <w:sz w:val="20"/>
                <w:szCs w:val="20"/>
              </w:rPr>
              <w:t>metalice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AD15D" w14:textId="77777777" w:rsidR="00191A5B" w:rsidRPr="00191A5B" w:rsidRDefault="00191A5B" w:rsidP="00663397">
            <w:pPr>
              <w:tabs>
                <w:tab w:val="left" w:pos="0"/>
              </w:tabs>
              <w:spacing w:line="276" w:lineRule="auto"/>
              <w:jc w:val="center"/>
              <w:rPr>
                <w:sz w:val="20"/>
                <w:szCs w:val="20"/>
              </w:rPr>
            </w:pPr>
            <w:r w:rsidRPr="00191A5B">
              <w:rPr>
                <w:sz w:val="20"/>
                <w:szCs w:val="20"/>
              </w:rPr>
              <w:t xml:space="preserve">Se </w:t>
            </w:r>
            <w:proofErr w:type="spellStart"/>
            <w:r w:rsidRPr="00191A5B">
              <w:rPr>
                <w:sz w:val="20"/>
                <w:szCs w:val="20"/>
              </w:rPr>
              <w:t>vor</w:t>
            </w:r>
            <w:proofErr w:type="spellEnd"/>
            <w:r w:rsidRPr="00191A5B">
              <w:rPr>
                <w:sz w:val="20"/>
                <w:szCs w:val="20"/>
              </w:rPr>
              <w:t xml:space="preserve"> </w:t>
            </w:r>
            <w:proofErr w:type="spellStart"/>
            <w:r w:rsidRPr="00191A5B">
              <w:rPr>
                <w:sz w:val="20"/>
                <w:szCs w:val="20"/>
              </w:rPr>
              <w:t>preda</w:t>
            </w:r>
            <w:proofErr w:type="spellEnd"/>
            <w:r w:rsidRPr="00191A5B">
              <w:rPr>
                <w:sz w:val="20"/>
                <w:szCs w:val="20"/>
              </w:rPr>
              <w:t xml:space="preserve"> la OMV </w:t>
            </w:r>
            <w:proofErr w:type="spellStart"/>
            <w:r w:rsidRPr="00191A5B">
              <w:rPr>
                <w:sz w:val="20"/>
                <w:szCs w:val="20"/>
              </w:rPr>
              <w:t>Petrom</w:t>
            </w:r>
            <w:proofErr w:type="spellEnd"/>
            <w:r w:rsidRPr="00191A5B">
              <w:rPr>
                <w:sz w:val="20"/>
                <w:szCs w:val="20"/>
              </w:rPr>
              <w:t xml:space="preserve"> </w:t>
            </w:r>
            <w:proofErr w:type="spellStart"/>
            <w:r w:rsidRPr="00191A5B">
              <w:rPr>
                <w:sz w:val="20"/>
                <w:szCs w:val="20"/>
              </w:rPr>
              <w:t>sau</w:t>
            </w:r>
            <w:proofErr w:type="spellEnd"/>
            <w:r w:rsidRPr="00191A5B">
              <w:rPr>
                <w:sz w:val="20"/>
                <w:szCs w:val="20"/>
              </w:rPr>
              <w:t xml:space="preserve"> la </w:t>
            </w:r>
            <w:proofErr w:type="spellStart"/>
            <w:r w:rsidRPr="00191A5B">
              <w:rPr>
                <w:sz w:val="20"/>
                <w:szCs w:val="20"/>
              </w:rPr>
              <w:t>societăți</w:t>
            </w:r>
            <w:proofErr w:type="spellEnd"/>
            <w:r w:rsidRPr="00191A5B">
              <w:rPr>
                <w:sz w:val="20"/>
                <w:szCs w:val="20"/>
              </w:rPr>
              <w:t xml:space="preserve"> </w:t>
            </w:r>
            <w:proofErr w:type="spellStart"/>
            <w:r w:rsidRPr="00191A5B">
              <w:rPr>
                <w:sz w:val="20"/>
                <w:szCs w:val="20"/>
              </w:rPr>
              <w:t>autorizate</w:t>
            </w:r>
            <w:proofErr w:type="spellEnd"/>
            <w:r w:rsidRPr="00191A5B">
              <w:rPr>
                <w:sz w:val="20"/>
                <w:szCs w:val="20"/>
              </w:rPr>
              <w:t xml:space="preserve"> </w:t>
            </w:r>
            <w:proofErr w:type="spellStart"/>
            <w:r w:rsidRPr="00191A5B">
              <w:rPr>
                <w:sz w:val="20"/>
                <w:szCs w:val="20"/>
              </w:rPr>
              <w:t>în</w:t>
            </w:r>
            <w:proofErr w:type="spellEnd"/>
            <w:r w:rsidRPr="00191A5B">
              <w:rPr>
                <w:sz w:val="20"/>
                <w:szCs w:val="20"/>
              </w:rPr>
              <w:t xml:space="preserve"> </w:t>
            </w:r>
            <w:proofErr w:type="spellStart"/>
            <w:r w:rsidRPr="00191A5B">
              <w:rPr>
                <w:sz w:val="20"/>
                <w:szCs w:val="20"/>
              </w:rPr>
              <w:t>colectare</w:t>
            </w:r>
            <w:proofErr w:type="spellEnd"/>
            <w:r w:rsidRPr="00191A5B">
              <w:rPr>
                <w:sz w:val="20"/>
                <w:szCs w:val="20"/>
              </w:rPr>
              <w:t>/</w:t>
            </w:r>
            <w:proofErr w:type="spellStart"/>
            <w:r w:rsidRPr="00191A5B">
              <w:rPr>
                <w:sz w:val="20"/>
                <w:szCs w:val="20"/>
              </w:rPr>
              <w:t>valorificare</w:t>
            </w:r>
            <w:proofErr w:type="spellEnd"/>
            <w:r w:rsidRPr="00191A5B">
              <w:rPr>
                <w:sz w:val="20"/>
                <w:szCs w:val="20"/>
              </w:rPr>
              <w:t>.</w:t>
            </w:r>
          </w:p>
        </w:tc>
      </w:tr>
    </w:tbl>
    <w:p w14:paraId="11D46101" w14:textId="08418C7B" w:rsidR="0045394B" w:rsidRDefault="0045394B" w:rsidP="00663397">
      <w:pPr>
        <w:tabs>
          <w:tab w:val="left" w:pos="0"/>
        </w:tabs>
        <w:spacing w:line="276" w:lineRule="auto"/>
        <w:ind w:firstLine="567"/>
        <w:jc w:val="both"/>
      </w:pPr>
    </w:p>
    <w:p w14:paraId="55B706DA" w14:textId="23F7A4DA" w:rsidR="000F0DC3" w:rsidRDefault="000F0DC3" w:rsidP="00A8621F">
      <w:pPr>
        <w:tabs>
          <w:tab w:val="left" w:pos="0"/>
        </w:tabs>
        <w:spacing w:line="276" w:lineRule="auto"/>
        <w:jc w:val="both"/>
      </w:pPr>
      <w:bookmarkStart w:id="52" w:name="_Hlk60743616"/>
      <w:r>
        <w:lastRenderedPageBreak/>
        <w:t xml:space="preserve">Nota*: </w:t>
      </w:r>
      <w:proofErr w:type="spellStart"/>
      <w:r>
        <w:t>D</w:t>
      </w:r>
      <w:r w:rsidRPr="000F0DC3">
        <w:t>eşeurile</w:t>
      </w:r>
      <w:proofErr w:type="spellEnd"/>
      <w:r w:rsidRPr="000F0DC3">
        <w:t xml:space="preserve"> din </w:t>
      </w:r>
      <w:proofErr w:type="spellStart"/>
      <w:r w:rsidRPr="000F0DC3">
        <w:t>categoria</w:t>
      </w:r>
      <w:proofErr w:type="spellEnd"/>
      <w:r w:rsidRPr="000F0DC3">
        <w:t xml:space="preserve"> </w:t>
      </w:r>
      <w:r w:rsidRPr="000F0DC3">
        <w:rPr>
          <w:b/>
          <w:bCs/>
        </w:rPr>
        <w:t>17 05 03*</w:t>
      </w:r>
      <w:r w:rsidRPr="000F0DC3">
        <w:t xml:space="preserve"> - </w:t>
      </w:r>
      <w:proofErr w:type="spellStart"/>
      <w:r w:rsidRPr="000F0DC3">
        <w:t>pământ</w:t>
      </w:r>
      <w:proofErr w:type="spellEnd"/>
      <w:r w:rsidRPr="000F0DC3">
        <w:t xml:space="preserve"> </w:t>
      </w:r>
      <w:proofErr w:type="spellStart"/>
      <w:r w:rsidRPr="000F0DC3">
        <w:t>şi</w:t>
      </w:r>
      <w:proofErr w:type="spellEnd"/>
      <w:r w:rsidRPr="000F0DC3">
        <w:t xml:space="preserve"> </w:t>
      </w:r>
      <w:proofErr w:type="spellStart"/>
      <w:r w:rsidRPr="000F0DC3">
        <w:t>pietre</w:t>
      </w:r>
      <w:proofErr w:type="spellEnd"/>
      <w:r w:rsidRPr="000F0DC3">
        <w:t xml:space="preserve"> cu </w:t>
      </w:r>
      <w:proofErr w:type="spellStart"/>
      <w:r w:rsidRPr="000F0DC3">
        <w:t>conţinut</w:t>
      </w:r>
      <w:proofErr w:type="spellEnd"/>
      <w:r w:rsidRPr="000F0DC3">
        <w:t xml:space="preserve"> de </w:t>
      </w:r>
      <w:proofErr w:type="spellStart"/>
      <w:r w:rsidRPr="000F0DC3">
        <w:t>substanţe</w:t>
      </w:r>
      <w:proofErr w:type="spellEnd"/>
      <w:r w:rsidR="00A8621F">
        <w:t xml:space="preserve"> </w:t>
      </w:r>
      <w:proofErr w:type="spellStart"/>
      <w:r w:rsidRPr="000F0DC3">
        <w:t>periculoase</w:t>
      </w:r>
      <w:proofErr w:type="spellEnd"/>
      <w:r w:rsidRPr="000F0DC3">
        <w:t xml:space="preserve"> (sol </w:t>
      </w:r>
      <w:proofErr w:type="spellStart"/>
      <w:r w:rsidRPr="000F0DC3">
        <w:t>contaminat</w:t>
      </w:r>
      <w:proofErr w:type="spellEnd"/>
      <w:r w:rsidRPr="000F0DC3">
        <w:t xml:space="preserve"> cu </w:t>
      </w:r>
      <w:proofErr w:type="spellStart"/>
      <w:r w:rsidRPr="000F0DC3">
        <w:t>hidrocarburi</w:t>
      </w:r>
      <w:proofErr w:type="spellEnd"/>
      <w:r w:rsidRPr="000F0DC3">
        <w:t xml:space="preserve">), </w:t>
      </w:r>
      <w:proofErr w:type="spellStart"/>
      <w:r w:rsidRPr="000F0DC3">
        <w:t>posibil</w:t>
      </w:r>
      <w:proofErr w:type="spellEnd"/>
      <w:r w:rsidRPr="000F0DC3">
        <w:t xml:space="preserve"> a fi generate de </w:t>
      </w:r>
      <w:proofErr w:type="spellStart"/>
      <w:r w:rsidRPr="000F0DC3">
        <w:t>activitatea</w:t>
      </w:r>
      <w:proofErr w:type="spellEnd"/>
      <w:r w:rsidRPr="000F0DC3">
        <w:t xml:space="preserve"> de </w:t>
      </w:r>
      <w:proofErr w:type="spellStart"/>
      <w:r w:rsidRPr="000F0DC3">
        <w:t>desfiinţare</w:t>
      </w:r>
      <w:proofErr w:type="spellEnd"/>
      <w:r w:rsidRPr="000F0DC3">
        <w:t xml:space="preserve"> a </w:t>
      </w:r>
      <w:proofErr w:type="spellStart"/>
      <w:r w:rsidRPr="000F0DC3">
        <w:t>parcului</w:t>
      </w:r>
      <w:proofErr w:type="spellEnd"/>
      <w:r w:rsidRPr="000F0DC3">
        <w:t xml:space="preserve"> </w:t>
      </w:r>
      <w:proofErr w:type="spellStart"/>
      <w:r w:rsidRPr="000F0DC3">
        <w:t>vor</w:t>
      </w:r>
      <w:proofErr w:type="spellEnd"/>
      <w:r w:rsidRPr="000F0DC3">
        <w:t xml:space="preserve"> fi evacuate de pe </w:t>
      </w:r>
      <w:proofErr w:type="spellStart"/>
      <w:r w:rsidRPr="000F0DC3">
        <w:t>baza</w:t>
      </w:r>
      <w:proofErr w:type="spellEnd"/>
      <w:r w:rsidRPr="000F0DC3">
        <w:t xml:space="preserve"> </w:t>
      </w:r>
      <w:proofErr w:type="spellStart"/>
      <w:r w:rsidRPr="000F0DC3">
        <w:t>analizelor</w:t>
      </w:r>
      <w:proofErr w:type="spellEnd"/>
      <w:r w:rsidRPr="000F0DC3">
        <w:t xml:space="preserve"> de </w:t>
      </w:r>
      <w:r>
        <w:t>TPH</w:t>
      </w:r>
      <w:r w:rsidRPr="000F0DC3">
        <w:t xml:space="preserve"> </w:t>
      </w:r>
      <w:proofErr w:type="spellStart"/>
      <w:r w:rsidRPr="000F0DC3">
        <w:t>si</w:t>
      </w:r>
      <w:proofErr w:type="spellEnd"/>
      <w:r w:rsidRPr="000F0DC3">
        <w:t xml:space="preserve"> </w:t>
      </w:r>
      <w:proofErr w:type="spellStart"/>
      <w:r w:rsidRPr="000F0DC3">
        <w:t>transportate</w:t>
      </w:r>
      <w:proofErr w:type="spellEnd"/>
      <w:r w:rsidRPr="000F0DC3">
        <w:t xml:space="preserve"> la o </w:t>
      </w:r>
      <w:proofErr w:type="spellStart"/>
      <w:r w:rsidRPr="000F0DC3">
        <w:t>statie</w:t>
      </w:r>
      <w:proofErr w:type="spellEnd"/>
      <w:r w:rsidRPr="000F0DC3">
        <w:t xml:space="preserve"> de </w:t>
      </w:r>
      <w:proofErr w:type="spellStart"/>
      <w:r w:rsidRPr="000F0DC3">
        <w:t>bioremediere</w:t>
      </w:r>
      <w:proofErr w:type="spellEnd"/>
      <w:r w:rsidRPr="000F0DC3">
        <w:t xml:space="preserve"> </w:t>
      </w:r>
      <w:proofErr w:type="spellStart"/>
      <w:r w:rsidRPr="000F0DC3">
        <w:t>autorizata</w:t>
      </w:r>
      <w:proofErr w:type="spellEnd"/>
      <w:r w:rsidRPr="000F0DC3">
        <w:t xml:space="preserve"> cu </w:t>
      </w:r>
      <w:proofErr w:type="spellStart"/>
      <w:r w:rsidRPr="000F0DC3">
        <w:t>respectarea</w:t>
      </w:r>
      <w:proofErr w:type="spellEnd"/>
      <w:r w:rsidRPr="000F0DC3">
        <w:t xml:space="preserve"> </w:t>
      </w:r>
      <w:proofErr w:type="spellStart"/>
      <w:r w:rsidRPr="000F0DC3">
        <w:t>principiului</w:t>
      </w:r>
      <w:proofErr w:type="spellEnd"/>
      <w:r w:rsidRPr="000F0DC3">
        <w:t xml:space="preserve"> </w:t>
      </w:r>
      <w:proofErr w:type="spellStart"/>
      <w:r w:rsidRPr="000F0DC3">
        <w:t>proximitatii</w:t>
      </w:r>
      <w:proofErr w:type="spellEnd"/>
      <w:r>
        <w:t>.</w:t>
      </w:r>
      <w:bookmarkEnd w:id="52"/>
    </w:p>
    <w:p w14:paraId="4DE44BDF" w14:textId="77777777" w:rsidR="000F0DC3" w:rsidRPr="00191A5B" w:rsidRDefault="000F0DC3" w:rsidP="000F0DC3">
      <w:pPr>
        <w:tabs>
          <w:tab w:val="left" w:pos="0"/>
        </w:tabs>
        <w:spacing w:line="276" w:lineRule="auto"/>
        <w:ind w:firstLine="567"/>
        <w:jc w:val="both"/>
      </w:pPr>
    </w:p>
    <w:p w14:paraId="1B9A3111" w14:textId="77777777" w:rsidR="00F473D5" w:rsidRPr="00191A5B" w:rsidRDefault="00F473D5" w:rsidP="00663397">
      <w:pPr>
        <w:pStyle w:val="Heading3"/>
        <w:numPr>
          <w:ilvl w:val="0"/>
          <w:numId w:val="28"/>
        </w:numPr>
        <w:spacing w:before="0"/>
        <w:jc w:val="both"/>
        <w:rPr>
          <w:color w:val="1F497D" w:themeColor="text2"/>
          <w:szCs w:val="24"/>
        </w:rPr>
      </w:pPr>
      <w:bookmarkStart w:id="53" w:name="_Toc55300565"/>
      <w:proofErr w:type="spellStart"/>
      <w:r w:rsidRPr="00191A5B">
        <w:rPr>
          <w:color w:val="1F497D" w:themeColor="text2"/>
          <w:szCs w:val="24"/>
        </w:rPr>
        <w:t>Gospodărirea</w:t>
      </w:r>
      <w:proofErr w:type="spellEnd"/>
      <w:r w:rsidRPr="00191A5B">
        <w:rPr>
          <w:color w:val="1F497D" w:themeColor="text2"/>
          <w:szCs w:val="24"/>
        </w:rPr>
        <w:t xml:space="preserve"> </w:t>
      </w:r>
      <w:proofErr w:type="spellStart"/>
      <w:r w:rsidRPr="00191A5B">
        <w:rPr>
          <w:color w:val="1F497D" w:themeColor="text2"/>
          <w:szCs w:val="24"/>
        </w:rPr>
        <w:t>substanţelor</w:t>
      </w:r>
      <w:proofErr w:type="spellEnd"/>
      <w:r w:rsidRPr="00191A5B">
        <w:rPr>
          <w:color w:val="1F497D" w:themeColor="text2"/>
          <w:szCs w:val="24"/>
        </w:rPr>
        <w:t xml:space="preserve"> </w:t>
      </w:r>
      <w:proofErr w:type="spellStart"/>
      <w:r w:rsidRPr="00191A5B">
        <w:rPr>
          <w:color w:val="1F497D" w:themeColor="text2"/>
          <w:szCs w:val="24"/>
        </w:rPr>
        <w:t>şi</w:t>
      </w:r>
      <w:proofErr w:type="spellEnd"/>
      <w:r w:rsidRPr="00191A5B">
        <w:rPr>
          <w:color w:val="1F497D" w:themeColor="text2"/>
          <w:szCs w:val="24"/>
        </w:rPr>
        <w:t xml:space="preserve"> </w:t>
      </w:r>
      <w:proofErr w:type="spellStart"/>
      <w:r w:rsidRPr="00191A5B">
        <w:rPr>
          <w:color w:val="1F497D" w:themeColor="text2"/>
          <w:szCs w:val="24"/>
        </w:rPr>
        <w:t>preparatelor</w:t>
      </w:r>
      <w:proofErr w:type="spellEnd"/>
      <w:r w:rsidRPr="00191A5B">
        <w:rPr>
          <w:color w:val="1F497D" w:themeColor="text2"/>
          <w:szCs w:val="24"/>
        </w:rPr>
        <w:t xml:space="preserve"> </w:t>
      </w:r>
      <w:proofErr w:type="spellStart"/>
      <w:r w:rsidRPr="00191A5B">
        <w:rPr>
          <w:color w:val="1F497D" w:themeColor="text2"/>
          <w:szCs w:val="24"/>
        </w:rPr>
        <w:t>chimice</w:t>
      </w:r>
      <w:proofErr w:type="spellEnd"/>
      <w:r w:rsidRPr="00191A5B">
        <w:rPr>
          <w:color w:val="1F497D" w:themeColor="text2"/>
          <w:szCs w:val="24"/>
        </w:rPr>
        <w:t xml:space="preserve"> </w:t>
      </w:r>
      <w:proofErr w:type="spellStart"/>
      <w:r w:rsidRPr="00191A5B">
        <w:rPr>
          <w:color w:val="1F497D" w:themeColor="text2"/>
          <w:szCs w:val="24"/>
        </w:rPr>
        <w:t>periculoase</w:t>
      </w:r>
      <w:proofErr w:type="spellEnd"/>
      <w:r w:rsidRPr="00191A5B">
        <w:rPr>
          <w:color w:val="1F497D" w:themeColor="text2"/>
          <w:szCs w:val="24"/>
        </w:rPr>
        <w:t>:</w:t>
      </w:r>
      <w:bookmarkEnd w:id="53"/>
      <w:r w:rsidRPr="00191A5B">
        <w:rPr>
          <w:color w:val="1F497D" w:themeColor="text2"/>
          <w:szCs w:val="24"/>
        </w:rPr>
        <w:t xml:space="preserve"> </w:t>
      </w:r>
    </w:p>
    <w:p w14:paraId="05591A84" w14:textId="77777777" w:rsidR="00C80FA4" w:rsidRPr="00191A5B" w:rsidRDefault="00C80FA4" w:rsidP="00663397">
      <w:pPr>
        <w:pStyle w:val="Default"/>
        <w:spacing w:line="276" w:lineRule="auto"/>
        <w:ind w:firstLine="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substanţele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şi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preparatele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chimice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periculoase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utilizate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şi</w:t>
      </w:r>
      <w:proofErr w:type="spellEnd"/>
      <w:r w:rsidRPr="00191A5B">
        <w:rPr>
          <w:rFonts w:ascii="Times New Roman" w:hAnsi="Times New Roman" w:cs="Times New Roman"/>
          <w:color w:val="1F497D" w:themeColor="text2"/>
        </w:rPr>
        <w:t>/</w:t>
      </w:r>
      <w:proofErr w:type="spellStart"/>
      <w:r w:rsidRPr="00191A5B">
        <w:rPr>
          <w:rFonts w:ascii="Times New Roman" w:hAnsi="Times New Roman" w:cs="Times New Roman"/>
          <w:color w:val="1F497D" w:themeColor="text2"/>
        </w:rPr>
        <w:t>sau</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produse</w:t>
      </w:r>
      <w:proofErr w:type="spellEnd"/>
      <w:r w:rsidRPr="00191A5B">
        <w:rPr>
          <w:rFonts w:ascii="Times New Roman" w:hAnsi="Times New Roman" w:cs="Times New Roman"/>
          <w:color w:val="1F497D" w:themeColor="text2"/>
        </w:rPr>
        <w:t xml:space="preserve">; </w:t>
      </w:r>
    </w:p>
    <w:p w14:paraId="465AFC6A" w14:textId="77777777" w:rsidR="00C80FA4" w:rsidRPr="00191A5B" w:rsidRDefault="00C80FA4"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modul</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gospodărire</w:t>
      </w:r>
      <w:proofErr w:type="spellEnd"/>
      <w:r w:rsidRPr="00191A5B">
        <w:rPr>
          <w:rFonts w:ascii="Times New Roman" w:hAnsi="Times New Roman" w:cs="Times New Roman"/>
          <w:color w:val="1F497D" w:themeColor="text2"/>
        </w:rPr>
        <w:t xml:space="preserve"> a </w:t>
      </w:r>
      <w:proofErr w:type="spellStart"/>
      <w:r w:rsidRPr="00191A5B">
        <w:rPr>
          <w:rFonts w:ascii="Times New Roman" w:hAnsi="Times New Roman" w:cs="Times New Roman"/>
          <w:color w:val="1F497D" w:themeColor="text2"/>
        </w:rPr>
        <w:t>substanţelor</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şi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preparatelor</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chimice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periculoase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şi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asigurarea</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condiţiilor</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protecţie</w:t>
      </w:r>
      <w:proofErr w:type="spellEnd"/>
      <w:r w:rsidRPr="00191A5B">
        <w:rPr>
          <w:rFonts w:ascii="Times New Roman" w:hAnsi="Times New Roman" w:cs="Times New Roman"/>
          <w:color w:val="1F497D" w:themeColor="text2"/>
        </w:rPr>
        <w:t xml:space="preserve"> a </w:t>
      </w:r>
      <w:proofErr w:type="spellStart"/>
      <w:r w:rsidRPr="00191A5B">
        <w:rPr>
          <w:rFonts w:ascii="Times New Roman" w:hAnsi="Times New Roman" w:cs="Times New Roman"/>
          <w:color w:val="1F497D" w:themeColor="text2"/>
        </w:rPr>
        <w:t>factorilor</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mediu</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şi</w:t>
      </w:r>
      <w:proofErr w:type="spellEnd"/>
      <w:r w:rsidRPr="00191A5B">
        <w:rPr>
          <w:rFonts w:ascii="Times New Roman" w:hAnsi="Times New Roman" w:cs="Times New Roman"/>
          <w:color w:val="1F497D" w:themeColor="text2"/>
        </w:rPr>
        <w:t xml:space="preserve"> a </w:t>
      </w:r>
      <w:proofErr w:type="spellStart"/>
      <w:r w:rsidRPr="00191A5B">
        <w:rPr>
          <w:rFonts w:ascii="Times New Roman" w:hAnsi="Times New Roman" w:cs="Times New Roman"/>
          <w:color w:val="1F497D" w:themeColor="text2"/>
        </w:rPr>
        <w:t>sănătăţii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populaţiei</w:t>
      </w:r>
      <w:proofErr w:type="spellEnd"/>
      <w:r w:rsidRPr="00191A5B">
        <w:rPr>
          <w:rFonts w:ascii="Times New Roman" w:hAnsi="Times New Roman" w:cs="Times New Roman"/>
          <w:color w:val="1F497D" w:themeColor="text2"/>
        </w:rPr>
        <w:t>.</w:t>
      </w:r>
    </w:p>
    <w:p w14:paraId="2B924CC5" w14:textId="77777777" w:rsidR="00C80FA4" w:rsidRPr="00191A5B" w:rsidRDefault="00C80FA4" w:rsidP="00663397">
      <w:pPr>
        <w:pStyle w:val="Default"/>
        <w:spacing w:line="276" w:lineRule="auto"/>
        <w:ind w:left="720"/>
        <w:jc w:val="both"/>
        <w:rPr>
          <w:rFonts w:ascii="Times New Roman" w:hAnsi="Times New Roman" w:cs="Times New Roman"/>
          <w:b/>
        </w:rPr>
      </w:pPr>
    </w:p>
    <w:p w14:paraId="2697E860" w14:textId="77777777" w:rsidR="00C80FA4" w:rsidRPr="00191A5B" w:rsidRDefault="00C80FA4" w:rsidP="00663397">
      <w:pPr>
        <w:tabs>
          <w:tab w:val="left" w:pos="0"/>
        </w:tabs>
        <w:spacing w:line="276" w:lineRule="auto"/>
        <w:jc w:val="both"/>
        <w:rPr>
          <w:lang w:val="ro-RO"/>
        </w:rPr>
      </w:pPr>
      <w:r w:rsidRPr="00191A5B">
        <w:rPr>
          <w:lang w:val="ro-RO"/>
        </w:rPr>
        <w:tab/>
        <w:t xml:space="preserve">Nu este cazul </w:t>
      </w:r>
    </w:p>
    <w:p w14:paraId="2CBA774E" w14:textId="77777777" w:rsidR="00C80FA4" w:rsidRPr="00191A5B" w:rsidRDefault="00C80FA4" w:rsidP="00663397">
      <w:pPr>
        <w:pStyle w:val="Default"/>
        <w:spacing w:line="276" w:lineRule="auto"/>
        <w:ind w:firstLine="720"/>
        <w:jc w:val="both"/>
        <w:rPr>
          <w:rFonts w:ascii="Times New Roman" w:hAnsi="Times New Roman" w:cs="Times New Roman"/>
          <w:color w:val="1F497D" w:themeColor="text2"/>
          <w:lang w:val="ro-RO"/>
        </w:rPr>
      </w:pPr>
    </w:p>
    <w:p w14:paraId="087FA94E" w14:textId="77777777" w:rsidR="005319A5" w:rsidRPr="00191A5B" w:rsidRDefault="005319A5" w:rsidP="00663397">
      <w:pPr>
        <w:pStyle w:val="Heading3"/>
        <w:numPr>
          <w:ilvl w:val="0"/>
          <w:numId w:val="26"/>
        </w:numPr>
        <w:spacing w:before="0"/>
        <w:ind w:left="709"/>
        <w:jc w:val="both"/>
        <w:rPr>
          <w:iCs/>
          <w:color w:val="1F497D" w:themeColor="text2"/>
          <w:szCs w:val="24"/>
          <w:lang w:val="ro-RO"/>
        </w:rPr>
      </w:pPr>
      <w:bookmarkStart w:id="54" w:name="_Toc534979790"/>
      <w:bookmarkStart w:id="55" w:name="_Toc55300566"/>
      <w:r w:rsidRPr="00191A5B">
        <w:rPr>
          <w:iCs/>
          <w:color w:val="1F497D" w:themeColor="text2"/>
          <w:szCs w:val="24"/>
          <w:lang w:val="ro-RO"/>
        </w:rPr>
        <w:t>Utilizarea resurselor naturale, in special a solului, a terenurilor, a apei si a biodiversitatii</w:t>
      </w:r>
      <w:bookmarkEnd w:id="54"/>
      <w:bookmarkEnd w:id="55"/>
      <w:r w:rsidRPr="00191A5B">
        <w:rPr>
          <w:iCs/>
          <w:color w:val="1F497D" w:themeColor="text2"/>
          <w:szCs w:val="24"/>
          <w:lang w:val="ro-RO"/>
        </w:rPr>
        <w:t xml:space="preserve"> </w:t>
      </w:r>
    </w:p>
    <w:p w14:paraId="248ED121" w14:textId="77777777" w:rsidR="005319A5" w:rsidRPr="00191A5B" w:rsidRDefault="005319A5" w:rsidP="00663397">
      <w:pPr>
        <w:spacing w:line="276" w:lineRule="auto"/>
        <w:ind w:firstLine="720"/>
        <w:jc w:val="both"/>
        <w:rPr>
          <w:lang w:val="ro-RO"/>
        </w:rPr>
      </w:pPr>
      <w:r w:rsidRPr="00191A5B">
        <w:rPr>
          <w:lang w:val="ro-RO"/>
        </w:rPr>
        <w:t>Prezentul proiect nu presupune construirea unui obiectiv, implicit nu se pune problema functionarii unui obiectiv in cadrul caruia sa se utilizeze resurse naturale.</w:t>
      </w:r>
    </w:p>
    <w:p w14:paraId="15F9B6E2" w14:textId="77777777" w:rsidR="00086856" w:rsidRPr="00191A5B" w:rsidRDefault="00086856" w:rsidP="00663397">
      <w:pPr>
        <w:spacing w:line="276" w:lineRule="auto"/>
        <w:ind w:firstLine="720"/>
        <w:jc w:val="both"/>
        <w:rPr>
          <w:bCs/>
          <w:color w:val="FF0000"/>
          <w:lang w:val="ro-RO"/>
        </w:rPr>
      </w:pPr>
    </w:p>
    <w:p w14:paraId="27E9B20D" w14:textId="77777777" w:rsidR="00F75CC9" w:rsidRPr="00191A5B" w:rsidRDefault="00587804" w:rsidP="00663397">
      <w:pPr>
        <w:pStyle w:val="Heading1"/>
      </w:pPr>
      <w:bookmarkStart w:id="56" w:name="_Toc55300567"/>
      <w:r w:rsidRPr="00191A5B">
        <w:t>DESCRIEREA ASPECTELOR DE MEDIU SUSCEPTIBILE A FI AFECTATE ÎN MOD SEMNIFICATIV DE PROIECT:</w:t>
      </w:r>
      <w:bookmarkEnd w:id="56"/>
      <w:r w:rsidRPr="00191A5B">
        <w:t xml:space="preserve"> </w:t>
      </w:r>
    </w:p>
    <w:p w14:paraId="4B606E2B" w14:textId="77777777" w:rsidR="00086856" w:rsidRPr="00191A5B" w:rsidRDefault="00086856" w:rsidP="00663397">
      <w:pPr>
        <w:spacing w:line="276" w:lineRule="auto"/>
      </w:pPr>
    </w:p>
    <w:p w14:paraId="4D6F5278" w14:textId="77777777" w:rsidR="00C2475B" w:rsidRPr="00191A5B" w:rsidRDefault="00C2475B"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impactul</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asupra</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populaţiei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sănătăţii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umane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biodiversității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acordând</w:t>
      </w:r>
      <w:proofErr w:type="spellEnd"/>
      <w:r w:rsidRPr="00191A5B">
        <w:rPr>
          <w:rFonts w:ascii="Times New Roman" w:hAnsi="Times New Roman" w:cs="Times New Roman"/>
          <w:color w:val="1F497D" w:themeColor="text2"/>
        </w:rPr>
        <w:t xml:space="preserve"> o </w:t>
      </w:r>
      <w:proofErr w:type="spellStart"/>
      <w:r w:rsidRPr="00191A5B">
        <w:rPr>
          <w:rFonts w:ascii="Times New Roman" w:hAnsi="Times New Roman" w:cs="Times New Roman"/>
          <w:color w:val="1F497D" w:themeColor="text2"/>
        </w:rPr>
        <w:t>atenție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specială</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speciilor</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și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habitatelor</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protejate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conservarea</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habitatelor</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naturale</w:t>
      </w:r>
      <w:proofErr w:type="spellEnd"/>
      <w:r w:rsidRPr="00191A5B">
        <w:rPr>
          <w:rFonts w:ascii="Times New Roman" w:hAnsi="Times New Roman" w:cs="Times New Roman"/>
          <w:color w:val="1F497D" w:themeColor="text2"/>
        </w:rPr>
        <w:t xml:space="preserve">, a </w:t>
      </w:r>
      <w:proofErr w:type="spellStart"/>
      <w:r w:rsidRPr="00191A5B">
        <w:rPr>
          <w:rFonts w:ascii="Times New Roman" w:hAnsi="Times New Roman" w:cs="Times New Roman"/>
          <w:color w:val="1F497D" w:themeColor="text2"/>
        </w:rPr>
        <w:t>florei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și</w:t>
      </w:r>
      <w:proofErr w:type="spellEnd"/>
      <w:r w:rsidRPr="00191A5B">
        <w:rPr>
          <w:rFonts w:ascii="Times New Roman" w:hAnsi="Times New Roman" w:cs="Times New Roman"/>
          <w:color w:val="1F497D" w:themeColor="text2"/>
        </w:rPr>
        <w:t xml:space="preserve"> a </w:t>
      </w:r>
      <w:proofErr w:type="spellStart"/>
      <w:r w:rsidRPr="00191A5B">
        <w:rPr>
          <w:rFonts w:ascii="Times New Roman" w:hAnsi="Times New Roman" w:cs="Times New Roman"/>
          <w:color w:val="1F497D" w:themeColor="text2"/>
        </w:rPr>
        <w:t>faunei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sălbatice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terenurilor</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solului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folosinţelor</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bunurilor</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materiale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calităţii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şi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regimului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cantitativ</w:t>
      </w:r>
      <w:proofErr w:type="spellEnd"/>
      <w:r w:rsidRPr="00191A5B">
        <w:rPr>
          <w:rFonts w:ascii="Times New Roman" w:hAnsi="Times New Roman" w:cs="Times New Roman"/>
          <w:color w:val="1F497D" w:themeColor="text2"/>
        </w:rPr>
        <w:t xml:space="preserve"> al </w:t>
      </w:r>
      <w:proofErr w:type="spellStart"/>
      <w:r w:rsidRPr="00191A5B">
        <w:rPr>
          <w:rFonts w:ascii="Times New Roman" w:hAnsi="Times New Roman" w:cs="Times New Roman"/>
          <w:color w:val="1F497D" w:themeColor="text2"/>
        </w:rPr>
        <w:t>apei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calităţii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aerului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climei</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exemplu</w:t>
      </w:r>
      <w:proofErr w:type="spellEnd"/>
      <w:r w:rsidRPr="00191A5B">
        <w:rPr>
          <w:rFonts w:ascii="Times New Roman" w:hAnsi="Times New Roman" w:cs="Times New Roman"/>
          <w:color w:val="1F497D" w:themeColor="text2"/>
        </w:rPr>
        <w:t xml:space="preserve">, natura </w:t>
      </w:r>
      <w:proofErr w:type="spellStart"/>
      <w:r w:rsidRPr="00191A5B">
        <w:rPr>
          <w:rFonts w:ascii="Times New Roman" w:hAnsi="Times New Roman" w:cs="Times New Roman"/>
          <w:color w:val="1F497D" w:themeColor="text2"/>
        </w:rPr>
        <w:t>și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amploarea</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emisiilor</w:t>
      </w:r>
      <w:proofErr w:type="spellEnd"/>
      <w:r w:rsidRPr="00191A5B">
        <w:rPr>
          <w:rFonts w:ascii="Times New Roman" w:hAnsi="Times New Roman" w:cs="Times New Roman"/>
          <w:color w:val="1F497D" w:themeColor="text2"/>
        </w:rPr>
        <w:t xml:space="preserve"> de gaze cu </w:t>
      </w:r>
      <w:proofErr w:type="spellStart"/>
      <w:r w:rsidRPr="00191A5B">
        <w:rPr>
          <w:rFonts w:ascii="Times New Roman" w:hAnsi="Times New Roman" w:cs="Times New Roman"/>
          <w:color w:val="1F497D" w:themeColor="text2"/>
        </w:rPr>
        <w:t>efect</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seră</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zgomotelor</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şi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vibraţiilor</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peisajului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şi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mediului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vizual</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patrimoniului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istoric</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şi</w:t>
      </w:r>
      <w:proofErr w:type="spellEnd"/>
      <w:r w:rsidRPr="00191A5B">
        <w:rPr>
          <w:rFonts w:ascii="Times New Roman" w:hAnsi="Times New Roman" w:cs="Times New Roman"/>
          <w:color w:val="1F497D" w:themeColor="text2"/>
        </w:rPr>
        <w:t xml:space="preserve"> cultural </w:t>
      </w:r>
      <w:proofErr w:type="spellStart"/>
      <w:r w:rsidRPr="00191A5B">
        <w:rPr>
          <w:rFonts w:ascii="Times New Roman" w:hAnsi="Times New Roman" w:cs="Times New Roman"/>
          <w:color w:val="1F497D" w:themeColor="text2"/>
        </w:rPr>
        <w:t>şi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asupra</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interacţiunilor</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dintre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aceste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elemente</w:t>
      </w:r>
      <w:proofErr w:type="spellEnd"/>
      <w:r w:rsidRPr="00191A5B">
        <w:rPr>
          <w:rFonts w:ascii="Times New Roman" w:hAnsi="Times New Roman" w:cs="Times New Roman"/>
          <w:color w:val="1F497D" w:themeColor="text2"/>
        </w:rPr>
        <w:t xml:space="preserve">; natura </w:t>
      </w:r>
      <w:proofErr w:type="spellStart"/>
      <w:r w:rsidRPr="00191A5B">
        <w:rPr>
          <w:rFonts w:ascii="Times New Roman" w:hAnsi="Times New Roman" w:cs="Times New Roman"/>
          <w:color w:val="1F497D" w:themeColor="text2"/>
        </w:rPr>
        <w:t>impactului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adică</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impactul</w:t>
      </w:r>
      <w:proofErr w:type="spellEnd"/>
      <w:r w:rsidRPr="00191A5B">
        <w:rPr>
          <w:rFonts w:ascii="Times New Roman" w:hAnsi="Times New Roman" w:cs="Times New Roman"/>
          <w:color w:val="1F497D" w:themeColor="text2"/>
        </w:rPr>
        <w:t xml:space="preserve"> direct, indirect, </w:t>
      </w:r>
      <w:proofErr w:type="spellStart"/>
      <w:r w:rsidRPr="00191A5B">
        <w:rPr>
          <w:rFonts w:ascii="Times New Roman" w:hAnsi="Times New Roman" w:cs="Times New Roman"/>
          <w:color w:val="1F497D" w:themeColor="text2"/>
        </w:rPr>
        <w:t>secundar</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cumulativ</w:t>
      </w:r>
      <w:proofErr w:type="spellEnd"/>
      <w:r w:rsidRPr="00191A5B">
        <w:rPr>
          <w:rFonts w:ascii="Times New Roman" w:hAnsi="Times New Roman" w:cs="Times New Roman"/>
          <w:color w:val="1F497D" w:themeColor="text2"/>
        </w:rPr>
        <w:t xml:space="preserve">, pe termen </w:t>
      </w:r>
      <w:proofErr w:type="spellStart"/>
      <w:r w:rsidRPr="00191A5B">
        <w:rPr>
          <w:rFonts w:ascii="Times New Roman" w:hAnsi="Times New Roman" w:cs="Times New Roman"/>
          <w:color w:val="1F497D" w:themeColor="text2"/>
        </w:rPr>
        <w:t>scurt</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mediu</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şi</w:t>
      </w:r>
      <w:proofErr w:type="spellEnd"/>
      <w:r w:rsidRPr="00191A5B">
        <w:rPr>
          <w:rFonts w:ascii="Times New Roman" w:hAnsi="Times New Roman" w:cs="Times New Roman"/>
          <w:color w:val="1F497D" w:themeColor="text2"/>
        </w:rPr>
        <w:t xml:space="preserve"> lung, permanent </w:t>
      </w:r>
      <w:proofErr w:type="spellStart"/>
      <w:r w:rsidRPr="00191A5B">
        <w:rPr>
          <w:rFonts w:ascii="Times New Roman" w:hAnsi="Times New Roman" w:cs="Times New Roman"/>
          <w:color w:val="1F497D" w:themeColor="text2"/>
        </w:rPr>
        <w:t>şi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temporar</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pozitiv</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şi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negativ</w:t>
      </w:r>
      <w:proofErr w:type="spellEnd"/>
      <w:r w:rsidRPr="00191A5B">
        <w:rPr>
          <w:rFonts w:ascii="Times New Roman" w:hAnsi="Times New Roman" w:cs="Times New Roman"/>
          <w:color w:val="1F497D" w:themeColor="text2"/>
        </w:rPr>
        <w:t xml:space="preserve">); </w:t>
      </w:r>
    </w:p>
    <w:p w14:paraId="42BBA02F" w14:textId="77777777" w:rsidR="00663397" w:rsidRPr="00191A5B" w:rsidRDefault="00663397"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extinderea</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impactului</w:t>
      </w:r>
      <w:proofErr w:type="spellEnd"/>
      <w:r w:rsidRPr="00191A5B">
        <w:rPr>
          <w:rFonts w:ascii="Times New Roman" w:hAnsi="Times New Roman" w:cs="Times New Roman"/>
          <w:color w:val="1F497D" w:themeColor="text2"/>
        </w:rPr>
        <w:t xml:space="preserve"> (zona </w:t>
      </w:r>
      <w:proofErr w:type="spellStart"/>
      <w:r w:rsidRPr="00191A5B">
        <w:rPr>
          <w:rFonts w:ascii="Times New Roman" w:hAnsi="Times New Roman" w:cs="Times New Roman"/>
          <w:color w:val="1F497D" w:themeColor="text2"/>
        </w:rPr>
        <w:t>geografică</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numărul</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populaţiei</w:t>
      </w:r>
      <w:proofErr w:type="spellEnd"/>
      <w:r w:rsidRPr="00191A5B">
        <w:rPr>
          <w:rFonts w:ascii="Times New Roman" w:hAnsi="Times New Roman" w:cs="Times New Roman"/>
          <w:color w:val="1F497D" w:themeColor="text2"/>
        </w:rPr>
        <w:t>/</w:t>
      </w:r>
      <w:proofErr w:type="spellStart"/>
      <w:r w:rsidRPr="00191A5B">
        <w:rPr>
          <w:rFonts w:ascii="Times New Roman" w:hAnsi="Times New Roman" w:cs="Times New Roman"/>
          <w:color w:val="1F497D" w:themeColor="text2"/>
        </w:rPr>
        <w:t>habitatelor</w:t>
      </w:r>
      <w:proofErr w:type="spellEnd"/>
      <w:r w:rsidRPr="00191A5B">
        <w:rPr>
          <w:rFonts w:ascii="Times New Roman" w:hAnsi="Times New Roman" w:cs="Times New Roman"/>
          <w:color w:val="1F497D" w:themeColor="text2"/>
        </w:rPr>
        <w:t>/</w:t>
      </w:r>
      <w:proofErr w:type="spellStart"/>
      <w:r w:rsidRPr="00191A5B">
        <w:rPr>
          <w:rFonts w:ascii="Times New Roman" w:hAnsi="Times New Roman" w:cs="Times New Roman"/>
          <w:color w:val="1F497D" w:themeColor="text2"/>
        </w:rPr>
        <w:t>speciilor</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afectate</w:t>
      </w:r>
      <w:proofErr w:type="spellEnd"/>
      <w:r w:rsidRPr="00191A5B">
        <w:rPr>
          <w:rFonts w:ascii="Times New Roman" w:hAnsi="Times New Roman" w:cs="Times New Roman"/>
          <w:color w:val="1F497D" w:themeColor="text2"/>
        </w:rPr>
        <w:t xml:space="preserve">); </w:t>
      </w:r>
    </w:p>
    <w:p w14:paraId="32FCF5B4" w14:textId="77777777" w:rsidR="00663397" w:rsidRPr="00191A5B" w:rsidRDefault="00663397"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magnitudinea</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şi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complexitatea</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impactului</w:t>
      </w:r>
      <w:proofErr w:type="spellEnd"/>
      <w:r w:rsidRPr="00191A5B">
        <w:rPr>
          <w:rFonts w:ascii="Times New Roman" w:hAnsi="Times New Roman" w:cs="Times New Roman"/>
          <w:color w:val="1F497D" w:themeColor="text2"/>
        </w:rPr>
        <w:t xml:space="preserve">; </w:t>
      </w:r>
    </w:p>
    <w:p w14:paraId="2D6AD0EF" w14:textId="77777777" w:rsidR="00663397" w:rsidRPr="00191A5B" w:rsidRDefault="00663397"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probabilitatea</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impactului</w:t>
      </w:r>
      <w:proofErr w:type="spellEnd"/>
      <w:r w:rsidRPr="00191A5B">
        <w:rPr>
          <w:rFonts w:ascii="Times New Roman" w:hAnsi="Times New Roman" w:cs="Times New Roman"/>
          <w:color w:val="1F497D" w:themeColor="text2"/>
        </w:rPr>
        <w:t xml:space="preserve">; </w:t>
      </w:r>
    </w:p>
    <w:p w14:paraId="75DE32CB" w14:textId="77777777" w:rsidR="00663397" w:rsidRPr="00191A5B" w:rsidRDefault="00663397"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durata</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frecvenţa</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şi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reversibilitatea</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impactului</w:t>
      </w:r>
      <w:proofErr w:type="spellEnd"/>
      <w:r w:rsidRPr="00191A5B">
        <w:rPr>
          <w:rFonts w:ascii="Times New Roman" w:hAnsi="Times New Roman" w:cs="Times New Roman"/>
          <w:color w:val="1F497D" w:themeColor="text2"/>
        </w:rPr>
        <w:t xml:space="preserve">; </w:t>
      </w:r>
    </w:p>
    <w:p w14:paraId="684F8B02" w14:textId="77777777" w:rsidR="00663397" w:rsidRPr="00191A5B" w:rsidRDefault="00663397" w:rsidP="00663397">
      <w:pPr>
        <w:spacing w:line="276" w:lineRule="auto"/>
        <w:jc w:val="both"/>
        <w:rPr>
          <w:color w:val="1F497D" w:themeColor="text2"/>
        </w:rPr>
      </w:pPr>
      <w:r w:rsidRPr="00191A5B">
        <w:rPr>
          <w:color w:val="1F497D" w:themeColor="text2"/>
        </w:rPr>
        <w:t xml:space="preserve">- </w:t>
      </w:r>
      <w:proofErr w:type="spellStart"/>
      <w:r w:rsidRPr="00191A5B">
        <w:rPr>
          <w:color w:val="1F497D" w:themeColor="text2"/>
        </w:rPr>
        <w:t>măsurile</w:t>
      </w:r>
      <w:proofErr w:type="spellEnd"/>
      <w:r w:rsidRPr="00191A5B">
        <w:rPr>
          <w:color w:val="1F497D" w:themeColor="text2"/>
        </w:rPr>
        <w:t xml:space="preserve"> de </w:t>
      </w:r>
      <w:proofErr w:type="spellStart"/>
      <w:r w:rsidRPr="00191A5B">
        <w:rPr>
          <w:color w:val="1F497D" w:themeColor="text2"/>
        </w:rPr>
        <w:t>evitare</w:t>
      </w:r>
      <w:proofErr w:type="spellEnd"/>
      <w:r w:rsidRPr="00191A5B">
        <w:rPr>
          <w:color w:val="1F497D" w:themeColor="text2"/>
        </w:rPr>
        <w:t xml:space="preserve">, </w:t>
      </w:r>
      <w:proofErr w:type="spellStart"/>
      <w:r w:rsidRPr="00191A5B">
        <w:rPr>
          <w:color w:val="1F497D" w:themeColor="text2"/>
        </w:rPr>
        <w:t>reducere</w:t>
      </w:r>
      <w:proofErr w:type="spellEnd"/>
      <w:r w:rsidRPr="00191A5B">
        <w:rPr>
          <w:color w:val="1F497D" w:themeColor="text2"/>
        </w:rPr>
        <w:t xml:space="preserve"> </w:t>
      </w:r>
      <w:proofErr w:type="spellStart"/>
      <w:r w:rsidRPr="00191A5B">
        <w:rPr>
          <w:color w:val="1F497D" w:themeColor="text2"/>
        </w:rPr>
        <w:t>sau</w:t>
      </w:r>
      <w:proofErr w:type="spellEnd"/>
      <w:r w:rsidRPr="00191A5B">
        <w:rPr>
          <w:color w:val="1F497D" w:themeColor="text2"/>
        </w:rPr>
        <w:t xml:space="preserve"> </w:t>
      </w:r>
      <w:proofErr w:type="spellStart"/>
      <w:r w:rsidRPr="00191A5B">
        <w:rPr>
          <w:color w:val="1F497D" w:themeColor="text2"/>
        </w:rPr>
        <w:t>ameliorare</w:t>
      </w:r>
      <w:proofErr w:type="spellEnd"/>
      <w:r w:rsidRPr="00191A5B">
        <w:rPr>
          <w:color w:val="1F497D" w:themeColor="text2"/>
        </w:rPr>
        <w:t xml:space="preserve"> </w:t>
      </w:r>
      <w:proofErr w:type="gramStart"/>
      <w:r w:rsidRPr="00191A5B">
        <w:rPr>
          <w:color w:val="1F497D" w:themeColor="text2"/>
        </w:rPr>
        <w:t>a</w:t>
      </w:r>
      <w:proofErr w:type="gramEnd"/>
      <w:r w:rsidRPr="00191A5B">
        <w:rPr>
          <w:color w:val="1F497D" w:themeColor="text2"/>
        </w:rPr>
        <w:t xml:space="preserve"> </w:t>
      </w:r>
      <w:proofErr w:type="spellStart"/>
      <w:r w:rsidRPr="00191A5B">
        <w:rPr>
          <w:color w:val="1F497D" w:themeColor="text2"/>
        </w:rPr>
        <w:t>impactului</w:t>
      </w:r>
      <w:proofErr w:type="spellEnd"/>
      <w:r w:rsidRPr="00191A5B">
        <w:rPr>
          <w:color w:val="1F497D" w:themeColor="text2"/>
        </w:rPr>
        <w:t xml:space="preserve"> </w:t>
      </w:r>
      <w:proofErr w:type="spellStart"/>
      <w:r w:rsidRPr="00191A5B">
        <w:rPr>
          <w:color w:val="1F497D" w:themeColor="text2"/>
        </w:rPr>
        <w:t>semnificativ</w:t>
      </w:r>
      <w:proofErr w:type="spellEnd"/>
      <w:r w:rsidRPr="00191A5B">
        <w:rPr>
          <w:color w:val="1F497D" w:themeColor="text2"/>
        </w:rPr>
        <w:t xml:space="preserve"> </w:t>
      </w:r>
      <w:proofErr w:type="spellStart"/>
      <w:r w:rsidRPr="00191A5B">
        <w:rPr>
          <w:color w:val="1F497D" w:themeColor="text2"/>
        </w:rPr>
        <w:t>asupra</w:t>
      </w:r>
      <w:proofErr w:type="spellEnd"/>
      <w:r w:rsidRPr="00191A5B">
        <w:rPr>
          <w:color w:val="1F497D" w:themeColor="text2"/>
        </w:rPr>
        <w:t xml:space="preserve"> </w:t>
      </w:r>
      <w:proofErr w:type="spellStart"/>
      <w:r w:rsidRPr="00191A5B">
        <w:rPr>
          <w:color w:val="1F497D" w:themeColor="text2"/>
        </w:rPr>
        <w:t>mediului</w:t>
      </w:r>
      <w:proofErr w:type="spellEnd"/>
      <w:r w:rsidRPr="00191A5B">
        <w:rPr>
          <w:color w:val="1F497D" w:themeColor="text2"/>
        </w:rPr>
        <w:t>;</w:t>
      </w:r>
    </w:p>
    <w:p w14:paraId="4E94AFE8" w14:textId="77777777" w:rsidR="00663397" w:rsidRPr="00191A5B" w:rsidRDefault="00663397" w:rsidP="00663397">
      <w:pPr>
        <w:spacing w:line="276" w:lineRule="auto"/>
        <w:jc w:val="both"/>
      </w:pPr>
      <w:r w:rsidRPr="00191A5B">
        <w:rPr>
          <w:color w:val="1F497D" w:themeColor="text2"/>
        </w:rPr>
        <w:t xml:space="preserve">- natura </w:t>
      </w:r>
      <w:proofErr w:type="spellStart"/>
      <w:r w:rsidRPr="00191A5B">
        <w:rPr>
          <w:color w:val="1F497D" w:themeColor="text2"/>
        </w:rPr>
        <w:t>transfrontieră</w:t>
      </w:r>
      <w:proofErr w:type="spellEnd"/>
      <w:r w:rsidRPr="00191A5B">
        <w:rPr>
          <w:color w:val="1F497D" w:themeColor="text2"/>
        </w:rPr>
        <w:t xml:space="preserve"> </w:t>
      </w:r>
      <w:proofErr w:type="gramStart"/>
      <w:r w:rsidRPr="00191A5B">
        <w:rPr>
          <w:color w:val="1F497D" w:themeColor="text2"/>
        </w:rPr>
        <w:t>a</w:t>
      </w:r>
      <w:proofErr w:type="gramEnd"/>
      <w:r w:rsidRPr="00191A5B">
        <w:rPr>
          <w:color w:val="1F497D" w:themeColor="text2"/>
        </w:rPr>
        <w:t xml:space="preserve"> </w:t>
      </w:r>
      <w:proofErr w:type="spellStart"/>
      <w:r w:rsidRPr="00191A5B">
        <w:rPr>
          <w:color w:val="1F497D" w:themeColor="text2"/>
        </w:rPr>
        <w:t>impactului</w:t>
      </w:r>
      <w:proofErr w:type="spellEnd"/>
      <w:r w:rsidRPr="00191A5B">
        <w:rPr>
          <w:color w:val="1F497D" w:themeColor="text2"/>
        </w:rPr>
        <w:t>.</w:t>
      </w:r>
    </w:p>
    <w:p w14:paraId="392D2B80" w14:textId="77777777" w:rsidR="00663397" w:rsidRPr="00191A5B" w:rsidRDefault="00663397" w:rsidP="00663397">
      <w:pPr>
        <w:pStyle w:val="Default"/>
        <w:spacing w:line="276" w:lineRule="auto"/>
        <w:jc w:val="both"/>
        <w:rPr>
          <w:rFonts w:ascii="Times New Roman" w:hAnsi="Times New Roman" w:cs="Times New Roman"/>
          <w:color w:val="1F497D" w:themeColor="text2"/>
        </w:rPr>
      </w:pPr>
    </w:p>
    <w:p w14:paraId="14EAADA3" w14:textId="77777777" w:rsidR="00442421" w:rsidRPr="00191A5B" w:rsidRDefault="00C2475B" w:rsidP="00663397">
      <w:pPr>
        <w:spacing w:line="276" w:lineRule="auto"/>
        <w:ind w:firstLine="720"/>
        <w:jc w:val="both"/>
        <w:rPr>
          <w:b/>
          <w:lang w:val="ro-RO"/>
        </w:rPr>
      </w:pPr>
      <w:r w:rsidRPr="00191A5B">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532C21">
        <w:rPr>
          <w:lang w:val="ro-RO"/>
        </w:rPr>
        <w:t xml:space="preserve"> </w:t>
      </w:r>
      <w:r w:rsidR="00442421" w:rsidRPr="00191A5B">
        <w:rPr>
          <w:lang w:val="ro-RO"/>
        </w:rPr>
        <w:t xml:space="preserve">Lucrările propuse în cadrul proiectului sunt lucrari ce au drept scop diminuarea impactului asupra mediului produs de activitatea </w:t>
      </w:r>
      <w:r w:rsidR="00C174A2">
        <w:rPr>
          <w:lang w:val="ro-RO"/>
        </w:rPr>
        <w:t xml:space="preserve">desfasurata in </w:t>
      </w:r>
      <w:r w:rsidR="00C174A2">
        <w:rPr>
          <w:lang w:val="ro-RO"/>
        </w:rPr>
        <w:lastRenderedPageBreak/>
        <w:t>cadrul amplasamentului</w:t>
      </w:r>
      <w:r w:rsidR="00442421" w:rsidRPr="00191A5B">
        <w:rPr>
          <w:lang w:val="ro-RO"/>
        </w:rPr>
        <w:t xml:space="preserve">. In acest sens, lucrarile propuse nu vor avea impact negativ asupra elementelor mentionate mai sus, din contra, prin execuția lucrărilor menționate mai sus, </w:t>
      </w:r>
      <w:r w:rsidR="00442421" w:rsidRPr="00191A5B">
        <w:rPr>
          <w:b/>
          <w:lang w:val="ro-RO"/>
        </w:rPr>
        <w:t>impactul adus mediului va fi unul pozitiv, direct si local.</w:t>
      </w:r>
    </w:p>
    <w:p w14:paraId="0A13FB6B" w14:textId="77777777" w:rsidR="00442421" w:rsidRPr="00191A5B" w:rsidRDefault="00442421" w:rsidP="00663397">
      <w:pPr>
        <w:spacing w:line="276" w:lineRule="auto"/>
        <w:ind w:firstLine="720"/>
        <w:jc w:val="both"/>
        <w:rPr>
          <w:lang w:val="ro-RO"/>
        </w:rPr>
      </w:pPr>
      <w:r w:rsidRPr="00191A5B">
        <w:rPr>
          <w:lang w:val="ro-RO"/>
        </w:rPr>
        <w:t>In perioada de executie, impactul produs de desfasurarea lucrarilor in cadrul santierului are efecte reduse asupra factorilor de mediu si anume:</w:t>
      </w:r>
    </w:p>
    <w:p w14:paraId="3BA0EA00" w14:textId="77777777" w:rsidR="00442421" w:rsidRPr="00191A5B" w:rsidRDefault="00442421" w:rsidP="00663397">
      <w:pPr>
        <w:widowControl w:val="0"/>
        <w:numPr>
          <w:ilvl w:val="0"/>
          <w:numId w:val="17"/>
        </w:numPr>
        <w:spacing w:line="276" w:lineRule="auto"/>
        <w:ind w:left="1276" w:hanging="425"/>
        <w:jc w:val="both"/>
        <w:rPr>
          <w:lang w:val="ro-RO"/>
        </w:rPr>
      </w:pPr>
      <w:r w:rsidRPr="00191A5B">
        <w:rPr>
          <w:u w:val="single"/>
          <w:lang w:val="ro-RO"/>
        </w:rPr>
        <w:t>Impactul asupra aerului</w:t>
      </w:r>
      <w:r w:rsidRPr="00191A5B">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273DC955" w14:textId="77777777" w:rsidR="00442421" w:rsidRPr="00191A5B" w:rsidRDefault="00442421" w:rsidP="00663397">
      <w:pPr>
        <w:widowControl w:val="0"/>
        <w:numPr>
          <w:ilvl w:val="0"/>
          <w:numId w:val="17"/>
        </w:numPr>
        <w:spacing w:line="276" w:lineRule="auto"/>
        <w:ind w:left="1276" w:hanging="425"/>
        <w:jc w:val="both"/>
        <w:rPr>
          <w:lang w:val="ro-RO"/>
        </w:rPr>
      </w:pPr>
      <w:r w:rsidRPr="00191A5B">
        <w:rPr>
          <w:u w:val="single"/>
          <w:lang w:val="ro-RO"/>
        </w:rPr>
        <w:t xml:space="preserve">Impactul asupra apei, in perioada de executie se poate produce ca urmare a </w:t>
      </w:r>
      <w:r w:rsidRPr="00191A5B">
        <w:rPr>
          <w:lang w:val="ro-RO"/>
        </w:rPr>
        <w:t>apelor uzate menajere rezultate din activitatile igienico-sanitare din cadrul organizarii de santier si de la punctul de lucru, scurgerilor accidentale de produse petroliere  sau uleiuri de la utilaje si autovehicule, intretinerea necorespunzatoare a utilajelor si autovehiculelor, depozitarea temporara necorespunzatoare a deseurilor menajere si a materialelor de umplutura in exces;</w:t>
      </w:r>
    </w:p>
    <w:p w14:paraId="086198B9" w14:textId="77777777" w:rsidR="00B2067E" w:rsidRPr="00191A5B" w:rsidRDefault="00442421" w:rsidP="00663397">
      <w:pPr>
        <w:widowControl w:val="0"/>
        <w:numPr>
          <w:ilvl w:val="0"/>
          <w:numId w:val="17"/>
        </w:numPr>
        <w:spacing w:line="276" w:lineRule="auto"/>
        <w:ind w:left="1276" w:hanging="425"/>
        <w:jc w:val="both"/>
        <w:rPr>
          <w:lang w:val="ro-RO"/>
        </w:rPr>
      </w:pPr>
      <w:r w:rsidRPr="00191A5B">
        <w:rPr>
          <w:u w:val="single"/>
          <w:lang w:val="ro-RO"/>
        </w:rPr>
        <w:t>Impactul asupra solului si vegetatiei</w:t>
      </w:r>
      <w:r w:rsidRPr="00191A5B">
        <w:rPr>
          <w:lang w:val="ro-RO"/>
        </w:rPr>
        <w:t xml:space="preserve"> se manifesta prin ocuparea temporara a unor suprafete de teren pentru organizarea de santier. La terminarea lucrarilor, constructorul va dezafecta zona organizarii de santier si va aduce terenul la starea naturala.</w:t>
      </w:r>
    </w:p>
    <w:p w14:paraId="232CB8B1" w14:textId="77777777" w:rsidR="00C80FA4" w:rsidRPr="00191A5B" w:rsidRDefault="00C80FA4" w:rsidP="00663397">
      <w:pPr>
        <w:pStyle w:val="ListParagraph"/>
        <w:numPr>
          <w:ilvl w:val="1"/>
          <w:numId w:val="17"/>
        </w:numPr>
        <w:spacing w:line="276" w:lineRule="auto"/>
        <w:ind w:left="1080" w:hanging="540"/>
        <w:jc w:val="both"/>
        <w:rPr>
          <w:lang w:val="ro-RO"/>
        </w:rPr>
      </w:pPr>
      <w:r w:rsidRPr="00191A5B">
        <w:rPr>
          <w:lang w:val="ro-RO"/>
        </w:rPr>
        <w:t xml:space="preserve">Lucrarile proiectate au un caracter temporar si sunt de scurta durata, desfasurarea tuturor activitatilor fiind estimata la o perioada de </w:t>
      </w:r>
      <w:r w:rsidR="00191A5B" w:rsidRPr="00191A5B">
        <w:rPr>
          <w:lang w:val="ro-RO"/>
        </w:rPr>
        <w:t>50</w:t>
      </w:r>
      <w:r w:rsidRPr="00191A5B">
        <w:rPr>
          <w:lang w:val="ro-RO"/>
        </w:rPr>
        <w:t xml:space="preserve"> zile. Din totalul acestor zile, perioada efectiva de </w:t>
      </w:r>
      <w:r w:rsidR="00191A5B" w:rsidRPr="00191A5B">
        <w:rPr>
          <w:lang w:val="ro-RO"/>
        </w:rPr>
        <w:t>demolare fiind estimata la 30 de zile</w:t>
      </w:r>
      <w:r w:rsidRPr="00191A5B">
        <w:rPr>
          <w:lang w:val="ro-RO"/>
        </w:rPr>
        <w:t>. Tinand cont de faptul ca zgomotul produs in aceste activitati, cat si emisiile in aer sunt minime, iar intervalul de timp este, de asemenea, redus, se poate considera ca nu vor fi perturbate habitate si specii de flora sau fauna de interes comunitar.</w:t>
      </w:r>
    </w:p>
    <w:p w14:paraId="05B61CB8" w14:textId="77777777" w:rsidR="00C80FA4" w:rsidRPr="00191A5B" w:rsidRDefault="00C80FA4" w:rsidP="00663397">
      <w:pPr>
        <w:pStyle w:val="ListParagraph"/>
        <w:numPr>
          <w:ilvl w:val="1"/>
          <w:numId w:val="17"/>
        </w:numPr>
        <w:spacing w:line="276" w:lineRule="auto"/>
        <w:ind w:left="1080" w:hanging="540"/>
        <w:jc w:val="both"/>
        <w:rPr>
          <w:lang w:val="ro-RO"/>
        </w:rPr>
      </w:pPr>
      <w:r w:rsidRPr="00191A5B">
        <w:rPr>
          <w:lang w:val="ro-RO"/>
        </w:rPr>
        <w:t xml:space="preserve">Asadar, </w:t>
      </w:r>
      <w:r w:rsidRPr="00191A5B">
        <w:rPr>
          <w:b/>
          <w:lang w:val="ro-RO"/>
        </w:rPr>
        <w:t>probabilitea impactului asupra mediului este una redusa</w:t>
      </w:r>
      <w:r w:rsidRPr="00191A5B">
        <w:rPr>
          <w:lang w:val="ro-RO"/>
        </w:rPr>
        <w:t>, iar magnitutidea si complexitatea impactului se pot clasifica ca nesemnificative. Impactul cumulat al lucrarilor va fi unul pozitiv ca urmare a remedierii, refacerii si reabilitarii terenului aferent acestora.</w:t>
      </w:r>
    </w:p>
    <w:p w14:paraId="36787E16" w14:textId="77777777" w:rsidR="00663397" w:rsidRPr="00191A5B" w:rsidRDefault="00663397" w:rsidP="00663397">
      <w:pPr>
        <w:pStyle w:val="ListParagraph"/>
        <w:spacing w:line="276" w:lineRule="auto"/>
        <w:ind w:left="1080"/>
        <w:jc w:val="both"/>
        <w:rPr>
          <w:lang w:val="ro-RO"/>
        </w:rPr>
      </w:pPr>
    </w:p>
    <w:p w14:paraId="4789D128" w14:textId="77777777" w:rsidR="00442421" w:rsidRPr="00191A5B" w:rsidRDefault="00587804" w:rsidP="00663397">
      <w:pPr>
        <w:pStyle w:val="Heading1"/>
      </w:pPr>
      <w:bookmarkStart w:id="57" w:name="_Toc55300568"/>
      <w:r w:rsidRPr="00191A5B">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191A5B">
        <w:t>SE VA AVEA ÎN VEDERE CA IMPLEMENTAREA PROIECTULUI SĂ NU INFLUENȚEZE NEGATIV CALITATEA AERULUI ÎN ZONĂ.</w:t>
      </w:r>
      <w:bookmarkEnd w:id="57"/>
      <w:r w:rsidRPr="00191A5B">
        <w:t xml:space="preserve"> </w:t>
      </w:r>
    </w:p>
    <w:p w14:paraId="0D29CA18" w14:textId="77777777" w:rsidR="00F473D5" w:rsidRPr="00191A5B" w:rsidRDefault="00442421" w:rsidP="00663397">
      <w:pPr>
        <w:autoSpaceDE w:val="0"/>
        <w:autoSpaceDN w:val="0"/>
        <w:adjustRightInd w:val="0"/>
        <w:spacing w:line="276" w:lineRule="auto"/>
        <w:ind w:firstLine="709"/>
        <w:jc w:val="both"/>
        <w:rPr>
          <w:lang w:val="ro-RO"/>
        </w:rPr>
      </w:pPr>
      <w:r w:rsidRPr="00191A5B">
        <w:rPr>
          <w:lang w:val="ro-RO"/>
        </w:rPr>
        <w:t xml:space="preserve">Lucrarile executate in cadrul prezentului proiect au ca scop principal </w:t>
      </w:r>
      <w:r w:rsidR="00191A5B" w:rsidRPr="00191A5B">
        <w:rPr>
          <w:lang w:val="ro-RO"/>
        </w:rPr>
        <w:t>demoalrea elementelor prezentate la Cap. IV</w:t>
      </w:r>
      <w:r w:rsidRPr="00191A5B">
        <w:rPr>
          <w:lang w:val="ro-RO"/>
        </w:rPr>
        <w:t xml:space="preserve">. </w:t>
      </w:r>
    </w:p>
    <w:p w14:paraId="173AB70A" w14:textId="77777777" w:rsidR="00442421" w:rsidRPr="00191A5B" w:rsidRDefault="00442421" w:rsidP="00663397">
      <w:pPr>
        <w:autoSpaceDE w:val="0"/>
        <w:autoSpaceDN w:val="0"/>
        <w:adjustRightInd w:val="0"/>
        <w:spacing w:line="276" w:lineRule="auto"/>
        <w:ind w:firstLine="709"/>
        <w:jc w:val="both"/>
        <w:rPr>
          <w:lang w:val="ro-RO"/>
        </w:rPr>
      </w:pPr>
      <w:r w:rsidRPr="00191A5B">
        <w:rPr>
          <w:lang w:val="ro-RO"/>
        </w:rPr>
        <w:t xml:space="preserve">In urma executarii lucrarilor propuse terenul va ramane liber de orice constructie sau facilitate anterioara, iar solul </w:t>
      </w:r>
      <w:r w:rsidR="00191A5B" w:rsidRPr="00191A5B">
        <w:rPr>
          <w:lang w:val="ro-RO"/>
        </w:rPr>
        <w:t>excavat si golurile ramase</w:t>
      </w:r>
      <w:r w:rsidRPr="00191A5B">
        <w:rPr>
          <w:lang w:val="ro-RO"/>
        </w:rPr>
        <w:t xml:space="preserve"> va fi inlocuit</w:t>
      </w:r>
      <w:r w:rsidR="00191A5B" w:rsidRPr="00191A5B">
        <w:rPr>
          <w:lang w:val="ro-RO"/>
        </w:rPr>
        <w:t xml:space="preserve"> / umplut</w:t>
      </w:r>
      <w:r w:rsidRPr="00191A5B">
        <w:rPr>
          <w:lang w:val="ro-RO"/>
        </w:rPr>
        <w:t xml:space="preserve"> cu sol cu concentratii de hidrocarburi admisibile, conform legislatiei.</w:t>
      </w:r>
    </w:p>
    <w:p w14:paraId="428CB693" w14:textId="77777777" w:rsidR="00442421" w:rsidRDefault="00FE55D5" w:rsidP="00663397">
      <w:pPr>
        <w:autoSpaceDE w:val="0"/>
        <w:autoSpaceDN w:val="0"/>
        <w:adjustRightInd w:val="0"/>
        <w:spacing w:line="276" w:lineRule="auto"/>
        <w:ind w:firstLine="709"/>
        <w:jc w:val="both"/>
        <w:rPr>
          <w:lang w:val="ro-RO"/>
        </w:rPr>
      </w:pPr>
      <w:r w:rsidRPr="00191A5B">
        <w:rPr>
          <w:lang w:val="ro-RO"/>
        </w:rPr>
        <w:t>Avand in vedere natura lucrarilor si a investitiei, nu sunt necesare preveder</w:t>
      </w:r>
      <w:r w:rsidR="009C59AE" w:rsidRPr="00191A5B">
        <w:rPr>
          <w:lang w:val="ro-RO"/>
        </w:rPr>
        <w:t>i pentru monitorizarea mediului</w:t>
      </w:r>
      <w:r w:rsidR="00370FFB" w:rsidRPr="00191A5B">
        <w:rPr>
          <w:lang w:val="ro-RO"/>
        </w:rPr>
        <w:t xml:space="preserve"> sau a emisiilor</w:t>
      </w:r>
      <w:r w:rsidR="007F5AC1" w:rsidRPr="00191A5B">
        <w:rPr>
          <w:lang w:val="ro-RO"/>
        </w:rPr>
        <w:t>.</w:t>
      </w:r>
    </w:p>
    <w:p w14:paraId="50B5E90F" w14:textId="77777777" w:rsidR="00442421" w:rsidRPr="00191A5B" w:rsidRDefault="00442421" w:rsidP="00663397">
      <w:pPr>
        <w:autoSpaceDE w:val="0"/>
        <w:autoSpaceDN w:val="0"/>
        <w:adjustRightInd w:val="0"/>
        <w:spacing w:line="276" w:lineRule="auto"/>
        <w:ind w:firstLine="709"/>
        <w:jc w:val="both"/>
        <w:rPr>
          <w:bCs/>
          <w:lang w:val="ro-RO"/>
        </w:rPr>
      </w:pPr>
    </w:p>
    <w:p w14:paraId="6DBAC840" w14:textId="77777777" w:rsidR="00FE55D5" w:rsidRPr="00191A5B" w:rsidRDefault="00587804" w:rsidP="00663397">
      <w:pPr>
        <w:pStyle w:val="Heading1"/>
      </w:pPr>
      <w:bookmarkStart w:id="58" w:name="_Toc55300569"/>
      <w:r w:rsidRPr="00191A5B">
        <w:t>LEGĂTURA CU ALTE ACTE NORMATIVE ȘI/SAU PLANURI /PROGRAME / STRATEGII / DOCUMENTE DE PLANIFICARE</w:t>
      </w:r>
      <w:bookmarkEnd w:id="58"/>
      <w:r w:rsidRPr="00191A5B">
        <w:t xml:space="preserve"> </w:t>
      </w:r>
    </w:p>
    <w:p w14:paraId="31A13D5B" w14:textId="77777777" w:rsidR="009143DD" w:rsidRPr="00191A5B" w:rsidRDefault="009143DD" w:rsidP="00663397">
      <w:pPr>
        <w:autoSpaceDE w:val="0"/>
        <w:autoSpaceDN w:val="0"/>
        <w:adjustRightInd w:val="0"/>
        <w:spacing w:line="276" w:lineRule="auto"/>
        <w:ind w:firstLine="709"/>
        <w:jc w:val="both"/>
        <w:rPr>
          <w:bCs/>
          <w:lang w:val="ro-RO"/>
        </w:rPr>
      </w:pPr>
    </w:p>
    <w:p w14:paraId="11BB9A83" w14:textId="77777777" w:rsidR="00086856" w:rsidRPr="00191A5B" w:rsidRDefault="00086856" w:rsidP="00663397">
      <w:pPr>
        <w:pStyle w:val="Default"/>
        <w:numPr>
          <w:ilvl w:val="0"/>
          <w:numId w:val="29"/>
        </w:numPr>
        <w:spacing w:line="276" w:lineRule="auto"/>
        <w:jc w:val="both"/>
        <w:rPr>
          <w:rFonts w:ascii="Times New Roman" w:hAnsi="Times New Roman" w:cs="Times New Roman"/>
          <w:color w:val="1F497D" w:themeColor="text2"/>
          <w:lang w:val="ro-RO"/>
        </w:rPr>
      </w:pPr>
      <w:r w:rsidRPr="00191A5B">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65234DE2" w14:textId="77777777" w:rsidR="00086856" w:rsidRPr="00191A5B" w:rsidRDefault="00086856" w:rsidP="00663397">
      <w:pPr>
        <w:pStyle w:val="Default"/>
        <w:spacing w:line="276" w:lineRule="auto"/>
        <w:jc w:val="both"/>
        <w:rPr>
          <w:rFonts w:ascii="Times New Roman" w:hAnsi="Times New Roman" w:cs="Times New Roman"/>
          <w:color w:val="1F497D" w:themeColor="text2"/>
          <w:lang w:val="ro-RO"/>
        </w:rPr>
      </w:pPr>
    </w:p>
    <w:p w14:paraId="166FBD15" w14:textId="77777777" w:rsidR="00663397" w:rsidRPr="00191A5B" w:rsidRDefault="00663397" w:rsidP="00663397">
      <w:pPr>
        <w:tabs>
          <w:tab w:val="left" w:pos="0"/>
        </w:tabs>
        <w:spacing w:line="276" w:lineRule="auto"/>
        <w:ind w:left="450"/>
        <w:jc w:val="both"/>
        <w:rPr>
          <w:lang w:val="ro-RO"/>
        </w:rPr>
      </w:pPr>
      <w:r w:rsidRPr="00191A5B">
        <w:rPr>
          <w:u w:val="single"/>
          <w:lang w:val="ro-RO"/>
        </w:rPr>
        <w:t>Directiva IPPC</w:t>
      </w:r>
      <w:r w:rsidRPr="00191A5B">
        <w:rPr>
          <w:lang w:val="ro-RO"/>
        </w:rPr>
        <w:t xml:space="preserve">  - Nu este cazul</w:t>
      </w:r>
    </w:p>
    <w:p w14:paraId="57B58A45" w14:textId="77777777" w:rsidR="00663397" w:rsidRPr="00191A5B" w:rsidRDefault="00663397" w:rsidP="00663397">
      <w:pPr>
        <w:tabs>
          <w:tab w:val="left" w:pos="0"/>
        </w:tabs>
        <w:spacing w:line="276" w:lineRule="auto"/>
        <w:ind w:left="450"/>
        <w:jc w:val="both"/>
        <w:rPr>
          <w:lang w:val="ro-RO"/>
        </w:rPr>
      </w:pPr>
      <w:r w:rsidRPr="00191A5B">
        <w:rPr>
          <w:u w:val="single"/>
          <w:lang w:val="ro-RO"/>
        </w:rPr>
        <w:t xml:space="preserve">Directiva SEVESO </w:t>
      </w:r>
      <w:r w:rsidRPr="00191A5B">
        <w:rPr>
          <w:lang w:val="ro-RO"/>
        </w:rPr>
        <w:t>– Nu este cazul</w:t>
      </w:r>
    </w:p>
    <w:p w14:paraId="6A866962" w14:textId="77777777" w:rsidR="00663397" w:rsidRPr="00191A5B" w:rsidRDefault="00663397" w:rsidP="00663397">
      <w:pPr>
        <w:tabs>
          <w:tab w:val="left" w:pos="0"/>
        </w:tabs>
        <w:spacing w:line="276" w:lineRule="auto"/>
        <w:ind w:left="450"/>
        <w:jc w:val="both"/>
        <w:rPr>
          <w:lang w:val="ro-RO"/>
        </w:rPr>
      </w:pPr>
      <w:r w:rsidRPr="00191A5B">
        <w:rPr>
          <w:u w:val="single"/>
          <w:lang w:val="ro-RO"/>
        </w:rPr>
        <w:t>Directiva COV</w:t>
      </w:r>
      <w:r w:rsidRPr="00191A5B">
        <w:rPr>
          <w:lang w:val="ro-RO"/>
        </w:rPr>
        <w:t xml:space="preserve"> – Nu este cazul</w:t>
      </w:r>
    </w:p>
    <w:p w14:paraId="4185B928" w14:textId="77777777" w:rsidR="00663397" w:rsidRPr="00191A5B" w:rsidRDefault="00663397" w:rsidP="00663397">
      <w:pPr>
        <w:tabs>
          <w:tab w:val="left" w:pos="0"/>
        </w:tabs>
        <w:spacing w:line="276" w:lineRule="auto"/>
        <w:ind w:left="450"/>
        <w:jc w:val="both"/>
        <w:rPr>
          <w:lang w:val="ro-RO"/>
        </w:rPr>
      </w:pPr>
      <w:r w:rsidRPr="00191A5B">
        <w:rPr>
          <w:u w:val="single"/>
          <w:lang w:val="ro-RO"/>
        </w:rPr>
        <w:t>Directiva LCP</w:t>
      </w:r>
      <w:r w:rsidRPr="00191A5B">
        <w:rPr>
          <w:lang w:val="ro-RO"/>
        </w:rPr>
        <w:t xml:space="preserve"> – Nu este cazul</w:t>
      </w:r>
    </w:p>
    <w:p w14:paraId="421D043B" w14:textId="77777777" w:rsidR="00663397" w:rsidRPr="00191A5B" w:rsidRDefault="00663397" w:rsidP="00663397">
      <w:pPr>
        <w:tabs>
          <w:tab w:val="left" w:pos="0"/>
        </w:tabs>
        <w:spacing w:line="276" w:lineRule="auto"/>
        <w:ind w:left="450"/>
        <w:jc w:val="both"/>
        <w:rPr>
          <w:u w:val="single"/>
          <w:lang w:val="ro-RO"/>
        </w:rPr>
      </w:pPr>
      <w:r w:rsidRPr="00191A5B">
        <w:rPr>
          <w:u w:val="single"/>
          <w:lang w:val="ro-RO"/>
        </w:rPr>
        <w:t xml:space="preserve">Directiva- cadru apa </w:t>
      </w:r>
    </w:p>
    <w:p w14:paraId="6E3816F5" w14:textId="77777777" w:rsidR="00663397" w:rsidRPr="00191A5B" w:rsidRDefault="00663397" w:rsidP="00663397">
      <w:pPr>
        <w:tabs>
          <w:tab w:val="left" w:pos="0"/>
        </w:tabs>
        <w:spacing w:line="276" w:lineRule="auto"/>
        <w:ind w:left="450"/>
        <w:jc w:val="both"/>
        <w:rPr>
          <w:lang w:val="ro-RO"/>
        </w:rPr>
      </w:pPr>
      <w:r w:rsidRPr="00191A5B">
        <w:rPr>
          <w:lang w:val="ro-RO"/>
        </w:rPr>
        <w:t>In urma realizarii lucrarilor nu vor rezulta ape uzate si nu se va afecta stratul acvifer.</w:t>
      </w:r>
    </w:p>
    <w:p w14:paraId="78D5B8CD" w14:textId="77777777" w:rsidR="00663397" w:rsidRPr="00191A5B" w:rsidRDefault="00663397" w:rsidP="00663397">
      <w:pPr>
        <w:tabs>
          <w:tab w:val="left" w:pos="0"/>
        </w:tabs>
        <w:spacing w:line="276" w:lineRule="auto"/>
        <w:ind w:left="450"/>
        <w:jc w:val="both"/>
        <w:rPr>
          <w:u w:val="single"/>
          <w:lang w:val="ro-RO"/>
        </w:rPr>
      </w:pPr>
      <w:r w:rsidRPr="00191A5B">
        <w:rPr>
          <w:u w:val="single"/>
          <w:lang w:val="ro-RO"/>
        </w:rPr>
        <w:t xml:space="preserve">Directiva – cadru Aer </w:t>
      </w:r>
    </w:p>
    <w:p w14:paraId="3A1F7DCB" w14:textId="77777777" w:rsidR="00663397" w:rsidRPr="00191A5B" w:rsidRDefault="00663397" w:rsidP="00663397">
      <w:pPr>
        <w:tabs>
          <w:tab w:val="left" w:pos="0"/>
        </w:tabs>
        <w:spacing w:line="276" w:lineRule="auto"/>
        <w:ind w:left="450"/>
        <w:jc w:val="both"/>
        <w:rPr>
          <w:lang w:val="ro-RO"/>
        </w:rPr>
      </w:pPr>
      <w:r w:rsidRPr="00191A5B">
        <w:rPr>
          <w:lang w:val="ro-RO"/>
        </w:rPr>
        <w:t>Proiectul nu va afecta calitatea aerului, avand doar o influenta temporara locala.</w:t>
      </w:r>
    </w:p>
    <w:p w14:paraId="6529AF2F" w14:textId="77777777" w:rsidR="00663397" w:rsidRPr="00191A5B" w:rsidRDefault="00663397" w:rsidP="00663397">
      <w:pPr>
        <w:tabs>
          <w:tab w:val="left" w:pos="0"/>
        </w:tabs>
        <w:spacing w:line="276" w:lineRule="auto"/>
        <w:ind w:left="450"/>
        <w:jc w:val="both"/>
        <w:rPr>
          <w:u w:val="single"/>
          <w:lang w:val="ro-RO"/>
        </w:rPr>
      </w:pPr>
      <w:r w:rsidRPr="00191A5B">
        <w:rPr>
          <w:u w:val="single"/>
          <w:lang w:val="ro-RO"/>
        </w:rPr>
        <w:t>Directiva – cadru Deseuri</w:t>
      </w:r>
    </w:p>
    <w:p w14:paraId="0B328122" w14:textId="77777777" w:rsidR="00663397" w:rsidRPr="00191A5B" w:rsidRDefault="00663397" w:rsidP="00663397">
      <w:pPr>
        <w:tabs>
          <w:tab w:val="left" w:pos="0"/>
        </w:tabs>
        <w:spacing w:line="276" w:lineRule="auto"/>
        <w:ind w:left="450"/>
        <w:jc w:val="both"/>
        <w:rPr>
          <w:bCs/>
          <w:lang w:val="ro-RO"/>
        </w:rPr>
      </w:pPr>
      <w:r w:rsidRPr="00191A5B">
        <w:rPr>
          <w:lang w:val="ro-RO"/>
        </w:rPr>
        <w:t xml:space="preserve">Gestionarea deseurilor rezultate de pe amplasament se va face conform capitolului </w:t>
      </w:r>
      <w:r w:rsidR="00191A5B" w:rsidRPr="00191A5B">
        <w:rPr>
          <w:lang w:val="ro-RO"/>
        </w:rPr>
        <w:t>VI</w:t>
      </w:r>
      <w:r w:rsidRPr="00191A5B">
        <w:rPr>
          <w:lang w:val="ro-RO"/>
        </w:rPr>
        <w:t>.8.</w:t>
      </w:r>
      <w:r w:rsidRPr="00191A5B" w:rsidDel="00856B5B">
        <w:rPr>
          <w:lang w:val="ro-RO"/>
        </w:rPr>
        <w:t xml:space="preserve"> </w:t>
      </w:r>
      <w:proofErr w:type="spellStart"/>
      <w:r w:rsidRPr="00191A5B">
        <w:t>Prevenirea</w:t>
      </w:r>
      <w:proofErr w:type="spellEnd"/>
      <w:r w:rsidRPr="00191A5B">
        <w:t xml:space="preserve"> </w:t>
      </w:r>
      <w:proofErr w:type="spellStart"/>
      <w:r w:rsidRPr="00191A5B">
        <w:t>și</w:t>
      </w:r>
      <w:proofErr w:type="spellEnd"/>
      <w:r w:rsidRPr="00191A5B">
        <w:t xml:space="preserve"> </w:t>
      </w:r>
      <w:proofErr w:type="spellStart"/>
      <w:r w:rsidRPr="00191A5B">
        <w:t>gestionarea</w:t>
      </w:r>
      <w:proofErr w:type="spellEnd"/>
      <w:r w:rsidRPr="00191A5B">
        <w:t xml:space="preserve"> </w:t>
      </w:r>
      <w:proofErr w:type="spellStart"/>
      <w:r w:rsidRPr="00191A5B">
        <w:t>deșeurilor</w:t>
      </w:r>
      <w:proofErr w:type="spellEnd"/>
      <w:r w:rsidRPr="00191A5B">
        <w:t xml:space="preserve"> generate pe </w:t>
      </w:r>
      <w:proofErr w:type="spellStart"/>
      <w:r w:rsidRPr="00191A5B">
        <w:t>amplasament</w:t>
      </w:r>
      <w:proofErr w:type="spellEnd"/>
      <w:r w:rsidRPr="00191A5B">
        <w:t xml:space="preserve"> </w:t>
      </w:r>
      <w:proofErr w:type="spellStart"/>
      <w:r w:rsidRPr="00191A5B">
        <w:t>în</w:t>
      </w:r>
      <w:proofErr w:type="spellEnd"/>
      <w:r w:rsidRPr="00191A5B">
        <w:t xml:space="preserve"> </w:t>
      </w:r>
      <w:proofErr w:type="spellStart"/>
      <w:r w:rsidRPr="00191A5B">
        <w:t>timpul</w:t>
      </w:r>
      <w:proofErr w:type="spellEnd"/>
      <w:r w:rsidRPr="00191A5B">
        <w:t xml:space="preserve"> </w:t>
      </w:r>
      <w:proofErr w:type="spellStart"/>
      <w:r w:rsidRPr="00191A5B">
        <w:t>realizării</w:t>
      </w:r>
      <w:proofErr w:type="spellEnd"/>
      <w:r w:rsidRPr="00191A5B">
        <w:t xml:space="preserve"> </w:t>
      </w:r>
      <w:proofErr w:type="spellStart"/>
      <w:r w:rsidRPr="00191A5B">
        <w:t>proiectului</w:t>
      </w:r>
      <w:proofErr w:type="spellEnd"/>
      <w:r w:rsidRPr="00191A5B">
        <w:t>/</w:t>
      </w:r>
      <w:proofErr w:type="spellStart"/>
      <w:r w:rsidRPr="00191A5B">
        <w:t>în</w:t>
      </w:r>
      <w:proofErr w:type="spellEnd"/>
      <w:r w:rsidRPr="00191A5B">
        <w:t xml:space="preserve"> </w:t>
      </w:r>
      <w:proofErr w:type="spellStart"/>
      <w:r w:rsidRPr="00191A5B">
        <w:t>timpul</w:t>
      </w:r>
      <w:proofErr w:type="spellEnd"/>
      <w:r w:rsidRPr="00191A5B">
        <w:t xml:space="preserve"> </w:t>
      </w:r>
      <w:proofErr w:type="spellStart"/>
      <w:r w:rsidRPr="00191A5B">
        <w:t>exploatării</w:t>
      </w:r>
      <w:proofErr w:type="spellEnd"/>
      <w:r w:rsidRPr="00191A5B">
        <w:t xml:space="preserve">, </w:t>
      </w:r>
      <w:proofErr w:type="spellStart"/>
      <w:r w:rsidRPr="00191A5B">
        <w:t>inclusiv</w:t>
      </w:r>
      <w:proofErr w:type="spellEnd"/>
      <w:r w:rsidRPr="00191A5B">
        <w:t xml:space="preserve"> </w:t>
      </w:r>
      <w:proofErr w:type="spellStart"/>
      <w:r w:rsidRPr="00191A5B">
        <w:t>eliminarea</w:t>
      </w:r>
      <w:proofErr w:type="spellEnd"/>
      <w:r w:rsidRPr="00191A5B">
        <w:rPr>
          <w:lang w:val="ro-RO"/>
        </w:rPr>
        <w:t>.</w:t>
      </w:r>
    </w:p>
    <w:p w14:paraId="2B90ADC6" w14:textId="77777777" w:rsidR="00086856" w:rsidRPr="00191A5B" w:rsidRDefault="00086856" w:rsidP="00663397">
      <w:pPr>
        <w:tabs>
          <w:tab w:val="left" w:pos="0"/>
        </w:tabs>
        <w:spacing w:line="276" w:lineRule="auto"/>
        <w:ind w:left="450"/>
        <w:jc w:val="both"/>
        <w:rPr>
          <w:b/>
          <w:lang w:val="ro-RO"/>
        </w:rPr>
      </w:pPr>
    </w:p>
    <w:p w14:paraId="68675626" w14:textId="77777777" w:rsidR="00086856" w:rsidRPr="00191A5B" w:rsidRDefault="00086856" w:rsidP="00663397">
      <w:pPr>
        <w:pStyle w:val="Default"/>
        <w:numPr>
          <w:ilvl w:val="0"/>
          <w:numId w:val="29"/>
        </w:numPr>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Se </w:t>
      </w:r>
      <w:proofErr w:type="spellStart"/>
      <w:r w:rsidRPr="00191A5B">
        <w:rPr>
          <w:rFonts w:ascii="Times New Roman" w:hAnsi="Times New Roman" w:cs="Times New Roman"/>
          <w:color w:val="1F497D" w:themeColor="text2"/>
        </w:rPr>
        <w:t>va</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mentiona</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planul</w:t>
      </w:r>
      <w:proofErr w:type="spellEnd"/>
      <w:r w:rsidRPr="00191A5B">
        <w:rPr>
          <w:rFonts w:ascii="Times New Roman" w:hAnsi="Times New Roman" w:cs="Times New Roman"/>
          <w:color w:val="1F497D" w:themeColor="text2"/>
        </w:rPr>
        <w:t>/</w:t>
      </w:r>
      <w:proofErr w:type="spellStart"/>
      <w:r w:rsidRPr="00191A5B">
        <w:rPr>
          <w:rFonts w:ascii="Times New Roman" w:hAnsi="Times New Roman" w:cs="Times New Roman"/>
          <w:color w:val="1F497D" w:themeColor="text2"/>
        </w:rPr>
        <w:t>programul</w:t>
      </w:r>
      <w:proofErr w:type="spellEnd"/>
      <w:r w:rsidRPr="00191A5B">
        <w:rPr>
          <w:rFonts w:ascii="Times New Roman" w:hAnsi="Times New Roman" w:cs="Times New Roman"/>
          <w:color w:val="1F497D" w:themeColor="text2"/>
        </w:rPr>
        <w:t>/</w:t>
      </w:r>
      <w:proofErr w:type="spellStart"/>
      <w:r w:rsidRPr="00191A5B">
        <w:rPr>
          <w:rFonts w:ascii="Times New Roman" w:hAnsi="Times New Roman" w:cs="Times New Roman"/>
          <w:color w:val="1F497D" w:themeColor="text2"/>
        </w:rPr>
        <w:t>strategia</w:t>
      </w:r>
      <w:proofErr w:type="spellEnd"/>
      <w:r w:rsidRPr="00191A5B">
        <w:rPr>
          <w:rFonts w:ascii="Times New Roman" w:hAnsi="Times New Roman" w:cs="Times New Roman"/>
          <w:color w:val="1F497D" w:themeColor="text2"/>
        </w:rPr>
        <w:t>/</w:t>
      </w:r>
      <w:proofErr w:type="spellStart"/>
      <w:r w:rsidRPr="00191A5B">
        <w:rPr>
          <w:rFonts w:ascii="Times New Roman" w:hAnsi="Times New Roman" w:cs="Times New Roman"/>
          <w:color w:val="1F497D" w:themeColor="text2"/>
        </w:rPr>
        <w:t>documentul</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programare</w:t>
      </w:r>
      <w:proofErr w:type="spellEnd"/>
      <w:r w:rsidRPr="00191A5B">
        <w:rPr>
          <w:rFonts w:ascii="Times New Roman" w:hAnsi="Times New Roman" w:cs="Times New Roman"/>
          <w:color w:val="1F497D" w:themeColor="text2"/>
        </w:rPr>
        <w:t>/</w:t>
      </w:r>
      <w:proofErr w:type="spellStart"/>
      <w:r w:rsidRPr="00191A5B">
        <w:rPr>
          <w:rFonts w:ascii="Times New Roman" w:hAnsi="Times New Roman" w:cs="Times New Roman"/>
          <w:color w:val="1F497D" w:themeColor="text2"/>
        </w:rPr>
        <w:t>planificare</w:t>
      </w:r>
      <w:proofErr w:type="spellEnd"/>
      <w:r w:rsidRPr="00191A5B">
        <w:rPr>
          <w:rFonts w:ascii="Times New Roman" w:hAnsi="Times New Roman" w:cs="Times New Roman"/>
          <w:color w:val="1F497D" w:themeColor="text2"/>
        </w:rPr>
        <w:t xml:space="preserve"> din care face </w:t>
      </w:r>
      <w:proofErr w:type="spellStart"/>
      <w:r w:rsidRPr="00191A5B">
        <w:rPr>
          <w:rFonts w:ascii="Times New Roman" w:hAnsi="Times New Roman" w:cs="Times New Roman"/>
          <w:color w:val="1F497D" w:themeColor="text2"/>
        </w:rPr>
        <w:t>proiectul</w:t>
      </w:r>
      <w:proofErr w:type="spellEnd"/>
      <w:r w:rsidRPr="00191A5B">
        <w:rPr>
          <w:rFonts w:ascii="Times New Roman" w:hAnsi="Times New Roman" w:cs="Times New Roman"/>
          <w:color w:val="1F497D" w:themeColor="text2"/>
        </w:rPr>
        <w:t xml:space="preserve">, cu </w:t>
      </w:r>
      <w:proofErr w:type="spellStart"/>
      <w:r w:rsidRPr="00191A5B">
        <w:rPr>
          <w:rFonts w:ascii="Times New Roman" w:hAnsi="Times New Roman" w:cs="Times New Roman"/>
          <w:color w:val="1F497D" w:themeColor="text2"/>
        </w:rPr>
        <w:t>indicarea</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actului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normativ</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prin</w:t>
      </w:r>
      <w:proofErr w:type="spellEnd"/>
      <w:r w:rsidRPr="00191A5B">
        <w:rPr>
          <w:rFonts w:ascii="Times New Roman" w:hAnsi="Times New Roman" w:cs="Times New Roman"/>
          <w:color w:val="1F497D" w:themeColor="text2"/>
        </w:rPr>
        <w:t xml:space="preserve"> care a </w:t>
      </w:r>
      <w:proofErr w:type="spellStart"/>
      <w:r w:rsidRPr="00191A5B">
        <w:rPr>
          <w:rFonts w:ascii="Times New Roman" w:hAnsi="Times New Roman" w:cs="Times New Roman"/>
          <w:color w:val="1F497D" w:themeColor="text2"/>
        </w:rPr>
        <w:t>fost</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aprobat</w:t>
      </w:r>
      <w:proofErr w:type="spellEnd"/>
      <w:r w:rsidRPr="00191A5B">
        <w:rPr>
          <w:rFonts w:ascii="Times New Roman" w:hAnsi="Times New Roman" w:cs="Times New Roman"/>
          <w:color w:val="1F497D" w:themeColor="text2"/>
        </w:rPr>
        <w:t xml:space="preserve"> </w:t>
      </w:r>
    </w:p>
    <w:p w14:paraId="5F60EC1C" w14:textId="77777777" w:rsidR="00086856" w:rsidRPr="00191A5B" w:rsidRDefault="00086856" w:rsidP="00663397">
      <w:pPr>
        <w:autoSpaceDE w:val="0"/>
        <w:autoSpaceDN w:val="0"/>
        <w:adjustRightInd w:val="0"/>
        <w:spacing w:line="276" w:lineRule="auto"/>
        <w:ind w:firstLine="709"/>
        <w:jc w:val="both"/>
        <w:rPr>
          <w:bCs/>
          <w:lang w:val="ro-RO"/>
        </w:rPr>
      </w:pPr>
    </w:p>
    <w:p w14:paraId="244ED520" w14:textId="77777777" w:rsidR="00086856" w:rsidRPr="00191A5B" w:rsidRDefault="00086856" w:rsidP="00191A5B">
      <w:pPr>
        <w:autoSpaceDE w:val="0"/>
        <w:autoSpaceDN w:val="0"/>
        <w:adjustRightInd w:val="0"/>
        <w:spacing w:line="276" w:lineRule="auto"/>
        <w:ind w:firstLine="709"/>
        <w:jc w:val="both"/>
        <w:rPr>
          <w:lang w:val="ro-RO"/>
        </w:rPr>
      </w:pPr>
      <w:r w:rsidRPr="00191A5B">
        <w:rPr>
          <w:lang w:val="ro-RO"/>
        </w:rPr>
        <w:t xml:space="preserve">Prezentul proiect se va implementa </w:t>
      </w:r>
      <w:r w:rsidR="00191A5B" w:rsidRPr="00191A5B">
        <w:rPr>
          <w:lang w:val="ro-RO"/>
        </w:rPr>
        <w:t>ca urmare a deciziei OMV Petrom de a demola constructiile mentionate la Cap. IV.</w:t>
      </w:r>
    </w:p>
    <w:p w14:paraId="2CB93119" w14:textId="77777777" w:rsidR="00086856" w:rsidRPr="00191A5B" w:rsidRDefault="00086856" w:rsidP="00663397">
      <w:pPr>
        <w:tabs>
          <w:tab w:val="left" w:pos="0"/>
        </w:tabs>
        <w:spacing w:line="276" w:lineRule="auto"/>
        <w:ind w:left="450"/>
        <w:jc w:val="both"/>
        <w:rPr>
          <w:b/>
          <w:lang w:val="ro-RO"/>
        </w:rPr>
      </w:pPr>
    </w:p>
    <w:p w14:paraId="579D4F24" w14:textId="77777777" w:rsidR="009143DD" w:rsidRPr="00191A5B" w:rsidRDefault="00587804" w:rsidP="00663397">
      <w:pPr>
        <w:pStyle w:val="Heading1"/>
      </w:pPr>
      <w:bookmarkStart w:id="59" w:name="_Toc55300570"/>
      <w:r w:rsidRPr="00191A5B">
        <w:t>LUCRĂRI NECESARE ORGANIZĂRII DE ŞANTIER:</w:t>
      </w:r>
      <w:bookmarkEnd w:id="59"/>
      <w:r w:rsidRPr="00191A5B">
        <w:t xml:space="preserve"> </w:t>
      </w:r>
    </w:p>
    <w:p w14:paraId="48F207B9" w14:textId="77777777" w:rsidR="00086856" w:rsidRPr="00191A5B" w:rsidRDefault="00086856" w:rsidP="00663397">
      <w:pPr>
        <w:widowControl w:val="0"/>
        <w:spacing w:line="276" w:lineRule="auto"/>
        <w:ind w:left="568"/>
        <w:jc w:val="both"/>
        <w:rPr>
          <w:lang w:val="ro-RO"/>
        </w:rPr>
      </w:pPr>
    </w:p>
    <w:p w14:paraId="081F106A" w14:textId="77777777" w:rsidR="00086856" w:rsidRPr="00191A5B" w:rsidRDefault="00086856"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descrierea</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lucrărilor</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necesare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organizării</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şantier</w:t>
      </w:r>
      <w:proofErr w:type="spellEnd"/>
      <w:r w:rsidRPr="00191A5B">
        <w:rPr>
          <w:rFonts w:ascii="Times New Roman" w:hAnsi="Times New Roman" w:cs="Times New Roman"/>
          <w:color w:val="1F497D" w:themeColor="text2"/>
        </w:rPr>
        <w:t xml:space="preserve">; </w:t>
      </w:r>
    </w:p>
    <w:p w14:paraId="2AC55B92" w14:textId="77777777" w:rsidR="00086856" w:rsidRPr="00191A5B" w:rsidRDefault="00086856"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localizarea</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organizării</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şantier</w:t>
      </w:r>
      <w:proofErr w:type="spellEnd"/>
      <w:r w:rsidRPr="00191A5B">
        <w:rPr>
          <w:rFonts w:ascii="Times New Roman" w:hAnsi="Times New Roman" w:cs="Times New Roman"/>
          <w:color w:val="1F497D" w:themeColor="text2"/>
        </w:rPr>
        <w:t xml:space="preserve">; </w:t>
      </w:r>
    </w:p>
    <w:p w14:paraId="7056B831" w14:textId="77777777" w:rsidR="00086856" w:rsidRPr="00191A5B" w:rsidRDefault="00086856"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descrierea</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impactului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asupra</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mediului</w:t>
      </w:r>
      <w:proofErr w:type="spellEnd"/>
      <w:r w:rsidRPr="00191A5B">
        <w:rPr>
          <w:rFonts w:ascii="Times New Roman" w:hAnsi="Times New Roman" w:cs="Times New Roman"/>
          <w:color w:val="1F497D" w:themeColor="text2"/>
        </w:rPr>
        <w:t xml:space="preserve"> a </w:t>
      </w:r>
      <w:proofErr w:type="spellStart"/>
      <w:r w:rsidRPr="00191A5B">
        <w:rPr>
          <w:rFonts w:ascii="Times New Roman" w:hAnsi="Times New Roman" w:cs="Times New Roman"/>
          <w:color w:val="1F497D" w:themeColor="text2"/>
        </w:rPr>
        <w:t>lucrărilor</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organizării</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şantier</w:t>
      </w:r>
      <w:proofErr w:type="spellEnd"/>
      <w:r w:rsidRPr="00191A5B">
        <w:rPr>
          <w:rFonts w:ascii="Times New Roman" w:hAnsi="Times New Roman" w:cs="Times New Roman"/>
          <w:color w:val="1F497D" w:themeColor="text2"/>
        </w:rPr>
        <w:t xml:space="preserve">; </w:t>
      </w:r>
    </w:p>
    <w:p w14:paraId="49E52CEE" w14:textId="77777777" w:rsidR="00086856" w:rsidRPr="00191A5B" w:rsidRDefault="00086856"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surse</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poluanţi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şi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instalaţii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pentru</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reţinerea</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evacuarea</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şi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dispersia</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poluanţilor</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în</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mediu</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în</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timpul</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organizării</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şantier</w:t>
      </w:r>
      <w:proofErr w:type="spellEnd"/>
      <w:r w:rsidRPr="00191A5B">
        <w:rPr>
          <w:rFonts w:ascii="Times New Roman" w:hAnsi="Times New Roman" w:cs="Times New Roman"/>
          <w:color w:val="1F497D" w:themeColor="text2"/>
        </w:rPr>
        <w:t xml:space="preserve">; </w:t>
      </w:r>
    </w:p>
    <w:p w14:paraId="77F98D7C" w14:textId="77777777" w:rsidR="00086856" w:rsidRPr="00191A5B" w:rsidRDefault="00086856"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dotări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şi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măsuri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prevăzute</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pentru</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controlul</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emisiilor</w:t>
      </w:r>
      <w:proofErr w:type="spellEnd"/>
      <w:r w:rsidRPr="00191A5B">
        <w:rPr>
          <w:rFonts w:ascii="Times New Roman" w:hAnsi="Times New Roman" w:cs="Times New Roman"/>
          <w:color w:val="1F497D" w:themeColor="text2"/>
        </w:rPr>
        <w:t xml:space="preserve"> de </w:t>
      </w:r>
      <w:proofErr w:type="spellStart"/>
      <w:r w:rsidRPr="00191A5B">
        <w:rPr>
          <w:rFonts w:ascii="Times New Roman" w:hAnsi="Times New Roman" w:cs="Times New Roman"/>
          <w:color w:val="1F497D" w:themeColor="text2"/>
        </w:rPr>
        <w:t>poluanţi</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în</w:t>
      </w:r>
      <w:proofErr w:type="spellEnd"/>
      <w:r w:rsidRPr="00191A5B">
        <w:rPr>
          <w:rFonts w:ascii="Times New Roman" w:hAnsi="Times New Roman" w:cs="Times New Roman"/>
          <w:color w:val="1F497D" w:themeColor="text2"/>
        </w:rPr>
        <w:t xml:space="preserve"> </w:t>
      </w:r>
      <w:proofErr w:type="spellStart"/>
      <w:r w:rsidRPr="00191A5B">
        <w:rPr>
          <w:rFonts w:ascii="Times New Roman" w:hAnsi="Times New Roman" w:cs="Times New Roman"/>
          <w:color w:val="1F497D" w:themeColor="text2"/>
        </w:rPr>
        <w:t>mediu</w:t>
      </w:r>
      <w:proofErr w:type="spellEnd"/>
      <w:r w:rsidRPr="00191A5B">
        <w:rPr>
          <w:rFonts w:ascii="Times New Roman" w:hAnsi="Times New Roman" w:cs="Times New Roman"/>
          <w:color w:val="1F497D" w:themeColor="text2"/>
        </w:rPr>
        <w:t xml:space="preserve">. </w:t>
      </w:r>
    </w:p>
    <w:p w14:paraId="3BB5C4E2" w14:textId="77777777" w:rsidR="00086856" w:rsidRPr="00191A5B" w:rsidRDefault="00086856" w:rsidP="00663397">
      <w:pPr>
        <w:widowControl w:val="0"/>
        <w:spacing w:line="276" w:lineRule="auto"/>
        <w:ind w:left="568"/>
        <w:jc w:val="both"/>
        <w:rPr>
          <w:lang w:val="ro-RO"/>
        </w:rPr>
      </w:pPr>
    </w:p>
    <w:p w14:paraId="474EEF3D" w14:textId="18721A9B" w:rsidR="00086856" w:rsidRPr="00191A5B" w:rsidRDefault="00086856" w:rsidP="00663397">
      <w:pPr>
        <w:autoSpaceDE w:val="0"/>
        <w:autoSpaceDN w:val="0"/>
        <w:adjustRightInd w:val="0"/>
        <w:spacing w:line="276" w:lineRule="auto"/>
        <w:ind w:firstLine="709"/>
        <w:jc w:val="both"/>
        <w:rPr>
          <w:lang w:val="ro-RO"/>
        </w:rPr>
      </w:pPr>
      <w:r w:rsidRPr="00191A5B">
        <w:rPr>
          <w:lang w:val="ro-RO"/>
        </w:rPr>
        <w:t xml:space="preserve">Pentru desfasurarea proiectului nu sunt necesare lucrari speciale pentru organizarea de santier. Organizarea de santier va fi asigurata </w:t>
      </w:r>
      <w:r w:rsidR="00191A5B" w:rsidRPr="00191A5B">
        <w:rPr>
          <w:lang w:val="ro-RO"/>
        </w:rPr>
        <w:t xml:space="preserve">in cadrul </w:t>
      </w:r>
      <w:r w:rsidR="00A66045">
        <w:rPr>
          <w:lang w:val="ro-RO"/>
        </w:rPr>
        <w:t xml:space="preserve">amplasamentului </w:t>
      </w:r>
      <w:r w:rsidR="005E12EF">
        <w:rPr>
          <w:lang w:val="ro-RO"/>
        </w:rPr>
        <w:t xml:space="preserve">Parc </w:t>
      </w:r>
      <w:r w:rsidR="005D5C0B">
        <w:rPr>
          <w:lang w:val="ro-RO"/>
        </w:rPr>
        <w:t>8</w:t>
      </w:r>
      <w:r w:rsidR="005E12EF">
        <w:rPr>
          <w:lang w:val="ro-RO"/>
        </w:rPr>
        <w:t xml:space="preserve"> Clejani</w:t>
      </w:r>
      <w:r w:rsidRPr="00191A5B">
        <w:rPr>
          <w:lang w:val="ro-RO"/>
        </w:rPr>
        <w:t xml:space="preserve"> </w:t>
      </w:r>
      <w:r w:rsidR="00191A5B" w:rsidRPr="00191A5B">
        <w:rPr>
          <w:lang w:val="ro-RO"/>
        </w:rPr>
        <w:t xml:space="preserve">apartinand </w:t>
      </w:r>
      <w:r w:rsidRPr="00191A5B">
        <w:rPr>
          <w:lang w:val="ro-RO"/>
        </w:rPr>
        <w:t xml:space="preserve">OMV Petrom S.A. In organizarea de santier se vor regasi dotari precum birouri, toaleta, apa curenta, racordare la energie electrica, spatii pentru parcarea utilajelor.  Lucrarile pentru organizarea de santier nu vor avea impact negativ asupra mediului. </w:t>
      </w:r>
    </w:p>
    <w:p w14:paraId="3A3CC888" w14:textId="77777777" w:rsidR="00086856" w:rsidRPr="00191A5B" w:rsidRDefault="00086856" w:rsidP="00663397">
      <w:pPr>
        <w:autoSpaceDE w:val="0"/>
        <w:autoSpaceDN w:val="0"/>
        <w:adjustRightInd w:val="0"/>
        <w:spacing w:line="276" w:lineRule="auto"/>
        <w:ind w:firstLine="709"/>
        <w:jc w:val="both"/>
        <w:rPr>
          <w:lang w:val="ro-RO"/>
        </w:rPr>
      </w:pPr>
      <w:r w:rsidRPr="00191A5B">
        <w:rPr>
          <w:lang w:val="ro-RO"/>
        </w:rPr>
        <w:lastRenderedPageBreak/>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48E5ED49" w14:textId="77777777" w:rsidR="00086856" w:rsidRPr="00191A5B" w:rsidRDefault="00086856" w:rsidP="00663397">
      <w:pPr>
        <w:widowControl w:val="0"/>
        <w:spacing w:line="276" w:lineRule="auto"/>
        <w:ind w:left="568"/>
        <w:jc w:val="both"/>
        <w:rPr>
          <w:lang w:val="ro-RO"/>
        </w:rPr>
      </w:pPr>
    </w:p>
    <w:p w14:paraId="37CCE83B" w14:textId="77777777" w:rsidR="00274133" w:rsidRPr="00191A5B" w:rsidRDefault="00587804" w:rsidP="00663397">
      <w:pPr>
        <w:pStyle w:val="Heading1"/>
        <w:rPr>
          <w:lang w:val="ro-RO"/>
        </w:rPr>
      </w:pPr>
      <w:bookmarkStart w:id="60" w:name="_Toc55300571"/>
      <w:r w:rsidRPr="00191A5B">
        <w:rPr>
          <w:lang w:val="ro-RO"/>
        </w:rPr>
        <w:t>LUCRĂRI DE REFACERE A AMPLASAMENTULUI LA FINALIZAREA INVESTIŢIEI, ÎN CAZ DE ACCIDENTE ŞI/SAU LA ÎNCETAREA ACTIVITĂŢII, ÎN MĂSURA ÎN CARE ACESTE INFORMAŢII SUNT DISPONIBILE:</w:t>
      </w:r>
      <w:bookmarkEnd w:id="60"/>
      <w:r w:rsidRPr="00191A5B">
        <w:rPr>
          <w:lang w:val="ro-RO"/>
        </w:rPr>
        <w:t xml:space="preserve"> </w:t>
      </w:r>
    </w:p>
    <w:p w14:paraId="4AF5E9B0" w14:textId="77777777" w:rsidR="00274133" w:rsidRPr="00191A5B" w:rsidRDefault="00274133" w:rsidP="00663397">
      <w:pPr>
        <w:pStyle w:val="ListParagraph"/>
        <w:spacing w:line="276" w:lineRule="auto"/>
        <w:ind w:left="1080"/>
        <w:jc w:val="both"/>
        <w:rPr>
          <w:b/>
          <w:caps/>
          <w:color w:val="1F497D" w:themeColor="text2"/>
          <w:lang w:val="ro-RO"/>
        </w:rPr>
      </w:pPr>
    </w:p>
    <w:p w14:paraId="5712DF00" w14:textId="77777777" w:rsidR="00274133" w:rsidRPr="00191A5B" w:rsidRDefault="00274133" w:rsidP="00663397">
      <w:pPr>
        <w:autoSpaceDE w:val="0"/>
        <w:autoSpaceDN w:val="0"/>
        <w:adjustRightInd w:val="0"/>
        <w:spacing w:line="276" w:lineRule="auto"/>
        <w:ind w:firstLine="709"/>
        <w:jc w:val="both"/>
        <w:rPr>
          <w:u w:val="single"/>
        </w:rPr>
      </w:pPr>
      <w:r w:rsidRPr="00191A5B">
        <w:rPr>
          <w:bCs/>
          <w:lang w:val="ro-RO"/>
        </w:rPr>
        <w:t xml:space="preserve">Lucrarile de refacere a amplasamentului au fost descrise detaliat in cadrul capitolului </w:t>
      </w:r>
      <w:r w:rsidR="00683B40" w:rsidRPr="00191A5B">
        <w:rPr>
          <w:bCs/>
          <w:lang w:val="ro-RO"/>
        </w:rPr>
        <w:t>I</w:t>
      </w:r>
      <w:r w:rsidR="00EA4CEC" w:rsidRPr="00191A5B">
        <w:rPr>
          <w:bCs/>
          <w:lang w:val="ro-RO"/>
        </w:rPr>
        <w:t>I</w:t>
      </w:r>
      <w:r w:rsidR="00683B40" w:rsidRPr="00191A5B">
        <w:rPr>
          <w:bCs/>
          <w:lang w:val="ro-RO"/>
        </w:rPr>
        <w:t>I</w:t>
      </w:r>
      <w:r w:rsidRPr="00191A5B">
        <w:rPr>
          <w:bCs/>
          <w:lang w:val="ro-RO"/>
        </w:rPr>
        <w:t xml:space="preserve">. </w:t>
      </w:r>
    </w:p>
    <w:p w14:paraId="0A01E995" w14:textId="77777777" w:rsidR="00086856" w:rsidRPr="00191A5B" w:rsidRDefault="00086856" w:rsidP="00663397">
      <w:pPr>
        <w:autoSpaceDE w:val="0"/>
        <w:autoSpaceDN w:val="0"/>
        <w:adjustRightInd w:val="0"/>
        <w:spacing w:line="276" w:lineRule="auto"/>
        <w:ind w:firstLine="709"/>
        <w:jc w:val="both"/>
        <w:rPr>
          <w:bCs/>
          <w:lang w:val="ro-RO"/>
        </w:rPr>
      </w:pPr>
    </w:p>
    <w:p w14:paraId="066A9FCC" w14:textId="77777777" w:rsidR="00274133" w:rsidRPr="00191A5B" w:rsidRDefault="00587804" w:rsidP="00663397">
      <w:pPr>
        <w:pStyle w:val="Heading1"/>
      </w:pPr>
      <w:bookmarkStart w:id="61" w:name="_Toc55300572"/>
      <w:r w:rsidRPr="00191A5B">
        <w:t>ANEXE - PIESE DESENATE</w:t>
      </w:r>
      <w:bookmarkEnd w:id="61"/>
      <w:r w:rsidRPr="00191A5B">
        <w:t xml:space="preserve"> </w:t>
      </w:r>
    </w:p>
    <w:p w14:paraId="4380FE18" w14:textId="77777777" w:rsidR="009143DD" w:rsidRPr="00191A5B" w:rsidRDefault="00274133" w:rsidP="00663397">
      <w:pPr>
        <w:autoSpaceDE w:val="0"/>
        <w:autoSpaceDN w:val="0"/>
        <w:adjustRightInd w:val="0"/>
        <w:spacing w:line="276" w:lineRule="auto"/>
        <w:ind w:firstLine="709"/>
        <w:jc w:val="both"/>
        <w:rPr>
          <w:bCs/>
          <w:lang w:val="ro-RO"/>
        </w:rPr>
      </w:pPr>
      <w:r w:rsidRPr="00191A5B">
        <w:rPr>
          <w:bCs/>
          <w:lang w:val="ro-RO"/>
        </w:rPr>
        <w:t>Conform specificului proiectului, se anexeaza urmatoarele planuri:</w:t>
      </w:r>
    </w:p>
    <w:p w14:paraId="46A0C645" w14:textId="77777777" w:rsidR="00663397" w:rsidRPr="00191A5B" w:rsidRDefault="00663397" w:rsidP="00663397">
      <w:pPr>
        <w:pStyle w:val="ListParagraph"/>
        <w:numPr>
          <w:ilvl w:val="0"/>
          <w:numId w:val="15"/>
        </w:numPr>
        <w:autoSpaceDE w:val="0"/>
        <w:autoSpaceDN w:val="0"/>
        <w:adjustRightInd w:val="0"/>
        <w:spacing w:line="276" w:lineRule="auto"/>
        <w:jc w:val="both"/>
        <w:rPr>
          <w:bCs/>
          <w:lang w:val="ro-RO"/>
        </w:rPr>
      </w:pPr>
      <w:r w:rsidRPr="00191A5B">
        <w:rPr>
          <w:bCs/>
          <w:lang w:val="ro-RO"/>
        </w:rPr>
        <w:t>Plan de situatie;</w:t>
      </w:r>
    </w:p>
    <w:p w14:paraId="20E31FF5" w14:textId="77777777" w:rsidR="00663397" w:rsidRPr="00191A5B" w:rsidRDefault="00663397" w:rsidP="00663397">
      <w:pPr>
        <w:pStyle w:val="ListParagraph"/>
        <w:numPr>
          <w:ilvl w:val="0"/>
          <w:numId w:val="15"/>
        </w:numPr>
        <w:autoSpaceDE w:val="0"/>
        <w:autoSpaceDN w:val="0"/>
        <w:adjustRightInd w:val="0"/>
        <w:spacing w:line="276" w:lineRule="auto"/>
        <w:jc w:val="both"/>
        <w:rPr>
          <w:bCs/>
          <w:lang w:val="ro-RO"/>
        </w:rPr>
      </w:pPr>
      <w:r w:rsidRPr="00191A5B">
        <w:rPr>
          <w:bCs/>
          <w:lang w:val="ro-RO"/>
        </w:rPr>
        <w:t>Plan de incadrare in zona;</w:t>
      </w:r>
    </w:p>
    <w:p w14:paraId="444DBA25" w14:textId="77777777" w:rsidR="00E772CD" w:rsidRPr="00191A5B" w:rsidRDefault="00E772CD" w:rsidP="00663397">
      <w:pPr>
        <w:autoSpaceDE w:val="0"/>
        <w:autoSpaceDN w:val="0"/>
        <w:adjustRightInd w:val="0"/>
        <w:spacing w:line="276" w:lineRule="auto"/>
        <w:ind w:firstLine="709"/>
        <w:jc w:val="both"/>
        <w:rPr>
          <w:bCs/>
          <w:lang w:val="ro-RO"/>
        </w:rPr>
      </w:pPr>
    </w:p>
    <w:p w14:paraId="74EAE37F" w14:textId="77777777" w:rsidR="00C2475B" w:rsidRPr="00191A5B" w:rsidRDefault="00C2475B" w:rsidP="00663397">
      <w:pPr>
        <w:pStyle w:val="Heading1"/>
        <w:rPr>
          <w:lang w:val="ro-RO"/>
        </w:rPr>
      </w:pPr>
      <w:bookmarkStart w:id="62" w:name="_Toc534979797"/>
      <w:bookmarkStart w:id="63" w:name="_Toc55300573"/>
      <w:r w:rsidRPr="00191A5B">
        <w:rPr>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62"/>
      <w:bookmarkEnd w:id="63"/>
      <w:r w:rsidRPr="00191A5B">
        <w:rPr>
          <w:lang w:val="ro-RO"/>
        </w:rPr>
        <w:t xml:space="preserve"> </w:t>
      </w:r>
    </w:p>
    <w:p w14:paraId="722678F8" w14:textId="77777777" w:rsidR="00086856" w:rsidRPr="00191A5B" w:rsidRDefault="00086856" w:rsidP="00663397">
      <w:pPr>
        <w:autoSpaceDE w:val="0"/>
        <w:autoSpaceDN w:val="0"/>
        <w:adjustRightInd w:val="0"/>
        <w:spacing w:line="276" w:lineRule="auto"/>
        <w:ind w:firstLine="709"/>
        <w:jc w:val="both"/>
        <w:rPr>
          <w:bCs/>
          <w:lang w:val="ro-RO"/>
        </w:rPr>
      </w:pPr>
    </w:p>
    <w:p w14:paraId="48FBA96B" w14:textId="77777777" w:rsidR="00C2475B" w:rsidRPr="00191A5B" w:rsidRDefault="00C2475B" w:rsidP="00663397">
      <w:pPr>
        <w:autoSpaceDE w:val="0"/>
        <w:autoSpaceDN w:val="0"/>
        <w:adjustRightInd w:val="0"/>
        <w:spacing w:line="276" w:lineRule="auto"/>
        <w:ind w:firstLine="709"/>
        <w:jc w:val="both"/>
        <w:rPr>
          <w:bCs/>
          <w:lang w:val="ro-RO"/>
        </w:rPr>
      </w:pPr>
      <w:r w:rsidRPr="00191A5B">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99F5A4A" w14:textId="77777777" w:rsidR="00086856" w:rsidRPr="00191A5B" w:rsidRDefault="00086856" w:rsidP="00663397">
      <w:pPr>
        <w:autoSpaceDE w:val="0"/>
        <w:autoSpaceDN w:val="0"/>
        <w:adjustRightInd w:val="0"/>
        <w:spacing w:line="276" w:lineRule="auto"/>
        <w:ind w:firstLine="709"/>
        <w:jc w:val="both"/>
        <w:rPr>
          <w:bCs/>
          <w:lang w:val="ro-RO"/>
        </w:rPr>
      </w:pPr>
    </w:p>
    <w:p w14:paraId="7157C2B7" w14:textId="77777777" w:rsidR="00C2475B" w:rsidRPr="00191A5B" w:rsidRDefault="00C2475B" w:rsidP="00663397">
      <w:pPr>
        <w:pStyle w:val="Heading1"/>
      </w:pPr>
      <w:bookmarkStart w:id="64" w:name="_Toc534979798"/>
      <w:bookmarkStart w:id="65" w:name="_Toc55300574"/>
      <w:r w:rsidRPr="00191A5B">
        <w:t>PENTRU PROIECTELE CARE SE REALIZEAZĂ PE APE SAU AU LEGĂTURĂ CU APELE, MEMORIUL VA FI COMPLETAT CU URMĂTOARELE, INFORMAȚII, PRELUATE DIN PLANURILE DE MANAGEMENT BAZINALE, ACTUALIZATE:</w:t>
      </w:r>
      <w:bookmarkEnd w:id="64"/>
      <w:bookmarkEnd w:id="65"/>
    </w:p>
    <w:p w14:paraId="4ED5CDCE" w14:textId="77777777" w:rsidR="00BB2EC6" w:rsidRPr="00191A5B" w:rsidRDefault="00BB2EC6" w:rsidP="00663397">
      <w:pPr>
        <w:autoSpaceDE w:val="0"/>
        <w:autoSpaceDN w:val="0"/>
        <w:adjustRightInd w:val="0"/>
        <w:spacing w:line="276" w:lineRule="auto"/>
        <w:ind w:firstLine="709"/>
        <w:jc w:val="both"/>
        <w:rPr>
          <w:bCs/>
          <w:lang w:val="ro-RO"/>
        </w:rPr>
      </w:pPr>
    </w:p>
    <w:p w14:paraId="7B454441" w14:textId="77777777" w:rsidR="00BB2EC6" w:rsidRPr="00191A5B" w:rsidRDefault="00C2475B" w:rsidP="00663397">
      <w:pPr>
        <w:autoSpaceDE w:val="0"/>
        <w:autoSpaceDN w:val="0"/>
        <w:adjustRightInd w:val="0"/>
        <w:spacing w:line="276" w:lineRule="auto"/>
        <w:ind w:firstLine="709"/>
        <w:jc w:val="both"/>
        <w:rPr>
          <w:bCs/>
          <w:lang w:val="ro-RO"/>
        </w:rPr>
      </w:pPr>
      <w:r w:rsidRPr="00191A5B">
        <w:rPr>
          <w:bCs/>
          <w:lang w:val="ro-RO"/>
        </w:rPr>
        <w:t>N</w:t>
      </w:r>
      <w:r w:rsidR="00BB2EC6" w:rsidRPr="00191A5B">
        <w:rPr>
          <w:bCs/>
          <w:lang w:val="ro-RO"/>
        </w:rPr>
        <w:t>u este cazul - Prezentul proiect nu se realizeaza pe ape si nu are legătură cu apele.</w:t>
      </w:r>
    </w:p>
    <w:p w14:paraId="2B586B73" w14:textId="77777777" w:rsidR="00925FE9" w:rsidRPr="00191A5B" w:rsidRDefault="00925FE9" w:rsidP="00663397">
      <w:pPr>
        <w:autoSpaceDE w:val="0"/>
        <w:autoSpaceDN w:val="0"/>
        <w:adjustRightInd w:val="0"/>
        <w:spacing w:line="276" w:lineRule="auto"/>
        <w:ind w:firstLine="709"/>
        <w:jc w:val="both"/>
        <w:rPr>
          <w:bCs/>
          <w:lang w:val="ro-RO"/>
        </w:rPr>
      </w:pPr>
    </w:p>
    <w:p w14:paraId="7A1EDBBD" w14:textId="77777777" w:rsidR="007028F1" w:rsidRPr="00191A5B" w:rsidRDefault="007028F1" w:rsidP="00663397">
      <w:pPr>
        <w:pStyle w:val="Heading1"/>
        <w:rPr>
          <w:lang w:val="ro-RO"/>
        </w:rPr>
      </w:pPr>
      <w:bookmarkStart w:id="66" w:name="_Toc55300575"/>
      <w:r w:rsidRPr="00191A5B">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66"/>
    </w:p>
    <w:p w14:paraId="0CE0CE03" w14:textId="77777777" w:rsidR="00BB2EC6" w:rsidRPr="00191A5B" w:rsidRDefault="00BB2EC6" w:rsidP="00663397">
      <w:pPr>
        <w:autoSpaceDE w:val="0"/>
        <w:autoSpaceDN w:val="0"/>
        <w:adjustRightInd w:val="0"/>
        <w:spacing w:line="276" w:lineRule="auto"/>
        <w:ind w:firstLine="709"/>
        <w:jc w:val="both"/>
        <w:rPr>
          <w:bCs/>
          <w:lang w:val="ro-RO"/>
        </w:rPr>
      </w:pPr>
    </w:p>
    <w:p w14:paraId="274BEF61" w14:textId="21091560" w:rsidR="009E2500" w:rsidRPr="00191A5B" w:rsidRDefault="009E2500" w:rsidP="00663397">
      <w:pPr>
        <w:autoSpaceDE w:val="0"/>
        <w:autoSpaceDN w:val="0"/>
        <w:adjustRightInd w:val="0"/>
        <w:spacing w:line="276" w:lineRule="auto"/>
        <w:ind w:firstLine="709"/>
        <w:jc w:val="both"/>
        <w:rPr>
          <w:bCs/>
          <w:lang w:val="ro-RO"/>
        </w:rPr>
      </w:pPr>
      <w:r w:rsidRPr="00191A5B">
        <w:rPr>
          <w:bCs/>
          <w:lang w:val="ro-RO"/>
        </w:rPr>
        <w:lastRenderedPageBreak/>
        <w:t xml:space="preserve">In urma analizarii criteriilor de selectie din cadrul Anexei 3 la Legea nr. 292/2018, a rezultat faptul ca pentru Proiectul </w:t>
      </w:r>
      <w:r w:rsidRPr="00191A5B">
        <w:rPr>
          <w:b/>
          <w:bCs/>
          <w:lang w:val="ro-RO"/>
        </w:rPr>
        <w:t>„</w:t>
      </w:r>
      <w:r w:rsidR="005D5C0B">
        <w:rPr>
          <w:b/>
          <w:lang w:val="fr-FR"/>
        </w:rPr>
        <w:t>DESFIINTARE REZERVOARE DIN CADRUL PARC 8 CLEJANI</w:t>
      </w:r>
      <w:r w:rsidRPr="00191A5B">
        <w:rPr>
          <w:b/>
          <w:bCs/>
          <w:lang w:val="ro-RO"/>
        </w:rPr>
        <w:t>”,</w:t>
      </w:r>
      <w:r w:rsidRPr="00191A5B">
        <w:rPr>
          <w:bCs/>
          <w:lang w:val="ro-RO"/>
        </w:rPr>
        <w:t xml:space="preserve"> </w:t>
      </w:r>
      <w:r w:rsidRPr="00191A5B">
        <w:rPr>
          <w:b/>
          <w:bCs/>
          <w:lang w:val="ro-RO"/>
        </w:rPr>
        <w:t>nu este necesara efectuarea evaluarii impactului asupra mediului</w:t>
      </w:r>
      <w:r w:rsidRPr="00191A5B">
        <w:rPr>
          <w:bCs/>
          <w:lang w:val="ro-RO"/>
        </w:rPr>
        <w:t>.</w:t>
      </w:r>
    </w:p>
    <w:p w14:paraId="272B2F1C" w14:textId="77777777" w:rsidR="00BB2EC6" w:rsidRPr="00191A5B" w:rsidRDefault="00BB2EC6" w:rsidP="00663397">
      <w:pPr>
        <w:spacing w:line="276" w:lineRule="auto"/>
        <w:rPr>
          <w:lang w:val="ro-RO"/>
        </w:rPr>
      </w:pPr>
    </w:p>
    <w:p w14:paraId="3EBB1AF7" w14:textId="77777777" w:rsidR="00BB2EC6" w:rsidRPr="00191A5B" w:rsidRDefault="00BB2EC6" w:rsidP="00663397">
      <w:pPr>
        <w:spacing w:line="276" w:lineRule="auto"/>
        <w:rPr>
          <w:lang w:val="ro-RO"/>
        </w:rPr>
      </w:pPr>
    </w:p>
    <w:p w14:paraId="2B064EBF" w14:textId="77777777" w:rsidR="00663397" w:rsidRPr="00191A5B" w:rsidRDefault="00663397" w:rsidP="00663397">
      <w:pPr>
        <w:spacing w:line="276" w:lineRule="auto"/>
        <w:rPr>
          <w:lang w:val="ro-RO"/>
        </w:rPr>
      </w:pPr>
    </w:p>
    <w:p w14:paraId="2C07C723" w14:textId="77777777" w:rsidR="00BB2EC6" w:rsidRPr="00191A5B" w:rsidRDefault="00BB2EC6" w:rsidP="00663397">
      <w:pPr>
        <w:spacing w:line="276" w:lineRule="auto"/>
        <w:rPr>
          <w:lang w:val="ro-RO"/>
        </w:rPr>
      </w:pPr>
    </w:p>
    <w:p w14:paraId="416F43B6" w14:textId="77777777" w:rsidR="00BB2EC6" w:rsidRPr="00191A5B" w:rsidRDefault="00BB2EC6" w:rsidP="00663397">
      <w:pPr>
        <w:spacing w:line="276" w:lineRule="auto"/>
      </w:pPr>
      <w:proofErr w:type="spellStart"/>
      <w:r w:rsidRPr="00191A5B">
        <w:t>Elaborat</w:t>
      </w:r>
      <w:proofErr w:type="spellEnd"/>
      <w:r w:rsidRPr="00191A5B">
        <w:t>:</w:t>
      </w:r>
    </w:p>
    <w:p w14:paraId="64856738" w14:textId="77777777" w:rsidR="00BB2EC6" w:rsidRPr="00191A5B" w:rsidRDefault="00BB2EC6" w:rsidP="00663397">
      <w:pPr>
        <w:spacing w:line="276" w:lineRule="auto"/>
      </w:pPr>
    </w:p>
    <w:p w14:paraId="6CD5C1D5" w14:textId="77777777" w:rsidR="00BB2EC6" w:rsidRPr="00191A5B" w:rsidRDefault="00BB2EC6" w:rsidP="00663397">
      <w:pPr>
        <w:spacing w:line="276" w:lineRule="auto"/>
      </w:pPr>
      <w:r w:rsidRPr="00191A5B">
        <w:t xml:space="preserve">Ing. </w:t>
      </w:r>
      <w:r w:rsidR="00191A5B" w:rsidRPr="00191A5B">
        <w:t>Alexandru CODOI</w:t>
      </w:r>
    </w:p>
    <w:p w14:paraId="5F79F732" w14:textId="77777777" w:rsidR="00BB2EC6" w:rsidRPr="00191A5B" w:rsidRDefault="00BB2EC6" w:rsidP="00663397">
      <w:pPr>
        <w:spacing w:line="276" w:lineRule="auto"/>
      </w:pPr>
    </w:p>
    <w:p w14:paraId="650D2BE1" w14:textId="77777777" w:rsidR="00BB2EC6" w:rsidRPr="00030F4B" w:rsidRDefault="00BB2EC6" w:rsidP="00663397">
      <w:pPr>
        <w:autoSpaceDE w:val="0"/>
        <w:autoSpaceDN w:val="0"/>
        <w:adjustRightInd w:val="0"/>
        <w:spacing w:line="276" w:lineRule="auto"/>
        <w:jc w:val="both"/>
        <w:rPr>
          <w:bCs/>
          <w:color w:val="FF0000"/>
          <w:lang w:val="ro-RO"/>
        </w:rPr>
      </w:pPr>
      <w:r w:rsidRPr="00191A5B">
        <w:t>S.C. IKEN Construct Management S.R.L.</w:t>
      </w:r>
    </w:p>
    <w:p w14:paraId="45593419" w14:textId="77777777" w:rsidR="00BB2EC6" w:rsidRPr="00030F4B" w:rsidRDefault="00BB2EC6" w:rsidP="00663397">
      <w:pPr>
        <w:spacing w:line="276" w:lineRule="auto"/>
        <w:jc w:val="both"/>
      </w:pPr>
    </w:p>
    <w:sectPr w:rsidR="00BB2EC6" w:rsidRPr="00030F4B" w:rsidSect="0084725B">
      <w:headerReference w:type="default" r:id="rId11"/>
      <w:footerReference w:type="even" r:id="rId12"/>
      <w:footerReference w:type="default" r:id="rId13"/>
      <w:pgSz w:w="11907" w:h="16839" w:code="9"/>
      <w:pgMar w:top="1560" w:right="851" w:bottom="1260" w:left="1418" w:header="357"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DE18A" w14:textId="77777777" w:rsidR="00E67127" w:rsidRDefault="00E67127" w:rsidP="00A5069D">
      <w:r>
        <w:separator/>
      </w:r>
    </w:p>
  </w:endnote>
  <w:endnote w:type="continuationSeparator" w:id="0">
    <w:p w14:paraId="3DE617C7" w14:textId="77777777" w:rsidR="00E67127" w:rsidRDefault="00E67127"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17035" w14:textId="77777777" w:rsidR="00E67127" w:rsidRDefault="00E67127" w:rsidP="00030F4B">
    <w:pPr>
      <w:pStyle w:val="Footer"/>
      <w:shd w:val="clear" w:color="auto" w:fill="FFFFFF" w:themeFill="background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1C148" w14:textId="77777777" w:rsidR="00E67127" w:rsidRPr="001379B3" w:rsidRDefault="00E67127" w:rsidP="00030F4B">
    <w:pPr>
      <w:shd w:val="clear" w:color="auto" w:fill="FFFFFF" w:themeFill="background1"/>
      <w:spacing w:line="276" w:lineRule="auto"/>
      <w:rPr>
        <w:rFonts w:ascii="Arial Narrow" w:hAnsi="Arial Narrow"/>
        <w:sz w:val="16"/>
        <w:szCs w:val="22"/>
        <w:highlight w:val="yellow"/>
      </w:rPr>
    </w:pPr>
    <w:r w:rsidRPr="00030F4B">
      <w:rPr>
        <w:rFonts w:ascii="Arial Narrow" w:hAnsi="Arial Narrow"/>
        <w:sz w:val="16"/>
        <w:szCs w:val="22"/>
      </w:rPr>
      <w:t xml:space="preserve">S.C. IKEN Construct Management S.R.L., Nr. Ord Reg. Com. J23/2190/2019, C.U.I.: RO14823112, e-mail: </w:t>
    </w:r>
    <w:hyperlink r:id="rId1" w:history="1">
      <w:r w:rsidRPr="00030F4B">
        <w:rPr>
          <w:rStyle w:val="Hyperlink"/>
          <w:rFonts w:ascii="Arial Narrow" w:hAnsi="Arial Narrow"/>
          <w:sz w:val="16"/>
          <w:szCs w:val="22"/>
        </w:rPr>
        <w:t>office@iken.ro</w:t>
      </w:r>
    </w:hyperlink>
  </w:p>
  <w:p w14:paraId="1100AF64" w14:textId="77777777" w:rsidR="00E67127" w:rsidRPr="00E927A3" w:rsidRDefault="00E67127" w:rsidP="00030F4B">
    <w:pPr>
      <w:shd w:val="clear" w:color="auto" w:fill="FFFFFF" w:themeFill="background1"/>
      <w:spacing w:line="276" w:lineRule="auto"/>
      <w:ind w:left="720" w:hanging="720"/>
      <w:rPr>
        <w:rFonts w:ascii="Arial Narrow" w:hAnsi="Arial Narrow"/>
        <w:sz w:val="16"/>
        <w:szCs w:val="22"/>
      </w:rPr>
    </w:pPr>
    <w:proofErr w:type="spellStart"/>
    <w:r>
      <w:rPr>
        <w:rFonts w:ascii="Arial Narrow" w:hAnsi="Arial Narrow"/>
        <w:sz w:val="16"/>
        <w:szCs w:val="22"/>
      </w:rPr>
      <w:t>Adresa</w:t>
    </w:r>
    <w:proofErr w:type="spellEnd"/>
    <w:r>
      <w:rPr>
        <w:rFonts w:ascii="Arial Narrow" w:hAnsi="Arial Narrow"/>
        <w:sz w:val="16"/>
        <w:szCs w:val="22"/>
      </w:rPr>
      <w:t xml:space="preserve">: Strada </w:t>
    </w:r>
    <w:proofErr w:type="spellStart"/>
    <w:r>
      <w:rPr>
        <w:rFonts w:ascii="Arial Narrow" w:hAnsi="Arial Narrow"/>
        <w:sz w:val="16"/>
        <w:szCs w:val="22"/>
      </w:rPr>
      <w:t>Biruintei</w:t>
    </w:r>
    <w:proofErr w:type="spellEnd"/>
    <w:r>
      <w:rPr>
        <w:rFonts w:ascii="Arial Narrow" w:hAnsi="Arial Narrow"/>
        <w:sz w:val="16"/>
        <w:szCs w:val="22"/>
      </w:rPr>
      <w:t xml:space="preserve">, Nr. 31, Bloc 1, </w:t>
    </w:r>
    <w:proofErr w:type="spellStart"/>
    <w:r>
      <w:rPr>
        <w:rFonts w:ascii="Arial Narrow" w:hAnsi="Arial Narrow"/>
        <w:sz w:val="16"/>
        <w:szCs w:val="22"/>
      </w:rPr>
      <w:t>Scara</w:t>
    </w:r>
    <w:proofErr w:type="spellEnd"/>
    <w:r>
      <w:rPr>
        <w:rFonts w:ascii="Arial Narrow" w:hAnsi="Arial Narrow"/>
        <w:sz w:val="16"/>
        <w:szCs w:val="22"/>
      </w:rPr>
      <w:t xml:space="preserve"> 1, </w:t>
    </w:r>
    <w:proofErr w:type="spellStart"/>
    <w:r>
      <w:rPr>
        <w:rFonts w:ascii="Arial Narrow" w:hAnsi="Arial Narrow"/>
        <w:sz w:val="16"/>
        <w:szCs w:val="22"/>
      </w:rPr>
      <w:t>Tronson</w:t>
    </w:r>
    <w:proofErr w:type="spellEnd"/>
    <w:r>
      <w:rPr>
        <w:rFonts w:ascii="Arial Narrow" w:hAnsi="Arial Narrow"/>
        <w:sz w:val="16"/>
        <w:szCs w:val="22"/>
      </w:rPr>
      <w:t xml:space="preserve"> 1, </w:t>
    </w:r>
    <w:proofErr w:type="spellStart"/>
    <w:r>
      <w:rPr>
        <w:rFonts w:ascii="Arial Narrow" w:hAnsi="Arial Narrow"/>
        <w:sz w:val="16"/>
        <w:szCs w:val="22"/>
      </w:rPr>
      <w:t>Etaj</w:t>
    </w:r>
    <w:proofErr w:type="spellEnd"/>
    <w:r>
      <w:rPr>
        <w:rFonts w:ascii="Arial Narrow" w:hAnsi="Arial Narrow"/>
        <w:sz w:val="16"/>
        <w:szCs w:val="22"/>
      </w:rPr>
      <w:t xml:space="preserve"> 1, </w:t>
    </w:r>
    <w:proofErr w:type="spellStart"/>
    <w:r>
      <w:rPr>
        <w:rFonts w:ascii="Arial Narrow" w:hAnsi="Arial Narrow"/>
        <w:sz w:val="16"/>
        <w:szCs w:val="22"/>
      </w:rPr>
      <w:t>Popesti</w:t>
    </w:r>
    <w:proofErr w:type="spellEnd"/>
    <w:r>
      <w:rPr>
        <w:rFonts w:ascii="Arial Narrow" w:hAnsi="Arial Narrow"/>
        <w:sz w:val="16"/>
        <w:szCs w:val="22"/>
      </w:rPr>
      <w:t xml:space="preserve"> – </w:t>
    </w:r>
    <w:proofErr w:type="spellStart"/>
    <w:r>
      <w:rPr>
        <w:rFonts w:ascii="Arial Narrow" w:hAnsi="Arial Narrow"/>
        <w:sz w:val="16"/>
        <w:szCs w:val="22"/>
      </w:rPr>
      <w:t>Leordeni</w:t>
    </w:r>
    <w:proofErr w:type="spellEnd"/>
    <w:r>
      <w:rPr>
        <w:rFonts w:ascii="Arial Narrow" w:hAnsi="Arial Narrow"/>
        <w:sz w:val="16"/>
        <w:szCs w:val="22"/>
      </w:rPr>
      <w:t xml:space="preserve">, </w:t>
    </w:r>
    <w:proofErr w:type="spellStart"/>
    <w:r>
      <w:rPr>
        <w:rFonts w:ascii="Arial Narrow" w:hAnsi="Arial Narrow"/>
        <w:sz w:val="16"/>
        <w:szCs w:val="22"/>
      </w:rPr>
      <w:t>jud</w:t>
    </w:r>
    <w:proofErr w:type="spellEnd"/>
    <w:r>
      <w:rPr>
        <w:rFonts w:ascii="Arial Narrow" w:hAnsi="Arial Narrow"/>
        <w:sz w:val="16"/>
        <w:szCs w:val="22"/>
      </w:rPr>
      <w:t>. Ilfov</w:t>
    </w:r>
  </w:p>
  <w:p w14:paraId="625546B3" w14:textId="77777777" w:rsidR="00E67127" w:rsidRPr="00CF2945" w:rsidRDefault="00A8621F" w:rsidP="00030F4B">
    <w:pPr>
      <w:pStyle w:val="Footer"/>
      <w:jc w:val="right"/>
      <w:rPr>
        <w:rFonts w:ascii="Myriad Pro" w:hAnsi="Myriad Pro"/>
        <w:color w:val="479FD5"/>
        <w:sz w:val="18"/>
        <w:szCs w:val="16"/>
      </w:rPr>
    </w:pPr>
    <w:sdt>
      <w:sdtPr>
        <w:id w:val="-1033799491"/>
        <w:docPartObj>
          <w:docPartGallery w:val="Page Numbers (Bottom of Page)"/>
          <w:docPartUnique/>
        </w:docPartObj>
      </w:sdtPr>
      <w:sdtEndPr>
        <w:rPr>
          <w:sz w:val="16"/>
        </w:rPr>
      </w:sdtEndPr>
      <w:sdtContent>
        <w:sdt>
          <w:sdtPr>
            <w:rPr>
              <w:sz w:val="16"/>
            </w:rPr>
            <w:id w:val="-1769616900"/>
            <w:docPartObj>
              <w:docPartGallery w:val="Page Numbers (Top of Page)"/>
              <w:docPartUnique/>
            </w:docPartObj>
          </w:sdtPr>
          <w:sdtEndPr/>
          <w:sdtContent>
            <w:proofErr w:type="spellStart"/>
            <w:r w:rsidR="00E67127" w:rsidRPr="0081134F">
              <w:rPr>
                <w:sz w:val="16"/>
              </w:rPr>
              <w:t>Pagina</w:t>
            </w:r>
            <w:proofErr w:type="spellEnd"/>
            <w:r w:rsidR="00E67127" w:rsidRPr="0081134F">
              <w:rPr>
                <w:sz w:val="16"/>
              </w:rPr>
              <w:t xml:space="preserve"> </w:t>
            </w:r>
            <w:r w:rsidR="00E67127" w:rsidRPr="0081134F">
              <w:rPr>
                <w:b/>
                <w:bCs/>
                <w:sz w:val="16"/>
              </w:rPr>
              <w:fldChar w:fldCharType="begin"/>
            </w:r>
            <w:r w:rsidR="00E67127" w:rsidRPr="0081134F">
              <w:rPr>
                <w:b/>
                <w:bCs/>
                <w:sz w:val="16"/>
              </w:rPr>
              <w:instrText xml:space="preserve"> PAGE </w:instrText>
            </w:r>
            <w:r w:rsidR="00E67127" w:rsidRPr="0081134F">
              <w:rPr>
                <w:b/>
                <w:bCs/>
                <w:sz w:val="16"/>
              </w:rPr>
              <w:fldChar w:fldCharType="separate"/>
            </w:r>
            <w:r w:rsidR="00E67127">
              <w:rPr>
                <w:b/>
                <w:bCs/>
                <w:noProof/>
                <w:sz w:val="16"/>
              </w:rPr>
              <w:t>1</w:t>
            </w:r>
            <w:r w:rsidR="00E67127" w:rsidRPr="0081134F">
              <w:rPr>
                <w:b/>
                <w:bCs/>
                <w:sz w:val="16"/>
              </w:rPr>
              <w:fldChar w:fldCharType="end"/>
            </w:r>
            <w:r w:rsidR="00E67127" w:rsidRPr="0081134F">
              <w:rPr>
                <w:sz w:val="16"/>
              </w:rPr>
              <w:t xml:space="preserve"> din </w:t>
            </w:r>
            <w:r w:rsidR="00E67127" w:rsidRPr="0081134F">
              <w:rPr>
                <w:b/>
                <w:bCs/>
                <w:sz w:val="16"/>
              </w:rPr>
              <w:fldChar w:fldCharType="begin"/>
            </w:r>
            <w:r w:rsidR="00E67127" w:rsidRPr="0081134F">
              <w:rPr>
                <w:b/>
                <w:bCs/>
                <w:sz w:val="16"/>
              </w:rPr>
              <w:instrText xml:space="preserve"> NUMPAGES  </w:instrText>
            </w:r>
            <w:r w:rsidR="00E67127" w:rsidRPr="0081134F">
              <w:rPr>
                <w:b/>
                <w:bCs/>
                <w:sz w:val="16"/>
              </w:rPr>
              <w:fldChar w:fldCharType="separate"/>
            </w:r>
            <w:r w:rsidR="00E67127">
              <w:rPr>
                <w:b/>
                <w:bCs/>
                <w:noProof/>
                <w:sz w:val="16"/>
              </w:rPr>
              <w:t>23</w:t>
            </w:r>
            <w:r w:rsidR="00E67127" w:rsidRPr="0081134F">
              <w:rPr>
                <w:b/>
                <w:bCs/>
                <w:sz w:val="16"/>
              </w:rPr>
              <w:fldChar w:fldCharType="end"/>
            </w:r>
          </w:sdtContent>
        </w:sdt>
      </w:sdtContent>
    </w:sdt>
  </w:p>
  <w:p w14:paraId="7C8623C8" w14:textId="77777777" w:rsidR="00E67127" w:rsidRPr="00CF2945" w:rsidRDefault="00E67127"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C1BA7" w14:textId="77777777" w:rsidR="00E67127" w:rsidRDefault="00E67127" w:rsidP="00A5069D">
      <w:r>
        <w:separator/>
      </w:r>
    </w:p>
  </w:footnote>
  <w:footnote w:type="continuationSeparator" w:id="0">
    <w:p w14:paraId="536917C4" w14:textId="77777777" w:rsidR="00E67127" w:rsidRDefault="00E67127"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DEB8" w14:textId="77777777" w:rsidR="00E67127" w:rsidRDefault="00E67127" w:rsidP="00030F4B">
    <w:pPr>
      <w:pStyle w:val="Header"/>
      <w:shd w:val="clear" w:color="auto" w:fill="FFFFFF" w:themeFill="background1"/>
      <w:tabs>
        <w:tab w:val="clear" w:pos="9360"/>
        <w:tab w:val="right" w:pos="10260"/>
      </w:tabs>
      <w:ind w:left="-900"/>
      <w:jc w:val="center"/>
    </w:pPr>
    <w:r w:rsidRPr="00030F4B">
      <w:rPr>
        <w:noProof/>
      </w:rPr>
      <w:drawing>
        <wp:anchor distT="0" distB="0" distL="114300" distR="114300" simplePos="0" relativeHeight="251657216" behindDoc="0" locked="0" layoutInCell="1" allowOverlap="1" wp14:anchorId="1F3F59F0" wp14:editId="5C6A16BD">
          <wp:simplePos x="0" y="0"/>
          <wp:positionH relativeFrom="column">
            <wp:posOffset>-229870</wp:posOffset>
          </wp:positionH>
          <wp:positionV relativeFrom="paragraph">
            <wp:posOffset>40005</wp:posOffset>
          </wp:positionV>
          <wp:extent cx="6347460" cy="645160"/>
          <wp:effectExtent l="0" t="0" r="0" b="2540"/>
          <wp:wrapSquare wrapText="bothSides"/>
          <wp:docPr id="13" name="Picture 1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25D61"/>
    <w:multiLevelType w:val="hybridMultilevel"/>
    <w:tmpl w:val="54BC042E"/>
    <w:lvl w:ilvl="0" w:tplc="0A14E476">
      <w:start w:val="5"/>
      <w:numFmt w:val="bullet"/>
      <w:lvlText w:val="-"/>
      <w:lvlJc w:val="left"/>
      <w:pPr>
        <w:ind w:left="1080" w:hanging="360"/>
      </w:pPr>
      <w:rPr>
        <w:rFonts w:ascii="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6"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4"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5"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6"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9"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4A7BE0"/>
    <w:multiLevelType w:val="hybridMultilevel"/>
    <w:tmpl w:val="EFC2725C"/>
    <w:lvl w:ilvl="0" w:tplc="8E6A1CA2">
      <w:start w:val="3"/>
      <w:numFmt w:val="bullet"/>
      <w:lvlText w:val="-"/>
      <w:lvlJc w:val="left"/>
      <w:pPr>
        <w:ind w:left="1530" w:hanging="360"/>
      </w:pPr>
      <w:rPr>
        <w:rFonts w:ascii="Arial Narrow" w:eastAsia="Times New Roman" w:hAnsi="Arial Narrow"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621402C4"/>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EB52F65"/>
    <w:multiLevelType w:val="hybridMultilevel"/>
    <w:tmpl w:val="B4407C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7"/>
  </w:num>
  <w:num w:numId="3">
    <w:abstractNumId w:val="7"/>
  </w:num>
  <w:num w:numId="4">
    <w:abstractNumId w:val="8"/>
  </w:num>
  <w:num w:numId="5">
    <w:abstractNumId w:val="28"/>
  </w:num>
  <w:num w:numId="6">
    <w:abstractNumId w:val="23"/>
  </w:num>
  <w:num w:numId="7">
    <w:abstractNumId w:val="13"/>
  </w:num>
  <w:num w:numId="8">
    <w:abstractNumId w:val="5"/>
  </w:num>
  <w:num w:numId="9">
    <w:abstractNumId w:val="16"/>
  </w:num>
  <w:num w:numId="10">
    <w:abstractNumId w:val="4"/>
  </w:num>
  <w:num w:numId="11">
    <w:abstractNumId w:val="14"/>
  </w:num>
  <w:num w:numId="12">
    <w:abstractNumId w:val="20"/>
  </w:num>
  <w:num w:numId="13">
    <w:abstractNumId w:val="10"/>
  </w:num>
  <w:num w:numId="14">
    <w:abstractNumId w:val="30"/>
  </w:num>
  <w:num w:numId="15">
    <w:abstractNumId w:val="6"/>
  </w:num>
  <w:num w:numId="16">
    <w:abstractNumId w:val="21"/>
  </w:num>
  <w:num w:numId="17">
    <w:abstractNumId w:val="12"/>
  </w:num>
  <w:num w:numId="18">
    <w:abstractNumId w:val="15"/>
  </w:num>
  <w:num w:numId="19">
    <w:abstractNumId w:val="35"/>
    <w:lvlOverride w:ilvl="0">
      <w:startOverride w:val="1"/>
    </w:lvlOverride>
  </w:num>
  <w:num w:numId="20">
    <w:abstractNumId w:val="9"/>
  </w:num>
  <w:num w:numId="21">
    <w:abstractNumId w:val="0"/>
  </w:num>
  <w:num w:numId="22">
    <w:abstractNumId w:val="26"/>
  </w:num>
  <w:num w:numId="23">
    <w:abstractNumId w:val="29"/>
  </w:num>
  <w:num w:numId="24">
    <w:abstractNumId w:val="22"/>
  </w:num>
  <w:num w:numId="25">
    <w:abstractNumId w:val="22"/>
    <w:lvlOverride w:ilvl="0">
      <w:startOverride w:val="2"/>
    </w:lvlOverride>
  </w:num>
  <w:num w:numId="26">
    <w:abstractNumId w:val="11"/>
  </w:num>
  <w:num w:numId="27">
    <w:abstractNumId w:val="22"/>
  </w:num>
  <w:num w:numId="28">
    <w:abstractNumId w:val="19"/>
  </w:num>
  <w:num w:numId="29">
    <w:abstractNumId w:val="17"/>
  </w:num>
  <w:num w:numId="30">
    <w:abstractNumId w:val="2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4"/>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6E"/>
    <w:rsid w:val="00001542"/>
    <w:rsid w:val="0000548B"/>
    <w:rsid w:val="00006C01"/>
    <w:rsid w:val="000151CE"/>
    <w:rsid w:val="000156CA"/>
    <w:rsid w:val="000171FB"/>
    <w:rsid w:val="0002260C"/>
    <w:rsid w:val="00023C17"/>
    <w:rsid w:val="00024391"/>
    <w:rsid w:val="00026A3E"/>
    <w:rsid w:val="0003073A"/>
    <w:rsid w:val="00030888"/>
    <w:rsid w:val="00030A66"/>
    <w:rsid w:val="00030F4B"/>
    <w:rsid w:val="00031D7F"/>
    <w:rsid w:val="00034E22"/>
    <w:rsid w:val="000415A8"/>
    <w:rsid w:val="000450DF"/>
    <w:rsid w:val="00046F51"/>
    <w:rsid w:val="0004794F"/>
    <w:rsid w:val="00050472"/>
    <w:rsid w:val="00050D74"/>
    <w:rsid w:val="0005341C"/>
    <w:rsid w:val="00053A42"/>
    <w:rsid w:val="0005706F"/>
    <w:rsid w:val="000614EA"/>
    <w:rsid w:val="00061F54"/>
    <w:rsid w:val="00062A61"/>
    <w:rsid w:val="00062FAA"/>
    <w:rsid w:val="000655FF"/>
    <w:rsid w:val="000659A9"/>
    <w:rsid w:val="000671ED"/>
    <w:rsid w:val="00070143"/>
    <w:rsid w:val="00074E0E"/>
    <w:rsid w:val="00081156"/>
    <w:rsid w:val="000834A4"/>
    <w:rsid w:val="00085A4C"/>
    <w:rsid w:val="00086856"/>
    <w:rsid w:val="00086C3E"/>
    <w:rsid w:val="00087349"/>
    <w:rsid w:val="00092FCD"/>
    <w:rsid w:val="000A0EC1"/>
    <w:rsid w:val="000B17DD"/>
    <w:rsid w:val="000B25D0"/>
    <w:rsid w:val="000B2B57"/>
    <w:rsid w:val="000B2B6D"/>
    <w:rsid w:val="000C6B41"/>
    <w:rsid w:val="000D011F"/>
    <w:rsid w:val="000D159F"/>
    <w:rsid w:val="000D5140"/>
    <w:rsid w:val="000D5456"/>
    <w:rsid w:val="000D73D3"/>
    <w:rsid w:val="000E1A19"/>
    <w:rsid w:val="000E1BAA"/>
    <w:rsid w:val="000E1C31"/>
    <w:rsid w:val="000E2E3D"/>
    <w:rsid w:val="000E61C8"/>
    <w:rsid w:val="000E6EA1"/>
    <w:rsid w:val="000F0709"/>
    <w:rsid w:val="000F0DC3"/>
    <w:rsid w:val="000F2DC0"/>
    <w:rsid w:val="000F322E"/>
    <w:rsid w:val="000F6836"/>
    <w:rsid w:val="000F6EE8"/>
    <w:rsid w:val="001006AB"/>
    <w:rsid w:val="00103A6B"/>
    <w:rsid w:val="00113A30"/>
    <w:rsid w:val="00113D76"/>
    <w:rsid w:val="0011456D"/>
    <w:rsid w:val="00116F60"/>
    <w:rsid w:val="00120663"/>
    <w:rsid w:val="001217E6"/>
    <w:rsid w:val="00125A35"/>
    <w:rsid w:val="00127DB4"/>
    <w:rsid w:val="001312CC"/>
    <w:rsid w:val="00131EFC"/>
    <w:rsid w:val="001346EE"/>
    <w:rsid w:val="001379B3"/>
    <w:rsid w:val="0014018B"/>
    <w:rsid w:val="00157024"/>
    <w:rsid w:val="0016125B"/>
    <w:rsid w:val="0016400D"/>
    <w:rsid w:val="00175A6C"/>
    <w:rsid w:val="00176F75"/>
    <w:rsid w:val="0019029B"/>
    <w:rsid w:val="00191A5B"/>
    <w:rsid w:val="00192A38"/>
    <w:rsid w:val="00196D7E"/>
    <w:rsid w:val="00197883"/>
    <w:rsid w:val="001A0AF3"/>
    <w:rsid w:val="001A17EC"/>
    <w:rsid w:val="001A337C"/>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1F6915"/>
    <w:rsid w:val="0020274C"/>
    <w:rsid w:val="00203E10"/>
    <w:rsid w:val="00204BDE"/>
    <w:rsid w:val="00206773"/>
    <w:rsid w:val="00207DB4"/>
    <w:rsid w:val="00211E3C"/>
    <w:rsid w:val="00224086"/>
    <w:rsid w:val="002324BD"/>
    <w:rsid w:val="00234C08"/>
    <w:rsid w:val="00236C3D"/>
    <w:rsid w:val="00236EC5"/>
    <w:rsid w:val="00242E85"/>
    <w:rsid w:val="00247687"/>
    <w:rsid w:val="00247F05"/>
    <w:rsid w:val="0025184E"/>
    <w:rsid w:val="002521AF"/>
    <w:rsid w:val="00252A70"/>
    <w:rsid w:val="002533CB"/>
    <w:rsid w:val="00255A29"/>
    <w:rsid w:val="002560B5"/>
    <w:rsid w:val="002611E4"/>
    <w:rsid w:val="00263AA4"/>
    <w:rsid w:val="00274133"/>
    <w:rsid w:val="00276563"/>
    <w:rsid w:val="0028069D"/>
    <w:rsid w:val="002811DA"/>
    <w:rsid w:val="00284D86"/>
    <w:rsid w:val="002855DF"/>
    <w:rsid w:val="002913DB"/>
    <w:rsid w:val="00291A7A"/>
    <w:rsid w:val="00291C8A"/>
    <w:rsid w:val="00294A77"/>
    <w:rsid w:val="00295CD6"/>
    <w:rsid w:val="002A188F"/>
    <w:rsid w:val="002A6790"/>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4ADD"/>
    <w:rsid w:val="002F51A5"/>
    <w:rsid w:val="002F7C15"/>
    <w:rsid w:val="0030139F"/>
    <w:rsid w:val="00303A65"/>
    <w:rsid w:val="003102E7"/>
    <w:rsid w:val="00310605"/>
    <w:rsid w:val="0031296D"/>
    <w:rsid w:val="00312D75"/>
    <w:rsid w:val="00317E01"/>
    <w:rsid w:val="00321062"/>
    <w:rsid w:val="00322525"/>
    <w:rsid w:val="00324981"/>
    <w:rsid w:val="00324C5C"/>
    <w:rsid w:val="003265CB"/>
    <w:rsid w:val="0033190D"/>
    <w:rsid w:val="00336E89"/>
    <w:rsid w:val="003406DB"/>
    <w:rsid w:val="00347718"/>
    <w:rsid w:val="00350F7D"/>
    <w:rsid w:val="003545C5"/>
    <w:rsid w:val="003547A7"/>
    <w:rsid w:val="003560FE"/>
    <w:rsid w:val="00360175"/>
    <w:rsid w:val="00364B95"/>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148C"/>
    <w:rsid w:val="003B2F6A"/>
    <w:rsid w:val="003B63F6"/>
    <w:rsid w:val="003B6673"/>
    <w:rsid w:val="003B7D20"/>
    <w:rsid w:val="003B7F5F"/>
    <w:rsid w:val="003C331A"/>
    <w:rsid w:val="003C55C7"/>
    <w:rsid w:val="003C7ED7"/>
    <w:rsid w:val="003D0606"/>
    <w:rsid w:val="003D0D64"/>
    <w:rsid w:val="003D1A60"/>
    <w:rsid w:val="003D59E9"/>
    <w:rsid w:val="003D7E3D"/>
    <w:rsid w:val="003E35F8"/>
    <w:rsid w:val="003E4FA2"/>
    <w:rsid w:val="003E55B4"/>
    <w:rsid w:val="003F1F53"/>
    <w:rsid w:val="003F7C92"/>
    <w:rsid w:val="003F7E00"/>
    <w:rsid w:val="00400036"/>
    <w:rsid w:val="004024F3"/>
    <w:rsid w:val="00403BC6"/>
    <w:rsid w:val="004047F6"/>
    <w:rsid w:val="0041042D"/>
    <w:rsid w:val="004141E6"/>
    <w:rsid w:val="0041608E"/>
    <w:rsid w:val="0041658B"/>
    <w:rsid w:val="00417028"/>
    <w:rsid w:val="004178EF"/>
    <w:rsid w:val="004213D9"/>
    <w:rsid w:val="00421B67"/>
    <w:rsid w:val="00422652"/>
    <w:rsid w:val="0042461B"/>
    <w:rsid w:val="004423F5"/>
    <w:rsid w:val="00442421"/>
    <w:rsid w:val="00443948"/>
    <w:rsid w:val="004452C8"/>
    <w:rsid w:val="004457FC"/>
    <w:rsid w:val="00446F89"/>
    <w:rsid w:val="0045141E"/>
    <w:rsid w:val="0045301D"/>
    <w:rsid w:val="0045394B"/>
    <w:rsid w:val="004559FE"/>
    <w:rsid w:val="004576BA"/>
    <w:rsid w:val="00457F1F"/>
    <w:rsid w:val="00460832"/>
    <w:rsid w:val="004744C4"/>
    <w:rsid w:val="00474E6D"/>
    <w:rsid w:val="0048013F"/>
    <w:rsid w:val="00480624"/>
    <w:rsid w:val="00483B43"/>
    <w:rsid w:val="0048444B"/>
    <w:rsid w:val="00495AE6"/>
    <w:rsid w:val="004961DF"/>
    <w:rsid w:val="0049675A"/>
    <w:rsid w:val="00497533"/>
    <w:rsid w:val="004A2789"/>
    <w:rsid w:val="004A68DE"/>
    <w:rsid w:val="004B3700"/>
    <w:rsid w:val="004B5272"/>
    <w:rsid w:val="004B5F18"/>
    <w:rsid w:val="004B6244"/>
    <w:rsid w:val="004C0BD6"/>
    <w:rsid w:val="004C3944"/>
    <w:rsid w:val="004D003B"/>
    <w:rsid w:val="004D0AD1"/>
    <w:rsid w:val="004D266A"/>
    <w:rsid w:val="004D7F6B"/>
    <w:rsid w:val="004F0D97"/>
    <w:rsid w:val="004F7458"/>
    <w:rsid w:val="004F7544"/>
    <w:rsid w:val="004F7926"/>
    <w:rsid w:val="00500513"/>
    <w:rsid w:val="005167D3"/>
    <w:rsid w:val="00516D7C"/>
    <w:rsid w:val="005178C9"/>
    <w:rsid w:val="0052223B"/>
    <w:rsid w:val="00523C26"/>
    <w:rsid w:val="005252D8"/>
    <w:rsid w:val="00530BA2"/>
    <w:rsid w:val="005319A5"/>
    <w:rsid w:val="00532C21"/>
    <w:rsid w:val="0053587E"/>
    <w:rsid w:val="00546417"/>
    <w:rsid w:val="00550D25"/>
    <w:rsid w:val="005562BE"/>
    <w:rsid w:val="0055658A"/>
    <w:rsid w:val="00564B7A"/>
    <w:rsid w:val="0057043A"/>
    <w:rsid w:val="00570A2C"/>
    <w:rsid w:val="00572198"/>
    <w:rsid w:val="005725FD"/>
    <w:rsid w:val="0057402B"/>
    <w:rsid w:val="005741DF"/>
    <w:rsid w:val="0057563E"/>
    <w:rsid w:val="00576108"/>
    <w:rsid w:val="0058064A"/>
    <w:rsid w:val="005815C9"/>
    <w:rsid w:val="0058273D"/>
    <w:rsid w:val="0058441E"/>
    <w:rsid w:val="00587804"/>
    <w:rsid w:val="0059089C"/>
    <w:rsid w:val="00591156"/>
    <w:rsid w:val="005B5356"/>
    <w:rsid w:val="005B6244"/>
    <w:rsid w:val="005B73DB"/>
    <w:rsid w:val="005C200E"/>
    <w:rsid w:val="005C51CA"/>
    <w:rsid w:val="005D4CDB"/>
    <w:rsid w:val="005D51BD"/>
    <w:rsid w:val="005D5C0B"/>
    <w:rsid w:val="005E12EF"/>
    <w:rsid w:val="005E35D8"/>
    <w:rsid w:val="005E3763"/>
    <w:rsid w:val="005F07AA"/>
    <w:rsid w:val="005F134E"/>
    <w:rsid w:val="005F4B34"/>
    <w:rsid w:val="005F6171"/>
    <w:rsid w:val="005F64FF"/>
    <w:rsid w:val="005F68F3"/>
    <w:rsid w:val="00604BCF"/>
    <w:rsid w:val="00607795"/>
    <w:rsid w:val="00611301"/>
    <w:rsid w:val="00614530"/>
    <w:rsid w:val="0061759E"/>
    <w:rsid w:val="00625151"/>
    <w:rsid w:val="0062568E"/>
    <w:rsid w:val="00625BD0"/>
    <w:rsid w:val="0062601A"/>
    <w:rsid w:val="00644F59"/>
    <w:rsid w:val="00645FCA"/>
    <w:rsid w:val="0064681E"/>
    <w:rsid w:val="00647C05"/>
    <w:rsid w:val="006503EA"/>
    <w:rsid w:val="006512D5"/>
    <w:rsid w:val="00653886"/>
    <w:rsid w:val="00654D11"/>
    <w:rsid w:val="00663397"/>
    <w:rsid w:val="006645F8"/>
    <w:rsid w:val="00666D8F"/>
    <w:rsid w:val="0067236F"/>
    <w:rsid w:val="00673D64"/>
    <w:rsid w:val="00683B40"/>
    <w:rsid w:val="0068437F"/>
    <w:rsid w:val="00684B68"/>
    <w:rsid w:val="00691D7E"/>
    <w:rsid w:val="00692F79"/>
    <w:rsid w:val="00697DE1"/>
    <w:rsid w:val="00697F76"/>
    <w:rsid w:val="006A1398"/>
    <w:rsid w:val="006A2C75"/>
    <w:rsid w:val="006A4CC8"/>
    <w:rsid w:val="006A5911"/>
    <w:rsid w:val="006A64BA"/>
    <w:rsid w:val="006C20D3"/>
    <w:rsid w:val="006C2C02"/>
    <w:rsid w:val="006C36F8"/>
    <w:rsid w:val="006D52D1"/>
    <w:rsid w:val="006D554E"/>
    <w:rsid w:val="006D73E8"/>
    <w:rsid w:val="006E019C"/>
    <w:rsid w:val="006E3788"/>
    <w:rsid w:val="006F1E98"/>
    <w:rsid w:val="006F75DC"/>
    <w:rsid w:val="007028F1"/>
    <w:rsid w:val="00705F2D"/>
    <w:rsid w:val="007078D4"/>
    <w:rsid w:val="0071063F"/>
    <w:rsid w:val="0071152F"/>
    <w:rsid w:val="00712033"/>
    <w:rsid w:val="00732D66"/>
    <w:rsid w:val="007419EB"/>
    <w:rsid w:val="007426D7"/>
    <w:rsid w:val="007427ED"/>
    <w:rsid w:val="00743A8B"/>
    <w:rsid w:val="00754C87"/>
    <w:rsid w:val="00761D80"/>
    <w:rsid w:val="00777DB8"/>
    <w:rsid w:val="00780549"/>
    <w:rsid w:val="00780B6F"/>
    <w:rsid w:val="00782523"/>
    <w:rsid w:val="007915AB"/>
    <w:rsid w:val="007924DC"/>
    <w:rsid w:val="0079306D"/>
    <w:rsid w:val="007936F4"/>
    <w:rsid w:val="007944B4"/>
    <w:rsid w:val="00795FBF"/>
    <w:rsid w:val="007973FE"/>
    <w:rsid w:val="007A0796"/>
    <w:rsid w:val="007A69C9"/>
    <w:rsid w:val="007B2D3D"/>
    <w:rsid w:val="007B3B44"/>
    <w:rsid w:val="007B7974"/>
    <w:rsid w:val="007B7E48"/>
    <w:rsid w:val="007C3ADB"/>
    <w:rsid w:val="007E0E85"/>
    <w:rsid w:val="007E3696"/>
    <w:rsid w:val="007E49CE"/>
    <w:rsid w:val="007E5201"/>
    <w:rsid w:val="007E68C7"/>
    <w:rsid w:val="007F14A7"/>
    <w:rsid w:val="007F1BFB"/>
    <w:rsid w:val="007F3A34"/>
    <w:rsid w:val="007F3ECF"/>
    <w:rsid w:val="007F4FF1"/>
    <w:rsid w:val="007F5AC1"/>
    <w:rsid w:val="00802E3E"/>
    <w:rsid w:val="008047F3"/>
    <w:rsid w:val="00805530"/>
    <w:rsid w:val="00805668"/>
    <w:rsid w:val="00806967"/>
    <w:rsid w:val="0081002B"/>
    <w:rsid w:val="00812EC6"/>
    <w:rsid w:val="00813EF7"/>
    <w:rsid w:val="00817115"/>
    <w:rsid w:val="00826518"/>
    <w:rsid w:val="00830534"/>
    <w:rsid w:val="008338FE"/>
    <w:rsid w:val="00833B54"/>
    <w:rsid w:val="00833E22"/>
    <w:rsid w:val="00836D1B"/>
    <w:rsid w:val="00840559"/>
    <w:rsid w:val="008411AD"/>
    <w:rsid w:val="00842C54"/>
    <w:rsid w:val="00843FFC"/>
    <w:rsid w:val="0084473A"/>
    <w:rsid w:val="0084725B"/>
    <w:rsid w:val="0084748E"/>
    <w:rsid w:val="0085422F"/>
    <w:rsid w:val="00854B0E"/>
    <w:rsid w:val="008611D1"/>
    <w:rsid w:val="0086331B"/>
    <w:rsid w:val="00865063"/>
    <w:rsid w:val="00870353"/>
    <w:rsid w:val="008814A2"/>
    <w:rsid w:val="00882685"/>
    <w:rsid w:val="00883461"/>
    <w:rsid w:val="00891ADC"/>
    <w:rsid w:val="00892AE0"/>
    <w:rsid w:val="00895469"/>
    <w:rsid w:val="00897FD6"/>
    <w:rsid w:val="008A4483"/>
    <w:rsid w:val="008B6023"/>
    <w:rsid w:val="008C5503"/>
    <w:rsid w:val="008C5620"/>
    <w:rsid w:val="008D4ACB"/>
    <w:rsid w:val="008E2F0A"/>
    <w:rsid w:val="008E39E8"/>
    <w:rsid w:val="008F0168"/>
    <w:rsid w:val="008F297F"/>
    <w:rsid w:val="008F3D96"/>
    <w:rsid w:val="008F4BE5"/>
    <w:rsid w:val="009028A0"/>
    <w:rsid w:val="0090442F"/>
    <w:rsid w:val="009048E5"/>
    <w:rsid w:val="009069FE"/>
    <w:rsid w:val="009143DD"/>
    <w:rsid w:val="009145D9"/>
    <w:rsid w:val="00921AAD"/>
    <w:rsid w:val="00925FE9"/>
    <w:rsid w:val="00926366"/>
    <w:rsid w:val="0092775E"/>
    <w:rsid w:val="0093050B"/>
    <w:rsid w:val="00935A89"/>
    <w:rsid w:val="00936383"/>
    <w:rsid w:val="0093699E"/>
    <w:rsid w:val="00944DBC"/>
    <w:rsid w:val="00946752"/>
    <w:rsid w:val="0094758D"/>
    <w:rsid w:val="00950A98"/>
    <w:rsid w:val="00951098"/>
    <w:rsid w:val="00957B34"/>
    <w:rsid w:val="00962C5E"/>
    <w:rsid w:val="00963C21"/>
    <w:rsid w:val="00964040"/>
    <w:rsid w:val="00974A45"/>
    <w:rsid w:val="00974A56"/>
    <w:rsid w:val="00975E5D"/>
    <w:rsid w:val="00981BE1"/>
    <w:rsid w:val="0098325E"/>
    <w:rsid w:val="00984A73"/>
    <w:rsid w:val="009851A4"/>
    <w:rsid w:val="00986979"/>
    <w:rsid w:val="0098697C"/>
    <w:rsid w:val="00986A3D"/>
    <w:rsid w:val="00990F4E"/>
    <w:rsid w:val="00993DA1"/>
    <w:rsid w:val="00995A88"/>
    <w:rsid w:val="009A79D5"/>
    <w:rsid w:val="009B1141"/>
    <w:rsid w:val="009B153D"/>
    <w:rsid w:val="009B472A"/>
    <w:rsid w:val="009B6A6F"/>
    <w:rsid w:val="009C59AE"/>
    <w:rsid w:val="009C6E69"/>
    <w:rsid w:val="009D3654"/>
    <w:rsid w:val="009D5435"/>
    <w:rsid w:val="009D581D"/>
    <w:rsid w:val="009D711D"/>
    <w:rsid w:val="009D7615"/>
    <w:rsid w:val="009E2500"/>
    <w:rsid w:val="009E2C8D"/>
    <w:rsid w:val="009E585E"/>
    <w:rsid w:val="009F3E07"/>
    <w:rsid w:val="009F3E99"/>
    <w:rsid w:val="00A0193C"/>
    <w:rsid w:val="00A02CC9"/>
    <w:rsid w:val="00A05EBD"/>
    <w:rsid w:val="00A1667B"/>
    <w:rsid w:val="00A211C3"/>
    <w:rsid w:val="00A23C4B"/>
    <w:rsid w:val="00A24C2E"/>
    <w:rsid w:val="00A24DE4"/>
    <w:rsid w:val="00A3579D"/>
    <w:rsid w:val="00A36EC6"/>
    <w:rsid w:val="00A37578"/>
    <w:rsid w:val="00A40EC9"/>
    <w:rsid w:val="00A46582"/>
    <w:rsid w:val="00A5069D"/>
    <w:rsid w:val="00A50BD7"/>
    <w:rsid w:val="00A511DC"/>
    <w:rsid w:val="00A526CE"/>
    <w:rsid w:val="00A55BCD"/>
    <w:rsid w:val="00A571E9"/>
    <w:rsid w:val="00A62C34"/>
    <w:rsid w:val="00A64D0D"/>
    <w:rsid w:val="00A66045"/>
    <w:rsid w:val="00A67858"/>
    <w:rsid w:val="00A678A0"/>
    <w:rsid w:val="00A72DD8"/>
    <w:rsid w:val="00A817A2"/>
    <w:rsid w:val="00A82324"/>
    <w:rsid w:val="00A84E48"/>
    <w:rsid w:val="00A85909"/>
    <w:rsid w:val="00A8621F"/>
    <w:rsid w:val="00A874AE"/>
    <w:rsid w:val="00AA0940"/>
    <w:rsid w:val="00AA2609"/>
    <w:rsid w:val="00AA263A"/>
    <w:rsid w:val="00AA54E5"/>
    <w:rsid w:val="00AB122B"/>
    <w:rsid w:val="00AB1AAE"/>
    <w:rsid w:val="00AB612A"/>
    <w:rsid w:val="00AB709D"/>
    <w:rsid w:val="00AC3023"/>
    <w:rsid w:val="00AC4AFB"/>
    <w:rsid w:val="00AD7B3D"/>
    <w:rsid w:val="00AE200E"/>
    <w:rsid w:val="00AE4189"/>
    <w:rsid w:val="00AE45B1"/>
    <w:rsid w:val="00AE4D3B"/>
    <w:rsid w:val="00AE580E"/>
    <w:rsid w:val="00AE7389"/>
    <w:rsid w:val="00B035FC"/>
    <w:rsid w:val="00B06AC2"/>
    <w:rsid w:val="00B070EC"/>
    <w:rsid w:val="00B07DD5"/>
    <w:rsid w:val="00B13BD3"/>
    <w:rsid w:val="00B13E98"/>
    <w:rsid w:val="00B17DB9"/>
    <w:rsid w:val="00B2067E"/>
    <w:rsid w:val="00B21D71"/>
    <w:rsid w:val="00B23996"/>
    <w:rsid w:val="00B25197"/>
    <w:rsid w:val="00B306B4"/>
    <w:rsid w:val="00B308E5"/>
    <w:rsid w:val="00B33102"/>
    <w:rsid w:val="00B41D9A"/>
    <w:rsid w:val="00B422CF"/>
    <w:rsid w:val="00B43D36"/>
    <w:rsid w:val="00B47E70"/>
    <w:rsid w:val="00B57E4A"/>
    <w:rsid w:val="00B618C6"/>
    <w:rsid w:val="00B61DEA"/>
    <w:rsid w:val="00B708F0"/>
    <w:rsid w:val="00B74B42"/>
    <w:rsid w:val="00B754C1"/>
    <w:rsid w:val="00B7657A"/>
    <w:rsid w:val="00B77833"/>
    <w:rsid w:val="00B8182C"/>
    <w:rsid w:val="00B83238"/>
    <w:rsid w:val="00B85608"/>
    <w:rsid w:val="00B93BB3"/>
    <w:rsid w:val="00B96685"/>
    <w:rsid w:val="00B97A93"/>
    <w:rsid w:val="00BA06A1"/>
    <w:rsid w:val="00BA0D8E"/>
    <w:rsid w:val="00BA475C"/>
    <w:rsid w:val="00BA4DFB"/>
    <w:rsid w:val="00BA685B"/>
    <w:rsid w:val="00BB1828"/>
    <w:rsid w:val="00BB2B9E"/>
    <w:rsid w:val="00BB2E74"/>
    <w:rsid w:val="00BB2EC6"/>
    <w:rsid w:val="00BB4281"/>
    <w:rsid w:val="00BB79DF"/>
    <w:rsid w:val="00BC0AFD"/>
    <w:rsid w:val="00BC469D"/>
    <w:rsid w:val="00BC618E"/>
    <w:rsid w:val="00BC79AD"/>
    <w:rsid w:val="00BD049C"/>
    <w:rsid w:val="00BD0628"/>
    <w:rsid w:val="00BD4863"/>
    <w:rsid w:val="00BF13E5"/>
    <w:rsid w:val="00BF24C0"/>
    <w:rsid w:val="00BF280F"/>
    <w:rsid w:val="00BF75D7"/>
    <w:rsid w:val="00C00E8F"/>
    <w:rsid w:val="00C06C6E"/>
    <w:rsid w:val="00C14326"/>
    <w:rsid w:val="00C16FE7"/>
    <w:rsid w:val="00C174A2"/>
    <w:rsid w:val="00C17711"/>
    <w:rsid w:val="00C20EB3"/>
    <w:rsid w:val="00C2475B"/>
    <w:rsid w:val="00C31D88"/>
    <w:rsid w:val="00C31FBF"/>
    <w:rsid w:val="00C33F8E"/>
    <w:rsid w:val="00C37905"/>
    <w:rsid w:val="00C459A9"/>
    <w:rsid w:val="00C471E8"/>
    <w:rsid w:val="00C51308"/>
    <w:rsid w:val="00C51CEB"/>
    <w:rsid w:val="00C52936"/>
    <w:rsid w:val="00C54034"/>
    <w:rsid w:val="00C6104F"/>
    <w:rsid w:val="00C65B5F"/>
    <w:rsid w:val="00C72A4D"/>
    <w:rsid w:val="00C72FD8"/>
    <w:rsid w:val="00C7427E"/>
    <w:rsid w:val="00C76128"/>
    <w:rsid w:val="00C80FA4"/>
    <w:rsid w:val="00C82861"/>
    <w:rsid w:val="00C83595"/>
    <w:rsid w:val="00C8436D"/>
    <w:rsid w:val="00C86B24"/>
    <w:rsid w:val="00C9016B"/>
    <w:rsid w:val="00C91870"/>
    <w:rsid w:val="00CA0CC5"/>
    <w:rsid w:val="00CA1417"/>
    <w:rsid w:val="00CA17F4"/>
    <w:rsid w:val="00CA1865"/>
    <w:rsid w:val="00CA1FCF"/>
    <w:rsid w:val="00CA40BF"/>
    <w:rsid w:val="00CA4195"/>
    <w:rsid w:val="00CA6594"/>
    <w:rsid w:val="00CB0A0B"/>
    <w:rsid w:val="00CB104F"/>
    <w:rsid w:val="00CB411F"/>
    <w:rsid w:val="00CB77F3"/>
    <w:rsid w:val="00CC1F0D"/>
    <w:rsid w:val="00CC6BAE"/>
    <w:rsid w:val="00CD6751"/>
    <w:rsid w:val="00CE08FC"/>
    <w:rsid w:val="00CE30BE"/>
    <w:rsid w:val="00CE57BC"/>
    <w:rsid w:val="00CF2945"/>
    <w:rsid w:val="00CF4590"/>
    <w:rsid w:val="00D00EBA"/>
    <w:rsid w:val="00D011DC"/>
    <w:rsid w:val="00D02565"/>
    <w:rsid w:val="00D115BA"/>
    <w:rsid w:val="00D12C0D"/>
    <w:rsid w:val="00D15133"/>
    <w:rsid w:val="00D17BC8"/>
    <w:rsid w:val="00D25C57"/>
    <w:rsid w:val="00D27B5C"/>
    <w:rsid w:val="00D307CA"/>
    <w:rsid w:val="00D3766E"/>
    <w:rsid w:val="00D379C3"/>
    <w:rsid w:val="00D43F2E"/>
    <w:rsid w:val="00D474CF"/>
    <w:rsid w:val="00D50301"/>
    <w:rsid w:val="00D5463C"/>
    <w:rsid w:val="00D60245"/>
    <w:rsid w:val="00D61582"/>
    <w:rsid w:val="00D62681"/>
    <w:rsid w:val="00D62D11"/>
    <w:rsid w:val="00D72535"/>
    <w:rsid w:val="00D729F8"/>
    <w:rsid w:val="00D72FE1"/>
    <w:rsid w:val="00D76114"/>
    <w:rsid w:val="00D77ED7"/>
    <w:rsid w:val="00D90407"/>
    <w:rsid w:val="00D93338"/>
    <w:rsid w:val="00D93848"/>
    <w:rsid w:val="00D93BB1"/>
    <w:rsid w:val="00D96158"/>
    <w:rsid w:val="00DA118B"/>
    <w:rsid w:val="00DA5918"/>
    <w:rsid w:val="00DA7B10"/>
    <w:rsid w:val="00DA7F69"/>
    <w:rsid w:val="00DB1098"/>
    <w:rsid w:val="00DB3090"/>
    <w:rsid w:val="00DB391E"/>
    <w:rsid w:val="00DB5A7E"/>
    <w:rsid w:val="00DC0E20"/>
    <w:rsid w:val="00DC2906"/>
    <w:rsid w:val="00DC2C82"/>
    <w:rsid w:val="00DC31A5"/>
    <w:rsid w:val="00DC373D"/>
    <w:rsid w:val="00DC40A4"/>
    <w:rsid w:val="00DC44E5"/>
    <w:rsid w:val="00DD3E53"/>
    <w:rsid w:val="00DE2C25"/>
    <w:rsid w:val="00DE3790"/>
    <w:rsid w:val="00DE3F7B"/>
    <w:rsid w:val="00DE7EB6"/>
    <w:rsid w:val="00DF1706"/>
    <w:rsid w:val="00E00596"/>
    <w:rsid w:val="00E0170B"/>
    <w:rsid w:val="00E03BB3"/>
    <w:rsid w:val="00E03C77"/>
    <w:rsid w:val="00E06709"/>
    <w:rsid w:val="00E06B63"/>
    <w:rsid w:val="00E1336F"/>
    <w:rsid w:val="00E143FC"/>
    <w:rsid w:val="00E15726"/>
    <w:rsid w:val="00E1786D"/>
    <w:rsid w:val="00E22194"/>
    <w:rsid w:val="00E305E1"/>
    <w:rsid w:val="00E3111E"/>
    <w:rsid w:val="00E33D85"/>
    <w:rsid w:val="00E40B5A"/>
    <w:rsid w:val="00E4433F"/>
    <w:rsid w:val="00E47212"/>
    <w:rsid w:val="00E51A9D"/>
    <w:rsid w:val="00E53538"/>
    <w:rsid w:val="00E53798"/>
    <w:rsid w:val="00E57016"/>
    <w:rsid w:val="00E57516"/>
    <w:rsid w:val="00E57A33"/>
    <w:rsid w:val="00E57C24"/>
    <w:rsid w:val="00E6041E"/>
    <w:rsid w:val="00E6234E"/>
    <w:rsid w:val="00E651C8"/>
    <w:rsid w:val="00E656B2"/>
    <w:rsid w:val="00E67127"/>
    <w:rsid w:val="00E677FA"/>
    <w:rsid w:val="00E742FB"/>
    <w:rsid w:val="00E74E3C"/>
    <w:rsid w:val="00E75A88"/>
    <w:rsid w:val="00E772CD"/>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C43B4"/>
    <w:rsid w:val="00EC5379"/>
    <w:rsid w:val="00EC5A0B"/>
    <w:rsid w:val="00ED1A36"/>
    <w:rsid w:val="00ED4E84"/>
    <w:rsid w:val="00ED5ECD"/>
    <w:rsid w:val="00ED7847"/>
    <w:rsid w:val="00EE46A6"/>
    <w:rsid w:val="00EE5626"/>
    <w:rsid w:val="00EF5BB5"/>
    <w:rsid w:val="00EF6DC5"/>
    <w:rsid w:val="00F00322"/>
    <w:rsid w:val="00F027D2"/>
    <w:rsid w:val="00F02941"/>
    <w:rsid w:val="00F06AC0"/>
    <w:rsid w:val="00F07EC1"/>
    <w:rsid w:val="00F12BD9"/>
    <w:rsid w:val="00F138A3"/>
    <w:rsid w:val="00F14BA3"/>
    <w:rsid w:val="00F20894"/>
    <w:rsid w:val="00F33674"/>
    <w:rsid w:val="00F34093"/>
    <w:rsid w:val="00F360F3"/>
    <w:rsid w:val="00F41489"/>
    <w:rsid w:val="00F440E8"/>
    <w:rsid w:val="00F473D5"/>
    <w:rsid w:val="00F51199"/>
    <w:rsid w:val="00F523D2"/>
    <w:rsid w:val="00F52B94"/>
    <w:rsid w:val="00F533A7"/>
    <w:rsid w:val="00F551E8"/>
    <w:rsid w:val="00F5552E"/>
    <w:rsid w:val="00F63CC0"/>
    <w:rsid w:val="00F6469D"/>
    <w:rsid w:val="00F670C9"/>
    <w:rsid w:val="00F723B0"/>
    <w:rsid w:val="00F747D9"/>
    <w:rsid w:val="00F75CC9"/>
    <w:rsid w:val="00F77799"/>
    <w:rsid w:val="00F8081C"/>
    <w:rsid w:val="00F80EA5"/>
    <w:rsid w:val="00F90A8B"/>
    <w:rsid w:val="00F94BCB"/>
    <w:rsid w:val="00F95884"/>
    <w:rsid w:val="00F96F54"/>
    <w:rsid w:val="00F979B9"/>
    <w:rsid w:val="00F97B27"/>
    <w:rsid w:val="00F97D51"/>
    <w:rsid w:val="00FA4216"/>
    <w:rsid w:val="00FB309F"/>
    <w:rsid w:val="00FB5248"/>
    <w:rsid w:val="00FB52DB"/>
    <w:rsid w:val="00FB5B6F"/>
    <w:rsid w:val="00FB6E97"/>
    <w:rsid w:val="00FC33DD"/>
    <w:rsid w:val="00FD2385"/>
    <w:rsid w:val="00FD2E03"/>
    <w:rsid w:val="00FD2E2B"/>
    <w:rsid w:val="00FE16D4"/>
    <w:rsid w:val="00FE2D5E"/>
    <w:rsid w:val="00FE55D5"/>
    <w:rsid w:val="00FF14A8"/>
    <w:rsid w:val="00FF64B8"/>
    <w:rsid w:val="00FF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5C31AC"/>
  <w15:docId w15:val="{6860E2FB-494D-46E6-AD4B-AD8F5F84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975E5D"/>
  </w:style>
  <w:style w:type="paragraph" w:styleId="Revision">
    <w:name w:val="Revision"/>
    <w:hidden/>
    <w:uiPriority w:val="99"/>
    <w:semiHidden/>
    <w:rsid w:val="00284D8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1681">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21701954">
      <w:bodyDiv w:val="1"/>
      <w:marLeft w:val="0"/>
      <w:marRight w:val="0"/>
      <w:marTop w:val="0"/>
      <w:marBottom w:val="0"/>
      <w:divBdr>
        <w:top w:val="none" w:sz="0" w:space="0" w:color="auto"/>
        <w:left w:val="none" w:sz="0" w:space="0" w:color="auto"/>
        <w:bottom w:val="none" w:sz="0" w:space="0" w:color="auto"/>
        <w:right w:val="none" w:sz="0" w:space="0" w:color="auto"/>
      </w:divBdr>
    </w:div>
    <w:div w:id="836192031">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6A76C-708D-4AA6-8B7A-7F294742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23</Pages>
  <Words>7705</Words>
  <Characters>43924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Alexandru Codoi</cp:lastModifiedBy>
  <cp:revision>21</cp:revision>
  <cp:lastPrinted>2021-01-05T10:15:00Z</cp:lastPrinted>
  <dcterms:created xsi:type="dcterms:W3CDTF">2020-07-30T07:39:00Z</dcterms:created>
  <dcterms:modified xsi:type="dcterms:W3CDTF">2021-01-05T10:54:00Z</dcterms:modified>
</cp:coreProperties>
</file>