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76B3" w14:textId="77777777" w:rsidR="007D66B0" w:rsidRPr="00BD36CE" w:rsidRDefault="007D66B0">
      <w:pPr>
        <w:pStyle w:val="BodyText"/>
        <w:ind w:left="0"/>
        <w:rPr>
          <w:sz w:val="20"/>
        </w:rPr>
      </w:pPr>
    </w:p>
    <w:p w14:paraId="7053A4B7" w14:textId="77777777" w:rsidR="007D66B0" w:rsidRPr="00BD36CE" w:rsidRDefault="007D66B0">
      <w:pPr>
        <w:pStyle w:val="BodyText"/>
        <w:spacing w:before="4"/>
        <w:ind w:left="0"/>
        <w:rPr>
          <w:sz w:val="19"/>
        </w:rPr>
      </w:pPr>
    </w:p>
    <w:p w14:paraId="53E2EBB4" w14:textId="77777777" w:rsidR="007D66B0" w:rsidRPr="00BD36CE" w:rsidRDefault="00E41502">
      <w:pPr>
        <w:pStyle w:val="Heading1"/>
        <w:spacing w:before="92"/>
        <w:ind w:left="3789" w:firstLine="0"/>
      </w:pPr>
      <w:r w:rsidRPr="00BD36CE">
        <w:t>MEMORIU TEHNIC</w:t>
      </w:r>
    </w:p>
    <w:p w14:paraId="43792F88" w14:textId="77777777" w:rsidR="007D66B0" w:rsidRPr="00BD36CE" w:rsidRDefault="007D66B0">
      <w:pPr>
        <w:pStyle w:val="BodyText"/>
        <w:ind w:left="0"/>
        <w:rPr>
          <w:b/>
          <w:sz w:val="26"/>
        </w:rPr>
      </w:pPr>
    </w:p>
    <w:p w14:paraId="1B2157C4" w14:textId="77777777" w:rsidR="007D66B0" w:rsidRPr="00BD36CE" w:rsidRDefault="007D66B0">
      <w:pPr>
        <w:pStyle w:val="BodyText"/>
        <w:ind w:left="0"/>
        <w:rPr>
          <w:b/>
          <w:sz w:val="22"/>
        </w:rPr>
      </w:pPr>
    </w:p>
    <w:p w14:paraId="6930A822" w14:textId="77777777" w:rsidR="007D66B0" w:rsidRPr="00BD36CE" w:rsidRDefault="00E41502" w:rsidP="00434740">
      <w:pPr>
        <w:pStyle w:val="BodyText"/>
        <w:ind w:left="832"/>
        <w:jc w:val="center"/>
        <w:rPr>
          <w:b/>
        </w:rPr>
      </w:pPr>
      <w:r w:rsidRPr="00BD36CE">
        <w:t xml:space="preserve">Conform Anexa nr. 5.E la procedură, legea </w:t>
      </w:r>
      <w:r w:rsidRPr="00BD36CE">
        <w:rPr>
          <w:b/>
        </w:rPr>
        <w:t>292/2018</w:t>
      </w:r>
    </w:p>
    <w:p w14:paraId="0AAF0775" w14:textId="77777777" w:rsidR="007D66B0" w:rsidRPr="00BD36CE" w:rsidRDefault="007D66B0">
      <w:pPr>
        <w:pStyle w:val="BodyText"/>
        <w:ind w:left="0"/>
        <w:rPr>
          <w:b/>
        </w:rPr>
      </w:pPr>
    </w:p>
    <w:p w14:paraId="77BDC494" w14:textId="77777777" w:rsidR="007D66B0" w:rsidRPr="00BD36CE" w:rsidRDefault="00E41502">
      <w:pPr>
        <w:pStyle w:val="Heading1"/>
        <w:numPr>
          <w:ilvl w:val="0"/>
          <w:numId w:val="11"/>
        </w:numPr>
        <w:tabs>
          <w:tab w:val="left" w:pos="1033"/>
        </w:tabs>
        <w:ind w:hanging="200"/>
      </w:pPr>
      <w:r w:rsidRPr="00BD36CE">
        <w:t>Denumirea</w:t>
      </w:r>
      <w:r w:rsidRPr="00BD36CE">
        <w:rPr>
          <w:spacing w:val="-1"/>
        </w:rPr>
        <w:t xml:space="preserve"> </w:t>
      </w:r>
      <w:r w:rsidRPr="00BD36CE">
        <w:t>proiectului:</w:t>
      </w:r>
    </w:p>
    <w:p w14:paraId="0934DA9A" w14:textId="40CD85A1" w:rsidR="007D66B0" w:rsidRPr="00BD36CE" w:rsidRDefault="00434740" w:rsidP="00434740">
      <w:pPr>
        <w:pStyle w:val="BodyText"/>
        <w:ind w:left="0" w:firstLine="810"/>
        <w:rPr>
          <w:sz w:val="26"/>
        </w:rPr>
      </w:pPr>
      <w:r w:rsidRPr="00BD36CE">
        <w:rPr>
          <w:rFonts w:eastAsia="Times New Roman"/>
          <w:i/>
          <w:iCs/>
          <w:sz w:val="28"/>
          <w:szCs w:val="28"/>
          <w:lang w:eastAsia="ro-RO"/>
        </w:rPr>
        <w:t>„</w:t>
      </w:r>
      <w:r w:rsidRPr="00BD36CE">
        <w:rPr>
          <w:i/>
          <w:iCs/>
          <w:sz w:val="28"/>
          <w:szCs w:val="28"/>
          <w:lang w:val="es-ES"/>
        </w:rPr>
        <w:t>Bucla intre L 20kV Calugareni si L 20kV Ianculesti”.</w:t>
      </w:r>
    </w:p>
    <w:p w14:paraId="4BB2EFC1" w14:textId="77777777" w:rsidR="007D66B0" w:rsidRPr="00BD36CE" w:rsidRDefault="00E41502">
      <w:pPr>
        <w:pStyle w:val="Heading1"/>
        <w:numPr>
          <w:ilvl w:val="0"/>
          <w:numId w:val="11"/>
        </w:numPr>
        <w:tabs>
          <w:tab w:val="left" w:pos="1101"/>
        </w:tabs>
        <w:spacing w:before="159"/>
        <w:ind w:left="1100" w:hanging="268"/>
      </w:pPr>
      <w:r w:rsidRPr="00BD36CE">
        <w:t>Titular:</w:t>
      </w:r>
    </w:p>
    <w:p w14:paraId="2AA4A697" w14:textId="77777777" w:rsidR="007D66B0" w:rsidRPr="00BD36CE" w:rsidRDefault="00E41502">
      <w:pPr>
        <w:pStyle w:val="ListParagraph"/>
        <w:numPr>
          <w:ilvl w:val="0"/>
          <w:numId w:val="10"/>
        </w:numPr>
        <w:tabs>
          <w:tab w:val="left" w:pos="1033"/>
        </w:tabs>
        <w:ind w:hanging="200"/>
        <w:rPr>
          <w:sz w:val="24"/>
        </w:rPr>
      </w:pPr>
      <w:r w:rsidRPr="00BD36CE">
        <w:rPr>
          <w:sz w:val="24"/>
        </w:rPr>
        <w:t>numele S.C. Silkat Electric Grup</w:t>
      </w:r>
      <w:r w:rsidRPr="00BD36CE">
        <w:rPr>
          <w:spacing w:val="-7"/>
          <w:sz w:val="24"/>
        </w:rPr>
        <w:t xml:space="preserve"> </w:t>
      </w:r>
      <w:r w:rsidRPr="00BD36CE">
        <w:rPr>
          <w:sz w:val="24"/>
        </w:rPr>
        <w:t>S.R.L.;</w:t>
      </w:r>
    </w:p>
    <w:p w14:paraId="0997C2C7" w14:textId="77777777" w:rsidR="007D66B0" w:rsidRPr="00BD36CE" w:rsidRDefault="00E41502">
      <w:pPr>
        <w:pStyle w:val="ListParagraph"/>
        <w:numPr>
          <w:ilvl w:val="0"/>
          <w:numId w:val="10"/>
        </w:numPr>
        <w:tabs>
          <w:tab w:val="left" w:pos="1033"/>
        </w:tabs>
        <w:ind w:hanging="200"/>
        <w:rPr>
          <w:sz w:val="24"/>
        </w:rPr>
      </w:pPr>
      <w:r w:rsidRPr="00BD36CE">
        <w:rPr>
          <w:sz w:val="24"/>
        </w:rPr>
        <w:t>adresa poștală: Judetul Ilfov, Chitila, Strada Castanilor, Nr.</w:t>
      </w:r>
      <w:r w:rsidRPr="00BD36CE">
        <w:rPr>
          <w:spacing w:val="-9"/>
          <w:sz w:val="24"/>
        </w:rPr>
        <w:t xml:space="preserve"> </w:t>
      </w:r>
      <w:r w:rsidRPr="00BD36CE">
        <w:rPr>
          <w:sz w:val="24"/>
        </w:rPr>
        <w:t>2D;</w:t>
      </w:r>
    </w:p>
    <w:p w14:paraId="1E18108E" w14:textId="77777777" w:rsidR="007D66B0" w:rsidRPr="00BD36CE" w:rsidRDefault="00E41502">
      <w:pPr>
        <w:pStyle w:val="ListParagraph"/>
        <w:numPr>
          <w:ilvl w:val="0"/>
          <w:numId w:val="10"/>
        </w:numPr>
        <w:tabs>
          <w:tab w:val="left" w:pos="1033"/>
        </w:tabs>
        <w:ind w:hanging="200"/>
        <w:rPr>
          <w:sz w:val="24"/>
        </w:rPr>
      </w:pPr>
      <w:r w:rsidRPr="00BD36CE">
        <w:rPr>
          <w:sz w:val="24"/>
        </w:rPr>
        <w:t>numărul de telefon 021 –</w:t>
      </w:r>
      <w:r w:rsidRPr="00BD36CE">
        <w:rPr>
          <w:spacing w:val="-6"/>
          <w:sz w:val="24"/>
        </w:rPr>
        <w:t xml:space="preserve"> </w:t>
      </w:r>
      <w:r w:rsidRPr="00BD36CE">
        <w:rPr>
          <w:sz w:val="24"/>
        </w:rPr>
        <w:t>436.38.53;</w:t>
      </w:r>
    </w:p>
    <w:p w14:paraId="1C3FDD46" w14:textId="77777777" w:rsidR="007D66B0" w:rsidRPr="00BD36CE" w:rsidRDefault="00E41502">
      <w:pPr>
        <w:pStyle w:val="ListParagraph"/>
        <w:numPr>
          <w:ilvl w:val="0"/>
          <w:numId w:val="10"/>
        </w:numPr>
        <w:tabs>
          <w:tab w:val="left" w:pos="1033"/>
        </w:tabs>
        <w:ind w:hanging="200"/>
        <w:rPr>
          <w:sz w:val="24"/>
        </w:rPr>
      </w:pPr>
      <w:r w:rsidRPr="00BD36CE">
        <w:rPr>
          <w:sz w:val="24"/>
        </w:rPr>
        <w:t>numele persoanelor de</w:t>
      </w:r>
      <w:r w:rsidRPr="00BD36CE">
        <w:rPr>
          <w:spacing w:val="-2"/>
          <w:sz w:val="24"/>
        </w:rPr>
        <w:t xml:space="preserve"> </w:t>
      </w:r>
      <w:r w:rsidRPr="00BD36CE">
        <w:rPr>
          <w:sz w:val="24"/>
        </w:rPr>
        <w:t>contact:</w:t>
      </w:r>
    </w:p>
    <w:p w14:paraId="5918770F" w14:textId="77777777" w:rsidR="007D66B0" w:rsidRPr="00BD36CE" w:rsidRDefault="00E41502">
      <w:pPr>
        <w:pStyle w:val="ListParagraph"/>
        <w:numPr>
          <w:ilvl w:val="0"/>
          <w:numId w:val="9"/>
        </w:numPr>
        <w:tabs>
          <w:tab w:val="left" w:pos="984"/>
        </w:tabs>
        <w:rPr>
          <w:sz w:val="24"/>
        </w:rPr>
      </w:pPr>
      <w:r w:rsidRPr="00BD36CE">
        <w:rPr>
          <w:sz w:val="24"/>
        </w:rPr>
        <w:t>director/manager/administrator: Ing. Costinel</w:t>
      </w:r>
      <w:r w:rsidRPr="00BD36CE">
        <w:rPr>
          <w:spacing w:val="-5"/>
          <w:sz w:val="24"/>
        </w:rPr>
        <w:t xml:space="preserve"> </w:t>
      </w:r>
      <w:r w:rsidRPr="00BD36CE">
        <w:rPr>
          <w:sz w:val="24"/>
        </w:rPr>
        <w:t>MANESCU;</w:t>
      </w:r>
    </w:p>
    <w:p w14:paraId="1A9C4FDF" w14:textId="77777777" w:rsidR="007D66B0" w:rsidRPr="00BD36CE" w:rsidRDefault="00E41502">
      <w:pPr>
        <w:pStyle w:val="ListParagraph"/>
        <w:numPr>
          <w:ilvl w:val="0"/>
          <w:numId w:val="9"/>
        </w:numPr>
        <w:tabs>
          <w:tab w:val="left" w:pos="984"/>
        </w:tabs>
        <w:rPr>
          <w:sz w:val="24"/>
        </w:rPr>
      </w:pPr>
      <w:r w:rsidRPr="00BD36CE">
        <w:rPr>
          <w:sz w:val="24"/>
        </w:rPr>
        <w:t>responsabil pentru protecția mediului: Ing. Adrian</w:t>
      </w:r>
      <w:r w:rsidRPr="00BD36CE">
        <w:rPr>
          <w:spacing w:val="-21"/>
          <w:sz w:val="24"/>
        </w:rPr>
        <w:t xml:space="preserve"> </w:t>
      </w:r>
      <w:r w:rsidRPr="00BD36CE">
        <w:rPr>
          <w:sz w:val="24"/>
        </w:rPr>
        <w:t>MOISUC.</w:t>
      </w:r>
    </w:p>
    <w:p w14:paraId="79B0D42F" w14:textId="77777777" w:rsidR="007D66B0" w:rsidRPr="00BD36CE" w:rsidRDefault="007D66B0">
      <w:pPr>
        <w:pStyle w:val="BodyText"/>
        <w:ind w:left="0"/>
      </w:pPr>
    </w:p>
    <w:p w14:paraId="0FC8F56E" w14:textId="77777777" w:rsidR="007D66B0" w:rsidRPr="00BD36CE" w:rsidRDefault="00E41502">
      <w:pPr>
        <w:pStyle w:val="Heading1"/>
        <w:numPr>
          <w:ilvl w:val="0"/>
          <w:numId w:val="11"/>
        </w:numPr>
        <w:tabs>
          <w:tab w:val="left" w:pos="1167"/>
        </w:tabs>
        <w:ind w:left="1166" w:hanging="334"/>
      </w:pPr>
      <w:r w:rsidRPr="00BD36CE">
        <w:t>Descrierea caracteristicilor fizice ale întregului</w:t>
      </w:r>
      <w:r w:rsidRPr="00BD36CE">
        <w:rPr>
          <w:spacing w:val="-5"/>
        </w:rPr>
        <w:t xml:space="preserve"> </w:t>
      </w:r>
      <w:r w:rsidRPr="00BD36CE">
        <w:t>proiect:</w:t>
      </w:r>
    </w:p>
    <w:p w14:paraId="2B7C353C" w14:textId="77777777" w:rsidR="007D66B0" w:rsidRPr="00BD36CE" w:rsidRDefault="00E41502">
      <w:pPr>
        <w:pStyle w:val="ListParagraph"/>
        <w:numPr>
          <w:ilvl w:val="0"/>
          <w:numId w:val="8"/>
        </w:numPr>
        <w:tabs>
          <w:tab w:val="left" w:pos="1193"/>
        </w:tabs>
        <w:rPr>
          <w:sz w:val="24"/>
        </w:rPr>
      </w:pPr>
      <w:r w:rsidRPr="00BD36CE">
        <w:rPr>
          <w:sz w:val="24"/>
        </w:rPr>
        <w:t>un rezumat al</w:t>
      </w:r>
      <w:r w:rsidRPr="00BD36CE">
        <w:rPr>
          <w:spacing w:val="-3"/>
          <w:sz w:val="24"/>
        </w:rPr>
        <w:t xml:space="preserve"> </w:t>
      </w:r>
      <w:r w:rsidRPr="00BD36CE">
        <w:rPr>
          <w:sz w:val="24"/>
        </w:rPr>
        <w:t>proiectului;</w:t>
      </w:r>
    </w:p>
    <w:p w14:paraId="1EC8E959" w14:textId="77777777" w:rsidR="00434740" w:rsidRPr="00BD36CE" w:rsidRDefault="00434740" w:rsidP="00434740">
      <w:pPr>
        <w:pStyle w:val="Heading3"/>
        <w:numPr>
          <w:ilvl w:val="0"/>
          <w:numId w:val="12"/>
        </w:numPr>
        <w:tabs>
          <w:tab w:val="left" w:pos="1903"/>
        </w:tabs>
        <w:ind w:left="112" w:firstLine="1418"/>
        <w:rPr>
          <w:rFonts w:ascii="Arial" w:hAnsi="Arial" w:cs="Arial"/>
          <w:b/>
          <w:bCs/>
          <w:color w:val="auto"/>
        </w:rPr>
      </w:pPr>
      <w:r w:rsidRPr="00BD36CE">
        <w:rPr>
          <w:rFonts w:ascii="Arial" w:hAnsi="Arial" w:cs="Arial"/>
          <w:color w:val="auto"/>
        </w:rPr>
        <w:t>Dezafectare instalatii electrice de medie</w:t>
      </w:r>
      <w:r w:rsidRPr="00BD36CE">
        <w:rPr>
          <w:rFonts w:ascii="Arial" w:hAnsi="Arial" w:cs="Arial"/>
          <w:color w:val="auto"/>
          <w:spacing w:val="-8"/>
        </w:rPr>
        <w:t xml:space="preserve"> </w:t>
      </w:r>
      <w:r w:rsidRPr="00BD36CE">
        <w:rPr>
          <w:rFonts w:ascii="Arial" w:hAnsi="Arial" w:cs="Arial"/>
          <w:color w:val="auto"/>
        </w:rPr>
        <w:t>tensiune</w:t>
      </w:r>
    </w:p>
    <w:p w14:paraId="1CACBCBF" w14:textId="77777777" w:rsidR="00434740" w:rsidRPr="00BD36CE" w:rsidRDefault="00434740" w:rsidP="00434740">
      <w:pPr>
        <w:pStyle w:val="BodyText"/>
        <w:ind w:left="820" w:right="913" w:firstLine="719"/>
      </w:pPr>
      <w:r w:rsidRPr="00BD36CE">
        <w:t>Se va dezafecta postul de transformare aerian, PTA 3 -Hulubesti, alimentat din L 20 kV Ianculesti, Statia Elecrica Uzunu;</w:t>
      </w:r>
    </w:p>
    <w:p w14:paraId="29D1B4D1" w14:textId="77777777" w:rsidR="00434740" w:rsidRPr="00BD36CE" w:rsidRDefault="00434740" w:rsidP="00434740">
      <w:pPr>
        <w:pStyle w:val="BodyText"/>
        <w:ind w:left="820" w:right="913" w:firstLine="720"/>
      </w:pPr>
      <w:r w:rsidRPr="00BD36CE">
        <w:t>Se va dezafecta stalpul 10G pe care este amplasat postul de transformare aerian, PTA 3;</w:t>
      </w:r>
    </w:p>
    <w:p w14:paraId="6D129010" w14:textId="77777777" w:rsidR="00434740" w:rsidRPr="00BD36CE" w:rsidRDefault="00434740" w:rsidP="00434740">
      <w:pPr>
        <w:pStyle w:val="BodyText"/>
        <w:ind w:left="820" w:right="913" w:firstLine="720"/>
      </w:pPr>
      <w:r w:rsidRPr="00BD36CE">
        <w:t>Se va dezafecta stalpul existent, tip 12G impreuna cu reteaua electrica aeriana ce alimenteaza postul de transformare aerian, PTA 3.</w:t>
      </w:r>
    </w:p>
    <w:p w14:paraId="7C2DA35B" w14:textId="77777777" w:rsidR="00434740" w:rsidRPr="00BD36CE" w:rsidRDefault="00434740" w:rsidP="00434740">
      <w:pPr>
        <w:pStyle w:val="BodyText"/>
        <w:spacing w:before="11"/>
        <w:ind w:left="0"/>
      </w:pPr>
    </w:p>
    <w:p w14:paraId="7DE0C979" w14:textId="77777777" w:rsidR="00434740" w:rsidRPr="00BD36CE" w:rsidRDefault="00434740" w:rsidP="00434740">
      <w:pPr>
        <w:pStyle w:val="Heading3"/>
        <w:numPr>
          <w:ilvl w:val="0"/>
          <w:numId w:val="12"/>
        </w:numPr>
        <w:tabs>
          <w:tab w:val="left" w:pos="1903"/>
        </w:tabs>
        <w:ind w:left="810" w:right="1060" w:firstLine="720"/>
        <w:rPr>
          <w:rFonts w:ascii="Arial" w:hAnsi="Arial" w:cs="Arial"/>
          <w:b/>
          <w:bCs/>
          <w:color w:val="auto"/>
        </w:rPr>
      </w:pPr>
      <w:r w:rsidRPr="00BD36CE">
        <w:rPr>
          <w:rFonts w:ascii="Arial" w:hAnsi="Arial" w:cs="Arial"/>
          <w:color w:val="auto"/>
        </w:rPr>
        <w:t>Montare/echipare post de transformare prefabricat anvelopă de beton tip DG2061, Editia 2, 20/0,4</w:t>
      </w:r>
      <w:r w:rsidRPr="00BD36CE">
        <w:rPr>
          <w:rFonts w:ascii="Arial" w:hAnsi="Arial" w:cs="Arial"/>
          <w:color w:val="auto"/>
          <w:spacing w:val="-9"/>
        </w:rPr>
        <w:t xml:space="preserve"> </w:t>
      </w:r>
      <w:r w:rsidRPr="00BD36CE">
        <w:rPr>
          <w:rFonts w:ascii="Arial" w:hAnsi="Arial" w:cs="Arial"/>
          <w:color w:val="auto"/>
        </w:rPr>
        <w:t>kV</w:t>
      </w:r>
    </w:p>
    <w:p w14:paraId="339E2B0F" w14:textId="77777777" w:rsidR="00434740" w:rsidRPr="00BD36CE" w:rsidRDefault="00434740" w:rsidP="00434740">
      <w:pPr>
        <w:pStyle w:val="BodyText"/>
        <w:ind w:left="820" w:right="913" w:firstLine="708"/>
      </w:pPr>
      <w:r w:rsidRPr="00BD36CE">
        <w:rPr>
          <w:u w:val="thick"/>
        </w:rPr>
        <w:t>Postul 1</w:t>
      </w:r>
      <w:r w:rsidRPr="00BD36CE">
        <w:t xml:space="preserve"> Post nou ce va inlocui postul de transformare aerian, PTA 3 Hulubesti si va fi echipat cu:</w:t>
      </w:r>
    </w:p>
    <w:p w14:paraId="55E69AEA" w14:textId="77777777" w:rsidR="00434740" w:rsidRPr="00BD36CE" w:rsidRDefault="00434740" w:rsidP="00434740">
      <w:pPr>
        <w:pStyle w:val="ListParagraph"/>
        <w:numPr>
          <w:ilvl w:val="1"/>
          <w:numId w:val="13"/>
        </w:numPr>
        <w:tabs>
          <w:tab w:val="left" w:pos="1245"/>
          <w:tab w:val="left" w:pos="1247"/>
        </w:tabs>
        <w:spacing w:before="4" w:line="237" w:lineRule="auto"/>
        <w:ind w:right="809" w:hanging="359"/>
        <w:rPr>
          <w:sz w:val="24"/>
          <w:szCs w:val="24"/>
        </w:rPr>
      </w:pPr>
      <w:r w:rsidRPr="00BD36CE">
        <w:rPr>
          <w:sz w:val="24"/>
          <w:szCs w:val="24"/>
        </w:rPr>
        <w:t xml:space="preserve">transformator 250 </w:t>
      </w:r>
      <w:r w:rsidRPr="00BD36CE">
        <w:rPr>
          <w:spacing w:val="-5"/>
          <w:sz w:val="24"/>
          <w:szCs w:val="24"/>
        </w:rPr>
        <w:t xml:space="preserve">kVA, </w:t>
      </w:r>
      <w:r w:rsidRPr="00BD36CE">
        <w:rPr>
          <w:sz w:val="24"/>
          <w:szCs w:val="24"/>
        </w:rPr>
        <w:t>20/0,4 kV cu ulei, etanş, cu pierderi reduse, tip GST001/127;</w:t>
      </w:r>
    </w:p>
    <w:p w14:paraId="0AD1F341" w14:textId="77777777" w:rsidR="00434740" w:rsidRPr="00BD36CE" w:rsidRDefault="00434740" w:rsidP="00434740">
      <w:pPr>
        <w:pStyle w:val="ListParagraph"/>
        <w:numPr>
          <w:ilvl w:val="1"/>
          <w:numId w:val="13"/>
        </w:numPr>
        <w:tabs>
          <w:tab w:val="left" w:pos="1245"/>
          <w:tab w:val="left" w:pos="1247"/>
        </w:tabs>
        <w:spacing w:line="317" w:lineRule="exact"/>
        <w:ind w:left="1246"/>
        <w:rPr>
          <w:sz w:val="24"/>
          <w:szCs w:val="24"/>
        </w:rPr>
      </w:pPr>
      <w:r w:rsidRPr="00BD36CE">
        <w:rPr>
          <w:sz w:val="24"/>
          <w:szCs w:val="24"/>
        </w:rPr>
        <w:t>grup de celule 20 kV cu izolaţie în aer şi comutaţie în SF6 compus</w:t>
      </w:r>
      <w:r w:rsidRPr="00BD36CE">
        <w:rPr>
          <w:spacing w:val="-25"/>
          <w:sz w:val="24"/>
          <w:szCs w:val="24"/>
        </w:rPr>
        <w:t xml:space="preserve"> </w:t>
      </w:r>
      <w:r w:rsidRPr="00BD36CE">
        <w:rPr>
          <w:sz w:val="24"/>
          <w:szCs w:val="24"/>
        </w:rPr>
        <w:t>din:</w:t>
      </w:r>
    </w:p>
    <w:p w14:paraId="336DBBD6" w14:textId="77777777" w:rsidR="00434740" w:rsidRPr="00BD36CE" w:rsidRDefault="00434740" w:rsidP="00434740">
      <w:pPr>
        <w:pStyle w:val="BodyText"/>
        <w:spacing w:line="298" w:lineRule="exact"/>
        <w:ind w:left="819"/>
      </w:pPr>
      <w:r w:rsidRPr="00BD36CE">
        <w:t>-doua celule de linie tip DY 803/2, matricola 16 23 25;</w:t>
      </w:r>
    </w:p>
    <w:p w14:paraId="13CBD590" w14:textId="77777777" w:rsidR="00434740" w:rsidRPr="00BD36CE" w:rsidRDefault="00434740" w:rsidP="00434740">
      <w:pPr>
        <w:pStyle w:val="BodyText"/>
        <w:spacing w:before="1"/>
        <w:ind w:left="821" w:right="913" w:hanging="2"/>
      </w:pPr>
      <w:r w:rsidRPr="00BD36CE">
        <w:t>-o celula de transformator tip DY 803/4, matricola 16 23 26, echipata cu siguranțe fuzibile 40A;</w:t>
      </w:r>
    </w:p>
    <w:p w14:paraId="0DCCC078" w14:textId="77777777" w:rsidR="00434740" w:rsidRPr="00BD36CE" w:rsidRDefault="00434740" w:rsidP="00434740">
      <w:pPr>
        <w:pStyle w:val="ListParagraph"/>
        <w:numPr>
          <w:ilvl w:val="1"/>
          <w:numId w:val="13"/>
        </w:numPr>
        <w:tabs>
          <w:tab w:val="left" w:pos="1246"/>
        </w:tabs>
        <w:ind w:right="810" w:hanging="360"/>
        <w:jc w:val="both"/>
        <w:rPr>
          <w:sz w:val="24"/>
          <w:szCs w:val="24"/>
        </w:rPr>
      </w:pPr>
      <w:r w:rsidRPr="00BD36CE">
        <w:rPr>
          <w:sz w:val="24"/>
          <w:szCs w:val="24"/>
        </w:rPr>
        <w:t>doua tablouri de joasa tensiune tip DY3009/1, DY 3010, echipate dupa cum urmeaza: tabloul 1 cu doua intreruptoare de 180 A tip DY3101/8, matricola 131061, tabloul 2 cu un intreruptor de 180 A tip DY3101/8, matricola 131061 si o placa de</w:t>
      </w:r>
      <w:r w:rsidRPr="00BD36CE">
        <w:rPr>
          <w:spacing w:val="-8"/>
          <w:sz w:val="24"/>
          <w:szCs w:val="24"/>
        </w:rPr>
        <w:t xml:space="preserve"> </w:t>
      </w:r>
      <w:r w:rsidRPr="00BD36CE">
        <w:rPr>
          <w:sz w:val="24"/>
          <w:szCs w:val="24"/>
        </w:rPr>
        <w:t>inchidere.</w:t>
      </w:r>
    </w:p>
    <w:p w14:paraId="03007631" w14:textId="77777777" w:rsidR="00434740" w:rsidRPr="00BD36CE" w:rsidRDefault="00434740" w:rsidP="00434740">
      <w:pPr>
        <w:pStyle w:val="BodyText"/>
        <w:spacing w:before="8"/>
        <w:ind w:left="0"/>
      </w:pPr>
    </w:p>
    <w:p w14:paraId="43C2EAED" w14:textId="77777777" w:rsidR="00434740" w:rsidRPr="00BD36CE" w:rsidRDefault="00434740" w:rsidP="00434740">
      <w:pPr>
        <w:pStyle w:val="BodyText"/>
        <w:spacing w:before="92"/>
        <w:ind w:left="1528"/>
        <w:rPr>
          <w:bCs/>
        </w:rPr>
      </w:pPr>
      <w:r w:rsidRPr="00BD36CE">
        <w:rPr>
          <w:bCs/>
          <w:u w:val="thick"/>
        </w:rPr>
        <w:t>Postul 2</w:t>
      </w:r>
      <w:r w:rsidRPr="00BD36CE">
        <w:rPr>
          <w:bCs/>
        </w:rPr>
        <w:t xml:space="preserve"> Postul de transformare 615 -Moara Veche, va fi echipat cu:</w:t>
      </w:r>
    </w:p>
    <w:p w14:paraId="27BB57A0" w14:textId="77777777" w:rsidR="00434740" w:rsidRPr="00BD36CE" w:rsidRDefault="00434740" w:rsidP="00434740">
      <w:pPr>
        <w:pStyle w:val="ListParagraph"/>
        <w:numPr>
          <w:ilvl w:val="1"/>
          <w:numId w:val="13"/>
        </w:numPr>
        <w:tabs>
          <w:tab w:val="left" w:pos="1245"/>
          <w:tab w:val="left" w:pos="1247"/>
        </w:tabs>
        <w:spacing w:before="1" w:line="317" w:lineRule="exact"/>
        <w:ind w:left="1246" w:hanging="360"/>
        <w:rPr>
          <w:bCs/>
          <w:sz w:val="24"/>
          <w:szCs w:val="24"/>
        </w:rPr>
      </w:pPr>
      <w:r w:rsidRPr="00BD36CE">
        <w:rPr>
          <w:bCs/>
          <w:sz w:val="24"/>
          <w:szCs w:val="24"/>
        </w:rPr>
        <w:t>grup de celule 20 kV cu izolaţie în aer şi comutaţie în SF6 compus</w:t>
      </w:r>
      <w:r w:rsidRPr="00BD36CE">
        <w:rPr>
          <w:bCs/>
          <w:spacing w:val="-25"/>
          <w:sz w:val="24"/>
          <w:szCs w:val="24"/>
        </w:rPr>
        <w:t xml:space="preserve"> </w:t>
      </w:r>
      <w:r w:rsidRPr="00BD36CE">
        <w:rPr>
          <w:bCs/>
          <w:sz w:val="24"/>
          <w:szCs w:val="24"/>
        </w:rPr>
        <w:t>din:</w:t>
      </w:r>
    </w:p>
    <w:p w14:paraId="591D5137" w14:textId="77777777" w:rsidR="00434740" w:rsidRPr="00BD36CE" w:rsidRDefault="00434740" w:rsidP="00434740">
      <w:pPr>
        <w:pStyle w:val="BodyText"/>
        <w:spacing w:line="298" w:lineRule="exact"/>
        <w:ind w:left="819"/>
        <w:rPr>
          <w:bCs/>
        </w:rPr>
      </w:pPr>
      <w:r w:rsidRPr="00BD36CE">
        <w:rPr>
          <w:bCs/>
        </w:rPr>
        <w:t>-o celula de linie tip DY 803/2, matricola 16 23 25;</w:t>
      </w:r>
    </w:p>
    <w:p w14:paraId="54C19EBE" w14:textId="77777777" w:rsidR="00434740" w:rsidRPr="00BD36CE" w:rsidRDefault="00434740" w:rsidP="00434740">
      <w:pPr>
        <w:ind w:left="819"/>
        <w:rPr>
          <w:bCs/>
          <w:sz w:val="24"/>
          <w:szCs w:val="24"/>
        </w:rPr>
      </w:pPr>
      <w:r w:rsidRPr="00BD36CE">
        <w:rPr>
          <w:bCs/>
          <w:sz w:val="24"/>
          <w:szCs w:val="24"/>
          <w:u w:val="thick"/>
        </w:rPr>
        <w:lastRenderedPageBreak/>
        <w:t>Postul nou de transformare va fi echipat cu:</w:t>
      </w:r>
    </w:p>
    <w:p w14:paraId="22F3D137" w14:textId="77777777" w:rsidR="00434740" w:rsidRPr="00BD36CE" w:rsidRDefault="00434740" w:rsidP="00434740">
      <w:pPr>
        <w:pStyle w:val="ListParagraph"/>
        <w:numPr>
          <w:ilvl w:val="1"/>
          <w:numId w:val="13"/>
        </w:numPr>
        <w:tabs>
          <w:tab w:val="left" w:pos="1247"/>
        </w:tabs>
        <w:spacing w:before="2" w:line="237" w:lineRule="auto"/>
        <w:ind w:right="810" w:hanging="359"/>
        <w:jc w:val="both"/>
        <w:rPr>
          <w:sz w:val="24"/>
          <w:szCs w:val="24"/>
        </w:rPr>
      </w:pPr>
      <w:r w:rsidRPr="00BD36CE">
        <w:rPr>
          <w:sz w:val="24"/>
          <w:szCs w:val="24"/>
        </w:rPr>
        <w:t xml:space="preserve">legatura intre transformator si celula de medie tensiune se va realiza cu cabluri 20kV monofazate Al </w:t>
      </w:r>
      <w:r w:rsidRPr="00BD36CE">
        <w:rPr>
          <w:spacing w:val="-4"/>
          <w:sz w:val="24"/>
          <w:szCs w:val="24"/>
        </w:rPr>
        <w:t xml:space="preserve">12/20kV, </w:t>
      </w:r>
      <w:r w:rsidRPr="00BD36CE">
        <w:rPr>
          <w:sz w:val="24"/>
          <w:szCs w:val="24"/>
        </w:rPr>
        <w:t>cu sectiunea, 3x(1x50mm</w:t>
      </w:r>
      <w:r w:rsidRPr="00BD36CE">
        <w:rPr>
          <w:position w:val="9"/>
          <w:sz w:val="24"/>
          <w:szCs w:val="24"/>
        </w:rPr>
        <w:t>2</w:t>
      </w:r>
      <w:r w:rsidRPr="00BD36CE">
        <w:rPr>
          <w:sz w:val="24"/>
          <w:szCs w:val="24"/>
        </w:rPr>
        <w:t>) cu izolatie tip XLPE, cu accesorii performante, conform DJ4447/12, matricola</w:t>
      </w:r>
      <w:r w:rsidRPr="00BD36CE">
        <w:rPr>
          <w:spacing w:val="-3"/>
          <w:sz w:val="24"/>
          <w:szCs w:val="24"/>
        </w:rPr>
        <w:t xml:space="preserve"> </w:t>
      </w:r>
      <w:r w:rsidRPr="00BD36CE">
        <w:rPr>
          <w:sz w:val="24"/>
          <w:szCs w:val="24"/>
        </w:rPr>
        <w:t>219717;</w:t>
      </w:r>
    </w:p>
    <w:p w14:paraId="7EADFDEC" w14:textId="77777777" w:rsidR="00434740" w:rsidRPr="00BD36CE" w:rsidRDefault="00434740" w:rsidP="00434740">
      <w:pPr>
        <w:pStyle w:val="ListParagraph"/>
        <w:numPr>
          <w:ilvl w:val="1"/>
          <w:numId w:val="13"/>
        </w:numPr>
        <w:tabs>
          <w:tab w:val="left" w:pos="1247"/>
        </w:tabs>
        <w:spacing w:before="2"/>
        <w:ind w:right="810" w:hanging="359"/>
        <w:jc w:val="both"/>
        <w:rPr>
          <w:sz w:val="24"/>
          <w:szCs w:val="24"/>
        </w:rPr>
      </w:pPr>
      <w:r w:rsidRPr="00BD36CE">
        <w:rPr>
          <w:sz w:val="24"/>
          <w:szCs w:val="24"/>
        </w:rPr>
        <w:t>legatura intre transformator si tabloul de joasa tensiune se va realiza cu cabluri unipolare 1x150 mmp, conform DC4141/6H, matricola 330007, un cablu/faza si un</w:t>
      </w:r>
      <w:r w:rsidRPr="00BD36CE">
        <w:rPr>
          <w:spacing w:val="-5"/>
          <w:sz w:val="24"/>
          <w:szCs w:val="24"/>
        </w:rPr>
        <w:t xml:space="preserve"> </w:t>
      </w:r>
      <w:r w:rsidRPr="00BD36CE">
        <w:rPr>
          <w:sz w:val="24"/>
          <w:szCs w:val="24"/>
        </w:rPr>
        <w:t>cablu/nul;</w:t>
      </w:r>
    </w:p>
    <w:p w14:paraId="73F349DB" w14:textId="77777777" w:rsidR="00434740" w:rsidRPr="00BD36CE" w:rsidRDefault="00434740" w:rsidP="00434740">
      <w:pPr>
        <w:pStyle w:val="ListParagraph"/>
        <w:numPr>
          <w:ilvl w:val="1"/>
          <w:numId w:val="13"/>
        </w:numPr>
        <w:tabs>
          <w:tab w:val="left" w:pos="1245"/>
          <w:tab w:val="left" w:pos="1246"/>
        </w:tabs>
        <w:spacing w:before="1" w:line="237" w:lineRule="auto"/>
        <w:ind w:right="811" w:hanging="360"/>
        <w:rPr>
          <w:sz w:val="24"/>
          <w:szCs w:val="24"/>
        </w:rPr>
      </w:pPr>
      <w:r w:rsidRPr="00BD36CE">
        <w:rPr>
          <w:sz w:val="24"/>
          <w:szCs w:val="24"/>
        </w:rPr>
        <w:t>postul de transformare va fi prevazut cu o instalatie de legare la pamant cu</w:t>
      </w:r>
      <w:r w:rsidRPr="00BD36CE">
        <w:rPr>
          <w:spacing w:val="-2"/>
          <w:sz w:val="24"/>
          <w:szCs w:val="24"/>
        </w:rPr>
        <w:t xml:space="preserve"> </w:t>
      </w:r>
      <w:r w:rsidRPr="00BD36CE">
        <w:rPr>
          <w:sz w:val="24"/>
          <w:szCs w:val="24"/>
        </w:rPr>
        <w:t>Rp≤1Ω;</w:t>
      </w:r>
    </w:p>
    <w:p w14:paraId="576551F7" w14:textId="77777777" w:rsidR="00434740" w:rsidRPr="00BD36CE" w:rsidRDefault="00434740" w:rsidP="00434740">
      <w:pPr>
        <w:pStyle w:val="ListParagraph"/>
        <w:numPr>
          <w:ilvl w:val="1"/>
          <w:numId w:val="13"/>
        </w:numPr>
        <w:tabs>
          <w:tab w:val="left" w:pos="1246"/>
        </w:tabs>
        <w:spacing w:before="1"/>
        <w:ind w:right="807" w:hanging="360"/>
        <w:jc w:val="both"/>
        <w:rPr>
          <w:sz w:val="24"/>
          <w:szCs w:val="24"/>
        </w:rPr>
      </w:pPr>
      <w:r w:rsidRPr="00BD36CE">
        <w:rPr>
          <w:sz w:val="24"/>
          <w:szCs w:val="24"/>
        </w:rPr>
        <w:t xml:space="preserve">postul de transformare va fi integrat in sistemul de telecontrol E- Distribuție Muntenia S.A. Se vor monta urmatoarele echipamente: </w:t>
      </w:r>
      <w:r w:rsidRPr="00BD36CE">
        <w:rPr>
          <w:spacing w:val="-5"/>
          <w:sz w:val="24"/>
          <w:szCs w:val="24"/>
        </w:rPr>
        <w:t xml:space="preserve">RGDAT </w:t>
      </w:r>
      <w:r w:rsidRPr="00BD36CE">
        <w:rPr>
          <w:sz w:val="24"/>
          <w:szCs w:val="24"/>
        </w:rPr>
        <w:t>tip DY 859, matricola 162079, unitate periferica de telecontrol  tip DX 1215, editia 2, matricola 519502, tablou de joasă tensiune pentru alimentarea serviciilor auxiliare tip DY 3016, editia 2, matricola 160145, modem GSM tip DX 1226, matricola 648326, acumulatori 12V tip DY 815, matricola 162068, baterii, Rack 19” 40U tip DY 3005/1, matricola 160653, presetupe pentru cablurile de joasa si medie tensiune, rezistente anticondes.</w:t>
      </w:r>
    </w:p>
    <w:p w14:paraId="650650DD" w14:textId="77777777" w:rsidR="00434740" w:rsidRPr="00BD36CE" w:rsidRDefault="00434740" w:rsidP="00434740">
      <w:pPr>
        <w:pStyle w:val="BodyText"/>
        <w:ind w:left="810" w:right="809" w:firstLine="21"/>
        <w:jc w:val="both"/>
      </w:pPr>
      <w:r w:rsidRPr="00BD36CE">
        <w:t>Noile posturi de transformare vor fi prevazute cu grup de masurare pentru bilant de energie a echipamentelor pentru telegestiune, montate pe fatada posturilor de transformare, in exterior.</w:t>
      </w:r>
    </w:p>
    <w:p w14:paraId="3E5909D9" w14:textId="77777777" w:rsidR="00434740" w:rsidRPr="00BD36CE" w:rsidRDefault="00434740" w:rsidP="00434740">
      <w:pPr>
        <w:pStyle w:val="BodyText"/>
        <w:ind w:left="810" w:right="913" w:firstLine="21"/>
      </w:pPr>
      <w:r w:rsidRPr="00BD36CE">
        <w:t>Grupul de măsurare în montaj semidirect utilizat pentru aplicații ale Bilanțului de Energie este constituit din următoarele</w:t>
      </w:r>
      <w:r w:rsidRPr="00BD36CE">
        <w:rPr>
          <w:spacing w:val="-7"/>
        </w:rPr>
        <w:t xml:space="preserve"> </w:t>
      </w:r>
      <w:r w:rsidRPr="00BD36CE">
        <w:t>componente:</w:t>
      </w:r>
    </w:p>
    <w:p w14:paraId="78DBA252" w14:textId="77777777" w:rsidR="00434740" w:rsidRPr="00BD36CE" w:rsidRDefault="00434740" w:rsidP="00434740">
      <w:pPr>
        <w:pStyle w:val="ListParagraph"/>
        <w:numPr>
          <w:ilvl w:val="1"/>
          <w:numId w:val="13"/>
        </w:numPr>
        <w:tabs>
          <w:tab w:val="left" w:pos="1281"/>
          <w:tab w:val="left" w:pos="1282"/>
        </w:tabs>
        <w:ind w:left="1282"/>
        <w:rPr>
          <w:sz w:val="24"/>
          <w:szCs w:val="24"/>
        </w:rPr>
      </w:pPr>
      <w:r w:rsidRPr="00BD36CE">
        <w:rPr>
          <w:sz w:val="24"/>
          <w:szCs w:val="24"/>
        </w:rPr>
        <w:t>Cutie concentrator tip DMI 031039, matricola</w:t>
      </w:r>
      <w:r w:rsidRPr="00BD36CE">
        <w:rPr>
          <w:spacing w:val="-10"/>
          <w:sz w:val="24"/>
          <w:szCs w:val="24"/>
        </w:rPr>
        <w:t xml:space="preserve"> </w:t>
      </w:r>
      <w:r w:rsidRPr="00BD36CE">
        <w:rPr>
          <w:sz w:val="24"/>
          <w:szCs w:val="24"/>
        </w:rPr>
        <w:t>228041;</w:t>
      </w:r>
    </w:p>
    <w:p w14:paraId="1CEF117D" w14:textId="77777777" w:rsidR="00434740" w:rsidRPr="00BD36CE" w:rsidRDefault="00434740" w:rsidP="00434740">
      <w:pPr>
        <w:pStyle w:val="ListParagraph"/>
        <w:numPr>
          <w:ilvl w:val="1"/>
          <w:numId w:val="13"/>
        </w:numPr>
        <w:tabs>
          <w:tab w:val="left" w:pos="1281"/>
          <w:tab w:val="left" w:pos="1282"/>
        </w:tabs>
        <w:spacing w:before="20"/>
        <w:ind w:left="1281" w:hanging="360"/>
        <w:rPr>
          <w:sz w:val="24"/>
          <w:szCs w:val="24"/>
        </w:rPr>
      </w:pPr>
      <w:r w:rsidRPr="00BD36CE">
        <w:rPr>
          <w:sz w:val="24"/>
          <w:szCs w:val="24"/>
        </w:rPr>
        <w:t xml:space="preserve">Placa pt montarea concentratorului </w:t>
      </w:r>
      <w:r w:rsidRPr="00BD36CE">
        <w:rPr>
          <w:spacing w:val="-4"/>
          <w:sz w:val="24"/>
          <w:szCs w:val="24"/>
        </w:rPr>
        <w:t xml:space="preserve">C-JT/L-JT, </w:t>
      </w:r>
      <w:r w:rsidRPr="00BD36CE">
        <w:rPr>
          <w:sz w:val="24"/>
          <w:szCs w:val="24"/>
        </w:rPr>
        <w:t>matricola</w:t>
      </w:r>
      <w:r w:rsidRPr="00BD36CE">
        <w:rPr>
          <w:spacing w:val="-9"/>
          <w:sz w:val="24"/>
          <w:szCs w:val="24"/>
        </w:rPr>
        <w:t xml:space="preserve"> </w:t>
      </w:r>
      <w:r w:rsidRPr="00BD36CE">
        <w:rPr>
          <w:sz w:val="24"/>
          <w:szCs w:val="24"/>
        </w:rPr>
        <w:t>286180;</w:t>
      </w:r>
    </w:p>
    <w:p w14:paraId="1A7E98E4" w14:textId="77777777" w:rsidR="00434740" w:rsidRPr="00BD36CE" w:rsidRDefault="00434740" w:rsidP="00434740">
      <w:pPr>
        <w:pStyle w:val="ListParagraph"/>
        <w:numPr>
          <w:ilvl w:val="1"/>
          <w:numId w:val="13"/>
        </w:numPr>
        <w:tabs>
          <w:tab w:val="left" w:pos="1281"/>
          <w:tab w:val="left" w:pos="1282"/>
        </w:tabs>
        <w:spacing w:before="22" w:line="254" w:lineRule="auto"/>
        <w:ind w:left="1281" w:right="809" w:hanging="360"/>
        <w:rPr>
          <w:sz w:val="24"/>
          <w:szCs w:val="24"/>
        </w:rPr>
      </w:pPr>
      <w:r w:rsidRPr="00BD36CE">
        <w:rPr>
          <w:sz w:val="24"/>
          <w:szCs w:val="24"/>
        </w:rPr>
        <w:t>Separator cu sigurante fuzibile si carcasa cu sigurante fuzibile 2A gG tip DY 4323, matricola</w:t>
      </w:r>
      <w:r w:rsidRPr="00BD36CE">
        <w:rPr>
          <w:spacing w:val="-9"/>
          <w:sz w:val="24"/>
          <w:szCs w:val="24"/>
        </w:rPr>
        <w:t xml:space="preserve"> </w:t>
      </w:r>
      <w:r w:rsidRPr="00BD36CE">
        <w:rPr>
          <w:sz w:val="24"/>
          <w:szCs w:val="24"/>
        </w:rPr>
        <w:t>282101;</w:t>
      </w:r>
    </w:p>
    <w:p w14:paraId="05BC2A50" w14:textId="77777777" w:rsidR="00434740" w:rsidRPr="00BD36CE" w:rsidRDefault="00434740" w:rsidP="00434740">
      <w:pPr>
        <w:pStyle w:val="ListParagraph"/>
        <w:numPr>
          <w:ilvl w:val="1"/>
          <w:numId w:val="13"/>
        </w:numPr>
        <w:tabs>
          <w:tab w:val="left" w:pos="1281"/>
          <w:tab w:val="left" w:pos="1282"/>
        </w:tabs>
        <w:spacing w:before="8" w:line="254" w:lineRule="auto"/>
        <w:ind w:left="1281" w:right="806" w:hanging="360"/>
        <w:rPr>
          <w:sz w:val="24"/>
          <w:szCs w:val="24"/>
        </w:rPr>
      </w:pPr>
      <w:r w:rsidRPr="00BD36CE">
        <w:rPr>
          <w:sz w:val="24"/>
          <w:szCs w:val="24"/>
        </w:rPr>
        <w:t>Conectori unipolari de derivație și perforare a izolației pentru cabluri JT tip EA0556, matricola</w:t>
      </w:r>
      <w:r w:rsidRPr="00BD36CE">
        <w:rPr>
          <w:spacing w:val="-2"/>
          <w:sz w:val="24"/>
          <w:szCs w:val="24"/>
        </w:rPr>
        <w:t xml:space="preserve"> </w:t>
      </w:r>
      <w:r w:rsidRPr="00BD36CE">
        <w:rPr>
          <w:sz w:val="24"/>
          <w:szCs w:val="24"/>
        </w:rPr>
        <w:t>852213;</w:t>
      </w:r>
    </w:p>
    <w:p w14:paraId="1EAFFD7B" w14:textId="77777777" w:rsidR="00434740" w:rsidRPr="00BD36CE" w:rsidRDefault="00434740" w:rsidP="00434740">
      <w:pPr>
        <w:pStyle w:val="ListParagraph"/>
        <w:numPr>
          <w:ilvl w:val="1"/>
          <w:numId w:val="13"/>
        </w:numPr>
        <w:tabs>
          <w:tab w:val="left" w:pos="1281"/>
          <w:tab w:val="left" w:pos="1282"/>
        </w:tabs>
        <w:spacing w:before="8"/>
        <w:ind w:left="1281" w:hanging="360"/>
        <w:rPr>
          <w:sz w:val="24"/>
          <w:szCs w:val="24"/>
        </w:rPr>
      </w:pPr>
      <w:r w:rsidRPr="00BD36CE">
        <w:rPr>
          <w:sz w:val="24"/>
          <w:szCs w:val="24"/>
        </w:rPr>
        <w:t>Clemă de conexiune și verificare contor balanta matricola</w:t>
      </w:r>
      <w:r w:rsidRPr="00BD36CE">
        <w:rPr>
          <w:spacing w:val="-13"/>
          <w:sz w:val="24"/>
          <w:szCs w:val="24"/>
        </w:rPr>
        <w:t xml:space="preserve"> </w:t>
      </w:r>
      <w:r w:rsidRPr="00BD36CE">
        <w:rPr>
          <w:sz w:val="24"/>
          <w:szCs w:val="24"/>
        </w:rPr>
        <w:t>627408;</w:t>
      </w:r>
    </w:p>
    <w:p w14:paraId="609C16EC" w14:textId="77777777" w:rsidR="00434740" w:rsidRPr="00BD36CE" w:rsidRDefault="00434740" w:rsidP="00434740">
      <w:pPr>
        <w:pStyle w:val="ListParagraph"/>
        <w:numPr>
          <w:ilvl w:val="1"/>
          <w:numId w:val="13"/>
        </w:numPr>
        <w:tabs>
          <w:tab w:val="left" w:pos="1281"/>
          <w:tab w:val="left" w:pos="1282"/>
        </w:tabs>
        <w:spacing w:before="22"/>
        <w:ind w:left="1281" w:hanging="360"/>
        <w:rPr>
          <w:sz w:val="24"/>
          <w:szCs w:val="24"/>
        </w:rPr>
      </w:pPr>
      <w:r w:rsidRPr="00BD36CE">
        <w:rPr>
          <w:sz w:val="24"/>
          <w:szCs w:val="24"/>
        </w:rPr>
        <w:t>Cablu 2x4+s mmp pentru circuite</w:t>
      </w:r>
      <w:r w:rsidRPr="00BD36CE">
        <w:rPr>
          <w:spacing w:val="-8"/>
          <w:sz w:val="24"/>
          <w:szCs w:val="24"/>
        </w:rPr>
        <w:t xml:space="preserve"> </w:t>
      </w:r>
      <w:r w:rsidRPr="00BD36CE">
        <w:rPr>
          <w:sz w:val="24"/>
          <w:szCs w:val="24"/>
        </w:rPr>
        <w:t>current;</w:t>
      </w:r>
    </w:p>
    <w:p w14:paraId="5F284143" w14:textId="77777777" w:rsidR="00434740" w:rsidRPr="00BD36CE" w:rsidRDefault="00434740" w:rsidP="00434740">
      <w:pPr>
        <w:pStyle w:val="ListParagraph"/>
        <w:numPr>
          <w:ilvl w:val="1"/>
          <w:numId w:val="13"/>
        </w:numPr>
        <w:tabs>
          <w:tab w:val="left" w:pos="1281"/>
          <w:tab w:val="left" w:pos="1282"/>
        </w:tabs>
        <w:spacing w:before="21"/>
        <w:ind w:left="1281" w:hanging="360"/>
        <w:rPr>
          <w:sz w:val="24"/>
          <w:szCs w:val="24"/>
        </w:rPr>
      </w:pPr>
      <w:r w:rsidRPr="00BD36CE">
        <w:rPr>
          <w:sz w:val="24"/>
          <w:szCs w:val="24"/>
        </w:rPr>
        <w:t>Cablu 4x2,5+s mmp pentru circuite</w:t>
      </w:r>
      <w:r w:rsidRPr="00BD36CE">
        <w:rPr>
          <w:spacing w:val="-7"/>
          <w:sz w:val="24"/>
          <w:szCs w:val="24"/>
        </w:rPr>
        <w:t xml:space="preserve"> </w:t>
      </w:r>
      <w:r w:rsidRPr="00BD36CE">
        <w:rPr>
          <w:sz w:val="24"/>
          <w:szCs w:val="24"/>
        </w:rPr>
        <w:t>tensiuni;</w:t>
      </w:r>
    </w:p>
    <w:p w14:paraId="265C85E7" w14:textId="77777777" w:rsidR="00434740" w:rsidRPr="00BD36CE" w:rsidRDefault="00434740" w:rsidP="00434740">
      <w:pPr>
        <w:pStyle w:val="ListParagraph"/>
        <w:numPr>
          <w:ilvl w:val="1"/>
          <w:numId w:val="13"/>
        </w:numPr>
        <w:tabs>
          <w:tab w:val="left" w:pos="1281"/>
          <w:tab w:val="left" w:pos="1282"/>
        </w:tabs>
        <w:spacing w:before="23"/>
        <w:ind w:left="1281" w:hanging="360"/>
        <w:rPr>
          <w:sz w:val="24"/>
          <w:szCs w:val="24"/>
        </w:rPr>
      </w:pPr>
      <w:r w:rsidRPr="00BD36CE">
        <w:rPr>
          <w:sz w:val="24"/>
          <w:szCs w:val="24"/>
        </w:rPr>
        <w:t>Profile tip C pentru fixare TC, unde există această</w:t>
      </w:r>
      <w:r w:rsidRPr="00BD36CE">
        <w:rPr>
          <w:spacing w:val="-22"/>
          <w:sz w:val="24"/>
          <w:szCs w:val="24"/>
        </w:rPr>
        <w:t xml:space="preserve"> </w:t>
      </w:r>
      <w:r w:rsidRPr="00BD36CE">
        <w:rPr>
          <w:sz w:val="24"/>
          <w:szCs w:val="24"/>
        </w:rPr>
        <w:t>posibilitate;</w:t>
      </w:r>
    </w:p>
    <w:p w14:paraId="4689AB3C" w14:textId="77777777" w:rsidR="00434740" w:rsidRPr="00BD36CE" w:rsidRDefault="00434740" w:rsidP="00434740">
      <w:pPr>
        <w:pStyle w:val="ListParagraph"/>
        <w:numPr>
          <w:ilvl w:val="1"/>
          <w:numId w:val="13"/>
        </w:numPr>
        <w:tabs>
          <w:tab w:val="left" w:pos="1281"/>
          <w:tab w:val="left" w:pos="1282"/>
        </w:tabs>
        <w:spacing w:before="21"/>
        <w:ind w:left="1281" w:hanging="360"/>
        <w:rPr>
          <w:sz w:val="24"/>
          <w:szCs w:val="24"/>
        </w:rPr>
      </w:pPr>
      <w:r w:rsidRPr="00BD36CE">
        <w:rPr>
          <w:spacing w:val="-4"/>
          <w:sz w:val="24"/>
          <w:szCs w:val="24"/>
        </w:rPr>
        <w:t xml:space="preserve">Tub </w:t>
      </w:r>
      <w:r w:rsidRPr="00BD36CE">
        <w:rPr>
          <w:sz w:val="24"/>
          <w:szCs w:val="24"/>
        </w:rPr>
        <w:t>de protecție de 16/25</w:t>
      </w:r>
      <w:r w:rsidRPr="00BD36CE">
        <w:rPr>
          <w:spacing w:val="-2"/>
          <w:sz w:val="24"/>
          <w:szCs w:val="24"/>
        </w:rPr>
        <w:t xml:space="preserve"> </w:t>
      </w:r>
      <w:r w:rsidRPr="00BD36CE">
        <w:rPr>
          <w:sz w:val="24"/>
          <w:szCs w:val="24"/>
        </w:rPr>
        <w:t>mm;</w:t>
      </w:r>
    </w:p>
    <w:p w14:paraId="2A7AFF1B" w14:textId="77777777" w:rsidR="00434740" w:rsidRPr="00BD36CE" w:rsidRDefault="00434740" w:rsidP="00434740">
      <w:pPr>
        <w:pStyle w:val="ListParagraph"/>
        <w:numPr>
          <w:ilvl w:val="1"/>
          <w:numId w:val="13"/>
        </w:numPr>
        <w:tabs>
          <w:tab w:val="left" w:pos="1281"/>
          <w:tab w:val="left" w:pos="1282"/>
        </w:tabs>
        <w:spacing w:before="22"/>
        <w:ind w:left="1281" w:hanging="360"/>
        <w:rPr>
          <w:sz w:val="24"/>
          <w:szCs w:val="24"/>
        </w:rPr>
      </w:pPr>
      <w:r w:rsidRPr="00BD36CE">
        <w:rPr>
          <w:sz w:val="24"/>
          <w:szCs w:val="24"/>
        </w:rPr>
        <w:t>Contorul electronic tip CERS 3, matricola</w:t>
      </w:r>
      <w:r w:rsidRPr="00BD36CE">
        <w:rPr>
          <w:spacing w:val="-9"/>
          <w:sz w:val="24"/>
          <w:szCs w:val="24"/>
        </w:rPr>
        <w:t xml:space="preserve"> </w:t>
      </w:r>
      <w:r w:rsidRPr="00BD36CE">
        <w:rPr>
          <w:sz w:val="24"/>
          <w:szCs w:val="24"/>
        </w:rPr>
        <w:t>516276;</w:t>
      </w:r>
    </w:p>
    <w:p w14:paraId="4B996E46" w14:textId="77777777" w:rsidR="00434740" w:rsidRPr="00BD36CE" w:rsidRDefault="00434740" w:rsidP="00434740">
      <w:pPr>
        <w:pStyle w:val="ListParagraph"/>
        <w:numPr>
          <w:ilvl w:val="1"/>
          <w:numId w:val="13"/>
        </w:numPr>
        <w:tabs>
          <w:tab w:val="left" w:pos="1281"/>
          <w:tab w:val="left" w:pos="1282"/>
        </w:tabs>
        <w:spacing w:before="21"/>
        <w:ind w:left="1281" w:hanging="360"/>
        <w:rPr>
          <w:sz w:val="24"/>
          <w:szCs w:val="24"/>
        </w:rPr>
      </w:pPr>
      <w:r w:rsidRPr="00BD36CE">
        <w:rPr>
          <w:sz w:val="24"/>
          <w:szCs w:val="24"/>
        </w:rPr>
        <w:t>Reductori scindabili 300/5A tip DMI031003, matricola</w:t>
      </w:r>
      <w:r w:rsidRPr="00BD36CE">
        <w:rPr>
          <w:spacing w:val="-28"/>
          <w:sz w:val="24"/>
          <w:szCs w:val="24"/>
        </w:rPr>
        <w:t xml:space="preserve"> </w:t>
      </w:r>
      <w:r w:rsidRPr="00BD36CE">
        <w:rPr>
          <w:sz w:val="24"/>
          <w:szCs w:val="24"/>
        </w:rPr>
        <w:t>530002;</w:t>
      </w:r>
    </w:p>
    <w:p w14:paraId="58284780" w14:textId="77777777" w:rsidR="00434740" w:rsidRPr="00BD36CE" w:rsidRDefault="00434740" w:rsidP="00434740">
      <w:pPr>
        <w:pStyle w:val="ListParagraph"/>
        <w:numPr>
          <w:ilvl w:val="1"/>
          <w:numId w:val="13"/>
        </w:numPr>
        <w:tabs>
          <w:tab w:val="left" w:pos="1281"/>
          <w:tab w:val="left" w:pos="1282"/>
        </w:tabs>
        <w:spacing w:before="22"/>
        <w:ind w:left="1281" w:hanging="360"/>
        <w:rPr>
          <w:sz w:val="24"/>
          <w:szCs w:val="24"/>
        </w:rPr>
      </w:pPr>
      <w:r w:rsidRPr="00BD36CE">
        <w:rPr>
          <w:sz w:val="24"/>
          <w:szCs w:val="24"/>
        </w:rPr>
        <w:t>Concentrator tip LCV CERC01 , matricola</w:t>
      </w:r>
      <w:r w:rsidRPr="00BD36CE">
        <w:rPr>
          <w:spacing w:val="-10"/>
          <w:sz w:val="24"/>
          <w:szCs w:val="24"/>
        </w:rPr>
        <w:t xml:space="preserve"> </w:t>
      </w:r>
      <w:r w:rsidRPr="00BD36CE">
        <w:rPr>
          <w:sz w:val="24"/>
          <w:szCs w:val="24"/>
        </w:rPr>
        <w:t>516290.</w:t>
      </w:r>
    </w:p>
    <w:p w14:paraId="1C4BCBB3" w14:textId="77777777" w:rsidR="00434740" w:rsidRPr="00BD36CE" w:rsidRDefault="00434740" w:rsidP="00434740">
      <w:pPr>
        <w:pStyle w:val="BodyText"/>
        <w:spacing w:before="8"/>
        <w:ind w:left="0"/>
      </w:pPr>
    </w:p>
    <w:p w14:paraId="22D24F78" w14:textId="77777777" w:rsidR="00434740" w:rsidRPr="00BD36CE" w:rsidRDefault="00434740" w:rsidP="00434740">
      <w:pPr>
        <w:pStyle w:val="Heading3"/>
        <w:numPr>
          <w:ilvl w:val="0"/>
          <w:numId w:val="12"/>
        </w:numPr>
        <w:tabs>
          <w:tab w:val="left" w:pos="1440"/>
        </w:tabs>
        <w:spacing w:before="92"/>
        <w:ind w:left="112" w:firstLine="698"/>
        <w:rPr>
          <w:rFonts w:ascii="Arial" w:hAnsi="Arial" w:cs="Arial"/>
          <w:b/>
          <w:bCs/>
          <w:color w:val="auto"/>
        </w:rPr>
      </w:pPr>
      <w:r w:rsidRPr="00BD36CE">
        <w:rPr>
          <w:rFonts w:ascii="Arial" w:hAnsi="Arial" w:cs="Arial"/>
          <w:color w:val="auto"/>
        </w:rPr>
        <w:t>Racord electric subteran de medie</w:t>
      </w:r>
      <w:r w:rsidRPr="00BD36CE">
        <w:rPr>
          <w:rFonts w:ascii="Arial" w:hAnsi="Arial" w:cs="Arial"/>
          <w:color w:val="auto"/>
          <w:spacing w:val="-7"/>
        </w:rPr>
        <w:t xml:space="preserve"> </w:t>
      </w:r>
      <w:r w:rsidRPr="00BD36CE">
        <w:rPr>
          <w:rFonts w:ascii="Arial" w:hAnsi="Arial" w:cs="Arial"/>
          <w:color w:val="auto"/>
        </w:rPr>
        <w:t>tensiune</w:t>
      </w:r>
    </w:p>
    <w:p w14:paraId="793F8655" w14:textId="77777777" w:rsidR="00434740" w:rsidRPr="00BD36CE" w:rsidRDefault="00434740" w:rsidP="00434740">
      <w:pPr>
        <w:pStyle w:val="BodyText"/>
        <w:ind w:left="819" w:right="808" w:firstLine="621"/>
        <w:jc w:val="both"/>
      </w:pPr>
      <w:r w:rsidRPr="00BD36CE">
        <w:t xml:space="preserve">Se va intercepta (mansona) cablul de medie tensiune L 20 kV Ianculesti, intre separatorul S 9431 si PTA 3 - Hulubesti, si se va prelungi  pe un traseu de 30 m pana in postul de transformare nou proiectat. </w:t>
      </w:r>
      <w:r w:rsidRPr="00BD36CE">
        <w:lastRenderedPageBreak/>
        <w:t>Lungimea cablului va fi de 40</w:t>
      </w:r>
      <w:r w:rsidRPr="00BD36CE">
        <w:rPr>
          <w:spacing w:val="-6"/>
        </w:rPr>
        <w:t xml:space="preserve"> </w:t>
      </w:r>
      <w:r w:rsidRPr="00BD36CE">
        <w:t>m.</w:t>
      </w:r>
    </w:p>
    <w:p w14:paraId="15115F9F" w14:textId="77777777" w:rsidR="00434740" w:rsidRPr="00BD36CE" w:rsidRDefault="00434740" w:rsidP="00434740">
      <w:pPr>
        <w:spacing w:before="1"/>
        <w:ind w:left="819" w:right="808" w:firstLine="708"/>
        <w:jc w:val="both"/>
        <w:rPr>
          <w:sz w:val="24"/>
          <w:szCs w:val="24"/>
        </w:rPr>
      </w:pPr>
      <w:r w:rsidRPr="00BD36CE">
        <w:rPr>
          <w:sz w:val="24"/>
          <w:szCs w:val="24"/>
        </w:rPr>
        <w:t>Se va monta un cablu de medie tensiune din postul de transformare 1, pe un traseu de 3 675 m pana in postul de transformare 615-Moara Veche existent. Lungimea cablului va fi de 3 695 m.</w:t>
      </w:r>
    </w:p>
    <w:p w14:paraId="568E0A3D" w14:textId="77777777" w:rsidR="00434740" w:rsidRPr="00BD36CE" w:rsidRDefault="00434740" w:rsidP="00434740">
      <w:pPr>
        <w:pStyle w:val="Heading2"/>
        <w:ind w:left="819" w:right="809" w:firstLine="708"/>
        <w:jc w:val="both"/>
        <w:rPr>
          <w:b w:val="0"/>
          <w:bCs w:val="0"/>
        </w:rPr>
      </w:pPr>
      <w:r w:rsidRPr="00BD36CE">
        <w:rPr>
          <w:b w:val="0"/>
          <w:bCs w:val="0"/>
        </w:rPr>
        <w:t xml:space="preserve">Pe traseul cablului de medie tensiune se vor amplasa doua </w:t>
      </w:r>
      <w:r w:rsidRPr="00BD36CE">
        <w:rPr>
          <w:b w:val="0"/>
          <w:bCs w:val="0"/>
          <w:u w:val="thick"/>
        </w:rPr>
        <w:t>camerete</w:t>
      </w:r>
      <w:r w:rsidRPr="00BD36CE">
        <w:rPr>
          <w:b w:val="0"/>
          <w:bCs w:val="0"/>
        </w:rPr>
        <w:t xml:space="preserve"> pentru fibra optica.</w:t>
      </w:r>
    </w:p>
    <w:p w14:paraId="222B97D6" w14:textId="77777777" w:rsidR="00434740" w:rsidRPr="00BD36CE" w:rsidRDefault="00434740" w:rsidP="00434740">
      <w:pPr>
        <w:ind w:left="819" w:right="115" w:firstLine="708"/>
        <w:jc w:val="both"/>
        <w:rPr>
          <w:bCs/>
          <w:sz w:val="24"/>
          <w:szCs w:val="24"/>
        </w:rPr>
      </w:pPr>
      <w:r w:rsidRPr="00BD36CE">
        <w:rPr>
          <w:bCs/>
          <w:sz w:val="24"/>
          <w:szCs w:val="24"/>
        </w:rPr>
        <w:t>Pe intreg traseul cablurilor de medie tensiune se va poza un tub HDPE cu diametrul de 32 mm prin care se va poza ulterior o fibra optica.</w:t>
      </w:r>
    </w:p>
    <w:p w14:paraId="7D6C9FC4" w14:textId="77777777" w:rsidR="00434740" w:rsidRPr="00BD36CE" w:rsidRDefault="00434740" w:rsidP="00434740">
      <w:pPr>
        <w:pStyle w:val="BodyText"/>
        <w:spacing w:before="11"/>
        <w:ind w:left="0"/>
        <w:rPr>
          <w:bCs/>
        </w:rPr>
      </w:pPr>
    </w:p>
    <w:p w14:paraId="4B3A16CB" w14:textId="77777777" w:rsidR="00434740" w:rsidRPr="00BD36CE" w:rsidRDefault="00434740" w:rsidP="00434740">
      <w:pPr>
        <w:pStyle w:val="Heading3"/>
        <w:numPr>
          <w:ilvl w:val="0"/>
          <w:numId w:val="12"/>
        </w:numPr>
        <w:tabs>
          <w:tab w:val="left" w:pos="1440"/>
        </w:tabs>
        <w:ind w:left="112" w:firstLine="698"/>
        <w:rPr>
          <w:rFonts w:ascii="Arial" w:hAnsi="Arial" w:cs="Arial"/>
          <w:b/>
          <w:color w:val="auto"/>
        </w:rPr>
      </w:pPr>
      <w:r w:rsidRPr="00BD36CE">
        <w:rPr>
          <w:rFonts w:ascii="Arial" w:hAnsi="Arial" w:cs="Arial"/>
          <w:color w:val="auto"/>
        </w:rPr>
        <w:t>Racord electric de joasa</w:t>
      </w:r>
      <w:r w:rsidRPr="00BD36CE">
        <w:rPr>
          <w:rFonts w:ascii="Arial" w:hAnsi="Arial" w:cs="Arial"/>
          <w:color w:val="auto"/>
          <w:spacing w:val="-4"/>
        </w:rPr>
        <w:t xml:space="preserve"> </w:t>
      </w:r>
      <w:r w:rsidRPr="00BD36CE">
        <w:rPr>
          <w:rFonts w:ascii="Arial" w:hAnsi="Arial" w:cs="Arial"/>
          <w:color w:val="auto"/>
        </w:rPr>
        <w:t>tensiune</w:t>
      </w:r>
    </w:p>
    <w:p w14:paraId="0E893580" w14:textId="77777777" w:rsidR="00434740" w:rsidRPr="00BD36CE" w:rsidRDefault="00434740" w:rsidP="00434740">
      <w:pPr>
        <w:ind w:left="1528"/>
        <w:rPr>
          <w:bCs/>
          <w:sz w:val="24"/>
          <w:szCs w:val="24"/>
        </w:rPr>
      </w:pPr>
      <w:r w:rsidRPr="00BD36CE">
        <w:rPr>
          <w:bCs/>
          <w:sz w:val="24"/>
          <w:szCs w:val="24"/>
        </w:rPr>
        <w:t>Din postul de transformare 1 proiectat:</w:t>
      </w:r>
    </w:p>
    <w:p w14:paraId="40D63B7A" w14:textId="77777777" w:rsidR="00434740" w:rsidRPr="00BD36CE" w:rsidRDefault="00434740" w:rsidP="00434740">
      <w:pPr>
        <w:pStyle w:val="ListParagraph"/>
        <w:numPr>
          <w:ilvl w:val="1"/>
          <w:numId w:val="13"/>
        </w:numPr>
        <w:tabs>
          <w:tab w:val="left" w:pos="1247"/>
        </w:tabs>
        <w:ind w:right="809" w:hanging="359"/>
        <w:jc w:val="both"/>
        <w:rPr>
          <w:sz w:val="24"/>
          <w:szCs w:val="24"/>
        </w:rPr>
      </w:pPr>
      <w:r w:rsidRPr="00BD36CE">
        <w:rPr>
          <w:sz w:val="24"/>
          <w:szCs w:val="24"/>
        </w:rPr>
        <w:t>Se va intercepta (mansona) cablul DC4146/5X, matricola 330656, 3x150+95N, vizavi de postul proiectat, si se va prelungi pe un traseu in lungime de 30 m, pana in primul intreruptor de 180 A proiectat in noul post. Lungima cablului va fi de 40</w:t>
      </w:r>
      <w:r w:rsidRPr="00BD36CE">
        <w:rPr>
          <w:spacing w:val="-9"/>
          <w:sz w:val="24"/>
          <w:szCs w:val="24"/>
        </w:rPr>
        <w:t xml:space="preserve"> </w:t>
      </w:r>
      <w:r w:rsidRPr="00BD36CE">
        <w:rPr>
          <w:sz w:val="24"/>
          <w:szCs w:val="24"/>
        </w:rPr>
        <w:t>m.</w:t>
      </w:r>
    </w:p>
    <w:p w14:paraId="75B49833" w14:textId="77777777" w:rsidR="00434740" w:rsidRPr="00BD36CE" w:rsidRDefault="00434740" w:rsidP="00434740">
      <w:pPr>
        <w:pStyle w:val="ListParagraph"/>
        <w:numPr>
          <w:ilvl w:val="1"/>
          <w:numId w:val="13"/>
        </w:numPr>
        <w:tabs>
          <w:tab w:val="left" w:pos="1247"/>
        </w:tabs>
        <w:ind w:right="809" w:hanging="360"/>
        <w:jc w:val="both"/>
        <w:rPr>
          <w:sz w:val="24"/>
          <w:szCs w:val="24"/>
        </w:rPr>
      </w:pPr>
      <w:r w:rsidRPr="00BD36CE">
        <w:rPr>
          <w:sz w:val="24"/>
          <w:szCs w:val="24"/>
        </w:rPr>
        <w:t>Cele doua cabluri de joasa tensiune existente se vor prelua si introduce in al doilea, respectiv al treilea intreruptor de 180 A, proiectate in noul post.Deseurile reciclabile rezultate vor fi colectate selectiv si predate firmelor autorizate. Restul deseurilor se vor transporta la groapa de gunoi.</w:t>
      </w:r>
    </w:p>
    <w:p w14:paraId="2C3FD769" w14:textId="77777777" w:rsidR="00434740" w:rsidRPr="00BD36CE" w:rsidRDefault="00434740" w:rsidP="007C532E">
      <w:pPr>
        <w:pStyle w:val="BodyText"/>
        <w:ind w:left="810" w:right="913" w:firstLine="9"/>
        <w:jc w:val="both"/>
      </w:pPr>
      <w:r w:rsidRPr="00BD36CE">
        <w:t>Deseurile reciclabile rezultate vor fi colectate selectiv si predate firmelor autorizate. Restul deseurilor se vor transporta la groapa de gunoi.</w:t>
      </w:r>
    </w:p>
    <w:p w14:paraId="6512D6D7" w14:textId="77777777" w:rsidR="00434740" w:rsidRPr="00BD36CE" w:rsidRDefault="00434740">
      <w:pPr>
        <w:spacing w:line="275" w:lineRule="exact"/>
        <w:ind w:left="832"/>
        <w:rPr>
          <w:b/>
          <w:sz w:val="24"/>
          <w:highlight w:val="yellow"/>
          <w:u w:val="thick"/>
        </w:rPr>
      </w:pPr>
    </w:p>
    <w:p w14:paraId="0DFE09B7" w14:textId="44B9B714" w:rsidR="007D66B0" w:rsidRPr="00BD36CE" w:rsidRDefault="00E41502">
      <w:pPr>
        <w:spacing w:line="275" w:lineRule="exact"/>
        <w:ind w:left="832"/>
        <w:rPr>
          <w:b/>
          <w:sz w:val="24"/>
        </w:rPr>
      </w:pPr>
      <w:r w:rsidRPr="00BD36CE">
        <w:rPr>
          <w:b/>
          <w:sz w:val="24"/>
          <w:u w:val="thick"/>
        </w:rPr>
        <w:t xml:space="preserve">Lungimea traseului de cablu pe domeniul public va fi de </w:t>
      </w:r>
      <w:r w:rsidR="007C532E" w:rsidRPr="00BD36CE">
        <w:rPr>
          <w:b/>
          <w:sz w:val="24"/>
          <w:u w:val="thick"/>
        </w:rPr>
        <w:t>3.585</w:t>
      </w:r>
      <w:r w:rsidRPr="00BD36CE">
        <w:rPr>
          <w:b/>
          <w:sz w:val="24"/>
          <w:u w:val="thick"/>
        </w:rPr>
        <w:t xml:space="preserve"> m.</w:t>
      </w:r>
    </w:p>
    <w:p w14:paraId="65C77A3C" w14:textId="45C71F96" w:rsidR="007D66B0" w:rsidRPr="00BD36CE" w:rsidRDefault="00E41502">
      <w:pPr>
        <w:spacing w:before="173" w:line="259" w:lineRule="auto"/>
        <w:ind w:left="112" w:right="118" w:firstLine="708"/>
        <w:rPr>
          <w:b/>
          <w:sz w:val="24"/>
        </w:rPr>
      </w:pPr>
      <w:r w:rsidRPr="00BD36CE">
        <w:rPr>
          <w:b/>
          <w:sz w:val="24"/>
        </w:rPr>
        <w:t>Traseul de cablu nu traverseaza curesuri nu afecteaza cuiburi de berze.</w:t>
      </w:r>
    </w:p>
    <w:p w14:paraId="30A937F3" w14:textId="77777777" w:rsidR="007D66B0" w:rsidRPr="00BD36CE" w:rsidRDefault="00E41502">
      <w:pPr>
        <w:pStyle w:val="BodyText"/>
        <w:spacing w:before="160"/>
        <w:ind w:left="832"/>
      </w:pPr>
      <w:r w:rsidRPr="00BD36CE">
        <w:t>Pamantul rezultat in urma sapaturilor nu se va depozita pe domeniul public.</w:t>
      </w:r>
    </w:p>
    <w:p w14:paraId="66D42B2F" w14:textId="77777777" w:rsidR="007D66B0" w:rsidRPr="00BD36CE" w:rsidRDefault="00E41502" w:rsidP="007C532E">
      <w:pPr>
        <w:pStyle w:val="BodyText"/>
        <w:spacing w:before="22"/>
        <w:ind w:left="810"/>
      </w:pPr>
      <w:r w:rsidRPr="00BD36CE">
        <w:t>Acesta se va incarca si se va transporta in locuri special amenajate.</w:t>
      </w:r>
    </w:p>
    <w:p w14:paraId="2A109154" w14:textId="77777777" w:rsidR="007D66B0" w:rsidRPr="00BD36CE" w:rsidRDefault="00E41502" w:rsidP="00D01B90">
      <w:pPr>
        <w:pStyle w:val="BodyText"/>
        <w:spacing w:before="92" w:line="259" w:lineRule="auto"/>
        <w:ind w:left="900" w:right="333" w:hanging="68"/>
      </w:pPr>
      <w:r w:rsidRPr="00BD36CE">
        <w:t>Dupa realizarea lucrarilor de sapatura trotuarele si aleeile se vor aduce la starea initiala.</w:t>
      </w:r>
    </w:p>
    <w:p w14:paraId="58A3FFE8" w14:textId="77777777" w:rsidR="007D66B0" w:rsidRPr="00BD36CE" w:rsidRDefault="007D66B0">
      <w:pPr>
        <w:pStyle w:val="BodyText"/>
        <w:spacing w:before="11"/>
        <w:ind w:left="0"/>
        <w:rPr>
          <w:sz w:val="37"/>
        </w:rPr>
      </w:pPr>
    </w:p>
    <w:p w14:paraId="269D508F" w14:textId="77777777" w:rsidR="007D66B0" w:rsidRPr="00BD36CE" w:rsidRDefault="00E41502">
      <w:pPr>
        <w:pStyle w:val="ListParagraph"/>
        <w:numPr>
          <w:ilvl w:val="0"/>
          <w:numId w:val="8"/>
        </w:numPr>
        <w:tabs>
          <w:tab w:val="left" w:pos="1192"/>
        </w:tabs>
        <w:rPr>
          <w:sz w:val="24"/>
        </w:rPr>
      </w:pPr>
      <w:r w:rsidRPr="00BD36CE">
        <w:rPr>
          <w:sz w:val="24"/>
        </w:rPr>
        <w:t>justificarea necesității</w:t>
      </w:r>
      <w:r w:rsidRPr="00BD36CE">
        <w:rPr>
          <w:spacing w:val="-1"/>
          <w:sz w:val="24"/>
        </w:rPr>
        <w:t xml:space="preserve"> </w:t>
      </w:r>
      <w:r w:rsidRPr="00BD36CE">
        <w:rPr>
          <w:sz w:val="24"/>
        </w:rPr>
        <w:t>proiectului;</w:t>
      </w:r>
    </w:p>
    <w:p w14:paraId="7C28394A" w14:textId="6F33CD6C" w:rsidR="007D66B0" w:rsidRPr="00BD36CE" w:rsidRDefault="00953EC9">
      <w:pPr>
        <w:pStyle w:val="BodyText"/>
        <w:spacing w:line="259" w:lineRule="auto"/>
        <w:ind w:right="116" w:firstLine="630"/>
        <w:jc w:val="both"/>
      </w:pPr>
      <w:r w:rsidRPr="00BD36CE">
        <w:t>Configuratia actuala a retelei de medie tensiune duce la un numar mare de interventii accidentale si exista reclamtii ce privesc continuitatea in alimentare cu energie electrica. Din linia respectiva derivatie a L 20kV Ianculesti sunt alimentati aprox. 600 clienti.</w:t>
      </w:r>
      <w:r w:rsidR="00FA12E3" w:rsidRPr="00BD36CE">
        <w:t xml:space="preserve"> Se are in vedere asigurarea capacitatii de racordare a tuturor utilizatorilor, reducerea pierderilor de putere</w:t>
      </w:r>
      <w:r w:rsidR="00930E81" w:rsidRPr="00BD36CE">
        <w:t xml:space="preserve"> prin buclare si sectiune condiuctor, reducerea cheltuielilor operationale cu deplasarea echipelor in teren ca urmare a sesizarilor privind tensiunea in afara limitelor admise.</w:t>
      </w:r>
    </w:p>
    <w:p w14:paraId="2E2AC6B1" w14:textId="1C1631C1" w:rsidR="007D66B0" w:rsidRPr="00BD36CE" w:rsidRDefault="00E41502">
      <w:pPr>
        <w:pStyle w:val="BodyText"/>
        <w:spacing w:before="158"/>
        <w:ind w:left="742"/>
      </w:pPr>
      <w:r w:rsidRPr="00BD36CE">
        <w:t>Lucrarile propuse prin prezenta documentatie sunt:</w:t>
      </w:r>
    </w:p>
    <w:p w14:paraId="45CE036D" w14:textId="4D7B3BAD" w:rsidR="00930E81" w:rsidRPr="00BD36CE" w:rsidRDefault="00930E81" w:rsidP="00930E81">
      <w:pPr>
        <w:pStyle w:val="ListParagraph"/>
        <w:numPr>
          <w:ilvl w:val="0"/>
          <w:numId w:val="5"/>
        </w:numPr>
        <w:tabs>
          <w:tab w:val="left" w:pos="1012"/>
          <w:tab w:val="left" w:pos="1013"/>
        </w:tabs>
        <w:rPr>
          <w:sz w:val="24"/>
        </w:rPr>
      </w:pPr>
      <w:r w:rsidRPr="00BD36CE">
        <w:rPr>
          <w:sz w:val="24"/>
        </w:rPr>
        <w:t>montarea unei celule de linie in PTA 615</w:t>
      </w:r>
    </w:p>
    <w:p w14:paraId="0BAD41D4" w14:textId="2D94DBB8" w:rsidR="00930E81" w:rsidRPr="00BD36CE" w:rsidRDefault="00930E81" w:rsidP="00930E81">
      <w:pPr>
        <w:pStyle w:val="ListParagraph"/>
        <w:numPr>
          <w:ilvl w:val="0"/>
          <w:numId w:val="5"/>
        </w:numPr>
        <w:tabs>
          <w:tab w:val="left" w:pos="1012"/>
          <w:tab w:val="left" w:pos="1013"/>
        </w:tabs>
        <w:rPr>
          <w:sz w:val="24"/>
        </w:rPr>
      </w:pPr>
      <w:r w:rsidRPr="00BD36CE">
        <w:rPr>
          <w:sz w:val="24"/>
        </w:rPr>
        <w:t>realizarea unei bucle intre L 20kV Calugareni si L 20 kV Ianculesti</w:t>
      </w:r>
    </w:p>
    <w:p w14:paraId="42BDF491" w14:textId="3EC80C92" w:rsidR="00930E81" w:rsidRPr="00BD36CE" w:rsidRDefault="00930E81" w:rsidP="00930E81">
      <w:pPr>
        <w:pStyle w:val="ListParagraph"/>
        <w:numPr>
          <w:ilvl w:val="0"/>
          <w:numId w:val="5"/>
        </w:numPr>
        <w:tabs>
          <w:tab w:val="left" w:pos="1012"/>
          <w:tab w:val="left" w:pos="1013"/>
        </w:tabs>
        <w:rPr>
          <w:sz w:val="24"/>
        </w:rPr>
      </w:pPr>
      <w:r w:rsidRPr="00BD36CE">
        <w:rPr>
          <w:sz w:val="24"/>
        </w:rPr>
        <w:t>dezafectare post transformare  aerian PTA 3</w:t>
      </w:r>
    </w:p>
    <w:p w14:paraId="1B9702CD" w14:textId="34A74C36" w:rsidR="00930E81" w:rsidRPr="00BD36CE" w:rsidRDefault="00930E81" w:rsidP="00930E81">
      <w:pPr>
        <w:pStyle w:val="ListParagraph"/>
        <w:numPr>
          <w:ilvl w:val="0"/>
          <w:numId w:val="5"/>
        </w:numPr>
        <w:tabs>
          <w:tab w:val="left" w:pos="1012"/>
          <w:tab w:val="left" w:pos="1013"/>
        </w:tabs>
        <w:rPr>
          <w:sz w:val="24"/>
        </w:rPr>
      </w:pPr>
      <w:r w:rsidRPr="00BD36CE">
        <w:rPr>
          <w:sz w:val="24"/>
        </w:rPr>
        <w:t>Montarea unui post transformare nou 250kVA.</w:t>
      </w:r>
    </w:p>
    <w:p w14:paraId="7FAD1379" w14:textId="77777777" w:rsidR="007D66B0" w:rsidRPr="00BD36CE" w:rsidRDefault="00E41502">
      <w:pPr>
        <w:pStyle w:val="BodyText"/>
        <w:ind w:left="1182"/>
      </w:pPr>
      <w:r w:rsidRPr="00BD36CE">
        <w:lastRenderedPageBreak/>
        <w:t>Valoarea totala cu detaliere pe structura devizului general.</w:t>
      </w:r>
    </w:p>
    <w:p w14:paraId="2DD10E2E" w14:textId="77777777" w:rsidR="007D66B0" w:rsidRPr="00BD36CE" w:rsidRDefault="00E41502">
      <w:pPr>
        <w:pStyle w:val="BodyText"/>
        <w:ind w:left="1182"/>
      </w:pPr>
      <w:r w:rsidRPr="00BD36CE">
        <w:t>Esalonare costurilor coroborate cu cu graficul de realizare a investitiei.</w:t>
      </w:r>
    </w:p>
    <w:p w14:paraId="4819D30D" w14:textId="77777777" w:rsidR="007D66B0" w:rsidRPr="00BD36CE" w:rsidRDefault="007D66B0">
      <w:pPr>
        <w:pStyle w:val="BodyText"/>
        <w:spacing w:before="11"/>
        <w:ind w:left="0"/>
        <w:rPr>
          <w:sz w:val="23"/>
        </w:rPr>
      </w:pPr>
    </w:p>
    <w:p w14:paraId="21C2797C" w14:textId="77777777" w:rsidR="007D66B0" w:rsidRPr="00BD36CE" w:rsidRDefault="00E41502">
      <w:pPr>
        <w:pStyle w:val="ListParagraph"/>
        <w:numPr>
          <w:ilvl w:val="0"/>
          <w:numId w:val="8"/>
        </w:numPr>
        <w:tabs>
          <w:tab w:val="left" w:pos="1192"/>
          <w:tab w:val="left" w:pos="2105"/>
          <w:tab w:val="left" w:pos="3729"/>
          <w:tab w:val="left" w:pos="4681"/>
          <w:tab w:val="left" w:pos="6701"/>
          <w:tab w:val="left" w:pos="8069"/>
          <w:tab w:val="left" w:pos="9065"/>
        </w:tabs>
        <w:ind w:right="117"/>
        <w:rPr>
          <w:sz w:val="24"/>
        </w:rPr>
      </w:pPr>
      <w:r w:rsidRPr="00BD36CE">
        <w:rPr>
          <w:sz w:val="24"/>
        </w:rPr>
        <w:t>planșe</w:t>
      </w:r>
      <w:r w:rsidRPr="00BD36CE">
        <w:rPr>
          <w:sz w:val="24"/>
        </w:rPr>
        <w:tab/>
        <w:t>reprezentând</w:t>
      </w:r>
      <w:r w:rsidRPr="00BD36CE">
        <w:rPr>
          <w:sz w:val="24"/>
        </w:rPr>
        <w:tab/>
        <w:t>limitele</w:t>
      </w:r>
      <w:r w:rsidRPr="00BD36CE">
        <w:rPr>
          <w:sz w:val="24"/>
        </w:rPr>
        <w:tab/>
        <w:t>amplasamentului</w:t>
      </w:r>
      <w:r w:rsidRPr="00BD36CE">
        <w:rPr>
          <w:sz w:val="24"/>
        </w:rPr>
        <w:tab/>
        <w:t>proiectului,</w:t>
      </w:r>
      <w:r w:rsidRPr="00BD36CE">
        <w:rPr>
          <w:sz w:val="24"/>
        </w:rPr>
        <w:tab/>
        <w:t>inclusiv</w:t>
      </w:r>
      <w:r w:rsidRPr="00BD36CE">
        <w:rPr>
          <w:sz w:val="24"/>
        </w:rPr>
        <w:tab/>
      </w:r>
      <w:r w:rsidRPr="00BD36CE">
        <w:rPr>
          <w:spacing w:val="-4"/>
          <w:sz w:val="24"/>
        </w:rPr>
        <w:t xml:space="preserve">orice </w:t>
      </w:r>
      <w:r w:rsidRPr="00BD36CE">
        <w:rPr>
          <w:sz w:val="24"/>
        </w:rPr>
        <w:t>suprafață de teren solicitată pentru a fi folosită</w:t>
      </w:r>
      <w:r w:rsidRPr="00BD36CE">
        <w:rPr>
          <w:spacing w:val="-8"/>
          <w:sz w:val="24"/>
        </w:rPr>
        <w:t xml:space="preserve"> </w:t>
      </w:r>
      <w:r w:rsidRPr="00BD36CE">
        <w:rPr>
          <w:sz w:val="24"/>
        </w:rPr>
        <w:t>temporar:</w:t>
      </w:r>
    </w:p>
    <w:p w14:paraId="3CBB42C5" w14:textId="77777777" w:rsidR="007D66B0" w:rsidRPr="00BD36CE" w:rsidRDefault="00E41502">
      <w:pPr>
        <w:pStyle w:val="BodyText"/>
        <w:ind w:left="1192"/>
      </w:pPr>
      <w:r w:rsidRPr="00BD36CE">
        <w:t>Anexate</w:t>
      </w:r>
    </w:p>
    <w:p w14:paraId="76FD464C" w14:textId="77777777" w:rsidR="007D66B0" w:rsidRPr="00BD36CE" w:rsidRDefault="007D66B0">
      <w:pPr>
        <w:pStyle w:val="BodyText"/>
        <w:ind w:left="0"/>
      </w:pPr>
    </w:p>
    <w:p w14:paraId="6D7EBD6E" w14:textId="77777777" w:rsidR="007D66B0" w:rsidRPr="00BD36CE" w:rsidRDefault="00E41502">
      <w:pPr>
        <w:pStyle w:val="ListParagraph"/>
        <w:numPr>
          <w:ilvl w:val="0"/>
          <w:numId w:val="8"/>
        </w:numPr>
        <w:tabs>
          <w:tab w:val="left" w:pos="1192"/>
        </w:tabs>
        <w:ind w:right="117"/>
        <w:rPr>
          <w:sz w:val="24"/>
        </w:rPr>
      </w:pPr>
      <w:r w:rsidRPr="00BD36CE">
        <w:rPr>
          <w:sz w:val="24"/>
        </w:rPr>
        <w:t>o descriere a caracteristicilor fizice ale întregului proiect, formele fizice ale proiectului (planuri, clădiri, alte structuri, materiale de construcție și</w:t>
      </w:r>
      <w:r w:rsidRPr="00BD36CE">
        <w:rPr>
          <w:spacing w:val="-26"/>
          <w:sz w:val="24"/>
        </w:rPr>
        <w:t xml:space="preserve"> </w:t>
      </w:r>
      <w:r w:rsidRPr="00BD36CE">
        <w:rPr>
          <w:sz w:val="24"/>
        </w:rPr>
        <w:t>altele).</w:t>
      </w:r>
    </w:p>
    <w:p w14:paraId="32360D7D" w14:textId="77777777" w:rsidR="007D66B0" w:rsidRPr="00BD36CE" w:rsidRDefault="007D66B0">
      <w:pPr>
        <w:pStyle w:val="BodyText"/>
        <w:ind w:left="0"/>
        <w:rPr>
          <w:sz w:val="16"/>
        </w:rPr>
      </w:pPr>
    </w:p>
    <w:p w14:paraId="5EB036DF" w14:textId="77777777" w:rsidR="007D66B0" w:rsidRPr="00BD36CE" w:rsidRDefault="007D66B0">
      <w:pPr>
        <w:rPr>
          <w:sz w:val="16"/>
        </w:rPr>
        <w:sectPr w:rsidR="007D66B0" w:rsidRPr="00BD36CE" w:rsidSect="00EA4DE5">
          <w:headerReference w:type="default" r:id="rId7"/>
          <w:pgSz w:w="11910" w:h="16840"/>
          <w:pgMar w:top="2430" w:right="1320" w:bottom="1260" w:left="880" w:header="1800" w:footer="0" w:gutter="0"/>
          <w:cols w:space="708"/>
        </w:sectPr>
      </w:pPr>
    </w:p>
    <w:p w14:paraId="2935E746" w14:textId="77777777" w:rsidR="007D66B0" w:rsidRPr="00BD36CE" w:rsidRDefault="007D66B0">
      <w:pPr>
        <w:pStyle w:val="BodyText"/>
        <w:ind w:left="0"/>
        <w:rPr>
          <w:sz w:val="26"/>
        </w:rPr>
      </w:pPr>
    </w:p>
    <w:p w14:paraId="13F62F3D" w14:textId="77777777" w:rsidR="007D66B0" w:rsidRPr="00BD36CE" w:rsidRDefault="007D66B0">
      <w:pPr>
        <w:pStyle w:val="BodyText"/>
        <w:ind w:left="0"/>
        <w:rPr>
          <w:sz w:val="26"/>
        </w:rPr>
      </w:pPr>
    </w:p>
    <w:p w14:paraId="667F0396" w14:textId="77777777" w:rsidR="007D66B0" w:rsidRPr="00BD36CE" w:rsidRDefault="007D66B0">
      <w:pPr>
        <w:pStyle w:val="BodyText"/>
        <w:ind w:left="0"/>
        <w:rPr>
          <w:sz w:val="28"/>
        </w:rPr>
      </w:pPr>
    </w:p>
    <w:p w14:paraId="31B975D3" w14:textId="77777777" w:rsidR="007D66B0" w:rsidRPr="00BD36CE" w:rsidRDefault="00E41502">
      <w:pPr>
        <w:pStyle w:val="BodyText"/>
      </w:pPr>
      <w:r w:rsidRPr="00BD36CE">
        <w:t>caz);</w:t>
      </w:r>
    </w:p>
    <w:p w14:paraId="32E9DB72" w14:textId="77777777" w:rsidR="007D66B0" w:rsidRPr="00BD36CE" w:rsidRDefault="00E41502">
      <w:pPr>
        <w:pStyle w:val="BodyText"/>
        <w:spacing w:before="92"/>
      </w:pPr>
      <w:r w:rsidRPr="00BD36CE">
        <w:br w:type="column"/>
      </w:r>
      <w:r w:rsidRPr="00BD36CE">
        <w:t>Se prezintă elementele specifice caracteristice proiectului propus:</w:t>
      </w:r>
    </w:p>
    <w:p w14:paraId="50947C4E" w14:textId="77777777" w:rsidR="007D66B0" w:rsidRPr="00BD36CE" w:rsidRDefault="00E41502">
      <w:pPr>
        <w:pStyle w:val="ListParagraph"/>
        <w:numPr>
          <w:ilvl w:val="0"/>
          <w:numId w:val="4"/>
        </w:numPr>
        <w:tabs>
          <w:tab w:val="left" w:pos="313"/>
        </w:tabs>
        <w:rPr>
          <w:sz w:val="24"/>
        </w:rPr>
      </w:pPr>
      <w:r w:rsidRPr="00BD36CE">
        <w:rPr>
          <w:sz w:val="24"/>
        </w:rPr>
        <w:t>profilul și capacitățile de</w:t>
      </w:r>
      <w:r w:rsidRPr="00BD36CE">
        <w:rPr>
          <w:spacing w:val="-3"/>
          <w:sz w:val="24"/>
        </w:rPr>
        <w:t xml:space="preserve"> </w:t>
      </w:r>
      <w:r w:rsidRPr="00BD36CE">
        <w:rPr>
          <w:sz w:val="24"/>
        </w:rPr>
        <w:t>producție;</w:t>
      </w:r>
    </w:p>
    <w:p w14:paraId="6B7198A5" w14:textId="77777777" w:rsidR="007D66B0" w:rsidRPr="00BD36CE" w:rsidRDefault="00E41502">
      <w:pPr>
        <w:pStyle w:val="ListParagraph"/>
        <w:numPr>
          <w:ilvl w:val="0"/>
          <w:numId w:val="4"/>
        </w:numPr>
        <w:tabs>
          <w:tab w:val="left" w:pos="324"/>
        </w:tabs>
        <w:ind w:left="323" w:hanging="211"/>
        <w:rPr>
          <w:sz w:val="24"/>
        </w:rPr>
      </w:pPr>
      <w:r w:rsidRPr="00BD36CE">
        <w:rPr>
          <w:sz w:val="24"/>
        </w:rPr>
        <w:t>descrierea instalației și a fluxurilor tehnologice existente pe amplasament</w:t>
      </w:r>
      <w:r w:rsidRPr="00BD36CE">
        <w:rPr>
          <w:spacing w:val="51"/>
          <w:sz w:val="24"/>
        </w:rPr>
        <w:t xml:space="preserve"> </w:t>
      </w:r>
      <w:r w:rsidRPr="00BD36CE">
        <w:rPr>
          <w:sz w:val="24"/>
        </w:rPr>
        <w:t>(după</w:t>
      </w:r>
    </w:p>
    <w:p w14:paraId="7FF9E9C0" w14:textId="77777777" w:rsidR="007D66B0" w:rsidRPr="00BD36CE" w:rsidRDefault="007D66B0">
      <w:pPr>
        <w:pStyle w:val="BodyText"/>
        <w:ind w:left="0"/>
      </w:pPr>
    </w:p>
    <w:p w14:paraId="318955AD" w14:textId="77777777" w:rsidR="007D66B0" w:rsidRPr="00BD36CE" w:rsidRDefault="00E41502">
      <w:pPr>
        <w:pStyle w:val="ListParagraph"/>
        <w:numPr>
          <w:ilvl w:val="0"/>
          <w:numId w:val="4"/>
        </w:numPr>
        <w:tabs>
          <w:tab w:val="left" w:pos="315"/>
        </w:tabs>
        <w:ind w:left="314" w:hanging="202"/>
        <w:rPr>
          <w:sz w:val="24"/>
        </w:rPr>
      </w:pPr>
      <w:r w:rsidRPr="00BD36CE">
        <w:rPr>
          <w:sz w:val="24"/>
        </w:rPr>
        <w:t>descrierea proceselor de producție ale proiectului propus, în funcție de</w:t>
      </w:r>
      <w:r w:rsidRPr="00BD36CE">
        <w:rPr>
          <w:spacing w:val="-34"/>
          <w:sz w:val="24"/>
        </w:rPr>
        <w:t xml:space="preserve"> </w:t>
      </w:r>
      <w:r w:rsidRPr="00BD36CE">
        <w:rPr>
          <w:sz w:val="24"/>
        </w:rPr>
        <w:t>specificul</w:t>
      </w:r>
    </w:p>
    <w:p w14:paraId="7CA8891D" w14:textId="77777777" w:rsidR="007D66B0" w:rsidRPr="00BD36CE" w:rsidRDefault="007D66B0">
      <w:pPr>
        <w:rPr>
          <w:sz w:val="24"/>
        </w:rPr>
        <w:sectPr w:rsidR="007D66B0" w:rsidRPr="00BD36CE">
          <w:type w:val="continuous"/>
          <w:pgSz w:w="11910" w:h="16840"/>
          <w:pgMar w:top="1980" w:right="1320" w:bottom="280" w:left="880" w:header="708" w:footer="708" w:gutter="0"/>
          <w:cols w:num="2" w:space="708" w:equalWidth="0">
            <w:col w:w="672" w:space="48"/>
            <w:col w:w="8990"/>
          </w:cols>
        </w:sectPr>
      </w:pPr>
    </w:p>
    <w:p w14:paraId="68A1115F" w14:textId="77777777" w:rsidR="007D66B0" w:rsidRPr="00BD36CE" w:rsidRDefault="00E41502">
      <w:pPr>
        <w:pStyle w:val="BodyText"/>
      </w:pPr>
      <w:r w:rsidRPr="00BD36CE">
        <w:t>investiției, produse și subproduse obținute, mărimea, capacitatea;</w:t>
      </w:r>
    </w:p>
    <w:p w14:paraId="062462D3" w14:textId="77777777" w:rsidR="007D66B0" w:rsidRPr="00BD36CE" w:rsidRDefault="00E41502">
      <w:pPr>
        <w:pStyle w:val="ListParagraph"/>
        <w:numPr>
          <w:ilvl w:val="1"/>
          <w:numId w:val="4"/>
        </w:numPr>
        <w:tabs>
          <w:tab w:val="left" w:pos="1023"/>
        </w:tabs>
        <w:ind w:firstLine="720"/>
        <w:rPr>
          <w:sz w:val="24"/>
        </w:rPr>
      </w:pPr>
      <w:r w:rsidRPr="00BD36CE">
        <w:rPr>
          <w:sz w:val="24"/>
        </w:rPr>
        <w:t>materiile</w:t>
      </w:r>
      <w:r w:rsidRPr="00BD36CE">
        <w:rPr>
          <w:spacing w:val="-16"/>
          <w:sz w:val="24"/>
        </w:rPr>
        <w:t xml:space="preserve"> </w:t>
      </w:r>
      <w:r w:rsidRPr="00BD36CE">
        <w:rPr>
          <w:sz w:val="24"/>
        </w:rPr>
        <w:t>prime,</w:t>
      </w:r>
      <w:r w:rsidRPr="00BD36CE">
        <w:rPr>
          <w:spacing w:val="-15"/>
          <w:sz w:val="24"/>
        </w:rPr>
        <w:t xml:space="preserve"> </w:t>
      </w:r>
      <w:r w:rsidRPr="00BD36CE">
        <w:rPr>
          <w:sz w:val="24"/>
        </w:rPr>
        <w:t>energia</w:t>
      </w:r>
      <w:r w:rsidRPr="00BD36CE">
        <w:rPr>
          <w:spacing w:val="-15"/>
          <w:sz w:val="24"/>
        </w:rPr>
        <w:t xml:space="preserve"> </w:t>
      </w:r>
      <w:r w:rsidRPr="00BD36CE">
        <w:rPr>
          <w:sz w:val="24"/>
        </w:rPr>
        <w:t>și</w:t>
      </w:r>
      <w:r w:rsidRPr="00BD36CE">
        <w:rPr>
          <w:spacing w:val="-16"/>
          <w:sz w:val="24"/>
        </w:rPr>
        <w:t xml:space="preserve"> </w:t>
      </w:r>
      <w:r w:rsidRPr="00BD36CE">
        <w:rPr>
          <w:sz w:val="24"/>
        </w:rPr>
        <w:t>combustibilii</w:t>
      </w:r>
      <w:r w:rsidRPr="00BD36CE">
        <w:rPr>
          <w:spacing w:val="-15"/>
          <w:sz w:val="24"/>
        </w:rPr>
        <w:t xml:space="preserve"> </w:t>
      </w:r>
      <w:r w:rsidRPr="00BD36CE">
        <w:rPr>
          <w:sz w:val="24"/>
        </w:rPr>
        <w:t>utilizați,</w:t>
      </w:r>
      <w:r w:rsidRPr="00BD36CE">
        <w:rPr>
          <w:spacing w:val="-15"/>
          <w:sz w:val="24"/>
        </w:rPr>
        <w:t xml:space="preserve"> </w:t>
      </w:r>
      <w:r w:rsidRPr="00BD36CE">
        <w:rPr>
          <w:sz w:val="24"/>
        </w:rPr>
        <w:t>cu</w:t>
      </w:r>
      <w:r w:rsidRPr="00BD36CE">
        <w:rPr>
          <w:spacing w:val="-15"/>
          <w:sz w:val="24"/>
        </w:rPr>
        <w:t xml:space="preserve"> </w:t>
      </w:r>
      <w:r w:rsidRPr="00BD36CE">
        <w:rPr>
          <w:sz w:val="24"/>
        </w:rPr>
        <w:t>modul</w:t>
      </w:r>
      <w:r w:rsidRPr="00BD36CE">
        <w:rPr>
          <w:spacing w:val="-14"/>
          <w:sz w:val="24"/>
        </w:rPr>
        <w:t xml:space="preserve"> </w:t>
      </w:r>
      <w:r w:rsidRPr="00BD36CE">
        <w:rPr>
          <w:sz w:val="24"/>
        </w:rPr>
        <w:t>de</w:t>
      </w:r>
      <w:r w:rsidRPr="00BD36CE">
        <w:rPr>
          <w:spacing w:val="-15"/>
          <w:sz w:val="24"/>
        </w:rPr>
        <w:t xml:space="preserve"> </w:t>
      </w:r>
      <w:r w:rsidRPr="00BD36CE">
        <w:rPr>
          <w:sz w:val="24"/>
        </w:rPr>
        <w:t>asigurare</w:t>
      </w:r>
      <w:r w:rsidRPr="00BD36CE">
        <w:rPr>
          <w:spacing w:val="-15"/>
          <w:sz w:val="24"/>
        </w:rPr>
        <w:t xml:space="preserve"> </w:t>
      </w:r>
      <w:r w:rsidRPr="00BD36CE">
        <w:rPr>
          <w:sz w:val="24"/>
        </w:rPr>
        <w:t>a</w:t>
      </w:r>
      <w:r w:rsidRPr="00BD36CE">
        <w:rPr>
          <w:spacing w:val="-15"/>
          <w:sz w:val="24"/>
        </w:rPr>
        <w:t xml:space="preserve"> </w:t>
      </w:r>
      <w:r w:rsidRPr="00BD36CE">
        <w:rPr>
          <w:sz w:val="24"/>
        </w:rPr>
        <w:t>acestora;</w:t>
      </w:r>
    </w:p>
    <w:p w14:paraId="3CEFEF0D" w14:textId="77777777" w:rsidR="007D66B0" w:rsidRPr="00BD36CE" w:rsidRDefault="00E41502">
      <w:pPr>
        <w:pStyle w:val="ListParagraph"/>
        <w:numPr>
          <w:ilvl w:val="1"/>
          <w:numId w:val="4"/>
        </w:numPr>
        <w:tabs>
          <w:tab w:val="left" w:pos="1033"/>
        </w:tabs>
        <w:ind w:left="1032" w:hanging="200"/>
        <w:rPr>
          <w:sz w:val="24"/>
        </w:rPr>
      </w:pPr>
      <w:r w:rsidRPr="00BD36CE">
        <w:rPr>
          <w:sz w:val="24"/>
        </w:rPr>
        <w:t>racordarea la rețelele utilitare existente în</w:t>
      </w:r>
      <w:r w:rsidRPr="00BD36CE">
        <w:rPr>
          <w:spacing w:val="-5"/>
          <w:sz w:val="24"/>
        </w:rPr>
        <w:t xml:space="preserve"> </w:t>
      </w:r>
      <w:r w:rsidRPr="00BD36CE">
        <w:rPr>
          <w:sz w:val="24"/>
        </w:rPr>
        <w:t>zonă;</w:t>
      </w:r>
    </w:p>
    <w:p w14:paraId="5BB29A9D" w14:textId="77777777" w:rsidR="007D66B0" w:rsidRPr="00BD36CE" w:rsidRDefault="00E41502">
      <w:pPr>
        <w:pStyle w:val="ListParagraph"/>
        <w:numPr>
          <w:ilvl w:val="1"/>
          <w:numId w:val="4"/>
        </w:numPr>
        <w:tabs>
          <w:tab w:val="left" w:pos="1035"/>
        </w:tabs>
        <w:ind w:right="117" w:firstLine="720"/>
        <w:rPr>
          <w:sz w:val="24"/>
        </w:rPr>
      </w:pPr>
      <w:r w:rsidRPr="00BD36CE">
        <w:rPr>
          <w:sz w:val="24"/>
        </w:rPr>
        <w:t>descrierea lucrărilor de refacere a amplasamentului în zona afectată de execuția investiției;</w:t>
      </w:r>
    </w:p>
    <w:p w14:paraId="6DE27184" w14:textId="77777777" w:rsidR="007D66B0" w:rsidRPr="00BD36CE" w:rsidRDefault="00E41502">
      <w:pPr>
        <w:pStyle w:val="ListParagraph"/>
        <w:numPr>
          <w:ilvl w:val="1"/>
          <w:numId w:val="4"/>
        </w:numPr>
        <w:tabs>
          <w:tab w:val="left" w:pos="1033"/>
        </w:tabs>
        <w:spacing w:before="1"/>
        <w:ind w:left="1032" w:hanging="200"/>
        <w:rPr>
          <w:sz w:val="24"/>
        </w:rPr>
      </w:pPr>
      <w:r w:rsidRPr="00BD36CE">
        <w:rPr>
          <w:sz w:val="24"/>
        </w:rPr>
        <w:t>căi noi de acces sau schimbări ale celor</w:t>
      </w:r>
      <w:r w:rsidRPr="00BD36CE">
        <w:rPr>
          <w:spacing w:val="-7"/>
          <w:sz w:val="24"/>
        </w:rPr>
        <w:t xml:space="preserve"> </w:t>
      </w:r>
      <w:r w:rsidRPr="00BD36CE">
        <w:rPr>
          <w:sz w:val="24"/>
        </w:rPr>
        <w:t>existente;</w:t>
      </w:r>
    </w:p>
    <w:p w14:paraId="2329D828" w14:textId="77777777" w:rsidR="007D66B0" w:rsidRPr="00BD36CE" w:rsidRDefault="00E41502">
      <w:pPr>
        <w:pStyle w:val="ListParagraph"/>
        <w:numPr>
          <w:ilvl w:val="1"/>
          <w:numId w:val="4"/>
        </w:numPr>
        <w:tabs>
          <w:tab w:val="left" w:pos="1033"/>
        </w:tabs>
        <w:ind w:left="1032" w:hanging="200"/>
        <w:rPr>
          <w:sz w:val="24"/>
        </w:rPr>
      </w:pPr>
      <w:r w:rsidRPr="00BD36CE">
        <w:rPr>
          <w:sz w:val="24"/>
        </w:rPr>
        <w:t>resursele naturale folosite în construcție și</w:t>
      </w:r>
      <w:r w:rsidRPr="00BD36CE">
        <w:rPr>
          <w:spacing w:val="-5"/>
          <w:sz w:val="24"/>
        </w:rPr>
        <w:t xml:space="preserve"> </w:t>
      </w:r>
      <w:r w:rsidRPr="00BD36CE">
        <w:rPr>
          <w:sz w:val="24"/>
        </w:rPr>
        <w:t>funcționare;</w:t>
      </w:r>
    </w:p>
    <w:p w14:paraId="17562C1C" w14:textId="77777777" w:rsidR="007D66B0" w:rsidRPr="00BD36CE" w:rsidRDefault="00E41502">
      <w:pPr>
        <w:pStyle w:val="ListParagraph"/>
        <w:numPr>
          <w:ilvl w:val="1"/>
          <w:numId w:val="4"/>
        </w:numPr>
        <w:tabs>
          <w:tab w:val="left" w:pos="1033"/>
        </w:tabs>
        <w:ind w:left="1032" w:hanging="200"/>
        <w:rPr>
          <w:sz w:val="24"/>
        </w:rPr>
      </w:pPr>
      <w:r w:rsidRPr="00BD36CE">
        <w:rPr>
          <w:sz w:val="24"/>
        </w:rPr>
        <w:t>metode folosite în construcție/demolare;</w:t>
      </w:r>
    </w:p>
    <w:p w14:paraId="5FE6DCC7" w14:textId="77777777" w:rsidR="007D66B0" w:rsidRPr="00BD36CE" w:rsidRDefault="00E41502">
      <w:pPr>
        <w:pStyle w:val="ListParagraph"/>
        <w:numPr>
          <w:ilvl w:val="1"/>
          <w:numId w:val="4"/>
        </w:numPr>
        <w:tabs>
          <w:tab w:val="left" w:pos="1117"/>
        </w:tabs>
        <w:ind w:right="116" w:firstLine="720"/>
        <w:rPr>
          <w:sz w:val="24"/>
        </w:rPr>
      </w:pPr>
      <w:r w:rsidRPr="00BD36CE">
        <w:rPr>
          <w:sz w:val="24"/>
        </w:rPr>
        <w:t>planul de execuție, cuprinzând faza de construcție, punerea în funcțiune, exploatare, refacere și folosire</w:t>
      </w:r>
      <w:r w:rsidRPr="00BD36CE">
        <w:rPr>
          <w:spacing w:val="-3"/>
          <w:sz w:val="24"/>
        </w:rPr>
        <w:t xml:space="preserve"> </w:t>
      </w:r>
      <w:r w:rsidRPr="00BD36CE">
        <w:rPr>
          <w:sz w:val="24"/>
        </w:rPr>
        <w:t>ulterioară;</w:t>
      </w:r>
    </w:p>
    <w:p w14:paraId="36B09762" w14:textId="77777777" w:rsidR="007D66B0" w:rsidRPr="00BD36CE" w:rsidRDefault="00E41502">
      <w:pPr>
        <w:pStyle w:val="ListParagraph"/>
        <w:numPr>
          <w:ilvl w:val="1"/>
          <w:numId w:val="4"/>
        </w:numPr>
        <w:tabs>
          <w:tab w:val="left" w:pos="1033"/>
        </w:tabs>
        <w:ind w:left="1032" w:hanging="200"/>
        <w:rPr>
          <w:sz w:val="24"/>
        </w:rPr>
      </w:pPr>
      <w:r w:rsidRPr="00BD36CE">
        <w:rPr>
          <w:sz w:val="24"/>
        </w:rPr>
        <w:t>relația cu alte proiecte existente sau</w:t>
      </w:r>
      <w:r w:rsidRPr="00BD36CE">
        <w:rPr>
          <w:spacing w:val="-4"/>
          <w:sz w:val="24"/>
        </w:rPr>
        <w:t xml:space="preserve"> </w:t>
      </w:r>
      <w:r w:rsidRPr="00BD36CE">
        <w:rPr>
          <w:sz w:val="24"/>
        </w:rPr>
        <w:t>planificate;</w:t>
      </w:r>
    </w:p>
    <w:p w14:paraId="2FAC6351" w14:textId="77777777" w:rsidR="007D66B0" w:rsidRPr="00BD36CE" w:rsidRDefault="00E41502">
      <w:pPr>
        <w:pStyle w:val="ListParagraph"/>
        <w:numPr>
          <w:ilvl w:val="1"/>
          <w:numId w:val="4"/>
        </w:numPr>
        <w:tabs>
          <w:tab w:val="left" w:pos="1033"/>
        </w:tabs>
        <w:ind w:left="1032" w:hanging="200"/>
        <w:rPr>
          <w:sz w:val="24"/>
        </w:rPr>
      </w:pPr>
      <w:r w:rsidRPr="00BD36CE">
        <w:rPr>
          <w:sz w:val="24"/>
        </w:rPr>
        <w:t>detalii privind alternativele care au fost luate în</w:t>
      </w:r>
      <w:r w:rsidRPr="00BD36CE">
        <w:rPr>
          <w:spacing w:val="-7"/>
          <w:sz w:val="24"/>
        </w:rPr>
        <w:t xml:space="preserve"> </w:t>
      </w:r>
      <w:r w:rsidRPr="00BD36CE">
        <w:rPr>
          <w:sz w:val="24"/>
        </w:rPr>
        <w:t>considerare;</w:t>
      </w:r>
    </w:p>
    <w:p w14:paraId="036AF6AB" w14:textId="77777777" w:rsidR="007D66B0" w:rsidRPr="00BD36CE" w:rsidRDefault="00E41502">
      <w:pPr>
        <w:pStyle w:val="ListParagraph"/>
        <w:numPr>
          <w:ilvl w:val="1"/>
          <w:numId w:val="4"/>
        </w:numPr>
        <w:tabs>
          <w:tab w:val="left" w:pos="1031"/>
        </w:tabs>
        <w:ind w:right="116" w:firstLine="720"/>
        <w:jc w:val="both"/>
        <w:rPr>
          <w:sz w:val="24"/>
        </w:rPr>
      </w:pPr>
      <w:r w:rsidRPr="00BD36CE">
        <w:rPr>
          <w:sz w:val="24"/>
        </w:rPr>
        <w:t>alte</w:t>
      </w:r>
      <w:r w:rsidRPr="00BD36CE">
        <w:rPr>
          <w:spacing w:val="-7"/>
          <w:sz w:val="24"/>
        </w:rPr>
        <w:t xml:space="preserve"> </w:t>
      </w:r>
      <w:r w:rsidRPr="00BD36CE">
        <w:rPr>
          <w:sz w:val="24"/>
        </w:rPr>
        <w:t>activități</w:t>
      </w:r>
      <w:r w:rsidRPr="00BD36CE">
        <w:rPr>
          <w:spacing w:val="-6"/>
          <w:sz w:val="24"/>
        </w:rPr>
        <w:t xml:space="preserve"> </w:t>
      </w:r>
      <w:r w:rsidRPr="00BD36CE">
        <w:rPr>
          <w:sz w:val="24"/>
        </w:rPr>
        <w:t>care</w:t>
      </w:r>
      <w:r w:rsidRPr="00BD36CE">
        <w:rPr>
          <w:spacing w:val="-6"/>
          <w:sz w:val="24"/>
        </w:rPr>
        <w:t xml:space="preserve"> </w:t>
      </w:r>
      <w:r w:rsidRPr="00BD36CE">
        <w:rPr>
          <w:sz w:val="24"/>
        </w:rPr>
        <w:t>pot</w:t>
      </w:r>
      <w:r w:rsidRPr="00BD36CE">
        <w:rPr>
          <w:spacing w:val="-6"/>
          <w:sz w:val="24"/>
        </w:rPr>
        <w:t xml:space="preserve"> </w:t>
      </w:r>
      <w:r w:rsidRPr="00BD36CE">
        <w:rPr>
          <w:sz w:val="24"/>
        </w:rPr>
        <w:t>apărea</w:t>
      </w:r>
      <w:r w:rsidRPr="00BD36CE">
        <w:rPr>
          <w:spacing w:val="-6"/>
          <w:sz w:val="24"/>
        </w:rPr>
        <w:t xml:space="preserve"> </w:t>
      </w:r>
      <w:r w:rsidRPr="00BD36CE">
        <w:rPr>
          <w:sz w:val="24"/>
        </w:rPr>
        <w:t>ca</w:t>
      </w:r>
      <w:r w:rsidRPr="00BD36CE">
        <w:rPr>
          <w:spacing w:val="-6"/>
          <w:sz w:val="24"/>
        </w:rPr>
        <w:t xml:space="preserve"> </w:t>
      </w:r>
      <w:r w:rsidRPr="00BD36CE">
        <w:rPr>
          <w:sz w:val="24"/>
        </w:rPr>
        <w:t>urmare</w:t>
      </w:r>
      <w:r w:rsidRPr="00BD36CE">
        <w:rPr>
          <w:spacing w:val="-6"/>
          <w:sz w:val="24"/>
        </w:rPr>
        <w:t xml:space="preserve"> </w:t>
      </w:r>
      <w:r w:rsidRPr="00BD36CE">
        <w:rPr>
          <w:sz w:val="24"/>
        </w:rPr>
        <w:t>a</w:t>
      </w:r>
      <w:r w:rsidRPr="00BD36CE">
        <w:rPr>
          <w:spacing w:val="-7"/>
          <w:sz w:val="24"/>
        </w:rPr>
        <w:t xml:space="preserve"> </w:t>
      </w:r>
      <w:r w:rsidRPr="00BD36CE">
        <w:rPr>
          <w:sz w:val="24"/>
        </w:rPr>
        <w:t>proiectului</w:t>
      </w:r>
      <w:r w:rsidRPr="00BD36CE">
        <w:rPr>
          <w:spacing w:val="-6"/>
          <w:sz w:val="24"/>
        </w:rPr>
        <w:t xml:space="preserve"> </w:t>
      </w:r>
      <w:r w:rsidRPr="00BD36CE">
        <w:rPr>
          <w:sz w:val="24"/>
        </w:rPr>
        <w:t>(de</w:t>
      </w:r>
      <w:r w:rsidRPr="00BD36CE">
        <w:rPr>
          <w:spacing w:val="-6"/>
          <w:sz w:val="24"/>
        </w:rPr>
        <w:t xml:space="preserve"> </w:t>
      </w:r>
      <w:r w:rsidRPr="00BD36CE">
        <w:rPr>
          <w:sz w:val="24"/>
        </w:rPr>
        <w:t>exemplu,</w:t>
      </w:r>
      <w:r w:rsidRPr="00BD36CE">
        <w:rPr>
          <w:spacing w:val="-6"/>
          <w:sz w:val="24"/>
        </w:rPr>
        <w:t xml:space="preserve"> </w:t>
      </w:r>
      <w:r w:rsidRPr="00BD36CE">
        <w:rPr>
          <w:sz w:val="24"/>
        </w:rPr>
        <w:t>extragerea</w:t>
      </w:r>
      <w:r w:rsidRPr="00BD36CE">
        <w:rPr>
          <w:spacing w:val="-6"/>
          <w:sz w:val="24"/>
        </w:rPr>
        <w:t xml:space="preserve"> </w:t>
      </w:r>
      <w:r w:rsidRPr="00BD36CE">
        <w:rPr>
          <w:sz w:val="24"/>
        </w:rPr>
        <w:t>de agregate, asigurarea unor noi surse de apă, surse sau linii de transport al energiei, creșterea numărului de locuințe, eliminarea apelor uzate și a</w:t>
      </w:r>
      <w:r w:rsidRPr="00BD36CE">
        <w:rPr>
          <w:spacing w:val="-20"/>
          <w:sz w:val="24"/>
        </w:rPr>
        <w:t xml:space="preserve"> </w:t>
      </w:r>
      <w:r w:rsidRPr="00BD36CE">
        <w:rPr>
          <w:sz w:val="24"/>
        </w:rPr>
        <w:t>deșeurilor);</w:t>
      </w:r>
    </w:p>
    <w:p w14:paraId="3985A23D" w14:textId="77777777" w:rsidR="007D66B0" w:rsidRPr="00BD36CE" w:rsidRDefault="00E41502">
      <w:pPr>
        <w:pStyle w:val="ListParagraph"/>
        <w:numPr>
          <w:ilvl w:val="1"/>
          <w:numId w:val="4"/>
        </w:numPr>
        <w:tabs>
          <w:tab w:val="left" w:pos="1033"/>
        </w:tabs>
        <w:ind w:left="1032" w:hanging="200"/>
        <w:rPr>
          <w:sz w:val="24"/>
        </w:rPr>
      </w:pPr>
      <w:r w:rsidRPr="00BD36CE">
        <w:rPr>
          <w:sz w:val="24"/>
        </w:rPr>
        <w:t>alte autorizații cerute pentru</w:t>
      </w:r>
      <w:r w:rsidRPr="00BD36CE">
        <w:rPr>
          <w:spacing w:val="-6"/>
          <w:sz w:val="24"/>
        </w:rPr>
        <w:t xml:space="preserve"> </w:t>
      </w:r>
      <w:r w:rsidRPr="00BD36CE">
        <w:rPr>
          <w:sz w:val="24"/>
        </w:rPr>
        <w:t>proiect.</w:t>
      </w:r>
    </w:p>
    <w:p w14:paraId="56ADC6C4" w14:textId="77777777" w:rsidR="007D66B0" w:rsidRPr="00BD36CE" w:rsidRDefault="007D66B0">
      <w:pPr>
        <w:rPr>
          <w:sz w:val="24"/>
        </w:rPr>
        <w:sectPr w:rsidR="007D66B0" w:rsidRPr="00BD36CE">
          <w:type w:val="continuous"/>
          <w:pgSz w:w="11910" w:h="16840"/>
          <w:pgMar w:top="1980" w:right="1320" w:bottom="280" w:left="880" w:header="708" w:footer="708" w:gutter="0"/>
          <w:cols w:space="708"/>
        </w:sectPr>
      </w:pPr>
    </w:p>
    <w:p w14:paraId="63AF276A" w14:textId="77777777" w:rsidR="007D66B0" w:rsidRPr="00BD36CE" w:rsidRDefault="007D66B0">
      <w:pPr>
        <w:pStyle w:val="BodyText"/>
        <w:ind w:left="0"/>
        <w:rPr>
          <w:sz w:val="20"/>
        </w:rPr>
      </w:pPr>
    </w:p>
    <w:p w14:paraId="51880205" w14:textId="77777777" w:rsidR="007D66B0" w:rsidRPr="00BD36CE" w:rsidRDefault="007D66B0">
      <w:pPr>
        <w:pStyle w:val="BodyText"/>
        <w:spacing w:before="4"/>
        <w:ind w:left="0"/>
        <w:rPr>
          <w:sz w:val="19"/>
        </w:rPr>
      </w:pPr>
    </w:p>
    <w:p w14:paraId="69C264F6" w14:textId="77777777" w:rsidR="007D66B0" w:rsidRPr="00BD36CE" w:rsidRDefault="00E41502">
      <w:pPr>
        <w:pStyle w:val="Heading1"/>
        <w:numPr>
          <w:ilvl w:val="0"/>
          <w:numId w:val="11"/>
        </w:numPr>
        <w:tabs>
          <w:tab w:val="left" w:pos="1171"/>
        </w:tabs>
        <w:spacing w:before="92"/>
        <w:ind w:left="1170" w:hanging="338"/>
      </w:pPr>
      <w:r w:rsidRPr="00BD36CE">
        <w:t>Descrierea lucrărilor de demolare</w:t>
      </w:r>
      <w:r w:rsidRPr="00BD36CE">
        <w:rPr>
          <w:spacing w:val="-2"/>
        </w:rPr>
        <w:t xml:space="preserve"> </w:t>
      </w:r>
      <w:r w:rsidRPr="00BD36CE">
        <w:t>necesare:</w:t>
      </w:r>
    </w:p>
    <w:p w14:paraId="61A827D4" w14:textId="77777777" w:rsidR="007D66B0" w:rsidRPr="00BD36CE" w:rsidRDefault="00E41502">
      <w:pPr>
        <w:pStyle w:val="BodyText"/>
        <w:ind w:right="117" w:firstLine="720"/>
        <w:jc w:val="both"/>
      </w:pPr>
      <w:r w:rsidRPr="00BD36CE">
        <w:t>Pamantul</w:t>
      </w:r>
      <w:r w:rsidRPr="00BD36CE">
        <w:rPr>
          <w:spacing w:val="-8"/>
        </w:rPr>
        <w:t xml:space="preserve"> </w:t>
      </w:r>
      <w:r w:rsidRPr="00BD36CE">
        <w:t>rezultat</w:t>
      </w:r>
      <w:r w:rsidRPr="00BD36CE">
        <w:rPr>
          <w:spacing w:val="-8"/>
        </w:rPr>
        <w:t xml:space="preserve"> </w:t>
      </w:r>
      <w:r w:rsidRPr="00BD36CE">
        <w:t>in</w:t>
      </w:r>
      <w:r w:rsidRPr="00BD36CE">
        <w:rPr>
          <w:spacing w:val="-7"/>
        </w:rPr>
        <w:t xml:space="preserve"> </w:t>
      </w:r>
      <w:r w:rsidRPr="00BD36CE">
        <w:t>urma</w:t>
      </w:r>
      <w:r w:rsidRPr="00BD36CE">
        <w:rPr>
          <w:spacing w:val="-8"/>
        </w:rPr>
        <w:t xml:space="preserve"> </w:t>
      </w:r>
      <w:r w:rsidRPr="00BD36CE">
        <w:t>sapaturilor</w:t>
      </w:r>
      <w:r w:rsidRPr="00BD36CE">
        <w:rPr>
          <w:spacing w:val="-8"/>
        </w:rPr>
        <w:t xml:space="preserve"> </w:t>
      </w:r>
      <w:r w:rsidRPr="00BD36CE">
        <w:t>nu</w:t>
      </w:r>
      <w:r w:rsidRPr="00BD36CE">
        <w:rPr>
          <w:spacing w:val="-7"/>
        </w:rPr>
        <w:t xml:space="preserve"> </w:t>
      </w:r>
      <w:r w:rsidRPr="00BD36CE">
        <w:t>se</w:t>
      </w:r>
      <w:r w:rsidRPr="00BD36CE">
        <w:rPr>
          <w:spacing w:val="-8"/>
        </w:rPr>
        <w:t xml:space="preserve"> </w:t>
      </w:r>
      <w:r w:rsidRPr="00BD36CE">
        <w:t>va</w:t>
      </w:r>
      <w:r w:rsidRPr="00BD36CE">
        <w:rPr>
          <w:spacing w:val="-8"/>
        </w:rPr>
        <w:t xml:space="preserve"> </w:t>
      </w:r>
      <w:r w:rsidRPr="00BD36CE">
        <w:t>depozita</w:t>
      </w:r>
      <w:r w:rsidRPr="00BD36CE">
        <w:rPr>
          <w:spacing w:val="-7"/>
        </w:rPr>
        <w:t xml:space="preserve"> </w:t>
      </w:r>
      <w:r w:rsidRPr="00BD36CE">
        <w:t>pe</w:t>
      </w:r>
      <w:r w:rsidRPr="00BD36CE">
        <w:rPr>
          <w:spacing w:val="-8"/>
        </w:rPr>
        <w:t xml:space="preserve"> </w:t>
      </w:r>
      <w:r w:rsidRPr="00BD36CE">
        <w:t>domeniul</w:t>
      </w:r>
      <w:r w:rsidRPr="00BD36CE">
        <w:rPr>
          <w:spacing w:val="-8"/>
        </w:rPr>
        <w:t xml:space="preserve"> </w:t>
      </w:r>
      <w:r w:rsidRPr="00BD36CE">
        <w:t>public.</w:t>
      </w:r>
      <w:r w:rsidRPr="00BD36CE">
        <w:rPr>
          <w:spacing w:val="-19"/>
        </w:rPr>
        <w:t xml:space="preserve"> </w:t>
      </w:r>
      <w:r w:rsidRPr="00BD36CE">
        <w:t>Acesta se va incarca si se va transporta in locuri special</w:t>
      </w:r>
      <w:r w:rsidRPr="00BD36CE">
        <w:rPr>
          <w:spacing w:val="-3"/>
        </w:rPr>
        <w:t xml:space="preserve"> </w:t>
      </w:r>
      <w:r w:rsidRPr="00BD36CE">
        <w:t>amenajate.</w:t>
      </w:r>
    </w:p>
    <w:p w14:paraId="0B0CD087" w14:textId="77777777" w:rsidR="007D66B0" w:rsidRPr="00BD36CE" w:rsidRDefault="00E41502">
      <w:pPr>
        <w:pStyle w:val="BodyText"/>
        <w:ind w:right="116" w:firstLine="720"/>
        <w:jc w:val="both"/>
      </w:pPr>
      <w:r w:rsidRPr="00BD36CE">
        <w:t>Dupa realizarea lucrarilor de sapatura trotuarele si aleeile se vor aduce la starea initiala.</w:t>
      </w:r>
    </w:p>
    <w:p w14:paraId="05A87CB9" w14:textId="77777777" w:rsidR="007D66B0" w:rsidRPr="00BD36CE" w:rsidRDefault="00E41502">
      <w:pPr>
        <w:pStyle w:val="BodyText"/>
        <w:ind w:right="116" w:firstLine="720"/>
        <w:jc w:val="both"/>
      </w:pPr>
      <w:r w:rsidRPr="00BD36CE">
        <w:t>Zona de lucru se va delimita cu panouri de protectie, fiind ingradit accesul persoanelor neautorizate in aceesta zona. Nu se vor lasa santuri deschise pe perioada noptii.</w:t>
      </w:r>
    </w:p>
    <w:p w14:paraId="2BC58918" w14:textId="77777777" w:rsidR="007D66B0" w:rsidRPr="00BD36CE" w:rsidRDefault="00E41502">
      <w:pPr>
        <w:pStyle w:val="BodyText"/>
        <w:ind w:left="820"/>
      </w:pPr>
      <w:r w:rsidRPr="00BD36CE">
        <w:t>Echipamentele vor fi numai conform specificatiilor E-Distributie.</w:t>
      </w:r>
    </w:p>
    <w:p w14:paraId="542926EC" w14:textId="77777777" w:rsidR="007D66B0" w:rsidRPr="00BD36CE" w:rsidRDefault="00E41502">
      <w:pPr>
        <w:pStyle w:val="BodyText"/>
        <w:spacing w:before="1"/>
        <w:ind w:right="117" w:firstLine="708"/>
        <w:jc w:val="both"/>
      </w:pPr>
      <w:r w:rsidRPr="00BD36CE">
        <w:t>La</w:t>
      </w:r>
      <w:r w:rsidRPr="00BD36CE">
        <w:rPr>
          <w:spacing w:val="-9"/>
        </w:rPr>
        <w:t xml:space="preserve"> </w:t>
      </w:r>
      <w:r w:rsidRPr="00BD36CE">
        <w:t>amplasarea</w:t>
      </w:r>
      <w:r w:rsidRPr="00BD36CE">
        <w:rPr>
          <w:spacing w:val="-9"/>
        </w:rPr>
        <w:t xml:space="preserve"> </w:t>
      </w:r>
      <w:r w:rsidRPr="00BD36CE">
        <w:t>capacitatilor</w:t>
      </w:r>
      <w:r w:rsidRPr="00BD36CE">
        <w:rPr>
          <w:spacing w:val="-9"/>
        </w:rPr>
        <w:t xml:space="preserve"> </w:t>
      </w:r>
      <w:r w:rsidRPr="00BD36CE">
        <w:t>energetice</w:t>
      </w:r>
      <w:r w:rsidRPr="00BD36CE">
        <w:rPr>
          <w:spacing w:val="-9"/>
        </w:rPr>
        <w:t xml:space="preserve"> </w:t>
      </w:r>
      <w:r w:rsidRPr="00BD36CE">
        <w:t>se</w:t>
      </w:r>
      <w:r w:rsidRPr="00BD36CE">
        <w:rPr>
          <w:spacing w:val="-9"/>
        </w:rPr>
        <w:t xml:space="preserve"> </w:t>
      </w:r>
      <w:r w:rsidRPr="00BD36CE">
        <w:t>vor</w:t>
      </w:r>
      <w:r w:rsidRPr="00BD36CE">
        <w:rPr>
          <w:spacing w:val="-9"/>
        </w:rPr>
        <w:t xml:space="preserve"> </w:t>
      </w:r>
      <w:r w:rsidRPr="00BD36CE">
        <w:t>respecta</w:t>
      </w:r>
      <w:r w:rsidRPr="00BD36CE">
        <w:rPr>
          <w:spacing w:val="-9"/>
        </w:rPr>
        <w:t xml:space="preserve"> </w:t>
      </w:r>
      <w:r w:rsidRPr="00BD36CE">
        <w:t>art.</w:t>
      </w:r>
      <w:r w:rsidRPr="00BD36CE">
        <w:rPr>
          <w:spacing w:val="-9"/>
        </w:rPr>
        <w:t xml:space="preserve"> </w:t>
      </w:r>
      <w:r w:rsidRPr="00BD36CE">
        <w:t>20,</w:t>
      </w:r>
      <w:r w:rsidRPr="00BD36CE">
        <w:rPr>
          <w:spacing w:val="-9"/>
        </w:rPr>
        <w:t xml:space="preserve"> </w:t>
      </w:r>
      <w:r w:rsidRPr="00BD36CE">
        <w:t>(1),</w:t>
      </w:r>
      <w:r w:rsidRPr="00BD36CE">
        <w:rPr>
          <w:spacing w:val="-9"/>
        </w:rPr>
        <w:t xml:space="preserve"> </w:t>
      </w:r>
      <w:r w:rsidRPr="00BD36CE">
        <w:t>(2),</w:t>
      </w:r>
      <w:r w:rsidRPr="00BD36CE">
        <w:rPr>
          <w:spacing w:val="-10"/>
        </w:rPr>
        <w:t xml:space="preserve"> </w:t>
      </w:r>
      <w:r w:rsidRPr="00BD36CE">
        <w:t>(3)</w:t>
      </w:r>
      <w:r w:rsidRPr="00BD36CE">
        <w:rPr>
          <w:spacing w:val="-9"/>
        </w:rPr>
        <w:t xml:space="preserve"> </w:t>
      </w:r>
      <w:r w:rsidRPr="00BD36CE">
        <w:t>–</w:t>
      </w:r>
      <w:r w:rsidRPr="00BD36CE">
        <w:rPr>
          <w:spacing w:val="-8"/>
        </w:rPr>
        <w:t xml:space="preserve"> </w:t>
      </w:r>
      <w:r w:rsidRPr="00BD36CE">
        <w:t>zonele de protectie si zonele de siguranta conform Legii 123/2012 – MO 51/16.07.2003. Zonele sunt</w:t>
      </w:r>
      <w:r w:rsidRPr="00BD36CE">
        <w:rPr>
          <w:spacing w:val="-19"/>
        </w:rPr>
        <w:t xml:space="preserve"> </w:t>
      </w:r>
      <w:r w:rsidRPr="00BD36CE">
        <w:t>determinate</w:t>
      </w:r>
      <w:r w:rsidRPr="00BD36CE">
        <w:rPr>
          <w:spacing w:val="-19"/>
        </w:rPr>
        <w:t xml:space="preserve"> </w:t>
      </w:r>
      <w:r w:rsidRPr="00BD36CE">
        <w:t>conform</w:t>
      </w:r>
      <w:r w:rsidRPr="00BD36CE">
        <w:rPr>
          <w:spacing w:val="-20"/>
        </w:rPr>
        <w:t xml:space="preserve"> </w:t>
      </w:r>
      <w:r w:rsidRPr="00BD36CE">
        <w:t>Ordinelor</w:t>
      </w:r>
      <w:r w:rsidRPr="00BD36CE">
        <w:rPr>
          <w:spacing w:val="-29"/>
        </w:rPr>
        <w:t xml:space="preserve"> </w:t>
      </w:r>
      <w:r w:rsidRPr="00BD36CE">
        <w:t>ANRE</w:t>
      </w:r>
      <w:r w:rsidRPr="00BD36CE">
        <w:rPr>
          <w:spacing w:val="-19"/>
        </w:rPr>
        <w:t xml:space="preserve"> </w:t>
      </w:r>
      <w:r w:rsidRPr="00BD36CE">
        <w:t>nr.4/2007</w:t>
      </w:r>
      <w:r w:rsidRPr="00BD36CE">
        <w:rPr>
          <w:spacing w:val="-19"/>
        </w:rPr>
        <w:t xml:space="preserve"> </w:t>
      </w:r>
      <w:r w:rsidRPr="00BD36CE">
        <w:t>si</w:t>
      </w:r>
      <w:r w:rsidRPr="00BD36CE">
        <w:rPr>
          <w:spacing w:val="-20"/>
        </w:rPr>
        <w:t xml:space="preserve"> </w:t>
      </w:r>
      <w:r w:rsidRPr="00BD36CE">
        <w:t>49/2007</w:t>
      </w:r>
      <w:r w:rsidRPr="00BD36CE">
        <w:rPr>
          <w:spacing w:val="-19"/>
        </w:rPr>
        <w:t xml:space="preserve"> </w:t>
      </w:r>
      <w:r w:rsidRPr="00BD36CE">
        <w:t>privind</w:t>
      </w:r>
      <w:r w:rsidRPr="00BD36CE">
        <w:rPr>
          <w:spacing w:val="-19"/>
        </w:rPr>
        <w:t xml:space="preserve"> </w:t>
      </w:r>
      <w:r w:rsidRPr="00BD36CE">
        <w:t>delimitarea</w:t>
      </w:r>
      <w:r w:rsidRPr="00BD36CE">
        <w:rPr>
          <w:spacing w:val="-19"/>
        </w:rPr>
        <w:t xml:space="preserve"> </w:t>
      </w:r>
      <w:r w:rsidRPr="00BD36CE">
        <w:t xml:space="preserve">zonelor de protectie si de siguranta ale capacitatilor energetice. Actele normative care stabilesc dimensiunile distantelor minime de protectie asimilabile sunt: PE022/3-87, PE101/85, PE101A/85, </w:t>
      </w:r>
      <w:r w:rsidRPr="00BD36CE">
        <w:rPr>
          <w:spacing w:val="-3"/>
        </w:rPr>
        <w:t xml:space="preserve">PE118/99, </w:t>
      </w:r>
      <w:r w:rsidRPr="00BD36CE">
        <w:t>NTE 007/08/00.</w:t>
      </w:r>
    </w:p>
    <w:p w14:paraId="49C71755" w14:textId="77777777" w:rsidR="007D66B0" w:rsidRPr="00BD36CE" w:rsidRDefault="007D66B0">
      <w:pPr>
        <w:pStyle w:val="BodyText"/>
        <w:spacing w:before="11"/>
        <w:ind w:left="0"/>
        <w:rPr>
          <w:sz w:val="23"/>
        </w:rPr>
      </w:pPr>
    </w:p>
    <w:p w14:paraId="75D6EB6C" w14:textId="77777777" w:rsidR="007D66B0" w:rsidRPr="00BD36CE" w:rsidRDefault="00E41502">
      <w:pPr>
        <w:pStyle w:val="Heading1"/>
        <w:numPr>
          <w:ilvl w:val="0"/>
          <w:numId w:val="11"/>
        </w:numPr>
        <w:tabs>
          <w:tab w:val="left" w:pos="1104"/>
        </w:tabs>
        <w:ind w:left="1103" w:hanging="271"/>
      </w:pPr>
      <w:r w:rsidRPr="00BD36CE">
        <w:t>Descrierea amplasării</w:t>
      </w:r>
      <w:r w:rsidRPr="00BD36CE">
        <w:rPr>
          <w:spacing w:val="-1"/>
        </w:rPr>
        <w:t xml:space="preserve"> </w:t>
      </w:r>
      <w:r w:rsidRPr="00BD36CE">
        <w:t>proiectului:</w:t>
      </w:r>
    </w:p>
    <w:p w14:paraId="51127C61" w14:textId="387D24EF" w:rsidR="007D66B0" w:rsidRPr="00BD36CE" w:rsidRDefault="00E41502" w:rsidP="00920928">
      <w:pPr>
        <w:pStyle w:val="BodyText"/>
        <w:ind w:left="90" w:right="-10" w:firstLine="730"/>
      </w:pPr>
      <w:r w:rsidRPr="00BD36CE">
        <w:t xml:space="preserve">Lucrarea se va realiza </w:t>
      </w:r>
      <w:r w:rsidR="00930E81" w:rsidRPr="00BD36CE">
        <w:t>i</w:t>
      </w:r>
      <w:r w:rsidRPr="00BD36CE">
        <w:t xml:space="preserve">n </w:t>
      </w:r>
      <w:r w:rsidR="00930E81" w:rsidRPr="00BD36CE">
        <w:t>extravilanul si intravilanul</w:t>
      </w:r>
      <w:r w:rsidRPr="00BD36CE">
        <w:t xml:space="preserve"> localitati</w:t>
      </w:r>
      <w:r w:rsidR="00930E81" w:rsidRPr="00BD36CE">
        <w:t>lor</w:t>
      </w:r>
      <w:r w:rsidRPr="00BD36CE">
        <w:t xml:space="preserve"> Calugareni</w:t>
      </w:r>
      <w:r w:rsidR="00930E81" w:rsidRPr="00BD36CE">
        <w:t xml:space="preserve"> si Hulubesti</w:t>
      </w:r>
      <w:r w:rsidRPr="00BD36CE">
        <w:t>, jud. Giurgiu</w:t>
      </w:r>
      <w:r w:rsidR="00920928" w:rsidRPr="00BD36CE">
        <w:t>.</w:t>
      </w:r>
      <w:r w:rsidRPr="00BD36CE">
        <w:t xml:space="preserve"> Zonele sunt determinate conform Ordinului ANRE nr.49/2007.</w:t>
      </w:r>
    </w:p>
    <w:p w14:paraId="4D3A6FAD" w14:textId="77777777" w:rsidR="007D66B0" w:rsidRPr="00BD36CE" w:rsidRDefault="00E41502">
      <w:pPr>
        <w:pStyle w:val="BodyText"/>
        <w:ind w:right="117" w:firstLine="708"/>
        <w:jc w:val="both"/>
      </w:pPr>
      <w:r w:rsidRPr="00BD36CE">
        <w:t>Orice alta constructie viitoare trebuie sa respecte distantele fata de capacitatile existente.</w:t>
      </w:r>
    </w:p>
    <w:p w14:paraId="55DB22E7" w14:textId="77777777" w:rsidR="007D66B0" w:rsidRPr="00BD36CE" w:rsidRDefault="00E41502">
      <w:pPr>
        <w:pStyle w:val="BodyText"/>
        <w:ind w:left="821" w:right="1785"/>
      </w:pPr>
      <w:r w:rsidRPr="00BD36CE">
        <w:t>Distante fata de retelele edilitare in conformitate cu NTE007/08/00: In plan orizontal:</w:t>
      </w:r>
    </w:p>
    <w:p w14:paraId="52D6D6B4" w14:textId="77777777" w:rsidR="007D66B0" w:rsidRPr="00BD36CE" w:rsidRDefault="00E41502">
      <w:pPr>
        <w:pStyle w:val="ListParagraph"/>
        <w:numPr>
          <w:ilvl w:val="1"/>
          <w:numId w:val="11"/>
        </w:numPr>
        <w:tabs>
          <w:tab w:val="left" w:pos="1966"/>
          <w:tab w:val="left" w:pos="1967"/>
        </w:tabs>
        <w:spacing w:line="292" w:lineRule="exact"/>
        <w:ind w:hanging="360"/>
        <w:rPr>
          <w:sz w:val="24"/>
        </w:rPr>
      </w:pPr>
      <w:r w:rsidRPr="00BD36CE">
        <w:rPr>
          <w:sz w:val="24"/>
        </w:rPr>
        <w:t>0.6 m fata de fundatiile</w:t>
      </w:r>
      <w:r w:rsidRPr="00BD36CE">
        <w:rPr>
          <w:spacing w:val="-5"/>
          <w:sz w:val="24"/>
        </w:rPr>
        <w:t xml:space="preserve"> </w:t>
      </w:r>
      <w:r w:rsidRPr="00BD36CE">
        <w:rPr>
          <w:sz w:val="24"/>
        </w:rPr>
        <w:t>cladirilor;</w:t>
      </w:r>
    </w:p>
    <w:p w14:paraId="16F7889E" w14:textId="77777777" w:rsidR="007D66B0" w:rsidRPr="00BD36CE" w:rsidRDefault="00E41502">
      <w:pPr>
        <w:pStyle w:val="ListParagraph"/>
        <w:numPr>
          <w:ilvl w:val="1"/>
          <w:numId w:val="11"/>
        </w:numPr>
        <w:tabs>
          <w:tab w:val="left" w:pos="1966"/>
          <w:tab w:val="left" w:pos="1967"/>
        </w:tabs>
        <w:spacing w:line="292" w:lineRule="exact"/>
        <w:ind w:hanging="360"/>
        <w:rPr>
          <w:sz w:val="24"/>
        </w:rPr>
      </w:pPr>
      <w:r w:rsidRPr="00BD36CE">
        <w:rPr>
          <w:sz w:val="24"/>
        </w:rPr>
        <w:t>0.5 m fata de apa si</w:t>
      </w:r>
      <w:r w:rsidRPr="00BD36CE">
        <w:rPr>
          <w:spacing w:val="-5"/>
          <w:sz w:val="24"/>
        </w:rPr>
        <w:t xml:space="preserve"> </w:t>
      </w:r>
      <w:r w:rsidRPr="00BD36CE">
        <w:rPr>
          <w:sz w:val="24"/>
        </w:rPr>
        <w:t>canal;</w:t>
      </w:r>
    </w:p>
    <w:p w14:paraId="3140C4FB" w14:textId="77777777" w:rsidR="007D66B0" w:rsidRPr="00BD36CE" w:rsidRDefault="00E41502">
      <w:pPr>
        <w:pStyle w:val="ListParagraph"/>
        <w:numPr>
          <w:ilvl w:val="1"/>
          <w:numId w:val="11"/>
        </w:numPr>
        <w:tabs>
          <w:tab w:val="left" w:pos="1966"/>
          <w:tab w:val="left" w:pos="1967"/>
        </w:tabs>
        <w:spacing w:line="292" w:lineRule="exact"/>
        <w:ind w:hanging="360"/>
        <w:rPr>
          <w:sz w:val="24"/>
        </w:rPr>
      </w:pPr>
      <w:r w:rsidRPr="00BD36CE">
        <w:rPr>
          <w:sz w:val="24"/>
        </w:rPr>
        <w:t>1.5 m fata de instalatiile de</w:t>
      </w:r>
      <w:r w:rsidRPr="00BD36CE">
        <w:rPr>
          <w:spacing w:val="-3"/>
          <w:sz w:val="24"/>
        </w:rPr>
        <w:t xml:space="preserve"> </w:t>
      </w:r>
      <w:r w:rsidRPr="00BD36CE">
        <w:rPr>
          <w:sz w:val="24"/>
        </w:rPr>
        <w:t>termoficare;</w:t>
      </w:r>
    </w:p>
    <w:p w14:paraId="1CD191C6" w14:textId="77777777" w:rsidR="007D66B0" w:rsidRPr="00BD36CE" w:rsidRDefault="00E41502">
      <w:pPr>
        <w:pStyle w:val="ListParagraph"/>
        <w:numPr>
          <w:ilvl w:val="1"/>
          <w:numId w:val="11"/>
        </w:numPr>
        <w:tabs>
          <w:tab w:val="left" w:pos="1966"/>
          <w:tab w:val="left" w:pos="1967"/>
        </w:tabs>
        <w:spacing w:line="292" w:lineRule="exact"/>
        <w:ind w:hanging="360"/>
        <w:rPr>
          <w:sz w:val="24"/>
        </w:rPr>
      </w:pPr>
      <w:r w:rsidRPr="00BD36CE">
        <w:rPr>
          <w:sz w:val="24"/>
        </w:rPr>
        <w:t>1.0 m fata de fluide</w:t>
      </w:r>
      <w:r w:rsidRPr="00BD36CE">
        <w:rPr>
          <w:spacing w:val="-4"/>
          <w:sz w:val="24"/>
        </w:rPr>
        <w:t xml:space="preserve"> </w:t>
      </w:r>
      <w:r w:rsidRPr="00BD36CE">
        <w:rPr>
          <w:sz w:val="24"/>
        </w:rPr>
        <w:t>combustibile;</w:t>
      </w:r>
    </w:p>
    <w:p w14:paraId="2ED22270" w14:textId="77777777" w:rsidR="007D66B0" w:rsidRPr="00BD36CE" w:rsidRDefault="00E41502">
      <w:pPr>
        <w:pStyle w:val="ListParagraph"/>
        <w:numPr>
          <w:ilvl w:val="1"/>
          <w:numId w:val="11"/>
        </w:numPr>
        <w:tabs>
          <w:tab w:val="left" w:pos="1966"/>
          <w:tab w:val="left" w:pos="1967"/>
        </w:tabs>
        <w:ind w:right="118" w:hanging="360"/>
        <w:rPr>
          <w:sz w:val="24"/>
        </w:rPr>
      </w:pPr>
      <w:r w:rsidRPr="00BD36CE">
        <w:rPr>
          <w:sz w:val="24"/>
        </w:rPr>
        <w:t>1.0</w:t>
      </w:r>
      <w:r w:rsidRPr="00BD36CE">
        <w:rPr>
          <w:spacing w:val="-6"/>
          <w:sz w:val="24"/>
        </w:rPr>
        <w:t xml:space="preserve"> </w:t>
      </w:r>
      <w:r w:rsidRPr="00BD36CE">
        <w:rPr>
          <w:sz w:val="24"/>
        </w:rPr>
        <w:t>m</w:t>
      </w:r>
      <w:r w:rsidRPr="00BD36CE">
        <w:rPr>
          <w:spacing w:val="-7"/>
          <w:sz w:val="24"/>
        </w:rPr>
        <w:t xml:space="preserve"> </w:t>
      </w:r>
      <w:r w:rsidRPr="00BD36CE">
        <w:rPr>
          <w:sz w:val="24"/>
        </w:rPr>
        <w:t>fata</w:t>
      </w:r>
      <w:r w:rsidRPr="00BD36CE">
        <w:rPr>
          <w:spacing w:val="-7"/>
          <w:sz w:val="24"/>
        </w:rPr>
        <w:t xml:space="preserve"> </w:t>
      </w:r>
      <w:r w:rsidRPr="00BD36CE">
        <w:rPr>
          <w:sz w:val="24"/>
        </w:rPr>
        <w:t>de</w:t>
      </w:r>
      <w:r w:rsidRPr="00BD36CE">
        <w:rPr>
          <w:spacing w:val="-7"/>
          <w:sz w:val="24"/>
        </w:rPr>
        <w:t xml:space="preserve"> </w:t>
      </w:r>
      <w:r w:rsidRPr="00BD36CE">
        <w:rPr>
          <w:sz w:val="24"/>
        </w:rPr>
        <w:t>gaze,</w:t>
      </w:r>
      <w:r w:rsidRPr="00BD36CE">
        <w:rPr>
          <w:spacing w:val="-6"/>
          <w:sz w:val="24"/>
        </w:rPr>
        <w:t xml:space="preserve"> </w:t>
      </w:r>
      <w:r w:rsidRPr="00BD36CE">
        <w:rPr>
          <w:sz w:val="24"/>
        </w:rPr>
        <w:t>iar</w:t>
      </w:r>
      <w:r w:rsidRPr="00BD36CE">
        <w:rPr>
          <w:spacing w:val="-7"/>
          <w:sz w:val="24"/>
        </w:rPr>
        <w:t xml:space="preserve"> </w:t>
      </w:r>
      <w:r w:rsidRPr="00BD36CE">
        <w:rPr>
          <w:sz w:val="24"/>
        </w:rPr>
        <w:t>pentru</w:t>
      </w:r>
      <w:r w:rsidRPr="00BD36CE">
        <w:rPr>
          <w:spacing w:val="-6"/>
          <w:sz w:val="24"/>
        </w:rPr>
        <w:t xml:space="preserve"> </w:t>
      </w:r>
      <w:r w:rsidRPr="00BD36CE">
        <w:rPr>
          <w:sz w:val="24"/>
        </w:rPr>
        <w:t>cabluri</w:t>
      </w:r>
      <w:r w:rsidRPr="00BD36CE">
        <w:rPr>
          <w:spacing w:val="-7"/>
          <w:sz w:val="24"/>
        </w:rPr>
        <w:t xml:space="preserve"> </w:t>
      </w:r>
      <w:r w:rsidRPr="00BD36CE">
        <w:rPr>
          <w:sz w:val="24"/>
        </w:rPr>
        <w:t>montate</w:t>
      </w:r>
      <w:r w:rsidRPr="00BD36CE">
        <w:rPr>
          <w:spacing w:val="-7"/>
          <w:sz w:val="24"/>
        </w:rPr>
        <w:t xml:space="preserve"> </w:t>
      </w:r>
      <w:r w:rsidRPr="00BD36CE">
        <w:rPr>
          <w:sz w:val="24"/>
        </w:rPr>
        <w:t>in</w:t>
      </w:r>
      <w:r w:rsidRPr="00BD36CE">
        <w:rPr>
          <w:spacing w:val="-6"/>
          <w:sz w:val="24"/>
        </w:rPr>
        <w:t xml:space="preserve"> </w:t>
      </w:r>
      <w:r w:rsidRPr="00BD36CE">
        <w:rPr>
          <w:sz w:val="24"/>
        </w:rPr>
        <w:t>tuburi</w:t>
      </w:r>
      <w:r w:rsidRPr="00BD36CE">
        <w:rPr>
          <w:spacing w:val="-8"/>
          <w:sz w:val="24"/>
        </w:rPr>
        <w:t xml:space="preserve"> </w:t>
      </w:r>
      <w:r w:rsidRPr="00BD36CE">
        <w:rPr>
          <w:sz w:val="24"/>
        </w:rPr>
        <w:t>1.5-3</w:t>
      </w:r>
      <w:r w:rsidRPr="00BD36CE">
        <w:rPr>
          <w:spacing w:val="-4"/>
          <w:sz w:val="24"/>
        </w:rPr>
        <w:t xml:space="preserve"> </w:t>
      </w:r>
      <w:r w:rsidRPr="00BD36CE">
        <w:rPr>
          <w:sz w:val="24"/>
        </w:rPr>
        <w:t>m</w:t>
      </w:r>
      <w:r w:rsidRPr="00BD36CE">
        <w:rPr>
          <w:spacing w:val="-7"/>
          <w:sz w:val="24"/>
        </w:rPr>
        <w:t xml:space="preserve"> </w:t>
      </w:r>
      <w:r w:rsidRPr="00BD36CE">
        <w:rPr>
          <w:sz w:val="24"/>
        </w:rPr>
        <w:t>in</w:t>
      </w:r>
      <w:r w:rsidRPr="00BD36CE">
        <w:rPr>
          <w:spacing w:val="-7"/>
          <w:sz w:val="24"/>
        </w:rPr>
        <w:t xml:space="preserve"> </w:t>
      </w:r>
      <w:r w:rsidRPr="00BD36CE">
        <w:rPr>
          <w:sz w:val="24"/>
        </w:rPr>
        <w:t>functie de presiunea</w:t>
      </w:r>
      <w:r w:rsidRPr="00BD36CE">
        <w:rPr>
          <w:spacing w:val="-3"/>
          <w:sz w:val="24"/>
        </w:rPr>
        <w:t xml:space="preserve"> </w:t>
      </w:r>
      <w:r w:rsidRPr="00BD36CE">
        <w:rPr>
          <w:sz w:val="24"/>
        </w:rPr>
        <w:t>gazului.</w:t>
      </w:r>
    </w:p>
    <w:p w14:paraId="4E7FDD6E" w14:textId="77777777" w:rsidR="007D66B0" w:rsidRPr="00BD36CE" w:rsidRDefault="00E41502">
      <w:pPr>
        <w:pStyle w:val="BodyText"/>
        <w:spacing w:line="275" w:lineRule="exact"/>
        <w:ind w:left="821"/>
      </w:pPr>
      <w:r w:rsidRPr="00BD36CE">
        <w:t>In plan vertical:</w:t>
      </w:r>
    </w:p>
    <w:p w14:paraId="1A5EAE63" w14:textId="77777777" w:rsidR="007D66B0" w:rsidRPr="00BD36CE" w:rsidRDefault="00E41502">
      <w:pPr>
        <w:pStyle w:val="ListParagraph"/>
        <w:numPr>
          <w:ilvl w:val="1"/>
          <w:numId w:val="11"/>
        </w:numPr>
        <w:tabs>
          <w:tab w:val="left" w:pos="1966"/>
          <w:tab w:val="left" w:pos="1967"/>
        </w:tabs>
        <w:spacing w:line="294" w:lineRule="exact"/>
        <w:ind w:hanging="360"/>
        <w:rPr>
          <w:sz w:val="24"/>
        </w:rPr>
      </w:pPr>
      <w:r w:rsidRPr="00BD36CE">
        <w:rPr>
          <w:sz w:val="24"/>
        </w:rPr>
        <w:t>0.5 m fata de</w:t>
      </w:r>
      <w:r w:rsidRPr="00BD36CE">
        <w:rPr>
          <w:spacing w:val="-2"/>
          <w:sz w:val="24"/>
        </w:rPr>
        <w:t xml:space="preserve"> </w:t>
      </w:r>
      <w:r w:rsidRPr="00BD36CE">
        <w:rPr>
          <w:sz w:val="24"/>
        </w:rPr>
        <w:t>toate.</w:t>
      </w:r>
    </w:p>
    <w:p w14:paraId="3D54D53F" w14:textId="77777777" w:rsidR="007D66B0" w:rsidRPr="00BD36CE" w:rsidRDefault="007D66B0">
      <w:pPr>
        <w:pStyle w:val="BodyText"/>
        <w:spacing w:before="9"/>
        <w:ind w:left="0"/>
        <w:rPr>
          <w:sz w:val="23"/>
        </w:rPr>
      </w:pPr>
    </w:p>
    <w:p w14:paraId="7A859E16" w14:textId="77777777" w:rsidR="007D66B0" w:rsidRPr="00BD36CE" w:rsidRDefault="00E41502">
      <w:pPr>
        <w:pStyle w:val="Heading1"/>
        <w:numPr>
          <w:ilvl w:val="0"/>
          <w:numId w:val="11"/>
        </w:numPr>
        <w:tabs>
          <w:tab w:val="left" w:pos="1240"/>
        </w:tabs>
        <w:ind w:left="112" w:right="117" w:firstLine="720"/>
        <w:jc w:val="both"/>
      </w:pPr>
      <w:r w:rsidRPr="00BD36CE">
        <w:t>Descrierea tuturor efectelor semnificative posibile asupra mediului ale proiectului, în limita informațiilor</w:t>
      </w:r>
      <w:r w:rsidRPr="00BD36CE">
        <w:rPr>
          <w:spacing w:val="-4"/>
        </w:rPr>
        <w:t xml:space="preserve"> </w:t>
      </w:r>
      <w:r w:rsidRPr="00BD36CE">
        <w:t>disponibile:</w:t>
      </w:r>
    </w:p>
    <w:p w14:paraId="730EA7C7" w14:textId="77777777" w:rsidR="007D66B0" w:rsidRPr="00BD36CE" w:rsidRDefault="00E41502">
      <w:pPr>
        <w:pStyle w:val="BodyText"/>
        <w:ind w:right="117" w:firstLine="708"/>
        <w:jc w:val="both"/>
      </w:pPr>
      <w:r w:rsidRPr="00BD36CE">
        <w:t>Solutia din prezenta lucrare reduce la minim impactul negativ asupra mediului, in conditii de siguranta si eficienta in toate fazele ciclului de viata al lucrarii proiectate: proiectare, executie si exploatare, pe toata perioada de existenta a instalatiei, respectand cerintele</w:t>
      </w:r>
      <w:r w:rsidRPr="00BD36CE">
        <w:rPr>
          <w:spacing w:val="-6"/>
        </w:rPr>
        <w:t xml:space="preserve"> </w:t>
      </w:r>
      <w:r w:rsidRPr="00BD36CE">
        <w:t>impuse</w:t>
      </w:r>
      <w:r w:rsidRPr="00BD36CE">
        <w:rPr>
          <w:spacing w:val="-5"/>
        </w:rPr>
        <w:t xml:space="preserve"> </w:t>
      </w:r>
      <w:r w:rsidRPr="00BD36CE">
        <w:t>prin</w:t>
      </w:r>
      <w:r w:rsidRPr="00BD36CE">
        <w:rPr>
          <w:spacing w:val="-6"/>
        </w:rPr>
        <w:t xml:space="preserve"> </w:t>
      </w:r>
      <w:r w:rsidRPr="00BD36CE">
        <w:t>SR</w:t>
      </w:r>
      <w:r w:rsidRPr="00BD36CE">
        <w:rPr>
          <w:spacing w:val="-5"/>
        </w:rPr>
        <w:t xml:space="preserve"> </w:t>
      </w:r>
      <w:r w:rsidRPr="00BD36CE">
        <w:t>EN</w:t>
      </w:r>
      <w:r w:rsidRPr="00BD36CE">
        <w:rPr>
          <w:spacing w:val="-5"/>
        </w:rPr>
        <w:t xml:space="preserve"> </w:t>
      </w:r>
      <w:r w:rsidRPr="00BD36CE">
        <w:t>ISO</w:t>
      </w:r>
      <w:r w:rsidRPr="00BD36CE">
        <w:rPr>
          <w:spacing w:val="-6"/>
        </w:rPr>
        <w:t xml:space="preserve"> </w:t>
      </w:r>
      <w:r w:rsidRPr="00BD36CE">
        <w:t>14001/2005,</w:t>
      </w:r>
      <w:r w:rsidRPr="00BD36CE">
        <w:rPr>
          <w:spacing w:val="-5"/>
        </w:rPr>
        <w:t xml:space="preserve"> </w:t>
      </w:r>
      <w:r w:rsidRPr="00BD36CE">
        <w:t>incadrandu-se</w:t>
      </w:r>
      <w:r w:rsidRPr="00BD36CE">
        <w:rPr>
          <w:spacing w:val="-5"/>
        </w:rPr>
        <w:t xml:space="preserve"> </w:t>
      </w:r>
      <w:r w:rsidRPr="00BD36CE">
        <w:t>in</w:t>
      </w:r>
      <w:r w:rsidRPr="00BD36CE">
        <w:rPr>
          <w:spacing w:val="-6"/>
        </w:rPr>
        <w:t xml:space="preserve"> </w:t>
      </w:r>
      <w:r w:rsidRPr="00BD36CE">
        <w:t>sistemul</w:t>
      </w:r>
      <w:r w:rsidRPr="00BD36CE">
        <w:rPr>
          <w:spacing w:val="-5"/>
        </w:rPr>
        <w:t xml:space="preserve"> </w:t>
      </w:r>
      <w:r w:rsidRPr="00BD36CE">
        <w:t>de</w:t>
      </w:r>
      <w:r w:rsidRPr="00BD36CE">
        <w:rPr>
          <w:spacing w:val="-6"/>
        </w:rPr>
        <w:t xml:space="preserve"> </w:t>
      </w:r>
      <w:r w:rsidRPr="00BD36CE">
        <w:t>management integrat de calitate –</w:t>
      </w:r>
      <w:r w:rsidRPr="00BD36CE">
        <w:rPr>
          <w:spacing w:val="-5"/>
        </w:rPr>
        <w:t xml:space="preserve"> </w:t>
      </w:r>
      <w:r w:rsidRPr="00BD36CE">
        <w:t>mediu.</w:t>
      </w:r>
    </w:p>
    <w:p w14:paraId="14476BD1" w14:textId="77777777" w:rsidR="007D66B0" w:rsidRPr="00BD36CE" w:rsidRDefault="00E41502">
      <w:pPr>
        <w:pStyle w:val="BodyText"/>
        <w:ind w:right="118" w:firstLine="708"/>
        <w:jc w:val="both"/>
      </w:pPr>
      <w:r w:rsidRPr="00BD36CE">
        <w:t>Pentru instalatia proiectata: aspectele de mediu identificate in anexa (camp electromagnetic, vibratii, zgomot) sunt sub valorile admise si nu afecteaza vecinatatile si persoanele.</w:t>
      </w:r>
    </w:p>
    <w:p w14:paraId="12FFE168" w14:textId="77777777" w:rsidR="007D66B0" w:rsidRPr="00BD36CE" w:rsidRDefault="00E41502">
      <w:pPr>
        <w:pStyle w:val="BodyText"/>
        <w:ind w:right="117" w:firstLine="708"/>
        <w:jc w:val="both"/>
      </w:pPr>
      <w:r w:rsidRPr="00BD36CE">
        <w:t>Pentru executie: in timpul executiei lucrarilor va fi afectat in mica masura mediul inconjurator fiind necesare executarea unor lucrari pentru a-l readuce la parametrii apropiati de cei anteriori executarii lucrarii. In conformitate cu prevederile L 265/2006 (publicata in MO 586/6.07.2006) privind protectia mediului, la executarea lucrarilor din</w:t>
      </w:r>
    </w:p>
    <w:p w14:paraId="7D771A42" w14:textId="77777777" w:rsidR="007D66B0" w:rsidRPr="00BD36CE" w:rsidRDefault="007D66B0">
      <w:pPr>
        <w:jc w:val="both"/>
        <w:sectPr w:rsidR="007D66B0" w:rsidRPr="00BD36CE">
          <w:pgSz w:w="11910" w:h="16840"/>
          <w:pgMar w:top="1980" w:right="1320" w:bottom="280" w:left="880" w:header="564" w:footer="0" w:gutter="0"/>
          <w:cols w:space="708"/>
        </w:sectPr>
      </w:pPr>
    </w:p>
    <w:p w14:paraId="5D37611E" w14:textId="77777777" w:rsidR="007D66B0" w:rsidRPr="00BD36CE" w:rsidRDefault="007D66B0">
      <w:pPr>
        <w:pStyle w:val="BodyText"/>
        <w:spacing w:before="4"/>
        <w:ind w:left="0"/>
        <w:rPr>
          <w:sz w:val="15"/>
        </w:rPr>
      </w:pPr>
    </w:p>
    <w:p w14:paraId="3095A194" w14:textId="77777777" w:rsidR="007D66B0" w:rsidRPr="00BD36CE" w:rsidRDefault="00E41502">
      <w:pPr>
        <w:pStyle w:val="BodyText"/>
        <w:spacing w:before="92"/>
      </w:pPr>
      <w:r w:rsidRPr="00BD36CE">
        <w:t>prezenta documentatie se vor respecta prevederile privind protectia asezarilor umane, protectia solului, protectia atmosferei.</w:t>
      </w:r>
    </w:p>
    <w:p w14:paraId="776470E5" w14:textId="77777777" w:rsidR="007D66B0" w:rsidRPr="00BD36CE" w:rsidRDefault="00E41502">
      <w:pPr>
        <w:pStyle w:val="BodyText"/>
        <w:ind w:right="117" w:firstLine="708"/>
        <w:jc w:val="both"/>
      </w:pPr>
      <w:r w:rsidRPr="00BD36CE">
        <w:t>In toate fazele de conceptie, proiectare, executie si exploatare, pe toata perioada de existenta a instalatiei, se vor urmari identificarea aspectelor semnificative de mediu, respectiv</w:t>
      </w:r>
      <w:r w:rsidRPr="00BD36CE">
        <w:rPr>
          <w:spacing w:val="-23"/>
        </w:rPr>
        <w:t xml:space="preserve"> </w:t>
      </w:r>
      <w:r w:rsidRPr="00BD36CE">
        <w:t>identificarea,</w:t>
      </w:r>
      <w:r w:rsidRPr="00BD36CE">
        <w:rPr>
          <w:spacing w:val="-24"/>
        </w:rPr>
        <w:t xml:space="preserve"> </w:t>
      </w:r>
      <w:r w:rsidRPr="00BD36CE">
        <w:t>evaluarea,</w:t>
      </w:r>
      <w:r w:rsidRPr="00BD36CE">
        <w:rPr>
          <w:spacing w:val="-23"/>
        </w:rPr>
        <w:t xml:space="preserve"> </w:t>
      </w:r>
      <w:r w:rsidRPr="00BD36CE">
        <w:t>limitarea</w:t>
      </w:r>
      <w:r w:rsidRPr="00BD36CE">
        <w:rPr>
          <w:spacing w:val="-22"/>
        </w:rPr>
        <w:t xml:space="preserve"> </w:t>
      </w:r>
      <w:r w:rsidRPr="00BD36CE">
        <w:t>sau</w:t>
      </w:r>
      <w:r w:rsidRPr="00BD36CE">
        <w:rPr>
          <w:spacing w:val="-23"/>
        </w:rPr>
        <w:t xml:space="preserve"> </w:t>
      </w:r>
      <w:r w:rsidRPr="00BD36CE">
        <w:t>eliminarea</w:t>
      </w:r>
      <w:r w:rsidRPr="00BD36CE">
        <w:rPr>
          <w:spacing w:val="-23"/>
        </w:rPr>
        <w:t xml:space="preserve"> </w:t>
      </w:r>
      <w:r w:rsidRPr="00BD36CE">
        <w:t>impactului</w:t>
      </w:r>
      <w:r w:rsidRPr="00BD36CE">
        <w:rPr>
          <w:spacing w:val="-23"/>
        </w:rPr>
        <w:t xml:space="preserve"> </w:t>
      </w:r>
      <w:r w:rsidRPr="00BD36CE">
        <w:t>negativ</w:t>
      </w:r>
      <w:r w:rsidRPr="00BD36CE">
        <w:rPr>
          <w:spacing w:val="-22"/>
        </w:rPr>
        <w:t xml:space="preserve"> </w:t>
      </w:r>
      <w:r w:rsidRPr="00BD36CE">
        <w:t>al</w:t>
      </w:r>
      <w:r w:rsidRPr="00BD36CE">
        <w:rPr>
          <w:spacing w:val="-23"/>
        </w:rPr>
        <w:t xml:space="preserve"> </w:t>
      </w:r>
      <w:r w:rsidRPr="00BD36CE">
        <w:t>instalatiilor asupra mediului, prin</w:t>
      </w:r>
      <w:r w:rsidRPr="00BD36CE">
        <w:rPr>
          <w:spacing w:val="-1"/>
        </w:rPr>
        <w:t xml:space="preserve"> </w:t>
      </w:r>
      <w:r w:rsidRPr="00BD36CE">
        <w:t>:</w:t>
      </w:r>
    </w:p>
    <w:p w14:paraId="634C01FE" w14:textId="77777777" w:rsidR="007D66B0" w:rsidRPr="00BD36CE" w:rsidRDefault="00E41502">
      <w:pPr>
        <w:pStyle w:val="BodyText"/>
        <w:ind w:right="117" w:firstLine="708"/>
        <w:jc w:val="both"/>
      </w:pPr>
      <w:r w:rsidRPr="00BD36CE">
        <w:t>•alegerea amplasamentelor instalatiilor si organizarilor de santier care sa reduca/elimine impactul negativ asupra asezarilor umane si ale ariilor protejate, cu integrare</w:t>
      </w:r>
      <w:r w:rsidRPr="00BD36CE">
        <w:rPr>
          <w:spacing w:val="-10"/>
        </w:rPr>
        <w:t xml:space="preserve"> </w:t>
      </w:r>
      <w:r w:rsidRPr="00BD36CE">
        <w:t>cat</w:t>
      </w:r>
      <w:r w:rsidRPr="00BD36CE">
        <w:rPr>
          <w:spacing w:val="-11"/>
        </w:rPr>
        <w:t xml:space="preserve"> </w:t>
      </w:r>
      <w:r w:rsidRPr="00BD36CE">
        <w:t>mai</w:t>
      </w:r>
      <w:r w:rsidRPr="00BD36CE">
        <w:rPr>
          <w:spacing w:val="-10"/>
        </w:rPr>
        <w:t xml:space="preserve"> </w:t>
      </w:r>
      <w:r w:rsidRPr="00BD36CE">
        <w:t>buna</w:t>
      </w:r>
      <w:r w:rsidRPr="00BD36CE">
        <w:rPr>
          <w:spacing w:val="-10"/>
        </w:rPr>
        <w:t xml:space="preserve"> </w:t>
      </w:r>
      <w:r w:rsidRPr="00BD36CE">
        <w:t>in</w:t>
      </w:r>
      <w:r w:rsidRPr="00BD36CE">
        <w:rPr>
          <w:spacing w:val="-10"/>
        </w:rPr>
        <w:t xml:space="preserve"> </w:t>
      </w:r>
      <w:r w:rsidRPr="00BD36CE">
        <w:t>mediu,</w:t>
      </w:r>
      <w:r w:rsidRPr="00BD36CE">
        <w:rPr>
          <w:spacing w:val="-11"/>
        </w:rPr>
        <w:t xml:space="preserve"> </w:t>
      </w:r>
      <w:r w:rsidRPr="00BD36CE">
        <w:t>astfel</w:t>
      </w:r>
      <w:r w:rsidRPr="00BD36CE">
        <w:rPr>
          <w:spacing w:val="-9"/>
        </w:rPr>
        <w:t xml:space="preserve"> </w:t>
      </w:r>
      <w:r w:rsidRPr="00BD36CE">
        <w:t>incat</w:t>
      </w:r>
      <w:r w:rsidRPr="00BD36CE">
        <w:rPr>
          <w:spacing w:val="-11"/>
        </w:rPr>
        <w:t xml:space="preserve"> </w:t>
      </w:r>
      <w:r w:rsidRPr="00BD36CE">
        <w:t>sa</w:t>
      </w:r>
      <w:r w:rsidRPr="00BD36CE">
        <w:rPr>
          <w:spacing w:val="-10"/>
        </w:rPr>
        <w:t xml:space="preserve"> </w:t>
      </w:r>
      <w:r w:rsidRPr="00BD36CE">
        <w:t>se</w:t>
      </w:r>
      <w:r w:rsidRPr="00BD36CE">
        <w:rPr>
          <w:spacing w:val="-10"/>
        </w:rPr>
        <w:t xml:space="preserve"> </w:t>
      </w:r>
      <w:r w:rsidRPr="00BD36CE">
        <w:t>limiteze</w:t>
      </w:r>
      <w:r w:rsidRPr="00BD36CE">
        <w:rPr>
          <w:spacing w:val="-10"/>
        </w:rPr>
        <w:t xml:space="preserve"> </w:t>
      </w:r>
      <w:r w:rsidRPr="00BD36CE">
        <w:t>sub</w:t>
      </w:r>
      <w:r w:rsidRPr="00BD36CE">
        <w:rPr>
          <w:spacing w:val="-10"/>
        </w:rPr>
        <w:t xml:space="preserve"> </w:t>
      </w:r>
      <w:r w:rsidRPr="00BD36CE">
        <w:t>normele</w:t>
      </w:r>
      <w:r w:rsidRPr="00BD36CE">
        <w:rPr>
          <w:spacing w:val="-10"/>
        </w:rPr>
        <w:t xml:space="preserve"> </w:t>
      </w:r>
      <w:r w:rsidRPr="00BD36CE">
        <w:t>admisibile</w:t>
      </w:r>
      <w:r w:rsidRPr="00BD36CE">
        <w:rPr>
          <w:spacing w:val="-10"/>
        </w:rPr>
        <w:t xml:space="preserve"> </w:t>
      </w:r>
      <w:r w:rsidRPr="00BD36CE">
        <w:t>stabilite prin standardele de mediu, influenta electromagnetica asupra organismelor vii, cailor de comunicatii in curenti slabi, retelelor de utilitati, cladirilor, cu considerarea masurilor necesare protejarii florei si faunei din imediata apropiere a instalatiilor</w:t>
      </w:r>
      <w:r w:rsidRPr="00BD36CE">
        <w:rPr>
          <w:spacing w:val="-29"/>
        </w:rPr>
        <w:t xml:space="preserve"> </w:t>
      </w:r>
      <w:r w:rsidRPr="00BD36CE">
        <w:t>energetice;</w:t>
      </w:r>
    </w:p>
    <w:p w14:paraId="75F55067" w14:textId="39300E81" w:rsidR="007D66B0" w:rsidRPr="00BD36CE" w:rsidRDefault="00E41502">
      <w:pPr>
        <w:pStyle w:val="BodyText"/>
        <w:spacing w:before="1"/>
        <w:ind w:right="116" w:firstLine="708"/>
        <w:jc w:val="both"/>
      </w:pPr>
      <w:r w:rsidRPr="00BD36CE">
        <w:t>•alegerea</w:t>
      </w:r>
      <w:r w:rsidRPr="00BD36CE">
        <w:rPr>
          <w:spacing w:val="-16"/>
        </w:rPr>
        <w:t xml:space="preserve"> </w:t>
      </w:r>
      <w:r w:rsidRPr="00BD36CE">
        <w:t>unor</w:t>
      </w:r>
      <w:r w:rsidRPr="00BD36CE">
        <w:rPr>
          <w:spacing w:val="-15"/>
        </w:rPr>
        <w:t xml:space="preserve"> </w:t>
      </w:r>
      <w:r w:rsidRPr="00BD36CE">
        <w:t>solutii</w:t>
      </w:r>
      <w:r w:rsidRPr="00BD36CE">
        <w:rPr>
          <w:spacing w:val="-16"/>
        </w:rPr>
        <w:t xml:space="preserve"> </w:t>
      </w:r>
      <w:r w:rsidRPr="00BD36CE">
        <w:t>constructive</w:t>
      </w:r>
      <w:r w:rsidRPr="00BD36CE">
        <w:rPr>
          <w:spacing w:val="-15"/>
        </w:rPr>
        <w:t xml:space="preserve"> </w:t>
      </w:r>
      <w:r w:rsidRPr="00BD36CE">
        <w:t>compacte,</w:t>
      </w:r>
      <w:r w:rsidRPr="00BD36CE">
        <w:rPr>
          <w:spacing w:val="-16"/>
        </w:rPr>
        <w:t xml:space="preserve"> </w:t>
      </w:r>
      <w:r w:rsidRPr="00BD36CE">
        <w:t>cu</w:t>
      </w:r>
      <w:r w:rsidRPr="00BD36CE">
        <w:rPr>
          <w:spacing w:val="-16"/>
        </w:rPr>
        <w:t xml:space="preserve"> </w:t>
      </w:r>
      <w:r w:rsidRPr="00BD36CE">
        <w:t>un</w:t>
      </w:r>
      <w:r w:rsidRPr="00BD36CE">
        <w:rPr>
          <w:spacing w:val="-15"/>
        </w:rPr>
        <w:t xml:space="preserve"> </w:t>
      </w:r>
      <w:r w:rsidRPr="00BD36CE">
        <w:t>design</w:t>
      </w:r>
      <w:r w:rsidRPr="00BD36CE">
        <w:rPr>
          <w:spacing w:val="-16"/>
        </w:rPr>
        <w:t xml:space="preserve"> </w:t>
      </w:r>
      <w:r w:rsidRPr="00BD36CE">
        <w:t>exterior</w:t>
      </w:r>
      <w:r w:rsidRPr="00BD36CE">
        <w:rPr>
          <w:spacing w:val="-15"/>
        </w:rPr>
        <w:t xml:space="preserve"> </w:t>
      </w:r>
      <w:r w:rsidRPr="00BD36CE">
        <w:t>placut,</w:t>
      </w:r>
      <w:r w:rsidRPr="00BD36CE">
        <w:rPr>
          <w:spacing w:val="-15"/>
        </w:rPr>
        <w:t xml:space="preserve"> </w:t>
      </w:r>
      <w:r w:rsidRPr="00BD36CE">
        <w:t>utilizarea de tehnologii de executie curate, de echipamente energetice performante care sa asigure conditii de functionare superioare cu diminuarea riscurilor de poluare (riscul izbucnirii unor incendii, al poluarii cu diferite substante a solului, subsolului, apelor de suprafata si subterane, riscul poluarii sonore sau al poluarii</w:t>
      </w:r>
      <w:r w:rsidRPr="00BD36CE">
        <w:rPr>
          <w:spacing w:val="-11"/>
        </w:rPr>
        <w:t xml:space="preserve"> </w:t>
      </w:r>
      <w:r w:rsidRPr="00BD36CE">
        <w:t>vizuale).</w:t>
      </w:r>
    </w:p>
    <w:p w14:paraId="5F1A652B" w14:textId="77777777" w:rsidR="007D66B0" w:rsidRPr="00BD36CE" w:rsidRDefault="00E41502">
      <w:pPr>
        <w:pStyle w:val="BodyText"/>
        <w:ind w:right="118" w:firstLine="708"/>
        <w:jc w:val="both"/>
      </w:pPr>
      <w:r w:rsidRPr="00BD36CE">
        <w:t>In toate fazele proiectarii si executiei se vor urmari si respecta cerintele conform standardului</w:t>
      </w:r>
      <w:r w:rsidRPr="00BD36CE">
        <w:rPr>
          <w:spacing w:val="-18"/>
        </w:rPr>
        <w:t xml:space="preserve"> </w:t>
      </w:r>
      <w:r w:rsidRPr="00BD36CE">
        <w:t>SR</w:t>
      </w:r>
      <w:r w:rsidRPr="00BD36CE">
        <w:rPr>
          <w:spacing w:val="-17"/>
        </w:rPr>
        <w:t xml:space="preserve"> </w:t>
      </w:r>
      <w:r w:rsidRPr="00BD36CE">
        <w:t>EN</w:t>
      </w:r>
      <w:r w:rsidRPr="00BD36CE">
        <w:rPr>
          <w:spacing w:val="-18"/>
        </w:rPr>
        <w:t xml:space="preserve"> </w:t>
      </w:r>
      <w:r w:rsidRPr="00BD36CE">
        <w:t>ISO</w:t>
      </w:r>
      <w:r w:rsidRPr="00BD36CE">
        <w:rPr>
          <w:spacing w:val="-17"/>
        </w:rPr>
        <w:t xml:space="preserve"> </w:t>
      </w:r>
      <w:r w:rsidRPr="00BD36CE">
        <w:t>14001:2005</w:t>
      </w:r>
      <w:r w:rsidRPr="00BD36CE">
        <w:rPr>
          <w:spacing w:val="-17"/>
        </w:rPr>
        <w:t xml:space="preserve"> </w:t>
      </w:r>
      <w:r w:rsidRPr="00BD36CE">
        <w:t>si</w:t>
      </w:r>
      <w:r w:rsidRPr="00BD36CE">
        <w:rPr>
          <w:spacing w:val="-18"/>
        </w:rPr>
        <w:t xml:space="preserve"> </w:t>
      </w:r>
      <w:r w:rsidRPr="00BD36CE">
        <w:t>conformarea</w:t>
      </w:r>
      <w:r w:rsidRPr="00BD36CE">
        <w:rPr>
          <w:spacing w:val="-17"/>
        </w:rPr>
        <w:t xml:space="preserve"> </w:t>
      </w:r>
      <w:r w:rsidRPr="00BD36CE">
        <w:t>cu</w:t>
      </w:r>
      <w:r w:rsidRPr="00BD36CE">
        <w:rPr>
          <w:spacing w:val="-17"/>
        </w:rPr>
        <w:t xml:space="preserve"> </w:t>
      </w:r>
      <w:r w:rsidRPr="00BD36CE">
        <w:t>cerintele</w:t>
      </w:r>
      <w:r w:rsidRPr="00BD36CE">
        <w:rPr>
          <w:spacing w:val="-18"/>
        </w:rPr>
        <w:t xml:space="preserve"> </w:t>
      </w:r>
      <w:r w:rsidRPr="00BD36CE">
        <w:t>legale</w:t>
      </w:r>
      <w:r w:rsidRPr="00BD36CE">
        <w:rPr>
          <w:spacing w:val="-17"/>
        </w:rPr>
        <w:t xml:space="preserve"> </w:t>
      </w:r>
      <w:r w:rsidRPr="00BD36CE">
        <w:t>si</w:t>
      </w:r>
      <w:r w:rsidRPr="00BD36CE">
        <w:rPr>
          <w:spacing w:val="-17"/>
        </w:rPr>
        <w:t xml:space="preserve"> </w:t>
      </w:r>
      <w:r w:rsidRPr="00BD36CE">
        <w:t>de</w:t>
      </w:r>
      <w:r w:rsidRPr="00BD36CE">
        <w:rPr>
          <w:spacing w:val="-17"/>
        </w:rPr>
        <w:t xml:space="preserve"> </w:t>
      </w:r>
      <w:r w:rsidRPr="00BD36CE">
        <w:t>reglementare aplicabile in domeniul protectiei</w:t>
      </w:r>
      <w:r w:rsidRPr="00BD36CE">
        <w:rPr>
          <w:spacing w:val="-6"/>
        </w:rPr>
        <w:t xml:space="preserve"> </w:t>
      </w:r>
      <w:r w:rsidRPr="00BD36CE">
        <w:t>mediului.</w:t>
      </w:r>
    </w:p>
    <w:p w14:paraId="12A8163D" w14:textId="77777777" w:rsidR="007D66B0" w:rsidRPr="00BD36CE" w:rsidRDefault="00E41502">
      <w:pPr>
        <w:pStyle w:val="BodyText"/>
        <w:ind w:right="117" w:firstLine="708"/>
        <w:jc w:val="both"/>
      </w:pPr>
      <w:r w:rsidRPr="00BD36CE">
        <w:t>La alegerea traseelor si amplasamentelor instalatiilor se respecta distanta fata de obiective si asezari umane, lucrarile executandu-se cu respectarea prevederilor legale in vigoare cu privire la distante, apropieri, coexistenta cu alte instalatii.</w:t>
      </w:r>
    </w:p>
    <w:p w14:paraId="5569E00D" w14:textId="77777777" w:rsidR="007D66B0" w:rsidRPr="00BD36CE" w:rsidRDefault="00E41502">
      <w:pPr>
        <w:pStyle w:val="BodyText"/>
        <w:ind w:right="117" w:firstLine="708"/>
        <w:jc w:val="both"/>
      </w:pPr>
      <w:r w:rsidRPr="00BD36CE">
        <w:t>Executantul va prezenta achizitorului documente: proceduri, instructiuni de lucru, inregistrari ale instruirii personalului, inclusiv privind raspunsul la situatii de urgenta, care sa</w:t>
      </w:r>
      <w:r w:rsidRPr="00BD36CE">
        <w:rPr>
          <w:spacing w:val="-22"/>
        </w:rPr>
        <w:t xml:space="preserve"> </w:t>
      </w:r>
      <w:r w:rsidRPr="00BD36CE">
        <w:t>asigure</w:t>
      </w:r>
      <w:r w:rsidRPr="00BD36CE">
        <w:rPr>
          <w:spacing w:val="-22"/>
        </w:rPr>
        <w:t xml:space="preserve"> </w:t>
      </w:r>
      <w:r w:rsidRPr="00BD36CE">
        <w:t>ca</w:t>
      </w:r>
      <w:r w:rsidRPr="00BD36CE">
        <w:rPr>
          <w:spacing w:val="-22"/>
        </w:rPr>
        <w:t xml:space="preserve"> </w:t>
      </w:r>
      <w:r w:rsidRPr="00BD36CE">
        <w:t>acestia</w:t>
      </w:r>
      <w:r w:rsidRPr="00BD36CE">
        <w:rPr>
          <w:spacing w:val="-21"/>
        </w:rPr>
        <w:t xml:space="preserve"> </w:t>
      </w:r>
      <w:r w:rsidRPr="00BD36CE">
        <w:t>au</w:t>
      </w:r>
      <w:r w:rsidRPr="00BD36CE">
        <w:rPr>
          <w:spacing w:val="-22"/>
        </w:rPr>
        <w:t xml:space="preserve"> </w:t>
      </w:r>
      <w:r w:rsidRPr="00BD36CE">
        <w:t>cunostiintele</w:t>
      </w:r>
      <w:r w:rsidRPr="00BD36CE">
        <w:rPr>
          <w:spacing w:val="-22"/>
        </w:rPr>
        <w:t xml:space="preserve"> </w:t>
      </w:r>
      <w:r w:rsidRPr="00BD36CE">
        <w:t>si</w:t>
      </w:r>
      <w:r w:rsidRPr="00BD36CE">
        <w:rPr>
          <w:spacing w:val="-21"/>
        </w:rPr>
        <w:t xml:space="preserve"> </w:t>
      </w:r>
      <w:r w:rsidRPr="00BD36CE">
        <w:t>competentele</w:t>
      </w:r>
      <w:r w:rsidRPr="00BD36CE">
        <w:rPr>
          <w:spacing w:val="-22"/>
        </w:rPr>
        <w:t xml:space="preserve"> </w:t>
      </w:r>
      <w:r w:rsidRPr="00BD36CE">
        <w:t>necesare</w:t>
      </w:r>
      <w:r w:rsidRPr="00BD36CE">
        <w:rPr>
          <w:spacing w:val="-21"/>
        </w:rPr>
        <w:t xml:space="preserve"> </w:t>
      </w:r>
      <w:r w:rsidRPr="00BD36CE">
        <w:t>desfasurarii</w:t>
      </w:r>
      <w:r w:rsidRPr="00BD36CE">
        <w:rPr>
          <w:spacing w:val="-21"/>
        </w:rPr>
        <w:t xml:space="preserve"> </w:t>
      </w:r>
      <w:r w:rsidRPr="00BD36CE">
        <w:t>activitatii</w:t>
      </w:r>
      <w:r w:rsidRPr="00BD36CE">
        <w:rPr>
          <w:spacing w:val="-22"/>
        </w:rPr>
        <w:t xml:space="preserve"> </w:t>
      </w:r>
      <w:r w:rsidRPr="00BD36CE">
        <w:t>„intr- o maniera responsabila fata de</w:t>
      </w:r>
      <w:r w:rsidRPr="00BD36CE">
        <w:rPr>
          <w:spacing w:val="-3"/>
        </w:rPr>
        <w:t xml:space="preserve"> </w:t>
      </w:r>
      <w:r w:rsidRPr="00BD36CE">
        <w:t>mediu”.</w:t>
      </w:r>
    </w:p>
    <w:p w14:paraId="59C52DE9" w14:textId="77777777" w:rsidR="007D66B0" w:rsidRPr="00BD36CE" w:rsidRDefault="00E41502">
      <w:pPr>
        <w:pStyle w:val="BodyText"/>
        <w:ind w:right="117" w:firstLine="708"/>
        <w:jc w:val="both"/>
      </w:pPr>
      <w:r w:rsidRPr="00BD36CE">
        <w:t>Executantul va transmite achizitorului Planul Calitatii (care trebuie sa fie inclus in toate</w:t>
      </w:r>
      <w:r w:rsidRPr="00BD36CE">
        <w:rPr>
          <w:spacing w:val="-12"/>
        </w:rPr>
        <w:t xml:space="preserve"> </w:t>
      </w:r>
      <w:r w:rsidRPr="00BD36CE">
        <w:t>proiectele)</w:t>
      </w:r>
      <w:r w:rsidRPr="00BD36CE">
        <w:rPr>
          <w:spacing w:val="-11"/>
        </w:rPr>
        <w:t xml:space="preserve"> </w:t>
      </w:r>
      <w:r w:rsidRPr="00BD36CE">
        <w:t>pe</w:t>
      </w:r>
      <w:r w:rsidRPr="00BD36CE">
        <w:rPr>
          <w:spacing w:val="-12"/>
        </w:rPr>
        <w:t xml:space="preserve"> </w:t>
      </w:r>
      <w:r w:rsidRPr="00BD36CE">
        <w:t>categorii</w:t>
      </w:r>
      <w:r w:rsidRPr="00BD36CE">
        <w:rPr>
          <w:spacing w:val="-11"/>
        </w:rPr>
        <w:t xml:space="preserve"> </w:t>
      </w:r>
      <w:r w:rsidRPr="00BD36CE">
        <w:t>de</w:t>
      </w:r>
      <w:r w:rsidRPr="00BD36CE">
        <w:rPr>
          <w:spacing w:val="-12"/>
        </w:rPr>
        <w:t xml:space="preserve"> </w:t>
      </w:r>
      <w:r w:rsidRPr="00BD36CE">
        <w:t>instalatii</w:t>
      </w:r>
      <w:r w:rsidRPr="00BD36CE">
        <w:rPr>
          <w:spacing w:val="-11"/>
        </w:rPr>
        <w:t xml:space="preserve"> </w:t>
      </w:r>
      <w:r w:rsidRPr="00BD36CE">
        <w:t>si</w:t>
      </w:r>
      <w:r w:rsidRPr="00BD36CE">
        <w:rPr>
          <w:spacing w:val="-11"/>
        </w:rPr>
        <w:t xml:space="preserve"> </w:t>
      </w:r>
      <w:r w:rsidRPr="00BD36CE">
        <w:t>de</w:t>
      </w:r>
      <w:r w:rsidRPr="00BD36CE">
        <w:rPr>
          <w:spacing w:val="-12"/>
        </w:rPr>
        <w:t xml:space="preserve"> </w:t>
      </w:r>
      <w:r w:rsidRPr="00BD36CE">
        <w:t>lucrari</w:t>
      </w:r>
      <w:r w:rsidRPr="00BD36CE">
        <w:rPr>
          <w:spacing w:val="-11"/>
        </w:rPr>
        <w:t xml:space="preserve"> </w:t>
      </w:r>
      <w:r w:rsidRPr="00BD36CE">
        <w:t>(control,</w:t>
      </w:r>
      <w:r w:rsidRPr="00BD36CE">
        <w:rPr>
          <w:spacing w:val="-12"/>
        </w:rPr>
        <w:t xml:space="preserve"> </w:t>
      </w:r>
      <w:r w:rsidRPr="00BD36CE">
        <w:t>verificari</w:t>
      </w:r>
      <w:r w:rsidRPr="00BD36CE">
        <w:rPr>
          <w:spacing w:val="-11"/>
        </w:rPr>
        <w:t xml:space="preserve"> </w:t>
      </w:r>
      <w:r w:rsidRPr="00BD36CE">
        <w:t>si</w:t>
      </w:r>
      <w:r w:rsidRPr="00BD36CE">
        <w:rPr>
          <w:spacing w:val="-12"/>
        </w:rPr>
        <w:t xml:space="preserve"> </w:t>
      </w:r>
      <w:r w:rsidRPr="00BD36CE">
        <w:t>inspectii,</w:t>
      </w:r>
      <w:r w:rsidRPr="00BD36CE">
        <w:rPr>
          <w:spacing w:val="-11"/>
        </w:rPr>
        <w:t xml:space="preserve"> </w:t>
      </w:r>
      <w:r w:rsidRPr="00BD36CE">
        <w:t>care</w:t>
      </w:r>
      <w:r w:rsidRPr="00BD36CE">
        <w:rPr>
          <w:spacing w:val="-11"/>
        </w:rPr>
        <w:t xml:space="preserve"> </w:t>
      </w:r>
      <w:r w:rsidRPr="00BD36CE">
        <w:t>sa trateze</w:t>
      </w:r>
      <w:r w:rsidRPr="00BD36CE">
        <w:rPr>
          <w:spacing w:val="-9"/>
        </w:rPr>
        <w:t xml:space="preserve"> </w:t>
      </w:r>
      <w:r w:rsidRPr="00BD36CE">
        <w:t>la</w:t>
      </w:r>
      <w:r w:rsidRPr="00BD36CE">
        <w:rPr>
          <w:spacing w:val="-9"/>
        </w:rPr>
        <w:t xml:space="preserve"> </w:t>
      </w:r>
      <w:r w:rsidRPr="00BD36CE">
        <w:t>fiecare</w:t>
      </w:r>
      <w:r w:rsidRPr="00BD36CE">
        <w:rPr>
          <w:spacing w:val="-9"/>
        </w:rPr>
        <w:t xml:space="preserve"> </w:t>
      </w:r>
      <w:r w:rsidRPr="00BD36CE">
        <w:t>etapa</w:t>
      </w:r>
      <w:r w:rsidRPr="00BD36CE">
        <w:rPr>
          <w:spacing w:val="-9"/>
        </w:rPr>
        <w:t xml:space="preserve"> </w:t>
      </w:r>
      <w:r w:rsidRPr="00BD36CE">
        <w:t>de</w:t>
      </w:r>
      <w:r w:rsidRPr="00BD36CE">
        <w:rPr>
          <w:spacing w:val="-9"/>
        </w:rPr>
        <w:t xml:space="preserve"> </w:t>
      </w:r>
      <w:r w:rsidRPr="00BD36CE">
        <w:t>executie</w:t>
      </w:r>
      <w:r w:rsidRPr="00BD36CE">
        <w:rPr>
          <w:spacing w:val="-9"/>
        </w:rPr>
        <w:t xml:space="preserve"> </w:t>
      </w:r>
      <w:r w:rsidRPr="00BD36CE">
        <w:t>a</w:t>
      </w:r>
      <w:r w:rsidRPr="00BD36CE">
        <w:rPr>
          <w:spacing w:val="-9"/>
        </w:rPr>
        <w:t xml:space="preserve"> </w:t>
      </w:r>
      <w:r w:rsidRPr="00BD36CE">
        <w:t>lucrarii</w:t>
      </w:r>
      <w:r w:rsidRPr="00BD36CE">
        <w:rPr>
          <w:spacing w:val="-9"/>
        </w:rPr>
        <w:t xml:space="preserve"> </w:t>
      </w:r>
      <w:r w:rsidRPr="00BD36CE">
        <w:t>si</w:t>
      </w:r>
      <w:r w:rsidRPr="00BD36CE">
        <w:rPr>
          <w:spacing w:val="-8"/>
        </w:rPr>
        <w:t xml:space="preserve"> </w:t>
      </w:r>
      <w:r w:rsidRPr="00BD36CE">
        <w:t>aspectele</w:t>
      </w:r>
      <w:r w:rsidRPr="00BD36CE">
        <w:rPr>
          <w:spacing w:val="-9"/>
        </w:rPr>
        <w:t xml:space="preserve"> </w:t>
      </w:r>
      <w:r w:rsidRPr="00BD36CE">
        <w:t>de</w:t>
      </w:r>
      <w:r w:rsidRPr="00BD36CE">
        <w:rPr>
          <w:spacing w:val="-8"/>
        </w:rPr>
        <w:t xml:space="preserve"> </w:t>
      </w:r>
      <w:r w:rsidRPr="00BD36CE">
        <w:t>mediu</w:t>
      </w:r>
      <w:r w:rsidRPr="00BD36CE">
        <w:rPr>
          <w:spacing w:val="-9"/>
        </w:rPr>
        <w:t xml:space="preserve"> </w:t>
      </w:r>
      <w:r w:rsidRPr="00BD36CE">
        <w:t>asociate</w:t>
      </w:r>
      <w:r w:rsidRPr="00BD36CE">
        <w:rPr>
          <w:spacing w:val="-9"/>
        </w:rPr>
        <w:t xml:space="preserve"> </w:t>
      </w:r>
      <w:r w:rsidRPr="00BD36CE">
        <w:t>(</w:t>
      </w:r>
      <w:r w:rsidRPr="00BD36CE">
        <w:rPr>
          <w:spacing w:val="-8"/>
        </w:rPr>
        <w:t xml:space="preserve"> </w:t>
      </w:r>
      <w:r w:rsidRPr="00BD36CE">
        <w:t>prezentarea si tratatea detaliata a aspectelor de mediu asociate fiecarei</w:t>
      </w:r>
      <w:r w:rsidRPr="00BD36CE">
        <w:rPr>
          <w:spacing w:val="-10"/>
        </w:rPr>
        <w:t xml:space="preserve"> </w:t>
      </w:r>
      <w:r w:rsidRPr="00BD36CE">
        <w:t>etape).</w:t>
      </w:r>
    </w:p>
    <w:p w14:paraId="7C7F1FA7" w14:textId="77777777" w:rsidR="007D66B0" w:rsidRPr="00BD36CE" w:rsidRDefault="00E41502">
      <w:pPr>
        <w:pStyle w:val="BodyText"/>
        <w:ind w:right="118" w:firstLine="708"/>
        <w:jc w:val="both"/>
      </w:pPr>
      <w:r w:rsidRPr="00BD36CE">
        <w:t>Daca nu sunt prevazute detaliat aspectele de mediu si tratarea acestora (controlul operational)</w:t>
      </w:r>
      <w:r w:rsidRPr="00BD36CE">
        <w:rPr>
          <w:spacing w:val="-16"/>
        </w:rPr>
        <w:t xml:space="preserve"> </w:t>
      </w:r>
      <w:r w:rsidRPr="00BD36CE">
        <w:t>pe</w:t>
      </w:r>
      <w:r w:rsidRPr="00BD36CE">
        <w:rPr>
          <w:spacing w:val="-15"/>
        </w:rPr>
        <w:t xml:space="preserve"> </w:t>
      </w:r>
      <w:r w:rsidRPr="00BD36CE">
        <w:t>toate</w:t>
      </w:r>
      <w:r w:rsidRPr="00BD36CE">
        <w:rPr>
          <w:spacing w:val="-16"/>
        </w:rPr>
        <w:t xml:space="preserve"> </w:t>
      </w:r>
      <w:r w:rsidRPr="00BD36CE">
        <w:t>fazele</w:t>
      </w:r>
      <w:r w:rsidRPr="00BD36CE">
        <w:rPr>
          <w:spacing w:val="-15"/>
        </w:rPr>
        <w:t xml:space="preserve"> </w:t>
      </w:r>
      <w:r w:rsidRPr="00BD36CE">
        <w:t>de</w:t>
      </w:r>
      <w:r w:rsidRPr="00BD36CE">
        <w:rPr>
          <w:spacing w:val="-15"/>
        </w:rPr>
        <w:t xml:space="preserve"> </w:t>
      </w:r>
      <w:r w:rsidRPr="00BD36CE">
        <w:t>executie,</w:t>
      </w:r>
      <w:r w:rsidRPr="00BD36CE">
        <w:rPr>
          <w:spacing w:val="-15"/>
        </w:rPr>
        <w:t xml:space="preserve"> </w:t>
      </w:r>
      <w:r w:rsidRPr="00BD36CE">
        <w:t>aceste</w:t>
      </w:r>
      <w:r w:rsidRPr="00BD36CE">
        <w:rPr>
          <w:spacing w:val="-15"/>
        </w:rPr>
        <w:t xml:space="preserve"> </w:t>
      </w:r>
      <w:r w:rsidRPr="00BD36CE">
        <w:t>Planuri</w:t>
      </w:r>
      <w:r w:rsidRPr="00BD36CE">
        <w:rPr>
          <w:spacing w:val="-15"/>
        </w:rPr>
        <w:t xml:space="preserve"> </w:t>
      </w:r>
      <w:r w:rsidRPr="00BD36CE">
        <w:t>ale</w:t>
      </w:r>
      <w:r w:rsidRPr="00BD36CE">
        <w:rPr>
          <w:spacing w:val="-15"/>
        </w:rPr>
        <w:t xml:space="preserve"> </w:t>
      </w:r>
      <w:r w:rsidRPr="00BD36CE">
        <w:t>calitatii</w:t>
      </w:r>
      <w:r w:rsidRPr="00BD36CE">
        <w:rPr>
          <w:spacing w:val="-14"/>
        </w:rPr>
        <w:t xml:space="preserve"> </w:t>
      </w:r>
      <w:r w:rsidRPr="00BD36CE">
        <w:t>se</w:t>
      </w:r>
      <w:r w:rsidRPr="00BD36CE">
        <w:rPr>
          <w:spacing w:val="-15"/>
        </w:rPr>
        <w:t xml:space="preserve"> </w:t>
      </w:r>
      <w:r w:rsidRPr="00BD36CE">
        <w:t>resping,</w:t>
      </w:r>
      <w:r w:rsidRPr="00BD36CE">
        <w:rPr>
          <w:spacing w:val="-16"/>
        </w:rPr>
        <w:t xml:space="preserve"> </w:t>
      </w:r>
      <w:r w:rsidRPr="00BD36CE">
        <w:t>returnandu- se pentru</w:t>
      </w:r>
      <w:r w:rsidRPr="00BD36CE">
        <w:rPr>
          <w:spacing w:val="-2"/>
        </w:rPr>
        <w:t xml:space="preserve"> </w:t>
      </w:r>
      <w:r w:rsidRPr="00BD36CE">
        <w:t>revizuire.</w:t>
      </w:r>
    </w:p>
    <w:p w14:paraId="33EE4BF8" w14:textId="77777777" w:rsidR="007D66B0" w:rsidRPr="00BD36CE" w:rsidRDefault="00E41502">
      <w:pPr>
        <w:pStyle w:val="BodyText"/>
        <w:ind w:right="118" w:firstLine="708"/>
        <w:jc w:val="both"/>
      </w:pPr>
      <w:r w:rsidRPr="00BD36CE">
        <w:t>Produsele/echipamentele achizitionate de executant vor avea inscris marcajul CS (usor lizibil) si vor fi insotite pe langa Declaratie de conformitate a produsului (cerinta de calitate)</w:t>
      </w:r>
      <w:r w:rsidRPr="00BD36CE">
        <w:rPr>
          <w:spacing w:val="-12"/>
        </w:rPr>
        <w:t xml:space="preserve"> </w:t>
      </w:r>
      <w:r w:rsidRPr="00BD36CE">
        <w:t>si</w:t>
      </w:r>
      <w:r w:rsidRPr="00BD36CE">
        <w:rPr>
          <w:spacing w:val="-11"/>
        </w:rPr>
        <w:t xml:space="preserve"> </w:t>
      </w:r>
      <w:r w:rsidRPr="00BD36CE">
        <w:t>de</w:t>
      </w:r>
      <w:r w:rsidRPr="00BD36CE">
        <w:rPr>
          <w:spacing w:val="-11"/>
        </w:rPr>
        <w:t xml:space="preserve"> </w:t>
      </w:r>
      <w:r w:rsidRPr="00BD36CE">
        <w:t>Fisa</w:t>
      </w:r>
      <w:r w:rsidRPr="00BD36CE">
        <w:rPr>
          <w:spacing w:val="-16"/>
        </w:rPr>
        <w:t xml:space="preserve"> </w:t>
      </w:r>
      <w:r w:rsidRPr="00BD36CE">
        <w:rPr>
          <w:spacing w:val="-5"/>
        </w:rPr>
        <w:t>Tehnica</w:t>
      </w:r>
      <w:r w:rsidRPr="00BD36CE">
        <w:rPr>
          <w:spacing w:val="-11"/>
        </w:rPr>
        <w:t xml:space="preserve"> </w:t>
      </w:r>
      <w:r w:rsidRPr="00BD36CE">
        <w:t>de</w:t>
      </w:r>
      <w:r w:rsidRPr="00BD36CE">
        <w:rPr>
          <w:spacing w:val="-11"/>
        </w:rPr>
        <w:t xml:space="preserve"> </w:t>
      </w:r>
      <w:r w:rsidRPr="00BD36CE">
        <w:t>Securitate</w:t>
      </w:r>
      <w:r w:rsidRPr="00BD36CE">
        <w:rPr>
          <w:spacing w:val="-11"/>
        </w:rPr>
        <w:t xml:space="preserve"> </w:t>
      </w:r>
      <w:r w:rsidRPr="00BD36CE">
        <w:t>a</w:t>
      </w:r>
      <w:r w:rsidRPr="00BD36CE">
        <w:rPr>
          <w:spacing w:val="-13"/>
        </w:rPr>
        <w:t xml:space="preserve"> </w:t>
      </w:r>
      <w:r w:rsidRPr="00BD36CE">
        <w:t>Produsului</w:t>
      </w:r>
      <w:r w:rsidRPr="00BD36CE">
        <w:rPr>
          <w:spacing w:val="-11"/>
        </w:rPr>
        <w:t xml:space="preserve"> </w:t>
      </w:r>
      <w:r w:rsidRPr="00BD36CE">
        <w:t>(cerinta</w:t>
      </w:r>
      <w:r w:rsidRPr="00BD36CE">
        <w:rPr>
          <w:spacing w:val="-13"/>
        </w:rPr>
        <w:t xml:space="preserve"> </w:t>
      </w:r>
      <w:r w:rsidRPr="00BD36CE">
        <w:t>de</w:t>
      </w:r>
      <w:r w:rsidRPr="00BD36CE">
        <w:rPr>
          <w:spacing w:val="-10"/>
        </w:rPr>
        <w:t xml:space="preserve"> </w:t>
      </w:r>
      <w:r w:rsidRPr="00BD36CE">
        <w:t>mediu)</w:t>
      </w:r>
      <w:r w:rsidRPr="00BD36CE">
        <w:rPr>
          <w:spacing w:val="-12"/>
        </w:rPr>
        <w:t xml:space="preserve"> </w:t>
      </w:r>
      <w:r w:rsidRPr="00BD36CE">
        <w:t>pentru</w:t>
      </w:r>
      <w:r w:rsidRPr="00BD36CE">
        <w:rPr>
          <w:spacing w:val="-12"/>
        </w:rPr>
        <w:t xml:space="preserve"> </w:t>
      </w:r>
      <w:r w:rsidRPr="00BD36CE">
        <w:t>produsele ce contin substante periculoase. Aceasta fişa trebuie sa conţină toate informaţiile reale disponibile, necesare pentru a asigura protecţia omului şi a mediului inconjurator. (de exemplu : caracteristici tehnice ale produsului, continut, conditii specifice de utilizare, depozitare si modalitatea de reciclare/eliminare, reguli de securitate a muncii,</w:t>
      </w:r>
      <w:r w:rsidRPr="00BD36CE">
        <w:rPr>
          <w:spacing w:val="-31"/>
        </w:rPr>
        <w:t xml:space="preserve"> </w:t>
      </w:r>
      <w:r w:rsidRPr="00BD36CE">
        <w:t>etc).</w:t>
      </w:r>
    </w:p>
    <w:p w14:paraId="57E53E23" w14:textId="77777777" w:rsidR="007D66B0" w:rsidRPr="00BD36CE" w:rsidRDefault="00E41502">
      <w:pPr>
        <w:pStyle w:val="BodyText"/>
        <w:ind w:left="820"/>
      </w:pPr>
      <w:r w:rsidRPr="00BD36CE">
        <w:t>Fisa Tehnica de Securitate a produsului se va transmite in copie si utilizatorului Producatorul, importatorul sau distribuitorul trebuie sa aducă la cunostinta</w:t>
      </w:r>
    </w:p>
    <w:p w14:paraId="108DA4C7" w14:textId="77777777" w:rsidR="007D66B0" w:rsidRPr="00BD36CE" w:rsidRDefault="00E41502">
      <w:pPr>
        <w:pStyle w:val="BodyText"/>
      </w:pPr>
      <w:r w:rsidRPr="00BD36CE">
        <w:t>destinatarului fisei tehnice de securitate orice informaţii noi de care acesta a luat cunostinta.</w:t>
      </w:r>
    </w:p>
    <w:p w14:paraId="24F71487" w14:textId="77777777" w:rsidR="007D66B0" w:rsidRPr="00BD36CE" w:rsidRDefault="00E41502">
      <w:pPr>
        <w:pStyle w:val="BodyText"/>
        <w:ind w:right="117" w:firstLine="708"/>
        <w:jc w:val="both"/>
      </w:pPr>
      <w:r w:rsidRPr="00BD36CE">
        <w:t>Furnizorii de produse trebuie sa prezinte documentele care sa ateste certificarea sistemului de management de mediu conform conditiilor din standardul SR EN ISO</w:t>
      </w:r>
    </w:p>
    <w:p w14:paraId="35DB354B" w14:textId="77777777" w:rsidR="007D66B0" w:rsidRPr="00BD36CE" w:rsidRDefault="007D66B0">
      <w:pPr>
        <w:jc w:val="both"/>
        <w:sectPr w:rsidR="007D66B0" w:rsidRPr="00BD36CE">
          <w:pgSz w:w="11910" w:h="16840"/>
          <w:pgMar w:top="1980" w:right="1320" w:bottom="280" w:left="880" w:header="564" w:footer="0" w:gutter="0"/>
          <w:cols w:space="708"/>
        </w:sectPr>
      </w:pPr>
    </w:p>
    <w:p w14:paraId="35984534" w14:textId="77777777" w:rsidR="007D66B0" w:rsidRPr="00BD36CE" w:rsidRDefault="007D66B0">
      <w:pPr>
        <w:pStyle w:val="BodyText"/>
        <w:spacing w:before="4"/>
        <w:ind w:left="0"/>
        <w:rPr>
          <w:sz w:val="15"/>
        </w:rPr>
      </w:pPr>
    </w:p>
    <w:p w14:paraId="2DA3B641" w14:textId="77777777" w:rsidR="007D66B0" w:rsidRPr="00BD36CE" w:rsidRDefault="00E41502">
      <w:pPr>
        <w:pStyle w:val="BodyText"/>
        <w:spacing w:before="92"/>
      </w:pPr>
      <w:r w:rsidRPr="00BD36CE">
        <w:t>14001:2005 a organizatiei producatoare.</w:t>
      </w:r>
    </w:p>
    <w:p w14:paraId="7C93B7B2" w14:textId="77777777" w:rsidR="007D66B0" w:rsidRPr="00BD36CE" w:rsidRDefault="00E41502">
      <w:pPr>
        <w:pStyle w:val="BodyText"/>
        <w:ind w:right="116" w:firstLine="708"/>
        <w:jc w:val="both"/>
      </w:pPr>
      <w:r w:rsidRPr="00BD36CE">
        <w:t>Executantul lucrarilor este obligat sa prezinte un plan de masuri in domeniul protectiei mediului/program de management de mediu in care sa se prezinte pe fiecare faza aspectul de mediu asociat si impactul acestuia asupra mediului, masurile de reducere/eliminare a impactului, costurile, legislatia aplicabila masurilor respective, responsabilitatile institutionale: reprezentantul executantului (pentru indeplinire) si reprezentatul beneficiarului (pentru urmarire) si comentarii – ex.: impacturi secundare, observatii, etc) sau sa faca in PCCVI precizari cu privire la:</w:t>
      </w:r>
    </w:p>
    <w:p w14:paraId="49FB30EF" w14:textId="77777777" w:rsidR="007D66B0" w:rsidRPr="00BD36CE" w:rsidRDefault="00E41502">
      <w:pPr>
        <w:pStyle w:val="ListParagraph"/>
        <w:numPr>
          <w:ilvl w:val="0"/>
          <w:numId w:val="3"/>
        </w:numPr>
        <w:tabs>
          <w:tab w:val="left" w:pos="961"/>
        </w:tabs>
        <w:ind w:right="115" w:firstLine="708"/>
        <w:jc w:val="both"/>
        <w:rPr>
          <w:sz w:val="24"/>
        </w:rPr>
      </w:pPr>
      <w:r w:rsidRPr="00BD36CE">
        <w:rPr>
          <w:sz w:val="24"/>
        </w:rPr>
        <w:t>etapele</w:t>
      </w:r>
      <w:r w:rsidRPr="00BD36CE">
        <w:rPr>
          <w:spacing w:val="-12"/>
          <w:sz w:val="24"/>
        </w:rPr>
        <w:t xml:space="preserve"> </w:t>
      </w:r>
      <w:r w:rsidRPr="00BD36CE">
        <w:rPr>
          <w:sz w:val="24"/>
        </w:rPr>
        <w:t>de</w:t>
      </w:r>
      <w:r w:rsidRPr="00BD36CE">
        <w:rPr>
          <w:spacing w:val="-12"/>
          <w:sz w:val="24"/>
        </w:rPr>
        <w:t xml:space="preserve"> </w:t>
      </w:r>
      <w:r w:rsidRPr="00BD36CE">
        <w:rPr>
          <w:sz w:val="24"/>
        </w:rPr>
        <w:t>parcurs</w:t>
      </w:r>
      <w:r w:rsidRPr="00BD36CE">
        <w:rPr>
          <w:spacing w:val="-12"/>
          <w:sz w:val="24"/>
        </w:rPr>
        <w:t xml:space="preserve"> </w:t>
      </w:r>
      <w:r w:rsidRPr="00BD36CE">
        <w:rPr>
          <w:sz w:val="24"/>
        </w:rPr>
        <w:t>si</w:t>
      </w:r>
      <w:r w:rsidRPr="00BD36CE">
        <w:rPr>
          <w:spacing w:val="-11"/>
          <w:sz w:val="24"/>
        </w:rPr>
        <w:t xml:space="preserve"> </w:t>
      </w:r>
      <w:r w:rsidRPr="00BD36CE">
        <w:rPr>
          <w:sz w:val="24"/>
        </w:rPr>
        <w:t>inregistrarile</w:t>
      </w:r>
      <w:r w:rsidRPr="00BD36CE">
        <w:rPr>
          <w:spacing w:val="-12"/>
          <w:sz w:val="24"/>
        </w:rPr>
        <w:t xml:space="preserve"> </w:t>
      </w:r>
      <w:r w:rsidRPr="00BD36CE">
        <w:rPr>
          <w:sz w:val="24"/>
        </w:rPr>
        <w:t>fiecarei</w:t>
      </w:r>
      <w:r w:rsidRPr="00BD36CE">
        <w:rPr>
          <w:spacing w:val="-11"/>
          <w:sz w:val="24"/>
        </w:rPr>
        <w:t xml:space="preserve"> </w:t>
      </w:r>
      <w:r w:rsidRPr="00BD36CE">
        <w:rPr>
          <w:sz w:val="24"/>
        </w:rPr>
        <w:t>etape</w:t>
      </w:r>
      <w:r w:rsidRPr="00BD36CE">
        <w:rPr>
          <w:spacing w:val="-11"/>
          <w:sz w:val="24"/>
        </w:rPr>
        <w:t xml:space="preserve"> </w:t>
      </w:r>
      <w:r w:rsidRPr="00BD36CE">
        <w:rPr>
          <w:sz w:val="24"/>
        </w:rPr>
        <w:t>de</w:t>
      </w:r>
      <w:r w:rsidRPr="00BD36CE">
        <w:rPr>
          <w:spacing w:val="-12"/>
          <w:sz w:val="24"/>
        </w:rPr>
        <w:t xml:space="preserve"> </w:t>
      </w:r>
      <w:r w:rsidRPr="00BD36CE">
        <w:rPr>
          <w:sz w:val="24"/>
        </w:rPr>
        <w:t>gestionare</w:t>
      </w:r>
      <w:r w:rsidRPr="00BD36CE">
        <w:rPr>
          <w:spacing w:val="-12"/>
          <w:sz w:val="24"/>
        </w:rPr>
        <w:t xml:space="preserve"> </w:t>
      </w:r>
      <w:r w:rsidRPr="00BD36CE">
        <w:rPr>
          <w:sz w:val="24"/>
        </w:rPr>
        <w:t>a</w:t>
      </w:r>
      <w:r w:rsidRPr="00BD36CE">
        <w:rPr>
          <w:spacing w:val="-10"/>
          <w:sz w:val="24"/>
        </w:rPr>
        <w:t xml:space="preserve"> </w:t>
      </w:r>
      <w:r w:rsidRPr="00BD36CE">
        <w:rPr>
          <w:sz w:val="24"/>
        </w:rPr>
        <w:t>deseurilor</w:t>
      </w:r>
      <w:r w:rsidRPr="00BD36CE">
        <w:rPr>
          <w:spacing w:val="-12"/>
          <w:sz w:val="24"/>
        </w:rPr>
        <w:t xml:space="preserve"> </w:t>
      </w:r>
      <w:r w:rsidRPr="00BD36CE">
        <w:rPr>
          <w:sz w:val="24"/>
        </w:rPr>
        <w:t>pentru valorificare si/sau eliminare sau sa prezinte un plan de gestionare a deseurilor (tipul deseului, codificarea lui conform HGR 856/2002, modalitatea de colectare selectiva, transport, eliminare/valorificare, agentul economic responsabil pentru transport, eliminare/valorificare,</w:t>
      </w:r>
      <w:r w:rsidRPr="00BD36CE">
        <w:rPr>
          <w:spacing w:val="-2"/>
          <w:sz w:val="24"/>
        </w:rPr>
        <w:t xml:space="preserve"> </w:t>
      </w:r>
      <w:r w:rsidRPr="00BD36CE">
        <w:rPr>
          <w:sz w:val="24"/>
        </w:rPr>
        <w:t>etc);</w:t>
      </w:r>
    </w:p>
    <w:p w14:paraId="449111AC" w14:textId="77777777" w:rsidR="007D66B0" w:rsidRPr="00BD36CE" w:rsidRDefault="00E41502">
      <w:pPr>
        <w:pStyle w:val="ListParagraph"/>
        <w:numPr>
          <w:ilvl w:val="0"/>
          <w:numId w:val="3"/>
        </w:numPr>
        <w:tabs>
          <w:tab w:val="left" w:pos="967"/>
        </w:tabs>
        <w:spacing w:before="1"/>
        <w:ind w:left="966" w:hanging="146"/>
        <w:rPr>
          <w:sz w:val="24"/>
        </w:rPr>
      </w:pPr>
      <w:r w:rsidRPr="00BD36CE">
        <w:rPr>
          <w:sz w:val="24"/>
        </w:rPr>
        <w:t>modul si locul de depozitare al materialelor rezultate din</w:t>
      </w:r>
      <w:r w:rsidRPr="00BD36CE">
        <w:rPr>
          <w:spacing w:val="-18"/>
          <w:sz w:val="24"/>
        </w:rPr>
        <w:t xml:space="preserve"> </w:t>
      </w:r>
      <w:r w:rsidRPr="00BD36CE">
        <w:rPr>
          <w:sz w:val="24"/>
        </w:rPr>
        <w:t>lucrare;</w:t>
      </w:r>
    </w:p>
    <w:p w14:paraId="0C5FCCF4" w14:textId="77777777" w:rsidR="007D66B0" w:rsidRPr="00BD36CE" w:rsidRDefault="00E41502">
      <w:pPr>
        <w:pStyle w:val="ListParagraph"/>
        <w:numPr>
          <w:ilvl w:val="0"/>
          <w:numId w:val="3"/>
        </w:numPr>
        <w:tabs>
          <w:tab w:val="left" w:pos="1016"/>
        </w:tabs>
        <w:ind w:right="118" w:firstLine="708"/>
        <w:jc w:val="both"/>
        <w:rPr>
          <w:sz w:val="24"/>
        </w:rPr>
      </w:pPr>
      <w:r w:rsidRPr="00BD36CE">
        <w:rPr>
          <w:sz w:val="24"/>
        </w:rPr>
        <w:t>in cazul materialelor/substanţelor periculoase, precum si a celor care au alta destinatie decat cea initiala, să indice modul si locul de depozitare, modul de manipulare, in vederea protejarii contra neavenitilor si modul de tratare/eliminare al</w:t>
      </w:r>
      <w:r w:rsidRPr="00BD36CE">
        <w:rPr>
          <w:spacing w:val="-24"/>
          <w:sz w:val="24"/>
        </w:rPr>
        <w:t xml:space="preserve"> </w:t>
      </w:r>
      <w:r w:rsidRPr="00BD36CE">
        <w:rPr>
          <w:sz w:val="24"/>
        </w:rPr>
        <w:t>acestora.</w:t>
      </w:r>
    </w:p>
    <w:p w14:paraId="52465B78" w14:textId="77777777" w:rsidR="007D66B0" w:rsidRPr="00BD36CE" w:rsidRDefault="00E41502">
      <w:pPr>
        <w:pStyle w:val="BodyText"/>
        <w:ind w:right="117" w:firstLine="708"/>
        <w:jc w:val="both"/>
      </w:pPr>
      <w:r w:rsidRPr="00BD36CE">
        <w:t>Daca</w:t>
      </w:r>
      <w:r w:rsidRPr="00BD36CE">
        <w:rPr>
          <w:spacing w:val="-11"/>
        </w:rPr>
        <w:t xml:space="preserve"> </w:t>
      </w:r>
      <w:r w:rsidRPr="00BD36CE">
        <w:t>este</w:t>
      </w:r>
      <w:r w:rsidRPr="00BD36CE">
        <w:rPr>
          <w:spacing w:val="-9"/>
        </w:rPr>
        <w:t xml:space="preserve"> </w:t>
      </w:r>
      <w:r w:rsidRPr="00BD36CE">
        <w:t>cazul,</w:t>
      </w:r>
      <w:r w:rsidRPr="00BD36CE">
        <w:rPr>
          <w:spacing w:val="-10"/>
        </w:rPr>
        <w:t xml:space="preserve"> </w:t>
      </w:r>
      <w:r w:rsidRPr="00BD36CE">
        <w:t>executantul</w:t>
      </w:r>
      <w:r w:rsidRPr="00BD36CE">
        <w:rPr>
          <w:spacing w:val="-10"/>
        </w:rPr>
        <w:t xml:space="preserve"> </w:t>
      </w:r>
      <w:r w:rsidRPr="00BD36CE">
        <w:t>poate</w:t>
      </w:r>
      <w:r w:rsidRPr="00BD36CE">
        <w:rPr>
          <w:spacing w:val="-10"/>
        </w:rPr>
        <w:t xml:space="preserve"> </w:t>
      </w:r>
      <w:r w:rsidRPr="00BD36CE">
        <w:t>prezenta</w:t>
      </w:r>
      <w:r w:rsidRPr="00BD36CE">
        <w:rPr>
          <w:spacing w:val="-10"/>
        </w:rPr>
        <w:t xml:space="preserve"> </w:t>
      </w:r>
      <w:r w:rsidRPr="00BD36CE">
        <w:t>un</w:t>
      </w:r>
      <w:r w:rsidRPr="00BD36CE">
        <w:rPr>
          <w:spacing w:val="-10"/>
        </w:rPr>
        <w:t xml:space="preserve"> </w:t>
      </w:r>
      <w:r w:rsidRPr="00BD36CE">
        <w:t>plan</w:t>
      </w:r>
      <w:r w:rsidRPr="00BD36CE">
        <w:rPr>
          <w:spacing w:val="-10"/>
        </w:rPr>
        <w:t xml:space="preserve"> </w:t>
      </w:r>
      <w:r w:rsidRPr="00BD36CE">
        <w:t>de</w:t>
      </w:r>
      <w:r w:rsidRPr="00BD36CE">
        <w:rPr>
          <w:spacing w:val="-10"/>
        </w:rPr>
        <w:t xml:space="preserve"> </w:t>
      </w:r>
      <w:r w:rsidRPr="00BD36CE">
        <w:t>monitorizare</w:t>
      </w:r>
      <w:r w:rsidRPr="00BD36CE">
        <w:rPr>
          <w:spacing w:val="-10"/>
        </w:rPr>
        <w:t xml:space="preserve"> </w:t>
      </w:r>
      <w:r w:rsidRPr="00BD36CE">
        <w:t>a</w:t>
      </w:r>
      <w:r w:rsidRPr="00BD36CE">
        <w:rPr>
          <w:spacing w:val="-11"/>
        </w:rPr>
        <w:t xml:space="preserve"> </w:t>
      </w:r>
      <w:r w:rsidRPr="00BD36CE">
        <w:t>factorilor</w:t>
      </w:r>
      <w:r w:rsidRPr="00BD36CE">
        <w:rPr>
          <w:spacing w:val="-10"/>
        </w:rPr>
        <w:t xml:space="preserve"> </w:t>
      </w:r>
      <w:r w:rsidRPr="00BD36CE">
        <w:t>de mediu pe faze de executie, prezentandu-se locul, modul si frecventa de monitorizare, responsabilii de monitorizare din partea executantului si respectiv a beneficiarului (unde este necesar) precum si rezultatele masuratorilor si observatiile referitoare la</w:t>
      </w:r>
      <w:r w:rsidRPr="00BD36CE">
        <w:rPr>
          <w:spacing w:val="-27"/>
        </w:rPr>
        <w:t xml:space="preserve"> </w:t>
      </w:r>
      <w:r w:rsidRPr="00BD36CE">
        <w:t>acestea.</w:t>
      </w:r>
    </w:p>
    <w:p w14:paraId="702FF896" w14:textId="77777777" w:rsidR="007D66B0" w:rsidRPr="00BD36CE" w:rsidRDefault="00E41502">
      <w:pPr>
        <w:pStyle w:val="BodyText"/>
        <w:ind w:left="820"/>
      </w:pPr>
      <w:r w:rsidRPr="00BD36CE">
        <w:t>Pe parcursul prestarii serviciilor/executarii lucrarii, executantul are obligatia:</w:t>
      </w:r>
    </w:p>
    <w:p w14:paraId="7B608534" w14:textId="77777777" w:rsidR="007D66B0" w:rsidRPr="00BD36CE" w:rsidRDefault="00E41502">
      <w:pPr>
        <w:pStyle w:val="BodyText"/>
        <w:ind w:right="117" w:firstLine="708"/>
        <w:jc w:val="both"/>
      </w:pPr>
      <w:r w:rsidRPr="00BD36CE">
        <w:t>•sa respecte prevederile cerintelor legale si de reglementare aplicabile privind protectia mediului si de a lua toate masurile necesare si suficiente pentru prevenirea producerii unei poluari a mediului pe santier si in afara acestuia, pentru a evita orice paguba</w:t>
      </w:r>
      <w:r w:rsidRPr="00BD36CE">
        <w:rPr>
          <w:spacing w:val="-18"/>
        </w:rPr>
        <w:t xml:space="preserve"> </w:t>
      </w:r>
      <w:r w:rsidRPr="00BD36CE">
        <w:t>sau</w:t>
      </w:r>
      <w:r w:rsidRPr="00BD36CE">
        <w:rPr>
          <w:spacing w:val="-18"/>
        </w:rPr>
        <w:t xml:space="preserve"> </w:t>
      </w:r>
      <w:r w:rsidRPr="00BD36CE">
        <w:t>neajuns</w:t>
      </w:r>
      <w:r w:rsidRPr="00BD36CE">
        <w:rPr>
          <w:spacing w:val="-18"/>
        </w:rPr>
        <w:t xml:space="preserve"> </w:t>
      </w:r>
      <w:r w:rsidRPr="00BD36CE">
        <w:t>provocate</w:t>
      </w:r>
      <w:r w:rsidRPr="00BD36CE">
        <w:rPr>
          <w:spacing w:val="-17"/>
        </w:rPr>
        <w:t xml:space="preserve"> </w:t>
      </w:r>
      <w:r w:rsidRPr="00BD36CE">
        <w:t>persoanelor,</w:t>
      </w:r>
      <w:r w:rsidRPr="00BD36CE">
        <w:rPr>
          <w:spacing w:val="-16"/>
        </w:rPr>
        <w:t xml:space="preserve"> </w:t>
      </w:r>
      <w:r w:rsidRPr="00BD36CE">
        <w:t>proprietatilor</w:t>
      </w:r>
      <w:r w:rsidRPr="00BD36CE">
        <w:rPr>
          <w:spacing w:val="-18"/>
        </w:rPr>
        <w:t xml:space="preserve"> </w:t>
      </w:r>
      <w:r w:rsidRPr="00BD36CE">
        <w:t>publice</w:t>
      </w:r>
      <w:r w:rsidRPr="00BD36CE">
        <w:rPr>
          <w:spacing w:val="-18"/>
        </w:rPr>
        <w:t xml:space="preserve"> </w:t>
      </w:r>
      <w:r w:rsidRPr="00BD36CE">
        <w:t>sau</w:t>
      </w:r>
      <w:r w:rsidRPr="00BD36CE">
        <w:rPr>
          <w:spacing w:val="-17"/>
        </w:rPr>
        <w:t xml:space="preserve"> </w:t>
      </w:r>
      <w:r w:rsidRPr="00BD36CE">
        <w:t>private,</w:t>
      </w:r>
      <w:r w:rsidRPr="00BD36CE">
        <w:rPr>
          <w:spacing w:val="-18"/>
        </w:rPr>
        <w:t xml:space="preserve"> </w:t>
      </w:r>
      <w:r w:rsidRPr="00BD36CE">
        <w:t>rezultate</w:t>
      </w:r>
      <w:r w:rsidRPr="00BD36CE">
        <w:rPr>
          <w:spacing w:val="-18"/>
        </w:rPr>
        <w:t xml:space="preserve"> </w:t>
      </w:r>
      <w:r w:rsidRPr="00BD36CE">
        <w:t>din poluare, zgomot sau alti factori generati de metodele sale de</w:t>
      </w:r>
      <w:r w:rsidRPr="00BD36CE">
        <w:rPr>
          <w:spacing w:val="-13"/>
        </w:rPr>
        <w:t xml:space="preserve"> </w:t>
      </w:r>
      <w:r w:rsidRPr="00BD36CE">
        <w:t>lucru;</w:t>
      </w:r>
    </w:p>
    <w:p w14:paraId="40E31FB1" w14:textId="77777777" w:rsidR="007D66B0" w:rsidRPr="00BD36CE" w:rsidRDefault="00E41502">
      <w:pPr>
        <w:pStyle w:val="BodyText"/>
        <w:ind w:right="118" w:firstLine="708"/>
        <w:jc w:val="both"/>
      </w:pPr>
      <w:r w:rsidRPr="00BD36CE">
        <w:t>•de a nu stanjeni inutil sau in mod abuziv confortul riveranilor sau caile de acces, prin</w:t>
      </w:r>
      <w:r w:rsidRPr="00BD36CE">
        <w:rPr>
          <w:spacing w:val="-7"/>
        </w:rPr>
        <w:t xml:space="preserve"> </w:t>
      </w:r>
      <w:r w:rsidRPr="00BD36CE">
        <w:t>folosirea</w:t>
      </w:r>
      <w:r w:rsidRPr="00BD36CE">
        <w:rPr>
          <w:spacing w:val="-7"/>
        </w:rPr>
        <w:t xml:space="preserve"> </w:t>
      </w:r>
      <w:r w:rsidRPr="00BD36CE">
        <w:t>si</w:t>
      </w:r>
      <w:r w:rsidRPr="00BD36CE">
        <w:rPr>
          <w:spacing w:val="-5"/>
        </w:rPr>
        <w:t xml:space="preserve"> </w:t>
      </w:r>
      <w:r w:rsidRPr="00BD36CE">
        <w:t>ocuparea</w:t>
      </w:r>
      <w:r w:rsidRPr="00BD36CE">
        <w:rPr>
          <w:spacing w:val="-6"/>
        </w:rPr>
        <w:t xml:space="preserve"> </w:t>
      </w:r>
      <w:r w:rsidRPr="00BD36CE">
        <w:t>drumurilor</w:t>
      </w:r>
      <w:r w:rsidRPr="00BD36CE">
        <w:rPr>
          <w:spacing w:val="-6"/>
        </w:rPr>
        <w:t xml:space="preserve"> </w:t>
      </w:r>
      <w:r w:rsidRPr="00BD36CE">
        <w:t>si</w:t>
      </w:r>
      <w:r w:rsidRPr="00BD36CE">
        <w:rPr>
          <w:spacing w:val="-5"/>
        </w:rPr>
        <w:t xml:space="preserve"> </w:t>
      </w:r>
      <w:r w:rsidRPr="00BD36CE">
        <w:t>cailor</w:t>
      </w:r>
      <w:r w:rsidRPr="00BD36CE">
        <w:rPr>
          <w:spacing w:val="-6"/>
        </w:rPr>
        <w:t xml:space="preserve"> </w:t>
      </w:r>
      <w:r w:rsidRPr="00BD36CE">
        <w:t>publice</w:t>
      </w:r>
      <w:r w:rsidRPr="00BD36CE">
        <w:rPr>
          <w:spacing w:val="-6"/>
        </w:rPr>
        <w:t xml:space="preserve"> </w:t>
      </w:r>
      <w:r w:rsidRPr="00BD36CE">
        <w:t>sau</w:t>
      </w:r>
      <w:r w:rsidRPr="00BD36CE">
        <w:rPr>
          <w:spacing w:val="-5"/>
        </w:rPr>
        <w:t xml:space="preserve"> </w:t>
      </w:r>
      <w:r w:rsidRPr="00BD36CE">
        <w:t>private</w:t>
      </w:r>
      <w:r w:rsidRPr="00BD36CE">
        <w:rPr>
          <w:spacing w:val="-6"/>
        </w:rPr>
        <w:t xml:space="preserve"> </w:t>
      </w:r>
      <w:r w:rsidRPr="00BD36CE">
        <w:t>care</w:t>
      </w:r>
      <w:r w:rsidRPr="00BD36CE">
        <w:rPr>
          <w:spacing w:val="-6"/>
        </w:rPr>
        <w:t xml:space="preserve"> </w:t>
      </w:r>
      <w:r w:rsidRPr="00BD36CE">
        <w:t>deservesc</w:t>
      </w:r>
      <w:r w:rsidRPr="00BD36CE">
        <w:rPr>
          <w:spacing w:val="-5"/>
        </w:rPr>
        <w:t xml:space="preserve"> </w:t>
      </w:r>
      <w:r w:rsidRPr="00BD36CE">
        <w:t>asezarile umane sau proprietatile aflate in posesia</w:t>
      </w:r>
      <w:r w:rsidRPr="00BD36CE">
        <w:rPr>
          <w:spacing w:val="-6"/>
        </w:rPr>
        <w:t xml:space="preserve"> </w:t>
      </w:r>
      <w:r w:rsidRPr="00BD36CE">
        <w:t>achizitorului;</w:t>
      </w:r>
    </w:p>
    <w:p w14:paraId="64439042" w14:textId="77777777" w:rsidR="007D66B0" w:rsidRPr="00BD36CE" w:rsidRDefault="00E41502">
      <w:pPr>
        <w:pStyle w:val="BodyText"/>
        <w:ind w:right="116" w:firstLine="708"/>
        <w:jc w:val="both"/>
      </w:pPr>
      <w:r w:rsidRPr="00BD36CE">
        <w:t>•de</w:t>
      </w:r>
      <w:r w:rsidRPr="00BD36CE">
        <w:rPr>
          <w:spacing w:val="-9"/>
        </w:rPr>
        <w:t xml:space="preserve"> </w:t>
      </w:r>
      <w:r w:rsidRPr="00BD36CE">
        <w:t>a</w:t>
      </w:r>
      <w:r w:rsidRPr="00BD36CE">
        <w:rPr>
          <w:spacing w:val="-9"/>
        </w:rPr>
        <w:t xml:space="preserve"> </w:t>
      </w:r>
      <w:r w:rsidRPr="00BD36CE">
        <w:t>utiliza</w:t>
      </w:r>
      <w:r w:rsidRPr="00BD36CE">
        <w:rPr>
          <w:spacing w:val="-10"/>
        </w:rPr>
        <w:t xml:space="preserve"> </w:t>
      </w:r>
      <w:r w:rsidRPr="00BD36CE">
        <w:t>numai</w:t>
      </w:r>
      <w:r w:rsidRPr="00BD36CE">
        <w:rPr>
          <w:spacing w:val="-9"/>
        </w:rPr>
        <w:t xml:space="preserve"> </w:t>
      </w:r>
      <w:r w:rsidRPr="00BD36CE">
        <w:t>materiale</w:t>
      </w:r>
      <w:r w:rsidRPr="00BD36CE">
        <w:rPr>
          <w:spacing w:val="-9"/>
        </w:rPr>
        <w:t xml:space="preserve"> </w:t>
      </w:r>
      <w:r w:rsidRPr="00BD36CE">
        <w:t>si</w:t>
      </w:r>
      <w:r w:rsidRPr="00BD36CE">
        <w:rPr>
          <w:spacing w:val="-7"/>
        </w:rPr>
        <w:t xml:space="preserve"> </w:t>
      </w:r>
      <w:r w:rsidRPr="00BD36CE">
        <w:t>materii</w:t>
      </w:r>
      <w:r w:rsidRPr="00BD36CE">
        <w:rPr>
          <w:spacing w:val="-9"/>
        </w:rPr>
        <w:t xml:space="preserve"> </w:t>
      </w:r>
      <w:r w:rsidRPr="00BD36CE">
        <w:t>prime</w:t>
      </w:r>
      <w:r w:rsidRPr="00BD36CE">
        <w:rPr>
          <w:spacing w:val="-10"/>
        </w:rPr>
        <w:t xml:space="preserve"> </w:t>
      </w:r>
      <w:r w:rsidRPr="00BD36CE">
        <w:t>cu</w:t>
      </w:r>
      <w:r w:rsidRPr="00BD36CE">
        <w:rPr>
          <w:spacing w:val="-9"/>
        </w:rPr>
        <w:t xml:space="preserve"> </w:t>
      </w:r>
      <w:r w:rsidRPr="00BD36CE">
        <w:t>impact</w:t>
      </w:r>
      <w:r w:rsidRPr="00BD36CE">
        <w:rPr>
          <w:spacing w:val="-10"/>
        </w:rPr>
        <w:t xml:space="preserve"> </w:t>
      </w:r>
      <w:r w:rsidRPr="00BD36CE">
        <w:t>minim</w:t>
      </w:r>
      <w:r w:rsidRPr="00BD36CE">
        <w:rPr>
          <w:spacing w:val="-8"/>
        </w:rPr>
        <w:t xml:space="preserve"> </w:t>
      </w:r>
      <w:r w:rsidRPr="00BD36CE">
        <w:t>asupra</w:t>
      </w:r>
      <w:r w:rsidRPr="00BD36CE">
        <w:rPr>
          <w:spacing w:val="-9"/>
        </w:rPr>
        <w:t xml:space="preserve"> </w:t>
      </w:r>
      <w:r w:rsidRPr="00BD36CE">
        <w:t>mediului,</w:t>
      </w:r>
      <w:r w:rsidRPr="00BD36CE">
        <w:rPr>
          <w:spacing w:val="-9"/>
        </w:rPr>
        <w:t xml:space="preserve"> </w:t>
      </w:r>
      <w:r w:rsidRPr="00BD36CE">
        <w:t>slab poluante, care sa genereze un impact negativ cat mai mic, pe perioada de utilizare, iar dupa terminarea perioadei de viata, eliminarea produsului/echipamentului sa se faca pe cat posibil cu un impact minim asupra</w:t>
      </w:r>
      <w:r w:rsidRPr="00BD36CE">
        <w:rPr>
          <w:spacing w:val="-8"/>
        </w:rPr>
        <w:t xml:space="preserve"> </w:t>
      </w:r>
      <w:r w:rsidRPr="00BD36CE">
        <w:t>mediului;</w:t>
      </w:r>
    </w:p>
    <w:p w14:paraId="0F020E58" w14:textId="77777777" w:rsidR="007D66B0" w:rsidRPr="00BD36CE" w:rsidRDefault="00E41502">
      <w:pPr>
        <w:pStyle w:val="BodyText"/>
        <w:ind w:right="118" w:firstLine="708"/>
        <w:jc w:val="both"/>
      </w:pPr>
      <w:r w:rsidRPr="00BD36CE">
        <w:t>•sa</w:t>
      </w:r>
      <w:r w:rsidRPr="00BD36CE">
        <w:rPr>
          <w:spacing w:val="-11"/>
        </w:rPr>
        <w:t xml:space="preserve"> </w:t>
      </w:r>
      <w:r w:rsidRPr="00BD36CE">
        <w:t>nu</w:t>
      </w:r>
      <w:r w:rsidRPr="00BD36CE">
        <w:rPr>
          <w:spacing w:val="-10"/>
        </w:rPr>
        <w:t xml:space="preserve"> </w:t>
      </w:r>
      <w:r w:rsidRPr="00BD36CE">
        <w:t>amestece</w:t>
      </w:r>
      <w:r w:rsidRPr="00BD36CE">
        <w:rPr>
          <w:spacing w:val="-10"/>
        </w:rPr>
        <w:t xml:space="preserve"> </w:t>
      </w:r>
      <w:r w:rsidRPr="00BD36CE">
        <w:t>diferitele</w:t>
      </w:r>
      <w:r w:rsidRPr="00BD36CE">
        <w:rPr>
          <w:spacing w:val="-11"/>
        </w:rPr>
        <w:t xml:space="preserve"> </w:t>
      </w:r>
      <w:r w:rsidRPr="00BD36CE">
        <w:t>categorii</w:t>
      </w:r>
      <w:r w:rsidRPr="00BD36CE">
        <w:rPr>
          <w:spacing w:val="-10"/>
        </w:rPr>
        <w:t xml:space="preserve"> </w:t>
      </w:r>
      <w:r w:rsidRPr="00BD36CE">
        <w:t>de</w:t>
      </w:r>
      <w:r w:rsidRPr="00BD36CE">
        <w:rPr>
          <w:spacing w:val="-10"/>
        </w:rPr>
        <w:t xml:space="preserve"> </w:t>
      </w:r>
      <w:r w:rsidRPr="00BD36CE">
        <w:t>deseuri</w:t>
      </w:r>
      <w:r w:rsidRPr="00BD36CE">
        <w:rPr>
          <w:spacing w:val="-10"/>
        </w:rPr>
        <w:t xml:space="preserve"> </w:t>
      </w:r>
      <w:r w:rsidRPr="00BD36CE">
        <w:t>periculoase</w:t>
      </w:r>
      <w:r w:rsidRPr="00BD36CE">
        <w:rPr>
          <w:spacing w:val="-11"/>
        </w:rPr>
        <w:t xml:space="preserve"> </w:t>
      </w:r>
      <w:r w:rsidRPr="00BD36CE">
        <w:t>sau</w:t>
      </w:r>
      <w:r w:rsidRPr="00BD36CE">
        <w:rPr>
          <w:spacing w:val="-5"/>
        </w:rPr>
        <w:t xml:space="preserve"> </w:t>
      </w:r>
      <w:r w:rsidRPr="00BD36CE">
        <w:t>deseuri</w:t>
      </w:r>
      <w:r w:rsidRPr="00BD36CE">
        <w:rPr>
          <w:spacing w:val="-11"/>
        </w:rPr>
        <w:t xml:space="preserve"> </w:t>
      </w:r>
      <w:r w:rsidRPr="00BD36CE">
        <w:t>periculoase cu deseuri</w:t>
      </w:r>
      <w:r w:rsidRPr="00BD36CE">
        <w:rPr>
          <w:spacing w:val="-2"/>
        </w:rPr>
        <w:t xml:space="preserve"> </w:t>
      </w:r>
      <w:r w:rsidRPr="00BD36CE">
        <w:t>nepericuloase;</w:t>
      </w:r>
    </w:p>
    <w:p w14:paraId="5CECFBB1" w14:textId="77777777" w:rsidR="007D66B0" w:rsidRPr="00BD36CE" w:rsidRDefault="00E41502">
      <w:pPr>
        <w:pStyle w:val="BodyText"/>
        <w:ind w:right="118" w:firstLine="708"/>
        <w:jc w:val="both"/>
      </w:pPr>
      <w:r w:rsidRPr="00BD36CE">
        <w:t>•sa nu genereze fenomene de poluare prin descarcari necontrolate de deseuri in mediu;</w:t>
      </w:r>
    </w:p>
    <w:p w14:paraId="0A809836" w14:textId="77777777" w:rsidR="007D66B0" w:rsidRPr="00BD36CE" w:rsidRDefault="00E41502">
      <w:pPr>
        <w:pStyle w:val="BodyText"/>
        <w:ind w:right="118" w:firstLine="708"/>
        <w:jc w:val="both"/>
      </w:pPr>
      <w:r w:rsidRPr="00BD36CE">
        <w:t>•sa nu abandoneze deseurile si sa le depoziteze numai in locuri special amenajate autorizate;</w:t>
      </w:r>
    </w:p>
    <w:p w14:paraId="025BFA1B" w14:textId="77777777" w:rsidR="007D66B0" w:rsidRPr="00BD36CE" w:rsidRDefault="00E41502">
      <w:pPr>
        <w:pStyle w:val="BodyText"/>
        <w:ind w:right="118" w:firstLine="708"/>
        <w:jc w:val="both"/>
      </w:pPr>
      <w:r w:rsidRPr="00BD36CE">
        <w:t>•sa separe deseurile inainte de colectare, in vederea valorificarii sau eliminarii acestora;</w:t>
      </w:r>
    </w:p>
    <w:p w14:paraId="1D9690EA" w14:textId="77777777" w:rsidR="007D66B0" w:rsidRPr="00BD36CE" w:rsidRDefault="00E41502">
      <w:pPr>
        <w:pStyle w:val="BodyText"/>
        <w:ind w:right="117" w:firstLine="708"/>
        <w:jc w:val="both"/>
      </w:pPr>
      <w:r w:rsidRPr="00BD36CE">
        <w:t>•sa gestioneze deseurile si materialele rezultate (cantitati fizice, bucati, l ) pana la predarea acestora (pe baza de proces-verbal de predare – primire) la firma autorizata din punct de vedere al mediului pentru aceasta activitate, firma cu care Enel are incheiate contracte;</w:t>
      </w:r>
    </w:p>
    <w:p w14:paraId="34420FD7" w14:textId="77777777" w:rsidR="007D66B0" w:rsidRPr="00BD36CE" w:rsidRDefault="00E41502">
      <w:pPr>
        <w:pStyle w:val="BodyText"/>
        <w:ind w:left="820"/>
      </w:pPr>
      <w:r w:rsidRPr="00BD36CE">
        <w:t>•deseurile inerte dar cu continut de substante periculoase se vor transporta la</w:t>
      </w:r>
    </w:p>
    <w:p w14:paraId="656689BD" w14:textId="77777777" w:rsidR="007D66B0" w:rsidRPr="00BD36CE" w:rsidRDefault="007D66B0">
      <w:pPr>
        <w:sectPr w:rsidR="007D66B0" w:rsidRPr="00BD36CE">
          <w:pgSz w:w="11910" w:h="16840"/>
          <w:pgMar w:top="1980" w:right="1320" w:bottom="280" w:left="880" w:header="564" w:footer="0" w:gutter="0"/>
          <w:cols w:space="708"/>
        </w:sectPr>
      </w:pPr>
    </w:p>
    <w:p w14:paraId="29BF0150" w14:textId="77777777" w:rsidR="007D66B0" w:rsidRPr="00BD36CE" w:rsidRDefault="007D66B0">
      <w:pPr>
        <w:pStyle w:val="BodyText"/>
        <w:spacing w:before="4"/>
        <w:ind w:left="0"/>
        <w:rPr>
          <w:sz w:val="15"/>
        </w:rPr>
      </w:pPr>
    </w:p>
    <w:p w14:paraId="1FA211E3" w14:textId="77777777" w:rsidR="007D66B0" w:rsidRPr="00BD36CE" w:rsidRDefault="00E41502">
      <w:pPr>
        <w:pStyle w:val="BodyText"/>
        <w:spacing w:before="92"/>
      </w:pPr>
      <w:r w:rsidRPr="00BD36CE">
        <w:t>incinerator (stabilit de achizitor);</w:t>
      </w:r>
    </w:p>
    <w:p w14:paraId="2794F14E" w14:textId="77777777" w:rsidR="007D66B0" w:rsidRPr="00BD36CE" w:rsidRDefault="00E41502">
      <w:pPr>
        <w:pStyle w:val="BodyText"/>
        <w:ind w:right="117" w:firstLine="708"/>
        <w:jc w:val="both"/>
      </w:pPr>
      <w:r w:rsidRPr="00BD36CE">
        <w:t>•sa</w:t>
      </w:r>
      <w:r w:rsidRPr="00BD36CE">
        <w:rPr>
          <w:spacing w:val="-17"/>
        </w:rPr>
        <w:t xml:space="preserve"> </w:t>
      </w:r>
      <w:r w:rsidRPr="00BD36CE">
        <w:t>asigure</w:t>
      </w:r>
      <w:r w:rsidRPr="00BD36CE">
        <w:rPr>
          <w:spacing w:val="-16"/>
        </w:rPr>
        <w:t xml:space="preserve"> </w:t>
      </w:r>
      <w:r w:rsidRPr="00BD36CE">
        <w:t>conditiile</w:t>
      </w:r>
      <w:r w:rsidRPr="00BD36CE">
        <w:rPr>
          <w:spacing w:val="-16"/>
        </w:rPr>
        <w:t xml:space="preserve"> </w:t>
      </w:r>
      <w:r w:rsidRPr="00BD36CE">
        <w:t>necesare</w:t>
      </w:r>
      <w:r w:rsidRPr="00BD36CE">
        <w:rPr>
          <w:spacing w:val="-17"/>
        </w:rPr>
        <w:t xml:space="preserve"> </w:t>
      </w:r>
      <w:r w:rsidRPr="00BD36CE">
        <w:t>pentru</w:t>
      </w:r>
      <w:r w:rsidRPr="00BD36CE">
        <w:rPr>
          <w:spacing w:val="-16"/>
        </w:rPr>
        <w:t xml:space="preserve"> </w:t>
      </w:r>
      <w:r w:rsidRPr="00BD36CE">
        <w:t>depozitarea</w:t>
      </w:r>
      <w:r w:rsidRPr="00BD36CE">
        <w:rPr>
          <w:spacing w:val="-16"/>
        </w:rPr>
        <w:t xml:space="preserve"> </w:t>
      </w:r>
      <w:r w:rsidRPr="00BD36CE">
        <w:t>separată</w:t>
      </w:r>
      <w:r w:rsidRPr="00BD36CE">
        <w:rPr>
          <w:spacing w:val="-16"/>
        </w:rPr>
        <w:t xml:space="preserve"> </w:t>
      </w:r>
      <w:r w:rsidRPr="00BD36CE">
        <w:t>a</w:t>
      </w:r>
      <w:r w:rsidRPr="00BD36CE">
        <w:rPr>
          <w:spacing w:val="-17"/>
        </w:rPr>
        <w:t xml:space="preserve"> </w:t>
      </w:r>
      <w:r w:rsidRPr="00BD36CE">
        <w:t>diferitelor</w:t>
      </w:r>
      <w:r w:rsidRPr="00BD36CE">
        <w:rPr>
          <w:spacing w:val="-16"/>
        </w:rPr>
        <w:t xml:space="preserve"> </w:t>
      </w:r>
      <w:r w:rsidRPr="00BD36CE">
        <w:t>categorii</w:t>
      </w:r>
      <w:r w:rsidRPr="00BD36CE">
        <w:rPr>
          <w:spacing w:val="-16"/>
        </w:rPr>
        <w:t xml:space="preserve"> </w:t>
      </w:r>
      <w:r w:rsidRPr="00BD36CE">
        <w:t>de deseuri</w:t>
      </w:r>
      <w:r w:rsidRPr="00BD36CE">
        <w:rPr>
          <w:spacing w:val="-16"/>
        </w:rPr>
        <w:t xml:space="preserve"> </w:t>
      </w:r>
      <w:r w:rsidRPr="00BD36CE">
        <w:t>periculoase,</w:t>
      </w:r>
      <w:r w:rsidRPr="00BD36CE">
        <w:rPr>
          <w:spacing w:val="-15"/>
        </w:rPr>
        <w:t xml:space="preserve"> </w:t>
      </w:r>
      <w:r w:rsidRPr="00BD36CE">
        <w:t>in</w:t>
      </w:r>
      <w:r w:rsidRPr="00BD36CE">
        <w:rPr>
          <w:spacing w:val="-15"/>
        </w:rPr>
        <w:t xml:space="preserve"> </w:t>
      </w:r>
      <w:r w:rsidRPr="00BD36CE">
        <w:t>functie</w:t>
      </w:r>
      <w:r w:rsidRPr="00BD36CE">
        <w:rPr>
          <w:spacing w:val="-16"/>
        </w:rPr>
        <w:t xml:space="preserve"> </w:t>
      </w:r>
      <w:r w:rsidRPr="00BD36CE">
        <w:t>de</w:t>
      </w:r>
      <w:r w:rsidRPr="00BD36CE">
        <w:rPr>
          <w:spacing w:val="-16"/>
        </w:rPr>
        <w:t xml:space="preserve"> </w:t>
      </w:r>
      <w:r w:rsidRPr="00BD36CE">
        <w:t>proprietatile</w:t>
      </w:r>
      <w:r w:rsidRPr="00BD36CE">
        <w:rPr>
          <w:spacing w:val="-15"/>
        </w:rPr>
        <w:t xml:space="preserve"> </w:t>
      </w:r>
      <w:r w:rsidRPr="00BD36CE">
        <w:t>fizico-chimice,</w:t>
      </w:r>
      <w:r w:rsidRPr="00BD36CE">
        <w:rPr>
          <w:spacing w:val="-15"/>
        </w:rPr>
        <w:t xml:space="preserve"> </w:t>
      </w:r>
      <w:r w:rsidRPr="00BD36CE">
        <w:t>de</w:t>
      </w:r>
      <w:r w:rsidRPr="00BD36CE">
        <w:rPr>
          <w:spacing w:val="-15"/>
        </w:rPr>
        <w:t xml:space="preserve"> </w:t>
      </w:r>
      <w:r w:rsidRPr="00BD36CE">
        <w:t>compatibilitati</w:t>
      </w:r>
      <w:r w:rsidRPr="00BD36CE">
        <w:rPr>
          <w:spacing w:val="-16"/>
        </w:rPr>
        <w:t xml:space="preserve"> </w:t>
      </w:r>
      <w:r w:rsidRPr="00BD36CE">
        <w:t>si</w:t>
      </w:r>
      <w:r w:rsidRPr="00BD36CE">
        <w:rPr>
          <w:spacing w:val="-15"/>
        </w:rPr>
        <w:t xml:space="preserve"> </w:t>
      </w:r>
      <w:r w:rsidRPr="00BD36CE">
        <w:t>de</w:t>
      </w:r>
      <w:r w:rsidRPr="00BD36CE">
        <w:rPr>
          <w:spacing w:val="-15"/>
        </w:rPr>
        <w:t xml:space="preserve"> </w:t>
      </w:r>
      <w:r w:rsidRPr="00BD36CE">
        <w:t>natura substantelor de stingere care pot fi utilizate pentru fiecare categorie de deseuri in caz de incendiu. Se interzice amestecul diferitelor categorii de deseuri periculoase, precum si al deseurilor periculoase cu deseuri</w:t>
      </w:r>
      <w:r w:rsidRPr="00BD36CE">
        <w:rPr>
          <w:spacing w:val="-5"/>
        </w:rPr>
        <w:t xml:space="preserve"> </w:t>
      </w:r>
      <w:r w:rsidRPr="00BD36CE">
        <w:t>nepericuloase;</w:t>
      </w:r>
    </w:p>
    <w:p w14:paraId="17FA0DE3" w14:textId="77777777" w:rsidR="007D66B0" w:rsidRPr="00BD36CE" w:rsidRDefault="00E41502">
      <w:pPr>
        <w:pStyle w:val="BodyText"/>
        <w:ind w:right="117" w:firstLine="708"/>
        <w:jc w:val="both"/>
      </w:pPr>
      <w:r w:rsidRPr="00BD36CE">
        <w:t>•uleiul</w:t>
      </w:r>
      <w:r w:rsidRPr="00BD36CE">
        <w:rPr>
          <w:spacing w:val="-17"/>
        </w:rPr>
        <w:t xml:space="preserve"> </w:t>
      </w:r>
      <w:r w:rsidRPr="00BD36CE">
        <w:t>electroizolant</w:t>
      </w:r>
      <w:r w:rsidRPr="00BD36CE">
        <w:rPr>
          <w:spacing w:val="-16"/>
        </w:rPr>
        <w:t xml:space="preserve"> </w:t>
      </w:r>
      <w:r w:rsidRPr="00BD36CE">
        <w:t>uzat,</w:t>
      </w:r>
      <w:r w:rsidRPr="00BD36CE">
        <w:rPr>
          <w:spacing w:val="-16"/>
        </w:rPr>
        <w:t xml:space="preserve"> </w:t>
      </w:r>
      <w:r w:rsidRPr="00BD36CE">
        <w:t>precum</w:t>
      </w:r>
      <w:r w:rsidRPr="00BD36CE">
        <w:rPr>
          <w:spacing w:val="-17"/>
        </w:rPr>
        <w:t xml:space="preserve"> </w:t>
      </w:r>
      <w:r w:rsidRPr="00BD36CE">
        <w:t>si</w:t>
      </w:r>
      <w:r w:rsidRPr="00BD36CE">
        <w:rPr>
          <w:spacing w:val="-16"/>
        </w:rPr>
        <w:t xml:space="preserve"> </w:t>
      </w:r>
      <w:r w:rsidRPr="00BD36CE">
        <w:t>toate</w:t>
      </w:r>
      <w:r w:rsidRPr="00BD36CE">
        <w:rPr>
          <w:spacing w:val="-16"/>
        </w:rPr>
        <w:t xml:space="preserve"> </w:t>
      </w:r>
      <w:r w:rsidRPr="00BD36CE">
        <w:t>celelalte</w:t>
      </w:r>
      <w:r w:rsidRPr="00BD36CE">
        <w:rPr>
          <w:spacing w:val="-16"/>
        </w:rPr>
        <w:t xml:space="preserve"> </w:t>
      </w:r>
      <w:r w:rsidRPr="00BD36CE">
        <w:t>deseuri</w:t>
      </w:r>
      <w:r w:rsidRPr="00BD36CE">
        <w:rPr>
          <w:spacing w:val="-13"/>
        </w:rPr>
        <w:t xml:space="preserve"> </w:t>
      </w:r>
      <w:r w:rsidRPr="00BD36CE">
        <w:t>cu</w:t>
      </w:r>
      <w:r w:rsidRPr="00BD36CE">
        <w:rPr>
          <w:spacing w:val="-16"/>
        </w:rPr>
        <w:t xml:space="preserve"> </w:t>
      </w:r>
      <w:r w:rsidRPr="00BD36CE">
        <w:t>continut</w:t>
      </w:r>
      <w:r w:rsidRPr="00BD36CE">
        <w:rPr>
          <w:spacing w:val="-16"/>
        </w:rPr>
        <w:t xml:space="preserve"> </w:t>
      </w:r>
      <w:r w:rsidRPr="00BD36CE">
        <w:t>de</w:t>
      </w:r>
      <w:r w:rsidRPr="00BD36CE">
        <w:rPr>
          <w:spacing w:val="-17"/>
        </w:rPr>
        <w:t xml:space="preserve"> </w:t>
      </w:r>
      <w:r w:rsidRPr="00BD36CE">
        <w:t>substante periculoase</w:t>
      </w:r>
      <w:r w:rsidRPr="00BD36CE">
        <w:rPr>
          <w:spacing w:val="-21"/>
        </w:rPr>
        <w:t xml:space="preserve"> </w:t>
      </w:r>
      <w:r w:rsidRPr="00BD36CE">
        <w:t>vor</w:t>
      </w:r>
      <w:r w:rsidRPr="00BD36CE">
        <w:rPr>
          <w:spacing w:val="-21"/>
        </w:rPr>
        <w:t xml:space="preserve"> </w:t>
      </w:r>
      <w:r w:rsidRPr="00BD36CE">
        <w:t>fi</w:t>
      </w:r>
      <w:r w:rsidRPr="00BD36CE">
        <w:rPr>
          <w:spacing w:val="-21"/>
        </w:rPr>
        <w:t xml:space="preserve"> </w:t>
      </w:r>
      <w:r w:rsidRPr="00BD36CE">
        <w:t>colectate</w:t>
      </w:r>
      <w:r w:rsidRPr="00BD36CE">
        <w:rPr>
          <w:spacing w:val="-21"/>
        </w:rPr>
        <w:t xml:space="preserve"> </w:t>
      </w:r>
      <w:r w:rsidRPr="00BD36CE">
        <w:t>in</w:t>
      </w:r>
      <w:r w:rsidRPr="00BD36CE">
        <w:rPr>
          <w:spacing w:val="-19"/>
        </w:rPr>
        <w:t xml:space="preserve"> </w:t>
      </w:r>
      <w:r w:rsidRPr="00BD36CE">
        <w:t>recipienti</w:t>
      </w:r>
      <w:r w:rsidRPr="00BD36CE">
        <w:rPr>
          <w:spacing w:val="-21"/>
        </w:rPr>
        <w:t xml:space="preserve"> </w:t>
      </w:r>
      <w:r w:rsidRPr="00BD36CE">
        <w:t>speciali</w:t>
      </w:r>
      <w:r w:rsidRPr="00BD36CE">
        <w:rPr>
          <w:spacing w:val="-21"/>
        </w:rPr>
        <w:t xml:space="preserve"> </w:t>
      </w:r>
      <w:r w:rsidRPr="00BD36CE">
        <w:t>si/sau</w:t>
      </w:r>
      <w:r w:rsidRPr="00BD36CE">
        <w:rPr>
          <w:spacing w:val="-21"/>
        </w:rPr>
        <w:t xml:space="preserve"> </w:t>
      </w:r>
      <w:r w:rsidRPr="00BD36CE">
        <w:t>depozitati</w:t>
      </w:r>
      <w:r w:rsidRPr="00BD36CE">
        <w:rPr>
          <w:spacing w:val="-20"/>
        </w:rPr>
        <w:t xml:space="preserve"> </w:t>
      </w:r>
      <w:r w:rsidRPr="00BD36CE">
        <w:t>in</w:t>
      </w:r>
      <w:r w:rsidRPr="00BD36CE">
        <w:rPr>
          <w:spacing w:val="-21"/>
        </w:rPr>
        <w:t xml:space="preserve"> </w:t>
      </w:r>
      <w:r w:rsidRPr="00BD36CE">
        <w:t>spatii</w:t>
      </w:r>
      <w:r w:rsidRPr="00BD36CE">
        <w:rPr>
          <w:spacing w:val="-21"/>
        </w:rPr>
        <w:t xml:space="preserve"> </w:t>
      </w:r>
      <w:r w:rsidRPr="00BD36CE">
        <w:t>special</w:t>
      </w:r>
      <w:r w:rsidRPr="00BD36CE">
        <w:rPr>
          <w:spacing w:val="-21"/>
        </w:rPr>
        <w:t xml:space="preserve"> </w:t>
      </w:r>
      <w:r w:rsidRPr="00BD36CE">
        <w:t>amenajate marcate si predate firmelor autorizate indicate de achizitor (in contul</w:t>
      </w:r>
      <w:r w:rsidRPr="00BD36CE">
        <w:rPr>
          <w:spacing w:val="-27"/>
        </w:rPr>
        <w:t xml:space="preserve"> </w:t>
      </w:r>
      <w:r w:rsidRPr="00BD36CE">
        <w:t>achizitorului);</w:t>
      </w:r>
    </w:p>
    <w:p w14:paraId="6EF37B0E" w14:textId="77777777" w:rsidR="007D66B0" w:rsidRPr="00BD36CE" w:rsidRDefault="00E41502">
      <w:pPr>
        <w:pStyle w:val="BodyText"/>
        <w:ind w:right="118" w:firstLine="708"/>
        <w:jc w:val="both"/>
      </w:pPr>
      <w:r w:rsidRPr="00BD36CE">
        <w:t>•in cazul scurgerilor de ulei va actiona cu substante absorbante biodegradabile pentru eliminarea poluarii solului, subsolului si apelor.</w:t>
      </w:r>
    </w:p>
    <w:p w14:paraId="0DC4ADC4" w14:textId="77777777" w:rsidR="007D66B0" w:rsidRPr="00BD36CE" w:rsidRDefault="00E41502">
      <w:pPr>
        <w:pStyle w:val="BodyText"/>
        <w:spacing w:before="1"/>
        <w:ind w:right="120" w:firstLine="708"/>
        <w:jc w:val="both"/>
      </w:pPr>
      <w:r w:rsidRPr="00BD36CE">
        <w:t>Materialele valorificabile, refolosibile se vor preda beneficiarului lucrarii si se va incheia un proces verbal de predare-primire.</w:t>
      </w:r>
    </w:p>
    <w:p w14:paraId="4D4AFE69" w14:textId="77777777" w:rsidR="007D66B0" w:rsidRPr="00BD36CE" w:rsidRDefault="00E41502">
      <w:pPr>
        <w:pStyle w:val="BodyText"/>
        <w:ind w:left="820"/>
      </w:pPr>
      <w:r w:rsidRPr="00BD36CE">
        <w:t>Operatorul de transport de deseuri are urmatoarele obligatii:</w:t>
      </w:r>
    </w:p>
    <w:p w14:paraId="510EE38D" w14:textId="77777777" w:rsidR="007D66B0" w:rsidRPr="00BD36CE" w:rsidRDefault="00E41502">
      <w:pPr>
        <w:pStyle w:val="BodyText"/>
        <w:ind w:right="116" w:firstLine="708"/>
        <w:jc w:val="both"/>
      </w:pPr>
      <w:r w:rsidRPr="00BD36CE">
        <w:t>-sa</w:t>
      </w:r>
      <w:r w:rsidRPr="00BD36CE">
        <w:rPr>
          <w:spacing w:val="-7"/>
        </w:rPr>
        <w:t xml:space="preserve"> </w:t>
      </w:r>
      <w:r w:rsidRPr="00BD36CE">
        <w:t>fie</w:t>
      </w:r>
      <w:r w:rsidRPr="00BD36CE">
        <w:rPr>
          <w:spacing w:val="-7"/>
        </w:rPr>
        <w:t xml:space="preserve"> </w:t>
      </w:r>
      <w:r w:rsidRPr="00BD36CE">
        <w:t>autorizat</w:t>
      </w:r>
      <w:r w:rsidRPr="00BD36CE">
        <w:rPr>
          <w:spacing w:val="-7"/>
        </w:rPr>
        <w:t xml:space="preserve"> </w:t>
      </w:r>
      <w:r w:rsidRPr="00BD36CE">
        <w:t>de</w:t>
      </w:r>
      <w:r w:rsidRPr="00BD36CE">
        <w:rPr>
          <w:spacing w:val="-7"/>
        </w:rPr>
        <w:t xml:space="preserve"> </w:t>
      </w:r>
      <w:r w:rsidRPr="00BD36CE">
        <w:t>autoritatile</w:t>
      </w:r>
      <w:r w:rsidRPr="00BD36CE">
        <w:rPr>
          <w:spacing w:val="-5"/>
        </w:rPr>
        <w:t xml:space="preserve"> </w:t>
      </w:r>
      <w:r w:rsidRPr="00BD36CE">
        <w:t>de</w:t>
      </w:r>
      <w:r w:rsidRPr="00BD36CE">
        <w:rPr>
          <w:spacing w:val="-6"/>
        </w:rPr>
        <w:t xml:space="preserve"> </w:t>
      </w:r>
      <w:r w:rsidRPr="00BD36CE">
        <w:t>protectie</w:t>
      </w:r>
      <w:r w:rsidRPr="00BD36CE">
        <w:rPr>
          <w:spacing w:val="-8"/>
        </w:rPr>
        <w:t xml:space="preserve"> </w:t>
      </w:r>
      <w:r w:rsidRPr="00BD36CE">
        <w:t>a</w:t>
      </w:r>
      <w:r w:rsidRPr="00BD36CE">
        <w:rPr>
          <w:spacing w:val="-8"/>
        </w:rPr>
        <w:t xml:space="preserve"> </w:t>
      </w:r>
      <w:r w:rsidRPr="00BD36CE">
        <w:t>mediului,</w:t>
      </w:r>
      <w:r w:rsidRPr="00BD36CE">
        <w:rPr>
          <w:spacing w:val="-7"/>
        </w:rPr>
        <w:t xml:space="preserve"> </w:t>
      </w:r>
      <w:r w:rsidRPr="00BD36CE">
        <w:t>după</w:t>
      </w:r>
      <w:r w:rsidRPr="00BD36CE">
        <w:rPr>
          <w:spacing w:val="-6"/>
        </w:rPr>
        <w:t xml:space="preserve"> </w:t>
      </w:r>
      <w:r w:rsidRPr="00BD36CE">
        <w:t>notificarea</w:t>
      </w:r>
      <w:r w:rsidRPr="00BD36CE">
        <w:rPr>
          <w:spacing w:val="-8"/>
        </w:rPr>
        <w:t xml:space="preserve"> </w:t>
      </w:r>
      <w:r w:rsidRPr="00BD36CE">
        <w:t>activitatii</w:t>
      </w:r>
      <w:r w:rsidRPr="00BD36CE">
        <w:rPr>
          <w:spacing w:val="-7"/>
        </w:rPr>
        <w:t xml:space="preserve"> </w:t>
      </w:r>
      <w:r w:rsidRPr="00BD36CE">
        <w:t>de transport, de către autoritatile administratiei publice locale. In cazul in care se efectueaza transporturi</w:t>
      </w:r>
      <w:r w:rsidRPr="00BD36CE">
        <w:rPr>
          <w:spacing w:val="-20"/>
        </w:rPr>
        <w:t xml:space="preserve"> </w:t>
      </w:r>
      <w:r w:rsidRPr="00BD36CE">
        <w:t>interurbane</w:t>
      </w:r>
      <w:r w:rsidRPr="00BD36CE">
        <w:rPr>
          <w:spacing w:val="-17"/>
        </w:rPr>
        <w:t xml:space="preserve"> </w:t>
      </w:r>
      <w:r w:rsidRPr="00BD36CE">
        <w:t>sau</w:t>
      </w:r>
      <w:r w:rsidRPr="00BD36CE">
        <w:rPr>
          <w:spacing w:val="-18"/>
        </w:rPr>
        <w:t xml:space="preserve"> </w:t>
      </w:r>
      <w:r w:rsidRPr="00BD36CE">
        <w:t>internationale</w:t>
      </w:r>
      <w:r w:rsidRPr="00BD36CE">
        <w:rPr>
          <w:spacing w:val="-17"/>
        </w:rPr>
        <w:t xml:space="preserve"> </w:t>
      </w:r>
      <w:r w:rsidRPr="00BD36CE">
        <w:t>de</w:t>
      </w:r>
      <w:r w:rsidRPr="00BD36CE">
        <w:rPr>
          <w:spacing w:val="-18"/>
        </w:rPr>
        <w:t xml:space="preserve"> </w:t>
      </w:r>
      <w:r w:rsidRPr="00BD36CE">
        <w:t>deseuri,</w:t>
      </w:r>
      <w:r w:rsidRPr="00BD36CE">
        <w:rPr>
          <w:spacing w:val="-18"/>
        </w:rPr>
        <w:t xml:space="preserve"> </w:t>
      </w:r>
      <w:r w:rsidRPr="00BD36CE">
        <w:t>operatorul</w:t>
      </w:r>
      <w:r w:rsidRPr="00BD36CE">
        <w:rPr>
          <w:spacing w:val="-17"/>
        </w:rPr>
        <w:t xml:space="preserve"> </w:t>
      </w:r>
      <w:r w:rsidRPr="00BD36CE">
        <w:t>de</w:t>
      </w:r>
      <w:r w:rsidRPr="00BD36CE">
        <w:rPr>
          <w:spacing w:val="-19"/>
        </w:rPr>
        <w:t xml:space="preserve"> </w:t>
      </w:r>
      <w:r w:rsidRPr="00BD36CE">
        <w:t>transport</w:t>
      </w:r>
      <w:r w:rsidRPr="00BD36CE">
        <w:rPr>
          <w:spacing w:val="-19"/>
        </w:rPr>
        <w:t xml:space="preserve"> </w:t>
      </w:r>
      <w:r w:rsidRPr="00BD36CE">
        <w:t>rutier</w:t>
      </w:r>
      <w:r w:rsidRPr="00BD36CE">
        <w:rPr>
          <w:spacing w:val="-17"/>
        </w:rPr>
        <w:t xml:space="preserve"> </w:t>
      </w:r>
      <w:r w:rsidRPr="00BD36CE">
        <w:t>trebuie sa detina si licenta de transport pentru marfuri periculoase, emisa de Ministerul Lucrarilor Publice, Transporturilor si</w:t>
      </w:r>
      <w:r w:rsidRPr="00BD36CE">
        <w:rPr>
          <w:spacing w:val="-6"/>
        </w:rPr>
        <w:t xml:space="preserve"> </w:t>
      </w:r>
      <w:r w:rsidRPr="00BD36CE">
        <w:t>Locuintei;</w:t>
      </w:r>
    </w:p>
    <w:p w14:paraId="433C7728" w14:textId="77777777" w:rsidR="007D66B0" w:rsidRPr="00BD36CE" w:rsidRDefault="00E41502">
      <w:pPr>
        <w:pStyle w:val="BodyText"/>
        <w:ind w:right="118" w:firstLine="720"/>
        <w:jc w:val="both"/>
      </w:pPr>
      <w:r w:rsidRPr="00BD36CE">
        <w:t>-sa utilizeze numai mijloace de transport adecvate naturii deseurilor transportate, care</w:t>
      </w:r>
      <w:r w:rsidRPr="00BD36CE">
        <w:rPr>
          <w:spacing w:val="-22"/>
        </w:rPr>
        <w:t xml:space="preserve"> </w:t>
      </w:r>
      <w:r w:rsidRPr="00BD36CE">
        <w:t>sa</w:t>
      </w:r>
      <w:r w:rsidRPr="00BD36CE">
        <w:rPr>
          <w:spacing w:val="-21"/>
        </w:rPr>
        <w:t xml:space="preserve"> </w:t>
      </w:r>
      <w:r w:rsidRPr="00BD36CE">
        <w:t>nu</w:t>
      </w:r>
      <w:r w:rsidRPr="00BD36CE">
        <w:rPr>
          <w:spacing w:val="-21"/>
        </w:rPr>
        <w:t xml:space="preserve"> </w:t>
      </w:r>
      <w:r w:rsidRPr="00BD36CE">
        <w:t>permita</w:t>
      </w:r>
      <w:r w:rsidRPr="00BD36CE">
        <w:rPr>
          <w:spacing w:val="-21"/>
        </w:rPr>
        <w:t xml:space="preserve"> </w:t>
      </w:r>
      <w:r w:rsidRPr="00BD36CE">
        <w:t>imprastierea</w:t>
      </w:r>
      <w:r w:rsidRPr="00BD36CE">
        <w:rPr>
          <w:spacing w:val="-21"/>
        </w:rPr>
        <w:t xml:space="preserve"> </w:t>
      </w:r>
      <w:r w:rsidRPr="00BD36CE">
        <w:t>deseurilor</w:t>
      </w:r>
      <w:r w:rsidRPr="00BD36CE">
        <w:rPr>
          <w:spacing w:val="-22"/>
        </w:rPr>
        <w:t xml:space="preserve"> </w:t>
      </w:r>
      <w:r w:rsidRPr="00BD36CE">
        <w:t>si</w:t>
      </w:r>
      <w:r w:rsidRPr="00BD36CE">
        <w:rPr>
          <w:spacing w:val="-21"/>
        </w:rPr>
        <w:t xml:space="preserve"> </w:t>
      </w:r>
      <w:r w:rsidRPr="00BD36CE">
        <w:t>emanatii</w:t>
      </w:r>
      <w:r w:rsidRPr="00BD36CE">
        <w:rPr>
          <w:spacing w:val="-21"/>
        </w:rPr>
        <w:t xml:space="preserve"> </w:t>
      </w:r>
      <w:r w:rsidRPr="00BD36CE">
        <w:t>de</w:t>
      </w:r>
      <w:r w:rsidRPr="00BD36CE">
        <w:rPr>
          <w:spacing w:val="-21"/>
        </w:rPr>
        <w:t xml:space="preserve"> </w:t>
      </w:r>
      <w:r w:rsidRPr="00BD36CE">
        <w:t>noxe</w:t>
      </w:r>
      <w:r w:rsidRPr="00BD36CE">
        <w:rPr>
          <w:spacing w:val="-18"/>
        </w:rPr>
        <w:t xml:space="preserve"> </w:t>
      </w:r>
      <w:r w:rsidRPr="00BD36CE">
        <w:t>in</w:t>
      </w:r>
      <w:r w:rsidRPr="00BD36CE">
        <w:rPr>
          <w:spacing w:val="-21"/>
        </w:rPr>
        <w:t xml:space="preserve"> </w:t>
      </w:r>
      <w:r w:rsidRPr="00BD36CE">
        <w:t>timpul</w:t>
      </w:r>
      <w:r w:rsidRPr="00BD36CE">
        <w:rPr>
          <w:spacing w:val="-22"/>
        </w:rPr>
        <w:t xml:space="preserve"> </w:t>
      </w:r>
      <w:r w:rsidRPr="00BD36CE">
        <w:t>transportului,</w:t>
      </w:r>
      <w:r w:rsidRPr="00BD36CE">
        <w:rPr>
          <w:spacing w:val="-21"/>
        </w:rPr>
        <w:t xml:space="preserve"> </w:t>
      </w:r>
      <w:r w:rsidRPr="00BD36CE">
        <w:t>astfel incat sa fie respectate normele privind sanatatea populatiei si a mediului</w:t>
      </w:r>
      <w:r w:rsidRPr="00BD36CE">
        <w:rPr>
          <w:spacing w:val="-32"/>
        </w:rPr>
        <w:t xml:space="preserve"> </w:t>
      </w:r>
      <w:r w:rsidRPr="00BD36CE">
        <w:t>inconjurator;</w:t>
      </w:r>
    </w:p>
    <w:p w14:paraId="01B418B2" w14:textId="77777777" w:rsidR="007D66B0" w:rsidRPr="00BD36CE" w:rsidRDefault="00E41502">
      <w:pPr>
        <w:pStyle w:val="BodyText"/>
        <w:ind w:right="117" w:firstLine="708"/>
        <w:jc w:val="both"/>
      </w:pPr>
      <w:r w:rsidRPr="00BD36CE">
        <w:t>-sa asigure instruirea personalului pentru încărcarea, transportul si descarcarea deseurilor in conditii de siguranta si pentru interventie in cazul unor defectiuni sau accidente;</w:t>
      </w:r>
    </w:p>
    <w:p w14:paraId="75240C00" w14:textId="77777777" w:rsidR="007D66B0" w:rsidRPr="00BD36CE" w:rsidRDefault="00E41502">
      <w:pPr>
        <w:pStyle w:val="BodyText"/>
        <w:ind w:right="116" w:firstLine="708"/>
        <w:jc w:val="both"/>
      </w:pPr>
      <w:r w:rsidRPr="00BD36CE">
        <w:t>-sa detina toate documentele necesare de insotire a deseurilor transportate, din care sa rezulte detinatorul, destinatarul, tipurile de deseuri, locul de incarcare, locul de destinatie si, după caz, cantitatea de deseuri transportate si codificarea acestora conform legii;</w:t>
      </w:r>
    </w:p>
    <w:p w14:paraId="02ED43B5" w14:textId="77777777" w:rsidR="007D66B0" w:rsidRPr="00BD36CE" w:rsidRDefault="00E41502">
      <w:pPr>
        <w:pStyle w:val="BodyText"/>
        <w:spacing w:line="275" w:lineRule="exact"/>
        <w:ind w:left="820"/>
      </w:pPr>
      <w:r w:rsidRPr="00BD36CE">
        <w:t>-sa nu abandoneze deseurile pe traseu;</w:t>
      </w:r>
    </w:p>
    <w:p w14:paraId="634B29EE" w14:textId="77777777" w:rsidR="007D66B0" w:rsidRPr="00BD36CE" w:rsidRDefault="00E41502">
      <w:pPr>
        <w:pStyle w:val="BodyText"/>
        <w:ind w:right="117" w:firstLine="708"/>
        <w:jc w:val="both"/>
      </w:pPr>
      <w:r w:rsidRPr="00BD36CE">
        <w:t>-sa respecte pentru transportul deseurilor periculoase reglementările specifice transportului de mărfuri periculoase cu aceleasi caracteristici;</w:t>
      </w:r>
    </w:p>
    <w:p w14:paraId="55946BA0" w14:textId="77777777" w:rsidR="007D66B0" w:rsidRPr="00BD36CE" w:rsidRDefault="00E41502">
      <w:pPr>
        <w:pStyle w:val="BodyText"/>
        <w:ind w:right="118" w:firstLine="708"/>
        <w:jc w:val="both"/>
      </w:pPr>
      <w:r w:rsidRPr="00BD36CE">
        <w:t>-sa</w:t>
      </w:r>
      <w:r w:rsidRPr="00BD36CE">
        <w:rPr>
          <w:spacing w:val="-20"/>
        </w:rPr>
        <w:t xml:space="preserve"> </w:t>
      </w:r>
      <w:r w:rsidRPr="00BD36CE">
        <w:t>foloseasca</w:t>
      </w:r>
      <w:r w:rsidRPr="00BD36CE">
        <w:rPr>
          <w:spacing w:val="-20"/>
        </w:rPr>
        <w:t xml:space="preserve"> </w:t>
      </w:r>
      <w:r w:rsidRPr="00BD36CE">
        <w:t>traseele</w:t>
      </w:r>
      <w:r w:rsidRPr="00BD36CE">
        <w:rPr>
          <w:spacing w:val="-19"/>
        </w:rPr>
        <w:t xml:space="preserve"> </w:t>
      </w:r>
      <w:r w:rsidRPr="00BD36CE">
        <w:t>cele</w:t>
      </w:r>
      <w:r w:rsidRPr="00BD36CE">
        <w:rPr>
          <w:spacing w:val="-20"/>
        </w:rPr>
        <w:t xml:space="preserve"> </w:t>
      </w:r>
      <w:r w:rsidRPr="00BD36CE">
        <w:t>mai</w:t>
      </w:r>
      <w:r w:rsidRPr="00BD36CE">
        <w:rPr>
          <w:spacing w:val="-19"/>
        </w:rPr>
        <w:t xml:space="preserve"> </w:t>
      </w:r>
      <w:r w:rsidRPr="00BD36CE">
        <w:t>scurte</w:t>
      </w:r>
      <w:r w:rsidRPr="00BD36CE">
        <w:rPr>
          <w:spacing w:val="-19"/>
        </w:rPr>
        <w:t xml:space="preserve"> </w:t>
      </w:r>
      <w:r w:rsidRPr="00BD36CE">
        <w:t>si/sau</w:t>
      </w:r>
      <w:r w:rsidRPr="00BD36CE">
        <w:rPr>
          <w:spacing w:val="-20"/>
        </w:rPr>
        <w:t xml:space="preserve"> </w:t>
      </w:r>
      <w:r w:rsidRPr="00BD36CE">
        <w:t>cu</w:t>
      </w:r>
      <w:r w:rsidRPr="00BD36CE">
        <w:rPr>
          <w:spacing w:val="-20"/>
        </w:rPr>
        <w:t xml:space="preserve"> </w:t>
      </w:r>
      <w:r w:rsidRPr="00BD36CE">
        <w:t>cel</w:t>
      </w:r>
      <w:r w:rsidRPr="00BD36CE">
        <w:rPr>
          <w:spacing w:val="-19"/>
        </w:rPr>
        <w:t xml:space="preserve"> </w:t>
      </w:r>
      <w:r w:rsidRPr="00BD36CE">
        <w:t>mai</w:t>
      </w:r>
      <w:r w:rsidRPr="00BD36CE">
        <w:rPr>
          <w:spacing w:val="-20"/>
        </w:rPr>
        <w:t xml:space="preserve"> </w:t>
      </w:r>
      <w:r w:rsidRPr="00BD36CE">
        <w:t>redus</w:t>
      </w:r>
      <w:r w:rsidRPr="00BD36CE">
        <w:rPr>
          <w:spacing w:val="-19"/>
        </w:rPr>
        <w:t xml:space="preserve"> </w:t>
      </w:r>
      <w:r w:rsidRPr="00BD36CE">
        <w:t>risc</w:t>
      </w:r>
      <w:r w:rsidRPr="00BD36CE">
        <w:rPr>
          <w:spacing w:val="-19"/>
        </w:rPr>
        <w:t xml:space="preserve"> </w:t>
      </w:r>
      <w:r w:rsidRPr="00BD36CE">
        <w:t>pentru</w:t>
      </w:r>
      <w:r w:rsidRPr="00BD36CE">
        <w:rPr>
          <w:spacing w:val="-20"/>
        </w:rPr>
        <w:t xml:space="preserve"> </w:t>
      </w:r>
      <w:r w:rsidRPr="00BD36CE">
        <w:t>sanatatea populatiei si a mediului si care au fost aprobate de autoritatile</w:t>
      </w:r>
      <w:r w:rsidRPr="00BD36CE">
        <w:rPr>
          <w:spacing w:val="-8"/>
        </w:rPr>
        <w:t xml:space="preserve"> </w:t>
      </w:r>
      <w:r w:rsidRPr="00BD36CE">
        <w:t>competente;</w:t>
      </w:r>
    </w:p>
    <w:p w14:paraId="39F1B3A4" w14:textId="77777777" w:rsidR="007D66B0" w:rsidRPr="00BD36CE" w:rsidRDefault="00E41502">
      <w:pPr>
        <w:pStyle w:val="BodyText"/>
        <w:ind w:right="117" w:firstLine="708"/>
        <w:jc w:val="both"/>
      </w:pPr>
      <w:r w:rsidRPr="00BD36CE">
        <w:t>-sa</w:t>
      </w:r>
      <w:r w:rsidRPr="00BD36CE">
        <w:rPr>
          <w:spacing w:val="-13"/>
        </w:rPr>
        <w:t xml:space="preserve"> </w:t>
      </w:r>
      <w:r w:rsidRPr="00BD36CE">
        <w:t>posede</w:t>
      </w:r>
      <w:r w:rsidRPr="00BD36CE">
        <w:rPr>
          <w:spacing w:val="-14"/>
        </w:rPr>
        <w:t xml:space="preserve"> </w:t>
      </w:r>
      <w:r w:rsidRPr="00BD36CE">
        <w:t>dotarea</w:t>
      </w:r>
      <w:r w:rsidRPr="00BD36CE">
        <w:rPr>
          <w:spacing w:val="-14"/>
        </w:rPr>
        <w:t xml:space="preserve"> </w:t>
      </w:r>
      <w:r w:rsidRPr="00BD36CE">
        <w:t>tehnica</w:t>
      </w:r>
      <w:r w:rsidRPr="00BD36CE">
        <w:rPr>
          <w:spacing w:val="-13"/>
        </w:rPr>
        <w:t xml:space="preserve"> </w:t>
      </w:r>
      <w:r w:rsidRPr="00BD36CE">
        <w:t>necesara</w:t>
      </w:r>
      <w:r w:rsidRPr="00BD36CE">
        <w:rPr>
          <w:spacing w:val="-12"/>
        </w:rPr>
        <w:t xml:space="preserve"> </w:t>
      </w:r>
      <w:r w:rsidRPr="00BD36CE">
        <w:t>pentru</w:t>
      </w:r>
      <w:r w:rsidRPr="00BD36CE">
        <w:rPr>
          <w:spacing w:val="-13"/>
        </w:rPr>
        <w:t xml:space="preserve"> </w:t>
      </w:r>
      <w:r w:rsidRPr="00BD36CE">
        <w:t>interventie</w:t>
      </w:r>
      <w:r w:rsidRPr="00BD36CE">
        <w:rPr>
          <w:spacing w:val="-13"/>
        </w:rPr>
        <w:t xml:space="preserve"> </w:t>
      </w:r>
      <w:r w:rsidRPr="00BD36CE">
        <w:t>in</w:t>
      </w:r>
      <w:r w:rsidRPr="00BD36CE">
        <w:rPr>
          <w:spacing w:val="-13"/>
        </w:rPr>
        <w:t xml:space="preserve"> </w:t>
      </w:r>
      <w:r w:rsidRPr="00BD36CE">
        <w:t>cazul</w:t>
      </w:r>
      <w:r w:rsidRPr="00BD36CE">
        <w:rPr>
          <w:spacing w:val="-12"/>
        </w:rPr>
        <w:t xml:space="preserve"> </w:t>
      </w:r>
      <w:r w:rsidRPr="00BD36CE">
        <w:t>unor</w:t>
      </w:r>
      <w:r w:rsidRPr="00BD36CE">
        <w:rPr>
          <w:spacing w:val="-13"/>
        </w:rPr>
        <w:t xml:space="preserve"> </w:t>
      </w:r>
      <w:r w:rsidRPr="00BD36CE">
        <w:t>accidente</w:t>
      </w:r>
      <w:r w:rsidRPr="00BD36CE">
        <w:rPr>
          <w:spacing w:val="-12"/>
        </w:rPr>
        <w:t xml:space="preserve"> </w:t>
      </w:r>
      <w:r w:rsidRPr="00BD36CE">
        <w:t>sau defectiuni aparute in timpul transportarii deseurilor periculoase sau, in cazul in care nu detin dotarea tehnica si de personal corespunzătoare, sa asigure acest lucru prin unitati specializate;</w:t>
      </w:r>
    </w:p>
    <w:p w14:paraId="08855E3E" w14:textId="77777777" w:rsidR="007D66B0" w:rsidRPr="00BD36CE" w:rsidRDefault="00E41502">
      <w:pPr>
        <w:pStyle w:val="BodyText"/>
        <w:ind w:right="115" w:firstLine="708"/>
        <w:jc w:val="both"/>
      </w:pPr>
      <w:r w:rsidRPr="00BD36CE">
        <w:t>-sa anunte autoritatile pentru protectia mediului despre orice transport de deseuri periculoase, inaintea efectuării acestuia, precum si unitatile de pompieri, in cazul transportului deseurilor cu pericol de incendiu sau explozie.</w:t>
      </w:r>
    </w:p>
    <w:p w14:paraId="7F7D24D2" w14:textId="77777777" w:rsidR="007D66B0" w:rsidRPr="00BD36CE" w:rsidRDefault="00E41502">
      <w:pPr>
        <w:pStyle w:val="BodyText"/>
        <w:ind w:right="118" w:firstLine="708"/>
        <w:jc w:val="both"/>
      </w:pPr>
      <w:r w:rsidRPr="00BD36CE">
        <w:t>Solutia</w:t>
      </w:r>
      <w:r w:rsidRPr="00BD36CE">
        <w:rPr>
          <w:spacing w:val="-10"/>
        </w:rPr>
        <w:t xml:space="preserve"> </w:t>
      </w:r>
      <w:r w:rsidRPr="00BD36CE">
        <w:t>tehnica</w:t>
      </w:r>
      <w:r w:rsidRPr="00BD36CE">
        <w:rPr>
          <w:spacing w:val="-10"/>
        </w:rPr>
        <w:t xml:space="preserve"> </w:t>
      </w:r>
      <w:r w:rsidRPr="00BD36CE">
        <w:t>avizata</w:t>
      </w:r>
      <w:r w:rsidRPr="00BD36CE">
        <w:rPr>
          <w:spacing w:val="-9"/>
        </w:rPr>
        <w:t xml:space="preserve"> </w:t>
      </w:r>
      <w:r w:rsidRPr="00BD36CE">
        <w:t>in</w:t>
      </w:r>
      <w:r w:rsidRPr="00BD36CE">
        <w:rPr>
          <w:spacing w:val="-10"/>
        </w:rPr>
        <w:t xml:space="preserve"> </w:t>
      </w:r>
      <w:r w:rsidRPr="00BD36CE">
        <w:t>prezenta</w:t>
      </w:r>
      <w:r w:rsidRPr="00BD36CE">
        <w:rPr>
          <w:spacing w:val="-9"/>
        </w:rPr>
        <w:t xml:space="preserve"> </w:t>
      </w:r>
      <w:r w:rsidRPr="00BD36CE">
        <w:t>lucrare</w:t>
      </w:r>
      <w:r w:rsidRPr="00BD36CE">
        <w:rPr>
          <w:spacing w:val="-10"/>
        </w:rPr>
        <w:t xml:space="preserve"> </w:t>
      </w:r>
      <w:r w:rsidRPr="00BD36CE">
        <w:t>reduce</w:t>
      </w:r>
      <w:r w:rsidRPr="00BD36CE">
        <w:rPr>
          <w:spacing w:val="-9"/>
        </w:rPr>
        <w:t xml:space="preserve"> </w:t>
      </w:r>
      <w:r w:rsidRPr="00BD36CE">
        <w:t>la</w:t>
      </w:r>
      <w:r w:rsidRPr="00BD36CE">
        <w:rPr>
          <w:spacing w:val="-10"/>
        </w:rPr>
        <w:t xml:space="preserve"> </w:t>
      </w:r>
      <w:r w:rsidRPr="00BD36CE">
        <w:t>minim</w:t>
      </w:r>
      <w:r w:rsidRPr="00BD36CE">
        <w:rPr>
          <w:spacing w:val="-10"/>
        </w:rPr>
        <w:t xml:space="preserve"> </w:t>
      </w:r>
      <w:r w:rsidRPr="00BD36CE">
        <w:t>impactul</w:t>
      </w:r>
      <w:r w:rsidRPr="00BD36CE">
        <w:rPr>
          <w:spacing w:val="-9"/>
        </w:rPr>
        <w:t xml:space="preserve"> </w:t>
      </w:r>
      <w:r w:rsidRPr="00BD36CE">
        <w:t>negativ</w:t>
      </w:r>
      <w:r w:rsidRPr="00BD36CE">
        <w:rPr>
          <w:spacing w:val="-10"/>
        </w:rPr>
        <w:t xml:space="preserve"> </w:t>
      </w:r>
      <w:r w:rsidRPr="00BD36CE">
        <w:t>asupra mediului, in conditii de siguranta si eficienta in toate fazele ciclului de viata al lucrarii proiectate: proiectare, executie si exploatare, pe toata perioada de existenta a instalatiei, luand in considerare cerintele impuse de legislatia in vigoare si reglementarile</w:t>
      </w:r>
      <w:r w:rsidRPr="00BD36CE">
        <w:rPr>
          <w:spacing w:val="-34"/>
        </w:rPr>
        <w:t xml:space="preserve"> </w:t>
      </w:r>
      <w:r w:rsidRPr="00BD36CE">
        <w:t>tehnice.</w:t>
      </w:r>
    </w:p>
    <w:p w14:paraId="7EFA843F" w14:textId="77777777" w:rsidR="007D66B0" w:rsidRPr="00BD36CE" w:rsidRDefault="00E41502">
      <w:pPr>
        <w:pStyle w:val="BodyText"/>
        <w:ind w:right="117" w:firstLine="708"/>
        <w:jc w:val="both"/>
      </w:pPr>
      <w:r w:rsidRPr="00BD36CE">
        <w:t>Dupa</w:t>
      </w:r>
      <w:r w:rsidRPr="00BD36CE">
        <w:rPr>
          <w:spacing w:val="-19"/>
        </w:rPr>
        <w:t xml:space="preserve"> </w:t>
      </w:r>
      <w:r w:rsidRPr="00BD36CE">
        <w:t>terminarea</w:t>
      </w:r>
      <w:r w:rsidRPr="00BD36CE">
        <w:rPr>
          <w:spacing w:val="-18"/>
        </w:rPr>
        <w:t xml:space="preserve"> </w:t>
      </w:r>
      <w:r w:rsidRPr="00BD36CE">
        <w:t>lucrarilor,</w:t>
      </w:r>
      <w:r w:rsidRPr="00BD36CE">
        <w:rPr>
          <w:spacing w:val="-17"/>
        </w:rPr>
        <w:t xml:space="preserve"> </w:t>
      </w:r>
      <w:r w:rsidRPr="00BD36CE">
        <w:t>materialele</w:t>
      </w:r>
      <w:r w:rsidRPr="00BD36CE">
        <w:rPr>
          <w:spacing w:val="-18"/>
        </w:rPr>
        <w:t xml:space="preserve"> </w:t>
      </w:r>
      <w:r w:rsidRPr="00BD36CE">
        <w:t>si</w:t>
      </w:r>
      <w:r w:rsidRPr="00BD36CE">
        <w:rPr>
          <w:spacing w:val="-18"/>
        </w:rPr>
        <w:t xml:space="preserve"> </w:t>
      </w:r>
      <w:r w:rsidRPr="00BD36CE">
        <w:t>sculele</w:t>
      </w:r>
      <w:r w:rsidRPr="00BD36CE">
        <w:rPr>
          <w:spacing w:val="-18"/>
        </w:rPr>
        <w:t xml:space="preserve"> </w:t>
      </w:r>
      <w:r w:rsidRPr="00BD36CE">
        <w:t>folosite</w:t>
      </w:r>
      <w:r w:rsidRPr="00BD36CE">
        <w:rPr>
          <w:spacing w:val="-17"/>
        </w:rPr>
        <w:t xml:space="preserve"> </w:t>
      </w:r>
      <w:r w:rsidRPr="00BD36CE">
        <w:t>se</w:t>
      </w:r>
      <w:r w:rsidRPr="00BD36CE">
        <w:rPr>
          <w:spacing w:val="-16"/>
        </w:rPr>
        <w:t xml:space="preserve"> </w:t>
      </w:r>
      <w:r w:rsidRPr="00BD36CE">
        <w:t>aduna</w:t>
      </w:r>
      <w:r w:rsidRPr="00BD36CE">
        <w:rPr>
          <w:spacing w:val="-18"/>
        </w:rPr>
        <w:t xml:space="preserve"> </w:t>
      </w:r>
      <w:r w:rsidRPr="00BD36CE">
        <w:t>si</w:t>
      </w:r>
      <w:r w:rsidRPr="00BD36CE">
        <w:rPr>
          <w:spacing w:val="-18"/>
        </w:rPr>
        <w:t xml:space="preserve"> </w:t>
      </w:r>
      <w:r w:rsidRPr="00BD36CE">
        <w:t>se</w:t>
      </w:r>
      <w:r w:rsidRPr="00BD36CE">
        <w:rPr>
          <w:spacing w:val="-18"/>
        </w:rPr>
        <w:t xml:space="preserve"> </w:t>
      </w:r>
      <w:r w:rsidRPr="00BD36CE">
        <w:t>transportala sediul firmei constructoare.</w:t>
      </w:r>
    </w:p>
    <w:p w14:paraId="6BB05DBE" w14:textId="77777777" w:rsidR="007D66B0" w:rsidRPr="00BD36CE" w:rsidRDefault="007D66B0">
      <w:pPr>
        <w:jc w:val="both"/>
        <w:sectPr w:rsidR="007D66B0" w:rsidRPr="00BD36CE">
          <w:pgSz w:w="11910" w:h="16840"/>
          <w:pgMar w:top="1980" w:right="1320" w:bottom="280" w:left="880" w:header="564" w:footer="0" w:gutter="0"/>
          <w:cols w:space="708"/>
        </w:sectPr>
      </w:pPr>
    </w:p>
    <w:p w14:paraId="680941C6" w14:textId="77777777" w:rsidR="007D66B0" w:rsidRPr="00BD36CE" w:rsidRDefault="007D66B0">
      <w:pPr>
        <w:pStyle w:val="BodyText"/>
        <w:spacing w:before="4"/>
        <w:ind w:left="0"/>
        <w:rPr>
          <w:sz w:val="15"/>
        </w:rPr>
      </w:pPr>
    </w:p>
    <w:p w14:paraId="462D3D98" w14:textId="77777777" w:rsidR="007D66B0" w:rsidRPr="00BD36CE" w:rsidRDefault="00E41502">
      <w:pPr>
        <w:pStyle w:val="BodyText"/>
        <w:spacing w:before="92"/>
        <w:ind w:firstLine="708"/>
      </w:pPr>
      <w:r w:rsidRPr="00BD36CE">
        <w:t>Prin lucrarile prevazute de proiect nu se impun lucrari de reconstructie ecologica, deci nu necesita un studiu de impact asupra mediului.</w:t>
      </w:r>
    </w:p>
    <w:p w14:paraId="50A0C2F0" w14:textId="77777777" w:rsidR="007D66B0" w:rsidRPr="00BD36CE" w:rsidRDefault="00E41502">
      <w:pPr>
        <w:pStyle w:val="BodyText"/>
        <w:ind w:right="117" w:firstLine="708"/>
        <w:jc w:val="both"/>
      </w:pPr>
      <w:r w:rsidRPr="00BD36CE">
        <w:t>Pe parcursul existentei mijlocului fix, in cazul executarii de lucrari de mentenanta, reparatii, modernizare, precum si la expirarea duratei de functionare, in cazul demontarii mijlocului fix, se vor respecta cerintele legale si de reglementare in vigoare precum si procedurile legale de managementul deseurilor.</w:t>
      </w:r>
    </w:p>
    <w:p w14:paraId="42635F68" w14:textId="77777777" w:rsidR="007D66B0" w:rsidRPr="00BD36CE" w:rsidRDefault="007D66B0">
      <w:pPr>
        <w:pStyle w:val="BodyText"/>
        <w:ind w:left="0"/>
      </w:pPr>
    </w:p>
    <w:p w14:paraId="794FFA09" w14:textId="77777777" w:rsidR="007D66B0" w:rsidRPr="00BD36CE" w:rsidRDefault="00E41502">
      <w:pPr>
        <w:pStyle w:val="BodyText"/>
        <w:ind w:firstLine="708"/>
      </w:pPr>
      <w:r w:rsidRPr="00BD36CE">
        <w:t>A. Surse de poluanți și instalații pentru reținerea, evacuarea și dispersia poluanților în mediu:</w:t>
      </w:r>
    </w:p>
    <w:p w14:paraId="0C3822A2" w14:textId="77777777" w:rsidR="007D66B0" w:rsidRPr="00BD36CE" w:rsidRDefault="00E41502">
      <w:pPr>
        <w:pStyle w:val="BodyText"/>
        <w:ind w:firstLine="720"/>
      </w:pPr>
      <w:r w:rsidRPr="00BD36CE">
        <w:t>Instalatiile proiectate nu produc agenti poluanti pentru apele subterane si de suprafata.</w:t>
      </w:r>
    </w:p>
    <w:p w14:paraId="609561F6" w14:textId="77777777" w:rsidR="007D66B0" w:rsidRPr="00BD36CE" w:rsidRDefault="00E41502">
      <w:pPr>
        <w:pStyle w:val="BodyText"/>
        <w:spacing w:before="1" w:line="276" w:lineRule="exact"/>
        <w:ind w:left="832"/>
      </w:pPr>
      <w:r w:rsidRPr="00BD36CE">
        <w:t>Executantul este obligat:</w:t>
      </w:r>
    </w:p>
    <w:p w14:paraId="5DDC14A6" w14:textId="77777777" w:rsidR="007D66B0" w:rsidRPr="00BD36CE" w:rsidRDefault="00E41502">
      <w:pPr>
        <w:pStyle w:val="ListParagraph"/>
        <w:numPr>
          <w:ilvl w:val="0"/>
          <w:numId w:val="2"/>
        </w:numPr>
        <w:tabs>
          <w:tab w:val="left" w:pos="821"/>
        </w:tabs>
        <w:ind w:right="1636" w:firstLine="0"/>
        <w:rPr>
          <w:sz w:val="24"/>
        </w:rPr>
      </w:pPr>
      <w:r w:rsidRPr="00BD36CE">
        <w:rPr>
          <w:sz w:val="24"/>
        </w:rPr>
        <w:t>sa nu evacueze ape uzate direct in apele naturale si sa nu arunce in acestea nici un fel de</w:t>
      </w:r>
      <w:r w:rsidRPr="00BD36CE">
        <w:rPr>
          <w:spacing w:val="-6"/>
          <w:sz w:val="24"/>
        </w:rPr>
        <w:t xml:space="preserve"> </w:t>
      </w:r>
      <w:r w:rsidRPr="00BD36CE">
        <w:rPr>
          <w:sz w:val="24"/>
        </w:rPr>
        <w:t>deseuri;</w:t>
      </w:r>
    </w:p>
    <w:p w14:paraId="5F110EED" w14:textId="77777777" w:rsidR="007D66B0" w:rsidRPr="00BD36CE" w:rsidRDefault="00E41502">
      <w:pPr>
        <w:pStyle w:val="ListParagraph"/>
        <w:numPr>
          <w:ilvl w:val="0"/>
          <w:numId w:val="2"/>
        </w:numPr>
        <w:tabs>
          <w:tab w:val="left" w:pos="821"/>
        </w:tabs>
        <w:ind w:right="1719" w:firstLine="0"/>
        <w:rPr>
          <w:sz w:val="24"/>
        </w:rPr>
      </w:pPr>
      <w:r w:rsidRPr="00BD36CE">
        <w:rPr>
          <w:sz w:val="24"/>
        </w:rPr>
        <w:t>sa nu spele obiecte, produse, ambalaje, materiale care pot produce impurificarea apelor de suprafata;</w:t>
      </w:r>
    </w:p>
    <w:p w14:paraId="2C768625" w14:textId="77777777" w:rsidR="007D66B0" w:rsidRPr="00BD36CE" w:rsidRDefault="00E41502">
      <w:pPr>
        <w:pStyle w:val="ListParagraph"/>
        <w:numPr>
          <w:ilvl w:val="0"/>
          <w:numId w:val="2"/>
        </w:numPr>
        <w:tabs>
          <w:tab w:val="left" w:pos="821"/>
        </w:tabs>
        <w:ind w:right="1198" w:firstLine="0"/>
        <w:rPr>
          <w:sz w:val="24"/>
        </w:rPr>
      </w:pPr>
      <w:r w:rsidRPr="00BD36CE">
        <w:rPr>
          <w:sz w:val="24"/>
        </w:rPr>
        <w:t>sa nu deverseze in apele de suprafata, subterane si maritime ape uzate, menajere, substante prioritare/prioritar</w:t>
      </w:r>
      <w:r w:rsidRPr="00BD36CE">
        <w:rPr>
          <w:spacing w:val="-4"/>
          <w:sz w:val="24"/>
        </w:rPr>
        <w:t xml:space="preserve"> </w:t>
      </w:r>
      <w:r w:rsidRPr="00BD36CE">
        <w:rPr>
          <w:sz w:val="24"/>
        </w:rPr>
        <w:t>periculoase;</w:t>
      </w:r>
    </w:p>
    <w:p w14:paraId="5A05106F" w14:textId="77777777" w:rsidR="007D66B0" w:rsidRPr="00BD36CE" w:rsidRDefault="00E41502">
      <w:pPr>
        <w:pStyle w:val="ListParagraph"/>
        <w:numPr>
          <w:ilvl w:val="0"/>
          <w:numId w:val="2"/>
        </w:numPr>
        <w:tabs>
          <w:tab w:val="left" w:pos="821"/>
        </w:tabs>
        <w:ind w:left="112" w:right="116" w:firstLine="568"/>
        <w:jc w:val="both"/>
        <w:rPr>
          <w:sz w:val="24"/>
        </w:rPr>
      </w:pPr>
      <w:r w:rsidRPr="00BD36CE">
        <w:rPr>
          <w:sz w:val="24"/>
        </w:rPr>
        <w:t>sa nu arunce si sa nu depoziteze pe maluri, in albiile raurilor si in zonele umede si de coasta deseuri de orice fel si sa nu introduca in ape substante explozive, tensiune electrica, narcotice, substante prioritare/prioritar</w:t>
      </w:r>
      <w:r w:rsidRPr="00BD36CE">
        <w:rPr>
          <w:spacing w:val="-5"/>
          <w:sz w:val="24"/>
        </w:rPr>
        <w:t xml:space="preserve"> </w:t>
      </w:r>
      <w:r w:rsidRPr="00BD36CE">
        <w:rPr>
          <w:sz w:val="24"/>
        </w:rPr>
        <w:t>periculoase.</w:t>
      </w:r>
    </w:p>
    <w:p w14:paraId="0F5447BF" w14:textId="77777777" w:rsidR="007D66B0" w:rsidRPr="00BD36CE" w:rsidRDefault="007D66B0">
      <w:pPr>
        <w:pStyle w:val="BodyText"/>
        <w:spacing w:before="3"/>
        <w:ind w:left="0"/>
        <w:rPr>
          <w:sz w:val="23"/>
        </w:rPr>
      </w:pPr>
    </w:p>
    <w:p w14:paraId="2F512090" w14:textId="3AC70403" w:rsidR="007D66B0" w:rsidRPr="00BD36CE" w:rsidRDefault="00E41502">
      <w:pPr>
        <w:pStyle w:val="BodyText"/>
        <w:ind w:left="1192" w:hanging="360"/>
      </w:pPr>
      <w:r w:rsidRPr="00BD36CE">
        <w:t xml:space="preserve">A. Utilizarea resurselor naturale, în special a solului, a terenurilor, a apei și a </w:t>
      </w:r>
      <w:r w:rsidR="006B4DBD" w:rsidRPr="00BD36CE">
        <w:t>b</w:t>
      </w:r>
      <w:r w:rsidRPr="00BD36CE">
        <w:t>iodiversității.</w:t>
      </w:r>
    </w:p>
    <w:p w14:paraId="565AF44D" w14:textId="77777777" w:rsidR="007D66B0" w:rsidRPr="00BD36CE" w:rsidRDefault="00E41502">
      <w:pPr>
        <w:pStyle w:val="BodyText"/>
        <w:ind w:right="117" w:firstLine="708"/>
        <w:jc w:val="both"/>
      </w:pPr>
      <w:r w:rsidRPr="00BD36CE">
        <w:t>Lucrarile de sapatura afecteaza partial solul si subsolul. La finalizarea lucrarilor se va face nivelarea si tasarea solului. Pamantul rezultat din sapatura se va depozita la un punct de depozitare avizat, accesul utilajelor in zona facandu-se pe drumul de acces existent. Materialele necesare realizarii lucrarii se vor depozita in locuri marcate, iar dupa terminarea lucrarilor se vor elibera suprafetele ocupate.</w:t>
      </w:r>
    </w:p>
    <w:p w14:paraId="7A5B0C74" w14:textId="77777777" w:rsidR="007D66B0" w:rsidRPr="00BD36CE" w:rsidRDefault="00E41502">
      <w:pPr>
        <w:pStyle w:val="BodyText"/>
        <w:ind w:left="820"/>
      </w:pPr>
      <w:r w:rsidRPr="00BD36CE">
        <w:t>Executantul lucrarii are urmatoarele obligatii:</w:t>
      </w:r>
    </w:p>
    <w:p w14:paraId="11F9C038" w14:textId="77777777" w:rsidR="007D66B0" w:rsidRPr="00BD36CE" w:rsidRDefault="00E41502">
      <w:pPr>
        <w:pStyle w:val="BodyText"/>
        <w:ind w:left="820" w:right="1555"/>
      </w:pPr>
      <w:r w:rsidRPr="00BD36CE">
        <w:t>•sa previna, pe baza reglementarilor in domeniu, deteriorarea calitatii mediului geologic;</w:t>
      </w:r>
    </w:p>
    <w:p w14:paraId="354FE469" w14:textId="77777777" w:rsidR="007D66B0" w:rsidRPr="00BD36CE" w:rsidRDefault="00E41502">
      <w:pPr>
        <w:pStyle w:val="BodyText"/>
        <w:ind w:left="820"/>
      </w:pPr>
      <w:r w:rsidRPr="00BD36CE">
        <w:t>•sa asigure luarea masurilor de salubrizare a terenului;</w:t>
      </w:r>
    </w:p>
    <w:p w14:paraId="54FA4F3C" w14:textId="77777777" w:rsidR="007D66B0" w:rsidRPr="00BD36CE" w:rsidRDefault="00E41502">
      <w:pPr>
        <w:pStyle w:val="BodyText"/>
        <w:ind w:left="820" w:right="1582"/>
      </w:pPr>
      <w:r w:rsidRPr="00BD36CE">
        <w:t>•sa respecte regimul silvic in conformitate cu prevederile legislatiei in domeniul silviculturii si protectiei mediului;</w:t>
      </w:r>
    </w:p>
    <w:p w14:paraId="21BE8864" w14:textId="77777777" w:rsidR="007D66B0" w:rsidRPr="00BD36CE" w:rsidRDefault="00E41502">
      <w:pPr>
        <w:pStyle w:val="BodyText"/>
        <w:ind w:left="820"/>
      </w:pPr>
      <w:r w:rsidRPr="00BD36CE">
        <w:t>•sa sesizeze autoritatile competente despre accidente sau activitati care</w:t>
      </w:r>
    </w:p>
    <w:p w14:paraId="258324C5" w14:textId="77777777" w:rsidR="007D66B0" w:rsidRPr="00BD36CE" w:rsidRDefault="00E41502">
      <w:pPr>
        <w:pStyle w:val="BodyText"/>
        <w:ind w:right="105" w:firstLine="708"/>
      </w:pPr>
      <w:r w:rsidRPr="00BD36CE">
        <w:t>afecteaza ecosistemele forestiere sau alte asemenea ecosisteme terestre si in caz de eliminari accidentale de poluanti in mediu sau de accident major;</w:t>
      </w:r>
    </w:p>
    <w:p w14:paraId="33265523" w14:textId="77777777" w:rsidR="007D66B0" w:rsidRPr="00BD36CE" w:rsidRDefault="00E41502">
      <w:pPr>
        <w:pStyle w:val="BodyText"/>
        <w:ind w:left="820"/>
      </w:pPr>
      <w:r w:rsidRPr="00BD36CE">
        <w:t>•in cazul producerii unei poluarii accidentale (scurgeri accidentale de ulei</w:t>
      </w:r>
    </w:p>
    <w:p w14:paraId="609CE2B3" w14:textId="77777777" w:rsidR="007D66B0" w:rsidRPr="00BD36CE" w:rsidRDefault="00E41502">
      <w:pPr>
        <w:pStyle w:val="BodyText"/>
        <w:ind w:right="116" w:firstLine="708"/>
        <w:jc w:val="both"/>
      </w:pPr>
      <w:r w:rsidRPr="00BD36CE">
        <w:t>de</w:t>
      </w:r>
      <w:r w:rsidRPr="00BD36CE">
        <w:rPr>
          <w:spacing w:val="-20"/>
        </w:rPr>
        <w:t xml:space="preserve"> </w:t>
      </w:r>
      <w:r w:rsidRPr="00BD36CE">
        <w:t>la</w:t>
      </w:r>
      <w:r w:rsidRPr="00BD36CE">
        <w:rPr>
          <w:spacing w:val="-20"/>
        </w:rPr>
        <w:t xml:space="preserve"> </w:t>
      </w:r>
      <w:r w:rsidRPr="00BD36CE">
        <w:t>echipamente,</w:t>
      </w:r>
      <w:r w:rsidRPr="00BD36CE">
        <w:rPr>
          <w:spacing w:val="-20"/>
        </w:rPr>
        <w:t xml:space="preserve"> </w:t>
      </w:r>
      <w:r w:rsidRPr="00BD36CE">
        <w:t>etc)</w:t>
      </w:r>
      <w:r w:rsidRPr="00BD36CE">
        <w:rPr>
          <w:spacing w:val="-19"/>
        </w:rPr>
        <w:t xml:space="preserve"> </w:t>
      </w:r>
      <w:r w:rsidRPr="00BD36CE">
        <w:t>va</w:t>
      </w:r>
      <w:r w:rsidRPr="00BD36CE">
        <w:rPr>
          <w:spacing w:val="-20"/>
        </w:rPr>
        <w:t xml:space="preserve"> </w:t>
      </w:r>
      <w:r w:rsidRPr="00BD36CE">
        <w:t>efectua</w:t>
      </w:r>
      <w:r w:rsidRPr="00BD36CE">
        <w:rPr>
          <w:spacing w:val="-19"/>
        </w:rPr>
        <w:t xml:space="preserve"> </w:t>
      </w:r>
      <w:r w:rsidRPr="00BD36CE">
        <w:t>toate</w:t>
      </w:r>
      <w:r w:rsidRPr="00BD36CE">
        <w:rPr>
          <w:spacing w:val="-20"/>
        </w:rPr>
        <w:t xml:space="preserve"> </w:t>
      </w:r>
      <w:r w:rsidRPr="00BD36CE">
        <w:t>lucrarile</w:t>
      </w:r>
      <w:r w:rsidRPr="00BD36CE">
        <w:rPr>
          <w:spacing w:val="-20"/>
        </w:rPr>
        <w:t xml:space="preserve"> </w:t>
      </w:r>
      <w:r w:rsidRPr="00BD36CE">
        <w:t>necesare</w:t>
      </w:r>
      <w:r w:rsidRPr="00BD36CE">
        <w:rPr>
          <w:spacing w:val="-20"/>
        </w:rPr>
        <w:t xml:space="preserve"> </w:t>
      </w:r>
      <w:r w:rsidRPr="00BD36CE">
        <w:t>pentru</w:t>
      </w:r>
      <w:r w:rsidRPr="00BD36CE">
        <w:rPr>
          <w:spacing w:val="-19"/>
        </w:rPr>
        <w:t xml:space="preserve"> </w:t>
      </w:r>
      <w:r w:rsidRPr="00BD36CE">
        <w:t>inlaturarea</w:t>
      </w:r>
      <w:r w:rsidRPr="00BD36CE">
        <w:rPr>
          <w:spacing w:val="-19"/>
        </w:rPr>
        <w:t xml:space="preserve"> </w:t>
      </w:r>
      <w:r w:rsidRPr="00BD36CE">
        <w:t>cauzei producerii poluarii si pentru refacerea zonelor afectate de poluarea produsa, lucrari efectuate pe cheltuiala</w:t>
      </w:r>
      <w:r w:rsidRPr="00BD36CE">
        <w:rPr>
          <w:spacing w:val="-3"/>
        </w:rPr>
        <w:t xml:space="preserve"> </w:t>
      </w:r>
      <w:r w:rsidRPr="00BD36CE">
        <w:t>executantului;</w:t>
      </w:r>
    </w:p>
    <w:p w14:paraId="7DB1D5B3" w14:textId="77777777" w:rsidR="007D66B0" w:rsidRPr="00BD36CE" w:rsidRDefault="00E41502">
      <w:pPr>
        <w:pStyle w:val="BodyText"/>
        <w:ind w:left="820" w:right="1395"/>
      </w:pPr>
      <w:r w:rsidRPr="00BD36CE">
        <w:t>•sa depoziteze materialele necesare numai in locuri special amenajate marcate;</w:t>
      </w:r>
    </w:p>
    <w:p w14:paraId="2A602AB7" w14:textId="77777777" w:rsidR="007D66B0" w:rsidRPr="00BD36CE" w:rsidRDefault="00E41502">
      <w:pPr>
        <w:pStyle w:val="BodyText"/>
        <w:ind w:left="820"/>
      </w:pPr>
      <w:r w:rsidRPr="00BD36CE">
        <w:t>•la finalizarea lucrarilor va face nivelarea si tasarea solului, aducandu-se</w:t>
      </w:r>
    </w:p>
    <w:p w14:paraId="46537D88" w14:textId="77777777" w:rsidR="007D66B0" w:rsidRPr="00BD36CE" w:rsidRDefault="00E41502">
      <w:pPr>
        <w:pStyle w:val="BodyText"/>
        <w:spacing w:before="1"/>
        <w:ind w:right="24" w:firstLine="708"/>
      </w:pPr>
      <w:r w:rsidRPr="00BD36CE">
        <w:t>terenul la starea initiala, cu refacerea carosabilului, stratului vegetal, in zonele unde acestea au fost afectate (daca este cazul). Suprafata terenului se va amenaja astfel incat</w:t>
      </w:r>
    </w:p>
    <w:p w14:paraId="0C039616" w14:textId="77777777" w:rsidR="007D66B0" w:rsidRPr="00BD36CE" w:rsidRDefault="007D66B0">
      <w:pPr>
        <w:sectPr w:rsidR="007D66B0" w:rsidRPr="00BD36CE" w:rsidSect="006B4DBD">
          <w:pgSz w:w="11910" w:h="16840"/>
          <w:pgMar w:top="1980" w:right="1200" w:bottom="280" w:left="880" w:header="564" w:footer="0" w:gutter="0"/>
          <w:cols w:space="708"/>
        </w:sectPr>
      </w:pPr>
    </w:p>
    <w:p w14:paraId="00A18F01" w14:textId="77777777" w:rsidR="007D66B0" w:rsidRPr="00BD36CE" w:rsidRDefault="007D66B0">
      <w:pPr>
        <w:pStyle w:val="BodyText"/>
        <w:spacing w:before="4"/>
        <w:ind w:left="0"/>
        <w:rPr>
          <w:sz w:val="15"/>
        </w:rPr>
      </w:pPr>
    </w:p>
    <w:p w14:paraId="50F7D801" w14:textId="77777777" w:rsidR="007D66B0" w:rsidRPr="00BD36CE" w:rsidRDefault="00E41502">
      <w:pPr>
        <w:pStyle w:val="BodyText"/>
        <w:spacing w:before="92"/>
      </w:pPr>
      <w:r w:rsidRPr="00BD36CE">
        <w:t>sa se incadreze in relieful general inconjurator, sa nu prezinte obstacole la scurgerea apelor si sa nu constituie locuri propice stagnarii lor.</w:t>
      </w:r>
    </w:p>
    <w:p w14:paraId="4F267282" w14:textId="77777777" w:rsidR="007D66B0" w:rsidRPr="00BD36CE" w:rsidRDefault="007D66B0">
      <w:pPr>
        <w:pStyle w:val="BodyText"/>
        <w:ind w:left="0"/>
      </w:pPr>
    </w:p>
    <w:p w14:paraId="1103C9DC" w14:textId="77777777" w:rsidR="007D66B0" w:rsidRPr="00BD36CE" w:rsidRDefault="00E41502">
      <w:pPr>
        <w:pStyle w:val="Heading1"/>
        <w:numPr>
          <w:ilvl w:val="0"/>
          <w:numId w:val="11"/>
        </w:numPr>
        <w:tabs>
          <w:tab w:val="left" w:pos="1362"/>
        </w:tabs>
        <w:ind w:left="112" w:right="116" w:firstLine="720"/>
        <w:jc w:val="both"/>
      </w:pPr>
      <w:r w:rsidRPr="00BD36CE">
        <w:t>Descrierea aspectelor de mediu susceptibile a fi afectate în mod semnificativ de</w:t>
      </w:r>
      <w:r w:rsidRPr="00BD36CE">
        <w:rPr>
          <w:spacing w:val="-2"/>
        </w:rPr>
        <w:t xml:space="preserve"> </w:t>
      </w:r>
      <w:r w:rsidRPr="00BD36CE">
        <w:t>proiect:</w:t>
      </w:r>
    </w:p>
    <w:p w14:paraId="5963AE39" w14:textId="77777777" w:rsidR="007D66B0" w:rsidRPr="00BD36CE" w:rsidRDefault="00E41502">
      <w:pPr>
        <w:pStyle w:val="BodyText"/>
        <w:ind w:right="117" w:firstLine="720"/>
        <w:jc w:val="both"/>
      </w:pPr>
      <w:r w:rsidRPr="00BD36CE">
        <w:t>Instalatiile proiectate nu produc agenti poluanti pentru ecosistemele terestre si acvatice.</w:t>
      </w:r>
    </w:p>
    <w:p w14:paraId="601FAE7A" w14:textId="77777777" w:rsidR="007D66B0" w:rsidRPr="00BD36CE" w:rsidRDefault="00E41502">
      <w:pPr>
        <w:pStyle w:val="BodyText"/>
        <w:ind w:right="117" w:firstLine="708"/>
        <w:jc w:val="both"/>
      </w:pPr>
      <w:r w:rsidRPr="00BD36CE">
        <w:t>Distantele intre instalatiile electrice si cladirile civile respecta prevederile normelor in vigoare.</w:t>
      </w:r>
    </w:p>
    <w:p w14:paraId="3A755C22" w14:textId="77777777" w:rsidR="007D66B0" w:rsidRPr="00BD36CE" w:rsidRDefault="007D66B0">
      <w:pPr>
        <w:pStyle w:val="BodyText"/>
        <w:ind w:left="0"/>
      </w:pPr>
    </w:p>
    <w:p w14:paraId="435C47B6" w14:textId="77777777" w:rsidR="007D66B0" w:rsidRPr="00BD36CE" w:rsidRDefault="00E41502">
      <w:pPr>
        <w:pStyle w:val="Heading1"/>
        <w:numPr>
          <w:ilvl w:val="0"/>
          <w:numId w:val="11"/>
        </w:numPr>
        <w:tabs>
          <w:tab w:val="left" w:pos="1379"/>
        </w:tabs>
        <w:spacing w:before="1"/>
        <w:ind w:left="112" w:right="114" w:firstLine="720"/>
        <w:jc w:val="both"/>
      </w:pPr>
      <w:r w:rsidRPr="00BD36CE">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w:t>
      </w:r>
      <w:r w:rsidRPr="00BD36CE">
        <w:rPr>
          <w:spacing w:val="-2"/>
        </w:rPr>
        <w:t xml:space="preserve"> </w:t>
      </w:r>
      <w:r w:rsidRPr="00BD36CE">
        <w:t>zonă.</w:t>
      </w:r>
    </w:p>
    <w:p w14:paraId="4637F645" w14:textId="77777777" w:rsidR="007D66B0" w:rsidRPr="00BD36CE" w:rsidRDefault="00E41502">
      <w:pPr>
        <w:pStyle w:val="BodyText"/>
        <w:ind w:right="118" w:firstLine="720"/>
        <w:jc w:val="both"/>
      </w:pPr>
      <w:r w:rsidRPr="00BD36CE">
        <w:t>Zonele afectate de lucrarile proiectate se vor elibera de toate resturile rezultate la constructie si se va reface stratul vegetal in zonele unde acesta a fost afectat.</w:t>
      </w:r>
    </w:p>
    <w:p w14:paraId="6BEF9725" w14:textId="77777777" w:rsidR="007D66B0" w:rsidRPr="00BD36CE" w:rsidRDefault="00E41502">
      <w:pPr>
        <w:pStyle w:val="BodyText"/>
        <w:ind w:right="118" w:firstLine="720"/>
        <w:jc w:val="both"/>
      </w:pPr>
      <w:r w:rsidRPr="00BD36CE">
        <w:t>Prin</w:t>
      </w:r>
      <w:r w:rsidRPr="00BD36CE">
        <w:rPr>
          <w:spacing w:val="-22"/>
        </w:rPr>
        <w:t xml:space="preserve"> </w:t>
      </w:r>
      <w:r w:rsidRPr="00BD36CE">
        <w:t>grija</w:t>
      </w:r>
      <w:r w:rsidRPr="00BD36CE">
        <w:rPr>
          <w:spacing w:val="-22"/>
        </w:rPr>
        <w:t xml:space="preserve"> </w:t>
      </w:r>
      <w:r w:rsidRPr="00BD36CE">
        <w:t>constructorului,</w:t>
      </w:r>
      <w:r w:rsidRPr="00BD36CE">
        <w:rPr>
          <w:spacing w:val="-22"/>
        </w:rPr>
        <w:t xml:space="preserve"> </w:t>
      </w:r>
      <w:r w:rsidRPr="00BD36CE">
        <w:t>pe</w:t>
      </w:r>
      <w:r w:rsidRPr="00BD36CE">
        <w:rPr>
          <w:spacing w:val="-21"/>
        </w:rPr>
        <w:t xml:space="preserve"> </w:t>
      </w:r>
      <w:r w:rsidRPr="00BD36CE">
        <w:t>toata</w:t>
      </w:r>
      <w:r w:rsidRPr="00BD36CE">
        <w:rPr>
          <w:spacing w:val="-21"/>
        </w:rPr>
        <w:t xml:space="preserve"> </w:t>
      </w:r>
      <w:r w:rsidRPr="00BD36CE">
        <w:t>durata</w:t>
      </w:r>
      <w:r w:rsidRPr="00BD36CE">
        <w:rPr>
          <w:spacing w:val="-22"/>
        </w:rPr>
        <w:t xml:space="preserve"> </w:t>
      </w:r>
      <w:r w:rsidRPr="00BD36CE">
        <w:t>de</w:t>
      </w:r>
      <w:r w:rsidRPr="00BD36CE">
        <w:rPr>
          <w:spacing w:val="-23"/>
        </w:rPr>
        <w:t xml:space="preserve"> </w:t>
      </w:r>
      <w:r w:rsidRPr="00BD36CE">
        <w:t>executie</w:t>
      </w:r>
      <w:r w:rsidRPr="00BD36CE">
        <w:rPr>
          <w:spacing w:val="-21"/>
        </w:rPr>
        <w:t xml:space="preserve"> </w:t>
      </w:r>
      <w:r w:rsidRPr="00BD36CE">
        <w:t>a</w:t>
      </w:r>
      <w:r w:rsidRPr="00BD36CE">
        <w:rPr>
          <w:spacing w:val="-22"/>
        </w:rPr>
        <w:t xml:space="preserve"> </w:t>
      </w:r>
      <w:r w:rsidRPr="00BD36CE">
        <w:t>lucrarilor,</w:t>
      </w:r>
      <w:r w:rsidRPr="00BD36CE">
        <w:rPr>
          <w:spacing w:val="-21"/>
        </w:rPr>
        <w:t xml:space="preserve"> </w:t>
      </w:r>
      <w:r w:rsidRPr="00BD36CE">
        <w:t>materialele</w:t>
      </w:r>
      <w:r w:rsidRPr="00BD36CE">
        <w:rPr>
          <w:spacing w:val="-22"/>
        </w:rPr>
        <w:t xml:space="preserve"> </w:t>
      </w:r>
      <w:r w:rsidRPr="00BD36CE">
        <w:t xml:space="preserve">folosite vor fi depozitate in locuri special amenajate, astfel incat influentele asupra mediului sa fie minime iar la terminarea lucrarilor terenul se va curata si amenaja, aducandu-se la starea initiala. </w:t>
      </w:r>
      <w:r w:rsidRPr="00BD36CE">
        <w:rPr>
          <w:spacing w:val="-6"/>
        </w:rPr>
        <w:t xml:space="preserve">Toate </w:t>
      </w:r>
      <w:r w:rsidRPr="00BD36CE">
        <w:t>solutile si tehnologiile adoptate vor fi moderne si</w:t>
      </w:r>
      <w:r w:rsidRPr="00BD36CE">
        <w:rPr>
          <w:spacing w:val="-11"/>
        </w:rPr>
        <w:t xml:space="preserve"> </w:t>
      </w:r>
      <w:r w:rsidRPr="00BD36CE">
        <w:t>nepoluante.</w:t>
      </w:r>
    </w:p>
    <w:p w14:paraId="61865DBA" w14:textId="77777777" w:rsidR="007D66B0" w:rsidRPr="00BD36CE" w:rsidRDefault="00E41502">
      <w:pPr>
        <w:pStyle w:val="BodyText"/>
        <w:ind w:right="118" w:firstLine="720"/>
        <w:jc w:val="both"/>
      </w:pPr>
      <w:r w:rsidRPr="00BD36CE">
        <w:t>Executantul are obligatia de a gestiona deseurile rezultate in urma lucrarilor executate in conformitate cu prevederile legale privind gestionarea deseurilor. In acest sens, executantului ii revin urmatoarele obligatii:</w:t>
      </w:r>
    </w:p>
    <w:p w14:paraId="7AC68900" w14:textId="77777777" w:rsidR="007D66B0" w:rsidRPr="00BD36CE" w:rsidRDefault="00E41502">
      <w:pPr>
        <w:pStyle w:val="ListParagraph"/>
        <w:numPr>
          <w:ilvl w:val="0"/>
          <w:numId w:val="1"/>
        </w:numPr>
        <w:tabs>
          <w:tab w:val="left" w:pos="1011"/>
        </w:tabs>
        <w:ind w:right="118" w:firstLine="720"/>
        <w:jc w:val="both"/>
        <w:rPr>
          <w:sz w:val="24"/>
        </w:rPr>
      </w:pPr>
      <w:r w:rsidRPr="00BD36CE">
        <w:rPr>
          <w:sz w:val="24"/>
        </w:rPr>
        <w:t>de a diminua la minimum posibil cantitatea de deseuri generata din activitatile efectuate;</w:t>
      </w:r>
    </w:p>
    <w:p w14:paraId="2D82BC70" w14:textId="77777777" w:rsidR="007D66B0" w:rsidRPr="00BD36CE" w:rsidRDefault="00E41502">
      <w:pPr>
        <w:pStyle w:val="ListParagraph"/>
        <w:numPr>
          <w:ilvl w:val="0"/>
          <w:numId w:val="1"/>
        </w:numPr>
        <w:tabs>
          <w:tab w:val="left" w:pos="1025"/>
        </w:tabs>
        <w:ind w:right="118" w:firstLine="720"/>
        <w:jc w:val="both"/>
        <w:rPr>
          <w:sz w:val="24"/>
        </w:rPr>
      </w:pPr>
      <w:r w:rsidRPr="00BD36CE">
        <w:rPr>
          <w:sz w:val="24"/>
        </w:rPr>
        <w:t>de a colecta selectiv deseurile rezultate, in vederea valorificarii sau eliminarii definitive;</w:t>
      </w:r>
    </w:p>
    <w:p w14:paraId="0B83DCD9" w14:textId="77777777" w:rsidR="007D66B0" w:rsidRPr="00BD36CE" w:rsidRDefault="00E41502">
      <w:pPr>
        <w:pStyle w:val="ListParagraph"/>
        <w:numPr>
          <w:ilvl w:val="0"/>
          <w:numId w:val="1"/>
        </w:numPr>
        <w:tabs>
          <w:tab w:val="left" w:pos="979"/>
        </w:tabs>
        <w:ind w:right="118" w:firstLine="720"/>
        <w:jc w:val="both"/>
        <w:rPr>
          <w:sz w:val="24"/>
        </w:rPr>
      </w:pPr>
      <w:r w:rsidRPr="00BD36CE">
        <w:rPr>
          <w:sz w:val="24"/>
        </w:rPr>
        <w:t>de a face dovada ca locurile de depozitare a deseurilor nereciclabile rezultate din lucrari sunt cele stabilite de catre autoritatile publice</w:t>
      </w:r>
      <w:r w:rsidRPr="00BD36CE">
        <w:rPr>
          <w:spacing w:val="-9"/>
          <w:sz w:val="24"/>
        </w:rPr>
        <w:t xml:space="preserve"> </w:t>
      </w:r>
      <w:r w:rsidRPr="00BD36CE">
        <w:rPr>
          <w:sz w:val="24"/>
        </w:rPr>
        <w:t>locale;</w:t>
      </w:r>
    </w:p>
    <w:p w14:paraId="5CBC213C" w14:textId="77777777" w:rsidR="007D66B0" w:rsidRPr="00BD36CE" w:rsidRDefault="00E41502">
      <w:pPr>
        <w:pStyle w:val="ListParagraph"/>
        <w:numPr>
          <w:ilvl w:val="0"/>
          <w:numId w:val="1"/>
        </w:numPr>
        <w:tabs>
          <w:tab w:val="left" w:pos="966"/>
        </w:tabs>
        <w:ind w:right="117" w:firstLine="720"/>
        <w:jc w:val="both"/>
        <w:rPr>
          <w:sz w:val="24"/>
        </w:rPr>
      </w:pPr>
      <w:r w:rsidRPr="00BD36CE">
        <w:rPr>
          <w:sz w:val="24"/>
        </w:rPr>
        <w:t>de</w:t>
      </w:r>
      <w:r w:rsidRPr="00BD36CE">
        <w:rPr>
          <w:spacing w:val="-19"/>
          <w:sz w:val="24"/>
        </w:rPr>
        <w:t xml:space="preserve"> </w:t>
      </w:r>
      <w:r w:rsidRPr="00BD36CE">
        <w:rPr>
          <w:sz w:val="24"/>
        </w:rPr>
        <w:t>a</w:t>
      </w:r>
      <w:r w:rsidRPr="00BD36CE">
        <w:rPr>
          <w:spacing w:val="-18"/>
          <w:sz w:val="24"/>
        </w:rPr>
        <w:t xml:space="preserve"> </w:t>
      </w:r>
      <w:r w:rsidRPr="00BD36CE">
        <w:rPr>
          <w:sz w:val="24"/>
        </w:rPr>
        <w:t>valorifica,</w:t>
      </w:r>
      <w:r w:rsidRPr="00BD36CE">
        <w:rPr>
          <w:spacing w:val="-18"/>
          <w:sz w:val="24"/>
        </w:rPr>
        <w:t xml:space="preserve"> </w:t>
      </w:r>
      <w:r w:rsidRPr="00BD36CE">
        <w:rPr>
          <w:sz w:val="24"/>
        </w:rPr>
        <w:t>transporta</w:t>
      </w:r>
      <w:r w:rsidRPr="00BD36CE">
        <w:rPr>
          <w:spacing w:val="-18"/>
          <w:sz w:val="24"/>
        </w:rPr>
        <w:t xml:space="preserve"> </w:t>
      </w:r>
      <w:r w:rsidRPr="00BD36CE">
        <w:rPr>
          <w:sz w:val="24"/>
        </w:rPr>
        <w:t>si</w:t>
      </w:r>
      <w:r w:rsidRPr="00BD36CE">
        <w:rPr>
          <w:spacing w:val="-19"/>
          <w:sz w:val="24"/>
        </w:rPr>
        <w:t xml:space="preserve"> </w:t>
      </w:r>
      <w:r w:rsidRPr="00BD36CE">
        <w:rPr>
          <w:sz w:val="24"/>
        </w:rPr>
        <w:t>elimina</w:t>
      </w:r>
      <w:r w:rsidRPr="00BD36CE">
        <w:rPr>
          <w:spacing w:val="-18"/>
          <w:sz w:val="24"/>
        </w:rPr>
        <w:t xml:space="preserve"> </w:t>
      </w:r>
      <w:r w:rsidRPr="00BD36CE">
        <w:rPr>
          <w:sz w:val="24"/>
        </w:rPr>
        <w:t>deseurile</w:t>
      </w:r>
      <w:r w:rsidRPr="00BD36CE">
        <w:rPr>
          <w:spacing w:val="-18"/>
          <w:sz w:val="24"/>
        </w:rPr>
        <w:t xml:space="preserve"> </w:t>
      </w:r>
      <w:r w:rsidRPr="00BD36CE">
        <w:rPr>
          <w:sz w:val="24"/>
        </w:rPr>
        <w:t>prin</w:t>
      </w:r>
      <w:r w:rsidRPr="00BD36CE">
        <w:rPr>
          <w:spacing w:val="-18"/>
          <w:sz w:val="24"/>
        </w:rPr>
        <w:t xml:space="preserve"> </w:t>
      </w:r>
      <w:r w:rsidRPr="00BD36CE">
        <w:rPr>
          <w:sz w:val="24"/>
        </w:rPr>
        <w:t>intermediul</w:t>
      </w:r>
      <w:r w:rsidRPr="00BD36CE">
        <w:rPr>
          <w:spacing w:val="-19"/>
          <w:sz w:val="24"/>
        </w:rPr>
        <w:t xml:space="preserve"> </w:t>
      </w:r>
      <w:r w:rsidRPr="00BD36CE">
        <w:rPr>
          <w:sz w:val="24"/>
        </w:rPr>
        <w:t>unor</w:t>
      </w:r>
      <w:r w:rsidRPr="00BD36CE">
        <w:rPr>
          <w:spacing w:val="-18"/>
          <w:sz w:val="24"/>
        </w:rPr>
        <w:t xml:space="preserve"> </w:t>
      </w:r>
      <w:r w:rsidRPr="00BD36CE">
        <w:rPr>
          <w:sz w:val="24"/>
        </w:rPr>
        <w:t>firme</w:t>
      </w:r>
      <w:r w:rsidRPr="00BD36CE">
        <w:rPr>
          <w:spacing w:val="-18"/>
          <w:sz w:val="24"/>
        </w:rPr>
        <w:t xml:space="preserve"> </w:t>
      </w:r>
      <w:r w:rsidRPr="00BD36CE">
        <w:rPr>
          <w:sz w:val="24"/>
        </w:rPr>
        <w:t>autorizate din</w:t>
      </w:r>
      <w:r w:rsidRPr="00BD36CE">
        <w:rPr>
          <w:spacing w:val="-10"/>
          <w:sz w:val="24"/>
        </w:rPr>
        <w:t xml:space="preserve"> </w:t>
      </w:r>
      <w:r w:rsidRPr="00BD36CE">
        <w:rPr>
          <w:sz w:val="24"/>
        </w:rPr>
        <w:t>punct</w:t>
      </w:r>
      <w:r w:rsidRPr="00BD36CE">
        <w:rPr>
          <w:spacing w:val="-9"/>
          <w:sz w:val="24"/>
        </w:rPr>
        <w:t xml:space="preserve"> </w:t>
      </w:r>
      <w:r w:rsidRPr="00BD36CE">
        <w:rPr>
          <w:sz w:val="24"/>
        </w:rPr>
        <w:t>de</w:t>
      </w:r>
      <w:r w:rsidRPr="00BD36CE">
        <w:rPr>
          <w:spacing w:val="-9"/>
          <w:sz w:val="24"/>
        </w:rPr>
        <w:t xml:space="preserve"> </w:t>
      </w:r>
      <w:r w:rsidRPr="00BD36CE">
        <w:rPr>
          <w:sz w:val="24"/>
        </w:rPr>
        <w:t>vedere</w:t>
      </w:r>
      <w:r w:rsidRPr="00BD36CE">
        <w:rPr>
          <w:spacing w:val="49"/>
          <w:sz w:val="24"/>
        </w:rPr>
        <w:t xml:space="preserve"> </w:t>
      </w:r>
      <w:r w:rsidRPr="00BD36CE">
        <w:rPr>
          <w:sz w:val="24"/>
        </w:rPr>
        <w:t>al</w:t>
      </w:r>
      <w:r w:rsidRPr="00BD36CE">
        <w:rPr>
          <w:spacing w:val="-9"/>
          <w:sz w:val="24"/>
        </w:rPr>
        <w:t xml:space="preserve"> </w:t>
      </w:r>
      <w:r w:rsidRPr="00BD36CE">
        <w:rPr>
          <w:sz w:val="24"/>
        </w:rPr>
        <w:t>mediului</w:t>
      </w:r>
      <w:r w:rsidRPr="00BD36CE">
        <w:rPr>
          <w:spacing w:val="-10"/>
          <w:sz w:val="24"/>
        </w:rPr>
        <w:t xml:space="preserve"> </w:t>
      </w:r>
      <w:r w:rsidRPr="00BD36CE">
        <w:rPr>
          <w:sz w:val="24"/>
        </w:rPr>
        <w:t>pentru</w:t>
      </w:r>
      <w:r w:rsidRPr="00BD36CE">
        <w:rPr>
          <w:spacing w:val="-9"/>
          <w:sz w:val="24"/>
        </w:rPr>
        <w:t xml:space="preserve"> </w:t>
      </w:r>
      <w:r w:rsidRPr="00BD36CE">
        <w:rPr>
          <w:sz w:val="24"/>
        </w:rPr>
        <w:t>aceasta</w:t>
      </w:r>
      <w:r w:rsidRPr="00BD36CE">
        <w:rPr>
          <w:spacing w:val="-9"/>
          <w:sz w:val="24"/>
        </w:rPr>
        <w:t xml:space="preserve"> </w:t>
      </w:r>
      <w:r w:rsidRPr="00BD36CE">
        <w:rPr>
          <w:sz w:val="24"/>
        </w:rPr>
        <w:t>activitate,</w:t>
      </w:r>
      <w:r w:rsidRPr="00BD36CE">
        <w:rPr>
          <w:spacing w:val="-9"/>
          <w:sz w:val="24"/>
        </w:rPr>
        <w:t xml:space="preserve"> </w:t>
      </w:r>
      <w:r w:rsidRPr="00BD36CE">
        <w:rPr>
          <w:sz w:val="24"/>
        </w:rPr>
        <w:t>firme</w:t>
      </w:r>
      <w:r w:rsidRPr="00BD36CE">
        <w:rPr>
          <w:spacing w:val="-10"/>
          <w:sz w:val="24"/>
        </w:rPr>
        <w:t xml:space="preserve"> </w:t>
      </w:r>
      <w:r w:rsidRPr="00BD36CE">
        <w:rPr>
          <w:sz w:val="24"/>
        </w:rPr>
        <w:t>cu</w:t>
      </w:r>
      <w:r w:rsidRPr="00BD36CE">
        <w:rPr>
          <w:spacing w:val="-10"/>
          <w:sz w:val="24"/>
        </w:rPr>
        <w:t xml:space="preserve"> </w:t>
      </w:r>
      <w:r w:rsidRPr="00BD36CE">
        <w:rPr>
          <w:sz w:val="24"/>
        </w:rPr>
        <w:t>care</w:t>
      </w:r>
      <w:r w:rsidRPr="00BD36CE">
        <w:rPr>
          <w:spacing w:val="-9"/>
          <w:sz w:val="24"/>
        </w:rPr>
        <w:t xml:space="preserve"> </w:t>
      </w:r>
      <w:r w:rsidRPr="00BD36CE">
        <w:rPr>
          <w:sz w:val="24"/>
        </w:rPr>
        <w:t>Enel</w:t>
      </w:r>
      <w:r w:rsidRPr="00BD36CE">
        <w:rPr>
          <w:spacing w:val="-9"/>
          <w:sz w:val="24"/>
        </w:rPr>
        <w:t xml:space="preserve"> </w:t>
      </w:r>
      <w:r w:rsidRPr="00BD36CE">
        <w:rPr>
          <w:sz w:val="24"/>
        </w:rPr>
        <w:t>are</w:t>
      </w:r>
      <w:r w:rsidRPr="00BD36CE">
        <w:rPr>
          <w:spacing w:val="-10"/>
          <w:sz w:val="24"/>
        </w:rPr>
        <w:t xml:space="preserve"> </w:t>
      </w:r>
      <w:r w:rsidRPr="00BD36CE">
        <w:rPr>
          <w:sz w:val="24"/>
        </w:rPr>
        <w:t>incheiate contracte;</w:t>
      </w:r>
    </w:p>
    <w:p w14:paraId="3853E1AD" w14:textId="77777777" w:rsidR="007D66B0" w:rsidRPr="00BD36CE" w:rsidRDefault="00E41502">
      <w:pPr>
        <w:pStyle w:val="ListParagraph"/>
        <w:numPr>
          <w:ilvl w:val="0"/>
          <w:numId w:val="1"/>
        </w:numPr>
        <w:tabs>
          <w:tab w:val="left" w:pos="979"/>
        </w:tabs>
        <w:ind w:right="118" w:firstLine="720"/>
        <w:jc w:val="both"/>
        <w:rPr>
          <w:sz w:val="24"/>
        </w:rPr>
      </w:pPr>
      <w:r w:rsidRPr="00BD36CE">
        <w:rPr>
          <w:sz w:val="24"/>
        </w:rPr>
        <w:t>de</w:t>
      </w:r>
      <w:r w:rsidRPr="00BD36CE">
        <w:rPr>
          <w:spacing w:val="-6"/>
          <w:sz w:val="24"/>
        </w:rPr>
        <w:t xml:space="preserve"> </w:t>
      </w:r>
      <w:r w:rsidRPr="00BD36CE">
        <w:rPr>
          <w:sz w:val="24"/>
        </w:rPr>
        <w:t>a</w:t>
      </w:r>
      <w:r w:rsidRPr="00BD36CE">
        <w:rPr>
          <w:spacing w:val="-6"/>
          <w:sz w:val="24"/>
        </w:rPr>
        <w:t xml:space="preserve"> </w:t>
      </w:r>
      <w:r w:rsidRPr="00BD36CE">
        <w:rPr>
          <w:sz w:val="24"/>
        </w:rPr>
        <w:t>asigura</w:t>
      </w:r>
      <w:r w:rsidRPr="00BD36CE">
        <w:rPr>
          <w:spacing w:val="-5"/>
          <w:sz w:val="24"/>
        </w:rPr>
        <w:t xml:space="preserve"> </w:t>
      </w:r>
      <w:r w:rsidRPr="00BD36CE">
        <w:rPr>
          <w:sz w:val="24"/>
        </w:rPr>
        <w:t>echipamente</w:t>
      </w:r>
      <w:r w:rsidRPr="00BD36CE">
        <w:rPr>
          <w:spacing w:val="-6"/>
          <w:sz w:val="24"/>
        </w:rPr>
        <w:t xml:space="preserve"> </w:t>
      </w:r>
      <w:r w:rsidRPr="00BD36CE">
        <w:rPr>
          <w:sz w:val="24"/>
        </w:rPr>
        <w:t>de</w:t>
      </w:r>
      <w:r w:rsidRPr="00BD36CE">
        <w:rPr>
          <w:spacing w:val="-6"/>
          <w:sz w:val="24"/>
        </w:rPr>
        <w:t xml:space="preserve"> </w:t>
      </w:r>
      <w:r w:rsidRPr="00BD36CE">
        <w:rPr>
          <w:sz w:val="24"/>
        </w:rPr>
        <w:t>protectie</w:t>
      </w:r>
      <w:r w:rsidRPr="00BD36CE">
        <w:rPr>
          <w:spacing w:val="-5"/>
          <w:sz w:val="24"/>
        </w:rPr>
        <w:t xml:space="preserve"> </w:t>
      </w:r>
      <w:r w:rsidRPr="00BD36CE">
        <w:rPr>
          <w:sz w:val="24"/>
        </w:rPr>
        <w:t>si</w:t>
      </w:r>
      <w:r w:rsidRPr="00BD36CE">
        <w:rPr>
          <w:spacing w:val="-6"/>
          <w:sz w:val="24"/>
        </w:rPr>
        <w:t xml:space="preserve"> </w:t>
      </w:r>
      <w:r w:rsidRPr="00BD36CE">
        <w:rPr>
          <w:sz w:val="24"/>
        </w:rPr>
        <w:t>de</w:t>
      </w:r>
      <w:r w:rsidRPr="00BD36CE">
        <w:rPr>
          <w:spacing w:val="-5"/>
          <w:sz w:val="24"/>
        </w:rPr>
        <w:t xml:space="preserve"> </w:t>
      </w:r>
      <w:r w:rsidRPr="00BD36CE">
        <w:rPr>
          <w:sz w:val="24"/>
        </w:rPr>
        <w:t>lucru</w:t>
      </w:r>
      <w:r w:rsidRPr="00BD36CE">
        <w:rPr>
          <w:spacing w:val="-6"/>
          <w:sz w:val="24"/>
        </w:rPr>
        <w:t xml:space="preserve"> </w:t>
      </w:r>
      <w:r w:rsidRPr="00BD36CE">
        <w:rPr>
          <w:sz w:val="24"/>
        </w:rPr>
        <w:t>adecvate</w:t>
      </w:r>
      <w:r w:rsidRPr="00BD36CE">
        <w:rPr>
          <w:spacing w:val="-6"/>
          <w:sz w:val="24"/>
        </w:rPr>
        <w:t xml:space="preserve"> </w:t>
      </w:r>
      <w:r w:rsidRPr="00BD36CE">
        <w:rPr>
          <w:sz w:val="24"/>
        </w:rPr>
        <w:t>operatiunilor</w:t>
      </w:r>
      <w:r w:rsidRPr="00BD36CE">
        <w:rPr>
          <w:spacing w:val="-5"/>
          <w:sz w:val="24"/>
        </w:rPr>
        <w:t xml:space="preserve"> </w:t>
      </w:r>
      <w:r w:rsidRPr="00BD36CE">
        <w:rPr>
          <w:sz w:val="24"/>
        </w:rPr>
        <w:t>aferente gestionarii deseurilor în condiţii de securitate a</w:t>
      </w:r>
      <w:r w:rsidRPr="00BD36CE">
        <w:rPr>
          <w:spacing w:val="-5"/>
          <w:sz w:val="24"/>
        </w:rPr>
        <w:t xml:space="preserve"> </w:t>
      </w:r>
      <w:r w:rsidRPr="00BD36CE">
        <w:rPr>
          <w:sz w:val="24"/>
        </w:rPr>
        <w:t>muncii;</w:t>
      </w:r>
    </w:p>
    <w:p w14:paraId="05056C63" w14:textId="77777777" w:rsidR="007D66B0" w:rsidRPr="00BD36CE" w:rsidRDefault="00E41502">
      <w:pPr>
        <w:pStyle w:val="ListParagraph"/>
        <w:numPr>
          <w:ilvl w:val="0"/>
          <w:numId w:val="1"/>
        </w:numPr>
        <w:tabs>
          <w:tab w:val="left" w:pos="1053"/>
        </w:tabs>
        <w:ind w:right="117" w:firstLine="720"/>
        <w:jc w:val="both"/>
        <w:rPr>
          <w:sz w:val="24"/>
        </w:rPr>
      </w:pPr>
      <w:r w:rsidRPr="00BD36CE">
        <w:rPr>
          <w:sz w:val="24"/>
        </w:rPr>
        <w:t>de a transmite Directiei Calitate – Mediu, la finalizarea lucrarilor, copii ale documentelor care dovedesc respectarea legislatiei de mediu pe toata durata efectuarii lucrarilor, respectiv (dupa caz): formulare de expeditie – transport deseuri periculoase, formular de incarcare – descarcare deseuri nepericuloase, documente de predare – primire</w:t>
      </w:r>
      <w:r w:rsidRPr="00BD36CE">
        <w:rPr>
          <w:spacing w:val="-15"/>
          <w:sz w:val="24"/>
        </w:rPr>
        <w:t xml:space="preserve"> </w:t>
      </w:r>
      <w:r w:rsidRPr="00BD36CE">
        <w:rPr>
          <w:sz w:val="24"/>
        </w:rPr>
        <w:t>deseuri</w:t>
      </w:r>
      <w:r w:rsidRPr="00BD36CE">
        <w:rPr>
          <w:spacing w:val="-15"/>
          <w:sz w:val="24"/>
        </w:rPr>
        <w:t xml:space="preserve"> </w:t>
      </w:r>
      <w:r w:rsidRPr="00BD36CE">
        <w:rPr>
          <w:sz w:val="24"/>
        </w:rPr>
        <w:t>(atat</w:t>
      </w:r>
      <w:r w:rsidRPr="00BD36CE">
        <w:rPr>
          <w:spacing w:val="-15"/>
          <w:sz w:val="24"/>
        </w:rPr>
        <w:t xml:space="preserve"> </w:t>
      </w:r>
      <w:r w:rsidRPr="00BD36CE">
        <w:rPr>
          <w:sz w:val="24"/>
        </w:rPr>
        <w:t>reciclabile,</w:t>
      </w:r>
      <w:r w:rsidRPr="00BD36CE">
        <w:rPr>
          <w:spacing w:val="-15"/>
          <w:sz w:val="24"/>
        </w:rPr>
        <w:t xml:space="preserve"> </w:t>
      </w:r>
      <w:r w:rsidRPr="00BD36CE">
        <w:rPr>
          <w:sz w:val="24"/>
        </w:rPr>
        <w:t>cat</w:t>
      </w:r>
      <w:r w:rsidRPr="00BD36CE">
        <w:rPr>
          <w:spacing w:val="-15"/>
          <w:sz w:val="24"/>
        </w:rPr>
        <w:t xml:space="preserve"> </w:t>
      </w:r>
      <w:r w:rsidRPr="00BD36CE">
        <w:rPr>
          <w:sz w:val="24"/>
        </w:rPr>
        <w:t>si</w:t>
      </w:r>
      <w:r w:rsidRPr="00BD36CE">
        <w:rPr>
          <w:spacing w:val="-15"/>
          <w:sz w:val="24"/>
        </w:rPr>
        <w:t xml:space="preserve"> </w:t>
      </w:r>
      <w:r w:rsidRPr="00BD36CE">
        <w:rPr>
          <w:sz w:val="24"/>
        </w:rPr>
        <w:t>nereciclabile),</w:t>
      </w:r>
      <w:r w:rsidRPr="00BD36CE">
        <w:rPr>
          <w:spacing w:val="-15"/>
          <w:sz w:val="24"/>
        </w:rPr>
        <w:t xml:space="preserve"> </w:t>
      </w:r>
      <w:r w:rsidRPr="00BD36CE">
        <w:rPr>
          <w:sz w:val="24"/>
        </w:rPr>
        <w:t>fise</w:t>
      </w:r>
      <w:r w:rsidRPr="00BD36CE">
        <w:rPr>
          <w:spacing w:val="-15"/>
          <w:sz w:val="24"/>
        </w:rPr>
        <w:t xml:space="preserve"> </w:t>
      </w:r>
      <w:r w:rsidRPr="00BD36CE">
        <w:rPr>
          <w:sz w:val="24"/>
        </w:rPr>
        <w:t>de</w:t>
      </w:r>
      <w:r w:rsidRPr="00BD36CE">
        <w:rPr>
          <w:spacing w:val="-15"/>
          <w:sz w:val="24"/>
        </w:rPr>
        <w:t xml:space="preserve"> </w:t>
      </w:r>
      <w:r w:rsidRPr="00BD36CE">
        <w:rPr>
          <w:sz w:val="24"/>
        </w:rPr>
        <w:t>securitate</w:t>
      </w:r>
      <w:r w:rsidRPr="00BD36CE">
        <w:rPr>
          <w:spacing w:val="-15"/>
          <w:sz w:val="24"/>
        </w:rPr>
        <w:t xml:space="preserve"> </w:t>
      </w:r>
      <w:r w:rsidRPr="00BD36CE">
        <w:rPr>
          <w:sz w:val="24"/>
        </w:rPr>
        <w:t>a</w:t>
      </w:r>
      <w:r w:rsidRPr="00BD36CE">
        <w:rPr>
          <w:spacing w:val="-15"/>
          <w:sz w:val="24"/>
        </w:rPr>
        <w:t xml:space="preserve"> </w:t>
      </w:r>
      <w:r w:rsidRPr="00BD36CE">
        <w:rPr>
          <w:sz w:val="24"/>
        </w:rPr>
        <w:t>produsului</w:t>
      </w:r>
      <w:r w:rsidRPr="00BD36CE">
        <w:rPr>
          <w:spacing w:val="-15"/>
          <w:sz w:val="24"/>
        </w:rPr>
        <w:t xml:space="preserve"> </w:t>
      </w:r>
      <w:r w:rsidRPr="00BD36CE">
        <w:rPr>
          <w:sz w:val="24"/>
        </w:rPr>
        <w:t>(pentru materiale), etc., precum si un document centralizator cu tipurile/cantitatile de deseuri rezultate din</w:t>
      </w:r>
      <w:r w:rsidRPr="00BD36CE">
        <w:rPr>
          <w:spacing w:val="-2"/>
          <w:sz w:val="24"/>
        </w:rPr>
        <w:t xml:space="preserve"> </w:t>
      </w:r>
      <w:r w:rsidRPr="00BD36CE">
        <w:rPr>
          <w:sz w:val="24"/>
        </w:rPr>
        <w:t>lucrare.</w:t>
      </w:r>
    </w:p>
    <w:p w14:paraId="3C1BD0D5" w14:textId="77777777" w:rsidR="007D66B0" w:rsidRPr="00BD36CE" w:rsidRDefault="00E41502">
      <w:pPr>
        <w:pStyle w:val="BodyText"/>
        <w:ind w:right="116" w:firstLine="720"/>
        <w:jc w:val="both"/>
      </w:pPr>
      <w:r w:rsidRPr="00BD36CE">
        <w:t>Costurile de colectare, transport, depozitare sau eliminare a deseurilor vor fi suportate de catre Achizitor, daca in prevederile contractuale nu este specificat altfel.</w:t>
      </w:r>
    </w:p>
    <w:p w14:paraId="12273E11" w14:textId="77777777" w:rsidR="007D66B0" w:rsidRPr="00BD36CE" w:rsidRDefault="00E41502">
      <w:pPr>
        <w:pStyle w:val="BodyText"/>
        <w:ind w:right="119" w:firstLine="720"/>
        <w:jc w:val="both"/>
      </w:pPr>
      <w:r w:rsidRPr="00BD36CE">
        <w:t>Deseurile reciclabile rezultate se vor depozita temporar la organizarea de santier a</w:t>
      </w:r>
      <w:r w:rsidRPr="00BD36CE">
        <w:rPr>
          <w:spacing w:val="-11"/>
        </w:rPr>
        <w:t xml:space="preserve"> </w:t>
      </w:r>
      <w:r w:rsidRPr="00BD36CE">
        <w:t>executantului,</w:t>
      </w:r>
      <w:r w:rsidRPr="00BD36CE">
        <w:rPr>
          <w:spacing w:val="-11"/>
        </w:rPr>
        <w:t xml:space="preserve"> </w:t>
      </w:r>
      <w:r w:rsidRPr="00BD36CE">
        <w:t>de</w:t>
      </w:r>
      <w:r w:rsidRPr="00BD36CE">
        <w:rPr>
          <w:spacing w:val="-10"/>
        </w:rPr>
        <w:t xml:space="preserve"> </w:t>
      </w:r>
      <w:r w:rsidRPr="00BD36CE">
        <w:t>unde</w:t>
      </w:r>
      <w:r w:rsidRPr="00BD36CE">
        <w:rPr>
          <w:spacing w:val="-11"/>
        </w:rPr>
        <w:t xml:space="preserve"> </w:t>
      </w:r>
      <w:r w:rsidRPr="00BD36CE">
        <w:t>vor</w:t>
      </w:r>
      <w:r w:rsidRPr="00BD36CE">
        <w:rPr>
          <w:spacing w:val="-10"/>
        </w:rPr>
        <w:t xml:space="preserve"> </w:t>
      </w:r>
      <w:r w:rsidRPr="00BD36CE">
        <w:t>fi</w:t>
      </w:r>
      <w:r w:rsidRPr="00BD36CE">
        <w:rPr>
          <w:spacing w:val="-11"/>
        </w:rPr>
        <w:t xml:space="preserve"> </w:t>
      </w:r>
      <w:r w:rsidRPr="00BD36CE">
        <w:t>preluate</w:t>
      </w:r>
      <w:r w:rsidRPr="00BD36CE">
        <w:rPr>
          <w:spacing w:val="-10"/>
        </w:rPr>
        <w:t xml:space="preserve"> </w:t>
      </w:r>
      <w:r w:rsidRPr="00BD36CE">
        <w:t>de</w:t>
      </w:r>
      <w:r w:rsidRPr="00BD36CE">
        <w:rPr>
          <w:spacing w:val="-11"/>
        </w:rPr>
        <w:t xml:space="preserve"> </w:t>
      </w:r>
      <w:r w:rsidRPr="00BD36CE">
        <w:t>firme</w:t>
      </w:r>
      <w:r w:rsidRPr="00BD36CE">
        <w:rPr>
          <w:spacing w:val="-10"/>
        </w:rPr>
        <w:t xml:space="preserve"> </w:t>
      </w:r>
      <w:r w:rsidRPr="00BD36CE">
        <w:t>autorizate</w:t>
      </w:r>
      <w:r w:rsidRPr="00BD36CE">
        <w:rPr>
          <w:spacing w:val="-11"/>
        </w:rPr>
        <w:t xml:space="preserve"> </w:t>
      </w:r>
      <w:r w:rsidRPr="00BD36CE">
        <w:t>din</w:t>
      </w:r>
      <w:r w:rsidRPr="00BD36CE">
        <w:rPr>
          <w:spacing w:val="-11"/>
        </w:rPr>
        <w:t xml:space="preserve"> </w:t>
      </w:r>
      <w:r w:rsidRPr="00BD36CE">
        <w:t>punct</w:t>
      </w:r>
      <w:r w:rsidRPr="00BD36CE">
        <w:rPr>
          <w:spacing w:val="-10"/>
        </w:rPr>
        <w:t xml:space="preserve"> </w:t>
      </w:r>
      <w:r w:rsidRPr="00BD36CE">
        <w:t>de</w:t>
      </w:r>
      <w:r w:rsidRPr="00BD36CE">
        <w:rPr>
          <w:spacing w:val="-11"/>
        </w:rPr>
        <w:t xml:space="preserve"> </w:t>
      </w:r>
      <w:r w:rsidRPr="00BD36CE">
        <w:t>vedere</w:t>
      </w:r>
      <w:r w:rsidRPr="00BD36CE">
        <w:rPr>
          <w:spacing w:val="-10"/>
        </w:rPr>
        <w:t xml:space="preserve"> </w:t>
      </w:r>
      <w:r w:rsidRPr="00BD36CE">
        <w:t>al</w:t>
      </w:r>
      <w:r w:rsidRPr="00BD36CE">
        <w:rPr>
          <w:spacing w:val="-11"/>
        </w:rPr>
        <w:t xml:space="preserve"> </w:t>
      </w:r>
      <w:r w:rsidRPr="00BD36CE">
        <w:t>mediului pentru aceasta activitate, firme cu care Enel are incheiate</w:t>
      </w:r>
      <w:r w:rsidRPr="00BD36CE">
        <w:rPr>
          <w:spacing w:val="-11"/>
        </w:rPr>
        <w:t xml:space="preserve"> </w:t>
      </w:r>
      <w:r w:rsidRPr="00BD36CE">
        <w:t>contracte.</w:t>
      </w:r>
    </w:p>
    <w:p w14:paraId="0684DEFB" w14:textId="77777777" w:rsidR="007D66B0" w:rsidRPr="00BD36CE" w:rsidRDefault="007D66B0">
      <w:pPr>
        <w:jc w:val="both"/>
        <w:sectPr w:rsidR="007D66B0" w:rsidRPr="00BD36CE">
          <w:pgSz w:w="11910" w:h="16840"/>
          <w:pgMar w:top="1980" w:right="1320" w:bottom="280" w:left="880" w:header="564" w:footer="0" w:gutter="0"/>
          <w:cols w:space="708"/>
        </w:sectPr>
      </w:pPr>
    </w:p>
    <w:p w14:paraId="326AFDA1" w14:textId="77777777" w:rsidR="007D66B0" w:rsidRPr="00BD36CE" w:rsidRDefault="007D66B0">
      <w:pPr>
        <w:pStyle w:val="BodyText"/>
        <w:spacing w:before="4"/>
        <w:ind w:left="0"/>
        <w:rPr>
          <w:sz w:val="15"/>
        </w:rPr>
      </w:pPr>
    </w:p>
    <w:p w14:paraId="4D90D70A" w14:textId="77777777" w:rsidR="007D66B0" w:rsidRPr="00BD36CE" w:rsidRDefault="00E41502">
      <w:pPr>
        <w:pStyle w:val="BodyText"/>
        <w:spacing w:before="92"/>
        <w:ind w:right="116" w:firstLine="720"/>
        <w:jc w:val="both"/>
      </w:pPr>
      <w:r w:rsidRPr="00BD36CE">
        <w:t>Verificarea si confirmarea cantitatilor identificate si incadrarea lor in categoriile specificate va fi facuta de dirigintele de santier. Deasemenea acesta va verifica predarea de catre executant a materialelor/echipamentelor demontate, care sunt prevazute a se recupera si refolosi in cadrul altor lucrari si estimeaza uzura si preturile acestora.</w:t>
      </w:r>
    </w:p>
    <w:p w14:paraId="48967466" w14:textId="77777777" w:rsidR="007D66B0" w:rsidRPr="00BD36CE" w:rsidRDefault="007D66B0">
      <w:pPr>
        <w:pStyle w:val="BodyText"/>
        <w:ind w:left="0"/>
      </w:pPr>
    </w:p>
    <w:p w14:paraId="4EFC37C2" w14:textId="77777777" w:rsidR="007D66B0" w:rsidRPr="00BD36CE" w:rsidRDefault="00E41502">
      <w:pPr>
        <w:pStyle w:val="Heading1"/>
        <w:numPr>
          <w:ilvl w:val="0"/>
          <w:numId w:val="11"/>
        </w:numPr>
        <w:tabs>
          <w:tab w:val="left" w:pos="1867"/>
          <w:tab w:val="left" w:pos="1869"/>
          <w:tab w:val="left" w:pos="3622"/>
          <w:tab w:val="left" w:pos="4644"/>
          <w:tab w:val="left" w:pos="5796"/>
          <w:tab w:val="left" w:pos="7017"/>
          <w:tab w:val="left" w:pos="8905"/>
        </w:tabs>
        <w:ind w:left="112" w:right="116" w:firstLine="720"/>
        <w:jc w:val="both"/>
      </w:pPr>
      <w:r w:rsidRPr="00BD36CE">
        <w:t>Legătura</w:t>
      </w:r>
      <w:r w:rsidRPr="00BD36CE">
        <w:tab/>
        <w:t>cu</w:t>
      </w:r>
      <w:r w:rsidRPr="00BD36CE">
        <w:tab/>
        <w:t>alte</w:t>
      </w:r>
      <w:r w:rsidRPr="00BD36CE">
        <w:tab/>
        <w:t>acte</w:t>
      </w:r>
      <w:r w:rsidRPr="00BD36CE">
        <w:tab/>
        <w:t>normative</w:t>
      </w:r>
      <w:r w:rsidRPr="00BD36CE">
        <w:tab/>
      </w:r>
      <w:r w:rsidRPr="00BD36CE">
        <w:rPr>
          <w:spacing w:val="-3"/>
        </w:rPr>
        <w:t xml:space="preserve">și/sau </w:t>
      </w:r>
      <w:r w:rsidRPr="00BD36CE">
        <w:t>planuri/programe/strategii/documente de</w:t>
      </w:r>
      <w:r w:rsidRPr="00BD36CE">
        <w:rPr>
          <w:spacing w:val="-3"/>
        </w:rPr>
        <w:t xml:space="preserve"> </w:t>
      </w:r>
      <w:r w:rsidRPr="00BD36CE">
        <w:t>planificare:</w:t>
      </w:r>
    </w:p>
    <w:p w14:paraId="3CF3EAFD" w14:textId="77777777" w:rsidR="007D66B0" w:rsidRPr="00BD36CE" w:rsidRDefault="00E41502">
      <w:pPr>
        <w:pStyle w:val="BodyText"/>
        <w:ind w:right="118" w:firstLine="720"/>
        <w:jc w:val="both"/>
      </w:pPr>
      <w:r w:rsidRPr="00BD36CE">
        <w:t>La executarea instalaţiilor electrice se vor respecta următoarele standarde, normative, legi:</w:t>
      </w:r>
    </w:p>
    <w:p w14:paraId="748AB9C2" w14:textId="77777777" w:rsidR="007D66B0" w:rsidRPr="00BD36CE" w:rsidRDefault="00E41502">
      <w:pPr>
        <w:pStyle w:val="BodyText"/>
        <w:ind w:left="832"/>
      </w:pPr>
      <w:r w:rsidRPr="00BD36CE">
        <w:t>•PE 022/90 - Precriptii generale de proiectare a retelelor electrice;</w:t>
      </w:r>
    </w:p>
    <w:p w14:paraId="09053D1E" w14:textId="77777777" w:rsidR="007D66B0" w:rsidRPr="00BD36CE" w:rsidRDefault="00E41502">
      <w:pPr>
        <w:pStyle w:val="BodyText"/>
        <w:spacing w:before="1"/>
        <w:ind w:right="117" w:firstLine="720"/>
        <w:jc w:val="both"/>
      </w:pPr>
      <w:r w:rsidRPr="00BD36CE">
        <w:t>•NTE 101/00 - Normativ pentru constructia instalatiilor electrice de conexiuni si transformatoare cu tensiune peste 1kV;</w:t>
      </w:r>
    </w:p>
    <w:p w14:paraId="29066245" w14:textId="77777777" w:rsidR="007D66B0" w:rsidRPr="00BD36CE" w:rsidRDefault="00E41502">
      <w:pPr>
        <w:pStyle w:val="BodyText"/>
        <w:ind w:right="117" w:firstLine="720"/>
        <w:jc w:val="both"/>
      </w:pPr>
      <w:r w:rsidRPr="00BD36CE">
        <w:t xml:space="preserve">•Ordinul ANRE </w:t>
      </w:r>
      <w:r w:rsidRPr="00BD36CE">
        <w:rPr>
          <w:spacing w:val="-5"/>
        </w:rPr>
        <w:t xml:space="preserve">nr. </w:t>
      </w:r>
      <w:r w:rsidRPr="00BD36CE">
        <w:t>49/2007- Norma tehnica privind delimitarea zonelor de protectie si siguranta aferente capacitatilor energetice;</w:t>
      </w:r>
    </w:p>
    <w:p w14:paraId="74F4B7A5" w14:textId="77777777" w:rsidR="007D66B0" w:rsidRPr="00BD36CE" w:rsidRDefault="00E41502">
      <w:pPr>
        <w:pStyle w:val="BodyText"/>
        <w:ind w:right="117" w:firstLine="720"/>
        <w:jc w:val="both"/>
      </w:pPr>
      <w:r w:rsidRPr="00BD36CE">
        <w:t>•PE 102/86 - Normativ pentru proiectarea instalatiilor de conexiuni si distributie cu tensiuni pana la 1000V c. a. in unitatile energetice;</w:t>
      </w:r>
    </w:p>
    <w:p w14:paraId="6B363930" w14:textId="77777777" w:rsidR="007D66B0" w:rsidRPr="00BD36CE" w:rsidRDefault="00E41502">
      <w:pPr>
        <w:pStyle w:val="BodyText"/>
        <w:ind w:right="118" w:firstLine="720"/>
        <w:jc w:val="both"/>
      </w:pPr>
      <w:r w:rsidRPr="00BD36CE">
        <w:t>•PE 103/93 - Instructiuni pentru dimensionarea si verificarea instalatiilor electroenergetice la solicitari mecanice si termice in conditiile curentilor de scurtcircuit;</w:t>
      </w:r>
    </w:p>
    <w:p w14:paraId="1A3CD735" w14:textId="77777777" w:rsidR="007D66B0" w:rsidRPr="00BD36CE" w:rsidRDefault="00E41502">
      <w:pPr>
        <w:pStyle w:val="BodyText"/>
        <w:ind w:right="117" w:firstLine="720"/>
        <w:jc w:val="both"/>
      </w:pPr>
      <w:r w:rsidRPr="00BD36CE">
        <w:t>•NTE 007/08/00 - Normativ pentru proiectarea si executia retelelor de cabluri electrice;</w:t>
      </w:r>
    </w:p>
    <w:p w14:paraId="2B18CDF8" w14:textId="77777777" w:rsidR="007D66B0" w:rsidRPr="00BD36CE" w:rsidRDefault="00E41502">
      <w:pPr>
        <w:pStyle w:val="BodyText"/>
        <w:ind w:right="119" w:firstLine="720"/>
        <w:jc w:val="both"/>
      </w:pPr>
      <w:r w:rsidRPr="00BD36CE">
        <w:t>•PE 003/84 - Nomenclatorul de verificari, incercari si probe privind montajul, punerea in functiune si darea in exploatare a instalatiilor electrice;</w:t>
      </w:r>
    </w:p>
    <w:p w14:paraId="71A26208" w14:textId="77777777" w:rsidR="007D66B0" w:rsidRPr="00BD36CE" w:rsidRDefault="00E41502">
      <w:pPr>
        <w:pStyle w:val="BodyText"/>
        <w:ind w:right="117" w:firstLine="720"/>
        <w:jc w:val="both"/>
      </w:pPr>
      <w:r w:rsidRPr="00BD36CE">
        <w:t>•NTE 002/03/00 - Normativ de incercari si masuratori la echipamente si instalatii electrice;</w:t>
      </w:r>
    </w:p>
    <w:p w14:paraId="7D97BCEC" w14:textId="77777777" w:rsidR="007D66B0" w:rsidRPr="00BD36CE" w:rsidRDefault="00E41502">
      <w:pPr>
        <w:pStyle w:val="BodyText"/>
        <w:ind w:left="832"/>
      </w:pPr>
      <w:r w:rsidRPr="00BD36CE">
        <w:t>•PE 118/92 - Regulament general de manevre in instalatii electrice (republicat in</w:t>
      </w:r>
    </w:p>
    <w:p w14:paraId="413798DA" w14:textId="77777777" w:rsidR="007D66B0" w:rsidRPr="00BD36CE" w:rsidRDefault="00E41502">
      <w:pPr>
        <w:pStyle w:val="BodyText"/>
      </w:pPr>
      <w:r w:rsidRPr="00BD36CE">
        <w:t>1995);</w:t>
      </w:r>
    </w:p>
    <w:p w14:paraId="0CEFCB6D" w14:textId="77777777" w:rsidR="007D66B0" w:rsidRPr="00BD36CE" w:rsidRDefault="00E41502">
      <w:pPr>
        <w:pStyle w:val="BodyText"/>
        <w:spacing w:line="275" w:lineRule="exact"/>
        <w:ind w:left="832"/>
      </w:pPr>
      <w:r w:rsidRPr="00BD36CE">
        <w:t>•PE 132/03 - Normativ pentru proiectarea retelelor electrice de distributie publica;</w:t>
      </w:r>
    </w:p>
    <w:p w14:paraId="665BBB1C" w14:textId="77777777" w:rsidR="007D66B0" w:rsidRPr="00BD36CE" w:rsidRDefault="00E41502">
      <w:pPr>
        <w:pStyle w:val="BodyText"/>
        <w:spacing w:line="275" w:lineRule="exact"/>
        <w:ind w:left="832"/>
      </w:pPr>
      <w:r w:rsidRPr="00BD36CE">
        <w:t>•STAS 1260414,5-90- Protectia impotriva electrocutarilor prin atingere indirecta;</w:t>
      </w:r>
    </w:p>
    <w:p w14:paraId="682608F2" w14:textId="77777777" w:rsidR="007D66B0" w:rsidRPr="00BD36CE" w:rsidRDefault="00E41502">
      <w:pPr>
        <w:pStyle w:val="BodyText"/>
        <w:ind w:left="832"/>
      </w:pPr>
      <w:r w:rsidRPr="00BD36CE">
        <w:rPr>
          <w:spacing w:val="-5"/>
        </w:rPr>
        <w:t xml:space="preserve">•STAS </w:t>
      </w:r>
      <w:r w:rsidRPr="00BD36CE">
        <w:t>8591/1-97 - Amplasarea in localitati a retelelor edilitare subterane, executate</w:t>
      </w:r>
    </w:p>
    <w:p w14:paraId="16321BB6" w14:textId="77777777" w:rsidR="007D66B0" w:rsidRPr="00BD36CE" w:rsidRDefault="00E41502">
      <w:pPr>
        <w:pStyle w:val="BodyText"/>
      </w:pPr>
      <w:r w:rsidRPr="00BD36CE">
        <w:t>in sapatura;</w:t>
      </w:r>
    </w:p>
    <w:p w14:paraId="1B5DC8E5" w14:textId="77777777" w:rsidR="007D66B0" w:rsidRPr="00BD36CE" w:rsidRDefault="00E41502">
      <w:pPr>
        <w:pStyle w:val="BodyText"/>
        <w:ind w:left="832"/>
      </w:pPr>
      <w:r w:rsidRPr="00BD36CE">
        <w:t>•CEI - 50(441)/84 - Aparataj si sigurante fuzibile;</w:t>
      </w:r>
    </w:p>
    <w:p w14:paraId="77F0C05F" w14:textId="77777777" w:rsidR="007D66B0" w:rsidRPr="00BD36CE" w:rsidRDefault="00E41502">
      <w:pPr>
        <w:pStyle w:val="BodyText"/>
        <w:ind w:left="832"/>
      </w:pPr>
      <w:r w:rsidRPr="00BD36CE">
        <w:t>•CEI - 129/84 - Separatoare si separatoare de legare la pamant;</w:t>
      </w:r>
    </w:p>
    <w:p w14:paraId="6A10EBC7" w14:textId="77777777" w:rsidR="007D66B0" w:rsidRPr="00BD36CE" w:rsidRDefault="00E41502">
      <w:pPr>
        <w:pStyle w:val="BodyText"/>
        <w:ind w:right="118" w:firstLine="720"/>
      </w:pPr>
      <w:r w:rsidRPr="00BD36CE">
        <w:t>•CEI</w:t>
      </w:r>
      <w:r w:rsidRPr="00BD36CE">
        <w:rPr>
          <w:spacing w:val="-11"/>
        </w:rPr>
        <w:t xml:space="preserve"> </w:t>
      </w:r>
      <w:r w:rsidRPr="00BD36CE">
        <w:t>-</w:t>
      </w:r>
      <w:r w:rsidRPr="00BD36CE">
        <w:rPr>
          <w:spacing w:val="-10"/>
        </w:rPr>
        <w:t xml:space="preserve"> </w:t>
      </w:r>
      <w:r w:rsidRPr="00BD36CE">
        <w:t>265/1-83</w:t>
      </w:r>
      <w:r w:rsidRPr="00BD36CE">
        <w:rPr>
          <w:spacing w:val="-11"/>
        </w:rPr>
        <w:t xml:space="preserve"> </w:t>
      </w:r>
      <w:r w:rsidRPr="00BD36CE">
        <w:t>-</w:t>
      </w:r>
      <w:r w:rsidRPr="00BD36CE">
        <w:rPr>
          <w:spacing w:val="-10"/>
        </w:rPr>
        <w:t xml:space="preserve"> </w:t>
      </w:r>
      <w:r w:rsidRPr="00BD36CE">
        <w:t>Separatoare</w:t>
      </w:r>
      <w:r w:rsidRPr="00BD36CE">
        <w:rPr>
          <w:spacing w:val="-11"/>
        </w:rPr>
        <w:t xml:space="preserve"> </w:t>
      </w:r>
      <w:r w:rsidRPr="00BD36CE">
        <w:t>de</w:t>
      </w:r>
      <w:r w:rsidRPr="00BD36CE">
        <w:rPr>
          <w:spacing w:val="-10"/>
        </w:rPr>
        <w:t xml:space="preserve"> </w:t>
      </w:r>
      <w:r w:rsidRPr="00BD36CE">
        <w:t>sarcina</w:t>
      </w:r>
      <w:r w:rsidRPr="00BD36CE">
        <w:rPr>
          <w:spacing w:val="-11"/>
        </w:rPr>
        <w:t xml:space="preserve"> </w:t>
      </w:r>
      <w:r w:rsidRPr="00BD36CE">
        <w:t>pentru</w:t>
      </w:r>
      <w:r w:rsidRPr="00BD36CE">
        <w:rPr>
          <w:spacing w:val="-10"/>
        </w:rPr>
        <w:t xml:space="preserve"> </w:t>
      </w:r>
      <w:r w:rsidRPr="00BD36CE">
        <w:t>tensiuni</w:t>
      </w:r>
      <w:r w:rsidRPr="00BD36CE">
        <w:rPr>
          <w:spacing w:val="-11"/>
        </w:rPr>
        <w:t xml:space="preserve"> </w:t>
      </w:r>
      <w:r w:rsidRPr="00BD36CE">
        <w:t>nominate</w:t>
      </w:r>
      <w:r w:rsidRPr="00BD36CE">
        <w:rPr>
          <w:spacing w:val="-10"/>
        </w:rPr>
        <w:t xml:space="preserve"> </w:t>
      </w:r>
      <w:r w:rsidRPr="00BD36CE">
        <w:t>mai</w:t>
      </w:r>
      <w:r w:rsidRPr="00BD36CE">
        <w:rPr>
          <w:spacing w:val="-11"/>
        </w:rPr>
        <w:t xml:space="preserve"> </w:t>
      </w:r>
      <w:r w:rsidRPr="00BD36CE">
        <w:t>mari</w:t>
      </w:r>
      <w:r w:rsidRPr="00BD36CE">
        <w:rPr>
          <w:spacing w:val="-12"/>
        </w:rPr>
        <w:t xml:space="preserve"> </w:t>
      </w:r>
      <w:r w:rsidRPr="00BD36CE">
        <w:t>de</w:t>
      </w:r>
      <w:r w:rsidRPr="00BD36CE">
        <w:rPr>
          <w:spacing w:val="-10"/>
        </w:rPr>
        <w:t xml:space="preserve"> </w:t>
      </w:r>
      <w:r w:rsidRPr="00BD36CE">
        <w:t>1kV si mai mica de</w:t>
      </w:r>
      <w:r w:rsidRPr="00BD36CE">
        <w:rPr>
          <w:spacing w:val="-4"/>
        </w:rPr>
        <w:t xml:space="preserve"> </w:t>
      </w:r>
      <w:r w:rsidRPr="00BD36CE">
        <w:rPr>
          <w:spacing w:val="-3"/>
        </w:rPr>
        <w:t>52kV;</w:t>
      </w:r>
    </w:p>
    <w:p w14:paraId="26322775" w14:textId="77777777" w:rsidR="007D66B0" w:rsidRPr="00BD36CE" w:rsidRDefault="00E41502">
      <w:pPr>
        <w:pStyle w:val="BodyText"/>
        <w:ind w:right="118" w:firstLine="720"/>
      </w:pPr>
      <w:r w:rsidRPr="00BD36CE">
        <w:t>•CE1 420180 - Combinatii separatoare - fuzibile si intreruptoare -fuzibile la i.t. pentru c.a.;</w:t>
      </w:r>
    </w:p>
    <w:p w14:paraId="6D207823" w14:textId="77777777" w:rsidR="007D66B0" w:rsidRPr="00BD36CE" w:rsidRDefault="00E41502">
      <w:pPr>
        <w:pStyle w:val="BodyText"/>
        <w:ind w:firstLine="720"/>
      </w:pPr>
      <w:r w:rsidRPr="00BD36CE">
        <w:t>•SR CEI 694+AI+A2190 - Prescriptii comune pentru stadardele referitoare la aparatajul de medie tensiune;</w:t>
      </w:r>
    </w:p>
    <w:p w14:paraId="11ADBF3E" w14:textId="77777777" w:rsidR="007D66B0" w:rsidRPr="00BD36CE" w:rsidRDefault="00E41502">
      <w:pPr>
        <w:pStyle w:val="BodyText"/>
        <w:ind w:left="832"/>
      </w:pPr>
      <w:r w:rsidRPr="00BD36CE">
        <w:t>•3.2. F.T. -4-82 - Incercari, verificari si masuratori executate la cabluri;</w:t>
      </w:r>
    </w:p>
    <w:p w14:paraId="518E6FFC" w14:textId="77777777" w:rsidR="007D66B0" w:rsidRPr="00BD36CE" w:rsidRDefault="00E41502">
      <w:pPr>
        <w:pStyle w:val="BodyText"/>
        <w:ind w:firstLine="720"/>
      </w:pPr>
      <w:r w:rsidRPr="00BD36CE">
        <w:t>•FS 4-82 - Executarea instalatiilor de legare la pamant in statii, posturi de transformare si linii electrice aeriene;</w:t>
      </w:r>
    </w:p>
    <w:p w14:paraId="606AF4CE" w14:textId="77777777" w:rsidR="007D66B0" w:rsidRPr="00BD36CE" w:rsidRDefault="00E41502">
      <w:pPr>
        <w:pStyle w:val="BodyText"/>
        <w:ind w:left="832"/>
      </w:pPr>
      <w:r w:rsidRPr="00BD36CE">
        <w:t>•3 RE-FT-61177- Executarea si verificarea prizelor de bentonita;</w:t>
      </w:r>
    </w:p>
    <w:p w14:paraId="023E7003" w14:textId="77777777" w:rsidR="007D66B0" w:rsidRPr="00BD36CE" w:rsidRDefault="00E41502">
      <w:pPr>
        <w:pStyle w:val="BodyText"/>
        <w:ind w:firstLine="720"/>
      </w:pPr>
      <w:r w:rsidRPr="00BD36CE">
        <w:t>•IRE-lp-30 - 90 - Indreptar de proiectare si executie a instalatiilor de legare la pamant;</w:t>
      </w:r>
    </w:p>
    <w:p w14:paraId="305BC928" w14:textId="77777777" w:rsidR="007D66B0" w:rsidRPr="00BD36CE" w:rsidRDefault="00E41502">
      <w:pPr>
        <w:pStyle w:val="BodyText"/>
        <w:ind w:left="832"/>
      </w:pPr>
      <w:r w:rsidRPr="00BD36CE">
        <w:t>•PE 118/95 - Regulament general de manevre in instalatii electrice;</w:t>
      </w:r>
    </w:p>
    <w:p w14:paraId="4C40C180" w14:textId="77777777" w:rsidR="007D66B0" w:rsidRPr="00BD36CE" w:rsidRDefault="00E41502">
      <w:pPr>
        <w:pStyle w:val="BodyText"/>
        <w:ind w:right="22" w:firstLine="720"/>
      </w:pPr>
      <w:r w:rsidRPr="00BD36CE">
        <w:t>•IRE-IP-1182 - Indreptar de proiectare pentru poduri de cabluri, subsoluri de cabluri si niveluri deschise;</w:t>
      </w:r>
    </w:p>
    <w:p w14:paraId="6B4C1E4B" w14:textId="77777777" w:rsidR="007D66B0" w:rsidRPr="00BD36CE" w:rsidRDefault="007D66B0">
      <w:pPr>
        <w:sectPr w:rsidR="007D66B0" w:rsidRPr="00BD36CE">
          <w:pgSz w:w="11910" w:h="16840"/>
          <w:pgMar w:top="1980" w:right="1320" w:bottom="280" w:left="880" w:header="564" w:footer="0" w:gutter="0"/>
          <w:cols w:space="708"/>
        </w:sectPr>
      </w:pPr>
    </w:p>
    <w:p w14:paraId="6233186F" w14:textId="77777777" w:rsidR="007D66B0" w:rsidRPr="00BD36CE" w:rsidRDefault="007D66B0">
      <w:pPr>
        <w:pStyle w:val="BodyText"/>
        <w:spacing w:before="4"/>
        <w:ind w:left="0"/>
        <w:rPr>
          <w:sz w:val="15"/>
        </w:rPr>
      </w:pPr>
    </w:p>
    <w:p w14:paraId="5D3D3775" w14:textId="77777777" w:rsidR="007D66B0" w:rsidRPr="00BD36CE" w:rsidRDefault="00E41502">
      <w:pPr>
        <w:pStyle w:val="BodyText"/>
        <w:spacing w:before="92"/>
        <w:ind w:right="116" w:firstLine="720"/>
        <w:jc w:val="both"/>
      </w:pPr>
      <w:r w:rsidRPr="00BD36CE">
        <w:t>•FC</w:t>
      </w:r>
      <w:r w:rsidRPr="00BD36CE">
        <w:rPr>
          <w:spacing w:val="-9"/>
        </w:rPr>
        <w:t xml:space="preserve"> </w:t>
      </w:r>
      <w:r w:rsidRPr="00BD36CE">
        <w:t>18-77</w:t>
      </w:r>
      <w:r w:rsidRPr="00BD36CE">
        <w:rPr>
          <w:spacing w:val="-8"/>
        </w:rPr>
        <w:t xml:space="preserve"> </w:t>
      </w:r>
      <w:r w:rsidRPr="00BD36CE">
        <w:t>-</w:t>
      </w:r>
      <w:r w:rsidRPr="00BD36CE">
        <w:rPr>
          <w:spacing w:val="-8"/>
        </w:rPr>
        <w:t xml:space="preserve"> </w:t>
      </w:r>
      <w:r w:rsidRPr="00BD36CE">
        <w:t>Pozarea</w:t>
      </w:r>
      <w:r w:rsidRPr="00BD36CE">
        <w:rPr>
          <w:spacing w:val="-8"/>
        </w:rPr>
        <w:t xml:space="preserve"> </w:t>
      </w:r>
      <w:r w:rsidRPr="00BD36CE">
        <w:t>cablurilor</w:t>
      </w:r>
      <w:r w:rsidRPr="00BD36CE">
        <w:rPr>
          <w:spacing w:val="-8"/>
        </w:rPr>
        <w:t xml:space="preserve"> </w:t>
      </w:r>
      <w:r w:rsidRPr="00BD36CE">
        <w:t>pentru</w:t>
      </w:r>
      <w:r w:rsidRPr="00BD36CE">
        <w:rPr>
          <w:spacing w:val="-9"/>
        </w:rPr>
        <w:t xml:space="preserve"> </w:t>
      </w:r>
      <w:r w:rsidRPr="00BD36CE">
        <w:t>circuite</w:t>
      </w:r>
      <w:r w:rsidRPr="00BD36CE">
        <w:rPr>
          <w:spacing w:val="-8"/>
        </w:rPr>
        <w:t xml:space="preserve"> </w:t>
      </w:r>
      <w:r w:rsidRPr="00BD36CE">
        <w:t>secundare</w:t>
      </w:r>
      <w:r w:rsidRPr="00BD36CE">
        <w:rPr>
          <w:spacing w:val="-8"/>
        </w:rPr>
        <w:t xml:space="preserve"> </w:t>
      </w:r>
      <w:r w:rsidRPr="00BD36CE">
        <w:t>in</w:t>
      </w:r>
      <w:r w:rsidRPr="00BD36CE">
        <w:rPr>
          <w:spacing w:val="-8"/>
        </w:rPr>
        <w:t xml:space="preserve"> </w:t>
      </w:r>
      <w:r w:rsidRPr="00BD36CE">
        <w:t>statii</w:t>
      </w:r>
      <w:r w:rsidRPr="00BD36CE">
        <w:rPr>
          <w:spacing w:val="-7"/>
        </w:rPr>
        <w:t xml:space="preserve"> </w:t>
      </w:r>
      <w:r w:rsidRPr="00BD36CE">
        <w:t>electrice</w:t>
      </w:r>
      <w:r w:rsidRPr="00BD36CE">
        <w:rPr>
          <w:spacing w:val="-9"/>
        </w:rPr>
        <w:t xml:space="preserve"> </w:t>
      </w:r>
      <w:r w:rsidRPr="00BD36CE">
        <w:t>si</w:t>
      </w:r>
      <w:r w:rsidRPr="00BD36CE">
        <w:rPr>
          <w:spacing w:val="-8"/>
        </w:rPr>
        <w:t xml:space="preserve"> </w:t>
      </w:r>
      <w:r w:rsidRPr="00BD36CE">
        <w:t>posturi de</w:t>
      </w:r>
      <w:r w:rsidRPr="00BD36CE">
        <w:rPr>
          <w:spacing w:val="-1"/>
        </w:rPr>
        <w:t xml:space="preserve"> </w:t>
      </w:r>
      <w:r w:rsidRPr="00BD36CE">
        <w:t>transformare;</w:t>
      </w:r>
    </w:p>
    <w:p w14:paraId="10857B3E" w14:textId="77777777" w:rsidR="007D66B0" w:rsidRPr="00BD36CE" w:rsidRDefault="00E41502">
      <w:pPr>
        <w:pStyle w:val="BodyText"/>
        <w:ind w:left="832"/>
      </w:pPr>
      <w:r w:rsidRPr="00BD36CE">
        <w:t>•3.2. FT-4/93 - Incercari, verificari si masuratori executate la cabluri;</w:t>
      </w:r>
    </w:p>
    <w:p w14:paraId="6BD5B70A" w14:textId="77777777" w:rsidR="007D66B0" w:rsidRPr="00BD36CE" w:rsidRDefault="00E41502">
      <w:pPr>
        <w:pStyle w:val="BodyText"/>
        <w:ind w:right="120" w:firstLine="720"/>
        <w:jc w:val="both"/>
      </w:pPr>
      <w:r w:rsidRPr="00BD36CE">
        <w:t>•3.2. F.T.-50-89 - Executarea jonctiunilor la conductoare de aluminiu ale cablurilor de 1-20kV prin presare in matrita inchisa;</w:t>
      </w:r>
    </w:p>
    <w:p w14:paraId="00DBD959" w14:textId="77777777" w:rsidR="007D66B0" w:rsidRPr="00BD36CE" w:rsidRDefault="00E41502">
      <w:pPr>
        <w:pStyle w:val="BodyText"/>
        <w:ind w:right="117" w:firstLine="720"/>
        <w:jc w:val="both"/>
      </w:pPr>
      <w:r w:rsidRPr="00BD36CE">
        <w:t>•3.2. R.E.-1-182-87 - Instructiuni tehnologice pentru repararea cablurilor mantalei cablurilor de 1-20kV cu carcase termocontractabile din PVC;</w:t>
      </w:r>
    </w:p>
    <w:p w14:paraId="0D2DCF3A" w14:textId="77777777" w:rsidR="007D66B0" w:rsidRPr="00BD36CE" w:rsidRDefault="00E41502">
      <w:pPr>
        <w:pStyle w:val="BodyText"/>
        <w:ind w:left="832"/>
      </w:pPr>
      <w:r w:rsidRPr="00BD36CE">
        <w:t>•3.2. FT-2/87- Montarea, verificarea pe teren si demontarea contoarelor;</w:t>
      </w:r>
    </w:p>
    <w:p w14:paraId="317397C6" w14:textId="77777777" w:rsidR="007D66B0" w:rsidRPr="00BD36CE" w:rsidRDefault="00E41502">
      <w:pPr>
        <w:pStyle w:val="BodyText"/>
        <w:ind w:left="832"/>
      </w:pPr>
      <w:r w:rsidRPr="00BD36CE">
        <w:t>•SR EN ISO 9001: 2008 - Sisteme de managementul calitatii. Cerinte.;</w:t>
      </w:r>
    </w:p>
    <w:p w14:paraId="3A9252A5" w14:textId="77777777" w:rsidR="007D66B0" w:rsidRPr="00BD36CE" w:rsidRDefault="00E41502">
      <w:pPr>
        <w:pStyle w:val="BodyText"/>
        <w:ind w:right="118" w:firstLine="720"/>
        <w:jc w:val="both"/>
      </w:pPr>
      <w:r w:rsidRPr="00BD36CE">
        <w:t>•SR EN ISO 14001:2005 - Sistem de management de mediu. Cerinte cu ghid de utilizare.;</w:t>
      </w:r>
    </w:p>
    <w:p w14:paraId="1A795F9E" w14:textId="77777777" w:rsidR="007D66B0" w:rsidRPr="00BD36CE" w:rsidRDefault="00E41502">
      <w:pPr>
        <w:pStyle w:val="BodyText"/>
        <w:spacing w:before="1"/>
        <w:ind w:right="118" w:firstLine="720"/>
        <w:jc w:val="both"/>
      </w:pPr>
      <w:r w:rsidRPr="00BD36CE">
        <w:t>•NSSM-TDEE65 - editia 2002 - Norme de secuntatea muncii in transportul si distributia energiei electrice si Instructiunile proprii de securitate Nr. 65-FDFEE Electrica Muntenia Sud, aprobate prin decizia Nr. 222/05.03.2007;</w:t>
      </w:r>
    </w:p>
    <w:p w14:paraId="3D56001F" w14:textId="77777777" w:rsidR="007D66B0" w:rsidRPr="00BD36CE" w:rsidRDefault="00E41502">
      <w:pPr>
        <w:pStyle w:val="BodyText"/>
        <w:ind w:right="117" w:firstLine="720"/>
        <w:jc w:val="both"/>
      </w:pPr>
      <w:r w:rsidRPr="00BD36CE">
        <w:t>•Legea 307/2006 (actualizata de OUG 70/2009, OUG 89/2014, Legea 170/2015, OUG 52/2015, OG 17/2016) privind apararea impotriva incendiilor;</w:t>
      </w:r>
    </w:p>
    <w:p w14:paraId="274F894B" w14:textId="77777777" w:rsidR="007D66B0" w:rsidRPr="00BD36CE" w:rsidRDefault="00E41502">
      <w:pPr>
        <w:pStyle w:val="BodyText"/>
        <w:ind w:right="117" w:firstLine="720"/>
        <w:jc w:val="both"/>
      </w:pPr>
      <w:r w:rsidRPr="00BD36CE">
        <w:t>•Ordin DGPSI-001/99 — Normele generale de prevenire si stingere a incendiilor aprobate prin ordin MI 775/98 regulile si masurile care trebuie aplicate la organizarea si desfasurarea activitatilor de ordine interioara pentru a preveni aparitia conditiilor favorizante producerii de incendii (lucrari cu foc deschis, fumatul, asigurarea cailor de acces, colectarea deseurilor, efectuarea lucrarilor in perioada caniculara si secetoasa);</w:t>
      </w:r>
    </w:p>
    <w:p w14:paraId="3152C888" w14:textId="77777777" w:rsidR="007D66B0" w:rsidRPr="00BD36CE" w:rsidRDefault="00E41502">
      <w:pPr>
        <w:pStyle w:val="BodyText"/>
        <w:ind w:left="832"/>
      </w:pPr>
      <w:r w:rsidRPr="00BD36CE">
        <w:t>•Ordin DGPSI-002/00 privind instruirea in domeniul prevenirii si stingerii incendiilor;</w:t>
      </w:r>
    </w:p>
    <w:p w14:paraId="4FE3CB6B" w14:textId="77777777" w:rsidR="007D66B0" w:rsidRPr="00BD36CE" w:rsidRDefault="00E41502">
      <w:pPr>
        <w:pStyle w:val="BodyText"/>
        <w:ind w:right="117" w:firstLine="720"/>
        <w:jc w:val="both"/>
      </w:pPr>
      <w:r w:rsidRPr="00BD36CE">
        <w:t>•Ordin DGPSI-003/01 pentru aprobarea Dispozitiilor generale privind echiparea si dotarea constructiilor, instalatiilor tehnologice si a platformelor amenajate cu mijloace tehnice de prevenire si stingere a incendiilor;</w:t>
      </w:r>
    </w:p>
    <w:p w14:paraId="70FFA2AE" w14:textId="77777777" w:rsidR="007D66B0" w:rsidRPr="00BD36CE" w:rsidRDefault="00E41502">
      <w:pPr>
        <w:pStyle w:val="BodyText"/>
        <w:ind w:right="118" w:firstLine="720"/>
        <w:jc w:val="both"/>
      </w:pPr>
      <w:r w:rsidRPr="00BD36CE">
        <w:t>•Ordin DGPSI-004/01 pentru aprobarea Dispozitiilor generale privind reducerea riscurilor de incendiu generate de incarcari electrostatice;</w:t>
      </w:r>
    </w:p>
    <w:p w14:paraId="1A10F31C" w14:textId="77777777" w:rsidR="007D66B0" w:rsidRPr="00BD36CE" w:rsidRDefault="00E41502">
      <w:pPr>
        <w:pStyle w:val="BodyText"/>
        <w:ind w:right="117" w:firstLine="720"/>
        <w:jc w:val="both"/>
      </w:pPr>
      <w:r w:rsidRPr="00BD36CE">
        <w:t>•Ordin DGPSI-005/01 pentru aprobarea Dispozitiilor generale privind organizarea activitatii de aparare impotriva incendiilor;</w:t>
      </w:r>
    </w:p>
    <w:p w14:paraId="174B436E" w14:textId="77777777" w:rsidR="007D66B0" w:rsidRPr="00BD36CE" w:rsidRDefault="00E41502">
      <w:pPr>
        <w:pStyle w:val="BodyText"/>
        <w:ind w:right="116" w:firstLine="720"/>
        <w:jc w:val="both"/>
      </w:pPr>
      <w:r w:rsidRPr="00BD36CE">
        <w:t>•Ordin 88/2012 al Ministrului de Interne pentru aprobarea Metodologiei de certificare a conformităţii în vederea introducerii pe piaţă a mijloacelor tehnice pentru apărarea împotriva incendiilor;</w:t>
      </w:r>
    </w:p>
    <w:p w14:paraId="3D6686A9" w14:textId="77777777" w:rsidR="007D66B0" w:rsidRPr="00BD36CE" w:rsidRDefault="00E41502">
      <w:pPr>
        <w:pStyle w:val="BodyText"/>
        <w:ind w:right="117" w:firstLine="720"/>
        <w:jc w:val="both"/>
      </w:pPr>
      <w:r w:rsidRPr="00BD36CE">
        <w:t>•Ordin 87/2010 (modificat de Ordinul 112/2014) al Ministrului de Interne pentru aprobarea Metodologiei de autorizare a persoanelor care efectuează lucrări în domeniul apărării împotriva incendiilor;</w:t>
      </w:r>
    </w:p>
    <w:p w14:paraId="2148E7F9" w14:textId="77777777" w:rsidR="007D66B0" w:rsidRPr="00BD36CE" w:rsidRDefault="00E41502">
      <w:pPr>
        <w:pStyle w:val="BodyText"/>
        <w:ind w:right="118" w:firstLine="720"/>
        <w:jc w:val="both"/>
      </w:pPr>
      <w:r w:rsidRPr="00BD36CE">
        <w:t>•Ordin</w:t>
      </w:r>
      <w:r w:rsidRPr="00BD36CE">
        <w:rPr>
          <w:spacing w:val="-17"/>
        </w:rPr>
        <w:t xml:space="preserve"> </w:t>
      </w:r>
      <w:r w:rsidRPr="00BD36CE">
        <w:t>210/2007</w:t>
      </w:r>
      <w:r w:rsidRPr="00BD36CE">
        <w:rPr>
          <w:spacing w:val="-17"/>
        </w:rPr>
        <w:t xml:space="preserve"> </w:t>
      </w:r>
      <w:r w:rsidRPr="00BD36CE">
        <w:t>(modificat</w:t>
      </w:r>
      <w:r w:rsidRPr="00BD36CE">
        <w:rPr>
          <w:spacing w:val="-17"/>
        </w:rPr>
        <w:t xml:space="preserve"> </w:t>
      </w:r>
      <w:r w:rsidRPr="00BD36CE">
        <w:t>de</w:t>
      </w:r>
      <w:r w:rsidRPr="00BD36CE">
        <w:rPr>
          <w:spacing w:val="-17"/>
        </w:rPr>
        <w:t xml:space="preserve"> </w:t>
      </w:r>
      <w:r w:rsidRPr="00BD36CE">
        <w:t>Ordinul</w:t>
      </w:r>
      <w:r w:rsidRPr="00BD36CE">
        <w:rPr>
          <w:spacing w:val="-17"/>
        </w:rPr>
        <w:t xml:space="preserve"> </w:t>
      </w:r>
      <w:r w:rsidRPr="00BD36CE">
        <w:t>663/2008)</w:t>
      </w:r>
      <w:r w:rsidRPr="00BD36CE">
        <w:rPr>
          <w:spacing w:val="-17"/>
        </w:rPr>
        <w:t xml:space="preserve"> </w:t>
      </w:r>
      <w:r w:rsidRPr="00BD36CE">
        <w:t>al</w:t>
      </w:r>
      <w:r w:rsidRPr="00BD36CE">
        <w:rPr>
          <w:spacing w:val="-17"/>
        </w:rPr>
        <w:t xml:space="preserve"> </w:t>
      </w:r>
      <w:r w:rsidRPr="00BD36CE">
        <w:t>etodologiei</w:t>
      </w:r>
      <w:r w:rsidRPr="00BD36CE">
        <w:rPr>
          <w:spacing w:val="-14"/>
        </w:rPr>
        <w:t xml:space="preserve"> </w:t>
      </w:r>
      <w:r w:rsidRPr="00BD36CE">
        <w:t>privind</w:t>
      </w:r>
      <w:r w:rsidRPr="00BD36CE">
        <w:rPr>
          <w:spacing w:val="-17"/>
        </w:rPr>
        <w:t xml:space="preserve"> </w:t>
      </w:r>
      <w:r w:rsidRPr="00BD36CE">
        <w:t>identificarea, evaluarea şi controlul riscurilor de</w:t>
      </w:r>
      <w:r w:rsidRPr="00BD36CE">
        <w:rPr>
          <w:spacing w:val="-6"/>
        </w:rPr>
        <w:t xml:space="preserve"> </w:t>
      </w:r>
      <w:r w:rsidRPr="00BD36CE">
        <w:t>incendiu;</w:t>
      </w:r>
    </w:p>
    <w:p w14:paraId="04F8087D" w14:textId="77777777" w:rsidR="007D66B0" w:rsidRPr="00BD36CE" w:rsidRDefault="00E41502">
      <w:pPr>
        <w:pStyle w:val="BodyText"/>
        <w:ind w:right="116" w:firstLine="720"/>
        <w:jc w:val="both"/>
      </w:pPr>
      <w:r w:rsidRPr="00BD36CE">
        <w:t>•Ordin 58/2009 al Ministrului de Interne pentru aprobarea Metodologiei de atestare a cadrelor tehnice din ministere, de la organele administratiei publice centrale si locale, precum si a personalului tehnic al agentilor economici si Institutiilor, cu atributia de indrumare, control si constatare a incalcarii legii in domeniul prevenirii si stingerii incendiilor.</w:t>
      </w:r>
    </w:p>
    <w:p w14:paraId="3A6A4C66" w14:textId="77777777" w:rsidR="007D66B0" w:rsidRPr="00BD36CE" w:rsidRDefault="00E41502">
      <w:pPr>
        <w:pStyle w:val="BodyText"/>
        <w:ind w:right="117" w:firstLine="720"/>
        <w:jc w:val="both"/>
      </w:pPr>
      <w:r w:rsidRPr="00BD36CE">
        <w:t>Verificarile, incercarile si probele privind montajul, punerea in functiune si darea in exploatare</w:t>
      </w:r>
      <w:r w:rsidRPr="00BD36CE">
        <w:rPr>
          <w:spacing w:val="-18"/>
        </w:rPr>
        <w:t xml:space="preserve"> </w:t>
      </w:r>
      <w:r w:rsidRPr="00BD36CE">
        <w:t>sunt</w:t>
      </w:r>
      <w:r w:rsidRPr="00BD36CE">
        <w:rPr>
          <w:spacing w:val="-20"/>
        </w:rPr>
        <w:t xml:space="preserve"> </w:t>
      </w:r>
      <w:r w:rsidRPr="00BD36CE">
        <w:t>prevazute</w:t>
      </w:r>
      <w:r w:rsidRPr="00BD36CE">
        <w:rPr>
          <w:spacing w:val="-20"/>
        </w:rPr>
        <w:t xml:space="preserve"> </w:t>
      </w:r>
      <w:r w:rsidRPr="00BD36CE">
        <w:t>in</w:t>
      </w:r>
      <w:r w:rsidRPr="00BD36CE">
        <w:rPr>
          <w:spacing w:val="-19"/>
        </w:rPr>
        <w:t xml:space="preserve"> </w:t>
      </w:r>
      <w:r w:rsidRPr="00BD36CE">
        <w:t>Normativul</w:t>
      </w:r>
      <w:r w:rsidRPr="00BD36CE">
        <w:rPr>
          <w:spacing w:val="-20"/>
        </w:rPr>
        <w:t xml:space="preserve"> </w:t>
      </w:r>
      <w:r w:rsidRPr="00BD36CE">
        <w:t>PE</w:t>
      </w:r>
      <w:r w:rsidRPr="00BD36CE">
        <w:rPr>
          <w:spacing w:val="-19"/>
        </w:rPr>
        <w:t xml:space="preserve"> </w:t>
      </w:r>
      <w:r w:rsidRPr="00BD36CE">
        <w:t>003/93</w:t>
      </w:r>
      <w:r w:rsidRPr="00BD36CE">
        <w:rPr>
          <w:spacing w:val="-20"/>
        </w:rPr>
        <w:t xml:space="preserve"> </w:t>
      </w:r>
      <w:r w:rsidRPr="00BD36CE">
        <w:t>si</w:t>
      </w:r>
      <w:r w:rsidRPr="00BD36CE">
        <w:rPr>
          <w:spacing w:val="-20"/>
        </w:rPr>
        <w:t xml:space="preserve"> </w:t>
      </w:r>
      <w:r w:rsidRPr="00BD36CE">
        <w:t>se</w:t>
      </w:r>
      <w:r w:rsidRPr="00BD36CE">
        <w:rPr>
          <w:spacing w:val="-19"/>
        </w:rPr>
        <w:t xml:space="preserve"> </w:t>
      </w:r>
      <w:r w:rsidRPr="00BD36CE">
        <w:t>vor</w:t>
      </w:r>
      <w:r w:rsidRPr="00BD36CE">
        <w:rPr>
          <w:spacing w:val="-20"/>
        </w:rPr>
        <w:t xml:space="preserve"> </w:t>
      </w:r>
      <w:r w:rsidRPr="00BD36CE">
        <w:t>efectua</w:t>
      </w:r>
      <w:r w:rsidRPr="00BD36CE">
        <w:rPr>
          <w:spacing w:val="-20"/>
        </w:rPr>
        <w:t xml:space="preserve"> </w:t>
      </w:r>
      <w:r w:rsidRPr="00BD36CE">
        <w:t>conform</w:t>
      </w:r>
      <w:r w:rsidRPr="00BD36CE">
        <w:rPr>
          <w:spacing w:val="-20"/>
        </w:rPr>
        <w:t xml:space="preserve"> </w:t>
      </w:r>
      <w:r w:rsidRPr="00BD36CE">
        <w:t xml:space="preserve">Instructiunilor </w:t>
      </w:r>
      <w:r w:rsidRPr="00BD36CE">
        <w:rPr>
          <w:spacing w:val="-5"/>
        </w:rPr>
        <w:t>Tehnice</w:t>
      </w:r>
      <w:r w:rsidRPr="00BD36CE">
        <w:t xml:space="preserve"> Specifice.</w:t>
      </w:r>
    </w:p>
    <w:p w14:paraId="1B01A63F" w14:textId="77777777" w:rsidR="007D66B0" w:rsidRPr="00BD36CE" w:rsidRDefault="00E41502">
      <w:pPr>
        <w:pStyle w:val="BodyText"/>
        <w:ind w:right="119" w:firstLine="720"/>
        <w:jc w:val="both"/>
      </w:pPr>
      <w:r w:rsidRPr="00BD36CE">
        <w:t>Criteriile de acceptare ale produsului la receptie sunt cele prevazute in Normativul NTE 002/03/00.</w:t>
      </w:r>
    </w:p>
    <w:p w14:paraId="2953736A" w14:textId="77777777" w:rsidR="007D66B0" w:rsidRPr="00BD36CE" w:rsidRDefault="007D66B0">
      <w:pPr>
        <w:jc w:val="both"/>
        <w:sectPr w:rsidR="007D66B0" w:rsidRPr="00BD36CE">
          <w:pgSz w:w="11910" w:h="16840"/>
          <w:pgMar w:top="1980" w:right="1320" w:bottom="280" w:left="880" w:header="564" w:footer="0" w:gutter="0"/>
          <w:cols w:space="708"/>
        </w:sectPr>
      </w:pPr>
    </w:p>
    <w:p w14:paraId="017F69A7" w14:textId="77777777" w:rsidR="007D66B0" w:rsidRPr="00BD36CE" w:rsidRDefault="007D66B0">
      <w:pPr>
        <w:pStyle w:val="BodyText"/>
        <w:spacing w:before="4"/>
        <w:ind w:left="0"/>
        <w:rPr>
          <w:sz w:val="15"/>
        </w:rPr>
      </w:pPr>
    </w:p>
    <w:p w14:paraId="1004CB5E" w14:textId="77777777" w:rsidR="007D66B0" w:rsidRPr="00BD36CE" w:rsidRDefault="00E41502">
      <w:pPr>
        <w:pStyle w:val="BodyText"/>
        <w:spacing w:before="92"/>
        <w:ind w:left="832"/>
      </w:pPr>
      <w:r w:rsidRPr="00BD36CE">
        <w:t>Proiectul este aprobat si avizat conform reglementarilor in vigoare.</w:t>
      </w:r>
    </w:p>
    <w:p w14:paraId="22FA8242" w14:textId="77777777" w:rsidR="007D66B0" w:rsidRPr="00BD36CE" w:rsidRDefault="00E41502">
      <w:pPr>
        <w:pStyle w:val="BodyText"/>
        <w:ind w:right="116" w:firstLine="853"/>
        <w:jc w:val="both"/>
      </w:pPr>
      <w:r w:rsidRPr="00BD36CE">
        <w:t>Reglementările enumerate mai sus nu sunt restrictive. Ele pot fi completate în funcţie de necesităţile ivite în timpul execuţiei şi exploatării. Ultimele ediţii ale reglementărilor sunt cele valabile.</w:t>
      </w:r>
    </w:p>
    <w:p w14:paraId="7F63EA4A" w14:textId="77777777" w:rsidR="007D66B0" w:rsidRPr="00BD36CE" w:rsidRDefault="007D66B0">
      <w:pPr>
        <w:pStyle w:val="BodyText"/>
        <w:ind w:left="0"/>
      </w:pPr>
    </w:p>
    <w:p w14:paraId="372005F1" w14:textId="77777777" w:rsidR="007D66B0" w:rsidRPr="00BD36CE" w:rsidRDefault="00E41502">
      <w:pPr>
        <w:pStyle w:val="Heading1"/>
        <w:numPr>
          <w:ilvl w:val="0"/>
          <w:numId w:val="11"/>
        </w:numPr>
        <w:tabs>
          <w:tab w:val="left" w:pos="1126"/>
        </w:tabs>
        <w:ind w:left="1125" w:hanging="293"/>
      </w:pPr>
      <w:r w:rsidRPr="00BD36CE">
        <w:t>Lucrări necesare organizării de șantier:</w:t>
      </w:r>
    </w:p>
    <w:p w14:paraId="6290C3BE" w14:textId="77777777" w:rsidR="007D66B0" w:rsidRPr="00BD36CE" w:rsidRDefault="00E41502">
      <w:pPr>
        <w:pStyle w:val="BodyText"/>
        <w:ind w:firstLine="720"/>
      </w:pPr>
      <w:r w:rsidRPr="00BD36CE">
        <w:t>Solutiile pentru organizarea de santier sunt cele obisnuite si vor fi propuse de executant in oferta pe care o va elabora.</w:t>
      </w:r>
    </w:p>
    <w:p w14:paraId="66B23E04" w14:textId="77777777" w:rsidR="007D66B0" w:rsidRPr="00BD36CE" w:rsidRDefault="00E41502">
      <w:pPr>
        <w:pStyle w:val="BodyText"/>
        <w:ind w:firstLine="720"/>
      </w:pPr>
      <w:r w:rsidRPr="00BD36CE">
        <w:t>Instalatiile proiectate nu produc agenti poluanti pentru apele subterane si de suprafata.</w:t>
      </w:r>
    </w:p>
    <w:p w14:paraId="5F02122B" w14:textId="77777777" w:rsidR="007D66B0" w:rsidRPr="00BD36CE" w:rsidRDefault="00E41502">
      <w:pPr>
        <w:pStyle w:val="BodyText"/>
        <w:spacing w:before="1"/>
        <w:ind w:left="832"/>
      </w:pPr>
      <w:r w:rsidRPr="00BD36CE">
        <w:t>Executantul este obligat:</w:t>
      </w:r>
    </w:p>
    <w:p w14:paraId="6D7FD8FB" w14:textId="77777777" w:rsidR="007D66B0" w:rsidRPr="00BD36CE" w:rsidRDefault="00E41502">
      <w:pPr>
        <w:pStyle w:val="BodyText"/>
        <w:ind w:left="832" w:right="1529"/>
      </w:pPr>
      <w:r w:rsidRPr="00BD36CE">
        <w:t>•sa nu evacueze ape uzate direct in apele naturale si sa nu arunce in acestea nici un fel de deseuri;</w:t>
      </w:r>
    </w:p>
    <w:p w14:paraId="5CB3FB76" w14:textId="77777777" w:rsidR="007D66B0" w:rsidRPr="00BD36CE" w:rsidRDefault="00E41502">
      <w:pPr>
        <w:pStyle w:val="BodyText"/>
        <w:ind w:left="832" w:right="1609"/>
      </w:pPr>
      <w:r w:rsidRPr="00BD36CE">
        <w:t>•sa nu spele obiecte, produse, ambalaje, materiale care pot produce impurificarea apelor de suprafata;</w:t>
      </w:r>
    </w:p>
    <w:p w14:paraId="7FC2B574" w14:textId="77777777" w:rsidR="007D66B0" w:rsidRPr="00BD36CE" w:rsidRDefault="00E41502">
      <w:pPr>
        <w:pStyle w:val="BodyText"/>
        <w:ind w:left="832" w:right="1089"/>
      </w:pPr>
      <w:r w:rsidRPr="00BD36CE">
        <w:t>•sa nu deverseze in apele de suprafata, subterane si maritime ape uzate, menajere, substante prioritare/prioritar periculoase;</w:t>
      </w:r>
    </w:p>
    <w:p w14:paraId="6BB8304E" w14:textId="77777777" w:rsidR="007D66B0" w:rsidRPr="00BD36CE" w:rsidRDefault="00E41502">
      <w:pPr>
        <w:pStyle w:val="BodyText"/>
        <w:ind w:right="117" w:firstLine="720"/>
        <w:jc w:val="both"/>
      </w:pPr>
      <w:r w:rsidRPr="00BD36CE">
        <w:t>•sa</w:t>
      </w:r>
      <w:r w:rsidRPr="00BD36CE">
        <w:rPr>
          <w:spacing w:val="-5"/>
        </w:rPr>
        <w:t xml:space="preserve"> </w:t>
      </w:r>
      <w:r w:rsidRPr="00BD36CE">
        <w:t>nu</w:t>
      </w:r>
      <w:r w:rsidRPr="00BD36CE">
        <w:rPr>
          <w:spacing w:val="-4"/>
        </w:rPr>
        <w:t xml:space="preserve"> </w:t>
      </w:r>
      <w:r w:rsidRPr="00BD36CE">
        <w:t>arunce</w:t>
      </w:r>
      <w:r w:rsidRPr="00BD36CE">
        <w:rPr>
          <w:spacing w:val="-4"/>
        </w:rPr>
        <w:t xml:space="preserve"> </w:t>
      </w:r>
      <w:r w:rsidRPr="00BD36CE">
        <w:t>si</w:t>
      </w:r>
      <w:r w:rsidRPr="00BD36CE">
        <w:rPr>
          <w:spacing w:val="-4"/>
        </w:rPr>
        <w:t xml:space="preserve"> </w:t>
      </w:r>
      <w:r w:rsidRPr="00BD36CE">
        <w:t>sa</w:t>
      </w:r>
      <w:r w:rsidRPr="00BD36CE">
        <w:rPr>
          <w:spacing w:val="-4"/>
        </w:rPr>
        <w:t xml:space="preserve"> </w:t>
      </w:r>
      <w:r w:rsidRPr="00BD36CE">
        <w:t>nu</w:t>
      </w:r>
      <w:r w:rsidRPr="00BD36CE">
        <w:rPr>
          <w:spacing w:val="-4"/>
        </w:rPr>
        <w:t xml:space="preserve"> </w:t>
      </w:r>
      <w:r w:rsidRPr="00BD36CE">
        <w:t>depoziteze</w:t>
      </w:r>
      <w:r w:rsidRPr="00BD36CE">
        <w:rPr>
          <w:spacing w:val="-3"/>
        </w:rPr>
        <w:t xml:space="preserve"> </w:t>
      </w:r>
      <w:r w:rsidRPr="00BD36CE">
        <w:t>pe</w:t>
      </w:r>
      <w:r w:rsidRPr="00BD36CE">
        <w:rPr>
          <w:spacing w:val="-4"/>
        </w:rPr>
        <w:t xml:space="preserve"> </w:t>
      </w:r>
      <w:r w:rsidRPr="00BD36CE">
        <w:t>maluri,</w:t>
      </w:r>
      <w:r w:rsidRPr="00BD36CE">
        <w:rPr>
          <w:spacing w:val="-4"/>
        </w:rPr>
        <w:t xml:space="preserve"> </w:t>
      </w:r>
      <w:r w:rsidRPr="00BD36CE">
        <w:t>in</w:t>
      </w:r>
      <w:r w:rsidRPr="00BD36CE">
        <w:rPr>
          <w:spacing w:val="-4"/>
        </w:rPr>
        <w:t xml:space="preserve"> </w:t>
      </w:r>
      <w:r w:rsidRPr="00BD36CE">
        <w:t>albiile</w:t>
      </w:r>
      <w:r w:rsidRPr="00BD36CE">
        <w:rPr>
          <w:spacing w:val="-4"/>
        </w:rPr>
        <w:t xml:space="preserve"> </w:t>
      </w:r>
      <w:r w:rsidRPr="00BD36CE">
        <w:t>raurilor</w:t>
      </w:r>
      <w:r w:rsidRPr="00BD36CE">
        <w:rPr>
          <w:spacing w:val="-4"/>
        </w:rPr>
        <w:t xml:space="preserve"> </w:t>
      </w:r>
      <w:r w:rsidRPr="00BD36CE">
        <w:t>si</w:t>
      </w:r>
      <w:r w:rsidRPr="00BD36CE">
        <w:rPr>
          <w:spacing w:val="-4"/>
        </w:rPr>
        <w:t xml:space="preserve"> </w:t>
      </w:r>
      <w:r w:rsidRPr="00BD36CE">
        <w:t>in</w:t>
      </w:r>
      <w:r w:rsidRPr="00BD36CE">
        <w:rPr>
          <w:spacing w:val="-5"/>
        </w:rPr>
        <w:t xml:space="preserve"> </w:t>
      </w:r>
      <w:r w:rsidRPr="00BD36CE">
        <w:t>zonele</w:t>
      </w:r>
      <w:r w:rsidRPr="00BD36CE">
        <w:rPr>
          <w:spacing w:val="-4"/>
        </w:rPr>
        <w:t xml:space="preserve"> </w:t>
      </w:r>
      <w:r w:rsidRPr="00BD36CE">
        <w:t>umede</w:t>
      </w:r>
      <w:r w:rsidRPr="00BD36CE">
        <w:rPr>
          <w:spacing w:val="-4"/>
        </w:rPr>
        <w:t xml:space="preserve"> </w:t>
      </w:r>
      <w:r w:rsidRPr="00BD36CE">
        <w:t>si de coasta deseuri de orice fel si sa nu introduca in ape substante explozive, tensiune electrica, narcotice, substante prioritare/prioritar</w:t>
      </w:r>
      <w:r w:rsidRPr="00BD36CE">
        <w:rPr>
          <w:spacing w:val="-2"/>
        </w:rPr>
        <w:t xml:space="preserve"> </w:t>
      </w:r>
      <w:r w:rsidRPr="00BD36CE">
        <w:t>periculoase.</w:t>
      </w:r>
    </w:p>
    <w:p w14:paraId="14220245" w14:textId="77777777" w:rsidR="007D66B0" w:rsidRPr="00BD36CE" w:rsidRDefault="007D66B0">
      <w:pPr>
        <w:pStyle w:val="BodyText"/>
        <w:ind w:left="0"/>
      </w:pPr>
    </w:p>
    <w:p w14:paraId="77BDD420" w14:textId="77777777" w:rsidR="007D66B0" w:rsidRPr="00BD36CE" w:rsidRDefault="00E41502">
      <w:pPr>
        <w:pStyle w:val="Heading1"/>
        <w:numPr>
          <w:ilvl w:val="0"/>
          <w:numId w:val="11"/>
        </w:numPr>
        <w:tabs>
          <w:tab w:val="left" w:pos="1209"/>
        </w:tabs>
        <w:ind w:left="112" w:right="116" w:firstLine="720"/>
        <w:jc w:val="both"/>
      </w:pPr>
      <w:r w:rsidRPr="00BD36CE">
        <w:t>Lucrări de refacere a amplasamentului la finalizarea investiției, în caz de accidente și/sau la încetarea activității, în măsura în care aceste informații sunt disponibile:</w:t>
      </w:r>
    </w:p>
    <w:p w14:paraId="487FBF45" w14:textId="77777777" w:rsidR="007D66B0" w:rsidRPr="00BD36CE" w:rsidRDefault="00E41502">
      <w:pPr>
        <w:pStyle w:val="BodyText"/>
        <w:spacing w:line="259" w:lineRule="auto"/>
        <w:ind w:right="251" w:firstLine="708"/>
      </w:pPr>
      <w:r w:rsidRPr="00BD36CE">
        <w:t>Zonele afectate de lucrarile proiectate se vor elibera de toate resturile rezultate la constructie si se va reface stratul vegetal in zonele unde acesta a fost afectat.</w:t>
      </w:r>
    </w:p>
    <w:p w14:paraId="67D9866B" w14:textId="343107D7" w:rsidR="007D66B0" w:rsidRPr="00BD36CE" w:rsidRDefault="00E41502">
      <w:pPr>
        <w:pStyle w:val="BodyText"/>
        <w:spacing w:before="159" w:line="259" w:lineRule="auto"/>
        <w:ind w:right="120"/>
      </w:pPr>
      <w:r w:rsidRPr="00BD36CE">
        <w:t xml:space="preserve">Prin grija constructorului, pe toata durata de executie a lucrarilor, materialele folosite vor fi depozitate in locuri special amenajate, astfel incat influentele asupra mediului sa fie minime iar la terminarea lucrarilor terenul se va curata si amenaja, aducandu-se la starea initiala. </w:t>
      </w:r>
      <w:r w:rsidRPr="00BD36CE">
        <w:rPr>
          <w:spacing w:val="-6"/>
        </w:rPr>
        <w:t xml:space="preserve">Toate </w:t>
      </w:r>
      <w:r w:rsidRPr="00BD36CE">
        <w:t>solutile si tehnologiile adoptate vor fi moderne si</w:t>
      </w:r>
      <w:r w:rsidRPr="00BD36CE">
        <w:rPr>
          <w:spacing w:val="-4"/>
        </w:rPr>
        <w:t xml:space="preserve"> </w:t>
      </w:r>
      <w:r w:rsidRPr="00BD36CE">
        <w:t>nepoluante.</w:t>
      </w:r>
    </w:p>
    <w:p w14:paraId="5806850B" w14:textId="57B73A5E" w:rsidR="005C5BA5" w:rsidRPr="00BD36CE" w:rsidRDefault="00B0448C" w:rsidP="00B0448C">
      <w:pPr>
        <w:pStyle w:val="BodyText"/>
        <w:spacing w:before="159" w:line="259" w:lineRule="auto"/>
        <w:ind w:left="1032" w:right="120"/>
        <w:rPr>
          <w:b/>
          <w:bCs/>
        </w:rPr>
      </w:pPr>
      <w:r w:rsidRPr="00BD36CE">
        <w:rPr>
          <w:b/>
          <w:bCs/>
        </w:rPr>
        <w:t xml:space="preserve">XIII </w:t>
      </w:r>
      <w:r w:rsidR="005C5BA5" w:rsidRPr="00BD36CE">
        <w:rPr>
          <w:b/>
          <w:bCs/>
        </w:rPr>
        <w:t>Biodiversitate</w:t>
      </w:r>
    </w:p>
    <w:p w14:paraId="2B46F9BF" w14:textId="003C7C2B" w:rsidR="00B0448C" w:rsidRPr="00BD36CE" w:rsidRDefault="00921527" w:rsidP="00E123AE">
      <w:pPr>
        <w:pStyle w:val="BodyText"/>
        <w:ind w:left="0" w:right="120" w:firstLine="1032"/>
        <w:jc w:val="both"/>
      </w:pPr>
      <w:r w:rsidRPr="00BD36CE">
        <w:t>Santierul in ansamblu, are un impact negativ asupra vegetatiei. Poluarea potentiala a solului, haldele de desuri, etc., toate acestea au efecte negative asupra vegetatiei in sensul reducerii suprafetelor vegetale si uneori a pierderii calitatilor initiale.</w:t>
      </w:r>
    </w:p>
    <w:p w14:paraId="2B743E96" w14:textId="55D4CE3C" w:rsidR="00921527" w:rsidRPr="00BD36CE" w:rsidRDefault="00921527" w:rsidP="00E123AE">
      <w:pPr>
        <w:pStyle w:val="BodyText"/>
        <w:ind w:left="0" w:right="120" w:firstLine="1032"/>
        <w:jc w:val="both"/>
      </w:pPr>
      <w:r w:rsidRPr="00BD36CE">
        <w:t>Daca se vor respecta masurile prevazute in prezenta documentatie putem mentiona faptul ca impactul va fi negativ.</w:t>
      </w:r>
    </w:p>
    <w:p w14:paraId="5FF8A70A" w14:textId="2901AA08" w:rsidR="006E3E3C" w:rsidRPr="00BD36CE" w:rsidRDefault="007D6D9E" w:rsidP="00E123AE">
      <w:pPr>
        <w:pStyle w:val="BodyText"/>
        <w:ind w:left="0" w:right="120" w:firstLine="1032"/>
        <w:jc w:val="both"/>
      </w:pPr>
      <w:r w:rsidRPr="00BD36CE">
        <w:t>Impactul potetial al proiectului asupra speciilor si habitatelor din aria naturala protejata de interes comunitar – NU S-AU REGASIT ANSAMBLU SPECII/HABITATE CRITERIU IN ZONA SITE-ULUI.</w:t>
      </w:r>
    </w:p>
    <w:p w14:paraId="5E62B5B9" w14:textId="0F81A6FF" w:rsidR="00457690" w:rsidRPr="00BD36CE" w:rsidRDefault="00E123AE" w:rsidP="00E123AE">
      <w:pPr>
        <w:pStyle w:val="BodyText"/>
        <w:ind w:left="0" w:right="120" w:firstLine="1032"/>
        <w:jc w:val="both"/>
      </w:pPr>
      <w:r w:rsidRPr="00BD36CE">
        <w:t>Nu exista elemente care sa conduca la fundamentarea concluziilor conform carora proiectul poate:</w:t>
      </w:r>
    </w:p>
    <w:p w14:paraId="7BF05076" w14:textId="67A9ACDD" w:rsidR="00E123AE" w:rsidRPr="00BD36CE" w:rsidRDefault="00E123AE" w:rsidP="00E123AE">
      <w:pPr>
        <w:pStyle w:val="BodyText"/>
        <w:numPr>
          <w:ilvl w:val="0"/>
          <w:numId w:val="14"/>
        </w:numPr>
        <w:ind w:right="120"/>
        <w:jc w:val="both"/>
      </w:pPr>
      <w:r w:rsidRPr="00BD36CE">
        <w:t>sa reduca suprafetele habitatelor si/sau a exemplarelor speciilor de interes comunitar</w:t>
      </w:r>
    </w:p>
    <w:p w14:paraId="73597C24" w14:textId="2BA151CD" w:rsidR="00E123AE" w:rsidRPr="00BD36CE" w:rsidRDefault="00E123AE" w:rsidP="00E123AE">
      <w:pPr>
        <w:pStyle w:val="BodyText"/>
        <w:numPr>
          <w:ilvl w:val="0"/>
          <w:numId w:val="14"/>
        </w:numPr>
        <w:ind w:right="120"/>
        <w:jc w:val="both"/>
      </w:pPr>
      <w:r w:rsidRPr="00BD36CE">
        <w:t>sa duca la fragmentarea habitatelor de interes comunitar</w:t>
      </w:r>
    </w:p>
    <w:p w14:paraId="66CBFF4F" w14:textId="789341E9" w:rsidR="00E123AE" w:rsidRPr="00BD36CE" w:rsidRDefault="00E123AE" w:rsidP="00E123AE">
      <w:pPr>
        <w:pStyle w:val="BodyText"/>
        <w:numPr>
          <w:ilvl w:val="0"/>
          <w:numId w:val="14"/>
        </w:numPr>
        <w:ind w:right="120"/>
        <w:jc w:val="both"/>
      </w:pPr>
      <w:r w:rsidRPr="00BD36CE">
        <w:t>sa aiba un impact negativ asupra factorilor care determina mentinerea starii favorabile de conservare a ariei naturale</w:t>
      </w:r>
    </w:p>
    <w:p w14:paraId="445478A3" w14:textId="4835A487" w:rsidR="00E123AE" w:rsidRPr="00BD36CE" w:rsidRDefault="00E123AE" w:rsidP="00E123AE">
      <w:pPr>
        <w:pStyle w:val="BodyText"/>
        <w:numPr>
          <w:ilvl w:val="0"/>
          <w:numId w:val="14"/>
        </w:numPr>
        <w:ind w:right="120"/>
        <w:jc w:val="both"/>
      </w:pPr>
      <w:r w:rsidRPr="00BD36CE">
        <w:t xml:space="preserve">sa produca modificari ale dinamicii relatiilor ce definesc structura si/sau </w:t>
      </w:r>
      <w:r w:rsidRPr="00BD36CE">
        <w:lastRenderedPageBreak/>
        <w:t>functia ariei naturale.</w:t>
      </w:r>
    </w:p>
    <w:p w14:paraId="4CF59B3F" w14:textId="6CC28FCC" w:rsidR="00E123AE" w:rsidRPr="00BD36CE" w:rsidRDefault="00E123AE" w:rsidP="001C523A">
      <w:pPr>
        <w:pStyle w:val="BodyText"/>
        <w:ind w:right="120" w:firstLine="608"/>
        <w:jc w:val="both"/>
      </w:pPr>
      <w:r w:rsidRPr="00BD36CE">
        <w:t>In consecinta, se poate afirma ca integritatea ariei naturale nu</w:t>
      </w:r>
      <w:r w:rsidR="001C523A" w:rsidRPr="00BD36CE">
        <w:t xml:space="preserve"> este afectata ca urmare a implementarii proiectului.</w:t>
      </w:r>
    </w:p>
    <w:p w14:paraId="7F1385D5" w14:textId="064DA8DA" w:rsidR="001C523A" w:rsidRPr="00BD36CE" w:rsidRDefault="001C523A" w:rsidP="001C523A">
      <w:pPr>
        <w:pStyle w:val="BodyText"/>
        <w:ind w:right="120" w:firstLine="608"/>
        <w:jc w:val="both"/>
      </w:pPr>
      <w:r w:rsidRPr="00BD36CE">
        <w:t>Parcurgand atributele asociate impactului potential asupra elementelor criteriu ce au stat la baza desemnarii siturilor NATURA 2000, putem conchide urmatoarele aspecte:</w:t>
      </w:r>
    </w:p>
    <w:p w14:paraId="6C53707C" w14:textId="7E456400" w:rsidR="008231A7" w:rsidRPr="00BD36CE" w:rsidRDefault="008231A7" w:rsidP="008231A7">
      <w:pPr>
        <w:pStyle w:val="BodyText"/>
        <w:numPr>
          <w:ilvl w:val="0"/>
          <w:numId w:val="15"/>
        </w:numPr>
        <w:ind w:right="120"/>
        <w:jc w:val="both"/>
      </w:pPr>
      <w:r w:rsidRPr="00BD36CE">
        <w:t>realizarea amenajarilor nu va conduce la perderi de habitate naturale si nu va afecta in mod direct nici un fel de habitat criteriu pentru conservare</w:t>
      </w:r>
    </w:p>
    <w:p w14:paraId="471A4118" w14:textId="41A60AA0" w:rsidR="008231A7" w:rsidRPr="00BD36CE" w:rsidRDefault="008231A7" w:rsidP="008231A7">
      <w:pPr>
        <w:pStyle w:val="BodyText"/>
        <w:numPr>
          <w:ilvl w:val="0"/>
          <w:numId w:val="15"/>
        </w:numPr>
        <w:ind w:right="120"/>
        <w:jc w:val="both"/>
      </w:pPr>
      <w:r w:rsidRPr="00BD36CE">
        <w:t>realizarea amenajarilor nu va afecta habitatele folosite pentru hrana, odihna si reproducere a speciilor din zona</w:t>
      </w:r>
    </w:p>
    <w:p w14:paraId="19F261D0" w14:textId="5B112B0E" w:rsidR="008231A7" w:rsidRPr="00BD36CE" w:rsidRDefault="008231A7" w:rsidP="008231A7">
      <w:pPr>
        <w:pStyle w:val="BodyText"/>
        <w:numPr>
          <w:ilvl w:val="0"/>
          <w:numId w:val="15"/>
        </w:numPr>
        <w:ind w:right="120"/>
        <w:jc w:val="both"/>
      </w:pPr>
      <w:r w:rsidRPr="00BD36CE">
        <w:t>realizarea amenajarilor nu este in masura a induce o fragmentare a habitatelor de interes comun</w:t>
      </w:r>
      <w:r w:rsidR="006E3E3C" w:rsidRPr="00BD36CE">
        <w:t>i</w:t>
      </w:r>
      <w:r w:rsidRPr="00BD36CE">
        <w:t>t</w:t>
      </w:r>
      <w:r w:rsidR="006E3E3C" w:rsidRPr="00BD36CE">
        <w:t>a</w:t>
      </w:r>
      <w:r w:rsidRPr="00BD36CE">
        <w:t>r</w:t>
      </w:r>
      <w:r w:rsidR="006E3E3C" w:rsidRPr="00BD36CE">
        <w:t>.</w:t>
      </w:r>
    </w:p>
    <w:p w14:paraId="3CAD92F9" w14:textId="09001BFA" w:rsidR="006E3E3C" w:rsidRPr="00BD36CE" w:rsidRDefault="006E3E3C" w:rsidP="008231A7">
      <w:pPr>
        <w:pStyle w:val="BodyText"/>
        <w:numPr>
          <w:ilvl w:val="0"/>
          <w:numId w:val="15"/>
        </w:numPr>
        <w:ind w:right="120"/>
        <w:jc w:val="both"/>
      </w:pPr>
      <w:r w:rsidRPr="00BD36CE">
        <w:t>realizarea amenajarilor nu este in masura sa perturbe speciile de interes comunitar</w:t>
      </w:r>
    </w:p>
    <w:p w14:paraId="643DFF23" w14:textId="4F7BC056" w:rsidR="006E3E3C" w:rsidRPr="00BD36CE" w:rsidRDefault="006E3E3C" w:rsidP="008231A7">
      <w:pPr>
        <w:pStyle w:val="BodyText"/>
        <w:numPr>
          <w:ilvl w:val="0"/>
          <w:numId w:val="15"/>
        </w:numPr>
        <w:ind w:right="120"/>
        <w:jc w:val="both"/>
      </w:pPr>
      <w:r w:rsidRPr="00BD36CE">
        <w:t>realizarea amenajarilor nu va conduce la schimbari ale densitatii populatiilor de specii</w:t>
      </w:r>
    </w:p>
    <w:p w14:paraId="598E83AC" w14:textId="4D8DD943" w:rsidR="006E3E3C" w:rsidRPr="00BD36CE" w:rsidRDefault="006E3E3C" w:rsidP="008231A7">
      <w:pPr>
        <w:pStyle w:val="BodyText"/>
        <w:numPr>
          <w:ilvl w:val="0"/>
          <w:numId w:val="15"/>
        </w:numPr>
        <w:ind w:right="120"/>
        <w:jc w:val="both"/>
      </w:pPr>
      <w:r w:rsidRPr="00BD36CE">
        <w:t>nu au putut fi pusi in evidenta indicatori cheie responsabili de inducerea unor modificari la nivelul sitului.</w:t>
      </w:r>
    </w:p>
    <w:p w14:paraId="196D3F1B" w14:textId="6BEFC37E" w:rsidR="001C523A" w:rsidRPr="00BD36CE" w:rsidRDefault="001C523A" w:rsidP="008231A7">
      <w:pPr>
        <w:pStyle w:val="BodyText"/>
        <w:ind w:right="120"/>
        <w:jc w:val="both"/>
      </w:pPr>
    </w:p>
    <w:p w14:paraId="19A53CFD" w14:textId="77777777" w:rsidR="00B0448C" w:rsidRPr="00BD36CE" w:rsidRDefault="00B0448C" w:rsidP="00B0448C">
      <w:pPr>
        <w:pStyle w:val="BodyText"/>
        <w:spacing w:before="159" w:line="259" w:lineRule="auto"/>
        <w:ind w:left="1032" w:right="120"/>
        <w:rPr>
          <w:b/>
          <w:bCs/>
        </w:rPr>
      </w:pPr>
    </w:p>
    <w:p w14:paraId="1F06943C" w14:textId="77777777" w:rsidR="007D66B0" w:rsidRPr="00BD36CE" w:rsidRDefault="007D66B0">
      <w:pPr>
        <w:pStyle w:val="BodyText"/>
        <w:ind w:left="0"/>
        <w:rPr>
          <w:sz w:val="26"/>
        </w:rPr>
      </w:pPr>
    </w:p>
    <w:p w14:paraId="5A7181B6" w14:textId="77777777" w:rsidR="007D66B0" w:rsidRPr="00BD36CE" w:rsidRDefault="007D66B0">
      <w:pPr>
        <w:pStyle w:val="BodyText"/>
        <w:spacing w:before="7"/>
        <w:ind w:left="0"/>
        <w:rPr>
          <w:sz w:val="27"/>
        </w:rPr>
      </w:pPr>
    </w:p>
    <w:p w14:paraId="4F89FAA2" w14:textId="77777777" w:rsidR="007D66B0" w:rsidRPr="00BD36CE" w:rsidRDefault="001B1692">
      <w:pPr>
        <w:pStyle w:val="BodyText"/>
        <w:ind w:left="832" w:right="5456"/>
      </w:pPr>
      <w:r w:rsidRPr="00BD36CE">
        <w:pict w14:anchorId="7B60F8AE">
          <v:group id="_x0000_s1026" style="position:absolute;left:0;text-align:left;margin-left:202pt;margin-top:3.2pt;width:107.95pt;height:107.4pt;z-index:-251658240;mso-position-horizontal-relative:page" coordorigin="4040,64" coordsize="2159,2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40;top:64;width:2159;height:2145">
              <v:imagedata r:id="rId8" o:title=""/>
            </v:shape>
            <v:shape id="_x0000_s1027" type="#_x0000_t75" style="position:absolute;left:4161;top:599;width:1800;height:1613">
              <v:imagedata r:id="rId9" o:title=""/>
            </v:shape>
            <w10:wrap anchorx="page"/>
          </v:group>
        </w:pict>
      </w:r>
      <w:r w:rsidR="00E41502" w:rsidRPr="00BD36CE">
        <w:t>Semnătura și ștampila titularului Ing. Costinel MANESCU</w:t>
      </w:r>
    </w:p>
    <w:sectPr w:rsidR="007D66B0" w:rsidRPr="00BD36CE" w:rsidSect="008231A7">
      <w:pgSz w:w="11910" w:h="16840"/>
      <w:pgMar w:top="1980" w:right="1320" w:bottom="1080" w:left="880" w:header="56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1AD" w14:textId="77777777" w:rsidR="001B1692" w:rsidRDefault="001B1692">
      <w:r>
        <w:separator/>
      </w:r>
    </w:p>
  </w:endnote>
  <w:endnote w:type="continuationSeparator" w:id="0">
    <w:p w14:paraId="47C77E64" w14:textId="77777777" w:rsidR="001B1692" w:rsidRDefault="001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91B8" w14:textId="77777777" w:rsidR="001B1692" w:rsidRDefault="001B1692">
      <w:r>
        <w:separator/>
      </w:r>
    </w:p>
  </w:footnote>
  <w:footnote w:type="continuationSeparator" w:id="0">
    <w:p w14:paraId="1515FEF9" w14:textId="77777777" w:rsidR="001B1692" w:rsidRDefault="001B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2CFC" w14:textId="77777777" w:rsidR="007D66B0" w:rsidRDefault="001B1692">
    <w:pPr>
      <w:pStyle w:val="BodyText"/>
      <w:spacing w:line="14" w:lineRule="auto"/>
      <w:ind w:left="0"/>
      <w:rPr>
        <w:sz w:val="20"/>
      </w:rPr>
    </w:pPr>
    <w:r>
      <w:pict w14:anchorId="4F469066">
        <v:group id="_x0000_s2051" style="position:absolute;margin-left:48.95pt;margin-top:28.2pt;width:514.1pt;height:59.05pt;z-index:-10912;mso-position-horizontal-relative:page;mso-position-vertical-relative:page" coordorigin="979,564" coordsize="10282,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979;top:564;width:4695;height:1181">
            <v:imagedata r:id="rId1" o:title=""/>
          </v:shape>
          <v:shape id="_x0000_s2056" type="#_x0000_t75" style="position:absolute;left:10356;top:690;width:898;height:900">
            <v:imagedata r:id="rId2" o:title=""/>
          </v:shape>
          <v:shape id="_x0000_s2055" type="#_x0000_t75" style="position:absolute;left:9273;top:706;width:900;height:884">
            <v:imagedata r:id="rId3" o:title=""/>
          </v:shape>
          <v:shape id="_x0000_s2054" type="#_x0000_t75" style="position:absolute;left:8013;top:708;width:893;height:878">
            <v:imagedata r:id="rId4" o:title=""/>
          </v:shape>
          <v:shape id="_x0000_s2053" type="#_x0000_t75" style="position:absolute;left:6753;top:708;width:908;height:892">
            <v:imagedata r:id="rId5" o:title=""/>
          </v:shape>
          <v:line id="_x0000_s2052" style="position:absolute" from="994,1600" to="11254,1618" strokecolor="red"/>
          <w10:wrap anchorx="page" anchory="page"/>
        </v:group>
      </w:pict>
    </w:r>
    <w:r>
      <w:pict w14:anchorId="611E6EC5">
        <v:shapetype id="_x0000_t202" coordsize="21600,21600" o:spt="202" path="m,l,21600r21600,l21600,xe">
          <v:stroke joinstyle="miter"/>
          <v:path gradientshapeok="t" o:connecttype="rect"/>
        </v:shapetype>
        <v:shape id="_x0000_s2050" type="#_x0000_t202" style="position:absolute;margin-left:81.45pt;margin-top:80.7pt;width:126.95pt;height:20.1pt;z-index:-10888;mso-position-horizontal-relative:page;mso-position-vertical-relative:page" filled="f" stroked="f">
          <v:textbox style="mso-next-textbox:#_x0000_s2050" inset="0,0,0,0">
            <w:txbxContent>
              <w:p w14:paraId="124A13B1" w14:textId="77777777" w:rsidR="007D66B0" w:rsidRDefault="00E41502">
                <w:pPr>
                  <w:spacing w:before="14"/>
                  <w:ind w:left="64" w:right="18" w:hanging="45"/>
                  <w:rPr>
                    <w:b/>
                    <w:sz w:val="16"/>
                  </w:rPr>
                </w:pPr>
                <w:r>
                  <w:rPr>
                    <w:b/>
                    <w:sz w:val="16"/>
                  </w:rPr>
                  <w:t xml:space="preserve">Str.Castanilor,nr.2D, Chitila, Ilfov e-mail: </w:t>
                </w:r>
                <w:hyperlink r:id="rId6">
                  <w:r>
                    <w:rPr>
                      <w:b/>
                      <w:sz w:val="16"/>
                    </w:rPr>
                    <w:t>office@silkat.ro</w:t>
                  </w:r>
                </w:hyperlink>
              </w:p>
            </w:txbxContent>
          </v:textbox>
          <w10:wrap anchorx="page" anchory="page"/>
        </v:shape>
      </w:pict>
    </w:r>
    <w:r>
      <w:pict w14:anchorId="678C73F9">
        <v:shape id="_x0000_s2049" type="#_x0000_t202" style="position:absolute;margin-left:420.25pt;margin-top:80.7pt;width:78.4pt;height:10.95pt;z-index:-10864;mso-position-horizontal-relative:page;mso-position-vertical-relative:page" filled="f" stroked="f">
          <v:textbox style="mso-next-textbox:#_x0000_s2049" inset="0,0,0,0">
            <w:txbxContent>
              <w:p w14:paraId="04FBF95D" w14:textId="77777777" w:rsidR="007D66B0" w:rsidRDefault="00E41502">
                <w:pPr>
                  <w:spacing w:before="14"/>
                  <w:ind w:left="20"/>
                  <w:rPr>
                    <w:b/>
                    <w:sz w:val="16"/>
                  </w:rPr>
                </w:pPr>
                <w:r>
                  <w:rPr>
                    <w:b/>
                    <w:sz w:val="16"/>
                  </w:rPr>
                  <w:t>Tel: 021 – 436.38.53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DB"/>
    <w:multiLevelType w:val="hybridMultilevel"/>
    <w:tmpl w:val="D602B01A"/>
    <w:lvl w:ilvl="0" w:tplc="509E29D2">
      <w:numFmt w:val="bullet"/>
      <w:lvlText w:val=""/>
      <w:lvlJc w:val="left"/>
      <w:pPr>
        <w:ind w:left="1246" w:hanging="361"/>
      </w:pPr>
      <w:rPr>
        <w:rFonts w:ascii="Symbol" w:eastAsia="Symbol" w:hAnsi="Symbol" w:cs="Symbol" w:hint="default"/>
        <w:w w:val="100"/>
        <w:sz w:val="24"/>
        <w:szCs w:val="24"/>
      </w:rPr>
    </w:lvl>
    <w:lvl w:ilvl="1" w:tplc="AF7CBED6">
      <w:numFmt w:val="bullet"/>
      <w:lvlText w:val="•"/>
      <w:lvlJc w:val="left"/>
      <w:pPr>
        <w:ind w:left="2086" w:hanging="361"/>
      </w:pPr>
      <w:rPr>
        <w:rFonts w:hint="default"/>
      </w:rPr>
    </w:lvl>
    <w:lvl w:ilvl="2" w:tplc="9B38290E">
      <w:numFmt w:val="bullet"/>
      <w:lvlText w:val="•"/>
      <w:lvlJc w:val="left"/>
      <w:pPr>
        <w:ind w:left="2932" w:hanging="361"/>
      </w:pPr>
      <w:rPr>
        <w:rFonts w:hint="default"/>
      </w:rPr>
    </w:lvl>
    <w:lvl w:ilvl="3" w:tplc="7B18AAFE">
      <w:numFmt w:val="bullet"/>
      <w:lvlText w:val="•"/>
      <w:lvlJc w:val="left"/>
      <w:pPr>
        <w:ind w:left="3779" w:hanging="361"/>
      </w:pPr>
      <w:rPr>
        <w:rFonts w:hint="default"/>
      </w:rPr>
    </w:lvl>
    <w:lvl w:ilvl="4" w:tplc="65700B08">
      <w:numFmt w:val="bullet"/>
      <w:lvlText w:val="•"/>
      <w:lvlJc w:val="left"/>
      <w:pPr>
        <w:ind w:left="4625" w:hanging="361"/>
      </w:pPr>
      <w:rPr>
        <w:rFonts w:hint="default"/>
      </w:rPr>
    </w:lvl>
    <w:lvl w:ilvl="5" w:tplc="B5087ED6">
      <w:numFmt w:val="bullet"/>
      <w:lvlText w:val="•"/>
      <w:lvlJc w:val="left"/>
      <w:pPr>
        <w:ind w:left="5472" w:hanging="361"/>
      </w:pPr>
      <w:rPr>
        <w:rFonts w:hint="default"/>
      </w:rPr>
    </w:lvl>
    <w:lvl w:ilvl="6" w:tplc="76B0D5A0">
      <w:numFmt w:val="bullet"/>
      <w:lvlText w:val="•"/>
      <w:lvlJc w:val="left"/>
      <w:pPr>
        <w:ind w:left="6318" w:hanging="361"/>
      </w:pPr>
      <w:rPr>
        <w:rFonts w:hint="default"/>
      </w:rPr>
    </w:lvl>
    <w:lvl w:ilvl="7" w:tplc="08F01FD4">
      <w:numFmt w:val="bullet"/>
      <w:lvlText w:val="•"/>
      <w:lvlJc w:val="left"/>
      <w:pPr>
        <w:ind w:left="7165" w:hanging="361"/>
      </w:pPr>
      <w:rPr>
        <w:rFonts w:hint="default"/>
      </w:rPr>
    </w:lvl>
    <w:lvl w:ilvl="8" w:tplc="73CCF1FC">
      <w:numFmt w:val="bullet"/>
      <w:lvlText w:val="•"/>
      <w:lvlJc w:val="left"/>
      <w:pPr>
        <w:ind w:left="8011" w:hanging="361"/>
      </w:pPr>
      <w:rPr>
        <w:rFonts w:hint="default"/>
      </w:rPr>
    </w:lvl>
  </w:abstractNum>
  <w:abstractNum w:abstractNumId="1" w15:restartNumberingAfterBreak="0">
    <w:nsid w:val="02535C63"/>
    <w:multiLevelType w:val="hybridMultilevel"/>
    <w:tmpl w:val="3086E436"/>
    <w:lvl w:ilvl="0" w:tplc="7616875A">
      <w:start w:val="1"/>
      <w:numFmt w:val="lowerLetter"/>
      <w:lvlText w:val="%1."/>
      <w:lvlJc w:val="left"/>
      <w:pPr>
        <w:ind w:left="1902" w:hanging="360"/>
        <w:jc w:val="left"/>
      </w:pPr>
      <w:rPr>
        <w:rFonts w:ascii="Arial" w:eastAsia="Arial" w:hAnsi="Arial" w:cs="Arial" w:hint="default"/>
        <w:b/>
        <w:bCs/>
        <w:i/>
        <w:spacing w:val="-1"/>
        <w:w w:val="100"/>
        <w:sz w:val="26"/>
        <w:szCs w:val="26"/>
      </w:rPr>
    </w:lvl>
    <w:lvl w:ilvl="1" w:tplc="10C0D514">
      <w:numFmt w:val="bullet"/>
      <w:lvlText w:val="•"/>
      <w:lvlJc w:val="left"/>
      <w:pPr>
        <w:ind w:left="2750" w:hanging="360"/>
      </w:pPr>
      <w:rPr>
        <w:rFonts w:hint="default"/>
      </w:rPr>
    </w:lvl>
    <w:lvl w:ilvl="2" w:tplc="DC54FCC6">
      <w:numFmt w:val="bullet"/>
      <w:lvlText w:val="•"/>
      <w:lvlJc w:val="left"/>
      <w:pPr>
        <w:ind w:left="3600" w:hanging="360"/>
      </w:pPr>
      <w:rPr>
        <w:rFonts w:hint="default"/>
      </w:rPr>
    </w:lvl>
    <w:lvl w:ilvl="3" w:tplc="EDE03902">
      <w:numFmt w:val="bullet"/>
      <w:lvlText w:val="•"/>
      <w:lvlJc w:val="left"/>
      <w:pPr>
        <w:ind w:left="4451" w:hanging="360"/>
      </w:pPr>
      <w:rPr>
        <w:rFonts w:hint="default"/>
      </w:rPr>
    </w:lvl>
    <w:lvl w:ilvl="4" w:tplc="7F7E8948">
      <w:numFmt w:val="bullet"/>
      <w:lvlText w:val="•"/>
      <w:lvlJc w:val="left"/>
      <w:pPr>
        <w:ind w:left="5301" w:hanging="360"/>
      </w:pPr>
      <w:rPr>
        <w:rFonts w:hint="default"/>
      </w:rPr>
    </w:lvl>
    <w:lvl w:ilvl="5" w:tplc="022C9D74">
      <w:numFmt w:val="bullet"/>
      <w:lvlText w:val="•"/>
      <w:lvlJc w:val="left"/>
      <w:pPr>
        <w:ind w:left="6152" w:hanging="360"/>
      </w:pPr>
      <w:rPr>
        <w:rFonts w:hint="default"/>
      </w:rPr>
    </w:lvl>
    <w:lvl w:ilvl="6" w:tplc="DE5ACD16">
      <w:numFmt w:val="bullet"/>
      <w:lvlText w:val="•"/>
      <w:lvlJc w:val="left"/>
      <w:pPr>
        <w:ind w:left="7002" w:hanging="360"/>
      </w:pPr>
      <w:rPr>
        <w:rFonts w:hint="default"/>
      </w:rPr>
    </w:lvl>
    <w:lvl w:ilvl="7" w:tplc="5F4E898C">
      <w:numFmt w:val="bullet"/>
      <w:lvlText w:val="•"/>
      <w:lvlJc w:val="left"/>
      <w:pPr>
        <w:ind w:left="7853" w:hanging="360"/>
      </w:pPr>
      <w:rPr>
        <w:rFonts w:hint="default"/>
      </w:rPr>
    </w:lvl>
    <w:lvl w:ilvl="8" w:tplc="200CC500">
      <w:numFmt w:val="bullet"/>
      <w:lvlText w:val="•"/>
      <w:lvlJc w:val="left"/>
      <w:pPr>
        <w:ind w:left="8703" w:hanging="360"/>
      </w:pPr>
      <w:rPr>
        <w:rFonts w:hint="default"/>
      </w:rPr>
    </w:lvl>
  </w:abstractNum>
  <w:abstractNum w:abstractNumId="2" w15:restartNumberingAfterBreak="0">
    <w:nsid w:val="0B113B38"/>
    <w:multiLevelType w:val="hybridMultilevel"/>
    <w:tmpl w:val="4B30FD42"/>
    <w:lvl w:ilvl="0" w:tplc="891C90FA">
      <w:numFmt w:val="bullet"/>
      <w:lvlText w:val="–"/>
      <w:lvlJc w:val="left"/>
      <w:pPr>
        <w:ind w:left="312" w:hanging="200"/>
      </w:pPr>
      <w:rPr>
        <w:rFonts w:ascii="Arial" w:eastAsia="Arial" w:hAnsi="Arial" w:cs="Arial" w:hint="default"/>
        <w:w w:val="100"/>
        <w:sz w:val="24"/>
        <w:szCs w:val="24"/>
      </w:rPr>
    </w:lvl>
    <w:lvl w:ilvl="1" w:tplc="4EF44BF0">
      <w:numFmt w:val="bullet"/>
      <w:lvlText w:val="–"/>
      <w:lvlJc w:val="left"/>
      <w:pPr>
        <w:ind w:left="112" w:hanging="190"/>
      </w:pPr>
      <w:rPr>
        <w:rFonts w:ascii="Arial" w:eastAsia="Arial" w:hAnsi="Arial" w:cs="Arial" w:hint="default"/>
        <w:w w:val="100"/>
        <w:sz w:val="24"/>
        <w:szCs w:val="24"/>
      </w:rPr>
    </w:lvl>
    <w:lvl w:ilvl="2" w:tplc="CA48D626">
      <w:numFmt w:val="bullet"/>
      <w:lvlText w:val="•"/>
      <w:lvlJc w:val="left"/>
      <w:pPr>
        <w:ind w:left="1282" w:hanging="190"/>
      </w:pPr>
      <w:rPr>
        <w:rFonts w:hint="default"/>
      </w:rPr>
    </w:lvl>
    <w:lvl w:ilvl="3" w:tplc="ED568612">
      <w:numFmt w:val="bullet"/>
      <w:lvlText w:val="•"/>
      <w:lvlJc w:val="left"/>
      <w:pPr>
        <w:ind w:left="2245" w:hanging="190"/>
      </w:pPr>
      <w:rPr>
        <w:rFonts w:hint="default"/>
      </w:rPr>
    </w:lvl>
    <w:lvl w:ilvl="4" w:tplc="E9783734">
      <w:numFmt w:val="bullet"/>
      <w:lvlText w:val="•"/>
      <w:lvlJc w:val="left"/>
      <w:pPr>
        <w:ind w:left="3208" w:hanging="190"/>
      </w:pPr>
      <w:rPr>
        <w:rFonts w:hint="default"/>
      </w:rPr>
    </w:lvl>
    <w:lvl w:ilvl="5" w:tplc="441094BA">
      <w:numFmt w:val="bullet"/>
      <w:lvlText w:val="•"/>
      <w:lvlJc w:val="left"/>
      <w:pPr>
        <w:ind w:left="4170" w:hanging="190"/>
      </w:pPr>
      <w:rPr>
        <w:rFonts w:hint="default"/>
      </w:rPr>
    </w:lvl>
    <w:lvl w:ilvl="6" w:tplc="13D4FDF2">
      <w:numFmt w:val="bullet"/>
      <w:lvlText w:val="•"/>
      <w:lvlJc w:val="left"/>
      <w:pPr>
        <w:ind w:left="5133" w:hanging="190"/>
      </w:pPr>
      <w:rPr>
        <w:rFonts w:hint="default"/>
      </w:rPr>
    </w:lvl>
    <w:lvl w:ilvl="7" w:tplc="D0889CCA">
      <w:numFmt w:val="bullet"/>
      <w:lvlText w:val="•"/>
      <w:lvlJc w:val="left"/>
      <w:pPr>
        <w:ind w:left="6096" w:hanging="190"/>
      </w:pPr>
      <w:rPr>
        <w:rFonts w:hint="default"/>
      </w:rPr>
    </w:lvl>
    <w:lvl w:ilvl="8" w:tplc="9870A480">
      <w:numFmt w:val="bullet"/>
      <w:lvlText w:val="•"/>
      <w:lvlJc w:val="left"/>
      <w:pPr>
        <w:ind w:left="7058" w:hanging="190"/>
      </w:pPr>
      <w:rPr>
        <w:rFonts w:hint="default"/>
      </w:rPr>
    </w:lvl>
  </w:abstractNum>
  <w:abstractNum w:abstractNumId="3" w15:restartNumberingAfterBreak="0">
    <w:nsid w:val="112B52A8"/>
    <w:multiLevelType w:val="hybridMultilevel"/>
    <w:tmpl w:val="75388A8E"/>
    <w:lvl w:ilvl="0" w:tplc="F8D2300E">
      <w:numFmt w:val="bullet"/>
      <w:lvlText w:val=""/>
      <w:lvlJc w:val="left"/>
      <w:pPr>
        <w:ind w:left="680" w:hanging="141"/>
      </w:pPr>
      <w:rPr>
        <w:rFonts w:ascii="Symbol" w:eastAsia="Symbol" w:hAnsi="Symbol" w:cs="Symbol" w:hint="default"/>
        <w:w w:val="100"/>
        <w:sz w:val="24"/>
        <w:szCs w:val="24"/>
      </w:rPr>
    </w:lvl>
    <w:lvl w:ilvl="1" w:tplc="DA70A6D4">
      <w:numFmt w:val="bullet"/>
      <w:lvlText w:val="•"/>
      <w:lvlJc w:val="left"/>
      <w:pPr>
        <w:ind w:left="1582" w:hanging="141"/>
      </w:pPr>
      <w:rPr>
        <w:rFonts w:hint="default"/>
      </w:rPr>
    </w:lvl>
    <w:lvl w:ilvl="2" w:tplc="A4144654">
      <w:numFmt w:val="bullet"/>
      <w:lvlText w:val="•"/>
      <w:lvlJc w:val="left"/>
      <w:pPr>
        <w:ind w:left="2484" w:hanging="141"/>
      </w:pPr>
      <w:rPr>
        <w:rFonts w:hint="default"/>
      </w:rPr>
    </w:lvl>
    <w:lvl w:ilvl="3" w:tplc="8A44E118">
      <w:numFmt w:val="bullet"/>
      <w:lvlText w:val="•"/>
      <w:lvlJc w:val="left"/>
      <w:pPr>
        <w:ind w:left="3387" w:hanging="141"/>
      </w:pPr>
      <w:rPr>
        <w:rFonts w:hint="default"/>
      </w:rPr>
    </w:lvl>
    <w:lvl w:ilvl="4" w:tplc="1A160C38">
      <w:numFmt w:val="bullet"/>
      <w:lvlText w:val="•"/>
      <w:lvlJc w:val="left"/>
      <w:pPr>
        <w:ind w:left="4289" w:hanging="141"/>
      </w:pPr>
      <w:rPr>
        <w:rFonts w:hint="default"/>
      </w:rPr>
    </w:lvl>
    <w:lvl w:ilvl="5" w:tplc="0576D4C4">
      <w:numFmt w:val="bullet"/>
      <w:lvlText w:val="•"/>
      <w:lvlJc w:val="left"/>
      <w:pPr>
        <w:ind w:left="5192" w:hanging="141"/>
      </w:pPr>
      <w:rPr>
        <w:rFonts w:hint="default"/>
      </w:rPr>
    </w:lvl>
    <w:lvl w:ilvl="6" w:tplc="F3FA6320">
      <w:numFmt w:val="bullet"/>
      <w:lvlText w:val="•"/>
      <w:lvlJc w:val="left"/>
      <w:pPr>
        <w:ind w:left="6094" w:hanging="141"/>
      </w:pPr>
      <w:rPr>
        <w:rFonts w:hint="default"/>
      </w:rPr>
    </w:lvl>
    <w:lvl w:ilvl="7" w:tplc="2C7867C6">
      <w:numFmt w:val="bullet"/>
      <w:lvlText w:val="•"/>
      <w:lvlJc w:val="left"/>
      <w:pPr>
        <w:ind w:left="6997" w:hanging="141"/>
      </w:pPr>
      <w:rPr>
        <w:rFonts w:hint="default"/>
      </w:rPr>
    </w:lvl>
    <w:lvl w:ilvl="8" w:tplc="9CC25F9A">
      <w:numFmt w:val="bullet"/>
      <w:lvlText w:val="•"/>
      <w:lvlJc w:val="left"/>
      <w:pPr>
        <w:ind w:left="7899" w:hanging="141"/>
      </w:pPr>
      <w:rPr>
        <w:rFonts w:hint="default"/>
      </w:rPr>
    </w:lvl>
  </w:abstractNum>
  <w:abstractNum w:abstractNumId="4" w15:restartNumberingAfterBreak="0">
    <w:nsid w:val="1385059A"/>
    <w:multiLevelType w:val="hybridMultilevel"/>
    <w:tmpl w:val="20049670"/>
    <w:lvl w:ilvl="0" w:tplc="D3BA1CD4">
      <w:numFmt w:val="bullet"/>
      <w:lvlText w:val="-"/>
      <w:lvlJc w:val="left"/>
      <w:pPr>
        <w:ind w:left="112" w:hanging="140"/>
      </w:pPr>
      <w:rPr>
        <w:rFonts w:ascii="Arial" w:eastAsia="Arial" w:hAnsi="Arial" w:cs="Arial" w:hint="default"/>
        <w:w w:val="100"/>
        <w:sz w:val="24"/>
        <w:szCs w:val="24"/>
      </w:rPr>
    </w:lvl>
    <w:lvl w:ilvl="1" w:tplc="5324F7A8">
      <w:numFmt w:val="bullet"/>
      <w:lvlText w:val="•"/>
      <w:lvlJc w:val="left"/>
      <w:pPr>
        <w:ind w:left="1078" w:hanging="140"/>
      </w:pPr>
      <w:rPr>
        <w:rFonts w:hint="default"/>
      </w:rPr>
    </w:lvl>
    <w:lvl w:ilvl="2" w:tplc="785E0C24">
      <w:numFmt w:val="bullet"/>
      <w:lvlText w:val="•"/>
      <w:lvlJc w:val="left"/>
      <w:pPr>
        <w:ind w:left="2036" w:hanging="140"/>
      </w:pPr>
      <w:rPr>
        <w:rFonts w:hint="default"/>
      </w:rPr>
    </w:lvl>
    <w:lvl w:ilvl="3" w:tplc="41944E20">
      <w:numFmt w:val="bullet"/>
      <w:lvlText w:val="•"/>
      <w:lvlJc w:val="left"/>
      <w:pPr>
        <w:ind w:left="2995" w:hanging="140"/>
      </w:pPr>
      <w:rPr>
        <w:rFonts w:hint="default"/>
      </w:rPr>
    </w:lvl>
    <w:lvl w:ilvl="4" w:tplc="98A810DA">
      <w:numFmt w:val="bullet"/>
      <w:lvlText w:val="•"/>
      <w:lvlJc w:val="left"/>
      <w:pPr>
        <w:ind w:left="3953" w:hanging="140"/>
      </w:pPr>
      <w:rPr>
        <w:rFonts w:hint="default"/>
      </w:rPr>
    </w:lvl>
    <w:lvl w:ilvl="5" w:tplc="DEC02B64">
      <w:numFmt w:val="bullet"/>
      <w:lvlText w:val="•"/>
      <w:lvlJc w:val="left"/>
      <w:pPr>
        <w:ind w:left="4912" w:hanging="140"/>
      </w:pPr>
      <w:rPr>
        <w:rFonts w:hint="default"/>
      </w:rPr>
    </w:lvl>
    <w:lvl w:ilvl="6" w:tplc="0F0A4206">
      <w:numFmt w:val="bullet"/>
      <w:lvlText w:val="•"/>
      <w:lvlJc w:val="left"/>
      <w:pPr>
        <w:ind w:left="5870" w:hanging="140"/>
      </w:pPr>
      <w:rPr>
        <w:rFonts w:hint="default"/>
      </w:rPr>
    </w:lvl>
    <w:lvl w:ilvl="7" w:tplc="43EAE442">
      <w:numFmt w:val="bullet"/>
      <w:lvlText w:val="•"/>
      <w:lvlJc w:val="left"/>
      <w:pPr>
        <w:ind w:left="6829" w:hanging="140"/>
      </w:pPr>
      <w:rPr>
        <w:rFonts w:hint="default"/>
      </w:rPr>
    </w:lvl>
    <w:lvl w:ilvl="8" w:tplc="3A808E22">
      <w:numFmt w:val="bullet"/>
      <w:lvlText w:val="•"/>
      <w:lvlJc w:val="left"/>
      <w:pPr>
        <w:ind w:left="7787" w:hanging="140"/>
      </w:pPr>
      <w:rPr>
        <w:rFonts w:hint="default"/>
      </w:rPr>
    </w:lvl>
  </w:abstractNum>
  <w:abstractNum w:abstractNumId="5" w15:restartNumberingAfterBreak="0">
    <w:nsid w:val="15A103A7"/>
    <w:multiLevelType w:val="hybridMultilevel"/>
    <w:tmpl w:val="8C74C9B2"/>
    <w:lvl w:ilvl="0" w:tplc="4D505D64">
      <w:numFmt w:val="bullet"/>
      <w:lvlText w:val="•"/>
      <w:lvlJc w:val="left"/>
      <w:pPr>
        <w:ind w:left="983" w:hanging="151"/>
      </w:pPr>
      <w:rPr>
        <w:rFonts w:ascii="Arial" w:eastAsia="Arial" w:hAnsi="Arial" w:cs="Arial" w:hint="default"/>
        <w:spacing w:val="-1"/>
        <w:w w:val="100"/>
        <w:sz w:val="24"/>
        <w:szCs w:val="24"/>
      </w:rPr>
    </w:lvl>
    <w:lvl w:ilvl="1" w:tplc="3FF6228E">
      <w:numFmt w:val="bullet"/>
      <w:lvlText w:val="•"/>
      <w:lvlJc w:val="left"/>
      <w:pPr>
        <w:ind w:left="1852" w:hanging="151"/>
      </w:pPr>
      <w:rPr>
        <w:rFonts w:hint="default"/>
      </w:rPr>
    </w:lvl>
    <w:lvl w:ilvl="2" w:tplc="163AF1C8">
      <w:numFmt w:val="bullet"/>
      <w:lvlText w:val="•"/>
      <w:lvlJc w:val="left"/>
      <w:pPr>
        <w:ind w:left="2724" w:hanging="151"/>
      </w:pPr>
      <w:rPr>
        <w:rFonts w:hint="default"/>
      </w:rPr>
    </w:lvl>
    <w:lvl w:ilvl="3" w:tplc="110A0456">
      <w:numFmt w:val="bullet"/>
      <w:lvlText w:val="•"/>
      <w:lvlJc w:val="left"/>
      <w:pPr>
        <w:ind w:left="3597" w:hanging="151"/>
      </w:pPr>
      <w:rPr>
        <w:rFonts w:hint="default"/>
      </w:rPr>
    </w:lvl>
    <w:lvl w:ilvl="4" w:tplc="8EB2CB58">
      <w:numFmt w:val="bullet"/>
      <w:lvlText w:val="•"/>
      <w:lvlJc w:val="left"/>
      <w:pPr>
        <w:ind w:left="4469" w:hanging="151"/>
      </w:pPr>
      <w:rPr>
        <w:rFonts w:hint="default"/>
      </w:rPr>
    </w:lvl>
    <w:lvl w:ilvl="5" w:tplc="ADD8E8B8">
      <w:numFmt w:val="bullet"/>
      <w:lvlText w:val="•"/>
      <w:lvlJc w:val="left"/>
      <w:pPr>
        <w:ind w:left="5342" w:hanging="151"/>
      </w:pPr>
      <w:rPr>
        <w:rFonts w:hint="default"/>
      </w:rPr>
    </w:lvl>
    <w:lvl w:ilvl="6" w:tplc="9E4A0E96">
      <w:numFmt w:val="bullet"/>
      <w:lvlText w:val="•"/>
      <w:lvlJc w:val="left"/>
      <w:pPr>
        <w:ind w:left="6214" w:hanging="151"/>
      </w:pPr>
      <w:rPr>
        <w:rFonts w:hint="default"/>
      </w:rPr>
    </w:lvl>
    <w:lvl w:ilvl="7" w:tplc="F440E78A">
      <w:numFmt w:val="bullet"/>
      <w:lvlText w:val="•"/>
      <w:lvlJc w:val="left"/>
      <w:pPr>
        <w:ind w:left="7087" w:hanging="151"/>
      </w:pPr>
      <w:rPr>
        <w:rFonts w:hint="default"/>
      </w:rPr>
    </w:lvl>
    <w:lvl w:ilvl="8" w:tplc="2494B802">
      <w:numFmt w:val="bullet"/>
      <w:lvlText w:val="•"/>
      <w:lvlJc w:val="left"/>
      <w:pPr>
        <w:ind w:left="7959" w:hanging="151"/>
      </w:pPr>
      <w:rPr>
        <w:rFonts w:hint="default"/>
      </w:rPr>
    </w:lvl>
  </w:abstractNum>
  <w:abstractNum w:abstractNumId="6" w15:restartNumberingAfterBreak="0">
    <w:nsid w:val="216F6383"/>
    <w:multiLevelType w:val="hybridMultilevel"/>
    <w:tmpl w:val="C3B0EFA2"/>
    <w:lvl w:ilvl="0" w:tplc="B7B4F0C6">
      <w:numFmt w:val="bullet"/>
      <w:lvlText w:val="-"/>
      <w:lvlJc w:val="left"/>
      <w:pPr>
        <w:ind w:left="112" w:hanging="179"/>
      </w:pPr>
      <w:rPr>
        <w:rFonts w:ascii="Arial" w:eastAsia="Arial" w:hAnsi="Arial" w:cs="Arial" w:hint="default"/>
        <w:w w:val="100"/>
        <w:sz w:val="24"/>
        <w:szCs w:val="24"/>
      </w:rPr>
    </w:lvl>
    <w:lvl w:ilvl="1" w:tplc="76DA2254">
      <w:numFmt w:val="bullet"/>
      <w:lvlText w:val="•"/>
      <w:lvlJc w:val="left"/>
      <w:pPr>
        <w:ind w:left="1078" w:hanging="179"/>
      </w:pPr>
      <w:rPr>
        <w:rFonts w:hint="default"/>
      </w:rPr>
    </w:lvl>
    <w:lvl w:ilvl="2" w:tplc="767CD724">
      <w:numFmt w:val="bullet"/>
      <w:lvlText w:val="•"/>
      <w:lvlJc w:val="left"/>
      <w:pPr>
        <w:ind w:left="2036" w:hanging="179"/>
      </w:pPr>
      <w:rPr>
        <w:rFonts w:hint="default"/>
      </w:rPr>
    </w:lvl>
    <w:lvl w:ilvl="3" w:tplc="F79E0E38">
      <w:numFmt w:val="bullet"/>
      <w:lvlText w:val="•"/>
      <w:lvlJc w:val="left"/>
      <w:pPr>
        <w:ind w:left="2995" w:hanging="179"/>
      </w:pPr>
      <w:rPr>
        <w:rFonts w:hint="default"/>
      </w:rPr>
    </w:lvl>
    <w:lvl w:ilvl="4" w:tplc="0012EF74">
      <w:numFmt w:val="bullet"/>
      <w:lvlText w:val="•"/>
      <w:lvlJc w:val="left"/>
      <w:pPr>
        <w:ind w:left="3953" w:hanging="179"/>
      </w:pPr>
      <w:rPr>
        <w:rFonts w:hint="default"/>
      </w:rPr>
    </w:lvl>
    <w:lvl w:ilvl="5" w:tplc="E7266352">
      <w:numFmt w:val="bullet"/>
      <w:lvlText w:val="•"/>
      <w:lvlJc w:val="left"/>
      <w:pPr>
        <w:ind w:left="4912" w:hanging="179"/>
      </w:pPr>
      <w:rPr>
        <w:rFonts w:hint="default"/>
      </w:rPr>
    </w:lvl>
    <w:lvl w:ilvl="6" w:tplc="E0E8B6CE">
      <w:numFmt w:val="bullet"/>
      <w:lvlText w:val="•"/>
      <w:lvlJc w:val="left"/>
      <w:pPr>
        <w:ind w:left="5870" w:hanging="179"/>
      </w:pPr>
      <w:rPr>
        <w:rFonts w:hint="default"/>
      </w:rPr>
    </w:lvl>
    <w:lvl w:ilvl="7" w:tplc="94ECA548">
      <w:numFmt w:val="bullet"/>
      <w:lvlText w:val="•"/>
      <w:lvlJc w:val="left"/>
      <w:pPr>
        <w:ind w:left="6829" w:hanging="179"/>
      </w:pPr>
      <w:rPr>
        <w:rFonts w:hint="default"/>
      </w:rPr>
    </w:lvl>
    <w:lvl w:ilvl="8" w:tplc="5F8617DE">
      <w:numFmt w:val="bullet"/>
      <w:lvlText w:val="•"/>
      <w:lvlJc w:val="left"/>
      <w:pPr>
        <w:ind w:left="7787" w:hanging="179"/>
      </w:pPr>
      <w:rPr>
        <w:rFonts w:hint="default"/>
      </w:rPr>
    </w:lvl>
  </w:abstractNum>
  <w:abstractNum w:abstractNumId="7" w15:restartNumberingAfterBreak="0">
    <w:nsid w:val="22CE67B4"/>
    <w:multiLevelType w:val="hybridMultilevel"/>
    <w:tmpl w:val="5956A640"/>
    <w:lvl w:ilvl="0" w:tplc="6A7A25A8">
      <w:numFmt w:val="bullet"/>
      <w:lvlText w:val=""/>
      <w:lvlJc w:val="left"/>
      <w:pPr>
        <w:ind w:left="1012" w:hanging="360"/>
      </w:pPr>
      <w:rPr>
        <w:rFonts w:ascii="Wingdings" w:eastAsia="Wingdings" w:hAnsi="Wingdings" w:cs="Wingdings" w:hint="default"/>
        <w:w w:val="100"/>
        <w:sz w:val="18"/>
        <w:szCs w:val="18"/>
      </w:rPr>
    </w:lvl>
    <w:lvl w:ilvl="1" w:tplc="18C47B58">
      <w:numFmt w:val="bullet"/>
      <w:lvlText w:val=""/>
      <w:lvlJc w:val="left"/>
      <w:pPr>
        <w:ind w:left="1245" w:hanging="361"/>
      </w:pPr>
      <w:rPr>
        <w:rFonts w:ascii="Symbol" w:eastAsia="Symbol" w:hAnsi="Symbol" w:cs="Symbol" w:hint="default"/>
        <w:w w:val="100"/>
        <w:sz w:val="26"/>
        <w:szCs w:val="26"/>
      </w:rPr>
    </w:lvl>
    <w:lvl w:ilvl="2" w:tplc="84F07BE2">
      <w:numFmt w:val="bullet"/>
      <w:lvlText w:val="•"/>
      <w:lvlJc w:val="left"/>
      <w:pPr>
        <w:ind w:left="2258" w:hanging="361"/>
      </w:pPr>
      <w:rPr>
        <w:rFonts w:hint="default"/>
      </w:rPr>
    </w:lvl>
    <w:lvl w:ilvl="3" w:tplc="ED3CA52A">
      <w:numFmt w:val="bullet"/>
      <w:lvlText w:val="•"/>
      <w:lvlJc w:val="left"/>
      <w:pPr>
        <w:ind w:left="3276" w:hanging="361"/>
      </w:pPr>
      <w:rPr>
        <w:rFonts w:hint="default"/>
      </w:rPr>
    </w:lvl>
    <w:lvl w:ilvl="4" w:tplc="C0CAA910">
      <w:numFmt w:val="bullet"/>
      <w:lvlText w:val="•"/>
      <w:lvlJc w:val="left"/>
      <w:pPr>
        <w:ind w:left="4294" w:hanging="361"/>
      </w:pPr>
      <w:rPr>
        <w:rFonts w:hint="default"/>
      </w:rPr>
    </w:lvl>
    <w:lvl w:ilvl="5" w:tplc="447CC4C2">
      <w:numFmt w:val="bullet"/>
      <w:lvlText w:val="•"/>
      <w:lvlJc w:val="left"/>
      <w:pPr>
        <w:ind w:left="5313" w:hanging="361"/>
      </w:pPr>
      <w:rPr>
        <w:rFonts w:hint="default"/>
      </w:rPr>
    </w:lvl>
    <w:lvl w:ilvl="6" w:tplc="FC2E19D0">
      <w:numFmt w:val="bullet"/>
      <w:lvlText w:val="•"/>
      <w:lvlJc w:val="left"/>
      <w:pPr>
        <w:ind w:left="6331" w:hanging="361"/>
      </w:pPr>
      <w:rPr>
        <w:rFonts w:hint="default"/>
      </w:rPr>
    </w:lvl>
    <w:lvl w:ilvl="7" w:tplc="B76EAA22">
      <w:numFmt w:val="bullet"/>
      <w:lvlText w:val="•"/>
      <w:lvlJc w:val="left"/>
      <w:pPr>
        <w:ind w:left="7349" w:hanging="361"/>
      </w:pPr>
      <w:rPr>
        <w:rFonts w:hint="default"/>
      </w:rPr>
    </w:lvl>
    <w:lvl w:ilvl="8" w:tplc="740A030E">
      <w:numFmt w:val="bullet"/>
      <w:lvlText w:val="•"/>
      <w:lvlJc w:val="left"/>
      <w:pPr>
        <w:ind w:left="8367" w:hanging="361"/>
      </w:pPr>
      <w:rPr>
        <w:rFonts w:hint="default"/>
      </w:rPr>
    </w:lvl>
  </w:abstractNum>
  <w:abstractNum w:abstractNumId="8" w15:restartNumberingAfterBreak="0">
    <w:nsid w:val="2EA655B7"/>
    <w:multiLevelType w:val="hybridMultilevel"/>
    <w:tmpl w:val="14B6FBCA"/>
    <w:lvl w:ilvl="0" w:tplc="3110ABBE">
      <w:start w:val="1"/>
      <w:numFmt w:val="upperRoman"/>
      <w:lvlText w:val="%1."/>
      <w:lvlJc w:val="left"/>
      <w:pPr>
        <w:ind w:left="1032" w:hanging="201"/>
        <w:jc w:val="left"/>
      </w:pPr>
      <w:rPr>
        <w:rFonts w:ascii="Arial" w:eastAsia="Arial" w:hAnsi="Arial" w:cs="Arial" w:hint="default"/>
        <w:b/>
        <w:bCs/>
        <w:spacing w:val="-2"/>
        <w:w w:val="100"/>
        <w:sz w:val="24"/>
        <w:szCs w:val="24"/>
      </w:rPr>
    </w:lvl>
    <w:lvl w:ilvl="1" w:tplc="06E0290C">
      <w:numFmt w:val="bullet"/>
      <w:lvlText w:val=""/>
      <w:lvlJc w:val="left"/>
      <w:pPr>
        <w:ind w:left="1966" w:hanging="361"/>
      </w:pPr>
      <w:rPr>
        <w:rFonts w:ascii="Symbol" w:eastAsia="Symbol" w:hAnsi="Symbol" w:cs="Symbol" w:hint="default"/>
        <w:w w:val="100"/>
        <w:sz w:val="24"/>
        <w:szCs w:val="24"/>
      </w:rPr>
    </w:lvl>
    <w:lvl w:ilvl="2" w:tplc="302A38E0">
      <w:numFmt w:val="bullet"/>
      <w:lvlText w:val="•"/>
      <w:lvlJc w:val="left"/>
      <w:pPr>
        <w:ind w:left="2820" w:hanging="361"/>
      </w:pPr>
      <w:rPr>
        <w:rFonts w:hint="default"/>
      </w:rPr>
    </w:lvl>
    <w:lvl w:ilvl="3" w:tplc="5A4A278A">
      <w:numFmt w:val="bullet"/>
      <w:lvlText w:val="•"/>
      <w:lvlJc w:val="left"/>
      <w:pPr>
        <w:ind w:left="3680" w:hanging="361"/>
      </w:pPr>
      <w:rPr>
        <w:rFonts w:hint="default"/>
      </w:rPr>
    </w:lvl>
    <w:lvl w:ilvl="4" w:tplc="5E7652FE">
      <w:numFmt w:val="bullet"/>
      <w:lvlText w:val="•"/>
      <w:lvlJc w:val="left"/>
      <w:pPr>
        <w:ind w:left="4541" w:hanging="361"/>
      </w:pPr>
      <w:rPr>
        <w:rFonts w:hint="default"/>
      </w:rPr>
    </w:lvl>
    <w:lvl w:ilvl="5" w:tplc="60DA28FC">
      <w:numFmt w:val="bullet"/>
      <w:lvlText w:val="•"/>
      <w:lvlJc w:val="left"/>
      <w:pPr>
        <w:ind w:left="5401" w:hanging="361"/>
      </w:pPr>
      <w:rPr>
        <w:rFonts w:hint="default"/>
      </w:rPr>
    </w:lvl>
    <w:lvl w:ilvl="6" w:tplc="C8CEFE50">
      <w:numFmt w:val="bullet"/>
      <w:lvlText w:val="•"/>
      <w:lvlJc w:val="left"/>
      <w:pPr>
        <w:ind w:left="6262" w:hanging="361"/>
      </w:pPr>
      <w:rPr>
        <w:rFonts w:hint="default"/>
      </w:rPr>
    </w:lvl>
    <w:lvl w:ilvl="7" w:tplc="F7E0FFCA">
      <w:numFmt w:val="bullet"/>
      <w:lvlText w:val="•"/>
      <w:lvlJc w:val="left"/>
      <w:pPr>
        <w:ind w:left="7122" w:hanging="361"/>
      </w:pPr>
      <w:rPr>
        <w:rFonts w:hint="default"/>
      </w:rPr>
    </w:lvl>
    <w:lvl w:ilvl="8" w:tplc="91A8879A">
      <w:numFmt w:val="bullet"/>
      <w:lvlText w:val="•"/>
      <w:lvlJc w:val="left"/>
      <w:pPr>
        <w:ind w:left="7983" w:hanging="361"/>
      </w:pPr>
      <w:rPr>
        <w:rFonts w:hint="default"/>
      </w:rPr>
    </w:lvl>
  </w:abstractNum>
  <w:abstractNum w:abstractNumId="9" w15:restartNumberingAfterBreak="0">
    <w:nsid w:val="2F4C34CE"/>
    <w:multiLevelType w:val="hybridMultilevel"/>
    <w:tmpl w:val="E506B910"/>
    <w:lvl w:ilvl="0" w:tplc="22149F2A">
      <w:numFmt w:val="bullet"/>
      <w:lvlText w:val=""/>
      <w:lvlJc w:val="left"/>
      <w:pPr>
        <w:ind w:left="1012" w:hanging="360"/>
      </w:pPr>
      <w:rPr>
        <w:rFonts w:ascii="Wingdings" w:eastAsia="Wingdings" w:hAnsi="Wingdings" w:cs="Wingdings" w:hint="default"/>
        <w:w w:val="100"/>
        <w:sz w:val="18"/>
        <w:szCs w:val="18"/>
      </w:rPr>
    </w:lvl>
    <w:lvl w:ilvl="1" w:tplc="759EAADC">
      <w:numFmt w:val="bullet"/>
      <w:lvlText w:val="•"/>
      <w:lvlJc w:val="left"/>
      <w:pPr>
        <w:ind w:left="1888" w:hanging="360"/>
      </w:pPr>
      <w:rPr>
        <w:rFonts w:hint="default"/>
      </w:rPr>
    </w:lvl>
    <w:lvl w:ilvl="2" w:tplc="46AEDBB8">
      <w:numFmt w:val="bullet"/>
      <w:lvlText w:val="•"/>
      <w:lvlJc w:val="left"/>
      <w:pPr>
        <w:ind w:left="2756" w:hanging="360"/>
      </w:pPr>
      <w:rPr>
        <w:rFonts w:hint="default"/>
      </w:rPr>
    </w:lvl>
    <w:lvl w:ilvl="3" w:tplc="BBF656D6">
      <w:numFmt w:val="bullet"/>
      <w:lvlText w:val="•"/>
      <w:lvlJc w:val="left"/>
      <w:pPr>
        <w:ind w:left="3625" w:hanging="360"/>
      </w:pPr>
      <w:rPr>
        <w:rFonts w:hint="default"/>
      </w:rPr>
    </w:lvl>
    <w:lvl w:ilvl="4" w:tplc="ADFAE0F2">
      <w:numFmt w:val="bullet"/>
      <w:lvlText w:val="•"/>
      <w:lvlJc w:val="left"/>
      <w:pPr>
        <w:ind w:left="4493" w:hanging="360"/>
      </w:pPr>
      <w:rPr>
        <w:rFonts w:hint="default"/>
      </w:rPr>
    </w:lvl>
    <w:lvl w:ilvl="5" w:tplc="3A149E16">
      <w:numFmt w:val="bullet"/>
      <w:lvlText w:val="•"/>
      <w:lvlJc w:val="left"/>
      <w:pPr>
        <w:ind w:left="5362" w:hanging="360"/>
      </w:pPr>
      <w:rPr>
        <w:rFonts w:hint="default"/>
      </w:rPr>
    </w:lvl>
    <w:lvl w:ilvl="6" w:tplc="1DB060F4">
      <w:numFmt w:val="bullet"/>
      <w:lvlText w:val="•"/>
      <w:lvlJc w:val="left"/>
      <w:pPr>
        <w:ind w:left="6230" w:hanging="360"/>
      </w:pPr>
      <w:rPr>
        <w:rFonts w:hint="default"/>
      </w:rPr>
    </w:lvl>
    <w:lvl w:ilvl="7" w:tplc="C78267FA">
      <w:numFmt w:val="bullet"/>
      <w:lvlText w:val="•"/>
      <w:lvlJc w:val="left"/>
      <w:pPr>
        <w:ind w:left="7099" w:hanging="360"/>
      </w:pPr>
      <w:rPr>
        <w:rFonts w:hint="default"/>
      </w:rPr>
    </w:lvl>
    <w:lvl w:ilvl="8" w:tplc="50D67228">
      <w:numFmt w:val="bullet"/>
      <w:lvlText w:val="•"/>
      <w:lvlJc w:val="left"/>
      <w:pPr>
        <w:ind w:left="7967" w:hanging="360"/>
      </w:pPr>
      <w:rPr>
        <w:rFonts w:hint="default"/>
      </w:rPr>
    </w:lvl>
  </w:abstractNum>
  <w:abstractNum w:abstractNumId="10" w15:restartNumberingAfterBreak="0">
    <w:nsid w:val="4FD67870"/>
    <w:multiLevelType w:val="hybridMultilevel"/>
    <w:tmpl w:val="76B0CFD6"/>
    <w:lvl w:ilvl="0" w:tplc="F1107646">
      <w:numFmt w:val="bullet"/>
      <w:lvlText w:val="–"/>
      <w:lvlJc w:val="left"/>
      <w:pPr>
        <w:ind w:left="1032" w:hanging="201"/>
      </w:pPr>
      <w:rPr>
        <w:rFonts w:ascii="Arial" w:eastAsia="Arial" w:hAnsi="Arial" w:cs="Arial" w:hint="default"/>
        <w:w w:val="100"/>
        <w:sz w:val="24"/>
        <w:szCs w:val="24"/>
      </w:rPr>
    </w:lvl>
    <w:lvl w:ilvl="1" w:tplc="F0605C92">
      <w:numFmt w:val="bullet"/>
      <w:lvlText w:val="•"/>
      <w:lvlJc w:val="left"/>
      <w:pPr>
        <w:ind w:left="1906" w:hanging="201"/>
      </w:pPr>
      <w:rPr>
        <w:rFonts w:hint="default"/>
      </w:rPr>
    </w:lvl>
    <w:lvl w:ilvl="2" w:tplc="A664B576">
      <w:numFmt w:val="bullet"/>
      <w:lvlText w:val="•"/>
      <w:lvlJc w:val="left"/>
      <w:pPr>
        <w:ind w:left="2772" w:hanging="201"/>
      </w:pPr>
      <w:rPr>
        <w:rFonts w:hint="default"/>
      </w:rPr>
    </w:lvl>
    <w:lvl w:ilvl="3" w:tplc="04406C5E">
      <w:numFmt w:val="bullet"/>
      <w:lvlText w:val="•"/>
      <w:lvlJc w:val="left"/>
      <w:pPr>
        <w:ind w:left="3639" w:hanging="201"/>
      </w:pPr>
      <w:rPr>
        <w:rFonts w:hint="default"/>
      </w:rPr>
    </w:lvl>
    <w:lvl w:ilvl="4" w:tplc="B5063588">
      <w:numFmt w:val="bullet"/>
      <w:lvlText w:val="•"/>
      <w:lvlJc w:val="left"/>
      <w:pPr>
        <w:ind w:left="4505" w:hanging="201"/>
      </w:pPr>
      <w:rPr>
        <w:rFonts w:hint="default"/>
      </w:rPr>
    </w:lvl>
    <w:lvl w:ilvl="5" w:tplc="282A1AD6">
      <w:numFmt w:val="bullet"/>
      <w:lvlText w:val="•"/>
      <w:lvlJc w:val="left"/>
      <w:pPr>
        <w:ind w:left="5372" w:hanging="201"/>
      </w:pPr>
      <w:rPr>
        <w:rFonts w:hint="default"/>
      </w:rPr>
    </w:lvl>
    <w:lvl w:ilvl="6" w:tplc="FAC60878">
      <w:numFmt w:val="bullet"/>
      <w:lvlText w:val="•"/>
      <w:lvlJc w:val="left"/>
      <w:pPr>
        <w:ind w:left="6238" w:hanging="201"/>
      </w:pPr>
      <w:rPr>
        <w:rFonts w:hint="default"/>
      </w:rPr>
    </w:lvl>
    <w:lvl w:ilvl="7" w:tplc="470E5670">
      <w:numFmt w:val="bullet"/>
      <w:lvlText w:val="•"/>
      <w:lvlJc w:val="left"/>
      <w:pPr>
        <w:ind w:left="7105" w:hanging="201"/>
      </w:pPr>
      <w:rPr>
        <w:rFonts w:hint="default"/>
      </w:rPr>
    </w:lvl>
    <w:lvl w:ilvl="8" w:tplc="59D6E65E">
      <w:numFmt w:val="bullet"/>
      <w:lvlText w:val="•"/>
      <w:lvlJc w:val="left"/>
      <w:pPr>
        <w:ind w:left="7971" w:hanging="201"/>
      </w:pPr>
      <w:rPr>
        <w:rFonts w:hint="default"/>
      </w:rPr>
    </w:lvl>
  </w:abstractNum>
  <w:abstractNum w:abstractNumId="11" w15:restartNumberingAfterBreak="0">
    <w:nsid w:val="4FEE11C6"/>
    <w:multiLevelType w:val="hybridMultilevel"/>
    <w:tmpl w:val="09B22ED8"/>
    <w:lvl w:ilvl="0" w:tplc="6F743A5C">
      <w:start w:val="1"/>
      <w:numFmt w:val="lowerLetter"/>
      <w:lvlText w:val="%1)"/>
      <w:lvlJc w:val="left"/>
      <w:pPr>
        <w:ind w:left="1170" w:hanging="360"/>
        <w:jc w:val="left"/>
      </w:pPr>
      <w:rPr>
        <w:rFonts w:ascii="Arial" w:eastAsia="Arial" w:hAnsi="Arial" w:cs="Arial" w:hint="default"/>
        <w:spacing w:val="-1"/>
        <w:w w:val="100"/>
        <w:sz w:val="24"/>
        <w:szCs w:val="24"/>
      </w:rPr>
    </w:lvl>
    <w:lvl w:ilvl="1" w:tplc="60DC2E84">
      <w:start w:val="1"/>
      <w:numFmt w:val="upperLetter"/>
      <w:lvlText w:val="%2."/>
      <w:lvlJc w:val="left"/>
      <w:pPr>
        <w:ind w:left="1301" w:hanging="360"/>
        <w:jc w:val="left"/>
      </w:pPr>
      <w:rPr>
        <w:rFonts w:ascii="Arial" w:eastAsia="Arial" w:hAnsi="Arial" w:cs="Arial" w:hint="default"/>
        <w:b/>
        <w:bCs/>
        <w:i/>
        <w:spacing w:val="-14"/>
        <w:w w:val="100"/>
        <w:sz w:val="24"/>
        <w:szCs w:val="24"/>
      </w:rPr>
    </w:lvl>
    <w:lvl w:ilvl="2" w:tplc="EF762072">
      <w:start w:val="1"/>
      <w:numFmt w:val="lowerLetter"/>
      <w:lvlText w:val="%3."/>
      <w:lvlJc w:val="left"/>
      <w:pPr>
        <w:ind w:left="1880" w:hanging="360"/>
        <w:jc w:val="left"/>
      </w:pPr>
      <w:rPr>
        <w:rFonts w:ascii="Arial" w:eastAsia="Arial" w:hAnsi="Arial" w:cs="Arial" w:hint="default"/>
        <w:b/>
        <w:bCs/>
        <w:i/>
        <w:spacing w:val="-2"/>
        <w:w w:val="100"/>
        <w:sz w:val="24"/>
        <w:szCs w:val="24"/>
      </w:rPr>
    </w:lvl>
    <w:lvl w:ilvl="3" w:tplc="3208BC8A">
      <w:numFmt w:val="bullet"/>
      <w:lvlText w:val="•"/>
      <w:lvlJc w:val="left"/>
      <w:pPr>
        <w:ind w:left="2853" w:hanging="360"/>
      </w:pPr>
      <w:rPr>
        <w:rFonts w:hint="default"/>
      </w:rPr>
    </w:lvl>
    <w:lvl w:ilvl="4" w:tplc="AA9466A8">
      <w:numFmt w:val="bullet"/>
      <w:lvlText w:val="•"/>
      <w:lvlJc w:val="left"/>
      <w:pPr>
        <w:ind w:left="3829" w:hanging="360"/>
      </w:pPr>
      <w:rPr>
        <w:rFonts w:hint="default"/>
      </w:rPr>
    </w:lvl>
    <w:lvl w:ilvl="5" w:tplc="9CC24738">
      <w:numFmt w:val="bullet"/>
      <w:lvlText w:val="•"/>
      <w:lvlJc w:val="left"/>
      <w:pPr>
        <w:ind w:left="4804" w:hanging="360"/>
      </w:pPr>
      <w:rPr>
        <w:rFonts w:hint="default"/>
      </w:rPr>
    </w:lvl>
    <w:lvl w:ilvl="6" w:tplc="B5AE5F0A">
      <w:numFmt w:val="bullet"/>
      <w:lvlText w:val="•"/>
      <w:lvlJc w:val="left"/>
      <w:pPr>
        <w:ind w:left="5780" w:hanging="360"/>
      </w:pPr>
      <w:rPr>
        <w:rFonts w:hint="default"/>
      </w:rPr>
    </w:lvl>
    <w:lvl w:ilvl="7" w:tplc="711EEC34">
      <w:numFmt w:val="bullet"/>
      <w:lvlText w:val="•"/>
      <w:lvlJc w:val="left"/>
      <w:pPr>
        <w:ind w:left="6755" w:hanging="360"/>
      </w:pPr>
      <w:rPr>
        <w:rFonts w:hint="default"/>
      </w:rPr>
    </w:lvl>
    <w:lvl w:ilvl="8" w:tplc="4F26DDE4">
      <w:numFmt w:val="bullet"/>
      <w:lvlText w:val="•"/>
      <w:lvlJc w:val="left"/>
      <w:pPr>
        <w:ind w:left="7731" w:hanging="360"/>
      </w:pPr>
      <w:rPr>
        <w:rFonts w:hint="default"/>
      </w:rPr>
    </w:lvl>
  </w:abstractNum>
  <w:abstractNum w:abstractNumId="12" w15:restartNumberingAfterBreak="0">
    <w:nsid w:val="580E5A78"/>
    <w:multiLevelType w:val="hybridMultilevel"/>
    <w:tmpl w:val="F7AE799C"/>
    <w:lvl w:ilvl="0" w:tplc="B7B4F0C6">
      <w:numFmt w:val="bullet"/>
      <w:lvlText w:val="-"/>
      <w:lvlJc w:val="left"/>
      <w:pPr>
        <w:ind w:left="832" w:hanging="179"/>
      </w:pPr>
      <w:rPr>
        <w:rFonts w:ascii="Arial" w:eastAsia="Arial" w:hAnsi="Arial" w:cs="Arial" w:hint="default"/>
        <w:w w:val="100"/>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7D76C9C"/>
    <w:multiLevelType w:val="hybridMultilevel"/>
    <w:tmpl w:val="E5E87152"/>
    <w:lvl w:ilvl="0" w:tplc="D1CAB19A">
      <w:numFmt w:val="bullet"/>
      <w:lvlText w:val=""/>
      <w:lvlJc w:val="left"/>
      <w:pPr>
        <w:ind w:left="1246" w:hanging="361"/>
      </w:pPr>
      <w:rPr>
        <w:rFonts w:ascii="Symbol" w:eastAsia="Symbol" w:hAnsi="Symbol" w:cs="Symbol" w:hint="default"/>
        <w:w w:val="100"/>
        <w:sz w:val="24"/>
        <w:szCs w:val="24"/>
      </w:rPr>
    </w:lvl>
    <w:lvl w:ilvl="1" w:tplc="DD42DB60">
      <w:numFmt w:val="bullet"/>
      <w:lvlText w:val="•"/>
      <w:lvlJc w:val="left"/>
      <w:pPr>
        <w:ind w:left="2086" w:hanging="361"/>
      </w:pPr>
      <w:rPr>
        <w:rFonts w:hint="default"/>
      </w:rPr>
    </w:lvl>
    <w:lvl w:ilvl="2" w:tplc="A58A11A2">
      <w:numFmt w:val="bullet"/>
      <w:lvlText w:val="•"/>
      <w:lvlJc w:val="left"/>
      <w:pPr>
        <w:ind w:left="2932" w:hanging="361"/>
      </w:pPr>
      <w:rPr>
        <w:rFonts w:hint="default"/>
      </w:rPr>
    </w:lvl>
    <w:lvl w:ilvl="3" w:tplc="FB162D36">
      <w:numFmt w:val="bullet"/>
      <w:lvlText w:val="•"/>
      <w:lvlJc w:val="left"/>
      <w:pPr>
        <w:ind w:left="3779" w:hanging="361"/>
      </w:pPr>
      <w:rPr>
        <w:rFonts w:hint="default"/>
      </w:rPr>
    </w:lvl>
    <w:lvl w:ilvl="4" w:tplc="CBE0DDE6">
      <w:numFmt w:val="bullet"/>
      <w:lvlText w:val="•"/>
      <w:lvlJc w:val="left"/>
      <w:pPr>
        <w:ind w:left="4625" w:hanging="361"/>
      </w:pPr>
      <w:rPr>
        <w:rFonts w:hint="default"/>
      </w:rPr>
    </w:lvl>
    <w:lvl w:ilvl="5" w:tplc="6E845FC2">
      <w:numFmt w:val="bullet"/>
      <w:lvlText w:val="•"/>
      <w:lvlJc w:val="left"/>
      <w:pPr>
        <w:ind w:left="5472" w:hanging="361"/>
      </w:pPr>
      <w:rPr>
        <w:rFonts w:hint="default"/>
      </w:rPr>
    </w:lvl>
    <w:lvl w:ilvl="6" w:tplc="EFA4FB0A">
      <w:numFmt w:val="bullet"/>
      <w:lvlText w:val="•"/>
      <w:lvlJc w:val="left"/>
      <w:pPr>
        <w:ind w:left="6318" w:hanging="361"/>
      </w:pPr>
      <w:rPr>
        <w:rFonts w:hint="default"/>
      </w:rPr>
    </w:lvl>
    <w:lvl w:ilvl="7" w:tplc="78163EAE">
      <w:numFmt w:val="bullet"/>
      <w:lvlText w:val="•"/>
      <w:lvlJc w:val="left"/>
      <w:pPr>
        <w:ind w:left="7165" w:hanging="361"/>
      </w:pPr>
      <w:rPr>
        <w:rFonts w:hint="default"/>
      </w:rPr>
    </w:lvl>
    <w:lvl w:ilvl="8" w:tplc="1F487B16">
      <w:numFmt w:val="bullet"/>
      <w:lvlText w:val="•"/>
      <w:lvlJc w:val="left"/>
      <w:pPr>
        <w:ind w:left="8011" w:hanging="361"/>
      </w:pPr>
      <w:rPr>
        <w:rFonts w:hint="default"/>
      </w:rPr>
    </w:lvl>
  </w:abstractNum>
  <w:abstractNum w:abstractNumId="14" w15:restartNumberingAfterBreak="0">
    <w:nsid w:val="71CF5B75"/>
    <w:multiLevelType w:val="hybridMultilevel"/>
    <w:tmpl w:val="E3D2ABC2"/>
    <w:lvl w:ilvl="0" w:tplc="2FCC3350">
      <w:start w:val="1"/>
      <w:numFmt w:val="decimal"/>
      <w:lvlText w:val="%1."/>
      <w:lvlJc w:val="left"/>
      <w:pPr>
        <w:ind w:left="1392" w:hanging="360"/>
      </w:pPr>
      <w:rPr>
        <w:rFonts w:hint="default"/>
      </w:rPr>
    </w:lvl>
    <w:lvl w:ilvl="1" w:tplc="04180019" w:tentative="1">
      <w:start w:val="1"/>
      <w:numFmt w:val="lowerLetter"/>
      <w:lvlText w:val="%2."/>
      <w:lvlJc w:val="left"/>
      <w:pPr>
        <w:ind w:left="2112" w:hanging="360"/>
      </w:pPr>
    </w:lvl>
    <w:lvl w:ilvl="2" w:tplc="0418001B" w:tentative="1">
      <w:start w:val="1"/>
      <w:numFmt w:val="lowerRoman"/>
      <w:lvlText w:val="%3."/>
      <w:lvlJc w:val="right"/>
      <w:pPr>
        <w:ind w:left="2832" w:hanging="180"/>
      </w:pPr>
    </w:lvl>
    <w:lvl w:ilvl="3" w:tplc="0418000F" w:tentative="1">
      <w:start w:val="1"/>
      <w:numFmt w:val="decimal"/>
      <w:lvlText w:val="%4."/>
      <w:lvlJc w:val="left"/>
      <w:pPr>
        <w:ind w:left="3552" w:hanging="360"/>
      </w:pPr>
    </w:lvl>
    <w:lvl w:ilvl="4" w:tplc="04180019" w:tentative="1">
      <w:start w:val="1"/>
      <w:numFmt w:val="lowerLetter"/>
      <w:lvlText w:val="%5."/>
      <w:lvlJc w:val="left"/>
      <w:pPr>
        <w:ind w:left="4272" w:hanging="360"/>
      </w:pPr>
    </w:lvl>
    <w:lvl w:ilvl="5" w:tplc="0418001B" w:tentative="1">
      <w:start w:val="1"/>
      <w:numFmt w:val="lowerRoman"/>
      <w:lvlText w:val="%6."/>
      <w:lvlJc w:val="right"/>
      <w:pPr>
        <w:ind w:left="4992" w:hanging="180"/>
      </w:pPr>
    </w:lvl>
    <w:lvl w:ilvl="6" w:tplc="0418000F" w:tentative="1">
      <w:start w:val="1"/>
      <w:numFmt w:val="decimal"/>
      <w:lvlText w:val="%7."/>
      <w:lvlJc w:val="left"/>
      <w:pPr>
        <w:ind w:left="5712" w:hanging="360"/>
      </w:pPr>
    </w:lvl>
    <w:lvl w:ilvl="7" w:tplc="04180019" w:tentative="1">
      <w:start w:val="1"/>
      <w:numFmt w:val="lowerLetter"/>
      <w:lvlText w:val="%8."/>
      <w:lvlJc w:val="left"/>
      <w:pPr>
        <w:ind w:left="6432" w:hanging="360"/>
      </w:pPr>
    </w:lvl>
    <w:lvl w:ilvl="8" w:tplc="0418001B" w:tentative="1">
      <w:start w:val="1"/>
      <w:numFmt w:val="lowerRoman"/>
      <w:lvlText w:val="%9."/>
      <w:lvlJc w:val="right"/>
      <w:pPr>
        <w:ind w:left="7152" w:hanging="180"/>
      </w:pPr>
    </w:lvl>
  </w:abstractNum>
  <w:num w:numId="1">
    <w:abstractNumId w:val="6"/>
  </w:num>
  <w:num w:numId="2">
    <w:abstractNumId w:val="3"/>
  </w:num>
  <w:num w:numId="3">
    <w:abstractNumId w:val="4"/>
  </w:num>
  <w:num w:numId="4">
    <w:abstractNumId w:val="2"/>
  </w:num>
  <w:num w:numId="5">
    <w:abstractNumId w:val="9"/>
  </w:num>
  <w:num w:numId="6">
    <w:abstractNumId w:val="0"/>
  </w:num>
  <w:num w:numId="7">
    <w:abstractNumId w:val="13"/>
  </w:num>
  <w:num w:numId="8">
    <w:abstractNumId w:val="11"/>
  </w:num>
  <w:num w:numId="9">
    <w:abstractNumId w:val="5"/>
  </w:num>
  <w:num w:numId="10">
    <w:abstractNumId w:val="10"/>
  </w:num>
  <w:num w:numId="11">
    <w:abstractNumId w:val="8"/>
  </w:num>
  <w:num w:numId="12">
    <w:abstractNumId w:val="1"/>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D66B0"/>
    <w:rsid w:val="001516F1"/>
    <w:rsid w:val="001B1692"/>
    <w:rsid w:val="001C523A"/>
    <w:rsid w:val="001E3D2C"/>
    <w:rsid w:val="00276D68"/>
    <w:rsid w:val="00434740"/>
    <w:rsid w:val="00457690"/>
    <w:rsid w:val="005C5BA5"/>
    <w:rsid w:val="006B4DBD"/>
    <w:rsid w:val="006E3E3C"/>
    <w:rsid w:val="00717D72"/>
    <w:rsid w:val="00784298"/>
    <w:rsid w:val="007C532E"/>
    <w:rsid w:val="007D66B0"/>
    <w:rsid w:val="007D6D9E"/>
    <w:rsid w:val="008231A7"/>
    <w:rsid w:val="00841943"/>
    <w:rsid w:val="00920928"/>
    <w:rsid w:val="00921527"/>
    <w:rsid w:val="00930E81"/>
    <w:rsid w:val="00953EC9"/>
    <w:rsid w:val="00B0448C"/>
    <w:rsid w:val="00B9326C"/>
    <w:rsid w:val="00BD36CE"/>
    <w:rsid w:val="00D01B90"/>
    <w:rsid w:val="00E123AE"/>
    <w:rsid w:val="00E41502"/>
    <w:rsid w:val="00EA4DE5"/>
    <w:rsid w:val="00ED5043"/>
    <w:rsid w:val="00FA12E3"/>
    <w:rsid w:val="00FD31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C9DF91"/>
  <w15:docId w15:val="{4DE07A9E-B353-4C15-B741-C6C7B6E3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firstLine="720"/>
      <w:outlineLvl w:val="0"/>
    </w:pPr>
    <w:rPr>
      <w:b/>
      <w:bCs/>
      <w:sz w:val="24"/>
      <w:szCs w:val="24"/>
    </w:rPr>
  </w:style>
  <w:style w:type="paragraph" w:styleId="Heading2">
    <w:name w:val="heading 2"/>
    <w:basedOn w:val="Normal"/>
    <w:uiPriority w:val="9"/>
    <w:unhideWhenUsed/>
    <w:qFormat/>
    <w:pPr>
      <w:ind w:left="1902" w:hanging="360"/>
      <w:outlineLvl w:val="1"/>
    </w:pPr>
    <w:rPr>
      <w:b/>
      <w:bCs/>
      <w:i/>
      <w:sz w:val="24"/>
      <w:szCs w:val="24"/>
    </w:rPr>
  </w:style>
  <w:style w:type="paragraph" w:styleId="Heading3">
    <w:name w:val="heading 3"/>
    <w:basedOn w:val="Normal"/>
    <w:next w:val="Normal"/>
    <w:link w:val="Heading3Char"/>
    <w:uiPriority w:val="9"/>
    <w:semiHidden/>
    <w:unhideWhenUsed/>
    <w:qFormat/>
    <w:rsid w:val="004347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ind w:left="1246"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474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34740"/>
    <w:pPr>
      <w:tabs>
        <w:tab w:val="center" w:pos="4513"/>
        <w:tab w:val="right" w:pos="9026"/>
      </w:tabs>
    </w:pPr>
  </w:style>
  <w:style w:type="character" w:customStyle="1" w:styleId="HeaderChar">
    <w:name w:val="Header Char"/>
    <w:basedOn w:val="DefaultParagraphFont"/>
    <w:link w:val="Header"/>
    <w:uiPriority w:val="99"/>
    <w:rsid w:val="00434740"/>
    <w:rPr>
      <w:rFonts w:ascii="Arial" w:eastAsia="Arial" w:hAnsi="Arial" w:cs="Arial"/>
    </w:rPr>
  </w:style>
  <w:style w:type="paragraph" w:styleId="Footer">
    <w:name w:val="footer"/>
    <w:basedOn w:val="Normal"/>
    <w:link w:val="FooterChar"/>
    <w:uiPriority w:val="99"/>
    <w:unhideWhenUsed/>
    <w:rsid w:val="00434740"/>
    <w:pPr>
      <w:tabs>
        <w:tab w:val="center" w:pos="4513"/>
        <w:tab w:val="right" w:pos="9026"/>
      </w:tabs>
    </w:pPr>
  </w:style>
  <w:style w:type="character" w:customStyle="1" w:styleId="FooterChar">
    <w:name w:val="Footer Char"/>
    <w:basedOn w:val="DefaultParagraphFont"/>
    <w:link w:val="Footer"/>
    <w:uiPriority w:val="99"/>
    <w:rsid w:val="004347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office@silkat.ro"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5564</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Daniel Vandici</cp:lastModifiedBy>
  <cp:revision>22</cp:revision>
  <dcterms:created xsi:type="dcterms:W3CDTF">2021-06-16T13:36:00Z</dcterms:created>
  <dcterms:modified xsi:type="dcterms:W3CDTF">2021-06-22T10:12:00Z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2021-06-16T00:00:00Z</vt:filetime>
  </property>
</Properties>
</file>