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760781B" w:rsidR="007E3696" w:rsidRPr="002855DF" w:rsidRDefault="00895DDC" w:rsidP="00A67858">
      <w:pPr>
        <w:spacing w:line="276" w:lineRule="auto"/>
        <w:jc w:val="center"/>
      </w:pPr>
      <w:r>
        <w:rPr>
          <w:noProof/>
        </w:rPr>
        <w:drawing>
          <wp:inline distT="0" distB="0" distL="0" distR="0" wp14:anchorId="2AEC8524" wp14:editId="4EBC8E0B">
            <wp:extent cx="2971800" cy="396229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580" cy="397533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40AED4F"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895DDC">
        <w:rPr>
          <w:b/>
          <w:caps/>
          <w:lang w:val="fr-FR"/>
        </w:rPr>
        <w:t>49 K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E421F0B"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895DDC">
        <w:rPr>
          <w:rFonts w:eastAsia="Times New Roman"/>
          <w:b/>
          <w:caps/>
          <w:noProof/>
        </w:rPr>
        <w:t>49K</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0BDA9E9F" w14:textId="77777777" w:rsidR="00977792"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1953194" w:history="1">
            <w:r w:rsidR="00977792" w:rsidRPr="00A600F4">
              <w:rPr>
                <w:rStyle w:val="Hyperlink"/>
                <w:noProof/>
              </w:rPr>
              <w:t>I.</w:t>
            </w:r>
            <w:r w:rsidR="00977792">
              <w:rPr>
                <w:rFonts w:cstheme="minorBidi"/>
                <w:noProof/>
              </w:rPr>
              <w:tab/>
            </w:r>
            <w:r w:rsidR="00977792" w:rsidRPr="00A600F4">
              <w:rPr>
                <w:rStyle w:val="Hyperlink"/>
                <w:noProof/>
              </w:rPr>
              <w:t>DENUMIREA PROIECTULUI:</w:t>
            </w:r>
            <w:r w:rsidR="00977792">
              <w:rPr>
                <w:noProof/>
                <w:webHidden/>
              </w:rPr>
              <w:tab/>
            </w:r>
            <w:r w:rsidR="00977792">
              <w:rPr>
                <w:noProof/>
                <w:webHidden/>
              </w:rPr>
              <w:fldChar w:fldCharType="begin"/>
            </w:r>
            <w:r w:rsidR="00977792">
              <w:rPr>
                <w:noProof/>
                <w:webHidden/>
              </w:rPr>
              <w:instrText xml:space="preserve"> PAGEREF _Toc101953194 \h </w:instrText>
            </w:r>
            <w:r w:rsidR="00977792">
              <w:rPr>
                <w:noProof/>
                <w:webHidden/>
              </w:rPr>
            </w:r>
            <w:r w:rsidR="00977792">
              <w:rPr>
                <w:noProof/>
                <w:webHidden/>
              </w:rPr>
              <w:fldChar w:fldCharType="separate"/>
            </w:r>
            <w:r w:rsidR="00977792">
              <w:rPr>
                <w:noProof/>
                <w:webHidden/>
              </w:rPr>
              <w:t>4</w:t>
            </w:r>
            <w:r w:rsidR="00977792">
              <w:rPr>
                <w:noProof/>
                <w:webHidden/>
              </w:rPr>
              <w:fldChar w:fldCharType="end"/>
            </w:r>
          </w:hyperlink>
        </w:p>
        <w:p w14:paraId="5D0400A4" w14:textId="77777777" w:rsidR="00977792" w:rsidRDefault="00977792">
          <w:pPr>
            <w:pStyle w:val="TOC1"/>
            <w:tabs>
              <w:tab w:val="left" w:pos="480"/>
              <w:tab w:val="right" w:leader="dot" w:pos="9628"/>
            </w:tabs>
            <w:rPr>
              <w:rFonts w:cstheme="minorBidi"/>
              <w:noProof/>
            </w:rPr>
          </w:pPr>
          <w:hyperlink w:anchor="_Toc101953195" w:history="1">
            <w:r w:rsidRPr="00A600F4">
              <w:rPr>
                <w:rStyle w:val="Hyperlink"/>
                <w:noProof/>
              </w:rPr>
              <w:t>II.</w:t>
            </w:r>
            <w:r>
              <w:rPr>
                <w:rFonts w:cstheme="minorBidi"/>
                <w:noProof/>
              </w:rPr>
              <w:tab/>
            </w:r>
            <w:r w:rsidRPr="00A600F4">
              <w:rPr>
                <w:rStyle w:val="Hyperlink"/>
                <w:noProof/>
              </w:rPr>
              <w:t>DATE GENERALE:</w:t>
            </w:r>
            <w:r>
              <w:rPr>
                <w:noProof/>
                <w:webHidden/>
              </w:rPr>
              <w:tab/>
            </w:r>
            <w:r>
              <w:rPr>
                <w:noProof/>
                <w:webHidden/>
              </w:rPr>
              <w:fldChar w:fldCharType="begin"/>
            </w:r>
            <w:r>
              <w:rPr>
                <w:noProof/>
                <w:webHidden/>
              </w:rPr>
              <w:instrText xml:space="preserve"> PAGEREF _Toc101953195 \h </w:instrText>
            </w:r>
            <w:r>
              <w:rPr>
                <w:noProof/>
                <w:webHidden/>
              </w:rPr>
            </w:r>
            <w:r>
              <w:rPr>
                <w:noProof/>
                <w:webHidden/>
              </w:rPr>
              <w:fldChar w:fldCharType="separate"/>
            </w:r>
            <w:r>
              <w:rPr>
                <w:noProof/>
                <w:webHidden/>
              </w:rPr>
              <w:t>4</w:t>
            </w:r>
            <w:r>
              <w:rPr>
                <w:noProof/>
                <w:webHidden/>
              </w:rPr>
              <w:fldChar w:fldCharType="end"/>
            </w:r>
          </w:hyperlink>
        </w:p>
        <w:p w14:paraId="7D998D55" w14:textId="77777777" w:rsidR="00977792" w:rsidRDefault="00977792">
          <w:pPr>
            <w:pStyle w:val="TOC1"/>
            <w:tabs>
              <w:tab w:val="left" w:pos="480"/>
              <w:tab w:val="right" w:leader="dot" w:pos="9628"/>
            </w:tabs>
            <w:rPr>
              <w:rFonts w:cstheme="minorBidi"/>
              <w:noProof/>
            </w:rPr>
          </w:pPr>
          <w:hyperlink w:anchor="_Toc101953196" w:history="1">
            <w:r w:rsidRPr="00A600F4">
              <w:rPr>
                <w:rStyle w:val="Hyperlink"/>
                <w:noProof/>
                <w:lang w:val="it-IT"/>
              </w:rPr>
              <w:t>III.</w:t>
            </w:r>
            <w:r>
              <w:rPr>
                <w:rFonts w:cstheme="minorBidi"/>
                <w:noProof/>
              </w:rPr>
              <w:tab/>
            </w:r>
            <w:r w:rsidRPr="00A600F4">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_Toc101953196 \h </w:instrText>
            </w:r>
            <w:r>
              <w:rPr>
                <w:noProof/>
                <w:webHidden/>
              </w:rPr>
            </w:r>
            <w:r>
              <w:rPr>
                <w:noProof/>
                <w:webHidden/>
              </w:rPr>
              <w:fldChar w:fldCharType="separate"/>
            </w:r>
            <w:r>
              <w:rPr>
                <w:noProof/>
                <w:webHidden/>
              </w:rPr>
              <w:t>4</w:t>
            </w:r>
            <w:r>
              <w:rPr>
                <w:noProof/>
                <w:webHidden/>
              </w:rPr>
              <w:fldChar w:fldCharType="end"/>
            </w:r>
          </w:hyperlink>
        </w:p>
        <w:p w14:paraId="06CFFC74" w14:textId="77777777" w:rsidR="00977792" w:rsidRDefault="00977792">
          <w:pPr>
            <w:pStyle w:val="TOC2"/>
            <w:tabs>
              <w:tab w:val="left" w:pos="660"/>
              <w:tab w:val="right" w:leader="dot" w:pos="9628"/>
            </w:tabs>
            <w:rPr>
              <w:rFonts w:asciiTheme="minorHAnsi" w:eastAsiaTheme="minorEastAsia" w:hAnsiTheme="minorHAnsi" w:cstheme="minorBidi"/>
              <w:noProof/>
              <w:sz w:val="22"/>
              <w:szCs w:val="22"/>
            </w:rPr>
          </w:pPr>
          <w:hyperlink w:anchor="_Toc101953197" w:history="1">
            <w:r w:rsidRPr="00A600F4">
              <w:rPr>
                <w:rStyle w:val="Hyperlink"/>
                <w:noProof/>
              </w:rPr>
              <w:t>a)</w:t>
            </w:r>
            <w:r>
              <w:rPr>
                <w:rFonts w:asciiTheme="minorHAnsi" w:eastAsiaTheme="minorEastAsia" w:hAnsiTheme="minorHAnsi" w:cstheme="minorBidi"/>
                <w:noProof/>
                <w:sz w:val="22"/>
                <w:szCs w:val="22"/>
              </w:rPr>
              <w:tab/>
            </w:r>
            <w:r w:rsidRPr="00A600F4">
              <w:rPr>
                <w:rStyle w:val="Hyperlink"/>
                <w:noProof/>
              </w:rPr>
              <w:t>Rezumatul proiectului</w:t>
            </w:r>
            <w:r>
              <w:rPr>
                <w:noProof/>
                <w:webHidden/>
              </w:rPr>
              <w:tab/>
            </w:r>
            <w:r>
              <w:rPr>
                <w:noProof/>
                <w:webHidden/>
              </w:rPr>
              <w:fldChar w:fldCharType="begin"/>
            </w:r>
            <w:r>
              <w:rPr>
                <w:noProof/>
                <w:webHidden/>
              </w:rPr>
              <w:instrText xml:space="preserve"> PAGEREF _Toc101953197 \h </w:instrText>
            </w:r>
            <w:r>
              <w:rPr>
                <w:noProof/>
                <w:webHidden/>
              </w:rPr>
            </w:r>
            <w:r>
              <w:rPr>
                <w:noProof/>
                <w:webHidden/>
              </w:rPr>
              <w:fldChar w:fldCharType="separate"/>
            </w:r>
            <w:r>
              <w:rPr>
                <w:noProof/>
                <w:webHidden/>
              </w:rPr>
              <w:t>4</w:t>
            </w:r>
            <w:r>
              <w:rPr>
                <w:noProof/>
                <w:webHidden/>
              </w:rPr>
              <w:fldChar w:fldCharType="end"/>
            </w:r>
          </w:hyperlink>
        </w:p>
        <w:p w14:paraId="7414AA4E" w14:textId="77777777" w:rsidR="00977792" w:rsidRDefault="00977792">
          <w:pPr>
            <w:pStyle w:val="TOC2"/>
            <w:tabs>
              <w:tab w:val="left" w:pos="880"/>
              <w:tab w:val="right" w:leader="dot" w:pos="9628"/>
            </w:tabs>
            <w:rPr>
              <w:rFonts w:asciiTheme="minorHAnsi" w:eastAsiaTheme="minorEastAsia" w:hAnsiTheme="minorHAnsi" w:cstheme="minorBidi"/>
              <w:noProof/>
              <w:sz w:val="22"/>
              <w:szCs w:val="22"/>
            </w:rPr>
          </w:pPr>
          <w:hyperlink w:anchor="_Toc101953198" w:history="1">
            <w:r w:rsidRPr="00A600F4">
              <w:rPr>
                <w:rStyle w:val="Hyperlink"/>
                <w:noProof/>
              </w:rPr>
              <w:t>b)</w:t>
            </w:r>
            <w:r>
              <w:rPr>
                <w:rFonts w:asciiTheme="minorHAnsi" w:eastAsiaTheme="minorEastAsia" w:hAnsiTheme="minorHAnsi" w:cstheme="minorBidi"/>
                <w:noProof/>
                <w:sz w:val="22"/>
                <w:szCs w:val="22"/>
              </w:rPr>
              <w:tab/>
            </w:r>
            <w:r w:rsidRPr="00A600F4">
              <w:rPr>
                <w:rStyle w:val="Hyperlink"/>
                <w:noProof/>
              </w:rPr>
              <w:t>Justificarea necesitatii proiectului</w:t>
            </w:r>
            <w:r>
              <w:rPr>
                <w:noProof/>
                <w:webHidden/>
              </w:rPr>
              <w:tab/>
            </w:r>
            <w:r>
              <w:rPr>
                <w:noProof/>
                <w:webHidden/>
              </w:rPr>
              <w:fldChar w:fldCharType="begin"/>
            </w:r>
            <w:r>
              <w:rPr>
                <w:noProof/>
                <w:webHidden/>
              </w:rPr>
              <w:instrText xml:space="preserve"> PAGEREF _Toc101953198 \h </w:instrText>
            </w:r>
            <w:r>
              <w:rPr>
                <w:noProof/>
                <w:webHidden/>
              </w:rPr>
            </w:r>
            <w:r>
              <w:rPr>
                <w:noProof/>
                <w:webHidden/>
              </w:rPr>
              <w:fldChar w:fldCharType="separate"/>
            </w:r>
            <w:r>
              <w:rPr>
                <w:noProof/>
                <w:webHidden/>
              </w:rPr>
              <w:t>5</w:t>
            </w:r>
            <w:r>
              <w:rPr>
                <w:noProof/>
                <w:webHidden/>
              </w:rPr>
              <w:fldChar w:fldCharType="end"/>
            </w:r>
          </w:hyperlink>
        </w:p>
        <w:p w14:paraId="57D66D11" w14:textId="77777777" w:rsidR="00977792" w:rsidRDefault="00977792">
          <w:pPr>
            <w:pStyle w:val="TOC2"/>
            <w:tabs>
              <w:tab w:val="left" w:pos="660"/>
              <w:tab w:val="right" w:leader="dot" w:pos="9628"/>
            </w:tabs>
            <w:rPr>
              <w:rFonts w:asciiTheme="minorHAnsi" w:eastAsiaTheme="minorEastAsia" w:hAnsiTheme="minorHAnsi" w:cstheme="minorBidi"/>
              <w:noProof/>
              <w:sz w:val="22"/>
              <w:szCs w:val="22"/>
            </w:rPr>
          </w:pPr>
          <w:hyperlink w:anchor="_Toc101953199" w:history="1">
            <w:r w:rsidRPr="00A600F4">
              <w:rPr>
                <w:rStyle w:val="Hyperlink"/>
                <w:noProof/>
              </w:rPr>
              <w:t>c)</w:t>
            </w:r>
            <w:r>
              <w:rPr>
                <w:rFonts w:asciiTheme="minorHAnsi" w:eastAsiaTheme="minorEastAsia" w:hAnsiTheme="minorHAnsi" w:cstheme="minorBidi"/>
                <w:noProof/>
                <w:sz w:val="22"/>
                <w:szCs w:val="22"/>
              </w:rPr>
              <w:tab/>
            </w:r>
            <w:r w:rsidRPr="00A600F4">
              <w:rPr>
                <w:rStyle w:val="Hyperlink"/>
                <w:noProof/>
              </w:rPr>
              <w:t>Valoarea investitiei</w:t>
            </w:r>
            <w:r>
              <w:rPr>
                <w:noProof/>
                <w:webHidden/>
              </w:rPr>
              <w:tab/>
            </w:r>
            <w:r>
              <w:rPr>
                <w:noProof/>
                <w:webHidden/>
              </w:rPr>
              <w:fldChar w:fldCharType="begin"/>
            </w:r>
            <w:r>
              <w:rPr>
                <w:noProof/>
                <w:webHidden/>
              </w:rPr>
              <w:instrText xml:space="preserve"> PAGEREF _Toc101953199 \h </w:instrText>
            </w:r>
            <w:r>
              <w:rPr>
                <w:noProof/>
                <w:webHidden/>
              </w:rPr>
            </w:r>
            <w:r>
              <w:rPr>
                <w:noProof/>
                <w:webHidden/>
              </w:rPr>
              <w:fldChar w:fldCharType="separate"/>
            </w:r>
            <w:r>
              <w:rPr>
                <w:noProof/>
                <w:webHidden/>
              </w:rPr>
              <w:t>5</w:t>
            </w:r>
            <w:r>
              <w:rPr>
                <w:noProof/>
                <w:webHidden/>
              </w:rPr>
              <w:fldChar w:fldCharType="end"/>
            </w:r>
          </w:hyperlink>
        </w:p>
        <w:p w14:paraId="58231365" w14:textId="77777777" w:rsidR="00977792" w:rsidRDefault="00977792">
          <w:pPr>
            <w:pStyle w:val="TOC2"/>
            <w:tabs>
              <w:tab w:val="left" w:pos="880"/>
              <w:tab w:val="right" w:leader="dot" w:pos="9628"/>
            </w:tabs>
            <w:rPr>
              <w:rFonts w:asciiTheme="minorHAnsi" w:eastAsiaTheme="minorEastAsia" w:hAnsiTheme="minorHAnsi" w:cstheme="minorBidi"/>
              <w:noProof/>
              <w:sz w:val="22"/>
              <w:szCs w:val="22"/>
            </w:rPr>
          </w:pPr>
          <w:hyperlink w:anchor="_Toc101953200" w:history="1">
            <w:r w:rsidRPr="00A600F4">
              <w:rPr>
                <w:rStyle w:val="Hyperlink"/>
                <w:noProof/>
              </w:rPr>
              <w:t>d)</w:t>
            </w:r>
            <w:r>
              <w:rPr>
                <w:rFonts w:asciiTheme="minorHAnsi" w:eastAsiaTheme="minorEastAsia" w:hAnsiTheme="minorHAnsi" w:cstheme="minorBidi"/>
                <w:noProof/>
                <w:sz w:val="22"/>
                <w:szCs w:val="22"/>
              </w:rPr>
              <w:tab/>
            </w:r>
            <w:r w:rsidRPr="00A600F4">
              <w:rPr>
                <w:rStyle w:val="Hyperlink"/>
                <w:noProof/>
              </w:rPr>
              <w:t>Perioada de implementare propusa</w:t>
            </w:r>
            <w:r>
              <w:rPr>
                <w:noProof/>
                <w:webHidden/>
              </w:rPr>
              <w:tab/>
            </w:r>
            <w:r>
              <w:rPr>
                <w:noProof/>
                <w:webHidden/>
              </w:rPr>
              <w:fldChar w:fldCharType="begin"/>
            </w:r>
            <w:r>
              <w:rPr>
                <w:noProof/>
                <w:webHidden/>
              </w:rPr>
              <w:instrText xml:space="preserve"> PAGEREF _Toc101953200 \h </w:instrText>
            </w:r>
            <w:r>
              <w:rPr>
                <w:noProof/>
                <w:webHidden/>
              </w:rPr>
            </w:r>
            <w:r>
              <w:rPr>
                <w:noProof/>
                <w:webHidden/>
              </w:rPr>
              <w:fldChar w:fldCharType="separate"/>
            </w:r>
            <w:r>
              <w:rPr>
                <w:noProof/>
                <w:webHidden/>
              </w:rPr>
              <w:t>5</w:t>
            </w:r>
            <w:r>
              <w:rPr>
                <w:noProof/>
                <w:webHidden/>
              </w:rPr>
              <w:fldChar w:fldCharType="end"/>
            </w:r>
          </w:hyperlink>
        </w:p>
        <w:p w14:paraId="54ABEAF3" w14:textId="77777777" w:rsidR="00977792" w:rsidRDefault="00977792">
          <w:pPr>
            <w:pStyle w:val="TOC2"/>
            <w:tabs>
              <w:tab w:val="left" w:pos="660"/>
              <w:tab w:val="right" w:leader="dot" w:pos="9628"/>
            </w:tabs>
            <w:rPr>
              <w:rFonts w:asciiTheme="minorHAnsi" w:eastAsiaTheme="minorEastAsia" w:hAnsiTheme="minorHAnsi" w:cstheme="minorBidi"/>
              <w:noProof/>
              <w:sz w:val="22"/>
              <w:szCs w:val="22"/>
            </w:rPr>
          </w:pPr>
          <w:hyperlink w:anchor="_Toc101953201" w:history="1">
            <w:r w:rsidRPr="00A600F4">
              <w:rPr>
                <w:rStyle w:val="Hyperlink"/>
                <w:noProof/>
              </w:rPr>
              <w:t>e)</w:t>
            </w:r>
            <w:r>
              <w:rPr>
                <w:rFonts w:asciiTheme="minorHAnsi" w:eastAsiaTheme="minorEastAsia" w:hAnsiTheme="minorHAnsi" w:cstheme="minorBidi"/>
                <w:noProof/>
                <w:sz w:val="22"/>
                <w:szCs w:val="22"/>
              </w:rPr>
              <w:tab/>
            </w:r>
            <w:r w:rsidRPr="00A600F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_Toc101953201 \h </w:instrText>
            </w:r>
            <w:r>
              <w:rPr>
                <w:noProof/>
                <w:webHidden/>
              </w:rPr>
            </w:r>
            <w:r>
              <w:rPr>
                <w:noProof/>
                <w:webHidden/>
              </w:rPr>
              <w:fldChar w:fldCharType="separate"/>
            </w:r>
            <w:r>
              <w:rPr>
                <w:noProof/>
                <w:webHidden/>
              </w:rPr>
              <w:t>5</w:t>
            </w:r>
            <w:r>
              <w:rPr>
                <w:noProof/>
                <w:webHidden/>
              </w:rPr>
              <w:fldChar w:fldCharType="end"/>
            </w:r>
          </w:hyperlink>
        </w:p>
        <w:p w14:paraId="62613D46" w14:textId="77777777" w:rsidR="00977792" w:rsidRDefault="00977792">
          <w:pPr>
            <w:pStyle w:val="TOC2"/>
            <w:tabs>
              <w:tab w:val="left" w:pos="660"/>
              <w:tab w:val="right" w:leader="dot" w:pos="9628"/>
            </w:tabs>
            <w:rPr>
              <w:rFonts w:asciiTheme="minorHAnsi" w:eastAsiaTheme="minorEastAsia" w:hAnsiTheme="minorHAnsi" w:cstheme="minorBidi"/>
              <w:noProof/>
              <w:sz w:val="22"/>
              <w:szCs w:val="22"/>
            </w:rPr>
          </w:pPr>
          <w:hyperlink w:anchor="_Toc101953202" w:history="1">
            <w:r w:rsidRPr="00A600F4">
              <w:rPr>
                <w:rStyle w:val="Hyperlink"/>
                <w:noProof/>
              </w:rPr>
              <w:t>f)</w:t>
            </w:r>
            <w:r>
              <w:rPr>
                <w:rFonts w:asciiTheme="minorHAnsi" w:eastAsiaTheme="minorEastAsia" w:hAnsiTheme="minorHAnsi" w:cstheme="minorBidi"/>
                <w:noProof/>
                <w:sz w:val="22"/>
                <w:szCs w:val="22"/>
              </w:rPr>
              <w:tab/>
            </w:r>
            <w:r w:rsidRPr="00A600F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_Toc101953202 \h </w:instrText>
            </w:r>
            <w:r>
              <w:rPr>
                <w:noProof/>
                <w:webHidden/>
              </w:rPr>
            </w:r>
            <w:r>
              <w:rPr>
                <w:noProof/>
                <w:webHidden/>
              </w:rPr>
              <w:fldChar w:fldCharType="separate"/>
            </w:r>
            <w:r>
              <w:rPr>
                <w:noProof/>
                <w:webHidden/>
              </w:rPr>
              <w:t>5</w:t>
            </w:r>
            <w:r>
              <w:rPr>
                <w:noProof/>
                <w:webHidden/>
              </w:rPr>
              <w:fldChar w:fldCharType="end"/>
            </w:r>
          </w:hyperlink>
        </w:p>
        <w:p w14:paraId="47788DD5" w14:textId="77777777" w:rsidR="00977792" w:rsidRDefault="00977792">
          <w:pPr>
            <w:pStyle w:val="TOC1"/>
            <w:tabs>
              <w:tab w:val="left" w:pos="480"/>
              <w:tab w:val="right" w:leader="dot" w:pos="9628"/>
            </w:tabs>
            <w:rPr>
              <w:rFonts w:cstheme="minorBidi"/>
              <w:noProof/>
            </w:rPr>
          </w:pPr>
          <w:hyperlink w:anchor="_Toc101953203" w:history="1">
            <w:r w:rsidRPr="00A600F4">
              <w:rPr>
                <w:rStyle w:val="Hyperlink"/>
                <w:noProof/>
              </w:rPr>
              <w:t>IV.</w:t>
            </w:r>
            <w:r>
              <w:rPr>
                <w:rFonts w:cstheme="minorBidi"/>
                <w:noProof/>
              </w:rPr>
              <w:tab/>
            </w:r>
            <w:r w:rsidRPr="00A600F4">
              <w:rPr>
                <w:rStyle w:val="Hyperlink"/>
                <w:noProof/>
              </w:rPr>
              <w:t>DESCRIEREA LUCRĂRILOR DE DEMOLARE NECESARE</w:t>
            </w:r>
            <w:r>
              <w:rPr>
                <w:noProof/>
                <w:webHidden/>
              </w:rPr>
              <w:tab/>
            </w:r>
            <w:r>
              <w:rPr>
                <w:noProof/>
                <w:webHidden/>
              </w:rPr>
              <w:fldChar w:fldCharType="begin"/>
            </w:r>
            <w:r>
              <w:rPr>
                <w:noProof/>
                <w:webHidden/>
              </w:rPr>
              <w:instrText xml:space="preserve"> PAGEREF _Toc101953203 \h </w:instrText>
            </w:r>
            <w:r>
              <w:rPr>
                <w:noProof/>
                <w:webHidden/>
              </w:rPr>
            </w:r>
            <w:r>
              <w:rPr>
                <w:noProof/>
                <w:webHidden/>
              </w:rPr>
              <w:fldChar w:fldCharType="separate"/>
            </w:r>
            <w:r>
              <w:rPr>
                <w:noProof/>
                <w:webHidden/>
              </w:rPr>
              <w:t>10</w:t>
            </w:r>
            <w:r>
              <w:rPr>
                <w:noProof/>
                <w:webHidden/>
              </w:rPr>
              <w:fldChar w:fldCharType="end"/>
            </w:r>
          </w:hyperlink>
        </w:p>
        <w:p w14:paraId="76E5F154" w14:textId="77777777" w:rsidR="00977792" w:rsidRDefault="00977792">
          <w:pPr>
            <w:pStyle w:val="TOC3"/>
            <w:tabs>
              <w:tab w:val="left" w:pos="880"/>
              <w:tab w:val="right" w:leader="dot" w:pos="9628"/>
            </w:tabs>
            <w:rPr>
              <w:rFonts w:asciiTheme="minorHAnsi" w:eastAsiaTheme="minorEastAsia" w:hAnsiTheme="minorHAnsi" w:cstheme="minorBidi"/>
              <w:noProof/>
              <w:sz w:val="22"/>
              <w:szCs w:val="22"/>
            </w:rPr>
          </w:pPr>
          <w:hyperlink w:anchor="_Toc101953204" w:history="1">
            <w:r w:rsidRPr="00A600F4">
              <w:rPr>
                <w:rStyle w:val="Hyperlink"/>
                <w:rFonts w:ascii="Symbol" w:hAnsi="Symbol"/>
                <w:noProof/>
                <w:lang w:val="ro-RO"/>
              </w:rPr>
              <w:t></w:t>
            </w:r>
            <w:r>
              <w:rPr>
                <w:rFonts w:asciiTheme="minorHAnsi" w:eastAsiaTheme="minorEastAsia" w:hAnsiTheme="minorHAnsi" w:cstheme="minorBidi"/>
                <w:noProof/>
                <w:sz w:val="22"/>
                <w:szCs w:val="22"/>
              </w:rPr>
              <w:tab/>
            </w:r>
            <w:r w:rsidRPr="00A600F4">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_Toc101953204 \h </w:instrText>
            </w:r>
            <w:r>
              <w:rPr>
                <w:noProof/>
                <w:webHidden/>
              </w:rPr>
            </w:r>
            <w:r>
              <w:rPr>
                <w:noProof/>
                <w:webHidden/>
              </w:rPr>
              <w:fldChar w:fldCharType="separate"/>
            </w:r>
            <w:r>
              <w:rPr>
                <w:noProof/>
                <w:webHidden/>
              </w:rPr>
              <w:t>10</w:t>
            </w:r>
            <w:r>
              <w:rPr>
                <w:noProof/>
                <w:webHidden/>
              </w:rPr>
              <w:fldChar w:fldCharType="end"/>
            </w:r>
          </w:hyperlink>
        </w:p>
        <w:p w14:paraId="6E681242" w14:textId="77777777" w:rsidR="00977792" w:rsidRDefault="00977792">
          <w:pPr>
            <w:pStyle w:val="TOC3"/>
            <w:tabs>
              <w:tab w:val="left" w:pos="880"/>
              <w:tab w:val="right" w:leader="dot" w:pos="9628"/>
            </w:tabs>
            <w:rPr>
              <w:rFonts w:asciiTheme="minorHAnsi" w:eastAsiaTheme="minorEastAsia" w:hAnsiTheme="minorHAnsi" w:cstheme="minorBidi"/>
              <w:noProof/>
              <w:sz w:val="22"/>
              <w:szCs w:val="22"/>
            </w:rPr>
          </w:pPr>
          <w:hyperlink w:anchor="_Toc101953205" w:history="1">
            <w:r w:rsidRPr="00A600F4">
              <w:rPr>
                <w:rStyle w:val="Hyperlink"/>
                <w:rFonts w:ascii="Symbol" w:hAnsi="Symbol"/>
                <w:noProof/>
              </w:rPr>
              <w:t></w:t>
            </w:r>
            <w:r>
              <w:rPr>
                <w:rFonts w:asciiTheme="minorHAnsi" w:eastAsiaTheme="minorEastAsia" w:hAnsiTheme="minorHAnsi" w:cstheme="minorBidi"/>
                <w:noProof/>
                <w:sz w:val="22"/>
                <w:szCs w:val="22"/>
              </w:rPr>
              <w:tab/>
            </w:r>
            <w:r w:rsidRPr="00A600F4">
              <w:rPr>
                <w:rStyle w:val="Hyperlink"/>
                <w:noProof/>
              </w:rPr>
              <w:t>Deconectarea utilităților</w:t>
            </w:r>
            <w:r>
              <w:rPr>
                <w:noProof/>
                <w:webHidden/>
              </w:rPr>
              <w:tab/>
            </w:r>
            <w:r>
              <w:rPr>
                <w:noProof/>
                <w:webHidden/>
              </w:rPr>
              <w:fldChar w:fldCharType="begin"/>
            </w:r>
            <w:r>
              <w:rPr>
                <w:noProof/>
                <w:webHidden/>
              </w:rPr>
              <w:instrText xml:space="preserve"> PAGEREF _Toc101953205 \h </w:instrText>
            </w:r>
            <w:r>
              <w:rPr>
                <w:noProof/>
                <w:webHidden/>
              </w:rPr>
            </w:r>
            <w:r>
              <w:rPr>
                <w:noProof/>
                <w:webHidden/>
              </w:rPr>
              <w:fldChar w:fldCharType="separate"/>
            </w:r>
            <w:r>
              <w:rPr>
                <w:noProof/>
                <w:webHidden/>
              </w:rPr>
              <w:t>11</w:t>
            </w:r>
            <w:r>
              <w:rPr>
                <w:noProof/>
                <w:webHidden/>
              </w:rPr>
              <w:fldChar w:fldCharType="end"/>
            </w:r>
          </w:hyperlink>
        </w:p>
        <w:p w14:paraId="299159CD" w14:textId="77777777" w:rsidR="00977792" w:rsidRDefault="00977792">
          <w:pPr>
            <w:pStyle w:val="TOC3"/>
            <w:tabs>
              <w:tab w:val="left" w:pos="880"/>
              <w:tab w:val="right" w:leader="dot" w:pos="9628"/>
            </w:tabs>
            <w:rPr>
              <w:rFonts w:asciiTheme="minorHAnsi" w:eastAsiaTheme="minorEastAsia" w:hAnsiTheme="minorHAnsi" w:cstheme="minorBidi"/>
              <w:noProof/>
              <w:sz w:val="22"/>
              <w:szCs w:val="22"/>
            </w:rPr>
          </w:pPr>
          <w:hyperlink w:anchor="_Toc101953206" w:history="1">
            <w:r w:rsidRPr="00A600F4">
              <w:rPr>
                <w:rStyle w:val="Hyperlink"/>
                <w:rFonts w:ascii="Symbol" w:hAnsi="Symbol"/>
                <w:noProof/>
              </w:rPr>
              <w:t></w:t>
            </w:r>
            <w:r>
              <w:rPr>
                <w:rFonts w:asciiTheme="minorHAnsi" w:eastAsiaTheme="minorEastAsia" w:hAnsiTheme="minorHAnsi" w:cstheme="minorBidi"/>
                <w:noProof/>
                <w:sz w:val="22"/>
                <w:szCs w:val="22"/>
              </w:rPr>
              <w:tab/>
            </w:r>
            <w:r w:rsidRPr="00A600F4">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_Toc101953206 \h </w:instrText>
            </w:r>
            <w:r>
              <w:rPr>
                <w:noProof/>
                <w:webHidden/>
              </w:rPr>
            </w:r>
            <w:r>
              <w:rPr>
                <w:noProof/>
                <w:webHidden/>
              </w:rPr>
              <w:fldChar w:fldCharType="separate"/>
            </w:r>
            <w:r>
              <w:rPr>
                <w:noProof/>
                <w:webHidden/>
              </w:rPr>
              <w:t>11</w:t>
            </w:r>
            <w:r>
              <w:rPr>
                <w:noProof/>
                <w:webHidden/>
              </w:rPr>
              <w:fldChar w:fldCharType="end"/>
            </w:r>
          </w:hyperlink>
        </w:p>
        <w:p w14:paraId="482ECFA2" w14:textId="77777777" w:rsidR="00977792" w:rsidRDefault="00977792">
          <w:pPr>
            <w:pStyle w:val="TOC3"/>
            <w:tabs>
              <w:tab w:val="left" w:pos="880"/>
              <w:tab w:val="right" w:leader="dot" w:pos="9628"/>
            </w:tabs>
            <w:rPr>
              <w:rFonts w:asciiTheme="minorHAnsi" w:eastAsiaTheme="minorEastAsia" w:hAnsiTheme="minorHAnsi" w:cstheme="minorBidi"/>
              <w:noProof/>
              <w:sz w:val="22"/>
              <w:szCs w:val="22"/>
            </w:rPr>
          </w:pPr>
          <w:hyperlink w:anchor="_Toc101953207" w:history="1">
            <w:r w:rsidRPr="00A600F4">
              <w:rPr>
                <w:rStyle w:val="Hyperlink"/>
                <w:rFonts w:ascii="Symbol" w:hAnsi="Symbol"/>
                <w:caps/>
                <w:noProof/>
              </w:rPr>
              <w:t></w:t>
            </w:r>
            <w:r>
              <w:rPr>
                <w:rFonts w:asciiTheme="minorHAnsi" w:eastAsiaTheme="minorEastAsia" w:hAnsiTheme="minorHAnsi" w:cstheme="minorBidi"/>
                <w:noProof/>
                <w:sz w:val="22"/>
                <w:szCs w:val="22"/>
              </w:rPr>
              <w:tab/>
            </w:r>
            <w:r w:rsidRPr="00A600F4">
              <w:rPr>
                <w:rStyle w:val="Hyperlink"/>
                <w:caps/>
                <w:noProof/>
              </w:rPr>
              <w:t>Lucrari de Demolare</w:t>
            </w:r>
            <w:r>
              <w:rPr>
                <w:noProof/>
                <w:webHidden/>
              </w:rPr>
              <w:tab/>
            </w:r>
            <w:r>
              <w:rPr>
                <w:noProof/>
                <w:webHidden/>
              </w:rPr>
              <w:fldChar w:fldCharType="begin"/>
            </w:r>
            <w:r>
              <w:rPr>
                <w:noProof/>
                <w:webHidden/>
              </w:rPr>
              <w:instrText xml:space="preserve"> PAGEREF _Toc101953207 \h </w:instrText>
            </w:r>
            <w:r>
              <w:rPr>
                <w:noProof/>
                <w:webHidden/>
              </w:rPr>
            </w:r>
            <w:r>
              <w:rPr>
                <w:noProof/>
                <w:webHidden/>
              </w:rPr>
              <w:fldChar w:fldCharType="separate"/>
            </w:r>
            <w:r>
              <w:rPr>
                <w:noProof/>
                <w:webHidden/>
              </w:rPr>
              <w:t>11</w:t>
            </w:r>
            <w:r>
              <w:rPr>
                <w:noProof/>
                <w:webHidden/>
              </w:rPr>
              <w:fldChar w:fldCharType="end"/>
            </w:r>
          </w:hyperlink>
        </w:p>
        <w:p w14:paraId="46E0629A" w14:textId="77777777" w:rsidR="00977792" w:rsidRDefault="00977792">
          <w:pPr>
            <w:pStyle w:val="TOC3"/>
            <w:tabs>
              <w:tab w:val="left" w:pos="880"/>
              <w:tab w:val="right" w:leader="dot" w:pos="9628"/>
            </w:tabs>
            <w:rPr>
              <w:rFonts w:asciiTheme="minorHAnsi" w:eastAsiaTheme="minorEastAsia" w:hAnsiTheme="minorHAnsi" w:cstheme="minorBidi"/>
              <w:noProof/>
              <w:sz w:val="22"/>
              <w:szCs w:val="22"/>
            </w:rPr>
          </w:pPr>
          <w:hyperlink w:anchor="_Toc101953208" w:history="1">
            <w:r w:rsidRPr="00A600F4">
              <w:rPr>
                <w:rStyle w:val="Hyperlink"/>
                <w:rFonts w:ascii="Symbol" w:hAnsi="Symbol"/>
                <w:caps/>
                <w:noProof/>
                <w:lang w:val="de-DE"/>
              </w:rPr>
              <w:t></w:t>
            </w:r>
            <w:r>
              <w:rPr>
                <w:rFonts w:asciiTheme="minorHAnsi" w:eastAsiaTheme="minorEastAsia" w:hAnsiTheme="minorHAnsi" w:cstheme="minorBidi"/>
                <w:noProof/>
                <w:sz w:val="22"/>
                <w:szCs w:val="22"/>
              </w:rPr>
              <w:tab/>
            </w:r>
            <w:r w:rsidRPr="00A600F4">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_Toc101953208 \h </w:instrText>
            </w:r>
            <w:r>
              <w:rPr>
                <w:noProof/>
                <w:webHidden/>
              </w:rPr>
            </w:r>
            <w:r>
              <w:rPr>
                <w:noProof/>
                <w:webHidden/>
              </w:rPr>
              <w:fldChar w:fldCharType="separate"/>
            </w:r>
            <w:r>
              <w:rPr>
                <w:noProof/>
                <w:webHidden/>
              </w:rPr>
              <w:t>13</w:t>
            </w:r>
            <w:r>
              <w:rPr>
                <w:noProof/>
                <w:webHidden/>
              </w:rPr>
              <w:fldChar w:fldCharType="end"/>
            </w:r>
          </w:hyperlink>
        </w:p>
        <w:p w14:paraId="2933853D" w14:textId="77777777" w:rsidR="00977792" w:rsidRDefault="00977792">
          <w:pPr>
            <w:pStyle w:val="TOC1"/>
            <w:tabs>
              <w:tab w:val="left" w:pos="480"/>
              <w:tab w:val="right" w:leader="dot" w:pos="9628"/>
            </w:tabs>
            <w:rPr>
              <w:rFonts w:cstheme="minorBidi"/>
              <w:noProof/>
            </w:rPr>
          </w:pPr>
          <w:hyperlink w:anchor="_Toc101953209" w:history="1">
            <w:r w:rsidRPr="00A600F4">
              <w:rPr>
                <w:rStyle w:val="Hyperlink"/>
                <w:noProof/>
              </w:rPr>
              <w:t>V.</w:t>
            </w:r>
            <w:r>
              <w:rPr>
                <w:rFonts w:cstheme="minorBidi"/>
                <w:noProof/>
              </w:rPr>
              <w:tab/>
            </w:r>
            <w:r w:rsidRPr="00A600F4">
              <w:rPr>
                <w:rStyle w:val="Hyperlink"/>
                <w:noProof/>
              </w:rPr>
              <w:t>DESCRIEREA AMPLASĂRII PROIECTULUI:</w:t>
            </w:r>
            <w:r>
              <w:rPr>
                <w:noProof/>
                <w:webHidden/>
              </w:rPr>
              <w:tab/>
            </w:r>
            <w:r>
              <w:rPr>
                <w:noProof/>
                <w:webHidden/>
              </w:rPr>
              <w:fldChar w:fldCharType="begin"/>
            </w:r>
            <w:r>
              <w:rPr>
                <w:noProof/>
                <w:webHidden/>
              </w:rPr>
              <w:instrText xml:space="preserve"> PAGEREF _Toc101953209 \h </w:instrText>
            </w:r>
            <w:r>
              <w:rPr>
                <w:noProof/>
                <w:webHidden/>
              </w:rPr>
            </w:r>
            <w:r>
              <w:rPr>
                <w:noProof/>
                <w:webHidden/>
              </w:rPr>
              <w:fldChar w:fldCharType="separate"/>
            </w:r>
            <w:r>
              <w:rPr>
                <w:noProof/>
                <w:webHidden/>
              </w:rPr>
              <w:t>17</w:t>
            </w:r>
            <w:r>
              <w:rPr>
                <w:noProof/>
                <w:webHidden/>
              </w:rPr>
              <w:fldChar w:fldCharType="end"/>
            </w:r>
          </w:hyperlink>
        </w:p>
        <w:p w14:paraId="388B4017" w14:textId="77777777" w:rsidR="00977792" w:rsidRDefault="00977792">
          <w:pPr>
            <w:pStyle w:val="TOC1"/>
            <w:tabs>
              <w:tab w:val="left" w:pos="480"/>
              <w:tab w:val="right" w:leader="dot" w:pos="9628"/>
            </w:tabs>
            <w:rPr>
              <w:rFonts w:cstheme="minorBidi"/>
              <w:noProof/>
            </w:rPr>
          </w:pPr>
          <w:hyperlink w:anchor="_Toc101953210" w:history="1">
            <w:r w:rsidRPr="00A600F4">
              <w:rPr>
                <w:rStyle w:val="Hyperlink"/>
                <w:noProof/>
                <w:lang w:val="it-IT"/>
              </w:rPr>
              <w:t>VI.</w:t>
            </w:r>
            <w:r>
              <w:rPr>
                <w:rFonts w:cstheme="minorBidi"/>
                <w:noProof/>
              </w:rPr>
              <w:tab/>
            </w:r>
            <w:r w:rsidRPr="00A600F4">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_Toc101953210 \h </w:instrText>
            </w:r>
            <w:r>
              <w:rPr>
                <w:noProof/>
                <w:webHidden/>
              </w:rPr>
            </w:r>
            <w:r>
              <w:rPr>
                <w:noProof/>
                <w:webHidden/>
              </w:rPr>
              <w:fldChar w:fldCharType="separate"/>
            </w:r>
            <w:r>
              <w:rPr>
                <w:noProof/>
                <w:webHidden/>
              </w:rPr>
              <w:t>19</w:t>
            </w:r>
            <w:r>
              <w:rPr>
                <w:noProof/>
                <w:webHidden/>
              </w:rPr>
              <w:fldChar w:fldCharType="end"/>
            </w:r>
          </w:hyperlink>
          <w:bookmarkStart w:id="0" w:name="_GoBack"/>
          <w:bookmarkEnd w:id="0"/>
        </w:p>
        <w:p w14:paraId="51267E68"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1" w:history="1">
            <w:r w:rsidRPr="00A600F4">
              <w:rPr>
                <w:rStyle w:val="Hyperlink"/>
                <w:iCs/>
                <w:noProof/>
                <w:lang w:val="ro-RO"/>
              </w:rPr>
              <w:t>a)</w:t>
            </w:r>
            <w:r>
              <w:rPr>
                <w:rFonts w:asciiTheme="minorHAnsi" w:eastAsiaTheme="minorEastAsia" w:hAnsiTheme="minorHAnsi" w:cstheme="minorBidi"/>
                <w:noProof/>
                <w:sz w:val="22"/>
                <w:szCs w:val="22"/>
              </w:rPr>
              <w:tab/>
            </w:r>
            <w:r w:rsidRPr="00A600F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_Toc101953211 \h </w:instrText>
            </w:r>
            <w:r>
              <w:rPr>
                <w:noProof/>
                <w:webHidden/>
              </w:rPr>
            </w:r>
            <w:r>
              <w:rPr>
                <w:noProof/>
                <w:webHidden/>
              </w:rPr>
              <w:fldChar w:fldCharType="separate"/>
            </w:r>
            <w:r>
              <w:rPr>
                <w:noProof/>
                <w:webHidden/>
              </w:rPr>
              <w:t>19</w:t>
            </w:r>
            <w:r>
              <w:rPr>
                <w:noProof/>
                <w:webHidden/>
              </w:rPr>
              <w:fldChar w:fldCharType="end"/>
            </w:r>
          </w:hyperlink>
        </w:p>
        <w:p w14:paraId="4CCC43A2"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2" w:history="1">
            <w:r w:rsidRPr="00A600F4">
              <w:rPr>
                <w:rStyle w:val="Hyperlink"/>
                <w:noProof/>
              </w:rPr>
              <w:t>1.</w:t>
            </w:r>
            <w:r>
              <w:rPr>
                <w:rFonts w:asciiTheme="minorHAnsi" w:eastAsiaTheme="minorEastAsia" w:hAnsiTheme="minorHAnsi" w:cstheme="minorBidi"/>
                <w:noProof/>
                <w:sz w:val="22"/>
                <w:szCs w:val="22"/>
              </w:rPr>
              <w:tab/>
            </w:r>
            <w:r w:rsidRPr="00A600F4">
              <w:rPr>
                <w:rStyle w:val="Hyperlink"/>
                <w:noProof/>
              </w:rPr>
              <w:t>Protecţia calităţii apelor:</w:t>
            </w:r>
            <w:r>
              <w:rPr>
                <w:noProof/>
                <w:webHidden/>
              </w:rPr>
              <w:tab/>
            </w:r>
            <w:r>
              <w:rPr>
                <w:noProof/>
                <w:webHidden/>
              </w:rPr>
              <w:fldChar w:fldCharType="begin"/>
            </w:r>
            <w:r>
              <w:rPr>
                <w:noProof/>
                <w:webHidden/>
              </w:rPr>
              <w:instrText xml:space="preserve"> PAGEREF _Toc101953212 \h </w:instrText>
            </w:r>
            <w:r>
              <w:rPr>
                <w:noProof/>
                <w:webHidden/>
              </w:rPr>
            </w:r>
            <w:r>
              <w:rPr>
                <w:noProof/>
                <w:webHidden/>
              </w:rPr>
              <w:fldChar w:fldCharType="separate"/>
            </w:r>
            <w:r>
              <w:rPr>
                <w:noProof/>
                <w:webHidden/>
              </w:rPr>
              <w:t>19</w:t>
            </w:r>
            <w:r>
              <w:rPr>
                <w:noProof/>
                <w:webHidden/>
              </w:rPr>
              <w:fldChar w:fldCharType="end"/>
            </w:r>
          </w:hyperlink>
        </w:p>
        <w:p w14:paraId="534B6E40"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3" w:history="1">
            <w:r w:rsidRPr="00A600F4">
              <w:rPr>
                <w:rStyle w:val="Hyperlink"/>
                <w:noProof/>
              </w:rPr>
              <w:t>2.</w:t>
            </w:r>
            <w:r>
              <w:rPr>
                <w:rFonts w:asciiTheme="minorHAnsi" w:eastAsiaTheme="minorEastAsia" w:hAnsiTheme="minorHAnsi" w:cstheme="minorBidi"/>
                <w:noProof/>
                <w:sz w:val="22"/>
                <w:szCs w:val="22"/>
              </w:rPr>
              <w:tab/>
            </w:r>
            <w:r w:rsidRPr="00A600F4">
              <w:rPr>
                <w:rStyle w:val="Hyperlink"/>
                <w:noProof/>
              </w:rPr>
              <w:t>Protecţia aerului:</w:t>
            </w:r>
            <w:r>
              <w:rPr>
                <w:noProof/>
                <w:webHidden/>
              </w:rPr>
              <w:tab/>
            </w:r>
            <w:r>
              <w:rPr>
                <w:noProof/>
                <w:webHidden/>
              </w:rPr>
              <w:fldChar w:fldCharType="begin"/>
            </w:r>
            <w:r>
              <w:rPr>
                <w:noProof/>
                <w:webHidden/>
              </w:rPr>
              <w:instrText xml:space="preserve"> PAGEREF _Toc101953213 \h </w:instrText>
            </w:r>
            <w:r>
              <w:rPr>
                <w:noProof/>
                <w:webHidden/>
              </w:rPr>
            </w:r>
            <w:r>
              <w:rPr>
                <w:noProof/>
                <w:webHidden/>
              </w:rPr>
              <w:fldChar w:fldCharType="separate"/>
            </w:r>
            <w:r>
              <w:rPr>
                <w:noProof/>
                <w:webHidden/>
              </w:rPr>
              <w:t>20</w:t>
            </w:r>
            <w:r>
              <w:rPr>
                <w:noProof/>
                <w:webHidden/>
              </w:rPr>
              <w:fldChar w:fldCharType="end"/>
            </w:r>
          </w:hyperlink>
        </w:p>
        <w:p w14:paraId="0FD16345"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4" w:history="1">
            <w:r w:rsidRPr="00A600F4">
              <w:rPr>
                <w:rStyle w:val="Hyperlink"/>
                <w:noProof/>
                <w:lang w:val="ro-RO"/>
              </w:rPr>
              <w:t>3.</w:t>
            </w:r>
            <w:r>
              <w:rPr>
                <w:rFonts w:asciiTheme="minorHAnsi" w:eastAsiaTheme="minorEastAsia" w:hAnsiTheme="minorHAnsi" w:cstheme="minorBidi"/>
                <w:noProof/>
                <w:sz w:val="22"/>
                <w:szCs w:val="22"/>
              </w:rPr>
              <w:tab/>
            </w:r>
            <w:r w:rsidRPr="00A600F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_Toc101953214 \h </w:instrText>
            </w:r>
            <w:r>
              <w:rPr>
                <w:noProof/>
                <w:webHidden/>
              </w:rPr>
            </w:r>
            <w:r>
              <w:rPr>
                <w:noProof/>
                <w:webHidden/>
              </w:rPr>
              <w:fldChar w:fldCharType="separate"/>
            </w:r>
            <w:r>
              <w:rPr>
                <w:noProof/>
                <w:webHidden/>
              </w:rPr>
              <w:t>20</w:t>
            </w:r>
            <w:r>
              <w:rPr>
                <w:noProof/>
                <w:webHidden/>
              </w:rPr>
              <w:fldChar w:fldCharType="end"/>
            </w:r>
          </w:hyperlink>
        </w:p>
        <w:p w14:paraId="6EDA159F"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5" w:history="1">
            <w:r w:rsidRPr="00A600F4">
              <w:rPr>
                <w:rStyle w:val="Hyperlink"/>
                <w:noProof/>
              </w:rPr>
              <w:t>4.</w:t>
            </w:r>
            <w:r>
              <w:rPr>
                <w:rFonts w:asciiTheme="minorHAnsi" w:eastAsiaTheme="minorEastAsia" w:hAnsiTheme="minorHAnsi" w:cstheme="minorBidi"/>
                <w:noProof/>
                <w:sz w:val="22"/>
                <w:szCs w:val="22"/>
              </w:rPr>
              <w:tab/>
            </w:r>
            <w:r w:rsidRPr="00A600F4">
              <w:rPr>
                <w:rStyle w:val="Hyperlink"/>
                <w:noProof/>
              </w:rPr>
              <w:t>Protecţia împotriva radiaţiilor:</w:t>
            </w:r>
            <w:r>
              <w:rPr>
                <w:noProof/>
                <w:webHidden/>
              </w:rPr>
              <w:tab/>
            </w:r>
            <w:r>
              <w:rPr>
                <w:noProof/>
                <w:webHidden/>
              </w:rPr>
              <w:fldChar w:fldCharType="begin"/>
            </w:r>
            <w:r>
              <w:rPr>
                <w:noProof/>
                <w:webHidden/>
              </w:rPr>
              <w:instrText xml:space="preserve"> PAGEREF _Toc101953215 \h </w:instrText>
            </w:r>
            <w:r>
              <w:rPr>
                <w:noProof/>
                <w:webHidden/>
              </w:rPr>
            </w:r>
            <w:r>
              <w:rPr>
                <w:noProof/>
                <w:webHidden/>
              </w:rPr>
              <w:fldChar w:fldCharType="separate"/>
            </w:r>
            <w:r>
              <w:rPr>
                <w:noProof/>
                <w:webHidden/>
              </w:rPr>
              <w:t>20</w:t>
            </w:r>
            <w:r>
              <w:rPr>
                <w:noProof/>
                <w:webHidden/>
              </w:rPr>
              <w:fldChar w:fldCharType="end"/>
            </w:r>
          </w:hyperlink>
        </w:p>
        <w:p w14:paraId="3F7C6082"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6" w:history="1">
            <w:r w:rsidRPr="00A600F4">
              <w:rPr>
                <w:rStyle w:val="Hyperlink"/>
                <w:noProof/>
                <w:lang w:val="it-IT"/>
              </w:rPr>
              <w:t>5.</w:t>
            </w:r>
            <w:r>
              <w:rPr>
                <w:rFonts w:asciiTheme="minorHAnsi" w:eastAsiaTheme="minorEastAsia" w:hAnsiTheme="minorHAnsi" w:cstheme="minorBidi"/>
                <w:noProof/>
                <w:sz w:val="22"/>
                <w:szCs w:val="22"/>
              </w:rPr>
              <w:tab/>
            </w:r>
            <w:r w:rsidRPr="00A600F4">
              <w:rPr>
                <w:rStyle w:val="Hyperlink"/>
                <w:noProof/>
                <w:lang w:val="it-IT"/>
              </w:rPr>
              <w:t>Protecţia solului şi a subsolului:</w:t>
            </w:r>
            <w:r>
              <w:rPr>
                <w:noProof/>
                <w:webHidden/>
              </w:rPr>
              <w:tab/>
            </w:r>
            <w:r>
              <w:rPr>
                <w:noProof/>
                <w:webHidden/>
              </w:rPr>
              <w:fldChar w:fldCharType="begin"/>
            </w:r>
            <w:r>
              <w:rPr>
                <w:noProof/>
                <w:webHidden/>
              </w:rPr>
              <w:instrText xml:space="preserve"> PAGEREF _Toc101953216 \h </w:instrText>
            </w:r>
            <w:r>
              <w:rPr>
                <w:noProof/>
                <w:webHidden/>
              </w:rPr>
            </w:r>
            <w:r>
              <w:rPr>
                <w:noProof/>
                <w:webHidden/>
              </w:rPr>
              <w:fldChar w:fldCharType="separate"/>
            </w:r>
            <w:r>
              <w:rPr>
                <w:noProof/>
                <w:webHidden/>
              </w:rPr>
              <w:t>21</w:t>
            </w:r>
            <w:r>
              <w:rPr>
                <w:noProof/>
                <w:webHidden/>
              </w:rPr>
              <w:fldChar w:fldCharType="end"/>
            </w:r>
          </w:hyperlink>
        </w:p>
        <w:p w14:paraId="218F3CDC"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7" w:history="1">
            <w:r w:rsidRPr="00A600F4">
              <w:rPr>
                <w:rStyle w:val="Hyperlink"/>
                <w:noProof/>
                <w:lang w:val="it-IT"/>
              </w:rPr>
              <w:t>6.</w:t>
            </w:r>
            <w:r>
              <w:rPr>
                <w:rFonts w:asciiTheme="minorHAnsi" w:eastAsiaTheme="minorEastAsia" w:hAnsiTheme="minorHAnsi" w:cstheme="minorBidi"/>
                <w:noProof/>
                <w:sz w:val="22"/>
                <w:szCs w:val="22"/>
              </w:rPr>
              <w:tab/>
            </w:r>
            <w:r w:rsidRPr="00A600F4">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_Toc101953217 \h </w:instrText>
            </w:r>
            <w:r>
              <w:rPr>
                <w:noProof/>
                <w:webHidden/>
              </w:rPr>
            </w:r>
            <w:r>
              <w:rPr>
                <w:noProof/>
                <w:webHidden/>
              </w:rPr>
              <w:fldChar w:fldCharType="separate"/>
            </w:r>
            <w:r>
              <w:rPr>
                <w:noProof/>
                <w:webHidden/>
              </w:rPr>
              <w:t>21</w:t>
            </w:r>
            <w:r>
              <w:rPr>
                <w:noProof/>
                <w:webHidden/>
              </w:rPr>
              <w:fldChar w:fldCharType="end"/>
            </w:r>
          </w:hyperlink>
        </w:p>
        <w:p w14:paraId="0F1E9167"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8" w:history="1">
            <w:r w:rsidRPr="00A600F4">
              <w:rPr>
                <w:rStyle w:val="Hyperlink"/>
                <w:noProof/>
              </w:rPr>
              <w:t>7.</w:t>
            </w:r>
            <w:r>
              <w:rPr>
                <w:rFonts w:asciiTheme="minorHAnsi" w:eastAsiaTheme="minorEastAsia" w:hAnsiTheme="minorHAnsi" w:cstheme="minorBidi"/>
                <w:noProof/>
                <w:sz w:val="22"/>
                <w:szCs w:val="22"/>
              </w:rPr>
              <w:tab/>
            </w:r>
            <w:r w:rsidRPr="00A600F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_Toc101953218 \h </w:instrText>
            </w:r>
            <w:r>
              <w:rPr>
                <w:noProof/>
                <w:webHidden/>
              </w:rPr>
            </w:r>
            <w:r>
              <w:rPr>
                <w:noProof/>
                <w:webHidden/>
              </w:rPr>
              <w:fldChar w:fldCharType="separate"/>
            </w:r>
            <w:r>
              <w:rPr>
                <w:noProof/>
                <w:webHidden/>
              </w:rPr>
              <w:t>21</w:t>
            </w:r>
            <w:r>
              <w:rPr>
                <w:noProof/>
                <w:webHidden/>
              </w:rPr>
              <w:fldChar w:fldCharType="end"/>
            </w:r>
          </w:hyperlink>
        </w:p>
        <w:p w14:paraId="22BCC8DA"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19" w:history="1">
            <w:r w:rsidRPr="00A600F4">
              <w:rPr>
                <w:rStyle w:val="Hyperlink"/>
                <w:noProof/>
                <w:lang w:val="it-IT"/>
              </w:rPr>
              <w:t>8.</w:t>
            </w:r>
            <w:r>
              <w:rPr>
                <w:rFonts w:asciiTheme="minorHAnsi" w:eastAsiaTheme="minorEastAsia" w:hAnsiTheme="minorHAnsi" w:cstheme="minorBidi"/>
                <w:noProof/>
                <w:sz w:val="22"/>
                <w:szCs w:val="22"/>
              </w:rPr>
              <w:tab/>
            </w:r>
            <w:r w:rsidRPr="00A600F4">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_Toc101953219 \h </w:instrText>
            </w:r>
            <w:r>
              <w:rPr>
                <w:noProof/>
                <w:webHidden/>
              </w:rPr>
            </w:r>
            <w:r>
              <w:rPr>
                <w:noProof/>
                <w:webHidden/>
              </w:rPr>
              <w:fldChar w:fldCharType="separate"/>
            </w:r>
            <w:r>
              <w:rPr>
                <w:noProof/>
                <w:webHidden/>
              </w:rPr>
              <w:t>22</w:t>
            </w:r>
            <w:r>
              <w:rPr>
                <w:noProof/>
                <w:webHidden/>
              </w:rPr>
              <w:fldChar w:fldCharType="end"/>
            </w:r>
          </w:hyperlink>
        </w:p>
        <w:p w14:paraId="3F722205"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20" w:history="1">
            <w:r w:rsidRPr="00A600F4">
              <w:rPr>
                <w:rStyle w:val="Hyperlink"/>
                <w:noProof/>
              </w:rPr>
              <w:t>9.</w:t>
            </w:r>
            <w:r>
              <w:rPr>
                <w:rFonts w:asciiTheme="minorHAnsi" w:eastAsiaTheme="minorEastAsia" w:hAnsiTheme="minorHAnsi" w:cstheme="minorBidi"/>
                <w:noProof/>
                <w:sz w:val="22"/>
                <w:szCs w:val="22"/>
              </w:rPr>
              <w:tab/>
            </w:r>
            <w:r w:rsidRPr="00A600F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_Toc101953220 \h </w:instrText>
            </w:r>
            <w:r>
              <w:rPr>
                <w:noProof/>
                <w:webHidden/>
              </w:rPr>
            </w:r>
            <w:r>
              <w:rPr>
                <w:noProof/>
                <w:webHidden/>
              </w:rPr>
              <w:fldChar w:fldCharType="separate"/>
            </w:r>
            <w:r>
              <w:rPr>
                <w:noProof/>
                <w:webHidden/>
              </w:rPr>
              <w:t>24</w:t>
            </w:r>
            <w:r>
              <w:rPr>
                <w:noProof/>
                <w:webHidden/>
              </w:rPr>
              <w:fldChar w:fldCharType="end"/>
            </w:r>
          </w:hyperlink>
        </w:p>
        <w:p w14:paraId="188FF6F4" w14:textId="77777777" w:rsidR="00977792" w:rsidRDefault="00977792">
          <w:pPr>
            <w:pStyle w:val="TOC3"/>
            <w:tabs>
              <w:tab w:val="left" w:pos="1100"/>
              <w:tab w:val="right" w:leader="dot" w:pos="9628"/>
            </w:tabs>
            <w:rPr>
              <w:rFonts w:asciiTheme="minorHAnsi" w:eastAsiaTheme="minorEastAsia" w:hAnsiTheme="minorHAnsi" w:cstheme="minorBidi"/>
              <w:noProof/>
              <w:sz w:val="22"/>
              <w:szCs w:val="22"/>
            </w:rPr>
          </w:pPr>
          <w:hyperlink w:anchor="_Toc101953221" w:history="1">
            <w:r w:rsidRPr="00A600F4">
              <w:rPr>
                <w:rStyle w:val="Hyperlink"/>
                <w:iCs/>
                <w:noProof/>
                <w:lang w:val="ro-RO"/>
              </w:rPr>
              <w:t>b)</w:t>
            </w:r>
            <w:r>
              <w:rPr>
                <w:rFonts w:asciiTheme="minorHAnsi" w:eastAsiaTheme="minorEastAsia" w:hAnsiTheme="minorHAnsi" w:cstheme="minorBidi"/>
                <w:noProof/>
                <w:sz w:val="22"/>
                <w:szCs w:val="22"/>
              </w:rPr>
              <w:tab/>
            </w:r>
            <w:r w:rsidRPr="00A600F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_Toc101953221 \h </w:instrText>
            </w:r>
            <w:r>
              <w:rPr>
                <w:noProof/>
                <w:webHidden/>
              </w:rPr>
            </w:r>
            <w:r>
              <w:rPr>
                <w:noProof/>
                <w:webHidden/>
              </w:rPr>
              <w:fldChar w:fldCharType="separate"/>
            </w:r>
            <w:r>
              <w:rPr>
                <w:noProof/>
                <w:webHidden/>
              </w:rPr>
              <w:t>24</w:t>
            </w:r>
            <w:r>
              <w:rPr>
                <w:noProof/>
                <w:webHidden/>
              </w:rPr>
              <w:fldChar w:fldCharType="end"/>
            </w:r>
          </w:hyperlink>
        </w:p>
        <w:p w14:paraId="6601C003" w14:textId="77777777" w:rsidR="00977792" w:rsidRDefault="00977792">
          <w:pPr>
            <w:pStyle w:val="TOC1"/>
            <w:tabs>
              <w:tab w:val="left" w:pos="660"/>
              <w:tab w:val="right" w:leader="dot" w:pos="9628"/>
            </w:tabs>
            <w:rPr>
              <w:rFonts w:cstheme="minorBidi"/>
              <w:noProof/>
            </w:rPr>
          </w:pPr>
          <w:hyperlink w:anchor="_Toc101953222" w:history="1">
            <w:r w:rsidRPr="00A600F4">
              <w:rPr>
                <w:rStyle w:val="Hyperlink"/>
                <w:noProof/>
              </w:rPr>
              <w:t>VII.</w:t>
            </w:r>
            <w:r>
              <w:rPr>
                <w:rFonts w:cstheme="minorBidi"/>
                <w:noProof/>
              </w:rPr>
              <w:tab/>
            </w:r>
            <w:r w:rsidRPr="00A600F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_Toc101953222 \h </w:instrText>
            </w:r>
            <w:r>
              <w:rPr>
                <w:noProof/>
                <w:webHidden/>
              </w:rPr>
            </w:r>
            <w:r>
              <w:rPr>
                <w:noProof/>
                <w:webHidden/>
              </w:rPr>
              <w:fldChar w:fldCharType="separate"/>
            </w:r>
            <w:r>
              <w:rPr>
                <w:noProof/>
                <w:webHidden/>
              </w:rPr>
              <w:t>24</w:t>
            </w:r>
            <w:r>
              <w:rPr>
                <w:noProof/>
                <w:webHidden/>
              </w:rPr>
              <w:fldChar w:fldCharType="end"/>
            </w:r>
          </w:hyperlink>
        </w:p>
        <w:p w14:paraId="6C3016F8" w14:textId="77777777" w:rsidR="00977792" w:rsidRDefault="00977792">
          <w:pPr>
            <w:pStyle w:val="TOC1"/>
            <w:tabs>
              <w:tab w:val="left" w:pos="660"/>
              <w:tab w:val="right" w:leader="dot" w:pos="9628"/>
            </w:tabs>
            <w:rPr>
              <w:rFonts w:cstheme="minorBidi"/>
              <w:noProof/>
            </w:rPr>
          </w:pPr>
          <w:hyperlink w:anchor="_Toc101953223" w:history="1">
            <w:r w:rsidRPr="00A600F4">
              <w:rPr>
                <w:rStyle w:val="Hyperlink"/>
                <w:noProof/>
                <w:lang w:val="it-IT"/>
              </w:rPr>
              <w:t>VIII.</w:t>
            </w:r>
            <w:r>
              <w:rPr>
                <w:rFonts w:cstheme="minorBidi"/>
                <w:noProof/>
              </w:rPr>
              <w:tab/>
            </w:r>
            <w:r w:rsidRPr="00A600F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00F4">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_Toc101953223 \h </w:instrText>
            </w:r>
            <w:r>
              <w:rPr>
                <w:noProof/>
                <w:webHidden/>
              </w:rPr>
            </w:r>
            <w:r>
              <w:rPr>
                <w:noProof/>
                <w:webHidden/>
              </w:rPr>
              <w:fldChar w:fldCharType="separate"/>
            </w:r>
            <w:r>
              <w:rPr>
                <w:noProof/>
                <w:webHidden/>
              </w:rPr>
              <w:t>26</w:t>
            </w:r>
            <w:r>
              <w:rPr>
                <w:noProof/>
                <w:webHidden/>
              </w:rPr>
              <w:fldChar w:fldCharType="end"/>
            </w:r>
          </w:hyperlink>
        </w:p>
        <w:p w14:paraId="0BEE06CE" w14:textId="77777777" w:rsidR="00977792" w:rsidRDefault="00977792">
          <w:pPr>
            <w:pStyle w:val="TOC1"/>
            <w:tabs>
              <w:tab w:val="left" w:pos="480"/>
              <w:tab w:val="right" w:leader="dot" w:pos="9628"/>
            </w:tabs>
            <w:rPr>
              <w:rFonts w:cstheme="minorBidi"/>
              <w:noProof/>
            </w:rPr>
          </w:pPr>
          <w:hyperlink w:anchor="_Toc101953224" w:history="1">
            <w:r w:rsidRPr="00A600F4">
              <w:rPr>
                <w:rStyle w:val="Hyperlink"/>
                <w:noProof/>
                <w:lang w:val="it-IT"/>
              </w:rPr>
              <w:t>IX.</w:t>
            </w:r>
            <w:r>
              <w:rPr>
                <w:rFonts w:cstheme="minorBidi"/>
                <w:noProof/>
              </w:rPr>
              <w:tab/>
            </w:r>
            <w:r w:rsidRPr="00A600F4">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_Toc101953224 \h </w:instrText>
            </w:r>
            <w:r>
              <w:rPr>
                <w:noProof/>
                <w:webHidden/>
              </w:rPr>
            </w:r>
            <w:r>
              <w:rPr>
                <w:noProof/>
                <w:webHidden/>
              </w:rPr>
              <w:fldChar w:fldCharType="separate"/>
            </w:r>
            <w:r>
              <w:rPr>
                <w:noProof/>
                <w:webHidden/>
              </w:rPr>
              <w:t>26</w:t>
            </w:r>
            <w:r>
              <w:rPr>
                <w:noProof/>
                <w:webHidden/>
              </w:rPr>
              <w:fldChar w:fldCharType="end"/>
            </w:r>
          </w:hyperlink>
        </w:p>
        <w:p w14:paraId="4587D717" w14:textId="77777777" w:rsidR="00977792" w:rsidRDefault="00977792">
          <w:pPr>
            <w:pStyle w:val="TOC1"/>
            <w:tabs>
              <w:tab w:val="left" w:pos="480"/>
              <w:tab w:val="right" w:leader="dot" w:pos="9628"/>
            </w:tabs>
            <w:rPr>
              <w:rFonts w:cstheme="minorBidi"/>
              <w:noProof/>
            </w:rPr>
          </w:pPr>
          <w:hyperlink w:anchor="_Toc101953225" w:history="1">
            <w:r w:rsidRPr="00A600F4">
              <w:rPr>
                <w:rStyle w:val="Hyperlink"/>
                <w:noProof/>
                <w:lang w:val="it-IT"/>
              </w:rPr>
              <w:t>X.</w:t>
            </w:r>
            <w:r>
              <w:rPr>
                <w:rFonts w:cstheme="minorBidi"/>
                <w:noProof/>
              </w:rPr>
              <w:tab/>
            </w:r>
            <w:r w:rsidRPr="00A600F4">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_Toc101953225 \h </w:instrText>
            </w:r>
            <w:r>
              <w:rPr>
                <w:noProof/>
                <w:webHidden/>
              </w:rPr>
            </w:r>
            <w:r>
              <w:rPr>
                <w:noProof/>
                <w:webHidden/>
              </w:rPr>
              <w:fldChar w:fldCharType="separate"/>
            </w:r>
            <w:r>
              <w:rPr>
                <w:noProof/>
                <w:webHidden/>
              </w:rPr>
              <w:t>27</w:t>
            </w:r>
            <w:r>
              <w:rPr>
                <w:noProof/>
                <w:webHidden/>
              </w:rPr>
              <w:fldChar w:fldCharType="end"/>
            </w:r>
          </w:hyperlink>
        </w:p>
        <w:p w14:paraId="0753676C" w14:textId="77777777" w:rsidR="00977792" w:rsidRDefault="00977792">
          <w:pPr>
            <w:pStyle w:val="TOC1"/>
            <w:tabs>
              <w:tab w:val="left" w:pos="480"/>
              <w:tab w:val="right" w:leader="dot" w:pos="9628"/>
            </w:tabs>
            <w:rPr>
              <w:rFonts w:cstheme="minorBidi"/>
              <w:noProof/>
            </w:rPr>
          </w:pPr>
          <w:hyperlink w:anchor="_Toc101953226" w:history="1">
            <w:r w:rsidRPr="00A600F4">
              <w:rPr>
                <w:rStyle w:val="Hyperlink"/>
                <w:noProof/>
                <w:lang w:val="ro-RO"/>
              </w:rPr>
              <w:t>XI.</w:t>
            </w:r>
            <w:r>
              <w:rPr>
                <w:rFonts w:cstheme="minorBidi"/>
                <w:noProof/>
              </w:rPr>
              <w:tab/>
            </w:r>
            <w:r w:rsidRPr="00A600F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_Toc101953226 \h </w:instrText>
            </w:r>
            <w:r>
              <w:rPr>
                <w:noProof/>
                <w:webHidden/>
              </w:rPr>
            </w:r>
            <w:r>
              <w:rPr>
                <w:noProof/>
                <w:webHidden/>
              </w:rPr>
              <w:fldChar w:fldCharType="separate"/>
            </w:r>
            <w:r>
              <w:rPr>
                <w:noProof/>
                <w:webHidden/>
              </w:rPr>
              <w:t>27</w:t>
            </w:r>
            <w:r>
              <w:rPr>
                <w:noProof/>
                <w:webHidden/>
              </w:rPr>
              <w:fldChar w:fldCharType="end"/>
            </w:r>
          </w:hyperlink>
        </w:p>
        <w:p w14:paraId="25B35A73" w14:textId="77777777" w:rsidR="00977792" w:rsidRDefault="00977792">
          <w:pPr>
            <w:pStyle w:val="TOC1"/>
            <w:tabs>
              <w:tab w:val="left" w:pos="660"/>
              <w:tab w:val="right" w:leader="dot" w:pos="9628"/>
            </w:tabs>
            <w:rPr>
              <w:rFonts w:cstheme="minorBidi"/>
              <w:noProof/>
            </w:rPr>
          </w:pPr>
          <w:hyperlink w:anchor="_Toc101953227" w:history="1">
            <w:r w:rsidRPr="00A600F4">
              <w:rPr>
                <w:rStyle w:val="Hyperlink"/>
                <w:noProof/>
              </w:rPr>
              <w:t>XII.</w:t>
            </w:r>
            <w:r>
              <w:rPr>
                <w:rFonts w:cstheme="minorBidi"/>
                <w:noProof/>
              </w:rPr>
              <w:tab/>
            </w:r>
            <w:r w:rsidRPr="00A600F4">
              <w:rPr>
                <w:rStyle w:val="Hyperlink"/>
                <w:noProof/>
              </w:rPr>
              <w:t>ANEXE - PIESE DESENATE</w:t>
            </w:r>
            <w:r>
              <w:rPr>
                <w:noProof/>
                <w:webHidden/>
              </w:rPr>
              <w:tab/>
            </w:r>
            <w:r>
              <w:rPr>
                <w:noProof/>
                <w:webHidden/>
              </w:rPr>
              <w:fldChar w:fldCharType="begin"/>
            </w:r>
            <w:r>
              <w:rPr>
                <w:noProof/>
                <w:webHidden/>
              </w:rPr>
              <w:instrText xml:space="preserve"> PAGEREF _Toc101953227 \h </w:instrText>
            </w:r>
            <w:r>
              <w:rPr>
                <w:noProof/>
                <w:webHidden/>
              </w:rPr>
            </w:r>
            <w:r>
              <w:rPr>
                <w:noProof/>
                <w:webHidden/>
              </w:rPr>
              <w:fldChar w:fldCharType="separate"/>
            </w:r>
            <w:r>
              <w:rPr>
                <w:noProof/>
                <w:webHidden/>
              </w:rPr>
              <w:t>27</w:t>
            </w:r>
            <w:r>
              <w:rPr>
                <w:noProof/>
                <w:webHidden/>
              </w:rPr>
              <w:fldChar w:fldCharType="end"/>
            </w:r>
          </w:hyperlink>
        </w:p>
        <w:p w14:paraId="6CA1BACD" w14:textId="77777777" w:rsidR="00977792" w:rsidRDefault="00977792">
          <w:pPr>
            <w:pStyle w:val="TOC1"/>
            <w:tabs>
              <w:tab w:val="left" w:pos="660"/>
              <w:tab w:val="right" w:leader="dot" w:pos="9628"/>
            </w:tabs>
            <w:rPr>
              <w:rFonts w:cstheme="minorBidi"/>
              <w:noProof/>
            </w:rPr>
          </w:pPr>
          <w:hyperlink w:anchor="_Toc101953228" w:history="1">
            <w:r w:rsidRPr="00A600F4">
              <w:rPr>
                <w:rStyle w:val="Hyperlink"/>
                <w:noProof/>
                <w:lang w:val="ro-RO"/>
              </w:rPr>
              <w:t>XIII.</w:t>
            </w:r>
            <w:r>
              <w:rPr>
                <w:rFonts w:cstheme="minorBidi"/>
                <w:noProof/>
              </w:rPr>
              <w:tab/>
            </w:r>
            <w:r w:rsidRPr="00A600F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_Toc101953228 \h </w:instrText>
            </w:r>
            <w:r>
              <w:rPr>
                <w:noProof/>
                <w:webHidden/>
              </w:rPr>
            </w:r>
            <w:r>
              <w:rPr>
                <w:noProof/>
                <w:webHidden/>
              </w:rPr>
              <w:fldChar w:fldCharType="separate"/>
            </w:r>
            <w:r>
              <w:rPr>
                <w:noProof/>
                <w:webHidden/>
              </w:rPr>
              <w:t>28</w:t>
            </w:r>
            <w:r>
              <w:rPr>
                <w:noProof/>
                <w:webHidden/>
              </w:rPr>
              <w:fldChar w:fldCharType="end"/>
            </w:r>
          </w:hyperlink>
        </w:p>
        <w:p w14:paraId="13884030" w14:textId="77777777" w:rsidR="00977792" w:rsidRDefault="00977792">
          <w:pPr>
            <w:pStyle w:val="TOC1"/>
            <w:tabs>
              <w:tab w:val="left" w:pos="660"/>
              <w:tab w:val="right" w:leader="dot" w:pos="9628"/>
            </w:tabs>
            <w:rPr>
              <w:rFonts w:cstheme="minorBidi"/>
              <w:noProof/>
            </w:rPr>
          </w:pPr>
          <w:hyperlink w:anchor="_Toc101953229" w:history="1">
            <w:r w:rsidRPr="00A600F4">
              <w:rPr>
                <w:rStyle w:val="Hyperlink"/>
                <w:noProof/>
                <w:lang w:val="ro-RO"/>
              </w:rPr>
              <w:t>XIV.</w:t>
            </w:r>
            <w:r>
              <w:rPr>
                <w:rFonts w:cstheme="minorBidi"/>
                <w:noProof/>
              </w:rPr>
              <w:tab/>
            </w:r>
            <w:r w:rsidRPr="00A600F4">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_Toc101953229 \h </w:instrText>
            </w:r>
            <w:r>
              <w:rPr>
                <w:noProof/>
                <w:webHidden/>
              </w:rPr>
            </w:r>
            <w:r>
              <w:rPr>
                <w:noProof/>
                <w:webHidden/>
              </w:rPr>
              <w:fldChar w:fldCharType="separate"/>
            </w:r>
            <w:r>
              <w:rPr>
                <w:noProof/>
                <w:webHidden/>
              </w:rPr>
              <w:t>28</w:t>
            </w:r>
            <w:r>
              <w:rPr>
                <w:noProof/>
                <w:webHidden/>
              </w:rPr>
              <w:fldChar w:fldCharType="end"/>
            </w:r>
          </w:hyperlink>
        </w:p>
        <w:p w14:paraId="6D1332B3" w14:textId="77777777" w:rsidR="00977792" w:rsidRDefault="00977792">
          <w:pPr>
            <w:pStyle w:val="TOC1"/>
            <w:tabs>
              <w:tab w:val="left" w:pos="660"/>
              <w:tab w:val="right" w:leader="dot" w:pos="9628"/>
            </w:tabs>
            <w:rPr>
              <w:rFonts w:cstheme="minorBidi"/>
              <w:noProof/>
            </w:rPr>
          </w:pPr>
          <w:hyperlink w:anchor="_Toc101953230" w:history="1">
            <w:r w:rsidRPr="00A600F4">
              <w:rPr>
                <w:rStyle w:val="Hyperlink"/>
                <w:noProof/>
                <w:lang w:val="ro-RO"/>
              </w:rPr>
              <w:t>XV.</w:t>
            </w:r>
            <w:r>
              <w:rPr>
                <w:rFonts w:cstheme="minorBidi"/>
                <w:noProof/>
              </w:rPr>
              <w:tab/>
            </w:r>
            <w:r w:rsidRPr="00A600F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_Toc101953230 \h </w:instrText>
            </w:r>
            <w:r>
              <w:rPr>
                <w:noProof/>
                <w:webHidden/>
              </w:rPr>
            </w:r>
            <w:r>
              <w:rPr>
                <w:noProof/>
                <w:webHidden/>
              </w:rPr>
              <w:fldChar w:fldCharType="separate"/>
            </w:r>
            <w:r>
              <w:rPr>
                <w:noProof/>
                <w:webHidden/>
              </w:rPr>
              <w:t>28</w:t>
            </w:r>
            <w:r>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1953194"/>
      <w:r w:rsidRPr="007F5AC1">
        <w:lastRenderedPageBreak/>
        <w:t>DENUMIREA PROIECTULUI:</w:t>
      </w:r>
      <w:bookmarkEnd w:id="1"/>
      <w:r w:rsidRPr="007F5AC1">
        <w:t xml:space="preserve"> </w:t>
      </w:r>
    </w:p>
    <w:p w14:paraId="3DB0D807" w14:textId="77777777" w:rsidR="00A67858" w:rsidRPr="007F5AC1" w:rsidRDefault="00A67858" w:rsidP="00A67858"/>
    <w:p w14:paraId="445C4E0C" w14:textId="0F619250"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895DDC">
        <w:rPr>
          <w:b/>
          <w:caps/>
          <w:lang w:val="fr-FR"/>
        </w:rPr>
        <w:t>49 K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195319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1953196"/>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195319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2B39C84B"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895DDC">
        <w:rPr>
          <w:b/>
          <w:caps/>
          <w:lang w:val="fr-FR"/>
        </w:rPr>
        <w:t>49 K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0C364659" w:rsidR="00D15133" w:rsidRPr="007F5AC1" w:rsidRDefault="00D15133" w:rsidP="00D15133">
      <w:pPr>
        <w:spacing w:line="276" w:lineRule="auto"/>
        <w:ind w:firstLine="720"/>
        <w:jc w:val="both"/>
        <w:rPr>
          <w:lang w:val="fr-FR"/>
        </w:rPr>
      </w:pPr>
      <w:r w:rsidRPr="00E800B5">
        <w:rPr>
          <w:lang w:val="fr-FR"/>
        </w:rPr>
        <w:t xml:space="preserve">Intrucat sonda </w:t>
      </w:r>
      <w:r w:rsidR="00895DDC">
        <w:rPr>
          <w:b/>
          <w:lang w:val="ro-RO"/>
        </w:rPr>
        <w:t>49 K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895DDC">
        <w:rPr>
          <w:lang w:val="fr-FR"/>
        </w:rPr>
        <w:t xml:space="preserve">1989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895DDC" w:rsidRPr="00895DDC">
        <w:rPr>
          <w:rFonts w:cs="Arial"/>
          <w:color w:val="000000" w:themeColor="text1"/>
          <w:lang w:val="ro-RO"/>
        </w:rPr>
        <w:t>233-AB/13.5.2021</w:t>
      </w:r>
      <w:r w:rsidR="001D3831" w:rsidRPr="00B87782">
        <w:rPr>
          <w:rFonts w:cs="Arial"/>
          <w:color w:val="000000" w:themeColor="text1"/>
          <w:lang w:val="it-IT"/>
        </w:rPr>
        <w:t>.</w:t>
      </w:r>
    </w:p>
    <w:bookmarkEnd w:id="5"/>
    <w:p w14:paraId="669AE6B0" w14:textId="3A2B101D" w:rsidR="00360175" w:rsidRDefault="00360175" w:rsidP="00A67858">
      <w:pPr>
        <w:spacing w:line="276" w:lineRule="auto"/>
        <w:ind w:left="68" w:firstLine="643"/>
        <w:jc w:val="both"/>
        <w:rPr>
          <w:lang w:val="ro-RO"/>
        </w:rPr>
      </w:pPr>
      <w:r w:rsidRPr="00E800B5">
        <w:rPr>
          <w:lang w:val="ro-RO"/>
        </w:rPr>
        <w:t xml:space="preserve">Amplasamentul Sondei </w:t>
      </w:r>
      <w:r w:rsidR="00895DDC">
        <w:rPr>
          <w:b/>
          <w:lang w:val="fr-FR"/>
        </w:rPr>
        <w:t>49 K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76B52783"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895DDC">
        <w:rPr>
          <w:rFonts w:cs="Arial"/>
          <w:b/>
          <w:color w:val="000000" w:themeColor="text1"/>
          <w:lang w:val="ro-RO"/>
        </w:rPr>
        <w:t>884</w:t>
      </w:r>
      <w:r w:rsidR="007063F5" w:rsidRPr="00B87782">
        <w:rPr>
          <w:rFonts w:cs="Arial"/>
          <w:b/>
          <w:color w:val="000000" w:themeColor="text1"/>
          <w:lang w:val="ro-RO"/>
        </w:rPr>
        <w:t xml:space="preserve"> [mp] din care 5</w:t>
      </w:r>
      <w:r w:rsidR="00895DDC">
        <w:rPr>
          <w:rFonts w:cs="Arial"/>
          <w:b/>
          <w:color w:val="000000" w:themeColor="text1"/>
          <w:lang w:val="ro-RO"/>
        </w:rPr>
        <w:t>21</w:t>
      </w:r>
      <w:r w:rsidR="007063F5" w:rsidRPr="00B87782">
        <w:rPr>
          <w:rFonts w:cs="Arial"/>
          <w:b/>
          <w:color w:val="000000" w:themeColor="text1"/>
          <w:lang w:val="ro-RO"/>
        </w:rPr>
        <w:t xml:space="preserve"> [mp] reprezintă suprafata careu sondă și </w:t>
      </w:r>
      <w:r w:rsidR="00895DDC">
        <w:rPr>
          <w:rFonts w:cs="Arial"/>
          <w:b/>
          <w:color w:val="000000" w:themeColor="text1"/>
          <w:lang w:val="ro-RO"/>
        </w:rPr>
        <w:t>363</w:t>
      </w:r>
      <w:r w:rsidR="007063F5" w:rsidRPr="00B87782">
        <w:rPr>
          <w:rFonts w:cs="Arial"/>
          <w:b/>
          <w:color w:val="000000" w:themeColor="text1"/>
          <w:lang w:val="ro-RO"/>
        </w:rPr>
        <w:t xml:space="preserve"> [mp] reprezintă suprafata drum de acces</w:t>
      </w:r>
      <w:r w:rsidR="004B73BE">
        <w:rPr>
          <w:rFonts w:cs="Arial"/>
          <w:b/>
          <w:color w:val="000000" w:themeColor="text1"/>
          <w:lang w:val="ro-RO"/>
        </w:rPr>
        <w:t xml:space="preserve"> (</w:t>
      </w:r>
      <w:r w:rsidR="00CC776D">
        <w:rPr>
          <w:rFonts w:cs="Arial"/>
          <w:b/>
          <w:color w:val="000000" w:themeColor="text1"/>
          <w:lang w:val="ro-RO"/>
        </w:rPr>
        <w:t xml:space="preserve">partial </w:t>
      </w:r>
      <w:r w:rsidR="004B73BE">
        <w:rPr>
          <w:rFonts w:cs="Arial"/>
          <w:b/>
          <w:color w:val="000000" w:themeColor="text1"/>
          <w:lang w:val="ro-RO"/>
        </w:rPr>
        <w:t>dalat</w:t>
      </w:r>
      <w:r w:rsidR="008A6907">
        <w:rPr>
          <w:rFonts w:cs="Arial"/>
          <w:b/>
          <w:color w:val="000000" w:themeColor="text1"/>
          <w:lang w:val="ro-RO"/>
        </w:rPr>
        <w:t>, S=169mp</w:t>
      </w:r>
      <w:r w:rsidR="004B73BE">
        <w:rPr>
          <w:rFonts w:cs="Arial"/>
          <w:b/>
          <w:color w:val="000000" w:themeColor="text1"/>
          <w:lang w:val="ro-RO"/>
        </w:rPr>
        <w:t>)</w:t>
      </w:r>
      <w:r w:rsidR="006533D1" w:rsidRPr="00873D82">
        <w:rPr>
          <w:lang w:val="ro-RO"/>
        </w:rPr>
        <w:t>.</w:t>
      </w:r>
      <w:r w:rsidR="004A6F93">
        <w:rPr>
          <w:lang w:val="ro-RO"/>
        </w:rPr>
        <w:t xml:space="preserve"> </w:t>
      </w:r>
    </w:p>
    <w:p w14:paraId="6E61D23B" w14:textId="59A16594" w:rsidR="00895DDC" w:rsidRDefault="00895DDC" w:rsidP="00B87E39">
      <w:pPr>
        <w:spacing w:line="276" w:lineRule="auto"/>
        <w:ind w:firstLine="643"/>
        <w:jc w:val="both"/>
        <w:rPr>
          <w:b/>
          <w:lang w:val="ro-RO"/>
        </w:rPr>
      </w:pPr>
      <w:r w:rsidRPr="00895DDC">
        <w:rPr>
          <w:lang w:val="ro-RO"/>
        </w:rPr>
        <w:lastRenderedPageBreak/>
        <w:t xml:space="preserve">Avand in vedere mentiunile din Certificatul de Urbanism </w:t>
      </w:r>
      <w:r>
        <w:rPr>
          <w:lang w:val="ro-RO"/>
        </w:rPr>
        <w:t>nr. 1</w:t>
      </w:r>
      <w:r w:rsidRPr="00895DDC">
        <w:rPr>
          <w:lang w:val="ro-RO"/>
        </w:rPr>
        <w:t xml:space="preserve"> din </w:t>
      </w:r>
      <w:r>
        <w:rPr>
          <w:lang w:val="ro-RO"/>
        </w:rPr>
        <w:t>26.01</w:t>
      </w:r>
      <w:r w:rsidRPr="00895DDC">
        <w:rPr>
          <w:lang w:val="ro-RO"/>
        </w:rPr>
        <w:t>.2022, respectiv terenul este amplasat in extravilanul comunei Letca Noua si in concordanta cu utilizarea terenului, curtii constructii</w:t>
      </w:r>
      <w:r w:rsidR="00977792">
        <w:rPr>
          <w:lang w:val="ro-RO"/>
        </w:rPr>
        <w:t xml:space="preserve"> si drum</w:t>
      </w:r>
      <w:r w:rsidRPr="00895DDC">
        <w:rPr>
          <w:lang w:val="ro-RO"/>
        </w:rPr>
        <w:t xml:space="preserve">,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113FD4BC"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895DDC">
        <w:rPr>
          <w:lang w:val="ro-RO"/>
        </w:rPr>
        <w:t>platforma dalata, zone pietruite, movila de pamant, dala mica, dala UP si drum dalat</w:t>
      </w:r>
      <w:r w:rsidR="00643893">
        <w:rPr>
          <w:lang w:val="ro-RO"/>
        </w:rPr>
        <w:t xml:space="preserve"> </w:t>
      </w:r>
      <w:r w:rsidR="00EA4B47" w:rsidRPr="001416B8">
        <w:rPr>
          <w:lang w:val="ro-RO"/>
        </w:rPr>
        <w:t>ce se vor desființa în totalitate</w:t>
      </w:r>
      <w:r w:rsidRPr="001416B8">
        <w:rPr>
          <w:lang w:val="ro-RO"/>
        </w:rPr>
        <w:t>.</w:t>
      </w:r>
    </w:p>
    <w:p w14:paraId="560138DA" w14:textId="6C4B1F65" w:rsidR="003F4B27" w:rsidRPr="002E1430"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0A57F0">
        <w:rPr>
          <w:lang w:val="ro-RO"/>
        </w:rPr>
        <w:t xml:space="preserve">Distanta de la sonda </w:t>
      </w:r>
      <w:r w:rsidR="00895DDC">
        <w:rPr>
          <w:b/>
          <w:lang w:val="ro-RO"/>
        </w:rPr>
        <w:t>49 K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sidR="002E1430" w:rsidRPr="002E1430">
        <w:rPr>
          <w:lang w:val="ro-RO"/>
        </w:rPr>
        <w:t>2</w:t>
      </w:r>
      <w:r w:rsidRPr="002E1430">
        <w:rPr>
          <w:lang w:val="ro-RO"/>
        </w:rPr>
        <w:t xml:space="preserve"> km (Aria naturala protejata „Padurea Bolintin”).</w:t>
      </w:r>
    </w:p>
    <w:p w14:paraId="364D2FA6" w14:textId="65639CC3" w:rsidR="00A67858" w:rsidRPr="007F5AC1" w:rsidRDefault="00C20EB3" w:rsidP="000415A8">
      <w:pPr>
        <w:spacing w:line="276" w:lineRule="auto"/>
        <w:ind w:firstLine="643"/>
        <w:jc w:val="both"/>
        <w:rPr>
          <w:bCs/>
          <w:lang w:val="ro-RO"/>
        </w:rPr>
      </w:pPr>
      <w:r w:rsidRPr="002E1430">
        <w:rPr>
          <w:bCs/>
          <w:lang w:val="ro-RO"/>
        </w:rPr>
        <w:t>Prezentul proiect nu se realizeaza pe ape si nu are legătură cu apele</w:t>
      </w:r>
      <w:r w:rsidR="00EA4B47" w:rsidRPr="002E1430">
        <w:rPr>
          <w:bCs/>
          <w:lang w:val="ro-RO"/>
        </w:rPr>
        <w:t>,</w:t>
      </w:r>
      <w:r w:rsidR="00385878" w:rsidRPr="002E1430">
        <w:rPr>
          <w:bCs/>
          <w:lang w:val="ro-RO"/>
        </w:rPr>
        <w:t xml:space="preserve"> </w:t>
      </w:r>
      <w:r w:rsidR="00EA4B47" w:rsidRPr="002E1430">
        <w:rPr>
          <w:bCs/>
          <w:lang w:val="ro-RO"/>
        </w:rPr>
        <w:t>distanta pana la cel mai apropiat curs de apa</w:t>
      </w:r>
      <w:r w:rsidR="001C79B8" w:rsidRPr="002E1430">
        <w:rPr>
          <w:bCs/>
          <w:lang w:val="ro-RO"/>
        </w:rPr>
        <w:t xml:space="preserve"> (raul </w:t>
      </w:r>
      <w:r w:rsidR="002E1430" w:rsidRPr="002E1430">
        <w:rPr>
          <w:bCs/>
          <w:lang w:val="ro-RO"/>
        </w:rPr>
        <w:t>Milvovat</w:t>
      </w:r>
      <w:r w:rsidR="001C79B8" w:rsidRPr="002E1430">
        <w:rPr>
          <w:bCs/>
          <w:lang w:val="ro-RO"/>
        </w:rPr>
        <w:t>)</w:t>
      </w:r>
      <w:r w:rsidR="00EA4B47" w:rsidRPr="002E1430">
        <w:rPr>
          <w:bCs/>
          <w:lang w:val="ro-RO"/>
        </w:rPr>
        <w:t xml:space="preserve"> este de</w:t>
      </w:r>
      <w:r w:rsidR="001C79B8" w:rsidRPr="002E1430">
        <w:rPr>
          <w:bCs/>
          <w:lang w:val="ro-RO"/>
        </w:rPr>
        <w:t xml:space="preserve"> aproximativ</w:t>
      </w:r>
      <w:r w:rsidR="00EA4B47" w:rsidRPr="002E1430">
        <w:rPr>
          <w:bCs/>
          <w:lang w:val="ro-RO"/>
        </w:rPr>
        <w:t xml:space="preserve"> </w:t>
      </w:r>
      <w:r w:rsidR="002E1430" w:rsidRPr="002E1430">
        <w:rPr>
          <w:bCs/>
          <w:lang w:val="ro-RO"/>
        </w:rPr>
        <w:t xml:space="preserve">3.0 </w:t>
      </w:r>
      <w:r w:rsidR="00593BA6" w:rsidRPr="002E1430">
        <w:rPr>
          <w:bCs/>
          <w:lang w:val="ro-RO"/>
        </w:rPr>
        <w:t>k</w:t>
      </w:r>
      <w:r w:rsidR="00EA4B47" w:rsidRPr="002E1430">
        <w:rPr>
          <w:bCs/>
          <w:lang w:val="ro-RO"/>
        </w:rPr>
        <w:t>m</w:t>
      </w:r>
      <w:r w:rsidRPr="002E1430">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1953198"/>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1953199"/>
      <w:r w:rsidRPr="0011151F">
        <w:rPr>
          <w:rFonts w:ascii="Times New Roman" w:hAnsi="Times New Roman" w:cs="Times New Roman"/>
          <w:szCs w:val="24"/>
        </w:rPr>
        <w:t>Valoarea investitiei</w:t>
      </w:r>
      <w:bookmarkEnd w:id="8"/>
    </w:p>
    <w:p w14:paraId="515EDC3E" w14:textId="12FBF7C6"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895DDC">
        <w:rPr>
          <w:b/>
          <w:lang w:val="ro-RO"/>
        </w:rPr>
        <w:t xml:space="preserve">49 K </w:t>
      </w:r>
      <w:r w:rsidR="00895DDC" w:rsidRPr="00693434">
        <w:rPr>
          <w:b/>
          <w:lang w:val="ro-RO"/>
        </w:rPr>
        <w:t>BALARIA</w:t>
      </w:r>
      <w:r w:rsidR="00735F72" w:rsidRPr="00693434">
        <w:rPr>
          <w:b/>
          <w:lang w:val="ro-RO"/>
        </w:rPr>
        <w:t>”</w:t>
      </w:r>
      <w:r w:rsidRPr="00693434">
        <w:rPr>
          <w:lang w:val="fr-FR"/>
        </w:rPr>
        <w:t xml:space="preserve"> repezentand lucrarile de demolare, remediere si reabilitare a amplasamentului sondei este </w:t>
      </w:r>
      <w:r w:rsidRPr="00693434">
        <w:rPr>
          <w:u w:val="single"/>
          <w:lang w:val="fr-FR"/>
        </w:rPr>
        <w:t>estimata</w:t>
      </w:r>
      <w:r w:rsidRPr="00693434">
        <w:rPr>
          <w:lang w:val="fr-FR"/>
        </w:rPr>
        <w:t xml:space="preserve"> a fi </w:t>
      </w:r>
      <w:r w:rsidR="00693434" w:rsidRPr="00693434">
        <w:rPr>
          <w:b/>
          <w:lang w:val="fr-FR"/>
        </w:rPr>
        <w:t>170479.31</w:t>
      </w:r>
      <w:r w:rsidRPr="00693434">
        <w:rPr>
          <w:lang w:val="fr-FR"/>
        </w:rPr>
        <w:t xml:space="preserve"> </w:t>
      </w:r>
      <w:r w:rsidRPr="00693434">
        <w:rPr>
          <w:rFonts w:eastAsia="Times New Roman"/>
          <w:b/>
          <w:bCs/>
          <w:lang w:val="ro-RO"/>
        </w:rPr>
        <w:t xml:space="preserve"> lei.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1953200"/>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195320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195320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71A01642"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895DDC">
        <w:rPr>
          <w:b/>
          <w:caps/>
          <w:lang w:val="fr-FR"/>
        </w:rPr>
        <w:t>49 K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28CCF4CD"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895DDC">
        <w:rPr>
          <w:b/>
          <w:caps/>
          <w:lang w:val="fr-FR"/>
        </w:rPr>
        <w:t>49 K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6101396"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895DDC">
        <w:rPr>
          <w:b/>
          <w:lang w:val="ro-RO"/>
        </w:rPr>
        <w:t>49 K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6F8306A" w:rsidR="00654D11" w:rsidRDefault="00654D11" w:rsidP="00986979">
      <w:pPr>
        <w:spacing w:line="276" w:lineRule="auto"/>
        <w:ind w:firstLine="567"/>
        <w:jc w:val="both"/>
        <w:rPr>
          <w:lang w:val="ro-RO"/>
        </w:rPr>
      </w:pPr>
      <w:r w:rsidRPr="00E800B5">
        <w:rPr>
          <w:lang w:val="ro-RO"/>
        </w:rPr>
        <w:t xml:space="preserve">Accesul la sonda </w:t>
      </w:r>
      <w:r w:rsidR="00895DDC">
        <w:rPr>
          <w:b/>
          <w:lang w:val="ro-RO"/>
        </w:rPr>
        <w:t>49 K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38BC6392" w14:textId="40F95860" w:rsidR="00992769" w:rsidRPr="00B87782" w:rsidRDefault="00643893" w:rsidP="00643893">
      <w:pPr>
        <w:spacing w:line="276" w:lineRule="auto"/>
        <w:ind w:firstLine="567"/>
        <w:jc w:val="both"/>
        <w:rPr>
          <w:color w:val="1F497D" w:themeColor="text2"/>
          <w:lang w:val="it-IT"/>
        </w:rPr>
      </w:pPr>
      <w:r w:rsidRPr="00E800B5">
        <w:rPr>
          <w:lang w:val="ro-RO"/>
        </w:rPr>
        <w:lastRenderedPageBreak/>
        <w:t>Amplasamentul sondei include si</w:t>
      </w:r>
      <w:r w:rsidRPr="002855DF">
        <w:rPr>
          <w:lang w:val="ro-RO"/>
        </w:rPr>
        <w:t xml:space="preserve"> un drum </w:t>
      </w:r>
      <w:r w:rsidRPr="0063337A">
        <w:rPr>
          <w:lang w:val="ro-RO"/>
        </w:rPr>
        <w:t>de acces</w:t>
      </w:r>
      <w:r w:rsidR="008A6907" w:rsidRPr="008A6907">
        <w:rPr>
          <w:lang w:val="ro-RO"/>
        </w:rPr>
        <w:t xml:space="preserve"> </w:t>
      </w:r>
      <w:r w:rsidR="008A6907" w:rsidRPr="0063337A">
        <w:rPr>
          <w:lang w:val="ro-RO"/>
        </w:rPr>
        <w:t xml:space="preserve">de </w:t>
      </w:r>
      <w:r w:rsidR="008A6907" w:rsidRPr="0063337A">
        <w:rPr>
          <w:b/>
          <w:lang w:val="ro-RO"/>
        </w:rPr>
        <w:t>363</w:t>
      </w:r>
      <w:r w:rsidR="008A6907">
        <w:rPr>
          <w:b/>
          <w:lang w:val="ro-RO"/>
        </w:rPr>
        <w:t xml:space="preserve"> </w:t>
      </w:r>
      <w:r w:rsidR="008A6907" w:rsidRPr="0063337A">
        <w:rPr>
          <w:lang w:val="ro-RO"/>
        </w:rPr>
        <w:t xml:space="preserve">[mp] </w:t>
      </w:r>
      <w:r w:rsidR="002E1430" w:rsidRPr="0063337A">
        <w:rPr>
          <w:lang w:val="ro-RO"/>
        </w:rPr>
        <w:t>(</w:t>
      </w:r>
      <w:r w:rsidR="00CC776D">
        <w:rPr>
          <w:lang w:val="ro-RO"/>
        </w:rPr>
        <w:t xml:space="preserve">partial </w:t>
      </w:r>
      <w:r w:rsidR="002E1430" w:rsidRPr="0063337A">
        <w:rPr>
          <w:lang w:val="ro-RO"/>
        </w:rPr>
        <w:t>dalat</w:t>
      </w:r>
      <w:r w:rsidR="008A6907">
        <w:rPr>
          <w:lang w:val="ro-RO"/>
        </w:rPr>
        <w:t>, S=169mp</w:t>
      </w:r>
      <w:r w:rsidR="002E1430" w:rsidRPr="0063337A">
        <w:rPr>
          <w:lang w:val="ro-RO"/>
        </w:rPr>
        <w:t>)</w:t>
      </w:r>
      <w:r w:rsidR="0063337A" w:rsidRPr="0063337A">
        <w:rPr>
          <w:lang w:val="ro-RO"/>
        </w:rPr>
        <w:t xml:space="preserve"> </w:t>
      </w:r>
      <w:r w:rsidRPr="0063337A">
        <w:rPr>
          <w:lang w:val="ro-RO"/>
        </w:rPr>
        <w:t>ce se va dezafecta.</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0F9D2307"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895DDC">
        <w:rPr>
          <w:b/>
          <w:lang w:val="ro-RO"/>
        </w:rPr>
        <w:t>49 K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5F30850B"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895DDC">
        <w:rPr>
          <w:b/>
          <w:lang w:val="ro-RO"/>
        </w:rPr>
        <w:t>49 K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lastRenderedPageBreak/>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7B74F72D"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513B7893"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718D89B9" w14:textId="77777777" w:rsidR="002E1430" w:rsidRPr="00287F9D" w:rsidRDefault="002E1430" w:rsidP="002E1430">
      <w:pPr>
        <w:numPr>
          <w:ilvl w:val="0"/>
          <w:numId w:val="4"/>
        </w:numPr>
        <w:spacing w:line="340" w:lineRule="atLeast"/>
        <w:ind w:left="851" w:hanging="425"/>
        <w:jc w:val="both"/>
        <w:rPr>
          <w:rFonts w:cs="Arial"/>
        </w:rPr>
      </w:pPr>
      <w:proofErr w:type="gramStart"/>
      <w:r w:rsidRPr="00287F9D">
        <w:rPr>
          <w:rFonts w:cs="Arial"/>
        </w:rPr>
        <w:t>procesul</w:t>
      </w:r>
      <w:proofErr w:type="gramEnd"/>
      <w:r w:rsidRPr="00287F9D">
        <w:rPr>
          <w:rFonts w:cs="Arial"/>
        </w:rPr>
        <w:t xml:space="preserve">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603084A6" w14:textId="5EC53BA2" w:rsidR="002E1430" w:rsidRPr="00287F9D" w:rsidRDefault="002E1430" w:rsidP="002E1430">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49 K BALARA </w:t>
      </w:r>
      <w:r w:rsidRPr="00287F9D">
        <w:rPr>
          <w:rFonts w:cs="Arial"/>
        </w:rPr>
        <w:t xml:space="preserve">nu </w:t>
      </w:r>
      <w:proofErr w:type="gramStart"/>
      <w:r w:rsidRPr="00287F9D">
        <w:rPr>
          <w:rFonts w:cs="Arial"/>
        </w:rPr>
        <w:t>este</w:t>
      </w:r>
      <w:proofErr w:type="gramEnd"/>
      <w:r w:rsidRPr="00287F9D">
        <w:rPr>
          <w:rFonts w:cs="Arial"/>
        </w:rPr>
        <w:t xml:space="preserve"> aplicabila din punct de vedere tehnico economic.</w:t>
      </w:r>
    </w:p>
    <w:p w14:paraId="405DB629" w14:textId="7066D930" w:rsidR="002E1430" w:rsidRDefault="002E1430" w:rsidP="002E1430">
      <w:pPr>
        <w:spacing w:line="340" w:lineRule="atLeast"/>
        <w:ind w:firstLine="567"/>
        <w:jc w:val="both"/>
        <w:rPr>
          <w:rFonts w:cs="Arial"/>
        </w:rPr>
      </w:pPr>
      <w:r w:rsidRPr="00287F9D">
        <w:rPr>
          <w:rFonts w:cs="Arial"/>
        </w:rPr>
        <w:lastRenderedPageBreak/>
        <w:t xml:space="preserve">In cazul sondei </w:t>
      </w:r>
      <w:r>
        <w:rPr>
          <w:rFonts w:cs="Arial"/>
          <w:b/>
        </w:rPr>
        <w:t xml:space="preserve">49 K BALARA </w:t>
      </w:r>
      <w:r w:rsidRPr="00287F9D">
        <w:rPr>
          <w:rFonts w:cs="Arial"/>
        </w:rPr>
        <w:t>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xml:space="preserve">) nu incadreaza solul in parametrii acceptati de legislatie, </w:t>
      </w:r>
      <w:proofErr w:type="gramStart"/>
      <w:r w:rsidRPr="00287F9D">
        <w:rPr>
          <w:rFonts w:cs="Arial"/>
        </w:rPr>
        <w:t>este</w:t>
      </w:r>
      <w:proofErr w:type="gramEnd"/>
      <w:r w:rsidRPr="00287F9D">
        <w:rPr>
          <w:rFonts w:cs="Arial"/>
        </w:rPr>
        <w:t xml:space="preserv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49 K BALARA</w:t>
      </w:r>
      <w:r w:rsidRPr="00287F9D">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65068F8D"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344F8">
        <w:rPr>
          <w:lang w:val="ro-RO"/>
        </w:rPr>
        <w:t xml:space="preserve"> si 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1953203"/>
      <w:r w:rsidRPr="007F5AC1">
        <w:lastRenderedPageBreak/>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5A98CF1F" w14:textId="77777777" w:rsidR="00CC776D" w:rsidRDefault="00CC776D" w:rsidP="00CC776D">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749"/>
        <w:gridCol w:w="2063"/>
        <w:gridCol w:w="2756"/>
      </w:tblGrid>
      <w:tr w:rsidR="002923B8" w:rsidRPr="002923B8" w14:paraId="073D9EFE" w14:textId="77777777" w:rsidTr="0063337A">
        <w:trPr>
          <w:tblHeader/>
          <w:jc w:val="center"/>
        </w:trPr>
        <w:tc>
          <w:tcPr>
            <w:tcW w:w="978" w:type="dxa"/>
          </w:tcPr>
          <w:p w14:paraId="0ACCFDA6" w14:textId="77777777" w:rsidR="002923B8" w:rsidRPr="002923B8" w:rsidRDefault="002923B8" w:rsidP="0063337A">
            <w:pPr>
              <w:jc w:val="center"/>
              <w:rPr>
                <w:rStyle w:val="tpa1"/>
                <w:rFonts w:eastAsia="Calibri"/>
                <w:b/>
                <w:lang w:val="ro-RO"/>
              </w:rPr>
            </w:pPr>
            <w:r w:rsidRPr="002923B8">
              <w:rPr>
                <w:rStyle w:val="tpa1"/>
                <w:rFonts w:eastAsia="Calibri"/>
                <w:b/>
                <w:lang w:val="ro-RO"/>
              </w:rPr>
              <w:t>Nr.</w:t>
            </w:r>
          </w:p>
          <w:p w14:paraId="752B9282" w14:textId="77777777" w:rsidR="002923B8" w:rsidRPr="002923B8" w:rsidRDefault="002923B8" w:rsidP="0063337A">
            <w:pPr>
              <w:jc w:val="center"/>
              <w:rPr>
                <w:rStyle w:val="tpa1"/>
                <w:rFonts w:eastAsia="Calibri"/>
                <w:b/>
                <w:lang w:val="ro-RO"/>
              </w:rPr>
            </w:pPr>
            <w:r w:rsidRPr="002923B8">
              <w:rPr>
                <w:rStyle w:val="tpa1"/>
                <w:rFonts w:eastAsia="Calibri"/>
                <w:b/>
                <w:lang w:val="ro-RO"/>
              </w:rPr>
              <w:t>Crt.</w:t>
            </w:r>
          </w:p>
        </w:tc>
        <w:tc>
          <w:tcPr>
            <w:tcW w:w="3749" w:type="dxa"/>
            <w:shd w:val="clear" w:color="auto" w:fill="auto"/>
          </w:tcPr>
          <w:p w14:paraId="23A070D3" w14:textId="77777777" w:rsidR="002923B8" w:rsidRPr="002923B8" w:rsidRDefault="002923B8" w:rsidP="0063337A">
            <w:pPr>
              <w:jc w:val="center"/>
              <w:rPr>
                <w:rStyle w:val="tpa1"/>
                <w:rFonts w:eastAsia="Calibri"/>
                <w:b/>
                <w:lang w:val="ro-RO"/>
              </w:rPr>
            </w:pPr>
            <w:r w:rsidRPr="002923B8">
              <w:rPr>
                <w:rStyle w:val="tpa1"/>
                <w:rFonts w:eastAsia="Calibri"/>
                <w:b/>
                <w:lang w:val="ro-RO"/>
              </w:rPr>
              <w:t>Elemente identificate</w:t>
            </w:r>
          </w:p>
        </w:tc>
        <w:tc>
          <w:tcPr>
            <w:tcW w:w="2063" w:type="dxa"/>
            <w:shd w:val="clear" w:color="auto" w:fill="auto"/>
          </w:tcPr>
          <w:p w14:paraId="5D152232" w14:textId="77777777" w:rsidR="002923B8" w:rsidRPr="002923B8" w:rsidRDefault="002923B8" w:rsidP="0063337A">
            <w:pPr>
              <w:jc w:val="center"/>
              <w:rPr>
                <w:rStyle w:val="tpa1"/>
                <w:rFonts w:eastAsia="Calibri"/>
                <w:b/>
                <w:lang w:val="ro-RO"/>
              </w:rPr>
            </w:pPr>
            <w:r w:rsidRPr="002923B8">
              <w:rPr>
                <w:rStyle w:val="tpa1"/>
                <w:rFonts w:eastAsia="Calibri"/>
                <w:b/>
                <w:lang w:val="ro-RO"/>
              </w:rPr>
              <w:t>Cantitatea estimata</w:t>
            </w:r>
          </w:p>
        </w:tc>
        <w:tc>
          <w:tcPr>
            <w:tcW w:w="2756" w:type="dxa"/>
          </w:tcPr>
          <w:p w14:paraId="0ECDC650" w14:textId="77777777" w:rsidR="002923B8" w:rsidRPr="002923B8" w:rsidRDefault="002923B8" w:rsidP="0063337A">
            <w:pPr>
              <w:jc w:val="center"/>
              <w:rPr>
                <w:rStyle w:val="tpa1"/>
                <w:rFonts w:eastAsia="Calibri"/>
                <w:b/>
                <w:lang w:val="ro-RO"/>
              </w:rPr>
            </w:pPr>
            <w:r w:rsidRPr="002923B8">
              <w:rPr>
                <w:rStyle w:val="tpa1"/>
                <w:rFonts w:eastAsia="Calibri"/>
                <w:b/>
                <w:lang w:val="ro-RO"/>
              </w:rPr>
              <w:t>Observatii</w:t>
            </w:r>
          </w:p>
        </w:tc>
      </w:tr>
      <w:tr w:rsidR="002923B8" w:rsidRPr="002923B8" w14:paraId="5006A433" w14:textId="77777777" w:rsidTr="0063337A">
        <w:trPr>
          <w:jc w:val="center"/>
        </w:trPr>
        <w:tc>
          <w:tcPr>
            <w:tcW w:w="978" w:type="dxa"/>
          </w:tcPr>
          <w:p w14:paraId="62092507" w14:textId="77777777" w:rsidR="002923B8" w:rsidRPr="002923B8" w:rsidRDefault="002923B8" w:rsidP="0063337A">
            <w:pPr>
              <w:jc w:val="center"/>
              <w:rPr>
                <w:rStyle w:val="tpa1"/>
                <w:lang w:val="ro-RO"/>
              </w:rPr>
            </w:pPr>
            <w:r w:rsidRPr="002923B8">
              <w:rPr>
                <w:rStyle w:val="tpa1"/>
                <w:lang w:val="ro-RO"/>
              </w:rPr>
              <w:t>1.</w:t>
            </w:r>
          </w:p>
        </w:tc>
        <w:tc>
          <w:tcPr>
            <w:tcW w:w="3749" w:type="dxa"/>
            <w:shd w:val="clear" w:color="auto" w:fill="auto"/>
          </w:tcPr>
          <w:p w14:paraId="13DE6493" w14:textId="77777777" w:rsidR="002923B8" w:rsidRPr="002923B8" w:rsidRDefault="002923B8" w:rsidP="0063337A">
            <w:pPr>
              <w:jc w:val="center"/>
              <w:rPr>
                <w:rStyle w:val="tpa1"/>
                <w:lang w:val="ro-RO"/>
              </w:rPr>
            </w:pPr>
            <w:r w:rsidRPr="002923B8">
              <w:rPr>
                <w:rStyle w:val="tpa1"/>
                <w:lang w:val="ro-RO"/>
              </w:rPr>
              <w:t>Platforma dalata</w:t>
            </w:r>
          </w:p>
        </w:tc>
        <w:tc>
          <w:tcPr>
            <w:tcW w:w="2063" w:type="dxa"/>
            <w:shd w:val="clear" w:color="auto" w:fill="auto"/>
          </w:tcPr>
          <w:p w14:paraId="55C50583" w14:textId="77777777" w:rsidR="002923B8" w:rsidRPr="002923B8" w:rsidRDefault="002923B8" w:rsidP="0063337A">
            <w:pPr>
              <w:jc w:val="center"/>
              <w:rPr>
                <w:rStyle w:val="tpa1"/>
                <w:lang w:val="ro-RO"/>
              </w:rPr>
            </w:pPr>
            <w:r w:rsidRPr="002923B8">
              <w:rPr>
                <w:rStyle w:val="tpa1"/>
                <w:lang w:val="ro-RO"/>
              </w:rPr>
              <w:t>1 buc</w:t>
            </w:r>
          </w:p>
        </w:tc>
        <w:tc>
          <w:tcPr>
            <w:tcW w:w="2756" w:type="dxa"/>
          </w:tcPr>
          <w:p w14:paraId="02714F94" w14:textId="77777777" w:rsidR="002923B8" w:rsidRPr="002923B8" w:rsidRDefault="002923B8" w:rsidP="0063337A">
            <w:pPr>
              <w:jc w:val="center"/>
              <w:rPr>
                <w:rStyle w:val="tpa1"/>
                <w:lang w:val="ro-RO"/>
              </w:rPr>
            </w:pPr>
            <w:r w:rsidRPr="002923B8">
              <w:rPr>
                <w:rStyle w:val="tpa1"/>
                <w:lang w:val="ro-RO"/>
              </w:rPr>
              <w:t>S=60mp</w:t>
            </w:r>
          </w:p>
        </w:tc>
      </w:tr>
      <w:tr w:rsidR="002923B8" w:rsidRPr="002923B8" w14:paraId="7A0E93B9" w14:textId="77777777" w:rsidTr="0063337A">
        <w:trPr>
          <w:jc w:val="center"/>
        </w:trPr>
        <w:tc>
          <w:tcPr>
            <w:tcW w:w="978" w:type="dxa"/>
          </w:tcPr>
          <w:p w14:paraId="29D624A7" w14:textId="77777777" w:rsidR="002923B8" w:rsidRPr="002923B8" w:rsidRDefault="002923B8" w:rsidP="0063337A">
            <w:pPr>
              <w:jc w:val="center"/>
              <w:rPr>
                <w:rStyle w:val="tpa1"/>
                <w:lang w:val="ro-RO"/>
              </w:rPr>
            </w:pPr>
            <w:r w:rsidRPr="002923B8">
              <w:rPr>
                <w:rStyle w:val="tpa1"/>
                <w:lang w:val="ro-RO"/>
              </w:rPr>
              <w:t>2</w:t>
            </w:r>
            <w:r w:rsidRPr="002923B8">
              <w:rPr>
                <w:rStyle w:val="tpa1"/>
              </w:rPr>
              <w:t>.</w:t>
            </w:r>
          </w:p>
        </w:tc>
        <w:tc>
          <w:tcPr>
            <w:tcW w:w="3749" w:type="dxa"/>
            <w:shd w:val="clear" w:color="auto" w:fill="auto"/>
          </w:tcPr>
          <w:p w14:paraId="1748E945" w14:textId="77777777" w:rsidR="002923B8" w:rsidRPr="002923B8" w:rsidRDefault="002923B8" w:rsidP="0063337A">
            <w:pPr>
              <w:jc w:val="center"/>
              <w:rPr>
                <w:rStyle w:val="tpa1"/>
                <w:lang w:val="ro-RO"/>
              </w:rPr>
            </w:pPr>
            <w:r w:rsidRPr="002923B8">
              <w:rPr>
                <w:rStyle w:val="tpa1"/>
                <w:lang w:val="ro-RO"/>
              </w:rPr>
              <w:t>Zona pietruita</w:t>
            </w:r>
          </w:p>
        </w:tc>
        <w:tc>
          <w:tcPr>
            <w:tcW w:w="2063" w:type="dxa"/>
            <w:shd w:val="clear" w:color="auto" w:fill="auto"/>
          </w:tcPr>
          <w:p w14:paraId="6329C44C" w14:textId="77777777" w:rsidR="002923B8" w:rsidRPr="002923B8" w:rsidRDefault="002923B8" w:rsidP="0063337A">
            <w:pPr>
              <w:jc w:val="center"/>
              <w:rPr>
                <w:rStyle w:val="tpa1"/>
                <w:lang w:val="ro-RO"/>
              </w:rPr>
            </w:pPr>
            <w:r w:rsidRPr="002923B8">
              <w:rPr>
                <w:rStyle w:val="tpa1"/>
                <w:lang w:val="ro-RO"/>
              </w:rPr>
              <w:t>S=412 mp</w:t>
            </w:r>
          </w:p>
        </w:tc>
        <w:tc>
          <w:tcPr>
            <w:tcW w:w="2756" w:type="dxa"/>
          </w:tcPr>
          <w:p w14:paraId="545C7558" w14:textId="77777777" w:rsidR="002923B8" w:rsidRPr="002923B8" w:rsidRDefault="002923B8" w:rsidP="0063337A">
            <w:pPr>
              <w:jc w:val="center"/>
              <w:rPr>
                <w:rStyle w:val="tpa1"/>
                <w:lang w:val="ro-RO"/>
              </w:rPr>
            </w:pPr>
            <w:r w:rsidRPr="002923B8">
              <w:rPr>
                <w:rStyle w:val="tpa1"/>
                <w:lang w:val="ro-RO"/>
              </w:rPr>
              <w:t>h=+0.2m</w:t>
            </w:r>
          </w:p>
        </w:tc>
      </w:tr>
      <w:tr w:rsidR="002923B8" w:rsidRPr="002923B8" w14:paraId="1D49E4B7" w14:textId="77777777" w:rsidTr="0063337A">
        <w:trPr>
          <w:jc w:val="center"/>
        </w:trPr>
        <w:tc>
          <w:tcPr>
            <w:tcW w:w="978" w:type="dxa"/>
          </w:tcPr>
          <w:p w14:paraId="1C46097C" w14:textId="77777777" w:rsidR="002923B8" w:rsidRPr="002923B8" w:rsidRDefault="002923B8" w:rsidP="0063337A">
            <w:pPr>
              <w:jc w:val="center"/>
              <w:rPr>
                <w:rStyle w:val="tpa1"/>
                <w:lang w:val="ro-RO"/>
              </w:rPr>
            </w:pPr>
            <w:r w:rsidRPr="002923B8">
              <w:rPr>
                <w:rStyle w:val="tpa1"/>
                <w:lang w:val="ro-RO"/>
              </w:rPr>
              <w:t>3.</w:t>
            </w:r>
          </w:p>
        </w:tc>
        <w:tc>
          <w:tcPr>
            <w:tcW w:w="3749" w:type="dxa"/>
            <w:shd w:val="clear" w:color="auto" w:fill="auto"/>
          </w:tcPr>
          <w:p w14:paraId="45E69577" w14:textId="77777777" w:rsidR="002923B8" w:rsidRPr="002923B8" w:rsidRDefault="002923B8" w:rsidP="0063337A">
            <w:pPr>
              <w:jc w:val="center"/>
              <w:rPr>
                <w:rStyle w:val="tpa1"/>
                <w:lang w:val="ro-RO"/>
              </w:rPr>
            </w:pPr>
            <w:r w:rsidRPr="002923B8">
              <w:rPr>
                <w:rStyle w:val="tpa1"/>
                <w:lang w:val="ro-RO"/>
              </w:rPr>
              <w:t>Zona pietruita</w:t>
            </w:r>
          </w:p>
        </w:tc>
        <w:tc>
          <w:tcPr>
            <w:tcW w:w="2063" w:type="dxa"/>
            <w:shd w:val="clear" w:color="auto" w:fill="auto"/>
          </w:tcPr>
          <w:p w14:paraId="3A00D1A5" w14:textId="77777777" w:rsidR="002923B8" w:rsidRPr="002923B8" w:rsidRDefault="002923B8" w:rsidP="0063337A">
            <w:pPr>
              <w:jc w:val="center"/>
              <w:rPr>
                <w:rStyle w:val="tpa1"/>
                <w:lang w:val="ro-RO"/>
              </w:rPr>
            </w:pPr>
            <w:r w:rsidRPr="002923B8">
              <w:rPr>
                <w:rStyle w:val="tpa1"/>
                <w:lang w:val="ro-RO"/>
              </w:rPr>
              <w:t>S=76 mp</w:t>
            </w:r>
          </w:p>
        </w:tc>
        <w:tc>
          <w:tcPr>
            <w:tcW w:w="2756" w:type="dxa"/>
          </w:tcPr>
          <w:p w14:paraId="4C77717F" w14:textId="77777777" w:rsidR="002923B8" w:rsidRPr="002923B8" w:rsidRDefault="002923B8" w:rsidP="0063337A">
            <w:pPr>
              <w:jc w:val="center"/>
              <w:rPr>
                <w:rStyle w:val="tpa1"/>
                <w:lang w:val="ro-RO"/>
              </w:rPr>
            </w:pPr>
            <w:r w:rsidRPr="002923B8">
              <w:rPr>
                <w:rStyle w:val="tpa1"/>
                <w:lang w:val="ro-RO"/>
              </w:rPr>
              <w:t>h=+0.3m</w:t>
            </w:r>
          </w:p>
        </w:tc>
      </w:tr>
      <w:tr w:rsidR="002923B8" w:rsidRPr="002923B8" w14:paraId="2DC8BB47" w14:textId="77777777" w:rsidTr="0063337A">
        <w:trPr>
          <w:jc w:val="center"/>
        </w:trPr>
        <w:tc>
          <w:tcPr>
            <w:tcW w:w="978" w:type="dxa"/>
          </w:tcPr>
          <w:p w14:paraId="1BFDA980" w14:textId="11818DEB" w:rsidR="002923B8" w:rsidRPr="002923B8" w:rsidRDefault="00D32F89" w:rsidP="0063337A">
            <w:pPr>
              <w:jc w:val="center"/>
              <w:rPr>
                <w:rStyle w:val="tpa1"/>
                <w:lang w:val="ro-RO"/>
              </w:rPr>
            </w:pPr>
            <w:r>
              <w:rPr>
                <w:rStyle w:val="tpa1"/>
                <w:lang w:val="ro-RO"/>
              </w:rPr>
              <w:t>4</w:t>
            </w:r>
            <w:r w:rsidR="002923B8" w:rsidRPr="002923B8">
              <w:rPr>
                <w:rStyle w:val="tpa1"/>
                <w:lang w:val="ro-RO"/>
              </w:rPr>
              <w:t>.</w:t>
            </w:r>
          </w:p>
        </w:tc>
        <w:tc>
          <w:tcPr>
            <w:tcW w:w="3749" w:type="dxa"/>
            <w:shd w:val="clear" w:color="auto" w:fill="auto"/>
          </w:tcPr>
          <w:p w14:paraId="6D5C6372" w14:textId="77777777" w:rsidR="002923B8" w:rsidRPr="002923B8" w:rsidRDefault="002923B8" w:rsidP="0063337A">
            <w:pPr>
              <w:jc w:val="center"/>
              <w:rPr>
                <w:rStyle w:val="tpa1"/>
                <w:lang w:val="ro-RO"/>
              </w:rPr>
            </w:pPr>
            <w:r w:rsidRPr="002923B8">
              <w:rPr>
                <w:rStyle w:val="tpa1"/>
                <w:lang w:val="ro-RO"/>
              </w:rPr>
              <w:t>Movila pamant</w:t>
            </w:r>
          </w:p>
        </w:tc>
        <w:tc>
          <w:tcPr>
            <w:tcW w:w="2063" w:type="dxa"/>
            <w:shd w:val="clear" w:color="auto" w:fill="auto"/>
          </w:tcPr>
          <w:p w14:paraId="0C60055A" w14:textId="77777777" w:rsidR="002923B8" w:rsidRPr="002923B8" w:rsidRDefault="002923B8" w:rsidP="0063337A">
            <w:pPr>
              <w:jc w:val="center"/>
              <w:rPr>
                <w:rStyle w:val="tpa1"/>
                <w:lang w:val="ro-RO"/>
              </w:rPr>
            </w:pPr>
            <w:r w:rsidRPr="002923B8">
              <w:rPr>
                <w:rStyle w:val="tpa1"/>
                <w:lang w:val="ro-RO"/>
              </w:rPr>
              <w:t>S=45 mp</w:t>
            </w:r>
          </w:p>
        </w:tc>
        <w:tc>
          <w:tcPr>
            <w:tcW w:w="2756" w:type="dxa"/>
          </w:tcPr>
          <w:p w14:paraId="5ABA07C3" w14:textId="77777777" w:rsidR="002923B8" w:rsidRPr="002923B8" w:rsidRDefault="002923B8" w:rsidP="0063337A">
            <w:pPr>
              <w:jc w:val="center"/>
              <w:rPr>
                <w:rStyle w:val="tpa1"/>
                <w:lang w:val="ro-RO"/>
              </w:rPr>
            </w:pPr>
            <w:r w:rsidRPr="002923B8">
              <w:rPr>
                <w:rStyle w:val="tpa1"/>
                <w:lang w:val="ro-RO"/>
              </w:rPr>
              <w:t>h=+1.20m</w:t>
            </w:r>
          </w:p>
        </w:tc>
      </w:tr>
      <w:tr w:rsidR="002923B8" w:rsidRPr="002923B8" w14:paraId="23EEF323" w14:textId="77777777" w:rsidTr="0063337A">
        <w:trPr>
          <w:jc w:val="center"/>
        </w:trPr>
        <w:tc>
          <w:tcPr>
            <w:tcW w:w="978" w:type="dxa"/>
          </w:tcPr>
          <w:p w14:paraId="08C55ACE" w14:textId="2EDD109C" w:rsidR="002923B8" w:rsidRPr="002923B8" w:rsidRDefault="00D32F89" w:rsidP="0063337A">
            <w:pPr>
              <w:jc w:val="center"/>
              <w:rPr>
                <w:rStyle w:val="tpa1"/>
                <w:lang w:val="ro-RO"/>
              </w:rPr>
            </w:pPr>
            <w:r>
              <w:rPr>
                <w:rStyle w:val="tpa1"/>
                <w:lang w:val="ro-RO"/>
              </w:rPr>
              <w:t>5</w:t>
            </w:r>
            <w:r w:rsidR="002923B8" w:rsidRPr="002923B8">
              <w:rPr>
                <w:rStyle w:val="tpa1"/>
              </w:rPr>
              <w:t>.</w:t>
            </w:r>
          </w:p>
        </w:tc>
        <w:tc>
          <w:tcPr>
            <w:tcW w:w="3749" w:type="dxa"/>
            <w:shd w:val="clear" w:color="auto" w:fill="auto"/>
          </w:tcPr>
          <w:p w14:paraId="1639334E" w14:textId="77777777" w:rsidR="002923B8" w:rsidRPr="002923B8" w:rsidRDefault="002923B8" w:rsidP="0063337A">
            <w:pPr>
              <w:jc w:val="center"/>
              <w:rPr>
                <w:rStyle w:val="tpa1"/>
                <w:lang w:val="ro-RO"/>
              </w:rPr>
            </w:pPr>
            <w:r w:rsidRPr="002923B8">
              <w:rPr>
                <w:rStyle w:val="tpa1"/>
                <w:lang w:val="ro-RO"/>
              </w:rPr>
              <w:t>Dala mica</w:t>
            </w:r>
          </w:p>
        </w:tc>
        <w:tc>
          <w:tcPr>
            <w:tcW w:w="2063" w:type="dxa"/>
            <w:shd w:val="clear" w:color="auto" w:fill="auto"/>
          </w:tcPr>
          <w:p w14:paraId="2B720018" w14:textId="77777777" w:rsidR="002923B8" w:rsidRPr="002923B8" w:rsidRDefault="002923B8" w:rsidP="0063337A">
            <w:pPr>
              <w:jc w:val="center"/>
              <w:rPr>
                <w:rStyle w:val="tpa1"/>
                <w:lang w:val="ro-RO"/>
              </w:rPr>
            </w:pPr>
            <w:r w:rsidRPr="002923B8">
              <w:rPr>
                <w:rStyle w:val="tpa1"/>
                <w:lang w:val="ro-RO"/>
              </w:rPr>
              <w:t>1 buc</w:t>
            </w:r>
          </w:p>
        </w:tc>
        <w:tc>
          <w:tcPr>
            <w:tcW w:w="2756" w:type="dxa"/>
          </w:tcPr>
          <w:p w14:paraId="4F7A5A81" w14:textId="77777777" w:rsidR="002923B8" w:rsidRPr="002923B8" w:rsidRDefault="002923B8" w:rsidP="0063337A">
            <w:pPr>
              <w:jc w:val="center"/>
              <w:rPr>
                <w:rStyle w:val="tpa1"/>
                <w:lang w:val="ro-RO"/>
              </w:rPr>
            </w:pPr>
          </w:p>
        </w:tc>
      </w:tr>
      <w:tr w:rsidR="002923B8" w:rsidRPr="002923B8" w14:paraId="0F2276B5" w14:textId="77777777" w:rsidTr="0063337A">
        <w:trPr>
          <w:jc w:val="center"/>
        </w:trPr>
        <w:tc>
          <w:tcPr>
            <w:tcW w:w="978" w:type="dxa"/>
          </w:tcPr>
          <w:p w14:paraId="20F24B40" w14:textId="45C8F1F9" w:rsidR="002923B8" w:rsidRPr="002923B8" w:rsidRDefault="00D32F89" w:rsidP="0063337A">
            <w:pPr>
              <w:jc w:val="center"/>
              <w:rPr>
                <w:rStyle w:val="tpa1"/>
                <w:lang w:val="ro-RO"/>
              </w:rPr>
            </w:pPr>
            <w:r>
              <w:rPr>
                <w:rStyle w:val="tpa1"/>
                <w:lang w:val="ro-RO"/>
              </w:rPr>
              <w:t>6</w:t>
            </w:r>
            <w:r w:rsidR="002923B8" w:rsidRPr="002923B8">
              <w:rPr>
                <w:rStyle w:val="tpa1"/>
              </w:rPr>
              <w:t>.</w:t>
            </w:r>
          </w:p>
        </w:tc>
        <w:tc>
          <w:tcPr>
            <w:tcW w:w="3749" w:type="dxa"/>
            <w:shd w:val="clear" w:color="auto" w:fill="auto"/>
          </w:tcPr>
          <w:p w14:paraId="0A3D9F4F" w14:textId="77777777" w:rsidR="002923B8" w:rsidRPr="002923B8" w:rsidRDefault="002923B8" w:rsidP="0063337A">
            <w:pPr>
              <w:jc w:val="center"/>
              <w:rPr>
                <w:rStyle w:val="tpa1"/>
                <w:lang w:val="ro-RO"/>
              </w:rPr>
            </w:pPr>
            <w:r w:rsidRPr="002923B8">
              <w:rPr>
                <w:rStyle w:val="tpa1"/>
                <w:lang w:val="ro-RO"/>
              </w:rPr>
              <w:t>Dala UP</w:t>
            </w:r>
          </w:p>
        </w:tc>
        <w:tc>
          <w:tcPr>
            <w:tcW w:w="2063" w:type="dxa"/>
            <w:shd w:val="clear" w:color="auto" w:fill="auto"/>
          </w:tcPr>
          <w:p w14:paraId="791550FE" w14:textId="77777777" w:rsidR="002923B8" w:rsidRPr="002923B8" w:rsidRDefault="002923B8" w:rsidP="0063337A">
            <w:pPr>
              <w:jc w:val="center"/>
              <w:rPr>
                <w:rStyle w:val="tpa1"/>
                <w:lang w:val="ro-RO"/>
              </w:rPr>
            </w:pPr>
            <w:r w:rsidRPr="002923B8">
              <w:rPr>
                <w:rStyle w:val="tpa1"/>
                <w:lang w:val="ro-RO"/>
              </w:rPr>
              <w:t>1 buc</w:t>
            </w:r>
          </w:p>
        </w:tc>
        <w:tc>
          <w:tcPr>
            <w:tcW w:w="2756" w:type="dxa"/>
          </w:tcPr>
          <w:p w14:paraId="41D1226D" w14:textId="77777777" w:rsidR="002923B8" w:rsidRPr="002923B8" w:rsidRDefault="002923B8" w:rsidP="0063337A">
            <w:pPr>
              <w:jc w:val="center"/>
              <w:rPr>
                <w:rStyle w:val="tpa1"/>
                <w:lang w:val="ro-RO"/>
              </w:rPr>
            </w:pPr>
          </w:p>
        </w:tc>
      </w:tr>
      <w:tr w:rsidR="002923B8" w:rsidRPr="002923B8" w14:paraId="63861B28" w14:textId="77777777" w:rsidTr="0063337A">
        <w:trPr>
          <w:jc w:val="center"/>
        </w:trPr>
        <w:tc>
          <w:tcPr>
            <w:tcW w:w="978" w:type="dxa"/>
          </w:tcPr>
          <w:p w14:paraId="3830BFB1" w14:textId="614E3B25" w:rsidR="002923B8" w:rsidRPr="002923B8" w:rsidRDefault="00D32F89" w:rsidP="0063337A">
            <w:pPr>
              <w:jc w:val="center"/>
              <w:rPr>
                <w:rStyle w:val="tpa1"/>
                <w:lang w:val="ro-RO"/>
              </w:rPr>
            </w:pPr>
            <w:r>
              <w:rPr>
                <w:rStyle w:val="tpa1"/>
                <w:lang w:val="ro-RO"/>
              </w:rPr>
              <w:t>7</w:t>
            </w:r>
            <w:r w:rsidR="002923B8" w:rsidRPr="002923B8">
              <w:rPr>
                <w:rStyle w:val="tpa1"/>
              </w:rPr>
              <w:t>.</w:t>
            </w:r>
          </w:p>
        </w:tc>
        <w:tc>
          <w:tcPr>
            <w:tcW w:w="3749" w:type="dxa"/>
            <w:shd w:val="clear" w:color="auto" w:fill="auto"/>
          </w:tcPr>
          <w:p w14:paraId="4136BD25" w14:textId="77777777" w:rsidR="002923B8" w:rsidRPr="002923B8" w:rsidRDefault="002923B8" w:rsidP="0063337A">
            <w:pPr>
              <w:jc w:val="center"/>
              <w:rPr>
                <w:rStyle w:val="tpa1"/>
                <w:lang w:val="ro-RO"/>
              </w:rPr>
            </w:pPr>
            <w:r w:rsidRPr="002923B8">
              <w:rPr>
                <w:rStyle w:val="tpa1"/>
                <w:lang w:val="ro-RO"/>
              </w:rPr>
              <w:t>Drum dalat</w:t>
            </w:r>
          </w:p>
        </w:tc>
        <w:tc>
          <w:tcPr>
            <w:tcW w:w="2063" w:type="dxa"/>
            <w:shd w:val="clear" w:color="auto" w:fill="auto"/>
          </w:tcPr>
          <w:p w14:paraId="6C031818" w14:textId="77777777" w:rsidR="002923B8" w:rsidRPr="002923B8" w:rsidRDefault="002923B8" w:rsidP="0063337A">
            <w:pPr>
              <w:jc w:val="center"/>
              <w:rPr>
                <w:rStyle w:val="tpa1"/>
                <w:lang w:val="ro-RO"/>
              </w:rPr>
            </w:pPr>
            <w:r w:rsidRPr="002923B8">
              <w:rPr>
                <w:rStyle w:val="tpa1"/>
                <w:lang w:val="ro-RO"/>
              </w:rPr>
              <w:t>1 buc</w:t>
            </w:r>
          </w:p>
        </w:tc>
        <w:tc>
          <w:tcPr>
            <w:tcW w:w="2756" w:type="dxa"/>
          </w:tcPr>
          <w:p w14:paraId="4DC040E3" w14:textId="77777777" w:rsidR="002923B8" w:rsidRPr="002923B8" w:rsidRDefault="002923B8" w:rsidP="0063337A">
            <w:pPr>
              <w:jc w:val="center"/>
              <w:rPr>
                <w:rStyle w:val="tpa1"/>
                <w:lang w:val="ro-RO"/>
              </w:rPr>
            </w:pPr>
            <w:r w:rsidRPr="002923B8">
              <w:rPr>
                <w:rStyle w:val="tpa1"/>
                <w:lang w:val="ro-RO"/>
              </w:rPr>
              <w:t>S=169 mp</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61DF048A"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895DDC">
        <w:rPr>
          <w:b/>
          <w:lang w:val="ro-RO"/>
        </w:rPr>
        <w:t>49 K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1953204"/>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w:t>
      </w:r>
      <w:r w:rsidRPr="007F5AC1">
        <w:rPr>
          <w:lang w:val="ro-RO"/>
        </w:rPr>
        <w:lastRenderedPageBreak/>
        <w:t xml:space="preserve">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1953205"/>
      <w:bookmarkEnd w:id="18"/>
      <w:bookmarkEnd w:id="19"/>
      <w:r w:rsidRPr="007F5AC1">
        <w:rPr>
          <w:szCs w:val="24"/>
        </w:rPr>
        <w:t>Deconectarea utilităților</w:t>
      </w:r>
      <w:bookmarkEnd w:id="20"/>
      <w:bookmarkEnd w:id="21"/>
      <w:bookmarkEnd w:id="22"/>
      <w:r w:rsidRPr="007F5AC1">
        <w:rPr>
          <w:szCs w:val="24"/>
        </w:rPr>
        <w:t xml:space="preserve"> </w:t>
      </w:r>
    </w:p>
    <w:p w14:paraId="1E3D8B2F" w14:textId="6E1E8718"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895DDC">
        <w:rPr>
          <w:b/>
          <w:lang w:val="ro-RO"/>
        </w:rPr>
        <w:t>49 K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101953206"/>
      <w:r w:rsidRPr="00755910">
        <w:rPr>
          <w:szCs w:val="24"/>
        </w:rPr>
        <w:t>Debranșare și dezafectare a conductelor și instalațiilor tehnologice</w:t>
      </w:r>
      <w:bookmarkEnd w:id="23"/>
      <w:bookmarkEnd w:id="24"/>
      <w:bookmarkEnd w:id="25"/>
      <w:bookmarkEnd w:id="26"/>
      <w:bookmarkEnd w:id="28"/>
    </w:p>
    <w:p w14:paraId="19496F2D" w14:textId="6B7098C3" w:rsidR="00CC776D" w:rsidRPr="00CC776D" w:rsidRDefault="00977792" w:rsidP="00CC776D">
      <w:pPr>
        <w:ind w:firstLine="567"/>
        <w:jc w:val="both"/>
        <w:rPr>
          <w:lang w:val="fr-FR"/>
        </w:rPr>
      </w:pPr>
      <w:r w:rsidRPr="00977792">
        <w:t>Lucrarile propuse se vor realiza in cadrul amplasamentului sondei, in limitele acestuia.  Pentru cazul in care in timpul lucrarilor de executie se va identifica existenta unor conducte subterane</w:t>
      </w:r>
      <w:proofErr w:type="gramStart"/>
      <w:r w:rsidRPr="00977792">
        <w:t>,  impreuna</w:t>
      </w:r>
      <w:proofErr w:type="gramEnd"/>
      <w:r w:rsidRPr="00977792">
        <w:t xml:space="preserve"> cu reprezentantul OMV Petrom se va stabili daca acestea sunt conducte active sau inactive. In cazul in care aceste conducte nu sunt utilizate, se vor dezafecta pana la limita amplasamentului </w:t>
      </w:r>
      <w:proofErr w:type="gramStart"/>
      <w:r w:rsidRPr="00977792">
        <w:t xml:space="preserve">sondei  </w:t>
      </w:r>
      <w:r>
        <w:t>49</w:t>
      </w:r>
      <w:proofErr w:type="gramEnd"/>
      <w:r>
        <w:t xml:space="preserve"> K</w:t>
      </w:r>
      <w:r w:rsidRPr="00977792">
        <w:t xml:space="preserve"> Balaria si se vor blinda.</w:t>
      </w:r>
      <w:r w:rsidR="00CC776D" w:rsidRPr="00CC776D">
        <w:rPr>
          <w:lang w:val="fr-FR"/>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r w:rsidR="0064681E" w:rsidRPr="007E722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1953207"/>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lastRenderedPageBreak/>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EEBFF3D" w14:textId="7200E9BB" w:rsidR="00867B7B" w:rsidRPr="00030F4B" w:rsidRDefault="00867B7B" w:rsidP="00E60672">
      <w:pPr>
        <w:spacing w:line="276" w:lineRule="auto"/>
        <w:ind w:firstLine="567"/>
        <w:jc w:val="both"/>
      </w:pPr>
      <w:r w:rsidRPr="00867B7B">
        <w:t xml:space="preserve">In cazul in care se </w:t>
      </w:r>
      <w:proofErr w:type="gramStart"/>
      <w:r w:rsidRPr="00867B7B">
        <w:t>va</w:t>
      </w:r>
      <w:proofErr w:type="gramEnd"/>
      <w:r w:rsidRPr="00867B7B">
        <w:t xml:space="preserve"> identifica, beciul sondei se va curata si </w:t>
      </w:r>
      <w:r>
        <w:t>desfiinta</w:t>
      </w:r>
      <w:r w:rsidRPr="00867B7B">
        <w:t xml:space="preserve">. Se </w:t>
      </w:r>
      <w:proofErr w:type="gramStart"/>
      <w:r w:rsidRPr="00867B7B">
        <w:t>va</w:t>
      </w:r>
      <w:proofErr w:type="gramEnd"/>
      <w:r w:rsidRPr="00867B7B">
        <w:t xml:space="preserve">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3A8C34D0" w14:textId="0492A3BF"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p>
    <w:p w14:paraId="2FD2D852" w14:textId="08A093AF"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7CFB29C6" w14:textId="2ACCAD71" w:rsidR="00ED2147" w:rsidRPr="00ED2147" w:rsidRDefault="00ED2147" w:rsidP="00ED2147">
      <w:pPr>
        <w:pStyle w:val="Heading4"/>
        <w:numPr>
          <w:ilvl w:val="0"/>
          <w:numId w:val="9"/>
        </w:numPr>
        <w:spacing w:before="120"/>
        <w:ind w:left="709" w:hanging="709"/>
        <w:jc w:val="both"/>
        <w:rPr>
          <w:rFonts w:ascii="Times New Roman" w:hAnsi="Times New Roman"/>
          <w:color w:val="auto"/>
          <w:sz w:val="24"/>
          <w:szCs w:val="24"/>
        </w:rPr>
      </w:pPr>
      <w:bookmarkStart w:id="33" w:name="_Toc522006494"/>
      <w:bookmarkStart w:id="34" w:name="_Toc534290155"/>
      <w:r w:rsidRPr="00ED2147">
        <w:rPr>
          <w:rFonts w:ascii="Times New Roman" w:hAnsi="Times New Roman"/>
          <w:color w:val="auto"/>
          <w:sz w:val="24"/>
          <w:szCs w:val="24"/>
        </w:rPr>
        <w:t xml:space="preserve">Demolarea platformei dalate </w:t>
      </w:r>
      <w:bookmarkEnd w:id="33"/>
      <w:bookmarkEnd w:id="34"/>
      <w:r w:rsidR="002923B8">
        <w:rPr>
          <w:rFonts w:ascii="Times New Roman" w:hAnsi="Times New Roman"/>
          <w:color w:val="auto"/>
          <w:sz w:val="24"/>
          <w:szCs w:val="24"/>
        </w:rPr>
        <w:t>si a drumului dalat</w:t>
      </w:r>
    </w:p>
    <w:p w14:paraId="4A7E8418" w14:textId="415F7CD5" w:rsidR="00ED2147" w:rsidRPr="00B87782" w:rsidRDefault="00ED2147" w:rsidP="00E04F9C">
      <w:pPr>
        <w:spacing w:line="276" w:lineRule="auto"/>
        <w:ind w:firstLine="709"/>
        <w:jc w:val="both"/>
        <w:rPr>
          <w:lang w:val="it-IT"/>
        </w:rPr>
      </w:pPr>
      <w:r w:rsidRPr="00B87782">
        <w:rPr>
          <w:lang w:val="it-IT"/>
        </w:rPr>
        <w:t>Îndepărtarea dalelor din amplasament</w:t>
      </w:r>
      <w:r w:rsidR="00A45F5E">
        <w:rPr>
          <w:lang w:val="it-IT"/>
        </w:rPr>
        <w:t xml:space="preserve"> si de pe drumul de acces</w:t>
      </w:r>
      <w:r w:rsidRPr="00B87782">
        <w:rPr>
          <w:lang w:val="it-IT"/>
        </w:rPr>
        <w:t xml:space="preserve"> se va face cu mijloace mecanizate.</w:t>
      </w:r>
    </w:p>
    <w:p w14:paraId="729E6D99" w14:textId="77777777" w:rsidR="00ED2147" w:rsidRPr="00B87782" w:rsidRDefault="00ED2147" w:rsidP="00ED2147">
      <w:pPr>
        <w:spacing w:after="20" w:line="340" w:lineRule="atLeast"/>
        <w:ind w:firstLine="567"/>
        <w:jc w:val="both"/>
        <w:rPr>
          <w:lang w:val="it-IT"/>
        </w:rPr>
      </w:pPr>
      <w:r w:rsidRPr="00B87782">
        <w:rPr>
          <w:lang w:val="it-IT"/>
        </w:rPr>
        <w:t>Pentru dezafectare se vor desfasura urmatoarele activitati:</w:t>
      </w:r>
    </w:p>
    <w:p w14:paraId="42DF8177"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dalelor – se va face cu mijloace mecanizate</w:t>
      </w:r>
    </w:p>
    <w:p w14:paraId="137687E0"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45476774" w14:textId="77777777" w:rsidR="00ED2147" w:rsidRPr="00B87782" w:rsidRDefault="00ED2147" w:rsidP="00ED2147">
      <w:pPr>
        <w:spacing w:line="340" w:lineRule="atLeast"/>
        <w:ind w:left="360" w:firstLine="349"/>
        <w:jc w:val="both"/>
        <w:rPr>
          <w:rFonts w:cs="Arial"/>
          <w:lang w:val="it-IT"/>
        </w:rPr>
      </w:pPr>
      <w:r w:rsidRPr="00B8778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09268EB6"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5" w:name="_Toc440356297"/>
      <w:bookmarkStart w:id="36" w:name="_Toc534290156"/>
      <w:r w:rsidRPr="00B04CAE">
        <w:rPr>
          <w:rFonts w:ascii="Times New Roman" w:hAnsi="Times New Roman"/>
          <w:color w:val="auto"/>
          <w:sz w:val="24"/>
          <w:szCs w:val="24"/>
        </w:rPr>
        <w:t xml:space="preserve">Dezafectarea/desfiintarea suprafetelor </w:t>
      </w:r>
      <w:bookmarkEnd w:id="35"/>
      <w:bookmarkEnd w:id="36"/>
      <w:r w:rsidR="008E6A13">
        <w:rPr>
          <w:rFonts w:ascii="Times New Roman" w:hAnsi="Times New Roman"/>
          <w:color w:val="auto"/>
          <w:sz w:val="24"/>
          <w:szCs w:val="24"/>
        </w:rPr>
        <w:t>de pietris</w:t>
      </w:r>
    </w:p>
    <w:p w14:paraId="63D1420A" w14:textId="5023211B" w:rsidR="00D32F89" w:rsidRPr="00D32F89" w:rsidRDefault="00D32F89" w:rsidP="00D32F89">
      <w:pPr>
        <w:spacing w:line="340" w:lineRule="atLeast"/>
        <w:ind w:firstLine="709"/>
        <w:jc w:val="both"/>
        <w:rPr>
          <w:rFonts w:cs="Arial"/>
          <w:lang w:val="it-IT"/>
        </w:rPr>
      </w:pPr>
      <w:bookmarkStart w:id="37" w:name="_Toc485364221"/>
      <w:bookmarkStart w:id="38" w:name="_Toc534290158"/>
      <w:r w:rsidRPr="00D32F89">
        <w:rPr>
          <w:rFonts w:cs="Arial"/>
          <w:lang w:val="it-IT"/>
        </w:rPr>
        <w:t>Dezafectarea suprafete</w:t>
      </w:r>
      <w:r>
        <w:rPr>
          <w:rFonts w:cs="Arial"/>
          <w:lang w:val="it-IT"/>
        </w:rPr>
        <w:t>lor</w:t>
      </w:r>
      <w:r w:rsidRPr="00D32F89">
        <w:rPr>
          <w:rFonts w:cs="Arial"/>
          <w:lang w:val="it-IT"/>
        </w:rPr>
        <w:t xml:space="preserve"> de pietris (S=</w:t>
      </w:r>
      <w:r>
        <w:rPr>
          <w:rFonts w:cs="Arial"/>
          <w:lang w:val="it-IT"/>
        </w:rPr>
        <w:t>412 mp; h=+</w:t>
      </w:r>
      <w:r w:rsidRPr="00D32F89">
        <w:rPr>
          <w:rFonts w:cs="Arial"/>
          <w:lang w:val="it-IT"/>
        </w:rPr>
        <w:t>0.2 m)</w:t>
      </w:r>
      <w:r>
        <w:rPr>
          <w:rFonts w:cs="Arial"/>
          <w:lang w:val="it-IT"/>
        </w:rPr>
        <w:t>,</w:t>
      </w:r>
      <w:r w:rsidRPr="00D32F89">
        <w:rPr>
          <w:rFonts w:cs="Arial"/>
          <w:lang w:val="it-IT"/>
        </w:rPr>
        <w:t xml:space="preserve"> (S=</w:t>
      </w:r>
      <w:r>
        <w:rPr>
          <w:rFonts w:cs="Arial"/>
          <w:lang w:val="it-IT"/>
        </w:rPr>
        <w:t>76 mp; h=+</w:t>
      </w:r>
      <w:r w:rsidRPr="00D32F89">
        <w:rPr>
          <w:rFonts w:cs="Arial"/>
          <w:lang w:val="it-IT"/>
        </w:rPr>
        <w:t>0.</w:t>
      </w:r>
      <w:r>
        <w:rPr>
          <w:rFonts w:cs="Arial"/>
          <w:lang w:val="it-IT"/>
        </w:rPr>
        <w:t>3</w:t>
      </w:r>
      <w:r w:rsidRPr="00D32F89">
        <w:rPr>
          <w:rFonts w:cs="Arial"/>
          <w:lang w:val="it-IT"/>
        </w:rPr>
        <w:t xml:space="preserve"> m)  se va realiza prin îndepărtarea stratului format din piatra. Inainte de dezafectare, daca se va considera necesar, se va</w:t>
      </w:r>
      <w:r>
        <w:rPr>
          <w:rFonts w:cs="Arial"/>
          <w:lang w:val="it-IT"/>
        </w:rPr>
        <w:t xml:space="preserve"> efectua scarificarea suprafetelor</w:t>
      </w:r>
      <w:r w:rsidRPr="00D32F89">
        <w:rPr>
          <w:rFonts w:cs="Arial"/>
          <w:lang w:val="it-IT"/>
        </w:rPr>
        <w:t xml:space="preserve"> de pietris ce se va dezafecta.</w:t>
      </w:r>
    </w:p>
    <w:p w14:paraId="7E8999E9" w14:textId="4119C67A" w:rsidR="00D32F89" w:rsidRPr="00913D59" w:rsidRDefault="00D32F89" w:rsidP="00D32F89">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Pr>
          <w:rFonts w:ascii="Times New Roman" w:hAnsi="Times New Roman"/>
          <w:color w:val="auto"/>
          <w:sz w:val="24"/>
          <w:szCs w:val="24"/>
        </w:rPr>
        <w:t xml:space="preserve">movilei </w:t>
      </w:r>
      <w:r w:rsidRPr="00913D59">
        <w:rPr>
          <w:rFonts w:ascii="Times New Roman" w:hAnsi="Times New Roman"/>
          <w:color w:val="auto"/>
          <w:sz w:val="24"/>
          <w:szCs w:val="24"/>
        </w:rPr>
        <w:t>de pamant</w:t>
      </w:r>
      <w:bookmarkEnd w:id="37"/>
      <w:r w:rsidRPr="00913D59">
        <w:rPr>
          <w:rFonts w:ascii="Times New Roman" w:hAnsi="Times New Roman"/>
          <w:color w:val="auto"/>
          <w:sz w:val="24"/>
          <w:szCs w:val="24"/>
        </w:rPr>
        <w:t xml:space="preserve"> </w:t>
      </w:r>
      <w:bookmarkEnd w:id="38"/>
    </w:p>
    <w:p w14:paraId="7FE27DE5" w14:textId="0DB0193C" w:rsidR="00D32F89" w:rsidRPr="00D84FD2" w:rsidRDefault="00D32F89" w:rsidP="00D32F89">
      <w:pPr>
        <w:spacing w:after="20" w:line="340" w:lineRule="atLeast"/>
        <w:ind w:firstLine="567"/>
        <w:jc w:val="both"/>
        <w:rPr>
          <w:rFonts w:cs="Arial"/>
        </w:rPr>
      </w:pPr>
      <w:r>
        <w:rPr>
          <w:rFonts w:cs="Arial"/>
        </w:rPr>
        <w:t xml:space="preserve">Movila de pamant nepoluata </w:t>
      </w:r>
      <w:r w:rsidRPr="00913D59">
        <w:rPr>
          <w:rFonts w:cs="Arial"/>
        </w:rPr>
        <w:t>identificat</w:t>
      </w:r>
      <w:r>
        <w:rPr>
          <w:rFonts w:cs="Arial"/>
        </w:rPr>
        <w:t xml:space="preserve">a pe amplasament </w:t>
      </w:r>
      <w:proofErr w:type="gramStart"/>
      <w:r>
        <w:rPr>
          <w:rFonts w:cs="Arial"/>
        </w:rPr>
        <w:t>va</w:t>
      </w:r>
      <w:proofErr w:type="gramEnd"/>
      <w:r w:rsidRPr="00913D59">
        <w:rPr>
          <w:rFonts w:cs="Arial"/>
        </w:rPr>
        <w:t xml:space="preserve"> fi dezafectat</w:t>
      </w:r>
      <w:r>
        <w:rPr>
          <w:rFonts w:cs="Arial"/>
        </w:rPr>
        <w:t>a</w:t>
      </w:r>
      <w:r w:rsidRPr="00913D59">
        <w:rPr>
          <w:rFonts w:cs="Arial"/>
        </w:rPr>
        <w:t xml:space="preserve">. Materialul rezultat </w:t>
      </w:r>
      <w:proofErr w:type="gramStart"/>
      <w:r w:rsidRPr="00913D59">
        <w:rPr>
          <w:rFonts w:cs="Arial"/>
        </w:rPr>
        <w:t>va</w:t>
      </w:r>
      <w:proofErr w:type="gramEnd"/>
      <w:r w:rsidRPr="00913D59">
        <w:rPr>
          <w:rFonts w:cs="Arial"/>
        </w:rPr>
        <w:t xml:space="preserve"> fi gestionat functie de</w:t>
      </w:r>
      <w:r w:rsidRPr="00D84FD2">
        <w:rPr>
          <w:rFonts w:cs="Arial"/>
        </w:rPr>
        <w:t xml:space="preserve"> caracteristicile acesteia, respectiv ca material de umplere sau in conformitate cu prevederile </w:t>
      </w:r>
      <w:r>
        <w:rPr>
          <w:rFonts w:cs="Arial"/>
        </w:rPr>
        <w:t>OUG 92/2021 – Privind gestionarea deseurilor</w:t>
      </w:r>
      <w:r w:rsidRPr="00D84FD2">
        <w:rPr>
          <w:rFonts w:cs="Arial"/>
        </w:rPr>
        <w:t>.</w:t>
      </w:r>
    </w:p>
    <w:p w14:paraId="488056AA" w14:textId="77777777" w:rsidR="00D32F89" w:rsidRPr="005A2467" w:rsidRDefault="00D32F89" w:rsidP="002923B8">
      <w:pPr>
        <w:spacing w:line="276" w:lineRule="auto"/>
        <w:ind w:firstLine="709"/>
        <w:jc w:val="both"/>
      </w:pPr>
    </w:p>
    <w:p w14:paraId="7596B697" w14:textId="1EB67F98" w:rsidR="007E7221" w:rsidRPr="00B87782" w:rsidRDefault="008D47F7" w:rsidP="002923B8">
      <w:pPr>
        <w:spacing w:line="340" w:lineRule="atLeast"/>
        <w:ind w:firstLine="567"/>
        <w:jc w:val="both"/>
        <w:rPr>
          <w:rFonts w:cs="Arial"/>
          <w:color w:val="000000"/>
          <w:lang w:val="it-IT"/>
        </w:rPr>
      </w:pPr>
      <w:r w:rsidRPr="007604EE">
        <w:rPr>
          <w:b/>
          <w:lang w:val="ro-RO"/>
        </w:rPr>
        <w:lastRenderedPageBreak/>
        <w:t>La finalizarea lucrărilor de demolare/desfiintare a elementelor de suprafata umplerea gropilor rezultate in urma lucrarilor de desfiintare se va realiza cu</w:t>
      </w:r>
      <w:r w:rsidR="00867B7B">
        <w:rPr>
          <w:b/>
          <w:lang w:val="ro-RO"/>
        </w:rPr>
        <w:t xml:space="preserve"> solul curat provenit din movila</w:t>
      </w:r>
      <w:r w:rsidR="008A6907">
        <w:rPr>
          <w:b/>
          <w:lang w:val="ro-RO"/>
        </w:rPr>
        <w:t xml:space="preserve"> identificata pe amplasament</w:t>
      </w:r>
      <w:r w:rsidR="00867B7B">
        <w:rPr>
          <w:b/>
          <w:lang w:val="ro-RO"/>
        </w:rPr>
        <w:t>, in completare cu</w:t>
      </w:r>
      <w:r w:rsidRPr="007604EE">
        <w:rPr>
          <w:b/>
          <w:lang w:val="ro-RO"/>
        </w:rPr>
        <w:t xml:space="preserve"> </w:t>
      </w:r>
      <w:r w:rsidR="007E7221" w:rsidRPr="007604EE">
        <w:rPr>
          <w:b/>
          <w:lang w:val="ro-RO"/>
        </w:rPr>
        <w:t xml:space="preserve">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101953208"/>
      <w:bookmarkEnd w:id="27"/>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FDA8184"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895DDC">
        <w:rPr>
          <w:b/>
          <w:lang w:val="fr-FR"/>
        </w:rPr>
        <w:t>49 K BALARIA</w:t>
      </w:r>
      <w:r w:rsidR="007B3B44" w:rsidRPr="00E10C43">
        <w:rPr>
          <w:b/>
          <w:lang w:val="fr-FR"/>
        </w:rPr>
        <w:t xml:space="preserve"> </w:t>
      </w:r>
      <w:r w:rsidRPr="00E10C43">
        <w:rPr>
          <w:lang w:val="ro-RO"/>
        </w:rPr>
        <w:t xml:space="preserve"> se va face fara afectarea calitatii corpului de apa subterana.</w:t>
      </w:r>
    </w:p>
    <w:p w14:paraId="5701E0D2" w14:textId="5BE6DAE6"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895DDC">
        <w:rPr>
          <w:b/>
          <w:lang w:val="fr-FR"/>
        </w:rPr>
        <w:t>49 K BALARIA</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77777777"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 si P4</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EEFE694" w:rsidR="00D15133" w:rsidRPr="007F5AC1"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In vederea evaluarii calitatii solului din amplasamentul </w:t>
      </w:r>
      <w:r w:rsidRPr="00E10C43">
        <w:rPr>
          <w:lang w:val="ro-RO"/>
        </w:rPr>
        <w:t xml:space="preserve">sondei </w:t>
      </w:r>
      <w:r w:rsidR="00895DDC">
        <w:rPr>
          <w:b/>
          <w:lang w:val="ro-RO"/>
        </w:rPr>
        <w:t>49 K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820" w:type="dxa"/>
        <w:jc w:val="center"/>
        <w:tblLook w:val="04A0" w:firstRow="1" w:lastRow="0" w:firstColumn="1" w:lastColumn="0" w:noHBand="0" w:noVBand="1"/>
      </w:tblPr>
      <w:tblGrid>
        <w:gridCol w:w="715"/>
        <w:gridCol w:w="1205"/>
        <w:gridCol w:w="1660"/>
        <w:gridCol w:w="1240"/>
      </w:tblGrid>
      <w:tr w:rsidR="00D32F89" w:rsidRPr="00D32F89" w14:paraId="0C73D143" w14:textId="77777777" w:rsidTr="00D32F89">
        <w:trPr>
          <w:trHeight w:val="76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D56C8" w14:textId="77777777" w:rsidR="00D32F89" w:rsidRPr="00D32F89" w:rsidRDefault="00D32F89" w:rsidP="0063337A">
            <w:pPr>
              <w:jc w:val="center"/>
              <w:rPr>
                <w:b/>
                <w:bCs/>
                <w:color w:val="000000"/>
                <w:sz w:val="20"/>
                <w:szCs w:val="20"/>
              </w:rPr>
            </w:pPr>
            <w:r w:rsidRPr="00D32F89">
              <w:rPr>
                <w:b/>
                <w:bCs/>
                <w:color w:val="000000"/>
                <w:sz w:val="20"/>
                <w:szCs w:val="20"/>
              </w:rPr>
              <w:t>Codificare probă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8371B83" w14:textId="77777777" w:rsidR="00D32F89" w:rsidRPr="00D32F89" w:rsidRDefault="00D32F89" w:rsidP="0063337A">
            <w:pPr>
              <w:jc w:val="center"/>
              <w:rPr>
                <w:b/>
                <w:bCs/>
                <w:color w:val="000000"/>
                <w:sz w:val="20"/>
                <w:szCs w:val="20"/>
                <w:lang w:val="it-IT"/>
              </w:rPr>
            </w:pPr>
            <w:r w:rsidRPr="00D32F89">
              <w:rPr>
                <w:b/>
                <w:bCs/>
                <w:color w:val="000000"/>
                <w:sz w:val="20"/>
                <w:szCs w:val="20"/>
                <w:lang w:val="it-IT"/>
              </w:rPr>
              <w:t>Nivel de prelevare raportat la CTN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52736F3" w14:textId="77777777" w:rsidR="00D32F89" w:rsidRPr="00D32F89" w:rsidRDefault="00D32F89" w:rsidP="0063337A">
            <w:pPr>
              <w:jc w:val="center"/>
              <w:rPr>
                <w:b/>
                <w:bCs/>
                <w:color w:val="000000"/>
                <w:sz w:val="20"/>
                <w:szCs w:val="20"/>
              </w:rPr>
            </w:pPr>
            <w:r w:rsidRPr="00D32F89">
              <w:rPr>
                <w:b/>
                <w:bCs/>
                <w:color w:val="000000"/>
                <w:sz w:val="20"/>
                <w:szCs w:val="20"/>
              </w:rPr>
              <w:t>THP</w:t>
            </w:r>
          </w:p>
        </w:tc>
      </w:tr>
      <w:tr w:rsidR="00D32F89" w:rsidRPr="00D32F89" w14:paraId="3A4CB12B" w14:textId="77777777" w:rsidTr="00D32F89">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22FA7AB" w14:textId="77777777" w:rsidR="00D32F89" w:rsidRPr="00D32F89" w:rsidRDefault="00D32F89" w:rsidP="0063337A">
            <w:pPr>
              <w:rPr>
                <w:b/>
                <w:bCs/>
                <w:color w:val="000000"/>
                <w:sz w:val="20"/>
                <w:szCs w:val="20"/>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09402B08" w14:textId="77777777" w:rsidR="00D32F89" w:rsidRPr="00D32F89" w:rsidRDefault="00D32F89" w:rsidP="0063337A">
            <w:pPr>
              <w:jc w:val="center"/>
              <w:rPr>
                <w:b/>
                <w:bCs/>
                <w:color w:val="000000"/>
                <w:sz w:val="20"/>
                <w:szCs w:val="20"/>
              </w:rPr>
            </w:pPr>
            <w:r w:rsidRPr="00D32F89">
              <w:rPr>
                <w:b/>
                <w:bCs/>
                <w:color w:val="000000"/>
                <w:sz w:val="20"/>
                <w:szCs w:val="20"/>
              </w:rPr>
              <w:t>[m]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DBF988F" w14:textId="77777777" w:rsidR="00D32F89" w:rsidRPr="00D32F89" w:rsidRDefault="00D32F89" w:rsidP="0063337A">
            <w:pPr>
              <w:jc w:val="center"/>
              <w:rPr>
                <w:b/>
                <w:bCs/>
                <w:color w:val="000000"/>
                <w:sz w:val="20"/>
                <w:szCs w:val="20"/>
              </w:rPr>
            </w:pPr>
            <w:r w:rsidRPr="00D32F89">
              <w:rPr>
                <w:b/>
                <w:bCs/>
                <w:color w:val="000000"/>
                <w:sz w:val="20"/>
                <w:szCs w:val="20"/>
              </w:rPr>
              <w:t>[</w:t>
            </w:r>
            <w:proofErr w:type="gramStart"/>
            <w:r w:rsidRPr="00D32F89">
              <w:rPr>
                <w:b/>
                <w:bCs/>
                <w:color w:val="000000"/>
                <w:sz w:val="20"/>
                <w:szCs w:val="20"/>
              </w:rPr>
              <w:t>mg/kg</w:t>
            </w:r>
            <w:proofErr w:type="gramEnd"/>
            <w:r w:rsidRPr="00D32F89">
              <w:rPr>
                <w:b/>
                <w:bCs/>
                <w:color w:val="000000"/>
                <w:sz w:val="20"/>
                <w:szCs w:val="20"/>
              </w:rPr>
              <w:t xml:space="preserve"> s.u.]</w:t>
            </w:r>
          </w:p>
        </w:tc>
      </w:tr>
      <w:tr w:rsidR="00D32F89" w:rsidRPr="00D32F89" w14:paraId="6515F12F" w14:textId="77777777" w:rsidTr="00D32F89">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B3584FB" w14:textId="77777777" w:rsidR="00D32F89" w:rsidRPr="00D32F89" w:rsidRDefault="00D32F89" w:rsidP="0063337A">
            <w:pPr>
              <w:rPr>
                <w:b/>
                <w:bCs/>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3F3B5A2A" w14:textId="77777777" w:rsidR="00D32F89" w:rsidRPr="00D32F89" w:rsidRDefault="00D32F89" w:rsidP="0063337A">
            <w:pPr>
              <w:rPr>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14:paraId="62FED3F3" w14:textId="77777777" w:rsidR="00D32F89" w:rsidRPr="00D32F89" w:rsidRDefault="00D32F89" w:rsidP="0063337A">
            <w:pPr>
              <w:rPr>
                <w:b/>
                <w:bCs/>
                <w:color w:val="000000"/>
                <w:sz w:val="20"/>
                <w:szCs w:val="20"/>
              </w:rPr>
            </w:pPr>
          </w:p>
        </w:tc>
      </w:tr>
      <w:tr w:rsidR="00D32F89" w:rsidRPr="00D32F89" w14:paraId="600FD333" w14:textId="77777777" w:rsidTr="00D32F8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28519" w14:textId="77777777" w:rsidR="00D32F89" w:rsidRPr="00D32F89" w:rsidRDefault="00D32F89" w:rsidP="0063337A">
            <w:pPr>
              <w:jc w:val="center"/>
              <w:rPr>
                <w:color w:val="000000"/>
                <w:sz w:val="22"/>
              </w:rPr>
            </w:pPr>
            <w:r w:rsidRPr="00D32F89">
              <w:rPr>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4848CE92" w14:textId="77777777" w:rsidR="00D32F89" w:rsidRPr="00D32F89" w:rsidRDefault="00D32F89" w:rsidP="0063337A">
            <w:pPr>
              <w:jc w:val="center"/>
              <w:rPr>
                <w:color w:val="000000"/>
                <w:sz w:val="22"/>
              </w:rPr>
            </w:pPr>
            <w:r w:rsidRPr="00D32F89">
              <w:rPr>
                <w:color w:val="000000"/>
                <w:sz w:val="22"/>
              </w:rPr>
              <w:t>P1</w:t>
            </w:r>
          </w:p>
        </w:tc>
        <w:tc>
          <w:tcPr>
            <w:tcW w:w="1660" w:type="dxa"/>
            <w:tcBorders>
              <w:top w:val="nil"/>
              <w:left w:val="nil"/>
              <w:bottom w:val="single" w:sz="4" w:space="0" w:color="auto"/>
              <w:right w:val="single" w:sz="4" w:space="0" w:color="auto"/>
            </w:tcBorders>
            <w:shd w:val="clear" w:color="auto" w:fill="auto"/>
            <w:noWrap/>
            <w:vAlign w:val="center"/>
            <w:hideMark/>
          </w:tcPr>
          <w:p w14:paraId="2C29A39D" w14:textId="77777777" w:rsidR="00D32F89" w:rsidRPr="00D32F89" w:rsidRDefault="00D32F89" w:rsidP="0063337A">
            <w:pPr>
              <w:jc w:val="center"/>
              <w:rPr>
                <w:color w:val="000000"/>
                <w:sz w:val="22"/>
              </w:rPr>
            </w:pPr>
            <w:r w:rsidRPr="00D32F89">
              <w:rPr>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767914" w14:textId="77777777" w:rsidR="00D32F89" w:rsidRPr="00D32F89" w:rsidRDefault="00D32F89" w:rsidP="0063337A">
            <w:pPr>
              <w:jc w:val="center"/>
              <w:rPr>
                <w:color w:val="9C0006"/>
                <w:sz w:val="22"/>
              </w:rPr>
            </w:pPr>
            <w:r w:rsidRPr="00D32F89">
              <w:rPr>
                <w:color w:val="9C0006"/>
                <w:sz w:val="22"/>
              </w:rPr>
              <w:t>2250</w:t>
            </w:r>
          </w:p>
        </w:tc>
      </w:tr>
      <w:tr w:rsidR="00D32F89" w:rsidRPr="00D32F89" w14:paraId="13DD5DA4" w14:textId="77777777" w:rsidTr="00D32F8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5A262AAF" w14:textId="77777777" w:rsidR="00D32F89" w:rsidRPr="00D32F89" w:rsidRDefault="00D32F89" w:rsidP="0063337A">
            <w:pPr>
              <w:rPr>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05406FA4" w14:textId="77777777" w:rsidR="00D32F89" w:rsidRPr="00D32F89" w:rsidRDefault="00D32F89" w:rsidP="0063337A">
            <w:pPr>
              <w:jc w:val="center"/>
              <w:rPr>
                <w:color w:val="000000"/>
                <w:sz w:val="22"/>
              </w:rPr>
            </w:pPr>
            <w:r w:rsidRPr="00D32F89">
              <w:rPr>
                <w:color w:val="000000"/>
                <w:sz w:val="22"/>
              </w:rPr>
              <w:t>P1</w:t>
            </w:r>
          </w:p>
        </w:tc>
        <w:tc>
          <w:tcPr>
            <w:tcW w:w="1660" w:type="dxa"/>
            <w:tcBorders>
              <w:top w:val="nil"/>
              <w:left w:val="nil"/>
              <w:bottom w:val="single" w:sz="4" w:space="0" w:color="auto"/>
              <w:right w:val="single" w:sz="4" w:space="0" w:color="auto"/>
            </w:tcBorders>
            <w:shd w:val="clear" w:color="auto" w:fill="auto"/>
            <w:noWrap/>
            <w:vAlign w:val="center"/>
            <w:hideMark/>
          </w:tcPr>
          <w:p w14:paraId="1407A7EB" w14:textId="77777777" w:rsidR="00D32F89" w:rsidRPr="00D32F89" w:rsidRDefault="00D32F89" w:rsidP="0063337A">
            <w:pPr>
              <w:jc w:val="center"/>
              <w:rPr>
                <w:color w:val="000000"/>
                <w:sz w:val="22"/>
              </w:rPr>
            </w:pPr>
            <w:r w:rsidRPr="00D32F89">
              <w:rPr>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C1A4D6" w14:textId="77777777" w:rsidR="00D32F89" w:rsidRPr="00D32F89" w:rsidRDefault="00D32F89" w:rsidP="0063337A">
            <w:pPr>
              <w:jc w:val="center"/>
              <w:rPr>
                <w:color w:val="006100"/>
                <w:sz w:val="22"/>
              </w:rPr>
            </w:pPr>
            <w:r w:rsidRPr="00D32F89">
              <w:rPr>
                <w:color w:val="006100"/>
                <w:sz w:val="22"/>
              </w:rPr>
              <w:t>218</w:t>
            </w:r>
          </w:p>
        </w:tc>
      </w:tr>
      <w:tr w:rsidR="00D32F89" w:rsidRPr="00D32F89" w14:paraId="5A70F933" w14:textId="77777777" w:rsidTr="00D32F8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E2363" w14:textId="77777777" w:rsidR="00D32F89" w:rsidRPr="00D32F89" w:rsidRDefault="00D32F89" w:rsidP="0063337A">
            <w:pPr>
              <w:jc w:val="center"/>
              <w:rPr>
                <w:color w:val="000000"/>
                <w:sz w:val="22"/>
              </w:rPr>
            </w:pPr>
            <w:r w:rsidRPr="00D32F89">
              <w:rPr>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C805964" w14:textId="77777777" w:rsidR="00D32F89" w:rsidRPr="00D32F89" w:rsidRDefault="00D32F89" w:rsidP="0063337A">
            <w:pPr>
              <w:jc w:val="center"/>
              <w:rPr>
                <w:color w:val="000000"/>
                <w:sz w:val="22"/>
              </w:rPr>
            </w:pPr>
            <w:r w:rsidRPr="00D32F89">
              <w:rPr>
                <w:color w:val="000000"/>
                <w:sz w:val="22"/>
              </w:rPr>
              <w:t>P2</w:t>
            </w:r>
          </w:p>
        </w:tc>
        <w:tc>
          <w:tcPr>
            <w:tcW w:w="1660" w:type="dxa"/>
            <w:tcBorders>
              <w:top w:val="nil"/>
              <w:left w:val="nil"/>
              <w:bottom w:val="single" w:sz="4" w:space="0" w:color="auto"/>
              <w:right w:val="single" w:sz="4" w:space="0" w:color="auto"/>
            </w:tcBorders>
            <w:shd w:val="clear" w:color="auto" w:fill="auto"/>
            <w:noWrap/>
            <w:vAlign w:val="center"/>
            <w:hideMark/>
          </w:tcPr>
          <w:p w14:paraId="12F235A9" w14:textId="77777777" w:rsidR="00D32F89" w:rsidRPr="00D32F89" w:rsidRDefault="00D32F89" w:rsidP="0063337A">
            <w:pPr>
              <w:jc w:val="center"/>
              <w:rPr>
                <w:color w:val="000000"/>
                <w:sz w:val="22"/>
              </w:rPr>
            </w:pPr>
            <w:r w:rsidRPr="00D32F89">
              <w:rPr>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1015042" w14:textId="77777777" w:rsidR="00D32F89" w:rsidRPr="00D32F89" w:rsidRDefault="00D32F89" w:rsidP="0063337A">
            <w:pPr>
              <w:jc w:val="center"/>
              <w:rPr>
                <w:color w:val="006100"/>
                <w:sz w:val="22"/>
              </w:rPr>
            </w:pPr>
            <w:r w:rsidRPr="00D32F89">
              <w:rPr>
                <w:color w:val="006100"/>
                <w:sz w:val="22"/>
              </w:rPr>
              <w:t>173</w:t>
            </w:r>
          </w:p>
        </w:tc>
      </w:tr>
      <w:tr w:rsidR="00D32F89" w:rsidRPr="00D32F89" w14:paraId="3088FD10" w14:textId="77777777" w:rsidTr="00D32F8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3B14F1DE" w14:textId="77777777" w:rsidR="00D32F89" w:rsidRPr="00D32F89" w:rsidRDefault="00D32F89" w:rsidP="0063337A">
            <w:pPr>
              <w:rPr>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D8FB169" w14:textId="77777777" w:rsidR="00D32F89" w:rsidRPr="00D32F89" w:rsidRDefault="00D32F89" w:rsidP="0063337A">
            <w:pPr>
              <w:jc w:val="center"/>
              <w:rPr>
                <w:color w:val="000000"/>
                <w:sz w:val="22"/>
              </w:rPr>
            </w:pPr>
            <w:r w:rsidRPr="00D32F89">
              <w:rPr>
                <w:color w:val="000000"/>
                <w:sz w:val="22"/>
              </w:rPr>
              <w:t>P2</w:t>
            </w:r>
          </w:p>
        </w:tc>
        <w:tc>
          <w:tcPr>
            <w:tcW w:w="1660" w:type="dxa"/>
            <w:tcBorders>
              <w:top w:val="nil"/>
              <w:left w:val="nil"/>
              <w:bottom w:val="single" w:sz="4" w:space="0" w:color="auto"/>
              <w:right w:val="single" w:sz="4" w:space="0" w:color="auto"/>
            </w:tcBorders>
            <w:shd w:val="clear" w:color="auto" w:fill="auto"/>
            <w:noWrap/>
            <w:vAlign w:val="center"/>
            <w:hideMark/>
          </w:tcPr>
          <w:p w14:paraId="7C95C1DD" w14:textId="77777777" w:rsidR="00D32F89" w:rsidRPr="00D32F89" w:rsidRDefault="00D32F89" w:rsidP="0063337A">
            <w:pPr>
              <w:jc w:val="center"/>
              <w:rPr>
                <w:color w:val="000000"/>
                <w:sz w:val="22"/>
              </w:rPr>
            </w:pPr>
            <w:r w:rsidRPr="00D32F89">
              <w:rPr>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83B2862" w14:textId="77777777" w:rsidR="00D32F89" w:rsidRPr="00D32F89" w:rsidRDefault="00D32F89" w:rsidP="0063337A">
            <w:pPr>
              <w:jc w:val="center"/>
              <w:rPr>
                <w:color w:val="006100"/>
                <w:sz w:val="22"/>
              </w:rPr>
            </w:pPr>
            <w:r w:rsidRPr="00D32F89">
              <w:rPr>
                <w:color w:val="006100"/>
                <w:sz w:val="22"/>
              </w:rPr>
              <w:t>91.2</w:t>
            </w:r>
          </w:p>
        </w:tc>
      </w:tr>
      <w:tr w:rsidR="00D32F89" w:rsidRPr="00D32F89" w14:paraId="14370012" w14:textId="77777777" w:rsidTr="00D32F8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110E7" w14:textId="77777777" w:rsidR="00D32F89" w:rsidRPr="00D32F89" w:rsidRDefault="00D32F89" w:rsidP="0063337A">
            <w:pPr>
              <w:jc w:val="center"/>
              <w:rPr>
                <w:color w:val="000000"/>
                <w:sz w:val="22"/>
              </w:rPr>
            </w:pPr>
            <w:r w:rsidRPr="00D32F89">
              <w:rPr>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30D22956" w14:textId="77777777" w:rsidR="00D32F89" w:rsidRPr="00D32F89" w:rsidRDefault="00D32F89" w:rsidP="0063337A">
            <w:pPr>
              <w:jc w:val="center"/>
              <w:rPr>
                <w:color w:val="000000"/>
                <w:sz w:val="22"/>
              </w:rPr>
            </w:pPr>
            <w:r w:rsidRPr="00D32F89">
              <w:rPr>
                <w:color w:val="000000"/>
                <w:sz w:val="22"/>
              </w:rPr>
              <w:t>P3</w:t>
            </w:r>
          </w:p>
        </w:tc>
        <w:tc>
          <w:tcPr>
            <w:tcW w:w="1660" w:type="dxa"/>
            <w:tcBorders>
              <w:top w:val="nil"/>
              <w:left w:val="nil"/>
              <w:bottom w:val="single" w:sz="4" w:space="0" w:color="auto"/>
              <w:right w:val="single" w:sz="4" w:space="0" w:color="auto"/>
            </w:tcBorders>
            <w:shd w:val="clear" w:color="auto" w:fill="auto"/>
            <w:noWrap/>
            <w:vAlign w:val="center"/>
            <w:hideMark/>
          </w:tcPr>
          <w:p w14:paraId="0988A3A9" w14:textId="77777777" w:rsidR="00D32F89" w:rsidRPr="00D32F89" w:rsidRDefault="00D32F89" w:rsidP="0063337A">
            <w:pPr>
              <w:jc w:val="center"/>
              <w:rPr>
                <w:color w:val="000000"/>
                <w:sz w:val="22"/>
              </w:rPr>
            </w:pPr>
            <w:r w:rsidRPr="00D32F89">
              <w:rPr>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9FB2E95" w14:textId="77777777" w:rsidR="00D32F89" w:rsidRPr="00D32F89" w:rsidRDefault="00D32F89" w:rsidP="0063337A">
            <w:pPr>
              <w:jc w:val="center"/>
              <w:rPr>
                <w:color w:val="006100"/>
                <w:sz w:val="22"/>
              </w:rPr>
            </w:pPr>
            <w:r w:rsidRPr="00D32F89">
              <w:rPr>
                <w:color w:val="006100"/>
                <w:sz w:val="22"/>
              </w:rPr>
              <w:t>93.2</w:t>
            </w:r>
          </w:p>
        </w:tc>
      </w:tr>
      <w:tr w:rsidR="00D32F89" w:rsidRPr="00D32F89" w14:paraId="5BF323AA" w14:textId="77777777" w:rsidTr="00D32F8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1D0A6245" w14:textId="77777777" w:rsidR="00D32F89" w:rsidRPr="00D32F89" w:rsidRDefault="00D32F89" w:rsidP="0063337A">
            <w:pPr>
              <w:rPr>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268BF98" w14:textId="77777777" w:rsidR="00D32F89" w:rsidRPr="00D32F89" w:rsidRDefault="00D32F89" w:rsidP="0063337A">
            <w:pPr>
              <w:jc w:val="center"/>
              <w:rPr>
                <w:color w:val="000000"/>
                <w:sz w:val="22"/>
              </w:rPr>
            </w:pPr>
            <w:r w:rsidRPr="00D32F89">
              <w:rPr>
                <w:color w:val="000000"/>
                <w:sz w:val="22"/>
              </w:rPr>
              <w:t>P3</w:t>
            </w:r>
          </w:p>
        </w:tc>
        <w:tc>
          <w:tcPr>
            <w:tcW w:w="1660" w:type="dxa"/>
            <w:tcBorders>
              <w:top w:val="nil"/>
              <w:left w:val="nil"/>
              <w:bottom w:val="single" w:sz="4" w:space="0" w:color="auto"/>
              <w:right w:val="single" w:sz="4" w:space="0" w:color="auto"/>
            </w:tcBorders>
            <w:shd w:val="clear" w:color="auto" w:fill="auto"/>
            <w:noWrap/>
            <w:vAlign w:val="center"/>
            <w:hideMark/>
          </w:tcPr>
          <w:p w14:paraId="778AEB7A" w14:textId="77777777" w:rsidR="00D32F89" w:rsidRPr="00D32F89" w:rsidRDefault="00D32F89" w:rsidP="0063337A">
            <w:pPr>
              <w:jc w:val="center"/>
              <w:rPr>
                <w:color w:val="000000"/>
                <w:sz w:val="22"/>
              </w:rPr>
            </w:pPr>
            <w:r w:rsidRPr="00D32F89">
              <w:rPr>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778AF8B" w14:textId="77777777" w:rsidR="00D32F89" w:rsidRPr="00D32F89" w:rsidRDefault="00D32F89" w:rsidP="0063337A">
            <w:pPr>
              <w:jc w:val="center"/>
              <w:rPr>
                <w:color w:val="006100"/>
                <w:sz w:val="22"/>
              </w:rPr>
            </w:pPr>
            <w:r w:rsidRPr="00D32F89">
              <w:rPr>
                <w:color w:val="006100"/>
                <w:sz w:val="22"/>
              </w:rPr>
              <w:t>61.2</w:t>
            </w:r>
          </w:p>
        </w:tc>
      </w:tr>
      <w:tr w:rsidR="00D32F89" w:rsidRPr="00D32F89" w14:paraId="61CF1ABF" w14:textId="77777777" w:rsidTr="00D32F8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C0521" w14:textId="77777777" w:rsidR="00D32F89" w:rsidRPr="00D32F89" w:rsidRDefault="00D32F89" w:rsidP="0063337A">
            <w:pPr>
              <w:jc w:val="center"/>
              <w:rPr>
                <w:color w:val="000000"/>
                <w:sz w:val="22"/>
              </w:rPr>
            </w:pPr>
            <w:r w:rsidRPr="00D32F89">
              <w:rPr>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774D8AB1" w14:textId="77777777" w:rsidR="00D32F89" w:rsidRPr="00D32F89" w:rsidRDefault="00D32F89" w:rsidP="0063337A">
            <w:pPr>
              <w:jc w:val="center"/>
              <w:rPr>
                <w:color w:val="000000"/>
                <w:sz w:val="22"/>
              </w:rPr>
            </w:pPr>
            <w:r w:rsidRPr="00D32F89">
              <w:rPr>
                <w:color w:val="000000"/>
                <w:sz w:val="22"/>
              </w:rPr>
              <w:t>P4</w:t>
            </w:r>
          </w:p>
        </w:tc>
        <w:tc>
          <w:tcPr>
            <w:tcW w:w="1660" w:type="dxa"/>
            <w:tcBorders>
              <w:top w:val="nil"/>
              <w:left w:val="nil"/>
              <w:bottom w:val="single" w:sz="4" w:space="0" w:color="auto"/>
              <w:right w:val="single" w:sz="4" w:space="0" w:color="auto"/>
            </w:tcBorders>
            <w:shd w:val="clear" w:color="auto" w:fill="auto"/>
            <w:noWrap/>
            <w:vAlign w:val="center"/>
            <w:hideMark/>
          </w:tcPr>
          <w:p w14:paraId="74CEA1FB" w14:textId="77777777" w:rsidR="00D32F89" w:rsidRPr="00D32F89" w:rsidRDefault="00D32F89" w:rsidP="0063337A">
            <w:pPr>
              <w:jc w:val="center"/>
              <w:rPr>
                <w:color w:val="000000"/>
                <w:sz w:val="22"/>
              </w:rPr>
            </w:pPr>
            <w:r w:rsidRPr="00D32F89">
              <w:rPr>
                <w:color w:val="000000"/>
                <w:sz w:val="22"/>
              </w:rPr>
              <w:t>-0.3</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62919CA" w14:textId="77777777" w:rsidR="00D32F89" w:rsidRPr="00D32F89" w:rsidRDefault="00D32F89" w:rsidP="0063337A">
            <w:pPr>
              <w:jc w:val="center"/>
              <w:rPr>
                <w:color w:val="006100"/>
                <w:sz w:val="22"/>
              </w:rPr>
            </w:pPr>
            <w:r w:rsidRPr="00D32F89">
              <w:rPr>
                <w:color w:val="006100"/>
                <w:sz w:val="22"/>
              </w:rPr>
              <w:t>514</w:t>
            </w:r>
          </w:p>
        </w:tc>
      </w:tr>
      <w:tr w:rsidR="00D32F89" w:rsidRPr="00D32F89" w14:paraId="64764DA8" w14:textId="77777777" w:rsidTr="00D32F8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6141EC59" w14:textId="77777777" w:rsidR="00D32F89" w:rsidRPr="00D32F89" w:rsidRDefault="00D32F89" w:rsidP="0063337A">
            <w:pPr>
              <w:rPr>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914FFCE" w14:textId="77777777" w:rsidR="00D32F89" w:rsidRPr="00D32F89" w:rsidRDefault="00D32F89" w:rsidP="0063337A">
            <w:pPr>
              <w:jc w:val="center"/>
              <w:rPr>
                <w:color w:val="000000"/>
                <w:sz w:val="22"/>
              </w:rPr>
            </w:pPr>
            <w:r w:rsidRPr="00D32F89">
              <w:rPr>
                <w:color w:val="000000"/>
                <w:sz w:val="22"/>
              </w:rPr>
              <w:t>P4</w:t>
            </w:r>
          </w:p>
        </w:tc>
        <w:tc>
          <w:tcPr>
            <w:tcW w:w="1660" w:type="dxa"/>
            <w:tcBorders>
              <w:top w:val="nil"/>
              <w:left w:val="nil"/>
              <w:bottom w:val="single" w:sz="4" w:space="0" w:color="auto"/>
              <w:right w:val="single" w:sz="4" w:space="0" w:color="auto"/>
            </w:tcBorders>
            <w:shd w:val="clear" w:color="auto" w:fill="auto"/>
            <w:noWrap/>
            <w:vAlign w:val="center"/>
            <w:hideMark/>
          </w:tcPr>
          <w:p w14:paraId="75A643C5" w14:textId="77777777" w:rsidR="00D32F89" w:rsidRPr="00D32F89" w:rsidRDefault="00D32F89" w:rsidP="0063337A">
            <w:pPr>
              <w:jc w:val="center"/>
              <w:rPr>
                <w:color w:val="000000"/>
                <w:sz w:val="22"/>
              </w:rPr>
            </w:pPr>
            <w:r w:rsidRPr="00D32F89">
              <w:rPr>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682D6C7" w14:textId="77777777" w:rsidR="00D32F89" w:rsidRPr="00D32F89" w:rsidRDefault="00D32F89" w:rsidP="0063337A">
            <w:pPr>
              <w:jc w:val="center"/>
              <w:rPr>
                <w:color w:val="006100"/>
                <w:sz w:val="22"/>
              </w:rPr>
            </w:pPr>
            <w:r w:rsidRPr="00D32F89">
              <w:rPr>
                <w:color w:val="006100"/>
                <w:sz w:val="22"/>
              </w:rPr>
              <w:t>98.4</w:t>
            </w:r>
          </w:p>
        </w:tc>
      </w:tr>
      <w:tr w:rsidR="00D32F89" w:rsidRPr="00D32F89" w14:paraId="223DDE1C" w14:textId="77777777" w:rsidTr="00D32F89">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98E1D2B" w14:textId="77777777" w:rsidR="00D32F89" w:rsidRPr="00D32F89" w:rsidRDefault="00D32F89" w:rsidP="0063337A">
            <w:pPr>
              <w:jc w:val="center"/>
              <w:rPr>
                <w:color w:val="000000"/>
                <w:sz w:val="22"/>
              </w:rPr>
            </w:pPr>
            <w:r w:rsidRPr="00D32F89">
              <w:rPr>
                <w:color w:val="000000"/>
                <w:sz w:val="22"/>
              </w:rPr>
              <w:t>L1</w:t>
            </w:r>
          </w:p>
        </w:tc>
        <w:tc>
          <w:tcPr>
            <w:tcW w:w="1205" w:type="dxa"/>
            <w:tcBorders>
              <w:top w:val="nil"/>
              <w:left w:val="nil"/>
              <w:bottom w:val="single" w:sz="4" w:space="0" w:color="auto"/>
              <w:right w:val="single" w:sz="4" w:space="0" w:color="auto"/>
            </w:tcBorders>
            <w:shd w:val="clear" w:color="auto" w:fill="auto"/>
            <w:noWrap/>
            <w:vAlign w:val="center"/>
            <w:hideMark/>
          </w:tcPr>
          <w:p w14:paraId="4C01CD1E" w14:textId="77777777" w:rsidR="00D32F89" w:rsidRPr="00D32F89" w:rsidRDefault="00D32F89" w:rsidP="0063337A">
            <w:pPr>
              <w:jc w:val="center"/>
              <w:rPr>
                <w:color w:val="000000"/>
                <w:sz w:val="22"/>
              </w:rPr>
            </w:pPr>
            <w:r w:rsidRPr="00D32F89">
              <w:rPr>
                <w:color w:val="000000"/>
                <w:sz w:val="22"/>
              </w:rPr>
              <w:t>L1P1</w:t>
            </w:r>
          </w:p>
        </w:tc>
        <w:tc>
          <w:tcPr>
            <w:tcW w:w="1660" w:type="dxa"/>
            <w:tcBorders>
              <w:top w:val="nil"/>
              <w:left w:val="nil"/>
              <w:bottom w:val="single" w:sz="4" w:space="0" w:color="auto"/>
              <w:right w:val="single" w:sz="4" w:space="0" w:color="auto"/>
            </w:tcBorders>
            <w:shd w:val="clear" w:color="auto" w:fill="auto"/>
            <w:noWrap/>
            <w:vAlign w:val="center"/>
            <w:hideMark/>
          </w:tcPr>
          <w:p w14:paraId="7C26D136" w14:textId="77777777" w:rsidR="00D32F89" w:rsidRPr="00D32F89" w:rsidRDefault="00D32F89" w:rsidP="0063337A">
            <w:pPr>
              <w:jc w:val="center"/>
              <w:rPr>
                <w:color w:val="000000"/>
                <w:sz w:val="22"/>
              </w:rPr>
            </w:pPr>
            <w:r w:rsidRPr="00D32F89">
              <w:rPr>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834F23C" w14:textId="77777777" w:rsidR="00D32F89" w:rsidRPr="00D32F89" w:rsidRDefault="00D32F89" w:rsidP="0063337A">
            <w:pPr>
              <w:jc w:val="center"/>
              <w:rPr>
                <w:color w:val="9C0006"/>
                <w:sz w:val="22"/>
              </w:rPr>
            </w:pPr>
            <w:r w:rsidRPr="00D32F89">
              <w:rPr>
                <w:color w:val="9C0006"/>
                <w:sz w:val="22"/>
              </w:rPr>
              <w:t>2670</w:t>
            </w:r>
          </w:p>
        </w:tc>
      </w:tr>
      <w:tr w:rsidR="00D32F89" w:rsidRPr="00D32F89" w14:paraId="68F214B9" w14:textId="77777777" w:rsidTr="00D32F89">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A7EAAD2" w14:textId="77777777" w:rsidR="00D32F89" w:rsidRPr="00D32F89" w:rsidRDefault="00D32F89" w:rsidP="0063337A">
            <w:pPr>
              <w:jc w:val="center"/>
              <w:rPr>
                <w:color w:val="000000"/>
                <w:sz w:val="22"/>
              </w:rPr>
            </w:pPr>
            <w:r w:rsidRPr="00D32F89">
              <w:rPr>
                <w:color w:val="000000"/>
                <w:sz w:val="22"/>
              </w:rPr>
              <w:t>L2</w:t>
            </w:r>
          </w:p>
        </w:tc>
        <w:tc>
          <w:tcPr>
            <w:tcW w:w="1205" w:type="dxa"/>
            <w:tcBorders>
              <w:top w:val="nil"/>
              <w:left w:val="nil"/>
              <w:bottom w:val="single" w:sz="4" w:space="0" w:color="auto"/>
              <w:right w:val="single" w:sz="4" w:space="0" w:color="auto"/>
            </w:tcBorders>
            <w:shd w:val="clear" w:color="auto" w:fill="auto"/>
            <w:noWrap/>
            <w:vAlign w:val="center"/>
            <w:hideMark/>
          </w:tcPr>
          <w:p w14:paraId="286BFB2E" w14:textId="77777777" w:rsidR="00D32F89" w:rsidRPr="00D32F89" w:rsidRDefault="00D32F89" w:rsidP="0063337A">
            <w:pPr>
              <w:jc w:val="center"/>
              <w:rPr>
                <w:color w:val="000000"/>
                <w:sz w:val="22"/>
              </w:rPr>
            </w:pPr>
            <w:r w:rsidRPr="00D32F89">
              <w:rPr>
                <w:color w:val="000000"/>
                <w:sz w:val="22"/>
              </w:rPr>
              <w:t>L2P1</w:t>
            </w:r>
          </w:p>
        </w:tc>
        <w:tc>
          <w:tcPr>
            <w:tcW w:w="1660" w:type="dxa"/>
            <w:tcBorders>
              <w:top w:val="nil"/>
              <w:left w:val="nil"/>
              <w:bottom w:val="single" w:sz="4" w:space="0" w:color="auto"/>
              <w:right w:val="single" w:sz="4" w:space="0" w:color="auto"/>
            </w:tcBorders>
            <w:shd w:val="clear" w:color="auto" w:fill="auto"/>
            <w:noWrap/>
            <w:vAlign w:val="center"/>
            <w:hideMark/>
          </w:tcPr>
          <w:p w14:paraId="518FD2BA" w14:textId="77777777" w:rsidR="00D32F89" w:rsidRPr="00D32F89" w:rsidRDefault="00D32F89" w:rsidP="0063337A">
            <w:pPr>
              <w:jc w:val="center"/>
              <w:rPr>
                <w:color w:val="000000"/>
                <w:sz w:val="22"/>
              </w:rPr>
            </w:pPr>
            <w:r w:rsidRPr="00D32F89">
              <w:rPr>
                <w:color w:val="000000"/>
                <w:sz w:val="22"/>
              </w:rPr>
              <w:t>+0.3</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593FA32" w14:textId="77777777" w:rsidR="00D32F89" w:rsidRPr="00D32F89" w:rsidRDefault="00D32F89" w:rsidP="0063337A">
            <w:pPr>
              <w:jc w:val="center"/>
              <w:rPr>
                <w:color w:val="9C0006"/>
                <w:sz w:val="22"/>
              </w:rPr>
            </w:pPr>
            <w:r w:rsidRPr="00D32F89">
              <w:rPr>
                <w:color w:val="9C0006"/>
                <w:sz w:val="22"/>
              </w:rPr>
              <w:t>2250</w:t>
            </w:r>
          </w:p>
        </w:tc>
      </w:tr>
      <w:tr w:rsidR="00D32F89" w:rsidRPr="00D32F89" w14:paraId="58A15A80" w14:textId="77777777" w:rsidTr="00D32F89">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11DEC4" w14:textId="77777777" w:rsidR="00D32F89" w:rsidRPr="00D32F89" w:rsidRDefault="00D32F89" w:rsidP="0063337A">
            <w:pPr>
              <w:jc w:val="center"/>
              <w:rPr>
                <w:color w:val="000000"/>
                <w:sz w:val="22"/>
              </w:rPr>
            </w:pPr>
            <w:r w:rsidRPr="00D32F89">
              <w:rPr>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0A9BCBB7" w14:textId="77777777" w:rsidR="00D32F89" w:rsidRPr="00D32F89" w:rsidRDefault="00D32F89" w:rsidP="0063337A">
            <w:pPr>
              <w:jc w:val="center"/>
              <w:rPr>
                <w:color w:val="000000"/>
                <w:sz w:val="22"/>
              </w:rPr>
            </w:pPr>
            <w:r w:rsidRPr="00D32F89">
              <w:rPr>
                <w:color w:val="000000"/>
                <w:sz w:val="22"/>
              </w:rPr>
              <w:t>M1P1</w:t>
            </w:r>
          </w:p>
        </w:tc>
        <w:tc>
          <w:tcPr>
            <w:tcW w:w="1660" w:type="dxa"/>
            <w:tcBorders>
              <w:top w:val="nil"/>
              <w:left w:val="nil"/>
              <w:bottom w:val="single" w:sz="4" w:space="0" w:color="auto"/>
              <w:right w:val="single" w:sz="4" w:space="0" w:color="auto"/>
            </w:tcBorders>
            <w:shd w:val="clear" w:color="auto" w:fill="auto"/>
            <w:noWrap/>
            <w:vAlign w:val="center"/>
            <w:hideMark/>
          </w:tcPr>
          <w:p w14:paraId="15E2DC09" w14:textId="77777777" w:rsidR="00D32F89" w:rsidRPr="00D32F89" w:rsidRDefault="00D32F89" w:rsidP="0063337A">
            <w:pPr>
              <w:jc w:val="center"/>
              <w:rPr>
                <w:color w:val="000000"/>
                <w:sz w:val="22"/>
              </w:rPr>
            </w:pPr>
            <w:r w:rsidRPr="00D32F89">
              <w:rPr>
                <w:color w:val="000000"/>
                <w:sz w:val="22"/>
              </w:rPr>
              <w:t>+0.4</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2013B8" w14:textId="77777777" w:rsidR="00D32F89" w:rsidRPr="00D32F89" w:rsidRDefault="00D32F89" w:rsidP="0063337A">
            <w:pPr>
              <w:jc w:val="center"/>
              <w:rPr>
                <w:color w:val="006100"/>
                <w:sz w:val="22"/>
              </w:rPr>
            </w:pPr>
            <w:r w:rsidRPr="00D32F89">
              <w:rPr>
                <w:color w:val="006100"/>
                <w:sz w:val="22"/>
              </w:rPr>
              <w:t>202</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4B254C1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895DDC">
        <w:rPr>
          <w:b/>
          <w:lang w:val="ro-RO"/>
        </w:rPr>
        <w:t>49 K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2BA0BAA9" w14:textId="77777777" w:rsidR="00D32F89" w:rsidRPr="00D32F89" w:rsidRDefault="00D32F89" w:rsidP="00D32F89">
      <w:pPr>
        <w:contextualSpacing/>
        <w:rPr>
          <w:rFonts w:eastAsia="Times New Roman"/>
          <w:b/>
          <w:bCs/>
          <w:color w:val="000000"/>
          <w:lang w:val="ro-RO"/>
        </w:rPr>
      </w:pPr>
      <w:r w:rsidRPr="00D32F89">
        <w:rPr>
          <w:rFonts w:eastAsia="Times New Roman"/>
          <w:b/>
          <w:bCs/>
          <w:color w:val="000000"/>
          <w:lang w:val="ro-RO"/>
        </w:rPr>
        <w:t>Forajul  P1:</w:t>
      </w:r>
    </w:p>
    <w:p w14:paraId="5025AEF9" w14:textId="77777777" w:rsidR="00D32F89" w:rsidRPr="00D32F89" w:rsidRDefault="00D32F89" w:rsidP="00D32F89">
      <w:pPr>
        <w:contextualSpacing/>
        <w:jc w:val="both"/>
        <w:rPr>
          <w:rFonts w:eastAsia="Times New Roman"/>
          <w:color w:val="000000"/>
          <w:lang w:val="ro-RO"/>
        </w:rPr>
      </w:pPr>
      <w:r w:rsidRPr="00D32F89">
        <w:rPr>
          <w:rFonts w:eastAsia="Times New Roman"/>
          <w:color w:val="000000"/>
          <w:lang w:val="ro-RO"/>
        </w:rPr>
        <w:t xml:space="preserve">- la adancimea </w:t>
      </w:r>
      <w:r w:rsidRPr="00D32F89">
        <w:rPr>
          <w:rFonts w:eastAsia="Times New Roman"/>
          <w:b/>
          <w:bCs/>
          <w:color w:val="000000"/>
          <w:lang w:val="ro-RO"/>
        </w:rPr>
        <w:t xml:space="preserve">0.2 m </w:t>
      </w:r>
      <w:r w:rsidRPr="00D32F89">
        <w:rPr>
          <w:rFonts w:eastAsia="Times New Roman"/>
          <w:color w:val="000000"/>
          <w:lang w:val="ro-RO"/>
        </w:rPr>
        <w:t xml:space="preserve">s-a constatat ca valoarea concentratiei indicatorului THP </w:t>
      </w:r>
      <w:r w:rsidRPr="00D32F89">
        <w:rPr>
          <w:rFonts w:eastAsia="Times New Roman"/>
          <w:b/>
          <w:bCs/>
          <w:color w:val="000000"/>
          <w:lang w:val="ro-RO"/>
        </w:rPr>
        <w:t>se situeaza peste pragul de interventie</w:t>
      </w:r>
      <w:r w:rsidRPr="00D32F89">
        <w:rPr>
          <w:rFonts w:eastAsia="Times New Roman"/>
          <w:color w:val="000000"/>
          <w:lang w:val="ro-RO"/>
        </w:rPr>
        <w:t xml:space="preserve"> pentru terenuri cu folosinta mai putin sensibila.</w:t>
      </w:r>
    </w:p>
    <w:p w14:paraId="50B66E88" w14:textId="77777777" w:rsidR="00D32F89" w:rsidRPr="00D32F89" w:rsidRDefault="00D32F89" w:rsidP="00D32F89">
      <w:pPr>
        <w:contextualSpacing/>
        <w:jc w:val="both"/>
        <w:rPr>
          <w:rFonts w:eastAsia="Times New Roman"/>
          <w:color w:val="000000"/>
          <w:lang w:val="ro-RO"/>
        </w:rPr>
      </w:pPr>
      <w:r w:rsidRPr="00D32F89">
        <w:rPr>
          <w:rFonts w:eastAsia="Times New Roman"/>
          <w:color w:val="000000"/>
          <w:lang w:val="ro-RO"/>
        </w:rPr>
        <w:t xml:space="preserve">- la adancimea </w:t>
      </w:r>
      <w:r w:rsidRPr="00D32F89">
        <w:rPr>
          <w:rFonts w:eastAsia="Times New Roman"/>
          <w:b/>
          <w:bCs/>
          <w:color w:val="000000"/>
          <w:lang w:val="ro-RO"/>
        </w:rPr>
        <w:t xml:space="preserve">0.5 m </w:t>
      </w:r>
      <w:r w:rsidRPr="00D32F89">
        <w:rPr>
          <w:rFonts w:eastAsia="Times New Roman"/>
          <w:color w:val="000000"/>
          <w:lang w:val="ro-RO"/>
        </w:rPr>
        <w:t xml:space="preserve">s-a constatat ca valoarea concentratiei indicatorului THP </w:t>
      </w:r>
      <w:r w:rsidRPr="00D32F89">
        <w:rPr>
          <w:rFonts w:eastAsia="Times New Roman"/>
          <w:b/>
          <w:bCs/>
          <w:color w:val="000000"/>
          <w:lang w:val="ro-RO"/>
        </w:rPr>
        <w:t xml:space="preserve">se situeaza sub pragul de alerta </w:t>
      </w:r>
      <w:r w:rsidRPr="00D32F89">
        <w:rPr>
          <w:rFonts w:eastAsia="Times New Roman"/>
          <w:color w:val="000000"/>
          <w:lang w:val="ro-RO"/>
        </w:rPr>
        <w:t>pentru terenuri cu folosinta mai putin sensibila.</w:t>
      </w:r>
    </w:p>
    <w:p w14:paraId="0714DBC7" w14:textId="77777777" w:rsidR="00D32F89" w:rsidRPr="00D32F89" w:rsidRDefault="00D32F89" w:rsidP="00D32F89">
      <w:pPr>
        <w:contextualSpacing/>
        <w:rPr>
          <w:rFonts w:eastAsia="Times New Roman"/>
          <w:b/>
          <w:bCs/>
          <w:color w:val="000000"/>
          <w:lang w:val="ro-RO"/>
        </w:rPr>
      </w:pPr>
      <w:r w:rsidRPr="00D32F89">
        <w:rPr>
          <w:rFonts w:eastAsia="Times New Roman"/>
          <w:b/>
          <w:bCs/>
          <w:color w:val="000000"/>
          <w:lang w:val="ro-RO"/>
        </w:rPr>
        <w:t>Forajele  P2, P3 si P4:</w:t>
      </w:r>
    </w:p>
    <w:p w14:paraId="4640039D" w14:textId="77777777" w:rsidR="00D32F89" w:rsidRPr="00D32F89" w:rsidRDefault="00D32F89" w:rsidP="00D32F89">
      <w:pPr>
        <w:contextualSpacing/>
        <w:jc w:val="both"/>
        <w:rPr>
          <w:rFonts w:eastAsia="Times New Roman"/>
          <w:color w:val="000000"/>
          <w:lang w:val="ro-RO"/>
        </w:rPr>
      </w:pPr>
      <w:r w:rsidRPr="00D32F89">
        <w:rPr>
          <w:rFonts w:eastAsia="Times New Roman"/>
          <w:color w:val="000000"/>
          <w:lang w:val="ro-RO"/>
        </w:rPr>
        <w:t xml:space="preserve">- la adancimile </w:t>
      </w:r>
      <w:r w:rsidRPr="00D32F89">
        <w:rPr>
          <w:rFonts w:eastAsia="Times New Roman"/>
          <w:b/>
          <w:bCs/>
          <w:color w:val="000000"/>
          <w:lang w:val="ro-RO"/>
        </w:rPr>
        <w:t xml:space="preserve">0.2 m si 0.5 m </w:t>
      </w:r>
      <w:r w:rsidRPr="00D32F89">
        <w:rPr>
          <w:rFonts w:eastAsia="Times New Roman"/>
          <w:color w:val="000000"/>
          <w:lang w:val="ro-RO"/>
        </w:rPr>
        <w:t xml:space="preserve">s-a constatat ca valoarea concentratiei indicatorului THP </w:t>
      </w:r>
      <w:r w:rsidRPr="00D32F89">
        <w:rPr>
          <w:rFonts w:eastAsia="Times New Roman"/>
          <w:b/>
          <w:bCs/>
          <w:color w:val="000000"/>
          <w:lang w:val="ro-RO"/>
        </w:rPr>
        <w:t xml:space="preserve">se situeaza sub pragul de alerta </w:t>
      </w:r>
      <w:r w:rsidRPr="00D32F89">
        <w:rPr>
          <w:rFonts w:eastAsia="Times New Roman"/>
          <w:color w:val="000000"/>
          <w:lang w:val="ro-RO"/>
        </w:rPr>
        <w:t>pentru terenuri cu folosinta mai putin sensibila.</w:t>
      </w:r>
    </w:p>
    <w:p w14:paraId="03EAAFE0" w14:textId="77777777" w:rsidR="00D32F89" w:rsidRPr="00D32F89" w:rsidRDefault="00D32F89" w:rsidP="00D32F89">
      <w:pPr>
        <w:contextualSpacing/>
        <w:rPr>
          <w:rFonts w:eastAsia="Times New Roman"/>
          <w:b/>
          <w:bCs/>
          <w:color w:val="000000"/>
          <w:lang w:val="ro-RO"/>
        </w:rPr>
      </w:pPr>
      <w:r w:rsidRPr="00D32F89">
        <w:rPr>
          <w:rFonts w:eastAsia="Times New Roman"/>
          <w:b/>
          <w:bCs/>
          <w:color w:val="000000"/>
          <w:lang w:val="ro-RO"/>
        </w:rPr>
        <w:t xml:space="preserve">Proba M1P1: </w:t>
      </w:r>
    </w:p>
    <w:p w14:paraId="5D69E842" w14:textId="77777777" w:rsidR="00D32F89" w:rsidRPr="00D32F89" w:rsidRDefault="00D32F89" w:rsidP="00D32F89">
      <w:pPr>
        <w:contextualSpacing/>
        <w:jc w:val="both"/>
        <w:rPr>
          <w:rFonts w:eastAsia="Times New Roman"/>
          <w:color w:val="000000"/>
          <w:lang w:val="ro-RO"/>
        </w:rPr>
      </w:pPr>
      <w:r w:rsidRPr="00D32F89">
        <w:rPr>
          <w:rFonts w:eastAsia="Times New Roman"/>
          <w:color w:val="000000"/>
          <w:lang w:val="ro-RO"/>
        </w:rPr>
        <w:t xml:space="preserve"> - la inaltimea </w:t>
      </w:r>
      <w:r w:rsidRPr="00D32F89">
        <w:rPr>
          <w:rFonts w:eastAsia="Times New Roman"/>
          <w:b/>
          <w:color w:val="000000"/>
          <w:lang w:val="ro-RO"/>
        </w:rPr>
        <w:t>0.40 m</w:t>
      </w:r>
      <w:r w:rsidRPr="00D32F89">
        <w:rPr>
          <w:rFonts w:eastAsia="Times New Roman"/>
          <w:color w:val="000000"/>
          <w:lang w:val="ro-RO"/>
        </w:rPr>
        <w:t xml:space="preserve"> s-a constatat ca valoarea concentratiilor indicatorului THP </w:t>
      </w:r>
      <w:r w:rsidRPr="00D32F89">
        <w:rPr>
          <w:rFonts w:eastAsia="Times New Roman"/>
          <w:b/>
          <w:color w:val="000000"/>
          <w:lang w:val="ro-RO"/>
        </w:rPr>
        <w:t xml:space="preserve">se </w:t>
      </w:r>
      <w:r w:rsidRPr="00D32F89">
        <w:rPr>
          <w:rFonts w:eastAsia="Times New Roman"/>
          <w:b/>
          <w:bCs/>
          <w:color w:val="000000"/>
          <w:lang w:val="ro-RO"/>
        </w:rPr>
        <w:t xml:space="preserve">situeaza sub pragul de alerta </w:t>
      </w:r>
      <w:r w:rsidRPr="00D32F89">
        <w:rPr>
          <w:rFonts w:eastAsia="Times New Roman"/>
          <w:color w:val="000000"/>
          <w:lang w:val="ro-RO"/>
        </w:rPr>
        <w:t xml:space="preserve">pentru terenuri cu folosinta mai putin sensibila. </w:t>
      </w:r>
    </w:p>
    <w:p w14:paraId="43001B8C" w14:textId="77777777" w:rsidR="00D32F89" w:rsidRPr="00D32F89" w:rsidRDefault="00D32F89" w:rsidP="00D32F89">
      <w:pPr>
        <w:contextualSpacing/>
        <w:rPr>
          <w:rFonts w:eastAsia="Times New Roman"/>
          <w:b/>
          <w:bCs/>
          <w:color w:val="000000"/>
          <w:lang w:val="ro-RO"/>
        </w:rPr>
      </w:pPr>
    </w:p>
    <w:p w14:paraId="762D8F17" w14:textId="77777777" w:rsidR="00D32F89" w:rsidRPr="00D32F89" w:rsidRDefault="00D32F89" w:rsidP="00D32F89">
      <w:pPr>
        <w:contextualSpacing/>
        <w:rPr>
          <w:rFonts w:eastAsia="Times New Roman"/>
          <w:b/>
          <w:bCs/>
          <w:color w:val="000000"/>
          <w:lang w:val="ro-RO"/>
        </w:rPr>
      </w:pPr>
      <w:r w:rsidRPr="00D32F89">
        <w:rPr>
          <w:rFonts w:eastAsia="Times New Roman"/>
          <w:b/>
          <w:bCs/>
          <w:color w:val="000000"/>
          <w:lang w:val="ro-RO"/>
        </w:rPr>
        <w:lastRenderedPageBreak/>
        <w:t xml:space="preserve">Probele L1P1 si L2P1: </w:t>
      </w:r>
    </w:p>
    <w:p w14:paraId="4CD75F43" w14:textId="77777777" w:rsidR="00D32F89" w:rsidRPr="00D32F89" w:rsidRDefault="00D32F89" w:rsidP="00D32F89">
      <w:pPr>
        <w:contextualSpacing/>
        <w:jc w:val="both"/>
        <w:rPr>
          <w:rFonts w:eastAsia="Times New Roman"/>
          <w:color w:val="000000"/>
          <w:lang w:val="ro-RO"/>
        </w:rPr>
      </w:pPr>
      <w:r w:rsidRPr="00D32F89">
        <w:rPr>
          <w:rFonts w:eastAsia="Times New Roman"/>
          <w:color w:val="000000"/>
          <w:lang w:val="ro-RO"/>
        </w:rPr>
        <w:t xml:space="preserve"> - la inaltimea </w:t>
      </w:r>
      <w:r w:rsidRPr="00D32F89">
        <w:rPr>
          <w:rFonts w:eastAsia="Times New Roman"/>
          <w:b/>
          <w:color w:val="000000"/>
          <w:lang w:val="ro-RO"/>
        </w:rPr>
        <w:t>0.2m si 0.30 m</w:t>
      </w:r>
      <w:r w:rsidRPr="00D32F89">
        <w:rPr>
          <w:rFonts w:eastAsia="Times New Roman"/>
          <w:color w:val="000000"/>
          <w:lang w:val="ro-RO"/>
        </w:rPr>
        <w:t xml:space="preserve"> s-a constatat ca valoarea concentratiilor indicatorului THP </w:t>
      </w:r>
      <w:r w:rsidRPr="00D32F89">
        <w:rPr>
          <w:rFonts w:eastAsia="Times New Roman"/>
          <w:b/>
          <w:color w:val="000000"/>
          <w:lang w:val="ro-RO"/>
        </w:rPr>
        <w:t xml:space="preserve">se </w:t>
      </w:r>
      <w:r w:rsidRPr="00D32F89">
        <w:rPr>
          <w:rFonts w:eastAsia="Times New Roman"/>
          <w:b/>
          <w:bCs/>
          <w:color w:val="000000"/>
          <w:lang w:val="ro-RO"/>
        </w:rPr>
        <w:t>situeaza peste pragul de interventie</w:t>
      </w:r>
      <w:r w:rsidRPr="00D32F89">
        <w:rPr>
          <w:rFonts w:eastAsia="Times New Roman"/>
          <w:color w:val="000000"/>
          <w:lang w:val="ro-RO"/>
        </w:rPr>
        <w:t xml:space="preserve"> pentru terenuri cu folosinta mai putin sensibila. </w:t>
      </w:r>
    </w:p>
    <w:p w14:paraId="45DE4CDF" w14:textId="4903CE89" w:rsidR="00D72535" w:rsidRPr="00B87782" w:rsidRDefault="007A424A" w:rsidP="00D32F89">
      <w:pPr>
        <w:pStyle w:val="ListParagraph"/>
        <w:widowControl w:val="0"/>
        <w:autoSpaceDE w:val="0"/>
        <w:autoSpaceDN w:val="0"/>
        <w:adjustRightInd w:val="0"/>
        <w:spacing w:line="276" w:lineRule="auto"/>
        <w:ind w:left="0" w:firstLine="567"/>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1FDA76B"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D32F89">
        <w:rPr>
          <w:i/>
          <w:lang w:val="it-IT"/>
        </w:rPr>
        <w:t>1989</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D32F89">
        <w:rPr>
          <w:rFonts w:cs="Arial"/>
          <w:color w:val="000000"/>
          <w:lang w:val="it-IT"/>
        </w:rPr>
        <w:t>1.9</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Milvovatu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32F89" w:rsidRPr="00EC6D60" w14:paraId="49D4C63E" w14:textId="77777777" w:rsidTr="0063337A">
        <w:trPr>
          <w:trHeight w:val="340"/>
        </w:trPr>
        <w:tc>
          <w:tcPr>
            <w:tcW w:w="9345" w:type="dxa"/>
            <w:vAlign w:val="center"/>
            <w:hideMark/>
          </w:tcPr>
          <w:p w14:paraId="2EF1218D" w14:textId="77777777" w:rsidR="00D32F89" w:rsidRPr="00225873" w:rsidRDefault="00D32F89" w:rsidP="00D32F89">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forajului </w:t>
            </w:r>
            <w:r>
              <w:rPr>
                <w:rFonts w:cs="Arial"/>
                <w:b/>
                <w:color w:val="000000"/>
              </w:rPr>
              <w:t>P1</w:t>
            </w:r>
            <w:r w:rsidRPr="000646D2">
              <w:rPr>
                <w:rFonts w:cs="Arial"/>
              </w:rPr>
              <w:t xml:space="preserve">: </w:t>
            </w:r>
            <w:r>
              <w:rPr>
                <w:rFonts w:cs="Arial"/>
              </w:rPr>
              <w:t>25</w:t>
            </w:r>
            <w:r w:rsidRPr="000646D2">
              <w:rPr>
                <w:rFonts w:cs="Arial"/>
              </w:rPr>
              <w:t>.00[mp] – adâncime de excavare 0.</w:t>
            </w:r>
            <w:r>
              <w:rPr>
                <w:rFonts w:cs="Arial"/>
              </w:rPr>
              <w:t>3</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25</w:t>
            </w:r>
            <w:r w:rsidRPr="000646D2">
              <w:rPr>
                <w:rFonts w:cs="Arial"/>
              </w:rPr>
              <w:t>.00[mp] x 0.</w:t>
            </w:r>
            <w:r>
              <w:rPr>
                <w:rFonts w:cs="Arial"/>
              </w:rPr>
              <w:t>3[m</w:t>
            </w:r>
            <w:proofErr w:type="gramStart"/>
            <w:r>
              <w:rPr>
                <w:rFonts w:cs="Arial"/>
              </w:rPr>
              <w:t>]=</w:t>
            </w:r>
            <w:proofErr w:type="gramEnd"/>
            <w:r>
              <w:rPr>
                <w:rFonts w:cs="Arial"/>
                <w:b/>
              </w:rPr>
              <w:t>8</w:t>
            </w:r>
            <w:r w:rsidRPr="00593095">
              <w:rPr>
                <w:rFonts w:cs="Arial"/>
                <w:b/>
              </w:rPr>
              <w:t>[mc].</w:t>
            </w:r>
          </w:p>
          <w:p w14:paraId="14096C78" w14:textId="69E920B7" w:rsidR="00D32F89" w:rsidRDefault="00D32F89" w:rsidP="00D32F89">
            <w:pPr>
              <w:pStyle w:val="ListParagraph"/>
              <w:numPr>
                <w:ilvl w:val="0"/>
                <w:numId w:val="12"/>
              </w:numPr>
              <w:spacing w:before="120" w:after="120"/>
              <w:ind w:left="596" w:hanging="425"/>
              <w:jc w:val="both"/>
              <w:rPr>
                <w:rFonts w:cs="Arial"/>
              </w:rPr>
            </w:pPr>
            <w:r w:rsidRPr="007C457B">
              <w:rPr>
                <w:rFonts w:cs="Arial"/>
              </w:rPr>
              <w:t xml:space="preserve">Volumul de sol contaminat rezultat din dezafectarea </w:t>
            </w:r>
            <w:r>
              <w:rPr>
                <w:rFonts w:cs="Arial"/>
              </w:rPr>
              <w:t>digurilor</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50</w:t>
            </w:r>
            <w:r w:rsidRPr="007C457B">
              <w:rPr>
                <w:rFonts w:cs="Arial"/>
              </w:rPr>
              <w:t xml:space="preserve"> [mp] x </w:t>
            </w:r>
            <w:r>
              <w:rPr>
                <w:rFonts w:cs="Arial"/>
              </w:rPr>
              <w:t xml:space="preserve">0.6[m] </w:t>
            </w:r>
            <w:r w:rsidRPr="007C457B">
              <w:rPr>
                <w:rFonts w:cs="Arial"/>
              </w:rPr>
              <w:t>x 0.</w:t>
            </w:r>
            <w:r>
              <w:rPr>
                <w:rFonts w:cs="Arial"/>
              </w:rPr>
              <w:t>5[m] + 61</w:t>
            </w:r>
            <w:r w:rsidRPr="007C457B">
              <w:rPr>
                <w:rFonts w:cs="Arial"/>
              </w:rPr>
              <w:t xml:space="preserve"> [mp] x </w:t>
            </w:r>
            <w:r>
              <w:rPr>
                <w:rFonts w:cs="Arial"/>
              </w:rPr>
              <w:t xml:space="preserve">0.9[m] </w:t>
            </w:r>
            <w:r w:rsidRPr="007C457B">
              <w:rPr>
                <w:rFonts w:cs="Arial"/>
              </w:rPr>
              <w:t>x 0.</w:t>
            </w:r>
            <w:r>
              <w:rPr>
                <w:rFonts w:cs="Arial"/>
              </w:rPr>
              <w:t xml:space="preserve">5[m] </w:t>
            </w:r>
            <w:r w:rsidRPr="007C457B">
              <w:rPr>
                <w:rFonts w:cs="Arial"/>
              </w:rPr>
              <w:t xml:space="preserve">= </w:t>
            </w:r>
            <w:r>
              <w:rPr>
                <w:rFonts w:cs="Arial"/>
                <w:b/>
              </w:rPr>
              <w:t>43</w:t>
            </w:r>
            <w:r w:rsidRPr="007C457B">
              <w:rPr>
                <w:rFonts w:cs="Arial"/>
                <w:b/>
              </w:rPr>
              <w:t>[mc]</w:t>
            </w:r>
            <w:r>
              <w:rPr>
                <w:rFonts w:cs="Arial"/>
              </w:rPr>
              <w:t>.</w:t>
            </w:r>
          </w:p>
          <w:p w14:paraId="4892FBDA" w14:textId="0F5B65E6" w:rsidR="00D32F89" w:rsidRPr="0050622F" w:rsidRDefault="00D32F89" w:rsidP="0063337A">
            <w:pPr>
              <w:pStyle w:val="ListParagraph"/>
              <w:numPr>
                <w:ilvl w:val="0"/>
                <w:numId w:val="12"/>
              </w:numPr>
              <w:spacing w:before="120" w:after="120"/>
              <w:ind w:left="596" w:hanging="425"/>
              <w:jc w:val="both"/>
              <w:rPr>
                <w:rFonts w:cs="Arial"/>
              </w:rPr>
            </w:pPr>
            <w:r w:rsidRPr="00225873">
              <w:rPr>
                <w:rFonts w:cs="Arial"/>
              </w:rPr>
              <w:lastRenderedPageBreak/>
              <w:t xml:space="preserve"> </w:t>
            </w:r>
            <w:r w:rsidR="00FD70A0" w:rsidRPr="000646D2">
              <w:rPr>
                <w:rFonts w:cs="Arial"/>
              </w:rPr>
              <w:t xml:space="preserve">Suprafața de excavare </w:t>
            </w:r>
            <w:r w:rsidR="00FD70A0">
              <w:rPr>
                <w:rFonts w:cs="Arial"/>
              </w:rPr>
              <w:t>sub dig</w:t>
            </w:r>
            <w:r w:rsidR="00FD70A0" w:rsidRPr="000646D2">
              <w:rPr>
                <w:rFonts w:cs="Arial"/>
              </w:rPr>
              <w:t xml:space="preserve">: </w:t>
            </w:r>
            <w:r w:rsidR="00FD70A0">
              <w:rPr>
                <w:rFonts w:cs="Arial"/>
              </w:rPr>
              <w:t>111</w:t>
            </w:r>
            <w:r w:rsidR="00FD70A0" w:rsidRPr="000646D2">
              <w:rPr>
                <w:rFonts w:cs="Arial"/>
              </w:rPr>
              <w:t>.00[mp] – adâncime de excavare 0.</w:t>
            </w:r>
            <w:r w:rsidR="00FD70A0">
              <w:rPr>
                <w:rFonts w:cs="Arial"/>
              </w:rPr>
              <w:t>2</w:t>
            </w:r>
            <w:r w:rsidR="00FD70A0" w:rsidRPr="000646D2">
              <w:rPr>
                <w:rFonts w:cs="Arial"/>
              </w:rPr>
              <w:t>0[m]</w:t>
            </w:r>
            <w:r w:rsidR="00FD70A0">
              <w:rPr>
                <w:rFonts w:cs="Arial"/>
              </w:rPr>
              <w:t xml:space="preserve"> - </w:t>
            </w:r>
            <w:r w:rsidR="00FD70A0" w:rsidRPr="000646D2">
              <w:rPr>
                <w:rFonts w:cs="Arial"/>
              </w:rPr>
              <w:t xml:space="preserve">rezulta </w:t>
            </w:r>
            <w:proofErr w:type="gramStart"/>
            <w:r w:rsidR="00FD70A0" w:rsidRPr="000646D2">
              <w:rPr>
                <w:rFonts w:cs="Arial"/>
              </w:rPr>
              <w:t>un</w:t>
            </w:r>
            <w:proofErr w:type="gramEnd"/>
            <w:r w:rsidR="00FD70A0" w:rsidRPr="000646D2">
              <w:rPr>
                <w:rFonts w:cs="Arial"/>
              </w:rPr>
              <w:t xml:space="preserve"> volum de sol contaminat de </w:t>
            </w:r>
            <w:r w:rsidR="00FD70A0" w:rsidRPr="000646D2">
              <w:rPr>
                <w:rFonts w:cs="Arial"/>
                <w:b/>
              </w:rPr>
              <w:t>V</w:t>
            </w:r>
            <w:r w:rsidR="00FD70A0" w:rsidRPr="000646D2">
              <w:rPr>
                <w:rFonts w:cs="Arial"/>
                <w:b/>
                <w:vertAlign w:val="subscript"/>
              </w:rPr>
              <w:t>s</w:t>
            </w:r>
            <w:r w:rsidR="00FD70A0" w:rsidRPr="000646D2">
              <w:rPr>
                <w:rFonts w:cs="Arial"/>
              </w:rPr>
              <w:t xml:space="preserve">= </w:t>
            </w:r>
            <w:r w:rsidR="00FD70A0">
              <w:rPr>
                <w:rFonts w:cs="Arial"/>
              </w:rPr>
              <w:t>111</w:t>
            </w:r>
            <w:r w:rsidR="00FD70A0" w:rsidRPr="000646D2">
              <w:rPr>
                <w:rFonts w:cs="Arial"/>
              </w:rPr>
              <w:t>.00[mp] x 0.</w:t>
            </w:r>
            <w:r w:rsidR="00FD70A0">
              <w:rPr>
                <w:rFonts w:cs="Arial"/>
              </w:rPr>
              <w:t>2</w:t>
            </w:r>
            <w:r w:rsidR="00FD70A0" w:rsidRPr="000646D2">
              <w:rPr>
                <w:rFonts w:cs="Arial"/>
              </w:rPr>
              <w:t>[m]</w:t>
            </w:r>
            <w:r w:rsidR="00FD70A0">
              <w:rPr>
                <w:rFonts w:cs="Arial"/>
              </w:rPr>
              <w:t xml:space="preserve"> </w:t>
            </w:r>
            <w:r w:rsidR="00FD70A0" w:rsidRPr="000646D2">
              <w:rPr>
                <w:rFonts w:cs="Arial"/>
              </w:rPr>
              <w:t xml:space="preserve">= </w:t>
            </w:r>
            <w:r w:rsidR="00FD70A0">
              <w:rPr>
                <w:rFonts w:cs="Arial"/>
                <w:b/>
              </w:rPr>
              <w:t>23</w:t>
            </w:r>
            <w:r w:rsidR="00FD70A0" w:rsidRPr="000646D2">
              <w:rPr>
                <w:rFonts w:cs="Arial"/>
                <w:b/>
              </w:rPr>
              <w:t>[mc].</w:t>
            </w:r>
          </w:p>
        </w:tc>
      </w:tr>
    </w:tbl>
    <w:p w14:paraId="02C60F85" w14:textId="77777777" w:rsidR="00D32F89" w:rsidRPr="00E24FF4" w:rsidRDefault="00D32F89" w:rsidP="00D32F89">
      <w:pPr>
        <w:pStyle w:val="ListParagraph"/>
        <w:widowControl w:val="0"/>
        <w:autoSpaceDE w:val="0"/>
        <w:autoSpaceDN w:val="0"/>
        <w:adjustRightInd w:val="0"/>
        <w:ind w:left="567"/>
        <w:contextualSpacing w:val="0"/>
        <w:rPr>
          <w:rFonts w:cs="Arial"/>
          <w:b/>
          <w:bCs/>
          <w:color w:val="000000" w:themeColor="text1"/>
        </w:rPr>
      </w:pPr>
      <w:r w:rsidRPr="00EC6D60">
        <w:rPr>
          <w:rFonts w:cs="Arial"/>
          <w:b/>
          <w:bCs/>
          <w:color w:val="000000" w:themeColor="text1"/>
        </w:rPr>
        <w:lastRenderedPageBreak/>
        <w:t xml:space="preserve">Volum total de sol estimat contaminat: </w:t>
      </w:r>
      <w:r>
        <w:rPr>
          <w:rFonts w:cs="Arial"/>
          <w:b/>
          <w:bCs/>
          <w:color w:val="000000" w:themeColor="text1"/>
        </w:rPr>
        <w:t>74</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Pr="00B87782"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7533031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460E0B">
        <w:rPr>
          <w:lang w:val="fr-FR"/>
        </w:rPr>
        <w:t>lor</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5613BD3F"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excavației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8A6907">
        <w:rPr>
          <w:rFonts w:cs="Arial"/>
          <w:b/>
          <w:bCs/>
          <w:color w:val="000000"/>
          <w:lang w:val="fr-FR"/>
        </w:rPr>
        <w:t xml:space="preserve">solul </w:t>
      </w:r>
      <w:r w:rsidR="00867B7B">
        <w:rPr>
          <w:rFonts w:cs="Arial"/>
          <w:b/>
          <w:bCs/>
          <w:color w:val="000000"/>
          <w:lang w:val="fr-FR"/>
        </w:rPr>
        <w:t>curat provenit din movila</w:t>
      </w:r>
      <w:r w:rsidR="008A6907">
        <w:rPr>
          <w:rFonts w:cs="Arial"/>
          <w:b/>
          <w:bCs/>
          <w:color w:val="000000"/>
          <w:lang w:val="fr-FR"/>
        </w:rPr>
        <w:t xml:space="preserve"> identificata pe amplasament</w:t>
      </w:r>
      <w:r w:rsidR="00867B7B">
        <w:rPr>
          <w:rFonts w:cs="Arial"/>
          <w:b/>
          <w:bCs/>
          <w:color w:val="000000"/>
          <w:lang w:val="fr-FR"/>
        </w:rPr>
        <w:t xml:space="preserve">, in completare cu sol </w:t>
      </w:r>
      <w:r w:rsidR="00F63A26" w:rsidRPr="007604EE">
        <w:rPr>
          <w:rFonts w:cs="Arial"/>
          <w:b/>
          <w:bCs/>
          <w:color w:val="000000"/>
          <w:lang w:val="fr-FR"/>
        </w:rPr>
        <w:t>bioremediat provenit de la stațiile de bioremediere OMV Petrom SA sau ale altor operatori economici autorizați</w:t>
      </w:r>
      <w:r w:rsidR="00DC3BC3" w:rsidRPr="007604EE">
        <w:rPr>
          <w:rFonts w:cs="Arial"/>
          <w:b/>
          <w:bCs/>
          <w:color w:val="000000"/>
          <w:lang w:val="fr-FR"/>
        </w:rPr>
        <w:t>.</w:t>
      </w:r>
      <w:r w:rsidR="00EE083F" w:rsidRPr="007604EE">
        <w:rPr>
          <w:rFonts w:cs="Arial"/>
          <w:b/>
          <w:bCs/>
          <w:color w:val="000000"/>
          <w:lang w:val="fr-FR"/>
        </w:rPr>
        <w:t xml:space="preserve"> </w:t>
      </w:r>
      <w:r w:rsidR="00DC3BC3" w:rsidRPr="007604EE">
        <w:rPr>
          <w:rFonts w:cs="Arial"/>
          <w:b/>
          <w:bCs/>
          <w:color w:val="000000"/>
          <w:lang w:val="fr-FR"/>
        </w:rPr>
        <w:t>Ultimii 15 cm de la suprafata se vor umple cu sol curat furnizat din surse autorizate în acest sens</w:t>
      </w:r>
      <w:r w:rsidR="00D87FD4" w:rsidRPr="007604EE">
        <w:rPr>
          <w:rFonts w:cs="Arial"/>
          <w:b/>
          <w:bCs/>
          <w:color w:val="000000"/>
          <w:lang w:val="fr-FR"/>
        </w:rPr>
        <w:t xml:space="preserve">. </w:t>
      </w:r>
      <w:r w:rsidR="00867B7B"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r w:rsidRPr="00867B7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 xml:space="preserve">vigoare, prin evitarea transmiterii </w:t>
      </w:r>
      <w:r w:rsidRPr="007F5AC1">
        <w:rPr>
          <w:lang w:val="ro-RO"/>
        </w:rPr>
        <w:lastRenderedPageBreak/>
        <w:t>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1" w:name="_Toc534979769"/>
      <w:r w:rsidRPr="00B87782">
        <w:rPr>
          <w:b/>
          <w:color w:val="1F497D" w:themeColor="text2"/>
          <w:lang w:val="it-IT"/>
        </w:rPr>
        <w:t>Căi noi de acces sau schimbări ale celor existente, după caz;</w:t>
      </w:r>
      <w:bookmarkEnd w:id="51"/>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309710D" w:rsidR="00C7427E" w:rsidRDefault="00C7427E" w:rsidP="00D72535">
      <w:pPr>
        <w:spacing w:line="276" w:lineRule="auto"/>
        <w:ind w:firstLine="567"/>
        <w:jc w:val="both"/>
        <w:rPr>
          <w:lang w:val="ro-RO"/>
        </w:rPr>
      </w:pPr>
      <w:r w:rsidRPr="00564E49">
        <w:rPr>
          <w:lang w:val="ro-RO"/>
        </w:rPr>
        <w:t xml:space="preserve">Accesul la sonda </w:t>
      </w:r>
      <w:r w:rsidR="00895DDC">
        <w:rPr>
          <w:lang w:val="ro-RO"/>
        </w:rPr>
        <w:t>49 K BALARIA</w:t>
      </w:r>
      <w:r w:rsidRPr="00564E49">
        <w:rPr>
          <w:lang w:val="ro-RO"/>
        </w:rPr>
        <w:t xml:space="preserve"> se va realiza din drumurile de servitute existente, alaturate amplasamentului.</w:t>
      </w:r>
    </w:p>
    <w:p w14:paraId="67E40CB5" w14:textId="696D8325" w:rsidR="00D40FD8" w:rsidRPr="00B87782" w:rsidRDefault="00D40FD8" w:rsidP="00D40FD8">
      <w:pPr>
        <w:spacing w:line="276" w:lineRule="auto"/>
        <w:ind w:firstLine="567"/>
        <w:jc w:val="both"/>
        <w:rPr>
          <w:color w:val="1F497D" w:themeColor="text2"/>
          <w:lang w:val="it-IT"/>
        </w:rPr>
      </w:pPr>
      <w:r w:rsidRPr="00E800B5">
        <w:rPr>
          <w:lang w:val="ro-RO"/>
        </w:rPr>
        <w:t>Amplasamentul sondei include si</w:t>
      </w:r>
      <w:r w:rsidRPr="002855DF">
        <w:rPr>
          <w:lang w:val="ro-RO"/>
        </w:rPr>
        <w:t xml:space="preserve"> un drum de acces</w:t>
      </w:r>
      <w:r w:rsidR="008A6907">
        <w:rPr>
          <w:lang w:val="ro-RO"/>
        </w:rPr>
        <w:t xml:space="preserve"> de </w:t>
      </w:r>
      <w:r w:rsidR="008A6907" w:rsidRPr="0063337A">
        <w:rPr>
          <w:b/>
          <w:lang w:val="ro-RO"/>
        </w:rPr>
        <w:t>363</w:t>
      </w:r>
      <w:r w:rsidR="008A6907">
        <w:rPr>
          <w:b/>
          <w:lang w:val="ro-RO"/>
        </w:rPr>
        <w:t xml:space="preserve"> </w:t>
      </w:r>
      <w:r w:rsidR="008A6907" w:rsidRPr="0063337A">
        <w:rPr>
          <w:lang w:val="ro-RO"/>
        </w:rPr>
        <w:t>[mp] (</w:t>
      </w:r>
      <w:r w:rsidR="008A6907">
        <w:rPr>
          <w:lang w:val="ro-RO"/>
        </w:rPr>
        <w:t xml:space="preserve">partial </w:t>
      </w:r>
      <w:r w:rsidR="008A6907" w:rsidRPr="0063337A">
        <w:rPr>
          <w:lang w:val="ro-RO"/>
        </w:rPr>
        <w:t>dalat</w:t>
      </w:r>
      <w:r w:rsidR="008A6907">
        <w:rPr>
          <w:lang w:val="ro-RO"/>
        </w:rPr>
        <w:t>, S=169mp</w:t>
      </w:r>
      <w:r w:rsidR="008A6907" w:rsidRPr="0063337A">
        <w:rPr>
          <w:lang w:val="ro-RO"/>
        </w:rPr>
        <w:t>) ce se va dezafecta.</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3" w:name="_Toc534979771"/>
      <w:r w:rsidR="00C7427E" w:rsidRPr="00B87782">
        <w:rPr>
          <w:b/>
          <w:color w:val="1F497D" w:themeColor="text2"/>
          <w:lang w:val="ro-RO"/>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4" w:name="_Toc534979772"/>
      <w:r w:rsidRPr="00B87782">
        <w:rPr>
          <w:b/>
          <w:color w:val="1F497D" w:themeColor="text2"/>
          <w:lang w:val="it-IT"/>
        </w:rPr>
        <w:t>Alte activităţi care pot apărea ca urmare a demolării (de exemplu, eliminarea deşeurilor).</w:t>
      </w:r>
      <w:bookmarkEnd w:id="54"/>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101953209"/>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5D5FDB8" w:rsidR="000B17DD" w:rsidRPr="007F5AC1" w:rsidRDefault="000B17DD" w:rsidP="00A67858">
      <w:pPr>
        <w:spacing w:after="20" w:line="276" w:lineRule="auto"/>
        <w:ind w:firstLine="567"/>
        <w:jc w:val="both"/>
        <w:rPr>
          <w:lang w:val="ro-RO"/>
        </w:rPr>
      </w:pPr>
      <w:r w:rsidRPr="007F5AC1">
        <w:rPr>
          <w:lang w:val="ro-RO"/>
        </w:rPr>
        <w:lastRenderedPageBreak/>
        <w:t xml:space="preserve">Proiectul „Lucrari de abandonare </w:t>
      </w:r>
      <w:r w:rsidRPr="00564E49">
        <w:rPr>
          <w:lang w:val="ro-RO"/>
        </w:rPr>
        <w:t xml:space="preserve">aferente sondei </w:t>
      </w:r>
      <w:r w:rsidR="00895DDC">
        <w:rPr>
          <w:b/>
          <w:lang w:val="ro-RO"/>
        </w:rPr>
        <w:t>49 K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0CC4CB16" w:rsidR="00E47212" w:rsidRPr="00B87782" w:rsidRDefault="00E47212" w:rsidP="00E47212">
      <w:pPr>
        <w:spacing w:after="20" w:line="340" w:lineRule="atLeast"/>
        <w:ind w:firstLine="567"/>
        <w:jc w:val="both"/>
        <w:rPr>
          <w:lang w:val="it-IT"/>
        </w:rPr>
      </w:pPr>
      <w:r w:rsidRPr="00AE3806">
        <w:rPr>
          <w:lang w:val="ro-RO"/>
        </w:rPr>
        <w:t xml:space="preserve">Amplasamentul proiectului „Lucrari de remediere si reabilitare aferente sondei </w:t>
      </w:r>
      <w:r w:rsidR="00895DDC">
        <w:rPr>
          <w:b/>
          <w:lang w:val="ro-RO"/>
        </w:rPr>
        <w:t>49 K BALARIA</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D40FD8">
        <w:rPr>
          <w:lang w:val="ro-RO"/>
        </w:rPr>
        <w:t>9</w:t>
      </w:r>
      <w:r w:rsidR="00B17EDD" w:rsidRPr="00FD7E5B">
        <w:rPr>
          <w:lang w:val="ro-RO"/>
        </w:rPr>
        <w:t>.</w:t>
      </w:r>
      <w:r w:rsidR="00DD54FD">
        <w:rPr>
          <w:lang w:val="ro-RO"/>
        </w:rPr>
        <w:t>5</w:t>
      </w:r>
      <w:r w:rsidR="004D0257" w:rsidRPr="00FD7E5B">
        <w:rPr>
          <w:lang w:val="ro-RO"/>
        </w:rPr>
        <w:t xml:space="preserve"> km de</w:t>
      </w:r>
      <w:r w:rsidR="004D0257" w:rsidRPr="00B87782">
        <w:rPr>
          <w:lang w:val="it-IT"/>
        </w:rPr>
        <w:t xml:space="preserve"> </w:t>
      </w:r>
      <w:r w:rsidR="00A043C6" w:rsidRPr="00B87782">
        <w:rPr>
          <w:lang w:val="it-IT"/>
        </w:rPr>
        <w:t xml:space="preserve">Biserica </w:t>
      </w:r>
      <w:r w:rsidR="00DD54FD" w:rsidRPr="00B87782">
        <w:rPr>
          <w:lang w:val="it-IT"/>
        </w:rPr>
        <w:t>“</w:t>
      </w:r>
      <w:r w:rsidR="00A043C6" w:rsidRPr="00B87782">
        <w:rPr>
          <w:lang w:val="it-IT"/>
        </w:rPr>
        <w:t xml:space="preserve">Sf. </w:t>
      </w:r>
      <w:r w:rsidR="00D40FD8" w:rsidRPr="00B87782">
        <w:rPr>
          <w:lang w:val="it-IT"/>
        </w:rPr>
        <w:t>Nicolae</w:t>
      </w:r>
      <w:r w:rsidR="004E1EA1" w:rsidRPr="00B87782">
        <w:rPr>
          <w:lang w:val="it-IT"/>
        </w:rPr>
        <w:t>”</w:t>
      </w:r>
      <w:r w:rsidR="00D40FD8" w:rsidRPr="00B87782">
        <w:rPr>
          <w:lang w:val="it-IT"/>
        </w:rPr>
        <w:t xml:space="preserve"> </w:t>
      </w:r>
      <w:r w:rsidR="004D0257" w:rsidRPr="00B87782">
        <w:rPr>
          <w:lang w:val="it-IT"/>
        </w:rPr>
        <w:t>-</w:t>
      </w:r>
      <w:r w:rsidR="004D0257" w:rsidRPr="00FD7E5B">
        <w:rPr>
          <w:lang w:val="ro-RO"/>
        </w:rPr>
        <w:t xml:space="preserve"> Monument Istoric din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6"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6"/>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57C70A63"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Pr="00867B7B">
        <w:rPr>
          <w:lang w:val="ro-RO"/>
        </w:rPr>
        <w:t xml:space="preserve">1 din </w:t>
      </w:r>
      <w:r w:rsidR="00867B7B" w:rsidRPr="00867B7B">
        <w:rPr>
          <w:lang w:val="ro-RO"/>
        </w:rPr>
        <w:t>26.01</w:t>
      </w:r>
      <w:r w:rsidRPr="00867B7B">
        <w:rPr>
          <w:lang w:val="ro-RO"/>
        </w:rPr>
        <w:t>.202</w:t>
      </w:r>
      <w:r w:rsidR="00867B7B" w:rsidRPr="00867B7B">
        <w:rPr>
          <w:lang w:val="ro-RO"/>
        </w:rPr>
        <w:t>2</w:t>
      </w:r>
      <w:r w:rsidRPr="00867B7B">
        <w:rPr>
          <w:lang w:val="ro-RO"/>
        </w:rPr>
        <w:t xml:space="preserve"> categoria de folosinta a terenului este curti constructii</w:t>
      </w:r>
      <w:r w:rsidR="001209DA">
        <w:rPr>
          <w:lang w:val="ro-RO"/>
        </w:rPr>
        <w:t xml:space="preserve"> si drum</w:t>
      </w:r>
      <w:r w:rsidRPr="00867B7B">
        <w:rPr>
          <w:lang w:val="ro-RO"/>
        </w:rPr>
        <w:t>, teren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2EDBDD19" w:rsidR="00F473D5" w:rsidRPr="007F5AC1" w:rsidRDefault="00C97CD2" w:rsidP="00E47212">
      <w:pPr>
        <w:spacing w:line="276" w:lineRule="auto"/>
        <w:jc w:val="center"/>
        <w:rPr>
          <w:color w:val="1F497D" w:themeColor="text2"/>
        </w:rPr>
      </w:pPr>
      <w:r w:rsidRPr="00BE30D3">
        <w:rPr>
          <w:noProof/>
        </w:rPr>
        <w:lastRenderedPageBreak/>
        <w:drawing>
          <wp:inline distT="0" distB="0" distL="0" distR="0" wp14:anchorId="43BDE5E4" wp14:editId="6729458D">
            <wp:extent cx="264795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2288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7"/>
      <w:r w:rsidRPr="00564E49">
        <w:rPr>
          <w:b/>
          <w:color w:val="1F497D" w:themeColor="text2"/>
        </w:rPr>
        <w:t xml:space="preserve"> </w:t>
      </w:r>
    </w:p>
    <w:p w14:paraId="45F620B8" w14:textId="154A71D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895DDC">
        <w:rPr>
          <w:i/>
          <w:iCs/>
          <w:lang w:val="ro-RO"/>
        </w:rPr>
        <w:t>49 K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0D1A7DE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895DDC">
        <w:rPr>
          <w:b/>
          <w:lang w:val="ro-RO"/>
        </w:rPr>
        <w:t>49 K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C97CD2">
        <w:rPr>
          <w:lang w:val="ro-RO"/>
        </w:rPr>
        <w:t>884</w:t>
      </w:r>
      <w:r w:rsidR="0041686D" w:rsidRPr="0041686D">
        <w:rPr>
          <w:lang w:val="ro-RO"/>
        </w:rPr>
        <w:t xml:space="preserve"> [mp] din care 5</w:t>
      </w:r>
      <w:r w:rsidR="00C97CD2">
        <w:rPr>
          <w:lang w:val="ro-RO"/>
        </w:rPr>
        <w:t>21</w:t>
      </w:r>
      <w:r w:rsidR="0041686D" w:rsidRPr="0041686D">
        <w:rPr>
          <w:lang w:val="ro-RO"/>
        </w:rPr>
        <w:t xml:space="preserve"> [mp] reprezintă suprafata careu sondă și </w:t>
      </w:r>
      <w:r w:rsidR="00C97CD2">
        <w:rPr>
          <w:lang w:val="ro-RO"/>
        </w:rPr>
        <w:t>363</w:t>
      </w:r>
      <w:r w:rsidR="0041686D" w:rsidRPr="0041686D">
        <w:rPr>
          <w:lang w:val="ro-RO"/>
        </w:rPr>
        <w:t xml:space="preserve"> [mp] reprezintă suprafata drum de acces</w:t>
      </w:r>
      <w:r w:rsidR="00C97CD2">
        <w:rPr>
          <w:lang w:val="ro-RO"/>
        </w:rPr>
        <w:t xml:space="preserve"> (</w:t>
      </w:r>
      <w:r w:rsidR="008A6907">
        <w:rPr>
          <w:lang w:val="ro-RO"/>
        </w:rPr>
        <w:t xml:space="preserve">partial </w:t>
      </w:r>
      <w:r w:rsidR="00C97CD2">
        <w:rPr>
          <w:lang w:val="ro-RO"/>
        </w:rPr>
        <w:t>dalat</w:t>
      </w:r>
      <w:r w:rsidR="008A6907">
        <w:rPr>
          <w:lang w:val="ro-RO"/>
        </w:rPr>
        <w:t>, S=169mp</w:t>
      </w:r>
      <w:r w:rsidR="00C97CD2">
        <w:rPr>
          <w:lang w:val="ro-RO"/>
        </w:rPr>
        <w:t>)</w:t>
      </w:r>
      <w:r w:rsidR="0041686D" w:rsidRPr="0041686D">
        <w:rPr>
          <w:lang w:val="ro-RO"/>
        </w:rPr>
        <w:t>.</w:t>
      </w:r>
    </w:p>
    <w:p w14:paraId="2C256D12" w14:textId="77777777" w:rsidR="00F473D5" w:rsidRPr="00B87782" w:rsidRDefault="00587804" w:rsidP="00D72535">
      <w:pPr>
        <w:pStyle w:val="Heading1"/>
        <w:spacing w:before="240"/>
        <w:rPr>
          <w:lang w:val="it-IT"/>
        </w:rPr>
      </w:pPr>
      <w:bookmarkStart w:id="58" w:name="_Toc101953210"/>
      <w:r w:rsidRPr="00B87782">
        <w:rPr>
          <w:lang w:val="it-IT"/>
        </w:rPr>
        <w:t>DESCRIEREA TUTUROR EFECTELOR SEMNIFICATIVE POSIBILE ASUPRA MEDIULUI ALE PROIECTULUI, ÎN LIMITA INFORMAȚIILOR DISPONIBILE</w:t>
      </w:r>
      <w:bookmarkEnd w:id="58"/>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101953211"/>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101953212"/>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lastRenderedPageBreak/>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2" w:name="_Toc101953213"/>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101953214"/>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101953215"/>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lastRenderedPageBreak/>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5" w:name="_Toc101953216"/>
      <w:r w:rsidRPr="00B87782">
        <w:rPr>
          <w:color w:val="1F497D" w:themeColor="text2"/>
          <w:szCs w:val="24"/>
          <w:lang w:val="it-IT"/>
        </w:rPr>
        <w:t>Protecţia solului şi a subsolului:</w:t>
      </w:r>
      <w:bookmarkEnd w:id="65"/>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6" w:name="_Toc101953217"/>
      <w:r w:rsidRPr="00B87782">
        <w:rPr>
          <w:color w:val="1F497D" w:themeColor="text2"/>
          <w:szCs w:val="24"/>
          <w:lang w:val="it-IT"/>
        </w:rPr>
        <w:t>Protecţia ecosistemelor terestre şi acvatice:</w:t>
      </w:r>
      <w:bookmarkEnd w:id="66"/>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3B57969D"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895DDC">
        <w:rPr>
          <w:b/>
          <w:lang w:val="ro-RO"/>
        </w:rPr>
        <w:t>49 K BALARIA</w:t>
      </w:r>
      <w:r w:rsidR="00613E98" w:rsidRPr="008C36FD">
        <w:rPr>
          <w:rFonts w:cs="Arial"/>
          <w:b/>
          <w:color w:val="000000"/>
          <w:lang w:val="ro-RO"/>
        </w:rPr>
        <w:t xml:space="preserve"> </w:t>
      </w:r>
      <w:r w:rsidR="00613E98" w:rsidRPr="000A57F0">
        <w:rPr>
          <w:lang w:val="ro-RO"/>
        </w:rPr>
        <w:t xml:space="preserve">pana la cea mai </w:t>
      </w:r>
      <w:r w:rsidR="00613E98" w:rsidRPr="00C97CD2">
        <w:rPr>
          <w:lang w:val="ro-RO"/>
        </w:rPr>
        <w:t>apropiata arie naturala protejata este de aproximativ 1</w:t>
      </w:r>
      <w:r w:rsidR="00C97CD2" w:rsidRPr="00C97CD2">
        <w:rPr>
          <w:lang w:val="ro-RO"/>
        </w:rPr>
        <w:t>2</w:t>
      </w:r>
      <w:r w:rsidR="00613E98" w:rsidRPr="00C97CD2">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10195321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7"/>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8C8614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lastRenderedPageBreak/>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C97CD2">
        <w:rPr>
          <w:rFonts w:ascii="Times New Roman" w:hAnsi="Times New Roman" w:cs="Times New Roman"/>
          <w:color w:val="auto"/>
          <w:lang w:val="it-IT"/>
        </w:rPr>
        <w:t>1.9</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8" w:name="_Toc101953219"/>
      <w:r w:rsidRPr="00B87782">
        <w:rPr>
          <w:color w:val="1F497D" w:themeColor="text2"/>
          <w:szCs w:val="24"/>
          <w:lang w:val="it-IT"/>
        </w:rPr>
        <w:t>Prevenirea și gestionarea deșeurilor generate pe amplasament în timpul realizării proiectului, inclusiv eliminarea:</w:t>
      </w:r>
      <w:bookmarkEnd w:id="68"/>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w:t>
      </w:r>
      <w:r w:rsidRPr="00030F4B">
        <w:rPr>
          <w:lang w:val="ro-RO"/>
        </w:rPr>
        <w:lastRenderedPageBreak/>
        <w:t>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Nr. Crt.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Denumirea Categoriei de Deseu</w:t>
            </w:r>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r w:rsidRPr="00693434">
              <w:rPr>
                <w:b/>
                <w:sz w:val="20"/>
                <w:szCs w:val="20"/>
              </w:rPr>
              <w:t>Codificare</w:t>
            </w:r>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 codificare</w:t>
            </w:r>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Plan de gestionare</w:t>
            </w:r>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r w:rsidRPr="00693434">
              <w:rPr>
                <w:b/>
                <w:sz w:val="20"/>
                <w:szCs w:val="20"/>
              </w:rPr>
              <w:t>Cantitate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r w:rsidRPr="0069343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2F5CF24F" w:rsidR="004F68CB" w:rsidRPr="00693434" w:rsidRDefault="00693434" w:rsidP="00370D2E">
            <w:pPr>
              <w:tabs>
                <w:tab w:val="left" w:pos="0"/>
              </w:tabs>
              <w:spacing w:line="276" w:lineRule="auto"/>
              <w:jc w:val="center"/>
              <w:rPr>
                <w:b/>
                <w:sz w:val="20"/>
                <w:szCs w:val="20"/>
              </w:rPr>
            </w:pPr>
            <w:r w:rsidRPr="00693434">
              <w:rPr>
                <w:b/>
                <w:sz w:val="20"/>
                <w:szCs w:val="20"/>
              </w:rPr>
              <w:t>37</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00A60ADF" w:rsidR="004F68CB" w:rsidRPr="00693434" w:rsidRDefault="00693434" w:rsidP="00825362">
            <w:pPr>
              <w:tabs>
                <w:tab w:val="left" w:pos="0"/>
              </w:tabs>
              <w:spacing w:line="276" w:lineRule="auto"/>
              <w:jc w:val="center"/>
              <w:rPr>
                <w:b/>
                <w:sz w:val="20"/>
                <w:szCs w:val="20"/>
              </w:rPr>
            </w:pPr>
            <w:r w:rsidRPr="00693434">
              <w:rPr>
                <w:b/>
                <w:sz w:val="20"/>
                <w:szCs w:val="20"/>
              </w:rPr>
              <w:t>74</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76CF94FA" w:rsidR="004F68CB" w:rsidRPr="00693434" w:rsidRDefault="00693434" w:rsidP="00874FC5">
            <w:pPr>
              <w:tabs>
                <w:tab w:val="left" w:pos="0"/>
              </w:tabs>
              <w:spacing w:line="276" w:lineRule="auto"/>
              <w:jc w:val="center"/>
              <w:rPr>
                <w:b/>
                <w:sz w:val="20"/>
                <w:szCs w:val="20"/>
              </w:rPr>
            </w:pPr>
            <w:r w:rsidRPr="00693434">
              <w:rPr>
                <w:b/>
                <w:sz w:val="20"/>
                <w:szCs w:val="20"/>
              </w:rPr>
              <w:t>3</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r w:rsidRPr="0069343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5EEC65EA" w:rsidR="004F68CB" w:rsidRPr="00693434" w:rsidRDefault="00693434" w:rsidP="00874FC5">
            <w:pPr>
              <w:tabs>
                <w:tab w:val="left" w:pos="0"/>
              </w:tabs>
              <w:spacing w:line="276" w:lineRule="auto"/>
              <w:jc w:val="center"/>
              <w:rPr>
                <w:b/>
                <w:sz w:val="20"/>
                <w:szCs w:val="20"/>
              </w:rPr>
            </w:pPr>
            <w:r w:rsidRPr="00693434">
              <w:rPr>
                <w:b/>
                <w:sz w:val="20"/>
                <w:szCs w:val="20"/>
              </w:rPr>
              <w:t>6</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5828EC10" w:rsidR="004F68CB" w:rsidRPr="00693434" w:rsidRDefault="00693434" w:rsidP="00874FC5">
            <w:pPr>
              <w:tabs>
                <w:tab w:val="left" w:pos="0"/>
              </w:tabs>
              <w:spacing w:line="276" w:lineRule="auto"/>
              <w:jc w:val="center"/>
              <w:rPr>
                <w:b/>
                <w:sz w:val="20"/>
                <w:szCs w:val="20"/>
              </w:rPr>
            </w:pPr>
            <w:r w:rsidRPr="00693434">
              <w:rPr>
                <w:b/>
                <w:sz w:val="20"/>
                <w:szCs w:val="20"/>
              </w:rPr>
              <w:t>170</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r w:rsidRPr="0069343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lastRenderedPageBreak/>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9" w:name="_Toc101953220"/>
      <w:r w:rsidRPr="007F5AC1">
        <w:rPr>
          <w:color w:val="1F497D" w:themeColor="text2"/>
          <w:szCs w:val="24"/>
        </w:rPr>
        <w:t>Gospodărirea substanţelor şi preparatelor chimice periculoase:</w:t>
      </w:r>
      <w:bookmarkEnd w:id="6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0" w:name="_Toc534979790"/>
      <w:bookmarkStart w:id="71" w:name="_Toc101953221"/>
      <w:r w:rsidRPr="007F5AC1">
        <w:rPr>
          <w:iCs/>
          <w:color w:val="1F497D" w:themeColor="text2"/>
          <w:szCs w:val="24"/>
          <w:lang w:val="ro-RO"/>
        </w:rPr>
        <w:t>Utilizarea resurselor naturale, in special a solului, a terenurilor, a apei si a biodiversitatii</w:t>
      </w:r>
      <w:bookmarkEnd w:id="70"/>
      <w:bookmarkEnd w:id="7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2" w:name="_Toc101953222"/>
      <w:r w:rsidRPr="002855DF">
        <w:t>DESCRIEREA ASPECTELOR DE MEDIU SUSCEPTIBILE A FI AFECTATE ÎN MOD SEMNIFICATIV DE PROIECT:</w:t>
      </w:r>
      <w:bookmarkEnd w:id="7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w:t>
      </w:r>
      <w:r w:rsidRPr="002855DF">
        <w:rPr>
          <w:lang w:val="ro-RO"/>
        </w:rPr>
        <w:lastRenderedPageBreak/>
        <w:t>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32D879B1" w:rsidR="000777C1" w:rsidRPr="00C97CD2" w:rsidRDefault="000777C1" w:rsidP="000777C1">
      <w:pPr>
        <w:spacing w:before="120" w:after="120" w:line="360" w:lineRule="auto"/>
        <w:ind w:left="66" w:firstLine="384"/>
        <w:jc w:val="both"/>
        <w:rPr>
          <w:lang w:val="ro-RO"/>
        </w:rPr>
      </w:pPr>
      <w:r w:rsidRPr="00C97CD2">
        <w:rPr>
          <w:lang w:val="ro-RO"/>
        </w:rPr>
        <w:t xml:space="preserve">In vecinatatea proiectului mentionat s-a propus </w:t>
      </w:r>
      <w:r w:rsidR="00C64D3D">
        <w:rPr>
          <w:lang w:val="ro-RO"/>
        </w:rPr>
        <w:t xml:space="preserve">un </w:t>
      </w:r>
      <w:r w:rsidRPr="00C97CD2">
        <w:rPr>
          <w:lang w:val="ro-RO"/>
        </w:rPr>
        <w:t xml:space="preserve">proiect similar de abandonare de suprafata a sondei </w:t>
      </w:r>
      <w:r w:rsidR="00C97CD2" w:rsidRPr="00C97CD2">
        <w:rPr>
          <w:lang w:val="ro-RO"/>
        </w:rPr>
        <w:t>1666</w:t>
      </w:r>
      <w:r w:rsidRPr="00C97CD2">
        <w:rPr>
          <w:lang w:val="ro-RO"/>
        </w:rPr>
        <w:t xml:space="preserve"> Videle Vest.</w:t>
      </w:r>
    </w:p>
    <w:p w14:paraId="69A56ED5" w14:textId="40CB8215" w:rsidR="000777C1" w:rsidRDefault="000777C1" w:rsidP="000777C1">
      <w:pPr>
        <w:spacing w:before="120" w:after="120" w:line="360" w:lineRule="auto"/>
        <w:ind w:left="66" w:firstLine="384"/>
        <w:jc w:val="both"/>
        <w:rPr>
          <w:lang w:val="ro-RO"/>
        </w:rPr>
      </w:pPr>
      <w:r w:rsidRPr="00C97CD2">
        <w:rPr>
          <w:lang w:val="ro-RO"/>
        </w:rPr>
        <w:lastRenderedPageBreak/>
        <w:t xml:space="preserve">Amplasamentul sondei </w:t>
      </w:r>
      <w:r w:rsidR="00895DDC" w:rsidRPr="00C97CD2">
        <w:rPr>
          <w:lang w:val="ro-RO"/>
        </w:rPr>
        <w:t>49 K BALARIA</w:t>
      </w:r>
      <w:r w:rsidRPr="00C97CD2">
        <w:rPr>
          <w:lang w:val="ro-RO"/>
        </w:rPr>
        <w:t xml:space="preserve"> se afla la aproximativ </w:t>
      </w:r>
      <w:r w:rsidR="00C97CD2" w:rsidRPr="00C97CD2">
        <w:rPr>
          <w:lang w:val="ro-RO"/>
        </w:rPr>
        <w:t>160</w:t>
      </w:r>
      <w:r w:rsidRPr="00C97CD2">
        <w:rPr>
          <w:lang w:val="ro-RO"/>
        </w:rPr>
        <w:t xml:space="preserve"> metri  fat</w:t>
      </w:r>
      <w:r w:rsidR="00C97CD2" w:rsidRPr="00C97CD2">
        <w:rPr>
          <w:lang w:val="ro-RO"/>
        </w:rPr>
        <w:t>a de s</w:t>
      </w:r>
      <w:r w:rsidRPr="00C97CD2">
        <w:rPr>
          <w:lang w:val="ro-RO"/>
        </w:rPr>
        <w:t xml:space="preserve">onda </w:t>
      </w:r>
      <w:r w:rsidR="00C97CD2" w:rsidRPr="00C97CD2">
        <w:rPr>
          <w:lang w:val="ro-RO"/>
        </w:rPr>
        <w:t>1666 Videle Vest.</w:t>
      </w:r>
      <w:r>
        <w:rPr>
          <w:lang w:val="ro-RO"/>
        </w:rPr>
        <w:t xml:space="preserve"> </w:t>
      </w:r>
    </w:p>
    <w:p w14:paraId="62BFEB7A" w14:textId="1966D7A3"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895DDC">
        <w:rPr>
          <w:b/>
          <w:lang w:val="fr-FR"/>
        </w:rPr>
        <w:t>49 K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3" w:name="_Toc10195322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3"/>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4" w:name="_Toc101953224"/>
      <w:r w:rsidRPr="00B87782">
        <w:rPr>
          <w:lang w:val="it-IT"/>
        </w:rPr>
        <w:t>LEGĂTURA CU ALTE ACTE NORMATIVE ȘI/SAU PLANURI /PROGRAME / STRATEGII / DOCUMENTE DE PLANIFICARE</w:t>
      </w:r>
      <w:bookmarkEnd w:id="74"/>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lastRenderedPageBreak/>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359475A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C97CD2" w:rsidRPr="00C97CD2">
        <w:rPr>
          <w:rFonts w:cs="Arial"/>
          <w:color w:val="000000" w:themeColor="text1"/>
          <w:lang w:val="ro-RO"/>
        </w:rPr>
        <w:t>233-AB/13.5.2021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5" w:name="_Toc101953225"/>
      <w:r w:rsidRPr="00B87782">
        <w:rPr>
          <w:lang w:val="it-IT"/>
        </w:rPr>
        <w:t>LUCRĂRI NECESARE ORGANIZĂRII DE ŞANTIER:</w:t>
      </w:r>
      <w:bookmarkEnd w:id="75"/>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6" w:name="_Toc101953226"/>
      <w:r w:rsidRPr="001D7D3D">
        <w:rPr>
          <w:lang w:val="ro-RO"/>
        </w:rPr>
        <w:t>LUCRĂRI DE REFACERE A AMPLASAMENTULUI LA FINALIZAREA INVESTIŢIEI, ÎN CAZ DE ACCIDENTE ŞI/SAU LA ÎNCETAREA ACTIVITĂŢII, ÎN MĂSURA ÎN CARE ACESTE INFORMAŢII SUNT DISPONIBILE:</w:t>
      </w:r>
      <w:bookmarkEnd w:id="76"/>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7" w:name="_Toc101953227"/>
      <w:r w:rsidRPr="002855DF">
        <w:t>ANEXE - PIESE DESENATE</w:t>
      </w:r>
      <w:bookmarkEnd w:id="7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lastRenderedPageBreak/>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8" w:name="_Toc534979797"/>
      <w:bookmarkStart w:id="79" w:name="_Toc10195322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5032088B" w:rsidR="009E206E" w:rsidRPr="007F5AC1" w:rsidRDefault="009E206E" w:rsidP="009E206E">
      <w:pPr>
        <w:spacing w:line="276" w:lineRule="auto"/>
        <w:ind w:firstLine="643"/>
        <w:jc w:val="both"/>
        <w:rPr>
          <w:bCs/>
          <w:lang w:val="ro-RO"/>
        </w:rPr>
      </w:pPr>
      <w:r w:rsidRPr="000A57F0">
        <w:rPr>
          <w:lang w:val="ro-RO"/>
        </w:rPr>
        <w:t xml:space="preserve">Distanta de la sonda </w:t>
      </w:r>
      <w:r w:rsidR="00895DDC">
        <w:rPr>
          <w:b/>
          <w:lang w:val="ro-RO"/>
        </w:rPr>
        <w:t>49 K BALARIA</w:t>
      </w:r>
      <w:r w:rsidRPr="008C36FD">
        <w:rPr>
          <w:rFonts w:cs="Arial"/>
          <w:b/>
          <w:color w:val="000000"/>
          <w:lang w:val="ro-RO"/>
        </w:rPr>
        <w:t xml:space="preserve"> </w:t>
      </w:r>
      <w:r w:rsidRPr="000A57F0">
        <w:rPr>
          <w:lang w:val="ro-RO"/>
        </w:rPr>
        <w:t xml:space="preserve">pana la cea mai apropiata arie naturala protejata este de aproximativ </w:t>
      </w:r>
      <w:r>
        <w:rPr>
          <w:lang w:val="ro-RO"/>
        </w:rPr>
        <w:t>1</w:t>
      </w:r>
      <w:r w:rsidR="00C97CD2">
        <w:rPr>
          <w:lang w:val="ro-RO"/>
        </w:rPr>
        <w:t>2</w:t>
      </w:r>
      <w:r>
        <w:rPr>
          <w:lang w:val="ro-RO"/>
        </w:rPr>
        <w:t xml:space="preserve"> km</w:t>
      </w:r>
      <w:r w:rsidRPr="006C6748">
        <w:rPr>
          <w:lang w:val="ro-RO"/>
        </w:rPr>
        <w:t xml:space="preserve"> (Aria naturala protejata </w:t>
      </w:r>
      <w:r>
        <w:rPr>
          <w:lang w:val="ro-RO"/>
        </w:rPr>
        <w:t>„Padurea Bolintin”</w:t>
      </w:r>
      <w:r w:rsidRPr="006C6748">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80" w:name="_Toc534979798"/>
      <w:bookmarkStart w:id="81" w:name="_Toc101953229"/>
      <w:r w:rsidRPr="00B87782">
        <w:rPr>
          <w:lang w:val="ro-RO"/>
        </w:rPr>
        <w:t>PENTRU PROIECTELE CARE SE REALIZEAZĂ PE APE SAU AU LEGĂTURĂ CU APELE, MEMORIUL VA FI COMPLETAT CU URMĂTOARELE, INFORMAȚII, PRELUATE DIN PLANURILE DE MANAGEMENT BAZINALE, ACTUALIZATE:</w:t>
      </w:r>
      <w:bookmarkEnd w:id="80"/>
      <w:bookmarkEnd w:id="8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14B3E6AD"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0777C1">
        <w:rPr>
          <w:bCs/>
          <w:lang w:val="ro-RO"/>
        </w:rPr>
        <w:t>Bratilov) este de aproximativ 0</w:t>
      </w:r>
      <w:r>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2" w:name="_Toc10195323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8818" w16cex:dateUtc="2022-04-27T06:15:00Z"/>
  <w16cex:commentExtensible w16cex:durableId="261388E6" w16cex:dateUtc="2022-04-27T06:18:00Z"/>
  <w16cex:commentExtensible w16cex:durableId="261389D0" w16cex:dateUtc="2022-04-27T06:22:00Z"/>
  <w16cex:commentExtensible w16cex:durableId="26138A23" w16cex:dateUtc="2022-04-27T06:23:00Z"/>
  <w16cex:commentExtensible w16cex:durableId="26138A6B" w16cex:dateUtc="2022-04-27T06:24:00Z"/>
  <w16cex:commentExtensible w16cex:durableId="26138AF4" w16cex:dateUtc="2022-04-27T06:27:00Z"/>
  <w16cex:commentExtensible w16cex:durableId="26138AC8" w16cex:dateUtc="2022-04-27T06:26:00Z"/>
  <w16cex:commentExtensible w16cex:durableId="26138BE8" w16cex:dateUtc="2022-04-27T06:31:00Z"/>
  <w16cex:commentExtensible w16cex:durableId="26138C18" w16cex:dateUtc="2022-04-27T06:32:00Z"/>
  <w16cex:commentExtensible w16cex:durableId="26138C32" w16cex:dateUtc="2022-04-27T06:32:00Z"/>
  <w16cex:commentExtensible w16cex:durableId="26138C60" w16cex:dateUtc="2022-04-27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4612F" w16cid:durableId="26138818"/>
  <w16cid:commentId w16cid:paraId="2E449748" w16cid:durableId="261388E6"/>
  <w16cid:commentId w16cid:paraId="6446341A" w16cid:durableId="261389D0"/>
  <w16cid:commentId w16cid:paraId="67A3C1B8" w16cid:durableId="26138A23"/>
  <w16cid:commentId w16cid:paraId="3ECF025B" w16cid:durableId="26138A6B"/>
  <w16cid:commentId w16cid:paraId="301314BE" w16cid:durableId="26138AF4"/>
  <w16cid:commentId w16cid:paraId="4D25E630" w16cid:durableId="26138AC8"/>
  <w16cid:commentId w16cid:paraId="04C997A5" w16cid:durableId="26138BE8"/>
  <w16cid:commentId w16cid:paraId="275D4271" w16cid:durableId="26138C18"/>
  <w16cid:commentId w16cid:paraId="484BFDBE" w16cid:durableId="26138C32"/>
  <w16cid:commentId w16cid:paraId="44A3247B" w16cid:durableId="26138C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1209DA" w:rsidRDefault="001209DA" w:rsidP="00A5069D">
      <w:r>
        <w:separator/>
      </w:r>
    </w:p>
  </w:endnote>
  <w:endnote w:type="continuationSeparator" w:id="0">
    <w:p w14:paraId="36141BD5" w14:textId="77777777" w:rsidR="001209DA" w:rsidRDefault="001209D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337C" w14:textId="77777777" w:rsidR="001209DA" w:rsidRDefault="00120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1209DA" w:rsidRPr="00E927A3" w:rsidRDefault="001209DA"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209DA" w:rsidRPr="00E927A3" w:rsidRDefault="001209DA"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1209DA" w:rsidRPr="00CF2945" w:rsidRDefault="001209DA"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9C30" w14:textId="77777777" w:rsidR="001209DA" w:rsidRDefault="00120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1209DA" w:rsidRDefault="001209DA" w:rsidP="00A5069D">
      <w:r>
        <w:separator/>
      </w:r>
    </w:p>
  </w:footnote>
  <w:footnote w:type="continuationSeparator" w:id="0">
    <w:p w14:paraId="0C561233" w14:textId="77777777" w:rsidR="001209DA" w:rsidRDefault="001209DA"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9AB9" w14:textId="77777777" w:rsidR="001209DA" w:rsidRDefault="00120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1209DA" w:rsidRDefault="001209DA"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F006" w14:textId="77777777" w:rsidR="001209DA" w:rsidRDefault="00120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7EED"/>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5379"/>
    <w:rsid w:val="00EC6845"/>
    <w:rsid w:val="00ED0304"/>
    <w:rsid w:val="00ED1A36"/>
    <w:rsid w:val="00ED2147"/>
    <w:rsid w:val="00ED4E84"/>
    <w:rsid w:val="00ED5ECD"/>
    <w:rsid w:val="00EE083F"/>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855C-7AFC-44C6-8C0B-0EC58D9D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10243</Words>
  <Characters>58389</Characters>
  <Application>Microsoft Office Word</Application>
  <DocSecurity>0</DocSecurity>
  <Lines>486</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58</cp:revision>
  <cp:lastPrinted>2022-04-27T08:59:00Z</cp:lastPrinted>
  <dcterms:created xsi:type="dcterms:W3CDTF">2021-02-15T07:53:00Z</dcterms:created>
  <dcterms:modified xsi:type="dcterms:W3CDTF">2022-04-27T08:59:00Z</dcterms:modified>
</cp:coreProperties>
</file>