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D256BAA" w:rsidR="007E3696" w:rsidRPr="002855DF" w:rsidRDefault="00936C89" w:rsidP="00A67858">
      <w:pPr>
        <w:spacing w:line="276" w:lineRule="auto"/>
        <w:jc w:val="center"/>
      </w:pPr>
      <w:r>
        <w:rPr>
          <w:noProof/>
        </w:rPr>
        <w:drawing>
          <wp:inline distT="0" distB="0" distL="0" distR="0" wp14:anchorId="0FA02E41" wp14:editId="0F1B30C2">
            <wp:extent cx="2724150" cy="36321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642" cy="365542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4679B49" w:rsidR="00A511DC" w:rsidRPr="002855DF" w:rsidRDefault="00A511DC" w:rsidP="00A67858">
      <w:pPr>
        <w:spacing w:after="200" w:line="276" w:lineRule="auto"/>
        <w:ind w:left="2552" w:hanging="2552"/>
        <w:jc w:val="both"/>
        <w:rPr>
          <w:rFonts w:eastAsia="Times New Roman"/>
          <w:b/>
          <w:caps/>
          <w:lang w:val="fr-FR"/>
        </w:rPr>
      </w:pPr>
      <w:proofErr w:type="spellStart"/>
      <w:r w:rsidRPr="00E800B5">
        <w:rPr>
          <w:rFonts w:eastAsia="Times New Roman"/>
          <w:caps/>
          <w:lang w:val="fr-FR"/>
        </w:rPr>
        <w:t>D</w:t>
      </w:r>
      <w:r w:rsidRPr="00E800B5">
        <w:rPr>
          <w:rFonts w:eastAsia="Times New Roman"/>
          <w:lang w:val="fr-FR"/>
        </w:rPr>
        <w:t>enumirea</w:t>
      </w:r>
      <w:proofErr w:type="spellEnd"/>
      <w:r w:rsidRPr="00E800B5">
        <w:rPr>
          <w:rFonts w:eastAsia="Times New Roman"/>
          <w:lang w:val="fr-FR"/>
        </w:rPr>
        <w:t xml:space="preserve"> </w:t>
      </w:r>
      <w:proofErr w:type="spellStart"/>
      <w:proofErr w:type="gramStart"/>
      <w:r w:rsidRPr="00E800B5">
        <w:rPr>
          <w:rFonts w:eastAsia="Times New Roman"/>
          <w:lang w:val="fr-FR"/>
        </w:rPr>
        <w:t>obiectivului</w:t>
      </w:r>
      <w:proofErr w:type="spellEnd"/>
      <w:r w:rsidRPr="00E800B5">
        <w:rPr>
          <w:rFonts w:eastAsia="Times New Roman"/>
          <w:caps/>
          <w:lang w:val="fr-FR"/>
        </w:rPr>
        <w:t>:</w:t>
      </w:r>
      <w:proofErr w:type="gramEnd"/>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36C89">
        <w:rPr>
          <w:b/>
          <w:caps/>
          <w:lang w:val="fr-FR"/>
        </w:rPr>
        <w:t>21 K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proofErr w:type="spellStart"/>
      <w:r w:rsidRPr="002855DF">
        <w:rPr>
          <w:rFonts w:eastAsia="Times New Roman"/>
        </w:rPr>
        <w:t>Beneficiar</w:t>
      </w:r>
      <w:proofErr w:type="spellEnd"/>
      <w:r w:rsidRPr="002855DF">
        <w:rPr>
          <w:rFonts w:eastAsia="Times New Roman"/>
        </w:rPr>
        <w:t xml:space="preserve">: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proofErr w:type="spellStart"/>
      <w:r w:rsidRPr="002855DF">
        <w:rPr>
          <w:rFonts w:eastAsia="Times New Roman"/>
        </w:rPr>
        <w:t>Proiectant</w:t>
      </w:r>
      <w:proofErr w:type="spellEnd"/>
      <w:r w:rsidRPr="00E800B5">
        <w:rPr>
          <w:rFonts w:eastAsia="Times New Roman"/>
        </w:rPr>
        <w:t xml:space="preserve">: </w:t>
      </w:r>
      <w:r w:rsidRPr="00E800B5">
        <w:rPr>
          <w:rFonts w:eastAsia="Times New Roman"/>
          <w:b/>
        </w:rPr>
        <w:t>S.C. IKEN CONSTRUCT MANAGEMENT S.R.L.</w:t>
      </w:r>
    </w:p>
    <w:p w14:paraId="08227FE3" w14:textId="369E2499" w:rsidR="00A511DC" w:rsidRPr="002855DF" w:rsidRDefault="00A511DC" w:rsidP="00A67858">
      <w:pPr>
        <w:spacing w:after="200" w:line="276" w:lineRule="auto"/>
        <w:jc w:val="both"/>
        <w:rPr>
          <w:rFonts w:eastAsia="Times New Roman"/>
          <w:b/>
          <w:caps/>
        </w:rPr>
      </w:pPr>
      <w:r w:rsidRPr="00E800B5">
        <w:rPr>
          <w:rFonts w:eastAsia="Times New Roman"/>
        </w:rPr>
        <w:t xml:space="preserve">Nr. </w:t>
      </w:r>
      <w:proofErr w:type="spellStart"/>
      <w:r w:rsidRPr="00E800B5">
        <w:rPr>
          <w:rFonts w:eastAsia="Times New Roman"/>
        </w:rPr>
        <w:t>proiect</w:t>
      </w:r>
      <w:proofErr w:type="spellEnd"/>
      <w:r w:rsidRPr="00E800B5">
        <w:rPr>
          <w:rFonts w:eastAsia="Times New Roman"/>
          <w:caps/>
        </w:rPr>
        <w:t xml:space="preserve">: </w:t>
      </w:r>
      <w:r w:rsidR="001B7ECF">
        <w:rPr>
          <w:rFonts w:eastAsia="Times New Roman"/>
          <w:b/>
          <w:caps/>
          <w:noProof/>
        </w:rPr>
        <w:t>245/2018</w:t>
      </w:r>
      <w:r w:rsidR="00936C89">
        <w:rPr>
          <w:rFonts w:eastAsia="Times New Roman"/>
          <w:b/>
          <w:caps/>
          <w:noProof/>
        </w:rPr>
        <w:t xml:space="preserve"> </w:t>
      </w:r>
      <w:r w:rsidR="001B7ECF">
        <w:rPr>
          <w:rFonts w:eastAsia="Times New Roman"/>
          <w:b/>
          <w:caps/>
          <w:noProof/>
        </w:rPr>
        <w:t xml:space="preserve">- </w:t>
      </w:r>
      <w:r w:rsidR="00936C89">
        <w:rPr>
          <w:rFonts w:eastAsia="Times New Roman"/>
          <w:b/>
          <w:caps/>
          <w:noProof/>
        </w:rPr>
        <w:t>L4CS16S21K</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39F66272" w14:textId="4750792B" w:rsidR="000F2697" w:rsidRDefault="00C16FE7">
          <w:pPr>
            <w:pStyle w:val="TOC1"/>
            <w:tabs>
              <w:tab w:val="left" w:pos="480"/>
              <w:tab w:val="right" w:leader="dot" w:pos="9628"/>
            </w:tabs>
            <w:rPr>
              <w:rFonts w:cstheme="minorBidi"/>
              <w:noProof/>
              <w:lang w:val="en-GB" w:eastAsia="en-GB"/>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10249508" w:history="1">
            <w:r w:rsidR="000F2697" w:rsidRPr="00361DB9">
              <w:rPr>
                <w:rStyle w:val="Hyperlink"/>
                <w:noProof/>
              </w:rPr>
              <w:t>I.</w:t>
            </w:r>
            <w:r w:rsidR="000F2697">
              <w:rPr>
                <w:rFonts w:cstheme="minorBidi"/>
                <w:noProof/>
                <w:lang w:val="en-GB" w:eastAsia="en-GB"/>
              </w:rPr>
              <w:tab/>
            </w:r>
            <w:r w:rsidR="000F2697" w:rsidRPr="00361DB9">
              <w:rPr>
                <w:rStyle w:val="Hyperlink"/>
                <w:noProof/>
              </w:rPr>
              <w:t>DENUMIREA PROIECTULUI:</w:t>
            </w:r>
            <w:r w:rsidR="000F2697">
              <w:rPr>
                <w:noProof/>
                <w:webHidden/>
              </w:rPr>
              <w:tab/>
            </w:r>
            <w:r w:rsidR="000F2697">
              <w:rPr>
                <w:noProof/>
                <w:webHidden/>
              </w:rPr>
              <w:fldChar w:fldCharType="begin"/>
            </w:r>
            <w:r w:rsidR="000F2697">
              <w:rPr>
                <w:noProof/>
                <w:webHidden/>
              </w:rPr>
              <w:instrText xml:space="preserve"> PAGEREF _Toc110249508 \h </w:instrText>
            </w:r>
            <w:r w:rsidR="000F2697">
              <w:rPr>
                <w:noProof/>
                <w:webHidden/>
              </w:rPr>
            </w:r>
            <w:r w:rsidR="000F2697">
              <w:rPr>
                <w:noProof/>
                <w:webHidden/>
              </w:rPr>
              <w:fldChar w:fldCharType="separate"/>
            </w:r>
            <w:r w:rsidR="009F4ECB">
              <w:rPr>
                <w:noProof/>
                <w:webHidden/>
              </w:rPr>
              <w:t>4</w:t>
            </w:r>
            <w:r w:rsidR="000F2697">
              <w:rPr>
                <w:noProof/>
                <w:webHidden/>
              </w:rPr>
              <w:fldChar w:fldCharType="end"/>
            </w:r>
          </w:hyperlink>
        </w:p>
        <w:p w14:paraId="3C2B8775" w14:textId="2F834CB6" w:rsidR="000F2697" w:rsidRDefault="000F2697">
          <w:pPr>
            <w:pStyle w:val="TOC1"/>
            <w:tabs>
              <w:tab w:val="left" w:pos="480"/>
              <w:tab w:val="right" w:leader="dot" w:pos="9628"/>
            </w:tabs>
            <w:rPr>
              <w:rFonts w:cstheme="minorBidi"/>
              <w:noProof/>
              <w:lang w:val="en-GB" w:eastAsia="en-GB"/>
            </w:rPr>
          </w:pPr>
          <w:hyperlink w:anchor="_Toc110249509" w:history="1">
            <w:r w:rsidRPr="00361DB9">
              <w:rPr>
                <w:rStyle w:val="Hyperlink"/>
                <w:noProof/>
              </w:rPr>
              <w:t>II.</w:t>
            </w:r>
            <w:r>
              <w:rPr>
                <w:rFonts w:cstheme="minorBidi"/>
                <w:noProof/>
                <w:lang w:val="en-GB" w:eastAsia="en-GB"/>
              </w:rPr>
              <w:tab/>
            </w:r>
            <w:r w:rsidRPr="00361DB9">
              <w:rPr>
                <w:rStyle w:val="Hyperlink"/>
                <w:noProof/>
              </w:rPr>
              <w:t>DATE GENERALE:</w:t>
            </w:r>
            <w:r>
              <w:rPr>
                <w:noProof/>
                <w:webHidden/>
              </w:rPr>
              <w:tab/>
            </w:r>
            <w:r>
              <w:rPr>
                <w:noProof/>
                <w:webHidden/>
              </w:rPr>
              <w:fldChar w:fldCharType="begin"/>
            </w:r>
            <w:r>
              <w:rPr>
                <w:noProof/>
                <w:webHidden/>
              </w:rPr>
              <w:instrText xml:space="preserve"> PAGEREF _Toc110249509 \h </w:instrText>
            </w:r>
            <w:r>
              <w:rPr>
                <w:noProof/>
                <w:webHidden/>
              </w:rPr>
            </w:r>
            <w:r>
              <w:rPr>
                <w:noProof/>
                <w:webHidden/>
              </w:rPr>
              <w:fldChar w:fldCharType="separate"/>
            </w:r>
            <w:r w:rsidR="009F4ECB">
              <w:rPr>
                <w:noProof/>
                <w:webHidden/>
              </w:rPr>
              <w:t>4</w:t>
            </w:r>
            <w:r>
              <w:rPr>
                <w:noProof/>
                <w:webHidden/>
              </w:rPr>
              <w:fldChar w:fldCharType="end"/>
            </w:r>
          </w:hyperlink>
        </w:p>
        <w:p w14:paraId="6CF85763" w14:textId="5CCE377B" w:rsidR="000F2697" w:rsidRDefault="000F2697">
          <w:pPr>
            <w:pStyle w:val="TOC1"/>
            <w:tabs>
              <w:tab w:val="left" w:pos="480"/>
              <w:tab w:val="right" w:leader="dot" w:pos="9628"/>
            </w:tabs>
            <w:rPr>
              <w:rFonts w:cstheme="minorBidi"/>
              <w:noProof/>
              <w:lang w:val="en-GB" w:eastAsia="en-GB"/>
            </w:rPr>
          </w:pPr>
          <w:hyperlink w:anchor="_Toc110249510" w:history="1">
            <w:r w:rsidRPr="00361DB9">
              <w:rPr>
                <w:rStyle w:val="Hyperlink"/>
                <w:noProof/>
                <w:lang w:val="it-IT"/>
              </w:rPr>
              <w:t>III.</w:t>
            </w:r>
            <w:r>
              <w:rPr>
                <w:rFonts w:cstheme="minorBidi"/>
                <w:noProof/>
                <w:lang w:val="en-GB" w:eastAsia="en-GB"/>
              </w:rPr>
              <w:tab/>
            </w:r>
            <w:r w:rsidRPr="00361DB9">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_Toc110249510 \h </w:instrText>
            </w:r>
            <w:r>
              <w:rPr>
                <w:noProof/>
                <w:webHidden/>
              </w:rPr>
            </w:r>
            <w:r>
              <w:rPr>
                <w:noProof/>
                <w:webHidden/>
              </w:rPr>
              <w:fldChar w:fldCharType="separate"/>
            </w:r>
            <w:r w:rsidR="009F4ECB">
              <w:rPr>
                <w:noProof/>
                <w:webHidden/>
              </w:rPr>
              <w:t>4</w:t>
            </w:r>
            <w:r>
              <w:rPr>
                <w:noProof/>
                <w:webHidden/>
              </w:rPr>
              <w:fldChar w:fldCharType="end"/>
            </w:r>
          </w:hyperlink>
        </w:p>
        <w:p w14:paraId="0E3D6089" w14:textId="410E0DB4" w:rsidR="000F2697" w:rsidRDefault="000F269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10249511" w:history="1">
            <w:r w:rsidRPr="00361DB9">
              <w:rPr>
                <w:rStyle w:val="Hyperlink"/>
                <w:noProof/>
              </w:rPr>
              <w:t>a)</w:t>
            </w:r>
            <w:r>
              <w:rPr>
                <w:rFonts w:asciiTheme="minorHAnsi" w:eastAsiaTheme="minorEastAsia" w:hAnsiTheme="minorHAnsi" w:cstheme="minorBidi"/>
                <w:noProof/>
                <w:sz w:val="22"/>
                <w:szCs w:val="22"/>
                <w:lang w:val="en-GB" w:eastAsia="en-GB"/>
              </w:rPr>
              <w:tab/>
            </w:r>
            <w:r w:rsidRPr="00361DB9">
              <w:rPr>
                <w:rStyle w:val="Hyperlink"/>
                <w:noProof/>
              </w:rPr>
              <w:t>Rezumatul proiectului</w:t>
            </w:r>
            <w:r>
              <w:rPr>
                <w:noProof/>
                <w:webHidden/>
              </w:rPr>
              <w:tab/>
            </w:r>
            <w:r>
              <w:rPr>
                <w:noProof/>
                <w:webHidden/>
              </w:rPr>
              <w:fldChar w:fldCharType="begin"/>
            </w:r>
            <w:r>
              <w:rPr>
                <w:noProof/>
                <w:webHidden/>
              </w:rPr>
              <w:instrText xml:space="preserve"> PAGEREF _Toc110249511 \h </w:instrText>
            </w:r>
            <w:r>
              <w:rPr>
                <w:noProof/>
                <w:webHidden/>
              </w:rPr>
            </w:r>
            <w:r>
              <w:rPr>
                <w:noProof/>
                <w:webHidden/>
              </w:rPr>
              <w:fldChar w:fldCharType="separate"/>
            </w:r>
            <w:r w:rsidR="009F4ECB">
              <w:rPr>
                <w:noProof/>
                <w:webHidden/>
              </w:rPr>
              <w:t>4</w:t>
            </w:r>
            <w:r>
              <w:rPr>
                <w:noProof/>
                <w:webHidden/>
              </w:rPr>
              <w:fldChar w:fldCharType="end"/>
            </w:r>
          </w:hyperlink>
        </w:p>
        <w:p w14:paraId="63AD2D14" w14:textId="087505A0" w:rsidR="000F2697" w:rsidRDefault="000F269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10249512" w:history="1">
            <w:r w:rsidRPr="00361DB9">
              <w:rPr>
                <w:rStyle w:val="Hyperlink"/>
                <w:noProof/>
              </w:rPr>
              <w:t>b)</w:t>
            </w:r>
            <w:r>
              <w:rPr>
                <w:rFonts w:asciiTheme="minorHAnsi" w:eastAsiaTheme="minorEastAsia" w:hAnsiTheme="minorHAnsi" w:cstheme="minorBidi"/>
                <w:noProof/>
                <w:sz w:val="22"/>
                <w:szCs w:val="22"/>
                <w:lang w:val="en-GB" w:eastAsia="en-GB"/>
              </w:rPr>
              <w:tab/>
            </w:r>
            <w:r w:rsidRPr="00361DB9">
              <w:rPr>
                <w:rStyle w:val="Hyperlink"/>
                <w:noProof/>
              </w:rPr>
              <w:t>Justificarea necesitatii proiectului</w:t>
            </w:r>
            <w:r>
              <w:rPr>
                <w:noProof/>
                <w:webHidden/>
              </w:rPr>
              <w:tab/>
            </w:r>
            <w:r>
              <w:rPr>
                <w:noProof/>
                <w:webHidden/>
              </w:rPr>
              <w:fldChar w:fldCharType="begin"/>
            </w:r>
            <w:r>
              <w:rPr>
                <w:noProof/>
                <w:webHidden/>
              </w:rPr>
              <w:instrText xml:space="preserve"> PAGEREF _Toc110249512 \h </w:instrText>
            </w:r>
            <w:r>
              <w:rPr>
                <w:noProof/>
                <w:webHidden/>
              </w:rPr>
            </w:r>
            <w:r>
              <w:rPr>
                <w:noProof/>
                <w:webHidden/>
              </w:rPr>
              <w:fldChar w:fldCharType="separate"/>
            </w:r>
            <w:r w:rsidR="009F4ECB">
              <w:rPr>
                <w:noProof/>
                <w:webHidden/>
              </w:rPr>
              <w:t>5</w:t>
            </w:r>
            <w:r>
              <w:rPr>
                <w:noProof/>
                <w:webHidden/>
              </w:rPr>
              <w:fldChar w:fldCharType="end"/>
            </w:r>
          </w:hyperlink>
        </w:p>
        <w:p w14:paraId="05A732C8" w14:textId="2F1DCFF1" w:rsidR="000F2697" w:rsidRDefault="000F269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10249513" w:history="1">
            <w:r w:rsidRPr="00361DB9">
              <w:rPr>
                <w:rStyle w:val="Hyperlink"/>
                <w:noProof/>
              </w:rPr>
              <w:t>c)</w:t>
            </w:r>
            <w:r>
              <w:rPr>
                <w:rFonts w:asciiTheme="minorHAnsi" w:eastAsiaTheme="minorEastAsia" w:hAnsiTheme="minorHAnsi" w:cstheme="minorBidi"/>
                <w:noProof/>
                <w:sz w:val="22"/>
                <w:szCs w:val="22"/>
                <w:lang w:val="en-GB" w:eastAsia="en-GB"/>
              </w:rPr>
              <w:tab/>
            </w:r>
            <w:r w:rsidRPr="00361DB9">
              <w:rPr>
                <w:rStyle w:val="Hyperlink"/>
                <w:noProof/>
              </w:rPr>
              <w:t>Valoarea investitiei</w:t>
            </w:r>
            <w:r>
              <w:rPr>
                <w:noProof/>
                <w:webHidden/>
              </w:rPr>
              <w:tab/>
            </w:r>
            <w:r>
              <w:rPr>
                <w:noProof/>
                <w:webHidden/>
              </w:rPr>
              <w:fldChar w:fldCharType="begin"/>
            </w:r>
            <w:r>
              <w:rPr>
                <w:noProof/>
                <w:webHidden/>
              </w:rPr>
              <w:instrText xml:space="preserve"> PAGEREF _Toc110249513 \h </w:instrText>
            </w:r>
            <w:r>
              <w:rPr>
                <w:noProof/>
                <w:webHidden/>
              </w:rPr>
            </w:r>
            <w:r>
              <w:rPr>
                <w:noProof/>
                <w:webHidden/>
              </w:rPr>
              <w:fldChar w:fldCharType="separate"/>
            </w:r>
            <w:r w:rsidR="009F4ECB">
              <w:rPr>
                <w:noProof/>
                <w:webHidden/>
              </w:rPr>
              <w:t>5</w:t>
            </w:r>
            <w:r>
              <w:rPr>
                <w:noProof/>
                <w:webHidden/>
              </w:rPr>
              <w:fldChar w:fldCharType="end"/>
            </w:r>
          </w:hyperlink>
        </w:p>
        <w:p w14:paraId="7A53E650" w14:textId="31CA1000" w:rsidR="000F2697" w:rsidRDefault="000F269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10249514" w:history="1">
            <w:r w:rsidRPr="00361DB9">
              <w:rPr>
                <w:rStyle w:val="Hyperlink"/>
                <w:noProof/>
              </w:rPr>
              <w:t>d)</w:t>
            </w:r>
            <w:r>
              <w:rPr>
                <w:rFonts w:asciiTheme="minorHAnsi" w:eastAsiaTheme="minorEastAsia" w:hAnsiTheme="minorHAnsi" w:cstheme="minorBidi"/>
                <w:noProof/>
                <w:sz w:val="22"/>
                <w:szCs w:val="22"/>
                <w:lang w:val="en-GB" w:eastAsia="en-GB"/>
              </w:rPr>
              <w:tab/>
            </w:r>
            <w:r w:rsidRPr="00361DB9">
              <w:rPr>
                <w:rStyle w:val="Hyperlink"/>
                <w:noProof/>
              </w:rPr>
              <w:t>Perioada de implementare propusa</w:t>
            </w:r>
            <w:r>
              <w:rPr>
                <w:noProof/>
                <w:webHidden/>
              </w:rPr>
              <w:tab/>
            </w:r>
            <w:r>
              <w:rPr>
                <w:noProof/>
                <w:webHidden/>
              </w:rPr>
              <w:fldChar w:fldCharType="begin"/>
            </w:r>
            <w:r>
              <w:rPr>
                <w:noProof/>
                <w:webHidden/>
              </w:rPr>
              <w:instrText xml:space="preserve"> PAGEREF _Toc110249514 \h </w:instrText>
            </w:r>
            <w:r>
              <w:rPr>
                <w:noProof/>
                <w:webHidden/>
              </w:rPr>
            </w:r>
            <w:r>
              <w:rPr>
                <w:noProof/>
                <w:webHidden/>
              </w:rPr>
              <w:fldChar w:fldCharType="separate"/>
            </w:r>
            <w:r w:rsidR="009F4ECB">
              <w:rPr>
                <w:noProof/>
                <w:webHidden/>
              </w:rPr>
              <w:t>5</w:t>
            </w:r>
            <w:r>
              <w:rPr>
                <w:noProof/>
                <w:webHidden/>
              </w:rPr>
              <w:fldChar w:fldCharType="end"/>
            </w:r>
          </w:hyperlink>
        </w:p>
        <w:p w14:paraId="7FB78C16" w14:textId="0C732F8F" w:rsidR="000F2697" w:rsidRDefault="000F269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10249515" w:history="1">
            <w:r w:rsidRPr="00361DB9">
              <w:rPr>
                <w:rStyle w:val="Hyperlink"/>
                <w:noProof/>
              </w:rPr>
              <w:t>e)</w:t>
            </w:r>
            <w:r>
              <w:rPr>
                <w:rFonts w:asciiTheme="minorHAnsi" w:eastAsiaTheme="minorEastAsia" w:hAnsiTheme="minorHAnsi" w:cstheme="minorBidi"/>
                <w:noProof/>
                <w:sz w:val="22"/>
                <w:szCs w:val="22"/>
                <w:lang w:val="en-GB" w:eastAsia="en-GB"/>
              </w:rPr>
              <w:tab/>
            </w:r>
            <w:r w:rsidRPr="00361DB9">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_Toc110249515 \h </w:instrText>
            </w:r>
            <w:r>
              <w:rPr>
                <w:noProof/>
                <w:webHidden/>
              </w:rPr>
            </w:r>
            <w:r>
              <w:rPr>
                <w:noProof/>
                <w:webHidden/>
              </w:rPr>
              <w:fldChar w:fldCharType="separate"/>
            </w:r>
            <w:r w:rsidR="009F4ECB">
              <w:rPr>
                <w:noProof/>
                <w:webHidden/>
              </w:rPr>
              <w:t>5</w:t>
            </w:r>
            <w:r>
              <w:rPr>
                <w:noProof/>
                <w:webHidden/>
              </w:rPr>
              <w:fldChar w:fldCharType="end"/>
            </w:r>
          </w:hyperlink>
        </w:p>
        <w:p w14:paraId="3F86201A" w14:textId="666FA395" w:rsidR="000F2697" w:rsidRDefault="000F269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10249516" w:history="1">
            <w:r w:rsidRPr="00361DB9">
              <w:rPr>
                <w:rStyle w:val="Hyperlink"/>
                <w:noProof/>
              </w:rPr>
              <w:t>f)</w:t>
            </w:r>
            <w:r>
              <w:rPr>
                <w:rFonts w:asciiTheme="minorHAnsi" w:eastAsiaTheme="minorEastAsia" w:hAnsiTheme="minorHAnsi" w:cstheme="minorBidi"/>
                <w:noProof/>
                <w:sz w:val="22"/>
                <w:szCs w:val="22"/>
                <w:lang w:val="en-GB" w:eastAsia="en-GB"/>
              </w:rPr>
              <w:tab/>
            </w:r>
            <w:r w:rsidRPr="00361DB9">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_Toc110249516 \h </w:instrText>
            </w:r>
            <w:r>
              <w:rPr>
                <w:noProof/>
                <w:webHidden/>
              </w:rPr>
            </w:r>
            <w:r>
              <w:rPr>
                <w:noProof/>
                <w:webHidden/>
              </w:rPr>
              <w:fldChar w:fldCharType="separate"/>
            </w:r>
            <w:r w:rsidR="009F4ECB">
              <w:rPr>
                <w:noProof/>
                <w:webHidden/>
              </w:rPr>
              <w:t>5</w:t>
            </w:r>
            <w:r>
              <w:rPr>
                <w:noProof/>
                <w:webHidden/>
              </w:rPr>
              <w:fldChar w:fldCharType="end"/>
            </w:r>
          </w:hyperlink>
        </w:p>
        <w:p w14:paraId="178A65E1" w14:textId="26B3839C" w:rsidR="000F2697" w:rsidRDefault="000F2697">
          <w:pPr>
            <w:pStyle w:val="TOC1"/>
            <w:tabs>
              <w:tab w:val="left" w:pos="480"/>
              <w:tab w:val="right" w:leader="dot" w:pos="9628"/>
            </w:tabs>
            <w:rPr>
              <w:rFonts w:cstheme="minorBidi"/>
              <w:noProof/>
              <w:lang w:val="en-GB" w:eastAsia="en-GB"/>
            </w:rPr>
          </w:pPr>
          <w:hyperlink w:anchor="_Toc110249517" w:history="1">
            <w:r w:rsidRPr="00361DB9">
              <w:rPr>
                <w:rStyle w:val="Hyperlink"/>
                <w:noProof/>
              </w:rPr>
              <w:t>IV.</w:t>
            </w:r>
            <w:r>
              <w:rPr>
                <w:rFonts w:cstheme="minorBidi"/>
                <w:noProof/>
                <w:lang w:val="en-GB" w:eastAsia="en-GB"/>
              </w:rPr>
              <w:tab/>
            </w:r>
            <w:r w:rsidRPr="00361DB9">
              <w:rPr>
                <w:rStyle w:val="Hyperlink"/>
                <w:noProof/>
              </w:rPr>
              <w:t>DESCRIEREA LUCRĂRILOR DE DEMOLARE NECESARE</w:t>
            </w:r>
            <w:r>
              <w:rPr>
                <w:noProof/>
                <w:webHidden/>
              </w:rPr>
              <w:tab/>
            </w:r>
            <w:r>
              <w:rPr>
                <w:noProof/>
                <w:webHidden/>
              </w:rPr>
              <w:fldChar w:fldCharType="begin"/>
            </w:r>
            <w:r>
              <w:rPr>
                <w:noProof/>
                <w:webHidden/>
              </w:rPr>
              <w:instrText xml:space="preserve"> PAGEREF _Toc110249517 \h </w:instrText>
            </w:r>
            <w:r>
              <w:rPr>
                <w:noProof/>
                <w:webHidden/>
              </w:rPr>
            </w:r>
            <w:r>
              <w:rPr>
                <w:noProof/>
                <w:webHidden/>
              </w:rPr>
              <w:fldChar w:fldCharType="separate"/>
            </w:r>
            <w:r w:rsidR="009F4ECB">
              <w:rPr>
                <w:noProof/>
                <w:webHidden/>
              </w:rPr>
              <w:t>10</w:t>
            </w:r>
            <w:r>
              <w:rPr>
                <w:noProof/>
                <w:webHidden/>
              </w:rPr>
              <w:fldChar w:fldCharType="end"/>
            </w:r>
          </w:hyperlink>
        </w:p>
        <w:p w14:paraId="337339D0" w14:textId="7EED6780" w:rsidR="000F2697" w:rsidRDefault="000F269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10249518" w:history="1">
            <w:r w:rsidRPr="00361DB9">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361DB9">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_Toc110249518 \h </w:instrText>
            </w:r>
            <w:r>
              <w:rPr>
                <w:noProof/>
                <w:webHidden/>
              </w:rPr>
            </w:r>
            <w:r>
              <w:rPr>
                <w:noProof/>
                <w:webHidden/>
              </w:rPr>
              <w:fldChar w:fldCharType="separate"/>
            </w:r>
            <w:r w:rsidR="009F4ECB">
              <w:rPr>
                <w:noProof/>
                <w:webHidden/>
              </w:rPr>
              <w:t>10</w:t>
            </w:r>
            <w:r>
              <w:rPr>
                <w:noProof/>
                <w:webHidden/>
              </w:rPr>
              <w:fldChar w:fldCharType="end"/>
            </w:r>
          </w:hyperlink>
        </w:p>
        <w:p w14:paraId="667DA891" w14:textId="03231FE2" w:rsidR="000F2697" w:rsidRDefault="000F269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10249519" w:history="1">
            <w:r w:rsidRPr="00361DB9">
              <w:rPr>
                <w:rStyle w:val="Hyperlink"/>
                <w:rFonts w:ascii="Symbol" w:hAnsi="Symbol"/>
                <w:noProof/>
              </w:rPr>
              <w:t></w:t>
            </w:r>
            <w:r>
              <w:rPr>
                <w:rFonts w:asciiTheme="minorHAnsi" w:eastAsiaTheme="minorEastAsia" w:hAnsiTheme="minorHAnsi" w:cstheme="minorBidi"/>
                <w:noProof/>
                <w:sz w:val="22"/>
                <w:szCs w:val="22"/>
                <w:lang w:val="en-GB" w:eastAsia="en-GB"/>
              </w:rPr>
              <w:tab/>
            </w:r>
            <w:r w:rsidRPr="00361DB9">
              <w:rPr>
                <w:rStyle w:val="Hyperlink"/>
                <w:noProof/>
              </w:rPr>
              <w:t>Deconectarea utilităților</w:t>
            </w:r>
            <w:r>
              <w:rPr>
                <w:noProof/>
                <w:webHidden/>
              </w:rPr>
              <w:tab/>
            </w:r>
            <w:r>
              <w:rPr>
                <w:noProof/>
                <w:webHidden/>
              </w:rPr>
              <w:fldChar w:fldCharType="begin"/>
            </w:r>
            <w:r>
              <w:rPr>
                <w:noProof/>
                <w:webHidden/>
              </w:rPr>
              <w:instrText xml:space="preserve"> PAGEREF _Toc110249519 \h </w:instrText>
            </w:r>
            <w:r>
              <w:rPr>
                <w:noProof/>
                <w:webHidden/>
              </w:rPr>
            </w:r>
            <w:r>
              <w:rPr>
                <w:noProof/>
                <w:webHidden/>
              </w:rPr>
              <w:fldChar w:fldCharType="separate"/>
            </w:r>
            <w:r w:rsidR="009F4ECB">
              <w:rPr>
                <w:noProof/>
                <w:webHidden/>
              </w:rPr>
              <w:t>10</w:t>
            </w:r>
            <w:r>
              <w:rPr>
                <w:noProof/>
                <w:webHidden/>
              </w:rPr>
              <w:fldChar w:fldCharType="end"/>
            </w:r>
          </w:hyperlink>
        </w:p>
        <w:p w14:paraId="7DB8B1DE" w14:textId="69CAC648" w:rsidR="000F2697" w:rsidRDefault="000F269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10249520" w:history="1">
            <w:r w:rsidRPr="00361DB9">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361DB9">
              <w:rPr>
                <w:rStyle w:val="Hyperlink"/>
                <w:caps/>
                <w:noProof/>
              </w:rPr>
              <w:t>Lucrari de INDEPARTARE ELEMENTE IDENTIFICATE</w:t>
            </w:r>
            <w:r>
              <w:rPr>
                <w:noProof/>
                <w:webHidden/>
              </w:rPr>
              <w:tab/>
            </w:r>
            <w:r>
              <w:rPr>
                <w:noProof/>
                <w:webHidden/>
              </w:rPr>
              <w:fldChar w:fldCharType="begin"/>
            </w:r>
            <w:r>
              <w:rPr>
                <w:noProof/>
                <w:webHidden/>
              </w:rPr>
              <w:instrText xml:space="preserve"> PAGEREF _Toc110249520 \h </w:instrText>
            </w:r>
            <w:r>
              <w:rPr>
                <w:noProof/>
                <w:webHidden/>
              </w:rPr>
            </w:r>
            <w:r>
              <w:rPr>
                <w:noProof/>
                <w:webHidden/>
              </w:rPr>
              <w:fldChar w:fldCharType="separate"/>
            </w:r>
            <w:r w:rsidR="009F4ECB">
              <w:rPr>
                <w:noProof/>
                <w:webHidden/>
              </w:rPr>
              <w:t>11</w:t>
            </w:r>
            <w:r>
              <w:rPr>
                <w:noProof/>
                <w:webHidden/>
              </w:rPr>
              <w:fldChar w:fldCharType="end"/>
            </w:r>
          </w:hyperlink>
        </w:p>
        <w:p w14:paraId="318C80C5" w14:textId="78D97632" w:rsidR="000F2697" w:rsidRDefault="000F269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10249521" w:history="1">
            <w:r w:rsidRPr="00361DB9">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361DB9">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_Toc110249521 \h </w:instrText>
            </w:r>
            <w:r>
              <w:rPr>
                <w:noProof/>
                <w:webHidden/>
              </w:rPr>
            </w:r>
            <w:r>
              <w:rPr>
                <w:noProof/>
                <w:webHidden/>
              </w:rPr>
              <w:fldChar w:fldCharType="separate"/>
            </w:r>
            <w:r w:rsidR="009F4ECB">
              <w:rPr>
                <w:noProof/>
                <w:webHidden/>
              </w:rPr>
              <w:t>12</w:t>
            </w:r>
            <w:r>
              <w:rPr>
                <w:noProof/>
                <w:webHidden/>
              </w:rPr>
              <w:fldChar w:fldCharType="end"/>
            </w:r>
          </w:hyperlink>
        </w:p>
        <w:p w14:paraId="7634C76D" w14:textId="729E309A" w:rsidR="000F2697" w:rsidRDefault="000F2697">
          <w:pPr>
            <w:pStyle w:val="TOC1"/>
            <w:tabs>
              <w:tab w:val="left" w:pos="480"/>
              <w:tab w:val="right" w:leader="dot" w:pos="9628"/>
            </w:tabs>
            <w:rPr>
              <w:rFonts w:cstheme="minorBidi"/>
              <w:noProof/>
              <w:lang w:val="en-GB" w:eastAsia="en-GB"/>
            </w:rPr>
          </w:pPr>
          <w:hyperlink w:anchor="_Toc110249522" w:history="1">
            <w:r w:rsidRPr="00361DB9">
              <w:rPr>
                <w:rStyle w:val="Hyperlink"/>
                <w:noProof/>
              </w:rPr>
              <w:t>V.</w:t>
            </w:r>
            <w:r>
              <w:rPr>
                <w:rFonts w:cstheme="minorBidi"/>
                <w:noProof/>
                <w:lang w:val="en-GB" w:eastAsia="en-GB"/>
              </w:rPr>
              <w:tab/>
            </w:r>
            <w:r w:rsidRPr="00361DB9">
              <w:rPr>
                <w:rStyle w:val="Hyperlink"/>
                <w:noProof/>
              </w:rPr>
              <w:t>DESCRIEREA AMPLASĂRII PROIECTULUI:</w:t>
            </w:r>
            <w:r>
              <w:rPr>
                <w:noProof/>
                <w:webHidden/>
              </w:rPr>
              <w:tab/>
            </w:r>
            <w:r>
              <w:rPr>
                <w:noProof/>
                <w:webHidden/>
              </w:rPr>
              <w:fldChar w:fldCharType="begin"/>
            </w:r>
            <w:r>
              <w:rPr>
                <w:noProof/>
                <w:webHidden/>
              </w:rPr>
              <w:instrText xml:space="preserve"> PAGEREF _Toc110249522 \h </w:instrText>
            </w:r>
            <w:r>
              <w:rPr>
                <w:noProof/>
                <w:webHidden/>
              </w:rPr>
            </w:r>
            <w:r>
              <w:rPr>
                <w:noProof/>
                <w:webHidden/>
              </w:rPr>
              <w:fldChar w:fldCharType="separate"/>
            </w:r>
            <w:r w:rsidR="009F4ECB">
              <w:rPr>
                <w:noProof/>
                <w:webHidden/>
              </w:rPr>
              <w:t>17</w:t>
            </w:r>
            <w:r>
              <w:rPr>
                <w:noProof/>
                <w:webHidden/>
              </w:rPr>
              <w:fldChar w:fldCharType="end"/>
            </w:r>
          </w:hyperlink>
        </w:p>
        <w:p w14:paraId="61D393D6" w14:textId="69E3564F" w:rsidR="000F2697" w:rsidRDefault="000F2697">
          <w:pPr>
            <w:pStyle w:val="TOC1"/>
            <w:tabs>
              <w:tab w:val="left" w:pos="480"/>
              <w:tab w:val="right" w:leader="dot" w:pos="9628"/>
            </w:tabs>
            <w:rPr>
              <w:rFonts w:cstheme="minorBidi"/>
              <w:noProof/>
              <w:lang w:val="en-GB" w:eastAsia="en-GB"/>
            </w:rPr>
          </w:pPr>
          <w:hyperlink w:anchor="_Toc110249523" w:history="1">
            <w:r w:rsidRPr="00361DB9">
              <w:rPr>
                <w:rStyle w:val="Hyperlink"/>
                <w:noProof/>
                <w:lang w:val="it-IT"/>
              </w:rPr>
              <w:t>VI.</w:t>
            </w:r>
            <w:r>
              <w:rPr>
                <w:rFonts w:cstheme="minorBidi"/>
                <w:noProof/>
                <w:lang w:val="en-GB" w:eastAsia="en-GB"/>
              </w:rPr>
              <w:tab/>
            </w:r>
            <w:r w:rsidRPr="00361DB9">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_Toc110249523 \h </w:instrText>
            </w:r>
            <w:r>
              <w:rPr>
                <w:noProof/>
                <w:webHidden/>
              </w:rPr>
            </w:r>
            <w:r>
              <w:rPr>
                <w:noProof/>
                <w:webHidden/>
              </w:rPr>
              <w:fldChar w:fldCharType="separate"/>
            </w:r>
            <w:r w:rsidR="009F4ECB">
              <w:rPr>
                <w:noProof/>
                <w:webHidden/>
              </w:rPr>
              <w:t>18</w:t>
            </w:r>
            <w:r>
              <w:rPr>
                <w:noProof/>
                <w:webHidden/>
              </w:rPr>
              <w:fldChar w:fldCharType="end"/>
            </w:r>
          </w:hyperlink>
        </w:p>
        <w:p w14:paraId="0CDB60AC" w14:textId="4715522B"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24" w:history="1">
            <w:r w:rsidRPr="00361DB9">
              <w:rPr>
                <w:rStyle w:val="Hyperlink"/>
                <w:iCs/>
                <w:noProof/>
                <w:lang w:val="ro-RO"/>
              </w:rPr>
              <w:t>a)</w:t>
            </w:r>
            <w:r>
              <w:rPr>
                <w:rFonts w:asciiTheme="minorHAnsi" w:eastAsiaTheme="minorEastAsia" w:hAnsiTheme="minorHAnsi" w:cstheme="minorBidi"/>
                <w:noProof/>
                <w:sz w:val="22"/>
                <w:szCs w:val="22"/>
                <w:lang w:val="en-GB" w:eastAsia="en-GB"/>
              </w:rPr>
              <w:tab/>
            </w:r>
            <w:r w:rsidRPr="00361DB9">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_Toc110249524 \h </w:instrText>
            </w:r>
            <w:r>
              <w:rPr>
                <w:noProof/>
                <w:webHidden/>
              </w:rPr>
            </w:r>
            <w:r>
              <w:rPr>
                <w:noProof/>
                <w:webHidden/>
              </w:rPr>
              <w:fldChar w:fldCharType="separate"/>
            </w:r>
            <w:r w:rsidR="009F4ECB">
              <w:rPr>
                <w:noProof/>
                <w:webHidden/>
              </w:rPr>
              <w:t>18</w:t>
            </w:r>
            <w:r>
              <w:rPr>
                <w:noProof/>
                <w:webHidden/>
              </w:rPr>
              <w:fldChar w:fldCharType="end"/>
            </w:r>
          </w:hyperlink>
        </w:p>
        <w:p w14:paraId="5718577D" w14:textId="086D8E59"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25" w:history="1">
            <w:r w:rsidRPr="00361DB9">
              <w:rPr>
                <w:rStyle w:val="Hyperlink"/>
                <w:noProof/>
              </w:rPr>
              <w:t>1.</w:t>
            </w:r>
            <w:r>
              <w:rPr>
                <w:rFonts w:asciiTheme="minorHAnsi" w:eastAsiaTheme="minorEastAsia" w:hAnsiTheme="minorHAnsi" w:cstheme="minorBidi"/>
                <w:noProof/>
                <w:sz w:val="22"/>
                <w:szCs w:val="22"/>
                <w:lang w:val="en-GB" w:eastAsia="en-GB"/>
              </w:rPr>
              <w:tab/>
            </w:r>
            <w:r w:rsidRPr="00361DB9">
              <w:rPr>
                <w:rStyle w:val="Hyperlink"/>
                <w:noProof/>
              </w:rPr>
              <w:t>Protecţia calităţii apelor:</w:t>
            </w:r>
            <w:r>
              <w:rPr>
                <w:noProof/>
                <w:webHidden/>
              </w:rPr>
              <w:tab/>
            </w:r>
            <w:r>
              <w:rPr>
                <w:noProof/>
                <w:webHidden/>
              </w:rPr>
              <w:fldChar w:fldCharType="begin"/>
            </w:r>
            <w:r>
              <w:rPr>
                <w:noProof/>
                <w:webHidden/>
              </w:rPr>
              <w:instrText xml:space="preserve"> PAGEREF _Toc110249525 \h </w:instrText>
            </w:r>
            <w:r>
              <w:rPr>
                <w:noProof/>
                <w:webHidden/>
              </w:rPr>
            </w:r>
            <w:r>
              <w:rPr>
                <w:noProof/>
                <w:webHidden/>
              </w:rPr>
              <w:fldChar w:fldCharType="separate"/>
            </w:r>
            <w:r w:rsidR="009F4ECB">
              <w:rPr>
                <w:noProof/>
                <w:webHidden/>
              </w:rPr>
              <w:t>18</w:t>
            </w:r>
            <w:r>
              <w:rPr>
                <w:noProof/>
                <w:webHidden/>
              </w:rPr>
              <w:fldChar w:fldCharType="end"/>
            </w:r>
          </w:hyperlink>
        </w:p>
        <w:p w14:paraId="5BE1284E" w14:textId="40A6D2D5"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26" w:history="1">
            <w:r w:rsidRPr="00361DB9">
              <w:rPr>
                <w:rStyle w:val="Hyperlink"/>
                <w:noProof/>
              </w:rPr>
              <w:t>2.</w:t>
            </w:r>
            <w:r>
              <w:rPr>
                <w:rFonts w:asciiTheme="minorHAnsi" w:eastAsiaTheme="minorEastAsia" w:hAnsiTheme="minorHAnsi" w:cstheme="minorBidi"/>
                <w:noProof/>
                <w:sz w:val="22"/>
                <w:szCs w:val="22"/>
                <w:lang w:val="en-GB" w:eastAsia="en-GB"/>
              </w:rPr>
              <w:tab/>
            </w:r>
            <w:r w:rsidRPr="00361DB9">
              <w:rPr>
                <w:rStyle w:val="Hyperlink"/>
                <w:noProof/>
              </w:rPr>
              <w:t>Protecţia aerului:</w:t>
            </w:r>
            <w:r>
              <w:rPr>
                <w:noProof/>
                <w:webHidden/>
              </w:rPr>
              <w:tab/>
            </w:r>
            <w:r>
              <w:rPr>
                <w:noProof/>
                <w:webHidden/>
              </w:rPr>
              <w:fldChar w:fldCharType="begin"/>
            </w:r>
            <w:r>
              <w:rPr>
                <w:noProof/>
                <w:webHidden/>
              </w:rPr>
              <w:instrText xml:space="preserve"> PAGEREF _Toc110249526 \h </w:instrText>
            </w:r>
            <w:r>
              <w:rPr>
                <w:noProof/>
                <w:webHidden/>
              </w:rPr>
            </w:r>
            <w:r>
              <w:rPr>
                <w:noProof/>
                <w:webHidden/>
              </w:rPr>
              <w:fldChar w:fldCharType="separate"/>
            </w:r>
            <w:r w:rsidR="009F4ECB">
              <w:rPr>
                <w:noProof/>
                <w:webHidden/>
              </w:rPr>
              <w:t>19</w:t>
            </w:r>
            <w:r>
              <w:rPr>
                <w:noProof/>
                <w:webHidden/>
              </w:rPr>
              <w:fldChar w:fldCharType="end"/>
            </w:r>
          </w:hyperlink>
        </w:p>
        <w:p w14:paraId="67D426A1" w14:textId="38037B61"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27" w:history="1">
            <w:r w:rsidRPr="00361DB9">
              <w:rPr>
                <w:rStyle w:val="Hyperlink"/>
                <w:noProof/>
                <w:lang w:val="ro-RO"/>
              </w:rPr>
              <w:t>3.</w:t>
            </w:r>
            <w:r>
              <w:rPr>
                <w:rFonts w:asciiTheme="minorHAnsi" w:eastAsiaTheme="minorEastAsia" w:hAnsiTheme="minorHAnsi" w:cstheme="minorBidi"/>
                <w:noProof/>
                <w:sz w:val="22"/>
                <w:szCs w:val="22"/>
                <w:lang w:val="en-GB" w:eastAsia="en-GB"/>
              </w:rPr>
              <w:tab/>
            </w:r>
            <w:r w:rsidRPr="00361DB9">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_Toc110249527 \h </w:instrText>
            </w:r>
            <w:r>
              <w:rPr>
                <w:noProof/>
                <w:webHidden/>
              </w:rPr>
            </w:r>
            <w:r>
              <w:rPr>
                <w:noProof/>
                <w:webHidden/>
              </w:rPr>
              <w:fldChar w:fldCharType="separate"/>
            </w:r>
            <w:r w:rsidR="009F4ECB">
              <w:rPr>
                <w:noProof/>
                <w:webHidden/>
              </w:rPr>
              <w:t>19</w:t>
            </w:r>
            <w:r>
              <w:rPr>
                <w:noProof/>
                <w:webHidden/>
              </w:rPr>
              <w:fldChar w:fldCharType="end"/>
            </w:r>
          </w:hyperlink>
        </w:p>
        <w:p w14:paraId="50DAD6B6" w14:textId="57A3CAE6"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28" w:history="1">
            <w:r w:rsidRPr="00361DB9">
              <w:rPr>
                <w:rStyle w:val="Hyperlink"/>
                <w:noProof/>
              </w:rPr>
              <w:t>4.</w:t>
            </w:r>
            <w:r>
              <w:rPr>
                <w:rFonts w:asciiTheme="minorHAnsi" w:eastAsiaTheme="minorEastAsia" w:hAnsiTheme="minorHAnsi" w:cstheme="minorBidi"/>
                <w:noProof/>
                <w:sz w:val="22"/>
                <w:szCs w:val="22"/>
                <w:lang w:val="en-GB" w:eastAsia="en-GB"/>
              </w:rPr>
              <w:tab/>
            </w:r>
            <w:r w:rsidRPr="00361DB9">
              <w:rPr>
                <w:rStyle w:val="Hyperlink"/>
                <w:noProof/>
              </w:rPr>
              <w:t>Protecţia împotriva radiaţiilor:</w:t>
            </w:r>
            <w:r>
              <w:rPr>
                <w:noProof/>
                <w:webHidden/>
              </w:rPr>
              <w:tab/>
            </w:r>
            <w:r>
              <w:rPr>
                <w:noProof/>
                <w:webHidden/>
              </w:rPr>
              <w:fldChar w:fldCharType="begin"/>
            </w:r>
            <w:r>
              <w:rPr>
                <w:noProof/>
                <w:webHidden/>
              </w:rPr>
              <w:instrText xml:space="preserve"> PAGEREF _Toc110249528 \h </w:instrText>
            </w:r>
            <w:r>
              <w:rPr>
                <w:noProof/>
                <w:webHidden/>
              </w:rPr>
            </w:r>
            <w:r>
              <w:rPr>
                <w:noProof/>
                <w:webHidden/>
              </w:rPr>
              <w:fldChar w:fldCharType="separate"/>
            </w:r>
            <w:r w:rsidR="009F4ECB">
              <w:rPr>
                <w:noProof/>
                <w:webHidden/>
              </w:rPr>
              <w:t>20</w:t>
            </w:r>
            <w:r>
              <w:rPr>
                <w:noProof/>
                <w:webHidden/>
              </w:rPr>
              <w:fldChar w:fldCharType="end"/>
            </w:r>
          </w:hyperlink>
        </w:p>
        <w:p w14:paraId="766BF75B" w14:textId="76EACEDF"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29" w:history="1">
            <w:r w:rsidRPr="00361DB9">
              <w:rPr>
                <w:rStyle w:val="Hyperlink"/>
                <w:noProof/>
                <w:lang w:val="it-IT"/>
              </w:rPr>
              <w:t>5.</w:t>
            </w:r>
            <w:r>
              <w:rPr>
                <w:rFonts w:asciiTheme="minorHAnsi" w:eastAsiaTheme="minorEastAsia" w:hAnsiTheme="minorHAnsi" w:cstheme="minorBidi"/>
                <w:noProof/>
                <w:sz w:val="22"/>
                <w:szCs w:val="22"/>
                <w:lang w:val="en-GB" w:eastAsia="en-GB"/>
              </w:rPr>
              <w:tab/>
            </w:r>
            <w:r w:rsidRPr="00361DB9">
              <w:rPr>
                <w:rStyle w:val="Hyperlink"/>
                <w:noProof/>
                <w:lang w:val="it-IT"/>
              </w:rPr>
              <w:t>Protecţia solului şi a subsolului:</w:t>
            </w:r>
            <w:r>
              <w:rPr>
                <w:noProof/>
                <w:webHidden/>
              </w:rPr>
              <w:tab/>
            </w:r>
            <w:r>
              <w:rPr>
                <w:noProof/>
                <w:webHidden/>
              </w:rPr>
              <w:fldChar w:fldCharType="begin"/>
            </w:r>
            <w:r>
              <w:rPr>
                <w:noProof/>
                <w:webHidden/>
              </w:rPr>
              <w:instrText xml:space="preserve"> PAGEREF _Toc110249529 \h </w:instrText>
            </w:r>
            <w:r>
              <w:rPr>
                <w:noProof/>
                <w:webHidden/>
              </w:rPr>
            </w:r>
            <w:r>
              <w:rPr>
                <w:noProof/>
                <w:webHidden/>
              </w:rPr>
              <w:fldChar w:fldCharType="separate"/>
            </w:r>
            <w:r w:rsidR="009F4ECB">
              <w:rPr>
                <w:noProof/>
                <w:webHidden/>
              </w:rPr>
              <w:t>20</w:t>
            </w:r>
            <w:r>
              <w:rPr>
                <w:noProof/>
                <w:webHidden/>
              </w:rPr>
              <w:fldChar w:fldCharType="end"/>
            </w:r>
          </w:hyperlink>
        </w:p>
        <w:p w14:paraId="26FD45D6" w14:textId="49796A66"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30" w:history="1">
            <w:r w:rsidRPr="00361DB9">
              <w:rPr>
                <w:rStyle w:val="Hyperlink"/>
                <w:noProof/>
                <w:lang w:val="it-IT"/>
              </w:rPr>
              <w:t>6.</w:t>
            </w:r>
            <w:r>
              <w:rPr>
                <w:rFonts w:asciiTheme="minorHAnsi" w:eastAsiaTheme="minorEastAsia" w:hAnsiTheme="minorHAnsi" w:cstheme="minorBidi"/>
                <w:noProof/>
                <w:sz w:val="22"/>
                <w:szCs w:val="22"/>
                <w:lang w:val="en-GB" w:eastAsia="en-GB"/>
              </w:rPr>
              <w:tab/>
            </w:r>
            <w:r w:rsidRPr="00361DB9">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_Toc110249530 \h </w:instrText>
            </w:r>
            <w:r>
              <w:rPr>
                <w:noProof/>
                <w:webHidden/>
              </w:rPr>
            </w:r>
            <w:r>
              <w:rPr>
                <w:noProof/>
                <w:webHidden/>
              </w:rPr>
              <w:fldChar w:fldCharType="separate"/>
            </w:r>
            <w:r w:rsidR="009F4ECB">
              <w:rPr>
                <w:noProof/>
                <w:webHidden/>
              </w:rPr>
              <w:t>20</w:t>
            </w:r>
            <w:r>
              <w:rPr>
                <w:noProof/>
                <w:webHidden/>
              </w:rPr>
              <w:fldChar w:fldCharType="end"/>
            </w:r>
          </w:hyperlink>
        </w:p>
        <w:p w14:paraId="5D6CEC3F" w14:textId="0C658738"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31" w:history="1">
            <w:r w:rsidRPr="00361DB9">
              <w:rPr>
                <w:rStyle w:val="Hyperlink"/>
                <w:noProof/>
              </w:rPr>
              <w:t>7.</w:t>
            </w:r>
            <w:r>
              <w:rPr>
                <w:rFonts w:asciiTheme="minorHAnsi" w:eastAsiaTheme="minorEastAsia" w:hAnsiTheme="minorHAnsi" w:cstheme="minorBidi"/>
                <w:noProof/>
                <w:sz w:val="22"/>
                <w:szCs w:val="22"/>
                <w:lang w:val="en-GB" w:eastAsia="en-GB"/>
              </w:rPr>
              <w:tab/>
            </w:r>
            <w:r w:rsidRPr="00361DB9">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_Toc110249531 \h </w:instrText>
            </w:r>
            <w:r>
              <w:rPr>
                <w:noProof/>
                <w:webHidden/>
              </w:rPr>
            </w:r>
            <w:r>
              <w:rPr>
                <w:noProof/>
                <w:webHidden/>
              </w:rPr>
              <w:fldChar w:fldCharType="separate"/>
            </w:r>
            <w:r w:rsidR="009F4ECB">
              <w:rPr>
                <w:noProof/>
                <w:webHidden/>
              </w:rPr>
              <w:t>20</w:t>
            </w:r>
            <w:r>
              <w:rPr>
                <w:noProof/>
                <w:webHidden/>
              </w:rPr>
              <w:fldChar w:fldCharType="end"/>
            </w:r>
          </w:hyperlink>
        </w:p>
        <w:p w14:paraId="36B00DFF" w14:textId="7C93449B"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32" w:history="1">
            <w:r w:rsidRPr="00361DB9">
              <w:rPr>
                <w:rStyle w:val="Hyperlink"/>
                <w:noProof/>
                <w:lang w:val="it-IT"/>
              </w:rPr>
              <w:t>8.</w:t>
            </w:r>
            <w:r>
              <w:rPr>
                <w:rFonts w:asciiTheme="minorHAnsi" w:eastAsiaTheme="minorEastAsia" w:hAnsiTheme="minorHAnsi" w:cstheme="minorBidi"/>
                <w:noProof/>
                <w:sz w:val="22"/>
                <w:szCs w:val="22"/>
                <w:lang w:val="en-GB" w:eastAsia="en-GB"/>
              </w:rPr>
              <w:tab/>
            </w:r>
            <w:r w:rsidRPr="00361DB9">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_Toc110249532 \h </w:instrText>
            </w:r>
            <w:r>
              <w:rPr>
                <w:noProof/>
                <w:webHidden/>
              </w:rPr>
            </w:r>
            <w:r>
              <w:rPr>
                <w:noProof/>
                <w:webHidden/>
              </w:rPr>
              <w:fldChar w:fldCharType="separate"/>
            </w:r>
            <w:r w:rsidR="009F4ECB">
              <w:rPr>
                <w:noProof/>
                <w:webHidden/>
              </w:rPr>
              <w:t>21</w:t>
            </w:r>
            <w:r>
              <w:rPr>
                <w:noProof/>
                <w:webHidden/>
              </w:rPr>
              <w:fldChar w:fldCharType="end"/>
            </w:r>
          </w:hyperlink>
        </w:p>
        <w:p w14:paraId="1B15B2B3" w14:textId="19FF68B1"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33" w:history="1">
            <w:r w:rsidRPr="00361DB9">
              <w:rPr>
                <w:rStyle w:val="Hyperlink"/>
                <w:noProof/>
              </w:rPr>
              <w:t>9.</w:t>
            </w:r>
            <w:r>
              <w:rPr>
                <w:rFonts w:asciiTheme="minorHAnsi" w:eastAsiaTheme="minorEastAsia" w:hAnsiTheme="minorHAnsi" w:cstheme="minorBidi"/>
                <w:noProof/>
                <w:sz w:val="22"/>
                <w:szCs w:val="22"/>
                <w:lang w:val="en-GB" w:eastAsia="en-GB"/>
              </w:rPr>
              <w:tab/>
            </w:r>
            <w:r w:rsidRPr="00361DB9">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_Toc110249533 \h </w:instrText>
            </w:r>
            <w:r>
              <w:rPr>
                <w:noProof/>
                <w:webHidden/>
              </w:rPr>
            </w:r>
            <w:r>
              <w:rPr>
                <w:noProof/>
                <w:webHidden/>
              </w:rPr>
              <w:fldChar w:fldCharType="separate"/>
            </w:r>
            <w:r w:rsidR="009F4ECB">
              <w:rPr>
                <w:noProof/>
                <w:webHidden/>
              </w:rPr>
              <w:t>23</w:t>
            </w:r>
            <w:r>
              <w:rPr>
                <w:noProof/>
                <w:webHidden/>
              </w:rPr>
              <w:fldChar w:fldCharType="end"/>
            </w:r>
          </w:hyperlink>
        </w:p>
        <w:p w14:paraId="2A75464F" w14:textId="5CB81AE3" w:rsidR="000F2697" w:rsidRDefault="000F269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10249534" w:history="1">
            <w:r w:rsidRPr="00361DB9">
              <w:rPr>
                <w:rStyle w:val="Hyperlink"/>
                <w:iCs/>
                <w:noProof/>
                <w:lang w:val="ro-RO"/>
              </w:rPr>
              <w:t>b)</w:t>
            </w:r>
            <w:r>
              <w:rPr>
                <w:rFonts w:asciiTheme="minorHAnsi" w:eastAsiaTheme="minorEastAsia" w:hAnsiTheme="minorHAnsi" w:cstheme="minorBidi"/>
                <w:noProof/>
                <w:sz w:val="22"/>
                <w:szCs w:val="22"/>
                <w:lang w:val="en-GB" w:eastAsia="en-GB"/>
              </w:rPr>
              <w:tab/>
            </w:r>
            <w:r w:rsidRPr="00361DB9">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_Toc110249534 \h </w:instrText>
            </w:r>
            <w:r>
              <w:rPr>
                <w:noProof/>
                <w:webHidden/>
              </w:rPr>
            </w:r>
            <w:r>
              <w:rPr>
                <w:noProof/>
                <w:webHidden/>
              </w:rPr>
              <w:fldChar w:fldCharType="separate"/>
            </w:r>
            <w:r w:rsidR="009F4ECB">
              <w:rPr>
                <w:noProof/>
                <w:webHidden/>
              </w:rPr>
              <w:t>23</w:t>
            </w:r>
            <w:r>
              <w:rPr>
                <w:noProof/>
                <w:webHidden/>
              </w:rPr>
              <w:fldChar w:fldCharType="end"/>
            </w:r>
          </w:hyperlink>
        </w:p>
        <w:p w14:paraId="701710E6" w14:textId="0D7B55E4" w:rsidR="000F2697" w:rsidRDefault="000F2697">
          <w:pPr>
            <w:pStyle w:val="TOC1"/>
            <w:tabs>
              <w:tab w:val="left" w:pos="660"/>
              <w:tab w:val="right" w:leader="dot" w:pos="9628"/>
            </w:tabs>
            <w:rPr>
              <w:rFonts w:cstheme="minorBidi"/>
              <w:noProof/>
              <w:lang w:val="en-GB" w:eastAsia="en-GB"/>
            </w:rPr>
          </w:pPr>
          <w:hyperlink w:anchor="_Toc110249535" w:history="1">
            <w:r w:rsidRPr="00361DB9">
              <w:rPr>
                <w:rStyle w:val="Hyperlink"/>
                <w:noProof/>
              </w:rPr>
              <w:t>VII.</w:t>
            </w:r>
            <w:r>
              <w:rPr>
                <w:rFonts w:cstheme="minorBidi"/>
                <w:noProof/>
                <w:lang w:val="en-GB" w:eastAsia="en-GB"/>
              </w:rPr>
              <w:tab/>
            </w:r>
            <w:r w:rsidRPr="00361DB9">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_Toc110249535 \h </w:instrText>
            </w:r>
            <w:r>
              <w:rPr>
                <w:noProof/>
                <w:webHidden/>
              </w:rPr>
            </w:r>
            <w:r>
              <w:rPr>
                <w:noProof/>
                <w:webHidden/>
              </w:rPr>
              <w:fldChar w:fldCharType="separate"/>
            </w:r>
            <w:r w:rsidR="009F4ECB">
              <w:rPr>
                <w:noProof/>
                <w:webHidden/>
              </w:rPr>
              <w:t>23</w:t>
            </w:r>
            <w:r>
              <w:rPr>
                <w:noProof/>
                <w:webHidden/>
              </w:rPr>
              <w:fldChar w:fldCharType="end"/>
            </w:r>
          </w:hyperlink>
        </w:p>
        <w:p w14:paraId="3FF03D58" w14:textId="7FE05709" w:rsidR="000F2697" w:rsidRDefault="000F2697">
          <w:pPr>
            <w:pStyle w:val="TOC1"/>
            <w:tabs>
              <w:tab w:val="left" w:pos="660"/>
              <w:tab w:val="right" w:leader="dot" w:pos="9628"/>
            </w:tabs>
            <w:rPr>
              <w:rFonts w:cstheme="minorBidi"/>
              <w:noProof/>
              <w:lang w:val="en-GB" w:eastAsia="en-GB"/>
            </w:rPr>
          </w:pPr>
          <w:hyperlink w:anchor="_Toc110249536" w:history="1">
            <w:r w:rsidRPr="00361DB9">
              <w:rPr>
                <w:rStyle w:val="Hyperlink"/>
                <w:noProof/>
                <w:lang w:val="it-IT"/>
              </w:rPr>
              <w:t>VIII.</w:t>
            </w:r>
            <w:r>
              <w:rPr>
                <w:rFonts w:cstheme="minorBidi"/>
                <w:noProof/>
                <w:lang w:val="en-GB" w:eastAsia="en-GB"/>
              </w:rPr>
              <w:tab/>
            </w:r>
            <w:r w:rsidRPr="00361DB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361DB9">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_Toc110249536 \h </w:instrText>
            </w:r>
            <w:r>
              <w:rPr>
                <w:noProof/>
                <w:webHidden/>
              </w:rPr>
            </w:r>
            <w:r>
              <w:rPr>
                <w:noProof/>
                <w:webHidden/>
              </w:rPr>
              <w:fldChar w:fldCharType="separate"/>
            </w:r>
            <w:r w:rsidR="009F4ECB">
              <w:rPr>
                <w:noProof/>
                <w:webHidden/>
              </w:rPr>
              <w:t>25</w:t>
            </w:r>
            <w:r>
              <w:rPr>
                <w:noProof/>
                <w:webHidden/>
              </w:rPr>
              <w:fldChar w:fldCharType="end"/>
            </w:r>
          </w:hyperlink>
        </w:p>
        <w:p w14:paraId="7E6E211F" w14:textId="0323BE1A" w:rsidR="000F2697" w:rsidRDefault="000F2697">
          <w:pPr>
            <w:pStyle w:val="TOC1"/>
            <w:tabs>
              <w:tab w:val="left" w:pos="480"/>
              <w:tab w:val="right" w:leader="dot" w:pos="9628"/>
            </w:tabs>
            <w:rPr>
              <w:rFonts w:cstheme="minorBidi"/>
              <w:noProof/>
              <w:lang w:val="en-GB" w:eastAsia="en-GB"/>
            </w:rPr>
          </w:pPr>
          <w:hyperlink w:anchor="_Toc110249537" w:history="1">
            <w:r w:rsidRPr="00361DB9">
              <w:rPr>
                <w:rStyle w:val="Hyperlink"/>
                <w:noProof/>
                <w:lang w:val="it-IT"/>
              </w:rPr>
              <w:t>IX.</w:t>
            </w:r>
            <w:r>
              <w:rPr>
                <w:rFonts w:cstheme="minorBidi"/>
                <w:noProof/>
                <w:lang w:val="en-GB" w:eastAsia="en-GB"/>
              </w:rPr>
              <w:tab/>
            </w:r>
            <w:r w:rsidRPr="00361DB9">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_Toc110249537 \h </w:instrText>
            </w:r>
            <w:r>
              <w:rPr>
                <w:noProof/>
                <w:webHidden/>
              </w:rPr>
            </w:r>
            <w:r>
              <w:rPr>
                <w:noProof/>
                <w:webHidden/>
              </w:rPr>
              <w:fldChar w:fldCharType="separate"/>
            </w:r>
            <w:r w:rsidR="009F4ECB">
              <w:rPr>
                <w:noProof/>
                <w:webHidden/>
              </w:rPr>
              <w:t>25</w:t>
            </w:r>
            <w:r>
              <w:rPr>
                <w:noProof/>
                <w:webHidden/>
              </w:rPr>
              <w:fldChar w:fldCharType="end"/>
            </w:r>
          </w:hyperlink>
        </w:p>
        <w:p w14:paraId="61F99F64" w14:textId="028AFC02" w:rsidR="000F2697" w:rsidRDefault="000F2697">
          <w:pPr>
            <w:pStyle w:val="TOC1"/>
            <w:tabs>
              <w:tab w:val="left" w:pos="480"/>
              <w:tab w:val="right" w:leader="dot" w:pos="9628"/>
            </w:tabs>
            <w:rPr>
              <w:rFonts w:cstheme="minorBidi"/>
              <w:noProof/>
              <w:lang w:val="en-GB" w:eastAsia="en-GB"/>
            </w:rPr>
          </w:pPr>
          <w:hyperlink w:anchor="_Toc110249538" w:history="1">
            <w:r w:rsidRPr="00361DB9">
              <w:rPr>
                <w:rStyle w:val="Hyperlink"/>
                <w:noProof/>
                <w:lang w:val="it-IT"/>
              </w:rPr>
              <w:t>X.</w:t>
            </w:r>
            <w:r>
              <w:rPr>
                <w:rFonts w:cstheme="minorBidi"/>
                <w:noProof/>
                <w:lang w:val="en-GB" w:eastAsia="en-GB"/>
              </w:rPr>
              <w:tab/>
            </w:r>
            <w:r w:rsidRPr="00361DB9">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_Toc110249538 \h </w:instrText>
            </w:r>
            <w:r>
              <w:rPr>
                <w:noProof/>
                <w:webHidden/>
              </w:rPr>
            </w:r>
            <w:r>
              <w:rPr>
                <w:noProof/>
                <w:webHidden/>
              </w:rPr>
              <w:fldChar w:fldCharType="separate"/>
            </w:r>
            <w:r w:rsidR="009F4ECB">
              <w:rPr>
                <w:noProof/>
                <w:webHidden/>
              </w:rPr>
              <w:t>26</w:t>
            </w:r>
            <w:r>
              <w:rPr>
                <w:noProof/>
                <w:webHidden/>
              </w:rPr>
              <w:fldChar w:fldCharType="end"/>
            </w:r>
          </w:hyperlink>
        </w:p>
        <w:p w14:paraId="4064A65B" w14:textId="7C5AD82E" w:rsidR="000F2697" w:rsidRDefault="000F2697">
          <w:pPr>
            <w:pStyle w:val="TOC1"/>
            <w:tabs>
              <w:tab w:val="left" w:pos="480"/>
              <w:tab w:val="right" w:leader="dot" w:pos="9628"/>
            </w:tabs>
            <w:rPr>
              <w:rFonts w:cstheme="minorBidi"/>
              <w:noProof/>
              <w:lang w:val="en-GB" w:eastAsia="en-GB"/>
            </w:rPr>
          </w:pPr>
          <w:hyperlink w:anchor="_Toc110249539" w:history="1">
            <w:r w:rsidRPr="00361DB9">
              <w:rPr>
                <w:rStyle w:val="Hyperlink"/>
                <w:noProof/>
                <w:lang w:val="ro-RO"/>
              </w:rPr>
              <w:t>XI.</w:t>
            </w:r>
            <w:r>
              <w:rPr>
                <w:rFonts w:cstheme="minorBidi"/>
                <w:noProof/>
                <w:lang w:val="en-GB" w:eastAsia="en-GB"/>
              </w:rPr>
              <w:tab/>
            </w:r>
            <w:r w:rsidRPr="00361DB9">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_Toc110249539 \h </w:instrText>
            </w:r>
            <w:r>
              <w:rPr>
                <w:noProof/>
                <w:webHidden/>
              </w:rPr>
            </w:r>
            <w:r>
              <w:rPr>
                <w:noProof/>
                <w:webHidden/>
              </w:rPr>
              <w:fldChar w:fldCharType="separate"/>
            </w:r>
            <w:r w:rsidR="009F4ECB">
              <w:rPr>
                <w:noProof/>
                <w:webHidden/>
              </w:rPr>
              <w:t>26</w:t>
            </w:r>
            <w:r>
              <w:rPr>
                <w:noProof/>
                <w:webHidden/>
              </w:rPr>
              <w:fldChar w:fldCharType="end"/>
            </w:r>
          </w:hyperlink>
        </w:p>
        <w:p w14:paraId="704EC187" w14:textId="427A89D7" w:rsidR="000F2697" w:rsidRDefault="000F2697">
          <w:pPr>
            <w:pStyle w:val="TOC1"/>
            <w:tabs>
              <w:tab w:val="left" w:pos="660"/>
              <w:tab w:val="right" w:leader="dot" w:pos="9628"/>
            </w:tabs>
            <w:rPr>
              <w:rFonts w:cstheme="minorBidi"/>
              <w:noProof/>
              <w:lang w:val="en-GB" w:eastAsia="en-GB"/>
            </w:rPr>
          </w:pPr>
          <w:hyperlink w:anchor="_Toc110249540" w:history="1">
            <w:r w:rsidRPr="00361DB9">
              <w:rPr>
                <w:rStyle w:val="Hyperlink"/>
                <w:noProof/>
              </w:rPr>
              <w:t>XII.</w:t>
            </w:r>
            <w:r>
              <w:rPr>
                <w:rFonts w:cstheme="minorBidi"/>
                <w:noProof/>
                <w:lang w:val="en-GB" w:eastAsia="en-GB"/>
              </w:rPr>
              <w:tab/>
            </w:r>
            <w:r w:rsidRPr="00361DB9">
              <w:rPr>
                <w:rStyle w:val="Hyperlink"/>
                <w:noProof/>
              </w:rPr>
              <w:t>ANEXE - PIESE DESENATE</w:t>
            </w:r>
            <w:r>
              <w:rPr>
                <w:noProof/>
                <w:webHidden/>
              </w:rPr>
              <w:tab/>
            </w:r>
            <w:r>
              <w:rPr>
                <w:noProof/>
                <w:webHidden/>
              </w:rPr>
              <w:fldChar w:fldCharType="begin"/>
            </w:r>
            <w:r>
              <w:rPr>
                <w:noProof/>
                <w:webHidden/>
              </w:rPr>
              <w:instrText xml:space="preserve"> PAGEREF _Toc110249540 \h </w:instrText>
            </w:r>
            <w:r>
              <w:rPr>
                <w:noProof/>
                <w:webHidden/>
              </w:rPr>
            </w:r>
            <w:r>
              <w:rPr>
                <w:noProof/>
                <w:webHidden/>
              </w:rPr>
              <w:fldChar w:fldCharType="separate"/>
            </w:r>
            <w:r w:rsidR="009F4ECB">
              <w:rPr>
                <w:noProof/>
                <w:webHidden/>
              </w:rPr>
              <w:t>27</w:t>
            </w:r>
            <w:r>
              <w:rPr>
                <w:noProof/>
                <w:webHidden/>
              </w:rPr>
              <w:fldChar w:fldCharType="end"/>
            </w:r>
          </w:hyperlink>
        </w:p>
        <w:p w14:paraId="18635B65" w14:textId="0BF22DC5" w:rsidR="000F2697" w:rsidRDefault="000F2697">
          <w:pPr>
            <w:pStyle w:val="TOC1"/>
            <w:tabs>
              <w:tab w:val="left" w:pos="660"/>
              <w:tab w:val="right" w:leader="dot" w:pos="9628"/>
            </w:tabs>
            <w:rPr>
              <w:rFonts w:cstheme="minorBidi"/>
              <w:noProof/>
              <w:lang w:val="en-GB" w:eastAsia="en-GB"/>
            </w:rPr>
          </w:pPr>
          <w:hyperlink w:anchor="_Toc110249541" w:history="1">
            <w:r w:rsidRPr="00361DB9">
              <w:rPr>
                <w:rStyle w:val="Hyperlink"/>
                <w:noProof/>
                <w:lang w:val="ro-RO"/>
              </w:rPr>
              <w:t>XIII.</w:t>
            </w:r>
            <w:r>
              <w:rPr>
                <w:rFonts w:cstheme="minorBidi"/>
                <w:noProof/>
                <w:lang w:val="en-GB" w:eastAsia="en-GB"/>
              </w:rPr>
              <w:tab/>
            </w:r>
            <w:r w:rsidRPr="00361DB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_Toc110249541 \h </w:instrText>
            </w:r>
            <w:r>
              <w:rPr>
                <w:noProof/>
                <w:webHidden/>
              </w:rPr>
            </w:r>
            <w:r>
              <w:rPr>
                <w:noProof/>
                <w:webHidden/>
              </w:rPr>
              <w:fldChar w:fldCharType="separate"/>
            </w:r>
            <w:r w:rsidR="009F4ECB">
              <w:rPr>
                <w:noProof/>
                <w:webHidden/>
              </w:rPr>
              <w:t>27</w:t>
            </w:r>
            <w:r>
              <w:rPr>
                <w:noProof/>
                <w:webHidden/>
              </w:rPr>
              <w:fldChar w:fldCharType="end"/>
            </w:r>
          </w:hyperlink>
        </w:p>
        <w:p w14:paraId="36B5F534" w14:textId="7E1F7752" w:rsidR="000F2697" w:rsidRDefault="000F2697">
          <w:pPr>
            <w:pStyle w:val="TOC1"/>
            <w:tabs>
              <w:tab w:val="left" w:pos="660"/>
              <w:tab w:val="right" w:leader="dot" w:pos="9628"/>
            </w:tabs>
            <w:rPr>
              <w:rFonts w:cstheme="minorBidi"/>
              <w:noProof/>
              <w:lang w:val="en-GB" w:eastAsia="en-GB"/>
            </w:rPr>
          </w:pPr>
          <w:hyperlink w:anchor="_Toc110249542" w:history="1">
            <w:r w:rsidRPr="00361DB9">
              <w:rPr>
                <w:rStyle w:val="Hyperlink"/>
                <w:noProof/>
                <w:lang w:val="ro-RO"/>
              </w:rPr>
              <w:t>XIV.</w:t>
            </w:r>
            <w:r>
              <w:rPr>
                <w:rFonts w:cstheme="minorBidi"/>
                <w:noProof/>
                <w:lang w:val="en-GB" w:eastAsia="en-GB"/>
              </w:rPr>
              <w:tab/>
            </w:r>
            <w:r w:rsidRPr="00361DB9">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_Toc110249542 \h </w:instrText>
            </w:r>
            <w:r>
              <w:rPr>
                <w:noProof/>
                <w:webHidden/>
              </w:rPr>
            </w:r>
            <w:r>
              <w:rPr>
                <w:noProof/>
                <w:webHidden/>
              </w:rPr>
              <w:fldChar w:fldCharType="separate"/>
            </w:r>
            <w:r w:rsidR="009F4ECB">
              <w:rPr>
                <w:noProof/>
                <w:webHidden/>
              </w:rPr>
              <w:t>27</w:t>
            </w:r>
            <w:r>
              <w:rPr>
                <w:noProof/>
                <w:webHidden/>
              </w:rPr>
              <w:fldChar w:fldCharType="end"/>
            </w:r>
          </w:hyperlink>
        </w:p>
        <w:p w14:paraId="7D8C989D" w14:textId="3B4CBE1D" w:rsidR="000F2697" w:rsidRDefault="000F2697">
          <w:pPr>
            <w:pStyle w:val="TOC1"/>
            <w:tabs>
              <w:tab w:val="left" w:pos="660"/>
              <w:tab w:val="right" w:leader="dot" w:pos="9628"/>
            </w:tabs>
            <w:rPr>
              <w:rFonts w:cstheme="minorBidi"/>
              <w:noProof/>
              <w:lang w:val="en-GB" w:eastAsia="en-GB"/>
            </w:rPr>
          </w:pPr>
          <w:hyperlink w:anchor="_Toc110249543" w:history="1">
            <w:r w:rsidRPr="00361DB9">
              <w:rPr>
                <w:rStyle w:val="Hyperlink"/>
                <w:noProof/>
                <w:lang w:val="ro-RO"/>
              </w:rPr>
              <w:t>XV.</w:t>
            </w:r>
            <w:r>
              <w:rPr>
                <w:rFonts w:cstheme="minorBidi"/>
                <w:noProof/>
                <w:lang w:val="en-GB" w:eastAsia="en-GB"/>
              </w:rPr>
              <w:tab/>
            </w:r>
            <w:r w:rsidRPr="00361DB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_Toc110249543 \h </w:instrText>
            </w:r>
            <w:r>
              <w:rPr>
                <w:noProof/>
                <w:webHidden/>
              </w:rPr>
            </w:r>
            <w:r>
              <w:rPr>
                <w:noProof/>
                <w:webHidden/>
              </w:rPr>
              <w:fldChar w:fldCharType="separate"/>
            </w:r>
            <w:r w:rsidR="009F4ECB">
              <w:rPr>
                <w:noProof/>
                <w:webHidden/>
              </w:rPr>
              <w:t>28</w:t>
            </w:r>
            <w:r>
              <w:rPr>
                <w:noProof/>
                <w:webHidden/>
              </w:rPr>
              <w:fldChar w:fldCharType="end"/>
            </w:r>
          </w:hyperlink>
        </w:p>
        <w:p w14:paraId="49ECDCC1" w14:textId="15C7BF3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10249508"/>
      <w:r w:rsidRPr="007F5AC1">
        <w:lastRenderedPageBreak/>
        <w:t>DENUMIREA PROIECTULUI:</w:t>
      </w:r>
      <w:bookmarkEnd w:id="0"/>
      <w:r w:rsidRPr="007F5AC1">
        <w:t xml:space="preserve"> </w:t>
      </w:r>
    </w:p>
    <w:p w14:paraId="3DB0D807" w14:textId="77777777" w:rsidR="00A67858" w:rsidRPr="007F5AC1" w:rsidRDefault="00A67858" w:rsidP="00A67858"/>
    <w:p w14:paraId="445C4E0C" w14:textId="5512129B"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936C89">
        <w:rPr>
          <w:b/>
          <w:caps/>
          <w:lang w:val="fr-FR"/>
        </w:rPr>
        <w:t>21 K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10249509"/>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w:t>
      </w:r>
      <w:proofErr w:type="spellStart"/>
      <w:r w:rsidR="009A51FE" w:rsidRPr="003F4B27">
        <w:t>Adresa</w:t>
      </w:r>
      <w:proofErr w:type="spellEnd"/>
      <w:r w:rsidR="009A51FE" w:rsidRPr="003F4B27">
        <w:t xml:space="preserve">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proofErr w:type="spellStart"/>
      <w:r w:rsidRPr="002855DF">
        <w:t>Adresa</w:t>
      </w:r>
      <w:proofErr w:type="spellEnd"/>
      <w:r w:rsidRPr="002855DF">
        <w:t xml:space="preserve"> </w:t>
      </w:r>
      <w:proofErr w:type="spellStart"/>
      <w:r w:rsidRPr="002855DF">
        <w:t>postala</w:t>
      </w:r>
      <w:proofErr w:type="spellEnd"/>
      <w:r w:rsidRPr="002855DF">
        <w:t xml:space="preserve">: </w:t>
      </w:r>
      <w:proofErr w:type="spellStart"/>
      <w:r w:rsidR="00535AD3">
        <w:rPr>
          <w:lang w:val="fr-FR"/>
        </w:rPr>
        <w:t>Str</w:t>
      </w:r>
      <w:proofErr w:type="spellEnd"/>
      <w:r w:rsidR="00535AD3">
        <w:rPr>
          <w:lang w:val="fr-FR"/>
        </w:rPr>
        <w:t xml:space="preserve">. </w:t>
      </w:r>
      <w:proofErr w:type="spellStart"/>
      <w:r w:rsidR="00535AD3">
        <w:rPr>
          <w:lang w:val="fr-FR"/>
        </w:rPr>
        <w:t>Biruintei</w:t>
      </w:r>
      <w:proofErr w:type="spellEnd"/>
      <w:r w:rsidR="00535AD3">
        <w:rPr>
          <w:lang w:val="fr-FR"/>
        </w:rPr>
        <w:t>,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proofErr w:type="spellStart"/>
      <w:r w:rsidR="00535AD3">
        <w:rPr>
          <w:lang w:val="fr-FR"/>
        </w:rPr>
        <w:t>Popesti</w:t>
      </w:r>
      <w:proofErr w:type="spellEnd"/>
      <w:r w:rsidR="00535AD3">
        <w:rPr>
          <w:lang w:val="fr-FR"/>
        </w:rPr>
        <w:t xml:space="preserve"> </w:t>
      </w:r>
      <w:proofErr w:type="spellStart"/>
      <w:r w:rsidR="00535AD3">
        <w:rPr>
          <w:lang w:val="fr-FR"/>
        </w:rPr>
        <w:t>Leordeni</w:t>
      </w:r>
      <w:proofErr w:type="spellEnd"/>
      <w:r w:rsidR="00535AD3">
        <w:rPr>
          <w:lang w:val="fr-FR"/>
        </w:rPr>
        <w:t xml:space="preserve">, </w:t>
      </w:r>
      <w:proofErr w:type="spellStart"/>
      <w:r w:rsidR="00535AD3">
        <w:rPr>
          <w:lang w:val="fr-FR"/>
        </w:rPr>
        <w:t>Jud</w:t>
      </w:r>
      <w:proofErr w:type="spellEnd"/>
      <w:r w:rsidR="00535AD3">
        <w:rPr>
          <w:lang w:val="fr-FR"/>
        </w:rPr>
        <w:t xml:space="preserve">. </w:t>
      </w:r>
      <w:proofErr w:type="spellStart"/>
      <w:r w:rsidR="00535AD3">
        <w:rPr>
          <w:lang w:val="fr-FR"/>
        </w:rPr>
        <w:t>Ilfov</w:t>
      </w:r>
      <w:proofErr w:type="spellEnd"/>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 xml:space="preserve">Valentin Burcea, </w:t>
      </w:r>
      <w:proofErr w:type="spellStart"/>
      <w:r w:rsidR="00C034A6" w:rsidRPr="00C034A6">
        <w:rPr>
          <w:lang w:val="en-GB"/>
        </w:rPr>
        <w:t>telefon</w:t>
      </w:r>
      <w:proofErr w:type="spellEnd"/>
      <w:r w:rsidR="00C034A6" w:rsidRPr="00C034A6">
        <w:rPr>
          <w:lang w:val="en-GB"/>
        </w:rPr>
        <w:t>: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10249510"/>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10249511"/>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657A08A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36C89">
        <w:rPr>
          <w:b/>
          <w:caps/>
          <w:lang w:val="fr-FR"/>
        </w:rPr>
        <w:t>21 K BALARIA</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7749DA">
        <w:rPr>
          <w:lang w:val="ro-RO"/>
        </w:rPr>
        <w:t xml:space="preserve">, </w:t>
      </w:r>
      <w:r w:rsidRPr="007F5AC1">
        <w:rPr>
          <w:lang w:val="ro-RO"/>
        </w:rPr>
        <w:t>remediere si reabilitare a 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00CF5769">
        <w:rPr>
          <w:u w:val="single"/>
          <w:lang w:val="fr-FR"/>
        </w:rPr>
        <w:t>indepartare</w:t>
      </w:r>
      <w:proofErr w:type="spellEnd"/>
      <w:r w:rsidR="00CF5769">
        <w:rPr>
          <w:lang w:val="fr-FR"/>
        </w:rPr>
        <w:t xml:space="preserve"> </w:t>
      </w:r>
      <w:proofErr w:type="spellStart"/>
      <w:r w:rsidR="00CF5769">
        <w:rPr>
          <w:lang w:val="fr-FR"/>
        </w:rPr>
        <w:t>presupun</w:t>
      </w:r>
      <w:proofErr w:type="spellEnd"/>
      <w:r w:rsidR="00CF5769">
        <w:rPr>
          <w:lang w:val="fr-FR"/>
        </w:rPr>
        <w:t xml:space="preserve">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sondei</w:t>
      </w:r>
      <w:proofErr w:type="spellEnd"/>
      <w:r w:rsidRPr="00030F4B">
        <w:rPr>
          <w:lang w:val="fr-FR"/>
        </w:rPr>
        <w:t>.</w:t>
      </w:r>
      <w:r>
        <w:rPr>
          <w:lang w:val="fr-FR"/>
        </w:rPr>
        <w:t xml:space="preserve"> </w:t>
      </w:r>
    </w:p>
    <w:p w14:paraId="16555B5E" w14:textId="639ED507" w:rsidR="001B7ECF" w:rsidRDefault="00A67858" w:rsidP="00D15133">
      <w:pPr>
        <w:spacing w:line="276" w:lineRule="auto"/>
        <w:ind w:firstLine="720"/>
        <w:jc w:val="both"/>
        <w:rPr>
          <w:lang w:val="fr-FR"/>
        </w:rPr>
      </w:pPr>
      <w:proofErr w:type="spellStart"/>
      <w:r w:rsidRPr="007F5AC1">
        <w:rPr>
          <w:lang w:val="fr-FR"/>
        </w:rPr>
        <w:t>Lucrarile</w:t>
      </w:r>
      <w:proofErr w:type="spellEnd"/>
      <w:r w:rsidRPr="007F5AC1">
        <w:rPr>
          <w:lang w:val="fr-FR"/>
        </w:rPr>
        <w:t xml:space="preserve"> de </w:t>
      </w:r>
      <w:proofErr w:type="spellStart"/>
      <w:r w:rsidRPr="001416B8">
        <w:rPr>
          <w:u w:val="single"/>
          <w:lang w:val="fr-FR"/>
        </w:rPr>
        <w:t>remediere</w:t>
      </w:r>
      <w:proofErr w:type="spellEnd"/>
      <w:r w:rsidRPr="001416B8">
        <w:rPr>
          <w:u w:val="single"/>
          <w:lang w:val="fr-FR"/>
        </w:rPr>
        <w:t xml:space="preserve"> si </w:t>
      </w:r>
      <w:proofErr w:type="spellStart"/>
      <w:r w:rsidRPr="001416B8">
        <w:rPr>
          <w:u w:val="single"/>
          <w:lang w:val="fr-FR"/>
        </w:rPr>
        <w:t>reabilitare</w:t>
      </w:r>
      <w:proofErr w:type="spellEnd"/>
      <w:r w:rsidRPr="007F5AC1">
        <w:rPr>
          <w:lang w:val="fr-FR"/>
        </w:rPr>
        <w:t xml:space="preserve"> a </w:t>
      </w:r>
      <w:proofErr w:type="spellStart"/>
      <w:r w:rsidRPr="007F5AC1">
        <w:rPr>
          <w:lang w:val="fr-FR"/>
        </w:rPr>
        <w:t>amplasamentului</w:t>
      </w:r>
      <w:proofErr w:type="spellEnd"/>
      <w:r w:rsidRPr="007F5AC1">
        <w:rPr>
          <w:lang w:val="fr-FR"/>
        </w:rPr>
        <w:t xml:space="preserve"> </w:t>
      </w:r>
      <w:proofErr w:type="spellStart"/>
      <w:r w:rsidRPr="007F5AC1">
        <w:rPr>
          <w:lang w:val="fr-FR"/>
        </w:rPr>
        <w:t>presupun</w:t>
      </w:r>
      <w:proofErr w:type="spellEnd"/>
      <w:r w:rsidRPr="007F5AC1">
        <w:rPr>
          <w:lang w:val="fr-FR"/>
        </w:rPr>
        <w:t xml:space="preserve"> </w:t>
      </w:r>
      <w:proofErr w:type="spellStart"/>
      <w:r w:rsidRPr="007F5AC1">
        <w:rPr>
          <w:lang w:val="fr-FR"/>
        </w:rPr>
        <w:t>excavarea</w:t>
      </w:r>
      <w:proofErr w:type="spellEnd"/>
      <w:r w:rsidRPr="007F5AC1">
        <w:rPr>
          <w:lang w:val="fr-FR"/>
        </w:rPr>
        <w:t xml:space="preserve"> si </w:t>
      </w:r>
      <w:proofErr w:type="spellStart"/>
      <w:r w:rsidRPr="007F5AC1">
        <w:rPr>
          <w:lang w:val="fr-FR"/>
        </w:rPr>
        <w:t>eliminarea</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w:t>
      </w:r>
      <w:proofErr w:type="spellStart"/>
      <w:r w:rsidRPr="007F5AC1">
        <w:rPr>
          <w:lang w:val="fr-FR"/>
        </w:rPr>
        <w:t>identificat</w:t>
      </w:r>
      <w:proofErr w:type="spellEnd"/>
      <w:r w:rsidRPr="007F5AC1">
        <w:rPr>
          <w:lang w:val="fr-FR"/>
        </w:rPr>
        <w:t xml:space="preserve"> in </w:t>
      </w:r>
      <w:proofErr w:type="spellStart"/>
      <w:r w:rsidRPr="007F5AC1">
        <w:rPr>
          <w:lang w:val="fr-FR"/>
        </w:rPr>
        <w:t>amplasament</w:t>
      </w:r>
      <w:proofErr w:type="spellEnd"/>
      <w:r w:rsidR="00C17711" w:rsidRPr="007F5AC1">
        <w:rPr>
          <w:lang w:val="fr-FR"/>
        </w:rPr>
        <w:t xml:space="preserve">, </w:t>
      </w:r>
      <w:proofErr w:type="spellStart"/>
      <w:r w:rsidRPr="007F5AC1">
        <w:rPr>
          <w:lang w:val="fr-FR"/>
        </w:rPr>
        <w:t>umplerea</w:t>
      </w:r>
      <w:proofErr w:type="spellEnd"/>
      <w:r w:rsidRPr="007F5AC1">
        <w:rPr>
          <w:lang w:val="fr-FR"/>
        </w:rPr>
        <w:t xml:space="preserve"> </w:t>
      </w:r>
      <w:proofErr w:type="spellStart"/>
      <w:r w:rsidRPr="007F5AC1">
        <w:rPr>
          <w:lang w:val="fr-FR"/>
        </w:rPr>
        <w:t>golurilor</w:t>
      </w:r>
      <w:proofErr w:type="spellEnd"/>
      <w:r w:rsidRPr="007F5AC1">
        <w:rPr>
          <w:lang w:val="fr-FR"/>
        </w:rPr>
        <w:t xml:space="preserve"> </w:t>
      </w:r>
      <w:proofErr w:type="spellStart"/>
      <w:r w:rsidRPr="007F5AC1">
        <w:rPr>
          <w:lang w:val="fr-FR"/>
        </w:rPr>
        <w:t>rezultate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excavarilor</w:t>
      </w:r>
      <w:proofErr w:type="spellEnd"/>
      <w:r w:rsidRPr="007F5AC1">
        <w:rPr>
          <w:lang w:val="fr-FR"/>
        </w:rPr>
        <w:t xml:space="preserve"> </w:t>
      </w:r>
      <w:proofErr w:type="spellStart"/>
      <w:r w:rsidRPr="007F5AC1">
        <w:rPr>
          <w:lang w:val="fr-FR"/>
        </w:rPr>
        <w:t>cu</w:t>
      </w:r>
      <w:proofErr w:type="spellEnd"/>
      <w:r w:rsidRPr="007F5AC1">
        <w:rPr>
          <w:lang w:val="fr-FR"/>
        </w:rPr>
        <w:t xml:space="preserve"> sol </w:t>
      </w:r>
      <w:bookmarkStart w:id="4"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bookmarkEnd w:id="4"/>
    <w:p w14:paraId="41E38356" w14:textId="0102F507" w:rsidR="00141588" w:rsidRPr="007F5AC1" w:rsidRDefault="00141588" w:rsidP="00141588">
      <w:pPr>
        <w:spacing w:line="276" w:lineRule="auto"/>
        <w:ind w:firstLine="720"/>
        <w:jc w:val="both"/>
        <w:rPr>
          <w:lang w:val="fr-FR"/>
        </w:rPr>
      </w:pPr>
      <w:proofErr w:type="spellStart"/>
      <w:r w:rsidRPr="00E800B5">
        <w:rPr>
          <w:lang w:val="fr-FR"/>
        </w:rPr>
        <w:t>Intrucat</w:t>
      </w:r>
      <w:proofErr w:type="spellEnd"/>
      <w:r w:rsidRPr="00E800B5">
        <w:rPr>
          <w:lang w:val="fr-FR"/>
        </w:rPr>
        <w:t xml:space="preserve"> sonda </w:t>
      </w:r>
      <w:r w:rsidR="00936C89">
        <w:rPr>
          <w:b/>
          <w:lang w:val="ro-RO"/>
        </w:rPr>
        <w:t>21 K BALARIA</w:t>
      </w:r>
      <w:r w:rsidRPr="00E800B5">
        <w:rPr>
          <w:b/>
          <w:lang w:val="fr-FR"/>
        </w:rPr>
        <w:t xml:space="preserve"> </w:t>
      </w:r>
      <w:r w:rsidRPr="00E800B5">
        <w:rPr>
          <w:lang w:val="fr-FR"/>
        </w:rPr>
        <w:t xml:space="preserve">nu mai </w:t>
      </w:r>
      <w:proofErr w:type="spellStart"/>
      <w:r w:rsidRPr="00E800B5">
        <w:rPr>
          <w:lang w:val="fr-FR"/>
        </w:rPr>
        <w:t>prezinta</w:t>
      </w:r>
      <w:proofErr w:type="spellEnd"/>
      <w:r w:rsidRPr="00E800B5">
        <w:rPr>
          <w:lang w:val="fr-FR"/>
        </w:rPr>
        <w:t xml:space="preserve"> </w:t>
      </w:r>
      <w:proofErr w:type="spellStart"/>
      <w:r w:rsidRPr="00E800B5">
        <w:rPr>
          <w:lang w:val="fr-FR"/>
        </w:rPr>
        <w:t>rezerve</w:t>
      </w:r>
      <w:proofErr w:type="spellEnd"/>
      <w:r w:rsidRPr="00E800B5">
        <w:rPr>
          <w:lang w:val="fr-FR"/>
        </w:rPr>
        <w:t xml:space="preserve"> de </w:t>
      </w:r>
      <w:proofErr w:type="spellStart"/>
      <w:r w:rsidRPr="00E800B5">
        <w:rPr>
          <w:lang w:val="fr-FR"/>
        </w:rPr>
        <w:t>produse</w:t>
      </w:r>
      <w:proofErr w:type="spellEnd"/>
      <w:r w:rsidRPr="00E800B5">
        <w:rPr>
          <w:lang w:val="fr-FR"/>
        </w:rPr>
        <w:t xml:space="preserve"> </w:t>
      </w:r>
      <w:proofErr w:type="spellStart"/>
      <w:r w:rsidRPr="00E800B5">
        <w:rPr>
          <w:lang w:val="fr-FR"/>
        </w:rPr>
        <w:t>petroliere</w:t>
      </w:r>
      <w:proofErr w:type="spellEnd"/>
      <w:r w:rsidRPr="00E800B5">
        <w:rPr>
          <w:lang w:val="fr-FR"/>
        </w:rPr>
        <w:t xml:space="preserve">, </w:t>
      </w:r>
      <w:bookmarkStart w:id="5" w:name="_Hlk493691983"/>
      <w:proofErr w:type="spellStart"/>
      <w:r w:rsidRPr="00E800B5">
        <w:rPr>
          <w:lang w:val="fr-FR"/>
        </w:rPr>
        <w:t>activitatea</w:t>
      </w:r>
      <w:proofErr w:type="spellEnd"/>
      <w:r w:rsidRPr="00E800B5">
        <w:rPr>
          <w:lang w:val="fr-FR"/>
        </w:rPr>
        <w:t xml:space="preserve"> a </w:t>
      </w:r>
      <w:proofErr w:type="spellStart"/>
      <w:r w:rsidRPr="00E800B5">
        <w:rPr>
          <w:lang w:val="fr-FR"/>
        </w:rPr>
        <w:t>incetat</w:t>
      </w:r>
      <w:proofErr w:type="spellEnd"/>
      <w:r w:rsidRPr="00E800B5">
        <w:rPr>
          <w:lang w:val="fr-FR"/>
        </w:rPr>
        <w:t xml:space="preserve"> in </w:t>
      </w:r>
      <w:proofErr w:type="spellStart"/>
      <w:r w:rsidRPr="00E800B5">
        <w:rPr>
          <w:lang w:val="fr-FR"/>
        </w:rPr>
        <w:t>anul</w:t>
      </w:r>
      <w:proofErr w:type="spellEnd"/>
      <w:r w:rsidRPr="00E800B5">
        <w:rPr>
          <w:lang w:val="fr-FR"/>
        </w:rPr>
        <w:t xml:space="preserve"> </w:t>
      </w:r>
      <w:bookmarkEnd w:id="5"/>
      <w:r w:rsidR="00936C89">
        <w:rPr>
          <w:lang w:val="fr-FR"/>
        </w:rPr>
        <w:t>2001</w:t>
      </w:r>
      <w:r>
        <w:rPr>
          <w:lang w:val="fr-FR"/>
        </w:rPr>
        <w:t xml:space="preserve"> </w:t>
      </w:r>
      <w:r w:rsidRPr="00E800B5">
        <w:rPr>
          <w:lang w:val="fr-FR"/>
        </w:rPr>
        <w:t xml:space="preserve">si </w:t>
      </w:r>
      <w:proofErr w:type="spellStart"/>
      <w:r w:rsidRPr="00E800B5">
        <w:rPr>
          <w:lang w:val="fr-FR"/>
        </w:rPr>
        <w:t>a</w:t>
      </w:r>
      <w:proofErr w:type="spellEnd"/>
      <w:r w:rsidRPr="00E800B5">
        <w:rPr>
          <w:lang w:val="fr-FR"/>
        </w:rPr>
        <w:t xml:space="preserve"> </w:t>
      </w:r>
      <w:proofErr w:type="spellStart"/>
      <w:r w:rsidRPr="00E800B5">
        <w:rPr>
          <w:lang w:val="fr-FR"/>
        </w:rPr>
        <w:t>fost</w:t>
      </w:r>
      <w:proofErr w:type="spellEnd"/>
      <w:r w:rsidRPr="00E800B5">
        <w:rPr>
          <w:lang w:val="fr-FR"/>
        </w:rPr>
        <w:t xml:space="preserve"> </w:t>
      </w:r>
      <w:proofErr w:type="spellStart"/>
      <w:r w:rsidRPr="00E800B5">
        <w:rPr>
          <w:lang w:val="fr-FR"/>
        </w:rPr>
        <w:t>abandonata</w:t>
      </w:r>
      <w:proofErr w:type="spellEnd"/>
      <w:r w:rsidRPr="00E800B5">
        <w:rPr>
          <w:lang w:val="fr-FR"/>
        </w:rPr>
        <w:t xml:space="preserve"> in </w:t>
      </w:r>
      <w:proofErr w:type="spellStart"/>
      <w:r w:rsidRPr="00E800B5">
        <w:rPr>
          <w:lang w:val="fr-FR"/>
        </w:rPr>
        <w:t>adancime</w:t>
      </w:r>
      <w:proofErr w:type="spellEnd"/>
      <w:r w:rsidRPr="00E800B5">
        <w:rPr>
          <w:lang w:val="fr-FR"/>
        </w:rPr>
        <w:t xml:space="preserve"> </w:t>
      </w:r>
      <w:proofErr w:type="spellStart"/>
      <w:r w:rsidRPr="00E800B5">
        <w:rPr>
          <w:lang w:val="fr-FR"/>
        </w:rPr>
        <w:t>din</w:t>
      </w:r>
      <w:proofErr w:type="spellEnd"/>
      <w:r w:rsidRPr="00E800B5">
        <w:rPr>
          <w:lang w:val="fr-FR"/>
        </w:rPr>
        <w:t xml:space="preserve"> </w:t>
      </w:r>
      <w:proofErr w:type="spellStart"/>
      <w:r w:rsidRPr="00E800B5">
        <w:rPr>
          <w:lang w:val="fr-FR"/>
        </w:rPr>
        <w:t>anul</w:t>
      </w:r>
      <w:proofErr w:type="spellEnd"/>
      <w:r w:rsidRPr="00E800B5">
        <w:rPr>
          <w:lang w:val="fr-FR"/>
        </w:rPr>
        <w:t xml:space="preserve"> </w:t>
      </w:r>
      <w:r>
        <w:rPr>
          <w:lang w:val="fr-FR"/>
        </w:rPr>
        <w:t>20</w:t>
      </w:r>
      <w:r w:rsidR="00936C89">
        <w:rPr>
          <w:lang w:val="fr-FR"/>
        </w:rPr>
        <w:t>17</w:t>
      </w:r>
      <w:r w:rsidRPr="00E800B5">
        <w:rPr>
          <w:lang w:val="fr-FR"/>
        </w:rPr>
        <w:t xml:space="preserve">, in </w:t>
      </w:r>
      <w:proofErr w:type="spellStart"/>
      <w:r w:rsidRPr="00E800B5">
        <w:rPr>
          <w:lang w:val="fr-FR"/>
        </w:rPr>
        <w:t>baza</w:t>
      </w:r>
      <w:proofErr w:type="spellEnd"/>
      <w:r w:rsidRPr="00E800B5">
        <w:rPr>
          <w:lang w:val="fr-FR"/>
        </w:rPr>
        <w:t xml:space="preserve"> </w:t>
      </w:r>
      <w:proofErr w:type="spellStart"/>
      <w:r w:rsidRPr="00E800B5">
        <w:rPr>
          <w:lang w:val="fr-FR"/>
        </w:rPr>
        <w:t>acordului</w:t>
      </w:r>
      <w:proofErr w:type="spellEnd"/>
      <w:r w:rsidRPr="00E800B5">
        <w:rPr>
          <w:lang w:val="fr-FR"/>
        </w:rPr>
        <w:t xml:space="preserve"> ANR</w:t>
      </w:r>
      <w:r>
        <w:rPr>
          <w:lang w:val="fr-FR"/>
        </w:rPr>
        <w:t xml:space="preserve">M </w:t>
      </w:r>
      <w:r w:rsidRPr="00B87782">
        <w:rPr>
          <w:rFonts w:cs="Arial"/>
          <w:color w:val="000000" w:themeColor="text1"/>
          <w:lang w:val="it-IT"/>
        </w:rPr>
        <w:t xml:space="preserve">nr. </w:t>
      </w:r>
      <w:r w:rsidR="00936C89" w:rsidRPr="00400B42">
        <w:rPr>
          <w:rFonts w:cs="Arial"/>
          <w:color w:val="000000" w:themeColor="text1"/>
          <w:lang w:val="it-IT"/>
        </w:rPr>
        <w:t>75-AB/22.06.2017</w:t>
      </w:r>
      <w:r w:rsidRPr="00B87782">
        <w:rPr>
          <w:rFonts w:cs="Arial"/>
          <w:color w:val="000000" w:themeColor="text1"/>
          <w:lang w:val="it-IT"/>
        </w:rPr>
        <w:t>.</w:t>
      </w:r>
    </w:p>
    <w:p w14:paraId="50325C9F" w14:textId="013CA86D" w:rsidR="00141588" w:rsidRDefault="00141588" w:rsidP="00141588">
      <w:pPr>
        <w:spacing w:line="276" w:lineRule="auto"/>
        <w:ind w:left="68" w:firstLine="643"/>
        <w:jc w:val="both"/>
        <w:rPr>
          <w:lang w:val="ro-RO"/>
        </w:rPr>
      </w:pPr>
      <w:r w:rsidRPr="00E800B5">
        <w:rPr>
          <w:lang w:val="ro-RO"/>
        </w:rPr>
        <w:t xml:space="preserve">Amplasamentul Sondei </w:t>
      </w:r>
      <w:r w:rsidR="00936C89">
        <w:rPr>
          <w:b/>
          <w:lang w:val="fr-FR"/>
        </w:rPr>
        <w:t>21 K BALARIA</w:t>
      </w:r>
      <w:r w:rsidRPr="00E800B5">
        <w:rPr>
          <w:lang w:val="ro-RO"/>
        </w:rPr>
        <w:t xml:space="preserve"> este situat</w:t>
      </w:r>
      <w:r w:rsidRPr="007F5AC1">
        <w:rPr>
          <w:lang w:val="ro-RO"/>
        </w:rPr>
        <w:t xml:space="preserve"> în extravilanul </w:t>
      </w:r>
      <w:r>
        <w:rPr>
          <w:lang w:val="ro-RO"/>
        </w:rPr>
        <w:t>comunei</w:t>
      </w:r>
      <w:r w:rsidRPr="009A51FE">
        <w:rPr>
          <w:rFonts w:cs="Arial"/>
          <w:color w:val="000000" w:themeColor="text1"/>
          <w:lang w:val="fr-FR"/>
        </w:rPr>
        <w:t xml:space="preserve"> </w:t>
      </w:r>
      <w:r>
        <w:rPr>
          <w:rFonts w:cs="Arial"/>
          <w:color w:val="000000" w:themeColor="text1"/>
          <w:lang w:val="fr-FR"/>
        </w:rPr>
        <w:t> </w:t>
      </w:r>
      <w:proofErr w:type="spellStart"/>
      <w:r>
        <w:rPr>
          <w:rFonts w:cs="Arial"/>
          <w:color w:val="000000" w:themeColor="text1"/>
          <w:lang w:val="fr-FR"/>
        </w:rPr>
        <w:t>Letca</w:t>
      </w:r>
      <w:proofErr w:type="spellEnd"/>
      <w:r>
        <w:rPr>
          <w:rFonts w:cs="Arial"/>
          <w:color w:val="000000" w:themeColor="text1"/>
          <w:lang w:val="fr-FR"/>
        </w:rPr>
        <w:t xml:space="preserve"> Noua</w:t>
      </w:r>
      <w:r w:rsidRPr="007F5AC1">
        <w:rPr>
          <w:lang w:val="ro-RO"/>
        </w:rPr>
        <w:t xml:space="preserve">, județul </w:t>
      </w:r>
      <w:r>
        <w:rPr>
          <w:lang w:val="ro-RO"/>
        </w:rPr>
        <w:t xml:space="preserve">Giurgiu </w:t>
      </w:r>
      <w:r w:rsidRPr="007F5AC1">
        <w:rPr>
          <w:lang w:val="ro-RO"/>
        </w:rPr>
        <w:t xml:space="preserve">și </w:t>
      </w:r>
      <w:r>
        <w:rPr>
          <w:lang w:val="ro-RO"/>
        </w:rPr>
        <w:t>terenul aferent este proprietatea</w:t>
      </w:r>
      <w:r w:rsidRPr="007F5AC1">
        <w:rPr>
          <w:lang w:val="ro-RO"/>
        </w:rPr>
        <w:t xml:space="preserve"> OMV PETROM S.A.</w:t>
      </w:r>
      <w:r>
        <w:rPr>
          <w:lang w:val="ro-RO"/>
        </w:rPr>
        <w:t xml:space="preserve"> conform Certificatului de atestare a dreptului de proprietate asupra terenurilor seria M03 nr. 9515/18.07.2004.</w:t>
      </w:r>
      <w:r w:rsidRPr="007F5AC1">
        <w:rPr>
          <w:lang w:val="ro-RO"/>
        </w:rPr>
        <w:t xml:space="preserve"> </w:t>
      </w:r>
    </w:p>
    <w:p w14:paraId="59653985" w14:textId="77777777" w:rsidR="00936C89" w:rsidRPr="00936C89" w:rsidRDefault="00141588" w:rsidP="00936C89">
      <w:pPr>
        <w:spacing w:line="276" w:lineRule="auto"/>
        <w:ind w:left="66" w:firstLine="643"/>
        <w:jc w:val="both"/>
        <w:rPr>
          <w:rFonts w:cs="Arial"/>
          <w:color w:val="000000" w:themeColor="text1"/>
          <w:lang w:val="ro-RO"/>
        </w:rPr>
      </w:pPr>
      <w:r>
        <w:rPr>
          <w:lang w:val="ro-RO"/>
        </w:rPr>
        <w:t>Conform Certificatului de atestare a dreptului de proprietate asupra terenurilor seria M03 nr. 9515/18.07.2004</w:t>
      </w:r>
      <w:r w:rsidRPr="00ED5252">
        <w:rPr>
          <w:lang w:val="ro-RO"/>
        </w:rPr>
        <w:t xml:space="preserve">, terenul are suprafata totala de </w:t>
      </w:r>
      <w:r w:rsidR="00936C89" w:rsidRPr="00936C89">
        <w:rPr>
          <w:rFonts w:cs="Arial"/>
          <w:color w:val="000000" w:themeColor="text1"/>
          <w:lang w:val="ro-RO"/>
        </w:rPr>
        <w:t>1198 [mp] reprezintă suprafata careu sondă.</w:t>
      </w:r>
    </w:p>
    <w:p w14:paraId="37182C8F" w14:textId="1B5C8BC5" w:rsidR="00141588" w:rsidRPr="00ED5252" w:rsidRDefault="00141588" w:rsidP="00141588">
      <w:pPr>
        <w:spacing w:line="276" w:lineRule="auto"/>
        <w:ind w:left="66" w:firstLine="643"/>
        <w:jc w:val="both"/>
        <w:rPr>
          <w:lang w:val="ro-RO"/>
        </w:rPr>
      </w:pPr>
    </w:p>
    <w:p w14:paraId="7AAB92D6" w14:textId="77777777" w:rsidR="00936C89" w:rsidRPr="00400B42" w:rsidRDefault="00936C89" w:rsidP="004C7777">
      <w:pPr>
        <w:pStyle w:val="ListParagraph"/>
        <w:widowControl w:val="0"/>
        <w:autoSpaceDE w:val="0"/>
        <w:autoSpaceDN w:val="0"/>
        <w:adjustRightInd w:val="0"/>
        <w:spacing w:before="240" w:after="240"/>
        <w:ind w:left="0" w:firstLine="567"/>
        <w:jc w:val="both"/>
        <w:rPr>
          <w:rFonts w:cs="Arial"/>
          <w:i/>
          <w:lang w:val="it-IT"/>
        </w:rPr>
      </w:pPr>
      <w:r w:rsidRPr="00400B42">
        <w:rPr>
          <w:rFonts w:cs="Arial"/>
          <w:lang w:val="it-IT"/>
        </w:rPr>
        <w:lastRenderedPageBreak/>
        <w:t xml:space="preserve">Avand in vedere ca terenul se afla in proprietatea OMV Petrom SA si tinand cont de mentiunile din Adresa nr. 4203 din 06.07.2022 emisa de catre primaria comunei Letca Noua, respectiv terenul este amplasat in </w:t>
      </w:r>
      <w:r w:rsidRPr="00400B42">
        <w:rPr>
          <w:rFonts w:cs="Arial"/>
          <w:b/>
          <w:color w:val="000000" w:themeColor="text1"/>
          <w:lang w:val="it-IT"/>
        </w:rPr>
        <w:t xml:space="preserve">extravilanul comunei Letca Noua </w:t>
      </w:r>
      <w:r w:rsidRPr="00400B42">
        <w:rPr>
          <w:rFonts w:cs="Arial"/>
          <w:lang w:val="it-IT"/>
        </w:rPr>
        <w:t xml:space="preserve">si in concordanta cu utilizarea terenului, </w:t>
      </w:r>
      <w:r w:rsidRPr="00400B42">
        <w:rPr>
          <w:rFonts w:cs="Arial"/>
          <w:i/>
          <w:lang w:val="it-IT"/>
        </w:rPr>
        <w:t>curti constructii</w:t>
      </w:r>
      <w:r w:rsidRPr="00400B42">
        <w:rPr>
          <w:rFonts w:cs="Arial"/>
          <w:lang w:val="it-IT"/>
        </w:rPr>
        <w:t xml:space="preserve">, terenul a fost incadrat la categoria de folosinta </w:t>
      </w:r>
      <w:r w:rsidRPr="00400B42">
        <w:rPr>
          <w:rFonts w:cs="Arial"/>
          <w:b/>
          <w:lang w:val="it-IT"/>
        </w:rPr>
        <w:t>mai putin</w:t>
      </w:r>
      <w:r w:rsidRPr="00400B42">
        <w:rPr>
          <w:rFonts w:cs="Arial"/>
          <w:lang w:val="it-IT"/>
        </w:rPr>
        <w:t xml:space="preserve"> </w:t>
      </w:r>
      <w:r w:rsidRPr="00400B42">
        <w:rPr>
          <w:rFonts w:cs="Arial"/>
          <w:b/>
          <w:lang w:val="it-IT"/>
        </w:rPr>
        <w:t>sensibila</w:t>
      </w:r>
      <w:r w:rsidRPr="00400B42">
        <w:rPr>
          <w:rFonts w:cs="Arial"/>
          <w:lang w:val="it-IT"/>
        </w:rPr>
        <w:t>.</w:t>
      </w:r>
    </w:p>
    <w:p w14:paraId="144B60FB" w14:textId="77777777" w:rsidR="00611946" w:rsidRPr="007F5AC1" w:rsidRDefault="00611946" w:rsidP="00611946">
      <w:pPr>
        <w:spacing w:line="276" w:lineRule="auto"/>
        <w:ind w:firstLine="643"/>
        <w:jc w:val="both"/>
        <w:rPr>
          <w:lang w:val="ro-RO"/>
        </w:rPr>
      </w:pPr>
      <w:r w:rsidRPr="007F5AC1">
        <w:rPr>
          <w:lang w:val="ro-RO"/>
        </w:rPr>
        <w:t>Pe amp</w:t>
      </w:r>
      <w:r>
        <w:rPr>
          <w:lang w:val="ro-RO"/>
        </w:rPr>
        <w:t xml:space="preserve">lasamentul sondei nu se află construcții, </w:t>
      </w:r>
      <w:r w:rsidRPr="00030F4B">
        <w:rPr>
          <w:lang w:val="ro-RO"/>
        </w:rPr>
        <w:t xml:space="preserve">ci doar </w:t>
      </w:r>
      <w:r>
        <w:rPr>
          <w:lang w:val="ro-RO"/>
        </w:rPr>
        <w:t xml:space="preserve"> elemente care necesita lucrari de indepartare</w:t>
      </w:r>
      <w:r w:rsidRPr="001416B8">
        <w:rPr>
          <w:lang w:val="ro-RO"/>
        </w:rPr>
        <w:t>.</w:t>
      </w:r>
    </w:p>
    <w:p w14:paraId="560138DA" w14:textId="0078C176" w:rsidR="003F4B27" w:rsidRPr="009C2371"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completările ulterioare. </w:t>
      </w:r>
      <w:r w:rsidRPr="009C2371">
        <w:rPr>
          <w:lang w:val="ro-RO"/>
        </w:rPr>
        <w:t xml:space="preserve">Distanta de la sonda </w:t>
      </w:r>
      <w:r w:rsidR="00936C89">
        <w:rPr>
          <w:b/>
          <w:lang w:val="ro-RO"/>
        </w:rPr>
        <w:t>21 K BALARIA</w:t>
      </w:r>
      <w:r w:rsidRPr="009C2371">
        <w:rPr>
          <w:rFonts w:cs="Arial"/>
          <w:b/>
          <w:color w:val="000000"/>
          <w:lang w:val="ro-RO"/>
        </w:rPr>
        <w:t xml:space="preserve"> </w:t>
      </w:r>
      <w:r w:rsidRPr="009C2371">
        <w:rPr>
          <w:lang w:val="ro-RO"/>
        </w:rPr>
        <w:t xml:space="preserve">pana la cea mai apropiata arie naturala protejata este de aproximativ </w:t>
      </w:r>
      <w:r w:rsidR="00611946">
        <w:rPr>
          <w:lang w:val="ro-RO"/>
        </w:rPr>
        <w:t>12.2</w:t>
      </w:r>
      <w:r w:rsidRPr="009C2371">
        <w:rPr>
          <w:lang w:val="ro-RO"/>
        </w:rPr>
        <w:t xml:space="preserve"> km (Aria naturala protejata „Padurea Bolintin”).</w:t>
      </w:r>
    </w:p>
    <w:p w14:paraId="364D2FA6" w14:textId="4BA194D7"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w:t>
      </w:r>
      <w:r w:rsidR="00141588">
        <w:rPr>
          <w:bCs/>
          <w:lang w:val="ro-RO"/>
        </w:rPr>
        <w:t xml:space="preserve">(raul Milcovat) este de aproximativ </w:t>
      </w:r>
      <w:r w:rsidR="00611946">
        <w:rPr>
          <w:bCs/>
          <w:lang w:val="ro-RO"/>
        </w:rPr>
        <w:t>3 km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6" w:name="_Toc110249512"/>
      <w:r w:rsidRPr="007F5AC1">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proofErr w:type="spellStart"/>
      <w:r w:rsidRPr="007F5AC1">
        <w:rPr>
          <w:b/>
          <w:lang w:val="fr-FR"/>
        </w:rPr>
        <w:t>Necesitatea</w:t>
      </w:r>
      <w:proofErr w:type="spellEnd"/>
      <w:r w:rsidRPr="007F5AC1">
        <w:rPr>
          <w:b/>
          <w:lang w:val="fr-FR"/>
        </w:rPr>
        <w:t xml:space="preserve"> </w:t>
      </w:r>
      <w:proofErr w:type="spellStart"/>
      <w:r w:rsidRPr="007F5AC1">
        <w:rPr>
          <w:b/>
          <w:lang w:val="fr-FR"/>
        </w:rPr>
        <w:t>proiectului</w:t>
      </w:r>
      <w:proofErr w:type="spellEnd"/>
      <w:r w:rsidRPr="007F5AC1">
        <w:rPr>
          <w:lang w:val="fr-FR"/>
        </w:rPr>
        <w:t xml:space="preserve"> </w:t>
      </w:r>
      <w:proofErr w:type="spellStart"/>
      <w:r w:rsidRPr="007F5AC1">
        <w:rPr>
          <w:lang w:val="fr-FR"/>
        </w:rPr>
        <w:t>intervine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obligatiilor</w:t>
      </w:r>
      <w:proofErr w:type="spellEnd"/>
      <w:r w:rsidR="00A67858" w:rsidRPr="007F5AC1">
        <w:rPr>
          <w:lang w:val="fr-FR"/>
        </w:rPr>
        <w:t xml:space="preserve"> </w:t>
      </w:r>
      <w:proofErr w:type="spellStart"/>
      <w:r w:rsidR="00A67858" w:rsidRPr="007F5AC1">
        <w:rPr>
          <w:lang w:val="fr-FR"/>
        </w:rPr>
        <w:t>titularului</w:t>
      </w:r>
      <w:proofErr w:type="spellEnd"/>
      <w:r w:rsidR="00A67858" w:rsidRPr="007F5AC1">
        <w:rPr>
          <w:lang w:val="fr-FR"/>
        </w:rPr>
        <w:t xml:space="preserve"> </w:t>
      </w:r>
      <w:proofErr w:type="spellStart"/>
      <w:r w:rsidR="00A67858" w:rsidRPr="007F5AC1">
        <w:rPr>
          <w:lang w:val="fr-FR"/>
        </w:rPr>
        <w:t>proiectului</w:t>
      </w:r>
      <w:proofErr w:type="spellEnd"/>
      <w:r w:rsidR="00A67858" w:rsidRPr="007F5AC1">
        <w:rPr>
          <w:lang w:val="fr-FR"/>
        </w:rPr>
        <w:t xml:space="preserve"> </w:t>
      </w:r>
      <w:proofErr w:type="gramStart"/>
      <w:r w:rsidR="00A67858" w:rsidRPr="007F5AC1">
        <w:rPr>
          <w:lang w:val="fr-FR"/>
        </w:rPr>
        <w:t>de a</w:t>
      </w:r>
      <w:proofErr w:type="gramEnd"/>
      <w:r w:rsidR="00A67858" w:rsidRPr="007F5AC1">
        <w:rPr>
          <w:lang w:val="fr-FR"/>
        </w:rPr>
        <w:t xml:space="preserve"> </w:t>
      </w:r>
      <w:proofErr w:type="spellStart"/>
      <w:r w:rsidRPr="007F5AC1">
        <w:rPr>
          <w:lang w:val="fr-FR"/>
        </w:rPr>
        <w:t>aduce</w:t>
      </w:r>
      <w:proofErr w:type="spellEnd"/>
      <w:r w:rsidRPr="007F5AC1">
        <w:rPr>
          <w:lang w:val="fr-FR"/>
        </w:rPr>
        <w:t xml:space="preserve"> la </w:t>
      </w:r>
      <w:proofErr w:type="spellStart"/>
      <w:r w:rsidRPr="007F5AC1">
        <w:rPr>
          <w:lang w:val="fr-FR"/>
        </w:rPr>
        <w:t>starea</w:t>
      </w:r>
      <w:proofErr w:type="spellEnd"/>
      <w:r w:rsidRPr="007F5AC1">
        <w:rPr>
          <w:lang w:val="fr-FR"/>
        </w:rPr>
        <w:t xml:space="preserve"> </w:t>
      </w:r>
      <w:proofErr w:type="spellStart"/>
      <w:r w:rsidRPr="007F5AC1">
        <w:rPr>
          <w:lang w:val="fr-FR"/>
        </w:rPr>
        <w:t>initiala</w:t>
      </w:r>
      <w:proofErr w:type="spellEnd"/>
      <w:r w:rsidRPr="007F5AC1">
        <w:rPr>
          <w:lang w:val="fr-FR"/>
        </w:rPr>
        <w:t xml:space="preserve"> </w:t>
      </w:r>
      <w:proofErr w:type="spellStart"/>
      <w:r w:rsidR="00A67858" w:rsidRPr="007F5AC1">
        <w:rPr>
          <w:lang w:val="fr-FR"/>
        </w:rPr>
        <w:t>sau</w:t>
      </w:r>
      <w:proofErr w:type="spellEnd"/>
      <w:r w:rsidR="00A67858" w:rsidRPr="007F5AC1">
        <w:rPr>
          <w:lang w:val="fr-FR"/>
        </w:rPr>
        <w:t xml:space="preserve"> cat mai </w:t>
      </w:r>
      <w:proofErr w:type="spellStart"/>
      <w:r w:rsidR="00A67858" w:rsidRPr="007F5AC1">
        <w:rPr>
          <w:lang w:val="fr-FR"/>
        </w:rPr>
        <w:t>aproape</w:t>
      </w:r>
      <w:proofErr w:type="spellEnd"/>
      <w:r w:rsidR="008C5620" w:rsidRPr="007F5AC1">
        <w:rPr>
          <w:lang w:val="fr-FR"/>
        </w:rPr>
        <w:t xml:space="preserve"> de </w:t>
      </w:r>
      <w:proofErr w:type="spellStart"/>
      <w:r w:rsidR="008C5620" w:rsidRPr="007F5AC1">
        <w:rPr>
          <w:lang w:val="fr-FR"/>
        </w:rPr>
        <w:t>stare</w:t>
      </w:r>
      <w:r w:rsidR="00A67858" w:rsidRPr="007F5AC1">
        <w:rPr>
          <w:lang w:val="fr-FR"/>
        </w:rPr>
        <w:t>a</w:t>
      </w:r>
      <w:proofErr w:type="spellEnd"/>
      <w:r w:rsidR="00A67858" w:rsidRPr="007F5AC1">
        <w:rPr>
          <w:lang w:val="fr-FR"/>
        </w:rPr>
        <w:t xml:space="preserve"> </w:t>
      </w:r>
      <w:proofErr w:type="spellStart"/>
      <w:r w:rsidR="00A67858" w:rsidRPr="007F5AC1">
        <w:rPr>
          <w:lang w:val="fr-FR"/>
        </w:rPr>
        <w:t>initiala</w:t>
      </w:r>
      <w:proofErr w:type="spellEnd"/>
      <w:r w:rsidR="00A67858" w:rsidRPr="007F5AC1">
        <w:rPr>
          <w:lang w:val="fr-FR"/>
        </w:rPr>
        <w:t xml:space="preserve"> -</w:t>
      </w:r>
      <w:r w:rsidR="008C5620" w:rsidRPr="007F5AC1">
        <w:rPr>
          <w:lang w:val="fr-FR"/>
        </w:rPr>
        <w:t xml:space="preserve"> </w:t>
      </w:r>
      <w:proofErr w:type="spellStart"/>
      <w:r w:rsidRPr="007F5AC1">
        <w:rPr>
          <w:lang w:val="fr-FR"/>
        </w:rPr>
        <w:t>terenurile</w:t>
      </w:r>
      <w:proofErr w:type="spellEnd"/>
      <w:r w:rsidRPr="007F5AC1">
        <w:rPr>
          <w:lang w:val="fr-FR"/>
        </w:rPr>
        <w:t xml:space="preserve"> </w:t>
      </w:r>
      <w:proofErr w:type="spellStart"/>
      <w:r w:rsidRPr="007F5AC1">
        <w:rPr>
          <w:lang w:val="fr-FR"/>
        </w:rPr>
        <w:t>utilizate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exploatarea</w:t>
      </w:r>
      <w:proofErr w:type="spellEnd"/>
      <w:r w:rsidRPr="007F5AC1">
        <w:rPr>
          <w:lang w:val="fr-FR"/>
        </w:rPr>
        <w:t xml:space="preserve"> </w:t>
      </w:r>
      <w:proofErr w:type="spellStart"/>
      <w:r w:rsidRPr="007F5AC1">
        <w:rPr>
          <w:lang w:val="fr-FR"/>
        </w:rPr>
        <w:t>resurselor</w:t>
      </w:r>
      <w:proofErr w:type="spellEnd"/>
      <w:r w:rsidRPr="007F5AC1">
        <w:rPr>
          <w:lang w:val="fr-FR"/>
        </w:rPr>
        <w:t xml:space="preserve"> de </w:t>
      </w:r>
      <w:proofErr w:type="spellStart"/>
      <w:r w:rsidRPr="007F5AC1">
        <w:rPr>
          <w:lang w:val="fr-FR"/>
        </w:rPr>
        <w:t>subsol</w:t>
      </w:r>
      <w:proofErr w:type="spellEnd"/>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7" w:name="_Toc110249513"/>
      <w:r w:rsidRPr="000E2D17">
        <w:rPr>
          <w:rFonts w:ascii="Times New Roman" w:hAnsi="Times New Roman" w:cs="Times New Roman"/>
          <w:szCs w:val="24"/>
        </w:rPr>
        <w:t>Valoarea investitiei</w:t>
      </w:r>
      <w:bookmarkEnd w:id="7"/>
    </w:p>
    <w:p w14:paraId="515EDC3E" w14:textId="30C8FA9F" w:rsidR="007749DA" w:rsidRPr="00B87782" w:rsidRDefault="007749DA" w:rsidP="007749DA">
      <w:pPr>
        <w:spacing w:line="276" w:lineRule="auto"/>
        <w:ind w:firstLine="450"/>
        <w:jc w:val="both"/>
        <w:rPr>
          <w:rFonts w:eastAsia="Times New Roman"/>
          <w:bCs/>
          <w:lang w:val="it-IT"/>
        </w:rPr>
      </w:pPr>
      <w:proofErr w:type="spellStart"/>
      <w:r w:rsidRPr="00F55B47">
        <w:rPr>
          <w:lang w:val="fr-FR"/>
        </w:rPr>
        <w:t>Valoarea</w:t>
      </w:r>
      <w:proofErr w:type="spellEnd"/>
      <w:r w:rsidRPr="00F55B47">
        <w:rPr>
          <w:lang w:val="fr-FR"/>
        </w:rPr>
        <w:t xml:space="preserve"> </w:t>
      </w:r>
      <w:proofErr w:type="spellStart"/>
      <w:r w:rsidRPr="00F55B47">
        <w:rPr>
          <w:lang w:val="fr-FR"/>
        </w:rPr>
        <w:t>investitiei</w:t>
      </w:r>
      <w:proofErr w:type="spellEnd"/>
      <w:r w:rsidRPr="00F55B47">
        <w:rPr>
          <w:lang w:val="fr-FR"/>
        </w:rPr>
        <w:t xml:space="preserve"> </w:t>
      </w:r>
      <w:proofErr w:type="spellStart"/>
      <w:r w:rsidRPr="00F55B47">
        <w:rPr>
          <w:lang w:val="fr-FR"/>
        </w:rPr>
        <w:t>pentru</w:t>
      </w:r>
      <w:proofErr w:type="spellEnd"/>
      <w:r w:rsidRPr="00F55B47">
        <w:rPr>
          <w:lang w:val="fr-FR"/>
        </w:rPr>
        <w:t xml:space="preserve"> </w:t>
      </w:r>
      <w:proofErr w:type="spellStart"/>
      <w:r w:rsidR="00735F72" w:rsidRPr="00F55B47">
        <w:rPr>
          <w:lang w:val="fr-FR"/>
        </w:rPr>
        <w:t>proiectul</w:t>
      </w:r>
      <w:proofErr w:type="spellEnd"/>
      <w:r w:rsidR="00735F72" w:rsidRPr="00F55B47">
        <w:rPr>
          <w:lang w:val="fr-FR"/>
        </w:rPr>
        <w:t xml:space="preserve"> </w:t>
      </w:r>
      <w:r w:rsidR="00735F72" w:rsidRPr="00F55B47">
        <w:rPr>
          <w:b/>
          <w:bCs/>
          <w:lang w:val="ro-RO"/>
        </w:rPr>
        <w:t>„</w:t>
      </w:r>
      <w:r w:rsidRPr="00F55B47">
        <w:rPr>
          <w:b/>
          <w:lang w:val="ro-RO"/>
        </w:rPr>
        <w:t>L</w:t>
      </w:r>
      <w:proofErr w:type="spellStart"/>
      <w:r w:rsidRPr="00F55B47">
        <w:rPr>
          <w:b/>
          <w:lang w:val="fr-FR"/>
        </w:rPr>
        <w:t>ucrari</w:t>
      </w:r>
      <w:proofErr w:type="spellEnd"/>
      <w:r w:rsidRPr="00F55B47">
        <w:rPr>
          <w:b/>
          <w:lang w:val="fr-FR"/>
        </w:rPr>
        <w:t xml:space="preserve"> de </w:t>
      </w:r>
      <w:proofErr w:type="spellStart"/>
      <w:r w:rsidRPr="00F55B47">
        <w:rPr>
          <w:b/>
          <w:lang w:val="fr-FR"/>
        </w:rPr>
        <w:t>abandonare</w:t>
      </w:r>
      <w:proofErr w:type="spellEnd"/>
      <w:r w:rsidRPr="00F55B47">
        <w:rPr>
          <w:b/>
          <w:lang w:val="fr-FR"/>
        </w:rPr>
        <w:t xml:space="preserve"> </w:t>
      </w:r>
      <w:proofErr w:type="spellStart"/>
      <w:r w:rsidRPr="00F55B47">
        <w:rPr>
          <w:b/>
          <w:lang w:val="fr-FR"/>
        </w:rPr>
        <w:t>aferente</w:t>
      </w:r>
      <w:proofErr w:type="spellEnd"/>
      <w:r w:rsidRPr="00F55B47">
        <w:rPr>
          <w:b/>
          <w:lang w:val="fr-FR"/>
        </w:rPr>
        <w:t xml:space="preserve"> </w:t>
      </w:r>
      <w:proofErr w:type="spellStart"/>
      <w:r w:rsidRPr="00F55B47">
        <w:rPr>
          <w:b/>
          <w:lang w:val="fr-FR"/>
        </w:rPr>
        <w:t>sondei</w:t>
      </w:r>
      <w:proofErr w:type="spellEnd"/>
      <w:r w:rsidRPr="00F55B47">
        <w:rPr>
          <w:b/>
          <w:lang w:val="fr-FR"/>
        </w:rPr>
        <w:t xml:space="preserve"> </w:t>
      </w:r>
      <w:r w:rsidR="00936C89">
        <w:rPr>
          <w:b/>
          <w:lang w:val="ro-RO"/>
        </w:rPr>
        <w:t>21 K BALARIA</w:t>
      </w:r>
      <w:r w:rsidR="00735F72" w:rsidRPr="00F55B47">
        <w:rPr>
          <w:b/>
          <w:lang w:val="ro-RO"/>
        </w:rPr>
        <w:t>”</w:t>
      </w:r>
      <w:r w:rsidRPr="00F55B47">
        <w:rPr>
          <w:lang w:val="fr-FR"/>
        </w:rPr>
        <w:t xml:space="preserve"> </w:t>
      </w:r>
      <w:proofErr w:type="spellStart"/>
      <w:r w:rsidRPr="00F55B47">
        <w:rPr>
          <w:lang w:val="fr-FR"/>
        </w:rPr>
        <w:t>repezentand</w:t>
      </w:r>
      <w:proofErr w:type="spellEnd"/>
      <w:r w:rsidRPr="00F55B47">
        <w:rPr>
          <w:lang w:val="fr-FR"/>
        </w:rPr>
        <w:t xml:space="preserve"> </w:t>
      </w:r>
      <w:proofErr w:type="spellStart"/>
      <w:r w:rsidRPr="00F55B47">
        <w:rPr>
          <w:lang w:val="fr-FR"/>
        </w:rPr>
        <w:t>lucrarile</w:t>
      </w:r>
      <w:proofErr w:type="spellEnd"/>
      <w:r w:rsidRPr="00F55B47">
        <w:rPr>
          <w:lang w:val="fr-FR"/>
        </w:rPr>
        <w:t xml:space="preserve"> de </w:t>
      </w:r>
      <w:proofErr w:type="spellStart"/>
      <w:r w:rsidR="000E2D17" w:rsidRPr="00F55B47">
        <w:rPr>
          <w:lang w:val="fr-FR"/>
        </w:rPr>
        <w:t>indepartare</w:t>
      </w:r>
      <w:proofErr w:type="spellEnd"/>
      <w:r w:rsidR="00716DE9" w:rsidRPr="00F55B47">
        <w:rPr>
          <w:lang w:val="fr-FR"/>
        </w:rPr>
        <w:t xml:space="preserve"> a </w:t>
      </w:r>
      <w:proofErr w:type="spellStart"/>
      <w:r w:rsidR="00716DE9" w:rsidRPr="00F55B47">
        <w:rPr>
          <w:lang w:val="fr-FR"/>
        </w:rPr>
        <w:t>elementelor</w:t>
      </w:r>
      <w:proofErr w:type="spellEnd"/>
      <w:r w:rsidR="00716DE9" w:rsidRPr="00F55B47">
        <w:rPr>
          <w:lang w:val="fr-FR"/>
        </w:rPr>
        <w:t xml:space="preserve"> </w:t>
      </w:r>
      <w:proofErr w:type="spellStart"/>
      <w:r w:rsidR="00716DE9" w:rsidRPr="00F55B47">
        <w:rPr>
          <w:lang w:val="fr-FR"/>
        </w:rPr>
        <w:t>identificate</w:t>
      </w:r>
      <w:proofErr w:type="spellEnd"/>
      <w:r w:rsidR="00716DE9" w:rsidRPr="00F55B47">
        <w:rPr>
          <w:lang w:val="fr-FR"/>
        </w:rPr>
        <w:t xml:space="preserve"> </w:t>
      </w:r>
      <w:proofErr w:type="spellStart"/>
      <w:r w:rsidR="00716DE9" w:rsidRPr="00F55B47">
        <w:rPr>
          <w:lang w:val="fr-FR"/>
        </w:rPr>
        <w:t>pe</w:t>
      </w:r>
      <w:proofErr w:type="spellEnd"/>
      <w:r w:rsidR="00716DE9" w:rsidRPr="00F55B47">
        <w:rPr>
          <w:lang w:val="fr-FR"/>
        </w:rPr>
        <w:t xml:space="preserve"> </w:t>
      </w:r>
      <w:proofErr w:type="spellStart"/>
      <w:r w:rsidR="00716DE9" w:rsidRPr="00F55B47">
        <w:rPr>
          <w:lang w:val="fr-FR"/>
        </w:rPr>
        <w:t>amplasament</w:t>
      </w:r>
      <w:proofErr w:type="spellEnd"/>
      <w:r w:rsidRPr="00F55B47">
        <w:rPr>
          <w:lang w:val="fr-FR"/>
        </w:rPr>
        <w:t xml:space="preserve">, </w:t>
      </w:r>
      <w:proofErr w:type="spellStart"/>
      <w:r w:rsidRPr="00F55B47">
        <w:rPr>
          <w:lang w:val="fr-FR"/>
        </w:rPr>
        <w:t>remediere</w:t>
      </w:r>
      <w:proofErr w:type="spellEnd"/>
      <w:r w:rsidRPr="00F55B47">
        <w:rPr>
          <w:lang w:val="fr-FR"/>
        </w:rPr>
        <w:t xml:space="preserve"> si </w:t>
      </w:r>
      <w:proofErr w:type="spellStart"/>
      <w:r w:rsidRPr="00F55B47">
        <w:rPr>
          <w:lang w:val="fr-FR"/>
        </w:rPr>
        <w:t>reabilitare</w:t>
      </w:r>
      <w:proofErr w:type="spellEnd"/>
      <w:r w:rsidRPr="00F55B47">
        <w:rPr>
          <w:lang w:val="fr-FR"/>
        </w:rPr>
        <w:t xml:space="preserve"> a </w:t>
      </w:r>
      <w:proofErr w:type="spellStart"/>
      <w:r w:rsidRPr="00F55B47">
        <w:rPr>
          <w:lang w:val="fr-FR"/>
        </w:rPr>
        <w:t>amplasamentului</w:t>
      </w:r>
      <w:proofErr w:type="spellEnd"/>
      <w:r w:rsidRPr="00F55B47">
        <w:rPr>
          <w:lang w:val="fr-FR"/>
        </w:rPr>
        <w:t xml:space="preserve"> </w:t>
      </w:r>
      <w:proofErr w:type="spellStart"/>
      <w:r w:rsidRPr="00F55B47">
        <w:rPr>
          <w:lang w:val="fr-FR"/>
        </w:rPr>
        <w:t>sondei</w:t>
      </w:r>
      <w:proofErr w:type="spellEnd"/>
      <w:r w:rsidRPr="00F55B47">
        <w:rPr>
          <w:lang w:val="fr-FR"/>
        </w:rPr>
        <w:t xml:space="preserve"> este </w:t>
      </w:r>
      <w:proofErr w:type="spellStart"/>
      <w:r w:rsidRPr="00F55B47">
        <w:rPr>
          <w:u w:val="single"/>
          <w:lang w:val="fr-FR"/>
        </w:rPr>
        <w:t>estimata</w:t>
      </w:r>
      <w:proofErr w:type="spellEnd"/>
      <w:r w:rsidRPr="00F55B47">
        <w:rPr>
          <w:lang w:val="fr-FR"/>
        </w:rPr>
        <w:t xml:space="preserve"> a fi </w:t>
      </w:r>
      <w:r w:rsidR="00611946">
        <w:rPr>
          <w:b/>
          <w:lang w:val="fr-FR"/>
        </w:rPr>
        <w:t>110948.34</w:t>
      </w:r>
      <w:r w:rsidRPr="00F55B47">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110249514"/>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8"/>
    </w:p>
    <w:p w14:paraId="5CD68084" w14:textId="11A282E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12 zile)</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110249515"/>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110249516"/>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4FBEF38C" w14:textId="77777777" w:rsidR="00996E2C" w:rsidRDefault="00996E2C" w:rsidP="00DA5918">
      <w:pPr>
        <w:spacing w:line="276" w:lineRule="auto"/>
        <w:ind w:firstLine="567"/>
        <w:jc w:val="both"/>
        <w:rPr>
          <w:color w:val="1F497D" w:themeColor="text2"/>
          <w:lang w:val="it-IT"/>
        </w:rPr>
      </w:pPr>
    </w:p>
    <w:p w14:paraId="7CAB8044" w14:textId="77777777" w:rsidR="00996E2C"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lastRenderedPageBreak/>
        <w:t>descrierea</w:t>
      </w:r>
      <w:proofErr w:type="spellEnd"/>
      <w:r w:rsidRPr="007F5AC1">
        <w:rPr>
          <w:b/>
          <w:color w:val="1F497D" w:themeColor="text2"/>
        </w:rPr>
        <w:t xml:space="preserve"> </w:t>
      </w:r>
      <w:proofErr w:type="spellStart"/>
      <w:r w:rsidRPr="007F5AC1">
        <w:rPr>
          <w:b/>
          <w:color w:val="1F497D" w:themeColor="text2"/>
        </w:rPr>
        <w:t>instalaţiei</w:t>
      </w:r>
      <w:proofErr w:type="spellEnd"/>
      <w:r w:rsidRPr="007F5AC1">
        <w:rPr>
          <w:b/>
          <w:color w:val="1F497D" w:themeColor="text2"/>
        </w:rPr>
        <w:t xml:space="preserve"> </w:t>
      </w:r>
      <w:proofErr w:type="spellStart"/>
      <w:r w:rsidRPr="007F5AC1">
        <w:rPr>
          <w:b/>
          <w:color w:val="1F497D" w:themeColor="text2"/>
        </w:rPr>
        <w:t>şi</w:t>
      </w:r>
      <w:proofErr w:type="spellEnd"/>
      <w:r w:rsidRPr="007F5AC1">
        <w:rPr>
          <w:b/>
          <w:color w:val="1F497D" w:themeColor="text2"/>
        </w:rPr>
        <w:t xml:space="preserve"> a </w:t>
      </w:r>
      <w:proofErr w:type="spellStart"/>
      <w:r w:rsidRPr="007F5AC1">
        <w:rPr>
          <w:b/>
          <w:color w:val="1F497D" w:themeColor="text2"/>
        </w:rPr>
        <w:t>fluxurilor</w:t>
      </w:r>
      <w:proofErr w:type="spellEnd"/>
      <w:r w:rsidRPr="007F5AC1">
        <w:rPr>
          <w:b/>
          <w:color w:val="1F497D" w:themeColor="text2"/>
        </w:rPr>
        <w:t xml:space="preserve"> </w:t>
      </w:r>
      <w:proofErr w:type="spellStart"/>
      <w:r w:rsidRPr="007F5AC1">
        <w:rPr>
          <w:b/>
          <w:color w:val="1F497D" w:themeColor="text2"/>
        </w:rPr>
        <w:t>tehnologice</w:t>
      </w:r>
      <w:proofErr w:type="spellEnd"/>
      <w:r w:rsidRPr="007F5AC1">
        <w:rPr>
          <w:b/>
          <w:color w:val="1F497D" w:themeColor="text2"/>
        </w:rPr>
        <w:t xml:space="preserve"> </w:t>
      </w:r>
      <w:proofErr w:type="spellStart"/>
      <w:r w:rsidRPr="007F5AC1">
        <w:rPr>
          <w:b/>
          <w:color w:val="1F497D" w:themeColor="text2"/>
        </w:rPr>
        <w:t>existente</w:t>
      </w:r>
      <w:proofErr w:type="spellEnd"/>
      <w:r w:rsidRPr="007F5AC1">
        <w:rPr>
          <w:b/>
          <w:color w:val="1F497D" w:themeColor="text2"/>
        </w:rPr>
        <w:t xml:space="preserve"> pe </w:t>
      </w:r>
      <w:proofErr w:type="spellStart"/>
      <w:r w:rsidRPr="007F5AC1">
        <w:rPr>
          <w:b/>
          <w:color w:val="1F497D" w:themeColor="text2"/>
        </w:rPr>
        <w:t>amplasament</w:t>
      </w:r>
      <w:proofErr w:type="spellEnd"/>
      <w:r w:rsidRPr="007F5AC1">
        <w:rPr>
          <w:b/>
          <w:color w:val="1F497D" w:themeColor="text2"/>
        </w:rPr>
        <w:t xml:space="preserve"> (</w:t>
      </w:r>
      <w:proofErr w:type="spellStart"/>
      <w:r w:rsidRPr="007F5AC1">
        <w:rPr>
          <w:b/>
          <w:color w:val="1F497D" w:themeColor="text2"/>
        </w:rPr>
        <w:t>după</w:t>
      </w:r>
      <w:proofErr w:type="spellEnd"/>
      <w:r w:rsidRPr="007F5AC1">
        <w:rPr>
          <w:b/>
          <w:color w:val="1F497D" w:themeColor="text2"/>
        </w:rPr>
        <w:t xml:space="preserve"> </w:t>
      </w:r>
      <w:proofErr w:type="spellStart"/>
      <w:r w:rsidRPr="007F5AC1">
        <w:rPr>
          <w:b/>
          <w:color w:val="1F497D" w:themeColor="text2"/>
        </w:rPr>
        <w:t>caz</w:t>
      </w:r>
      <w:proofErr w:type="spellEnd"/>
      <w:r w:rsidRPr="007F5AC1">
        <w:rPr>
          <w:b/>
          <w:color w:val="1F497D" w:themeColor="text2"/>
        </w:rPr>
        <w:t xml:space="preserve">); </w:t>
      </w:r>
    </w:p>
    <w:p w14:paraId="40D88EB5" w14:textId="73F39B7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936C89">
        <w:rPr>
          <w:b/>
          <w:caps/>
          <w:lang w:val="fr-FR"/>
        </w:rPr>
        <w:t>21 K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3E2AC72A"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936C89">
        <w:rPr>
          <w:b/>
          <w:caps/>
          <w:lang w:val="fr-FR"/>
        </w:rPr>
        <w:t>21 K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74CAB502" w14:textId="26CA97D5"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w:t>
      </w:r>
      <w:r w:rsidR="00E95BA0">
        <w:rPr>
          <w:lang w:val="ro-RO"/>
        </w:rPr>
        <w:t xml:space="preserve"> (15 cm de la suprafata)</w:t>
      </w:r>
      <w:r w:rsidRPr="006442D3">
        <w:rPr>
          <w:lang w:val="ro-RO"/>
        </w:rPr>
        <w:t xml:space="preserve"> utilizat pentru umplerea golurilor rezultate in urma lucrarilor de </w:t>
      </w:r>
      <w:r w:rsidR="000E2D17">
        <w:rPr>
          <w:lang w:val="ro-RO"/>
        </w:rPr>
        <w:t>indepartare</w:t>
      </w:r>
      <w:r w:rsidRPr="006442D3">
        <w:rPr>
          <w:lang w:val="ro-RO"/>
        </w:rPr>
        <w:t xml:space="preserve"> a elementelor/facilitatilor existente pe amplasamentul sondei</w:t>
      </w:r>
      <w:r w:rsidR="00ED2147">
        <w:rPr>
          <w:lang w:val="ro-RO"/>
        </w:rPr>
        <w:t xml:space="preserve"> </w:t>
      </w:r>
      <w:r w:rsidR="00936C89">
        <w:rPr>
          <w:b/>
          <w:lang w:val="ro-RO"/>
        </w:rPr>
        <w:t>21 K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proofErr w:type="spellStart"/>
      <w:r w:rsidRPr="002855DF">
        <w:rPr>
          <w:lang w:val="fr-FR"/>
        </w:rPr>
        <w:t>Principalele</w:t>
      </w:r>
      <w:proofErr w:type="spellEnd"/>
      <w:r w:rsidRPr="002855DF">
        <w:rPr>
          <w:lang w:val="fr-FR"/>
        </w:rPr>
        <w:t xml:space="preserve"> </w:t>
      </w:r>
      <w:proofErr w:type="spellStart"/>
      <w:r w:rsidRPr="002855DF">
        <w:rPr>
          <w:lang w:val="fr-FR"/>
        </w:rPr>
        <w:t>activități</w:t>
      </w:r>
      <w:proofErr w:type="spellEnd"/>
      <w:r w:rsidRPr="002855DF">
        <w:rPr>
          <w:lang w:val="fr-FR"/>
        </w:rPr>
        <w:t xml:space="preserve"> care se vor </w:t>
      </w:r>
      <w:proofErr w:type="spellStart"/>
      <w:r w:rsidRPr="002855DF">
        <w:rPr>
          <w:lang w:val="fr-FR"/>
        </w:rPr>
        <w:t>desfășura</w:t>
      </w:r>
      <w:proofErr w:type="spellEnd"/>
      <w:r w:rsidRPr="002855DF">
        <w:rPr>
          <w:lang w:val="fr-FR"/>
        </w:rPr>
        <w:t xml:space="preserve"> </w:t>
      </w:r>
      <w:proofErr w:type="spellStart"/>
      <w:r w:rsidRPr="002855DF">
        <w:rPr>
          <w:lang w:val="fr-FR"/>
        </w:rPr>
        <w:t>pe</w:t>
      </w:r>
      <w:proofErr w:type="spellEnd"/>
      <w:r w:rsidRPr="002855DF">
        <w:rPr>
          <w:lang w:val="fr-FR"/>
        </w:rPr>
        <w:t xml:space="preserve"> </w:t>
      </w:r>
      <w:proofErr w:type="spellStart"/>
      <w:r w:rsidRPr="002855DF">
        <w:rPr>
          <w:lang w:val="fr-FR"/>
        </w:rPr>
        <w:t>amplasamentul</w:t>
      </w:r>
      <w:proofErr w:type="spellEnd"/>
      <w:r w:rsidRPr="002855DF">
        <w:rPr>
          <w:lang w:val="fr-FR"/>
        </w:rPr>
        <w:t xml:space="preserve"> </w:t>
      </w:r>
      <w:proofErr w:type="spellStart"/>
      <w:r w:rsidRPr="002855DF">
        <w:rPr>
          <w:lang w:val="fr-FR"/>
        </w:rPr>
        <w:t>indicat</w:t>
      </w:r>
      <w:proofErr w:type="spellEnd"/>
      <w:r w:rsidRPr="002855DF">
        <w:rPr>
          <w:lang w:val="ro-RO"/>
        </w:rPr>
        <w:t xml:space="preserve"> </w:t>
      </w:r>
      <w:proofErr w:type="gramStart"/>
      <w:r w:rsidRPr="002855DF">
        <w:rPr>
          <w:lang w:val="ro-RO"/>
        </w:rPr>
        <w:t>sunt:</w:t>
      </w:r>
      <w:proofErr w:type="gramEnd"/>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predarea</w:t>
      </w:r>
      <w:proofErr w:type="spellEnd"/>
      <w:r w:rsidRPr="007F5AC1">
        <w:rPr>
          <w:lang w:val="fr-FR"/>
        </w:rPr>
        <w:t xml:space="preserve"> </w:t>
      </w:r>
      <w:proofErr w:type="spellStart"/>
      <w:proofErr w:type="gramStart"/>
      <w:r w:rsidRPr="007F5AC1">
        <w:rPr>
          <w:lang w:val="fr-FR"/>
        </w:rPr>
        <w:t>amplasamentului</w:t>
      </w:r>
      <w:proofErr w:type="spellEnd"/>
      <w:r w:rsidRPr="007F5AC1">
        <w:rPr>
          <w:lang w:val="fr-FR"/>
        </w:rPr>
        <w:t>;</w:t>
      </w:r>
      <w:proofErr w:type="gramEnd"/>
    </w:p>
    <w:p w14:paraId="03A6E7A9"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organizarea</w:t>
      </w:r>
      <w:proofErr w:type="spellEnd"/>
      <w:r w:rsidRPr="007F5AC1">
        <w:rPr>
          <w:lang w:val="fr-FR"/>
        </w:rPr>
        <w:t xml:space="preserve"> </w:t>
      </w:r>
      <w:proofErr w:type="spellStart"/>
      <w:proofErr w:type="gramStart"/>
      <w:r w:rsidRPr="007F5AC1">
        <w:rPr>
          <w:lang w:val="fr-FR"/>
        </w:rPr>
        <w:t>șantierului</w:t>
      </w:r>
      <w:proofErr w:type="spellEnd"/>
      <w:r w:rsidRPr="007F5AC1">
        <w:rPr>
          <w:lang w:val="fr-FR"/>
        </w:rPr>
        <w:t>;</w:t>
      </w:r>
      <w:proofErr w:type="gramEnd"/>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proofErr w:type="gramStart"/>
      <w:r w:rsidR="00716DE9">
        <w:rPr>
          <w:lang w:val="fr-FR"/>
        </w:rPr>
        <w:t>amplasament</w:t>
      </w:r>
      <w:proofErr w:type="spellEnd"/>
      <w:r w:rsidRPr="003F7C92">
        <w:rPr>
          <w:lang w:val="fr-FR"/>
        </w:rPr>
        <w:t>;</w:t>
      </w:r>
      <w:proofErr w:type="gramEnd"/>
    </w:p>
    <w:p w14:paraId="5738A3FF" w14:textId="59FE026D" w:rsidR="006964CE" w:rsidRDefault="00A51D53" w:rsidP="006964CE">
      <w:pPr>
        <w:pStyle w:val="ListParagraph"/>
        <w:widowControl w:val="0"/>
        <w:autoSpaceDE w:val="0"/>
        <w:autoSpaceDN w:val="0"/>
        <w:adjustRightInd w:val="0"/>
        <w:spacing w:before="120" w:after="120"/>
        <w:ind w:firstLine="360"/>
        <w:contextualSpacing w:val="0"/>
        <w:rPr>
          <w:rFonts w:cs="Arial"/>
          <w:color w:val="000000"/>
          <w:lang w:val="it-IT"/>
        </w:rPr>
      </w:pPr>
      <w:r w:rsidRPr="007F5AC1">
        <w:rPr>
          <w:lang w:val="fr-FR"/>
        </w:rPr>
        <w:t>-</w:t>
      </w:r>
      <w:proofErr w:type="spellStart"/>
      <w:r w:rsidRPr="007F5AC1">
        <w:rPr>
          <w:lang w:val="fr-FR"/>
        </w:rPr>
        <w:t>lucrari</w:t>
      </w:r>
      <w:proofErr w:type="spell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sidR="00A62C41">
        <w:rPr>
          <w:lang w:val="fr-FR"/>
        </w:rPr>
        <w:t> </w:t>
      </w:r>
      <w:r w:rsidR="00400B42">
        <w:rPr>
          <w:lang w:val="fr-FR"/>
        </w:rPr>
        <w:t xml:space="preserve">- </w:t>
      </w:r>
      <w:proofErr w:type="spellStart"/>
      <w:r w:rsidR="00400B42" w:rsidRPr="00030F4B">
        <w:rPr>
          <w:lang w:val="fr-FR"/>
        </w:rPr>
        <w:t>excavarea</w:t>
      </w:r>
      <w:proofErr w:type="spellEnd"/>
      <w:r w:rsidR="00400B42" w:rsidRPr="00030F4B">
        <w:rPr>
          <w:lang w:val="fr-FR"/>
        </w:rPr>
        <w:t xml:space="preserve"> si </w:t>
      </w:r>
      <w:proofErr w:type="spellStart"/>
      <w:r w:rsidR="00400B42" w:rsidRPr="00030F4B">
        <w:rPr>
          <w:lang w:val="fr-FR"/>
        </w:rPr>
        <w:t>eliminarea</w:t>
      </w:r>
      <w:proofErr w:type="spellEnd"/>
      <w:r w:rsidR="00400B42" w:rsidRPr="00030F4B">
        <w:rPr>
          <w:lang w:val="fr-FR"/>
        </w:rPr>
        <w:t xml:space="preserve"> </w:t>
      </w:r>
      <w:proofErr w:type="spellStart"/>
      <w:r w:rsidR="00400B42" w:rsidRPr="00030F4B">
        <w:rPr>
          <w:lang w:val="fr-FR"/>
        </w:rPr>
        <w:t>solului</w:t>
      </w:r>
      <w:proofErr w:type="spellEnd"/>
      <w:r w:rsidR="00400B42" w:rsidRPr="00030F4B">
        <w:rPr>
          <w:lang w:val="fr-FR"/>
        </w:rPr>
        <w:t xml:space="preserve"> </w:t>
      </w:r>
      <w:proofErr w:type="spellStart"/>
      <w:r w:rsidR="00400B42" w:rsidRPr="00030F4B">
        <w:rPr>
          <w:lang w:val="fr-FR"/>
        </w:rPr>
        <w:t>contaminat</w:t>
      </w:r>
      <w:proofErr w:type="spellEnd"/>
      <w:r w:rsidR="00400B42" w:rsidRPr="00030F4B">
        <w:rPr>
          <w:lang w:val="fr-FR"/>
        </w:rPr>
        <w:t xml:space="preserve"> </w:t>
      </w:r>
      <w:proofErr w:type="spellStart"/>
      <w:r w:rsidR="00400B42" w:rsidRPr="00030F4B">
        <w:rPr>
          <w:lang w:val="fr-FR"/>
        </w:rPr>
        <w:t>identificat</w:t>
      </w:r>
      <w:proofErr w:type="spellEnd"/>
      <w:r w:rsidR="00400B42" w:rsidRPr="00030F4B">
        <w:rPr>
          <w:lang w:val="fr-FR"/>
        </w:rPr>
        <w:t xml:space="preserve"> in </w:t>
      </w:r>
      <w:proofErr w:type="spellStart"/>
      <w:r w:rsidR="00400B42" w:rsidRPr="00030F4B">
        <w:rPr>
          <w:lang w:val="fr-FR"/>
        </w:rPr>
        <w:t>amplasament</w:t>
      </w:r>
      <w:proofErr w:type="spellEnd"/>
      <w:r w:rsidR="00400B42" w:rsidRPr="00030F4B">
        <w:rPr>
          <w:lang w:val="fr-FR"/>
        </w:rPr>
        <w:t xml:space="preserve">, </w:t>
      </w:r>
      <w:proofErr w:type="spellStart"/>
      <w:r w:rsidR="00400B42" w:rsidRPr="00E60672">
        <w:rPr>
          <w:lang w:val="fr-FR"/>
        </w:rPr>
        <w:t>prelevare</w:t>
      </w:r>
      <w:proofErr w:type="spellEnd"/>
      <w:r w:rsidR="00400B42" w:rsidRPr="00E60672">
        <w:rPr>
          <w:lang w:val="fr-FR"/>
        </w:rPr>
        <w:t xml:space="preserve"> probe de sol </w:t>
      </w:r>
      <w:proofErr w:type="spellStart"/>
      <w:r w:rsidR="00400B42" w:rsidRPr="00E60672">
        <w:rPr>
          <w:lang w:val="fr-FR"/>
        </w:rPr>
        <w:t>din</w:t>
      </w:r>
      <w:proofErr w:type="spellEnd"/>
      <w:r w:rsidR="00400B42" w:rsidRPr="00E60672">
        <w:rPr>
          <w:lang w:val="fr-FR"/>
        </w:rPr>
        <w:t xml:space="preserve"> </w:t>
      </w:r>
      <w:proofErr w:type="spellStart"/>
      <w:r w:rsidR="00400B42" w:rsidRPr="00E60672">
        <w:rPr>
          <w:lang w:val="fr-FR"/>
        </w:rPr>
        <w:t>peretii</w:t>
      </w:r>
      <w:proofErr w:type="spellEnd"/>
      <w:r w:rsidR="00400B42" w:rsidRPr="00E60672">
        <w:rPr>
          <w:lang w:val="fr-FR"/>
        </w:rPr>
        <w:t xml:space="preserve"> si </w:t>
      </w:r>
      <w:proofErr w:type="spellStart"/>
      <w:r w:rsidR="00400B42" w:rsidRPr="00E60672">
        <w:rPr>
          <w:lang w:val="fr-FR"/>
        </w:rPr>
        <w:t>baza</w:t>
      </w:r>
      <w:proofErr w:type="spellEnd"/>
      <w:r w:rsidR="00400B42" w:rsidRPr="00E60672">
        <w:rPr>
          <w:lang w:val="fr-FR"/>
        </w:rPr>
        <w:t xml:space="preserve"> </w:t>
      </w:r>
      <w:proofErr w:type="spellStart"/>
      <w:r w:rsidR="00400B42" w:rsidRPr="00E60672">
        <w:rPr>
          <w:lang w:val="fr-FR"/>
        </w:rPr>
        <w:t>excavatiilor</w:t>
      </w:r>
      <w:proofErr w:type="spellEnd"/>
      <w:r w:rsidR="00400B42">
        <w:rPr>
          <w:lang w:val="fr-FR"/>
        </w:rPr>
        <w:t>,</w:t>
      </w:r>
      <w:r w:rsidR="00400B42" w:rsidRPr="00030F4B">
        <w:rPr>
          <w:lang w:val="fr-FR"/>
        </w:rPr>
        <w:t xml:space="preserve"> </w:t>
      </w:r>
      <w:proofErr w:type="spellStart"/>
      <w:r w:rsidR="00400B42" w:rsidRPr="00030F4B">
        <w:rPr>
          <w:lang w:val="fr-FR"/>
        </w:rPr>
        <w:t>umplerea</w:t>
      </w:r>
      <w:proofErr w:type="spellEnd"/>
      <w:r w:rsidR="00400B42" w:rsidRPr="00030F4B">
        <w:rPr>
          <w:lang w:val="fr-FR"/>
        </w:rPr>
        <w:t xml:space="preserve"> </w:t>
      </w:r>
      <w:proofErr w:type="spellStart"/>
      <w:r w:rsidR="00400B42" w:rsidRPr="00030F4B">
        <w:rPr>
          <w:lang w:val="fr-FR"/>
        </w:rPr>
        <w:t>golurilor</w:t>
      </w:r>
      <w:proofErr w:type="spellEnd"/>
      <w:r w:rsidR="00400B42" w:rsidRPr="00030F4B">
        <w:rPr>
          <w:lang w:val="fr-FR"/>
        </w:rPr>
        <w:t xml:space="preserve"> </w:t>
      </w:r>
      <w:proofErr w:type="spellStart"/>
      <w:r w:rsidR="00400B42" w:rsidRPr="00030F4B">
        <w:rPr>
          <w:lang w:val="fr-FR"/>
        </w:rPr>
        <w:t>rezultate</w:t>
      </w:r>
      <w:proofErr w:type="spellEnd"/>
      <w:r w:rsidR="00400B42" w:rsidRPr="00030F4B">
        <w:rPr>
          <w:lang w:val="fr-FR"/>
        </w:rPr>
        <w:t xml:space="preserve"> in </w:t>
      </w:r>
      <w:proofErr w:type="spellStart"/>
      <w:r w:rsidR="00400B42" w:rsidRPr="00030F4B">
        <w:rPr>
          <w:lang w:val="fr-FR"/>
        </w:rPr>
        <w:t>urma</w:t>
      </w:r>
      <w:proofErr w:type="spellEnd"/>
      <w:r w:rsidR="00400B42" w:rsidRPr="00030F4B">
        <w:rPr>
          <w:lang w:val="fr-FR"/>
        </w:rPr>
        <w:t xml:space="preserve"> </w:t>
      </w:r>
      <w:proofErr w:type="spellStart"/>
      <w:r w:rsidR="00400B42">
        <w:rPr>
          <w:lang w:val="fr-FR"/>
        </w:rPr>
        <w:t>lucrarilor</w:t>
      </w:r>
      <w:proofErr w:type="spellEnd"/>
      <w:r w:rsidR="00400B42" w:rsidRPr="000C6C61">
        <w:rPr>
          <w:rFonts w:cs="Arial"/>
          <w:color w:val="000000"/>
          <w:lang w:val="it-IT"/>
        </w:rPr>
        <w:t xml:space="preserve"> cu sol</w:t>
      </w:r>
      <w:r w:rsidR="006964CE">
        <w:rPr>
          <w:rFonts w:cs="Arial"/>
          <w:color w:val="000000"/>
          <w:lang w:val="it-IT"/>
        </w:rPr>
        <w:t xml:space="preserve"> bioremediat </w:t>
      </w:r>
      <w:r w:rsidR="00400B42" w:rsidRPr="000C6C61">
        <w:rPr>
          <w:rFonts w:cs="Arial"/>
          <w:color w:val="000000"/>
          <w:lang w:val="it-IT"/>
        </w:rPr>
        <w:t xml:space="preserve">furnizat din surse autorizate în acest sens. </w:t>
      </w:r>
      <w:r w:rsidR="006964CE" w:rsidRPr="003F716E">
        <w:rPr>
          <w:rFonts w:cs="Arial"/>
          <w:color w:val="000000"/>
          <w:lang w:val="it-IT"/>
        </w:rPr>
        <w:t xml:space="preserve">In situatia in care nu este disponibil sol bioremediat se va utiliza sol curat. </w:t>
      </w:r>
      <w:r w:rsidR="00400B42" w:rsidRPr="000C6C61">
        <w:rPr>
          <w:rFonts w:cs="Arial"/>
          <w:color w:val="000000"/>
          <w:lang w:val="it-IT"/>
        </w:rPr>
        <w:t>Ultimii 15 cm de la suprafata nu se vor compacta</w:t>
      </w:r>
      <w:r w:rsidR="00400B42" w:rsidRPr="00F52BDC">
        <w:rPr>
          <w:rFonts w:cs="Arial"/>
          <w:color w:val="000000"/>
          <w:lang w:val="it-IT"/>
        </w:rPr>
        <w:t>. Solul curat utilizat pentru umplutura trebuie sa aiba categoria similara cu cea a solului invecinat amplasamentului</w:t>
      </w:r>
      <w:r w:rsidR="006964CE">
        <w:rPr>
          <w:rFonts w:cs="Arial"/>
          <w:color w:val="000000"/>
          <w:lang w:val="it-IT"/>
        </w:rPr>
        <w:t>.</w:t>
      </w:r>
    </w:p>
    <w:p w14:paraId="3C7B5F5F" w14:textId="3C67B6A3" w:rsidR="00400B42" w:rsidRPr="00D4509E" w:rsidRDefault="00400B42" w:rsidP="004C7777">
      <w:pPr>
        <w:pStyle w:val="ListParagraph"/>
        <w:spacing w:line="276" w:lineRule="auto"/>
        <w:ind w:left="709"/>
        <w:jc w:val="both"/>
        <w:rPr>
          <w:lang w:val="fr-FR"/>
        </w:rPr>
      </w:pPr>
      <w:r w:rsidRPr="00F52BDC">
        <w:rPr>
          <w:rFonts w:cs="Arial"/>
          <w:color w:val="000000"/>
          <w:lang w:val="it-IT"/>
        </w:rPr>
        <w:t xml:space="preserve"> </w:t>
      </w:r>
    </w:p>
    <w:p w14:paraId="40F06D03"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închiderea</w:t>
      </w:r>
      <w:proofErr w:type="spellEnd"/>
      <w:r w:rsidRPr="007F5AC1">
        <w:rPr>
          <w:lang w:val="fr-FR"/>
        </w:rPr>
        <w:t xml:space="preserve"> </w:t>
      </w:r>
      <w:proofErr w:type="spellStart"/>
      <w:r w:rsidRPr="007F5AC1">
        <w:rPr>
          <w:lang w:val="fr-FR"/>
        </w:rPr>
        <w:t>șantierului</w:t>
      </w:r>
      <w:proofErr w:type="spellEnd"/>
      <w:r w:rsidRPr="007F5AC1">
        <w:rPr>
          <w:lang w:val="fr-FR"/>
        </w:rPr>
        <w:t>.</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CB29214" w:rsidR="00654D11" w:rsidRDefault="00654D11" w:rsidP="00986979">
      <w:pPr>
        <w:spacing w:line="276" w:lineRule="auto"/>
        <w:ind w:firstLine="567"/>
        <w:jc w:val="both"/>
        <w:rPr>
          <w:lang w:val="ro-RO"/>
        </w:rPr>
      </w:pPr>
      <w:r w:rsidRPr="00E800B5">
        <w:rPr>
          <w:lang w:val="ro-RO"/>
        </w:rPr>
        <w:t xml:space="preserve">Accesul la sonda </w:t>
      </w:r>
      <w:r w:rsidR="00936C89">
        <w:rPr>
          <w:b/>
          <w:lang w:val="ro-RO"/>
        </w:rPr>
        <w:t>21 K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23809206"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pe amplasamentul sondei </w:t>
      </w:r>
      <w:r w:rsidR="00936C89">
        <w:rPr>
          <w:b/>
          <w:lang w:val="ro-RO"/>
        </w:rPr>
        <w:t>21 K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400B42" w:rsidRDefault="006F6D8A" w:rsidP="006F6D8A">
      <w:pPr>
        <w:pStyle w:val="ListParagraph"/>
        <w:numPr>
          <w:ilvl w:val="0"/>
          <w:numId w:val="1"/>
        </w:numPr>
        <w:spacing w:line="276" w:lineRule="auto"/>
        <w:jc w:val="both"/>
        <w:rPr>
          <w:b/>
          <w:lang w:val="ro-RO"/>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5B3FF8F0"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304C55E4"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936C89">
        <w:rPr>
          <w:b/>
          <w:lang w:val="ro-RO"/>
        </w:rPr>
        <w:t>21 K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proofErr w:type="spellStart"/>
      <w:r w:rsidRPr="002855DF">
        <w:rPr>
          <w:b/>
          <w:color w:val="1F497D" w:themeColor="text2"/>
        </w:rPr>
        <w:t>detalii</w:t>
      </w:r>
      <w:proofErr w:type="spellEnd"/>
      <w:r w:rsidRPr="002855DF">
        <w:rPr>
          <w:b/>
          <w:color w:val="1F497D" w:themeColor="text2"/>
        </w:rPr>
        <w:t xml:space="preserve"> </w:t>
      </w:r>
      <w:proofErr w:type="spellStart"/>
      <w:r w:rsidRPr="002855DF">
        <w:rPr>
          <w:b/>
          <w:color w:val="1F497D" w:themeColor="text2"/>
        </w:rPr>
        <w:t>privind</w:t>
      </w:r>
      <w:proofErr w:type="spellEnd"/>
      <w:r w:rsidRPr="002855DF">
        <w:rPr>
          <w:b/>
          <w:color w:val="1F497D" w:themeColor="text2"/>
        </w:rPr>
        <w:t xml:space="preserve"> </w:t>
      </w:r>
      <w:proofErr w:type="spellStart"/>
      <w:r w:rsidRPr="002855DF">
        <w:rPr>
          <w:b/>
          <w:color w:val="1F497D" w:themeColor="text2"/>
        </w:rPr>
        <w:t>alternativele</w:t>
      </w:r>
      <w:proofErr w:type="spellEnd"/>
      <w:r w:rsidRPr="002855DF">
        <w:rPr>
          <w:b/>
          <w:color w:val="1F497D" w:themeColor="text2"/>
        </w:rPr>
        <w:t xml:space="preserve"> care au </w:t>
      </w:r>
      <w:proofErr w:type="spellStart"/>
      <w:r w:rsidRPr="002855DF">
        <w:rPr>
          <w:b/>
          <w:color w:val="1F497D" w:themeColor="text2"/>
        </w:rPr>
        <w:t>fost</w:t>
      </w:r>
      <w:proofErr w:type="spellEnd"/>
      <w:r w:rsidRPr="002855DF">
        <w:rPr>
          <w:b/>
          <w:color w:val="1F497D" w:themeColor="text2"/>
        </w:rPr>
        <w:t xml:space="preserve"> </w:t>
      </w:r>
      <w:proofErr w:type="spellStart"/>
      <w:r w:rsidRPr="002855DF">
        <w:rPr>
          <w:b/>
          <w:color w:val="1F497D" w:themeColor="text2"/>
        </w:rPr>
        <w:t>luate</w:t>
      </w:r>
      <w:proofErr w:type="spellEnd"/>
      <w:r w:rsidRPr="002855DF">
        <w:rPr>
          <w:b/>
          <w:color w:val="1F497D" w:themeColor="text2"/>
        </w:rPr>
        <w:t xml:space="preserve"> </w:t>
      </w:r>
      <w:proofErr w:type="spellStart"/>
      <w:r w:rsidRPr="002855DF">
        <w:rPr>
          <w:b/>
          <w:color w:val="1F497D" w:themeColor="text2"/>
        </w:rPr>
        <w:t>în</w:t>
      </w:r>
      <w:proofErr w:type="spellEnd"/>
      <w:r w:rsidRPr="002855DF">
        <w:rPr>
          <w:b/>
          <w:color w:val="1F497D" w:themeColor="text2"/>
        </w:rPr>
        <w:t xml:space="preserve"> </w:t>
      </w:r>
      <w:proofErr w:type="spellStart"/>
      <w:r w:rsidRPr="002855DF">
        <w:rPr>
          <w:b/>
          <w:color w:val="1F497D" w:themeColor="text2"/>
        </w:rPr>
        <w:t>considerare</w:t>
      </w:r>
      <w:proofErr w:type="spellEnd"/>
      <w:r w:rsidRPr="002855DF">
        <w:rPr>
          <w:b/>
          <w:color w:val="1F497D" w:themeColor="text2"/>
        </w:rPr>
        <w:t xml:space="preserv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lastRenderedPageBreak/>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244368D2" w:rsidR="00F33836"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DC25292" w14:textId="77777777" w:rsidR="00583AF4" w:rsidRPr="00400B42" w:rsidRDefault="00583AF4" w:rsidP="00583AF4">
      <w:pPr>
        <w:spacing w:line="340" w:lineRule="atLeast"/>
        <w:ind w:firstLine="720"/>
        <w:rPr>
          <w:rFonts w:cs="Arial"/>
          <w:lang w:val="it-IT"/>
        </w:rPr>
      </w:pPr>
      <w:r w:rsidRPr="00400B42">
        <w:rPr>
          <w:rFonts w:cs="Arial"/>
          <w:lang w:val="it-IT"/>
        </w:rPr>
        <w:t xml:space="preserve">In alegerea metodei propuse de Proiectant referitor la </w:t>
      </w:r>
      <w:r w:rsidRPr="00400B42">
        <w:rPr>
          <w:rFonts w:cs="Arial"/>
          <w:i/>
          <w:lang w:val="it-IT"/>
        </w:rPr>
        <w:t xml:space="preserve">Refacerea si remedierea calitatii solului aferenta obiectivelor OMV Petrom </w:t>
      </w:r>
      <w:r w:rsidRPr="00400B42">
        <w:rPr>
          <w:rFonts w:cs="Arial"/>
          <w:lang w:val="it-IT"/>
        </w:rPr>
        <w:t>au fost luate in considerare urmatoarele aspecte:</w:t>
      </w:r>
    </w:p>
    <w:p w14:paraId="02E69B49"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la momentul elaborarii proiectelor si in conditionarile legislative in vigoare (</w:t>
      </w:r>
      <w:r w:rsidRPr="00400B42">
        <w:rPr>
          <w:rFonts w:cs="Arial"/>
          <w:i/>
          <w:lang w:val="it-IT"/>
        </w:rPr>
        <w:t>valorile concentratiilor maxime ale hidrocarburilor</w:t>
      </w:r>
      <w:r w:rsidRPr="00400B42">
        <w:rPr>
          <w:rFonts w:cs="Arial"/>
          <w:lang w:val="it-IT"/>
        </w:rPr>
        <w:t xml:space="preserve"> </w:t>
      </w:r>
      <w:r w:rsidRPr="00400B42">
        <w:rPr>
          <w:rFonts w:cs="Arial"/>
          <w:i/>
          <w:lang w:val="it-IT"/>
        </w:rPr>
        <w:t>din sol</w:t>
      </w:r>
      <w:r w:rsidRPr="00400B42">
        <w:rPr>
          <w:rFonts w:cs="Arial"/>
          <w:lang w:val="it-IT"/>
        </w:rPr>
        <w:t xml:space="preserve">), </w:t>
      </w:r>
      <w:r w:rsidRPr="00400B42">
        <w:rPr>
          <w:rFonts w:cs="Arial"/>
          <w:b/>
          <w:lang w:val="it-IT"/>
        </w:rPr>
        <w:t>metoda in-situ nu garanteaza incadrarea in parametrii prevazuti de legislatie</w:t>
      </w:r>
      <w:r w:rsidRPr="00400B42">
        <w:rPr>
          <w:rFonts w:cs="Arial"/>
          <w:lang w:val="it-IT"/>
        </w:rPr>
        <w:t xml:space="preserve">, in timp ce metoda de remediere propusa de Proiectant </w:t>
      </w:r>
      <w:r w:rsidRPr="00400B42">
        <w:rPr>
          <w:rFonts w:cs="Arial"/>
          <w:b/>
          <w:lang w:val="it-IT"/>
        </w:rPr>
        <w:t xml:space="preserve">(metoda ex-situ) </w:t>
      </w:r>
      <w:r w:rsidRPr="00400B42">
        <w:rPr>
          <w:rFonts w:cs="Arial"/>
          <w:lang w:val="it-IT"/>
        </w:rPr>
        <w:t>garanteaza, prin analize de probe de sol, certificarea incadrarii in limitele impuse de legiuitor;</w:t>
      </w:r>
    </w:p>
    <w:p w14:paraId="63DFF6BD"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 xml:space="preserve">proiectele de Remediere si Reabilitare a terenurilor elaborate de Proiectant prevad tratarea unor suprafete </w:t>
      </w:r>
      <w:r w:rsidRPr="00400B42">
        <w:rPr>
          <w:rFonts w:cs="Arial"/>
          <w:b/>
          <w:lang w:val="it-IT"/>
        </w:rPr>
        <w:t>mai mari de 100[mp]</w:t>
      </w:r>
      <w:r w:rsidRPr="00400B42">
        <w:rPr>
          <w:rFonts w:cs="Arial"/>
          <w:lang w:val="it-IT"/>
        </w:rPr>
        <w:t xml:space="preserve"> si la adancimi </w:t>
      </w:r>
      <w:r w:rsidRPr="00400B42">
        <w:rPr>
          <w:rFonts w:cs="Arial"/>
          <w:b/>
          <w:lang w:val="it-IT"/>
        </w:rPr>
        <w:t>mai mari de -0,50[m]</w:t>
      </w:r>
      <w:r w:rsidRPr="00400B42">
        <w:rPr>
          <w:rFonts w:cs="Arial"/>
          <w:lang w:val="it-IT"/>
        </w:rPr>
        <w:t>, situatie neaplicabila pentru metoda de remediere in-situ din considerente tehnico-economice;</w:t>
      </w:r>
    </w:p>
    <w:p w14:paraId="2209ABD9"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 xml:space="preserve">proiectele de Remediere si Reabilitare a terenurilor elaborate de Proiectant prevad si tratarea unor terenuri contaminate cu concentratii de hidrocarburi ce uneori </w:t>
      </w:r>
      <w:r w:rsidRPr="00400B42">
        <w:rPr>
          <w:rFonts w:cs="Arial"/>
          <w:b/>
          <w:lang w:val="it-IT"/>
        </w:rPr>
        <w:t>depasesc 5%</w:t>
      </w:r>
      <w:r w:rsidRPr="00400B42">
        <w:rPr>
          <w:rFonts w:cs="Arial"/>
          <w:lang w:val="it-IT"/>
        </w:rPr>
        <w:t>, situatie in care metoda de remediere in-situ este neaplicabila din considerente tehnico-economice;</w:t>
      </w:r>
    </w:p>
    <w:p w14:paraId="68125F9F"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 xml:space="preserve">procesul de bioremediere in-situ se desfasoara pe </w:t>
      </w:r>
      <w:r w:rsidRPr="00400B42">
        <w:rPr>
          <w:rFonts w:cs="Arial"/>
          <w:b/>
          <w:lang w:val="it-IT"/>
        </w:rPr>
        <w:t>durate de timp considerabile</w:t>
      </w:r>
      <w:r w:rsidRPr="00400B42">
        <w:rPr>
          <w:rFonts w:cs="Arial"/>
          <w:lang w:val="it-IT"/>
        </w:rPr>
        <w:t xml:space="preserve">, de ordinul lunilor calendaristice, cu rezultate </w:t>
      </w:r>
      <w:r w:rsidRPr="00400B42">
        <w:rPr>
          <w:rFonts w:cs="Arial"/>
          <w:u w:val="single"/>
          <w:lang w:val="it-IT"/>
        </w:rPr>
        <w:t>probate doar in anumite conditii date si imposibil de estimat la momentul proiectarii</w:t>
      </w:r>
      <w:r w:rsidRPr="00400B42">
        <w:rPr>
          <w:rFonts w:cs="Arial"/>
          <w:lang w:val="it-IT"/>
        </w:rPr>
        <w:t>.</w:t>
      </w:r>
      <w:r w:rsidRPr="00400B42">
        <w:rPr>
          <w:color w:val="FF0000"/>
          <w:lang w:val="it-IT"/>
        </w:rPr>
        <w:t xml:space="preserve"> </w:t>
      </w:r>
    </w:p>
    <w:p w14:paraId="23EB5505"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in acelasi timp, metoda ex-situ de Remediere si Reabilitare a terenurilor prevede o durata scurta de desfasurare a lucrarilor de Remediere si Reabilitare (</w:t>
      </w:r>
      <w:r w:rsidRPr="00400B42">
        <w:rPr>
          <w:rFonts w:cs="Arial"/>
          <w:i/>
          <w:lang w:val="it-IT"/>
        </w:rPr>
        <w:t>excavare sol contaminat si umplere cu sol incadrat in parametrii acceptati de lege din punct de vedere al concentratiilor de hidrocarburi</w:t>
      </w:r>
      <w:r w:rsidRPr="00400B42">
        <w:rPr>
          <w:rFonts w:cs="Arial"/>
          <w:lang w:val="it-IT"/>
        </w:rPr>
        <w:t>)</w:t>
      </w:r>
      <w:r w:rsidRPr="00400B42">
        <w:rPr>
          <w:rFonts w:cs="Arial"/>
          <w:b/>
          <w:lang w:val="it-IT"/>
        </w:rPr>
        <w:t xml:space="preserve"> (cca 12 zile)</w:t>
      </w:r>
      <w:r w:rsidRPr="00400B42">
        <w:rPr>
          <w:rFonts w:cs="Arial"/>
          <w:lang w:val="it-IT"/>
        </w:rPr>
        <w:t xml:space="preserve">, cu rezultate proiectate certe care respecta incadrarea in limitele admise de legislatia in vigoare. </w:t>
      </w:r>
    </w:p>
    <w:p w14:paraId="162956C5" w14:textId="24FEBFC4"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Combinarea metodelor de remediere in situ cu metoda de remediere ex-situ pentru amplasamentul sondei</w:t>
      </w:r>
      <w:r w:rsidRPr="00400B42">
        <w:rPr>
          <w:rFonts w:cs="Arial"/>
          <w:b/>
          <w:lang w:val="it-IT"/>
        </w:rPr>
        <w:t xml:space="preserve"> </w:t>
      </w:r>
      <w:r w:rsidR="00936C89" w:rsidRPr="00400B42">
        <w:rPr>
          <w:rFonts w:cs="Arial"/>
          <w:b/>
          <w:lang w:val="it-IT"/>
        </w:rPr>
        <w:t>21 K BALARIA</w:t>
      </w:r>
      <w:r w:rsidRPr="00400B42">
        <w:rPr>
          <w:rFonts w:cs="Arial"/>
          <w:b/>
          <w:lang w:val="it-IT"/>
        </w:rPr>
        <w:t xml:space="preserve"> </w:t>
      </w:r>
      <w:r w:rsidRPr="00400B42">
        <w:rPr>
          <w:rFonts w:cs="Arial"/>
          <w:lang w:val="it-IT"/>
        </w:rPr>
        <w:t>nu este aplicabila din punct de vedere tehnico economic.</w:t>
      </w:r>
    </w:p>
    <w:p w14:paraId="4AF26EA6" w14:textId="392D3DAD" w:rsidR="00583AF4" w:rsidRPr="00400B42" w:rsidRDefault="00583AF4" w:rsidP="00E3004D">
      <w:pPr>
        <w:spacing w:line="340" w:lineRule="atLeast"/>
        <w:ind w:firstLine="567"/>
        <w:jc w:val="both"/>
        <w:rPr>
          <w:rFonts w:cs="Arial"/>
          <w:lang w:val="it-IT"/>
        </w:rPr>
      </w:pPr>
      <w:r w:rsidRPr="00400B42">
        <w:rPr>
          <w:rFonts w:cs="Arial"/>
          <w:lang w:val="it-IT"/>
        </w:rPr>
        <w:t xml:space="preserve">In cazul sondei </w:t>
      </w:r>
      <w:r w:rsidR="00936C89" w:rsidRPr="00400B42">
        <w:rPr>
          <w:rFonts w:cs="Arial"/>
          <w:b/>
          <w:lang w:val="it-IT"/>
        </w:rPr>
        <w:t>21 K BALARIA</w:t>
      </w:r>
      <w:r w:rsidRPr="00400B42">
        <w:rPr>
          <w:rFonts w:cs="Arial"/>
          <w:lang w:val="it-IT"/>
        </w:rPr>
        <w:t xml:space="preserve"> aplicarea metodei de bioremediere in-situ ar presupune necesitatea monitorizarii calitatii solului. Daca la finalul proceselor chimice rezultate in urma aplicarii metodei de bioremediere in-situ - rezultatul (</w:t>
      </w:r>
      <w:r w:rsidRPr="00400B42">
        <w:rPr>
          <w:rFonts w:cs="Arial"/>
          <w:i/>
          <w:lang w:val="it-IT"/>
        </w:rPr>
        <w:t>concentratiile de hidrocarburi existente in sol</w:t>
      </w:r>
      <w:r w:rsidRPr="00400B42">
        <w:rPr>
          <w:rFonts w:cs="Arial"/>
          <w:lang w:val="it-IT"/>
        </w:rPr>
        <w:t xml:space="preserve">) nu incadreaza solul in parametrii acceptati de legislatie, este necesara repetarea procesului de bioremediere. Tinand cont de faptul ca bioremedierea in-situ nu garanteaza remedierea amplasamentului pana la incadrarea in parametrii acceptati de legislatie – intr-un timp si cu costuri </w:t>
      </w:r>
      <w:r w:rsidRPr="00400B42">
        <w:rPr>
          <w:rFonts w:cs="Arial"/>
          <w:lang w:val="it-IT"/>
        </w:rPr>
        <w:lastRenderedPageBreak/>
        <w:t>rezonabile pentru mediu, proiectantul nu considera fezabila aceasta metoda de decontaminare pentru amplasamentul sondei</w:t>
      </w:r>
      <w:r w:rsidRPr="00400B42">
        <w:rPr>
          <w:rFonts w:cs="Arial"/>
          <w:b/>
          <w:lang w:val="it-IT"/>
        </w:rPr>
        <w:t xml:space="preserve"> </w:t>
      </w:r>
      <w:r w:rsidR="00936C89" w:rsidRPr="00400B42">
        <w:rPr>
          <w:rFonts w:cs="Arial"/>
          <w:b/>
          <w:lang w:val="it-IT"/>
        </w:rPr>
        <w:t>21 K BALARIA</w:t>
      </w:r>
      <w:r w:rsidRPr="00400B42">
        <w:rPr>
          <w:rFonts w:cs="Arial"/>
          <w:lang w:val="it-IT"/>
        </w:rPr>
        <w:t>.</w:t>
      </w:r>
    </w:p>
    <w:p w14:paraId="65876151" w14:textId="5C8C37CE" w:rsidR="00536491" w:rsidRPr="00400B42" w:rsidRDefault="00536491" w:rsidP="002B526C">
      <w:pPr>
        <w:spacing w:line="340" w:lineRule="atLeast"/>
        <w:ind w:firstLine="567"/>
        <w:jc w:val="both"/>
        <w:rPr>
          <w:rFonts w:cs="Arial"/>
          <w:lang w:val="it-IT"/>
        </w:rPr>
      </w:pPr>
      <w:r w:rsidRPr="00400B42">
        <w:rPr>
          <w:rFonts w:cs="Arial"/>
          <w:lang w:val="it-IT"/>
        </w:rPr>
        <w:t xml:space="preserve">Deoarece concentratia de THP identificata pe amplasamentul sondei </w:t>
      </w:r>
      <w:r w:rsidR="00936C89" w:rsidRPr="00400B42">
        <w:rPr>
          <w:rFonts w:cs="Arial"/>
          <w:b/>
          <w:lang w:val="it-IT"/>
        </w:rPr>
        <w:t>21 K BALARIA</w:t>
      </w:r>
      <w:r w:rsidRPr="00400B42">
        <w:rPr>
          <w:rFonts w:cs="Arial"/>
          <w:lang w:val="it-IT"/>
        </w:rPr>
        <w:t xml:space="preserve"> determinata prin analiza probelor de sol intr-un laborator atestat RENAR, are valori peste </w:t>
      </w:r>
      <w:r w:rsidR="00C86E10" w:rsidRPr="00400B42">
        <w:rPr>
          <w:rFonts w:cs="Arial"/>
          <w:b/>
          <w:lang w:val="it-IT"/>
        </w:rPr>
        <w:t>55</w:t>
      </w:r>
      <w:r w:rsidR="00141588" w:rsidRPr="00400B42">
        <w:rPr>
          <w:rFonts w:cs="Arial"/>
          <w:b/>
          <w:lang w:val="it-IT"/>
        </w:rPr>
        <w:t>000</w:t>
      </w:r>
      <w:r w:rsidRPr="00400B42">
        <w:rPr>
          <w:rFonts w:cs="Arial"/>
          <w:b/>
          <w:lang w:val="it-IT"/>
        </w:rPr>
        <w:t xml:space="preserve"> [mg/kg s.u.]</w:t>
      </w:r>
      <w:r w:rsidRPr="00400B42">
        <w:rPr>
          <w:rFonts w:cs="Arial"/>
          <w:lang w:val="it-IT"/>
        </w:rPr>
        <w:t xml:space="preserve"> si tinand cont de faptul ca bioremedierea in-situ garanteaza remedierea amplasamentului in proportie de maxim 50%, proiectantul nu considera fezabila aceasta metoda de decontaminare pentru sonda analizata.</w:t>
      </w: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173C7087" w:rsidR="000E2D17" w:rsidRPr="00030F4B" w:rsidRDefault="00E0366C" w:rsidP="000E2D17">
      <w:pPr>
        <w:spacing w:line="276" w:lineRule="auto"/>
        <w:ind w:firstLine="720"/>
        <w:jc w:val="both"/>
        <w:rPr>
          <w:lang w:val="ro-RO"/>
        </w:rPr>
      </w:pPr>
      <w:r>
        <w:rPr>
          <w:lang w:val="ro-RO"/>
        </w:rPr>
        <w:t xml:space="preserve">Pentru sonda </w:t>
      </w:r>
      <w:r w:rsidR="00936C89">
        <w:rPr>
          <w:lang w:val="ro-RO"/>
        </w:rPr>
        <w:t>21 K BALARIA</w:t>
      </w:r>
      <w:r>
        <w:rPr>
          <w:lang w:val="ro-RO"/>
        </w:rPr>
        <w:t>,</w:t>
      </w:r>
      <w:r w:rsidRPr="009F3316">
        <w:rPr>
          <w:bCs/>
          <w:lang w:val="ro-RO"/>
        </w:rPr>
        <w:t xml:space="preserve"> Primaria </w:t>
      </w:r>
      <w:r>
        <w:rPr>
          <w:bCs/>
          <w:lang w:val="ro-RO"/>
        </w:rPr>
        <w:t>Comunei</w:t>
      </w:r>
      <w:r w:rsidRPr="009F3316">
        <w:rPr>
          <w:bCs/>
          <w:lang w:val="ro-RO"/>
        </w:rPr>
        <w:t xml:space="preserve"> </w:t>
      </w:r>
      <w:r w:rsidR="00A06272">
        <w:rPr>
          <w:bCs/>
          <w:lang w:val="ro-RO"/>
        </w:rPr>
        <w:t>Letca Noua</w:t>
      </w:r>
      <w:r>
        <w:rPr>
          <w:lang w:val="ro-RO"/>
        </w:rPr>
        <w:t xml:space="preserve">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110249517"/>
      <w:r w:rsidRPr="007F5AC1">
        <w:lastRenderedPageBreak/>
        <w:t>DESCRIEREA LUCRĂRILOR DE DEMOLARE NECESARE</w:t>
      </w:r>
      <w:bookmarkEnd w:id="13"/>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75F5517C" w14:textId="77777777"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activități</w:t>
      </w:r>
      <w:proofErr w:type="spellEnd"/>
      <w:r w:rsidRPr="007F5AC1">
        <w:rPr>
          <w:lang w:val="fr-FR"/>
        </w:rPr>
        <w:t xml:space="preserve"> care se vor </w:t>
      </w:r>
      <w:proofErr w:type="spellStart"/>
      <w:r w:rsidRPr="007F5AC1">
        <w:rPr>
          <w:lang w:val="fr-FR"/>
        </w:rPr>
        <w:t>desfășura</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amplasamentul</w:t>
      </w:r>
      <w:proofErr w:type="spellEnd"/>
      <w:r w:rsidRPr="007F5AC1">
        <w:rPr>
          <w:lang w:val="fr-FR"/>
        </w:rPr>
        <w:t xml:space="preserve"> </w:t>
      </w:r>
      <w:proofErr w:type="spellStart"/>
      <w:r w:rsidRPr="007F5AC1">
        <w:rPr>
          <w:lang w:val="fr-FR"/>
        </w:rPr>
        <w:t>indicat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predarea</w:t>
      </w:r>
      <w:proofErr w:type="spellEnd"/>
      <w:proofErr w:type="gramEnd"/>
      <w:r w:rsidRPr="002855DF">
        <w:rPr>
          <w:lang w:val="fr-FR"/>
        </w:rPr>
        <w:t xml:space="preserve"> </w:t>
      </w:r>
      <w:proofErr w:type="spellStart"/>
      <w:r w:rsidRPr="002855DF">
        <w:rPr>
          <w:lang w:val="fr-FR"/>
        </w:rPr>
        <w:t>amplasamentului</w:t>
      </w:r>
      <w:proofErr w:type="spellEnd"/>
      <w:r w:rsidRPr="002855DF">
        <w:rPr>
          <w:lang w:val="fr-FR"/>
        </w:rPr>
        <w:t>;</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organizarea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r w:rsidR="00716DE9">
        <w:rPr>
          <w:lang w:val="fr-FR"/>
        </w:rPr>
        <w:t>amplasament</w:t>
      </w:r>
      <w:proofErr w:type="spellEnd"/>
      <w:r w:rsidRPr="00030F4B">
        <w:rPr>
          <w:lang w:val="fr-FR"/>
        </w:rPr>
        <w:t>;</w:t>
      </w:r>
    </w:p>
    <w:p w14:paraId="47D35FBD" w14:textId="53A0E1A9" w:rsidR="00716DE9" w:rsidRDefault="00716DE9" w:rsidP="00764160">
      <w:pPr>
        <w:pStyle w:val="ListParagraph"/>
        <w:numPr>
          <w:ilvl w:val="1"/>
          <w:numId w:val="1"/>
        </w:numPr>
        <w:spacing w:before="120" w:after="120"/>
        <w:ind w:left="1276" w:hanging="425"/>
        <w:jc w:val="both"/>
        <w:rPr>
          <w:lang w:val="fr-FR"/>
        </w:rPr>
      </w:pPr>
      <w:proofErr w:type="spellStart"/>
      <w:proofErr w:type="gramStart"/>
      <w:r w:rsidRPr="007F5AC1">
        <w:rPr>
          <w:lang w:val="fr-FR"/>
        </w:rPr>
        <w:t>lucrari</w:t>
      </w:r>
      <w:proofErr w:type="spellEnd"/>
      <w:proofErr w:type="gram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sidRPr="00E60672">
        <w:rPr>
          <w:lang w:val="fr-FR"/>
        </w:rPr>
        <w:t>;</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închiderea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006F6D8A">
        <w:rPr>
          <w:lang w:val="fr-FR"/>
        </w:rPr>
        <w:t>indepartate</w:t>
      </w:r>
      <w:proofErr w:type="spellEnd"/>
      <w:r w:rsidRPr="00030F4B">
        <w:rPr>
          <w:lang w:val="fr-FR"/>
        </w:rPr>
        <w:t xml:space="preserve"> </w:t>
      </w:r>
      <w:proofErr w:type="spellStart"/>
      <w:proofErr w:type="gramStart"/>
      <w:r w:rsidRPr="00030F4B">
        <w:rPr>
          <w:lang w:val="fr-FR"/>
        </w:rPr>
        <w:t>sunt</w:t>
      </w:r>
      <w:proofErr w:type="spellEnd"/>
      <w:r w:rsidRPr="00030F4B">
        <w:rPr>
          <w:lang w:val="fr-FR"/>
        </w:rPr>
        <w:t>:</w:t>
      </w:r>
      <w:proofErr w:type="gramEnd"/>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54"/>
      </w:tblGrid>
      <w:tr w:rsidR="00C86E10" w:rsidRPr="00BF1A05" w14:paraId="5F63FF47" w14:textId="77777777" w:rsidTr="00EA5880">
        <w:trPr>
          <w:jc w:val="center"/>
        </w:trPr>
        <w:tc>
          <w:tcPr>
            <w:tcW w:w="4643" w:type="dxa"/>
            <w:shd w:val="clear" w:color="auto" w:fill="auto"/>
          </w:tcPr>
          <w:p w14:paraId="31C71645" w14:textId="77777777" w:rsidR="00C86E10" w:rsidRPr="00BF1A05" w:rsidRDefault="00C86E10" w:rsidP="00EA5880">
            <w:pPr>
              <w:jc w:val="center"/>
              <w:rPr>
                <w:rStyle w:val="tpa1"/>
                <w:rFonts w:eastAsia="Calibri"/>
                <w:b/>
                <w:lang w:val="ro-RO"/>
              </w:rPr>
            </w:pPr>
            <w:r w:rsidRPr="00BF1A05">
              <w:rPr>
                <w:rStyle w:val="tpa1"/>
                <w:rFonts w:eastAsia="Calibri"/>
                <w:b/>
                <w:lang w:val="ro-RO"/>
              </w:rPr>
              <w:t>Elemente identificate</w:t>
            </w:r>
          </w:p>
        </w:tc>
        <w:tc>
          <w:tcPr>
            <w:tcW w:w="2354" w:type="dxa"/>
            <w:shd w:val="clear" w:color="auto" w:fill="auto"/>
          </w:tcPr>
          <w:p w14:paraId="3DAE3640" w14:textId="77777777" w:rsidR="00C86E10" w:rsidRPr="00BF1A05" w:rsidRDefault="00C86E10" w:rsidP="00EA5880">
            <w:pPr>
              <w:jc w:val="center"/>
              <w:rPr>
                <w:rStyle w:val="tpa1"/>
                <w:rFonts w:eastAsia="Calibri"/>
                <w:b/>
                <w:lang w:val="ro-RO"/>
              </w:rPr>
            </w:pPr>
            <w:r w:rsidRPr="00BF1A05">
              <w:rPr>
                <w:rStyle w:val="tpa1"/>
                <w:rFonts w:eastAsia="Calibri"/>
                <w:b/>
                <w:lang w:val="ro-RO"/>
              </w:rPr>
              <w:t>Cantitatea estimata</w:t>
            </w:r>
          </w:p>
        </w:tc>
      </w:tr>
      <w:tr w:rsidR="00C86E10" w:rsidRPr="00BF1A05" w14:paraId="2AFA6444" w14:textId="77777777" w:rsidTr="00EA5880">
        <w:trPr>
          <w:jc w:val="center"/>
        </w:trPr>
        <w:tc>
          <w:tcPr>
            <w:tcW w:w="4643" w:type="dxa"/>
            <w:shd w:val="clear" w:color="auto" w:fill="auto"/>
          </w:tcPr>
          <w:p w14:paraId="1A453251" w14:textId="77777777" w:rsidR="00C86E10" w:rsidRPr="00BF1A05" w:rsidRDefault="00C86E10" w:rsidP="00EA5880">
            <w:pPr>
              <w:jc w:val="center"/>
              <w:rPr>
                <w:rStyle w:val="tpa1"/>
                <w:rFonts w:eastAsia="Calibri"/>
                <w:lang w:val="ro-RO"/>
              </w:rPr>
            </w:pPr>
            <w:r w:rsidRPr="00BF1A05">
              <w:rPr>
                <w:rStyle w:val="tpa1"/>
                <w:rFonts w:eastAsia="Calibri"/>
                <w:lang w:val="ro-RO"/>
              </w:rPr>
              <w:t>Platforma dalata</w:t>
            </w:r>
          </w:p>
        </w:tc>
        <w:tc>
          <w:tcPr>
            <w:tcW w:w="2354" w:type="dxa"/>
            <w:shd w:val="clear" w:color="auto" w:fill="auto"/>
          </w:tcPr>
          <w:p w14:paraId="6BA81A00" w14:textId="77777777" w:rsidR="00C86E10" w:rsidRPr="00BF1A05" w:rsidRDefault="00C86E10" w:rsidP="00EA5880">
            <w:pPr>
              <w:jc w:val="center"/>
              <w:rPr>
                <w:rStyle w:val="tpa1"/>
                <w:rFonts w:eastAsia="Calibri"/>
                <w:lang w:val="ro-RO"/>
              </w:rPr>
            </w:pPr>
            <w:r w:rsidRPr="00BF1A05">
              <w:rPr>
                <w:rStyle w:val="tpa1"/>
                <w:rFonts w:eastAsia="Calibri"/>
                <w:lang w:val="ro-RO"/>
              </w:rPr>
              <w:t>31 mp</w:t>
            </w:r>
          </w:p>
        </w:tc>
      </w:tr>
      <w:tr w:rsidR="00C86E10" w:rsidRPr="00BF1A05" w14:paraId="6FFA3ACA" w14:textId="77777777" w:rsidTr="00EA5880">
        <w:trPr>
          <w:jc w:val="center"/>
        </w:trPr>
        <w:tc>
          <w:tcPr>
            <w:tcW w:w="4643" w:type="dxa"/>
            <w:shd w:val="clear" w:color="auto" w:fill="auto"/>
          </w:tcPr>
          <w:p w14:paraId="62E55EB1" w14:textId="77777777" w:rsidR="00C86E10" w:rsidRPr="00BF1A05" w:rsidRDefault="00C86E10" w:rsidP="00EA5880">
            <w:pPr>
              <w:jc w:val="center"/>
              <w:rPr>
                <w:rStyle w:val="tpa1"/>
                <w:rFonts w:eastAsia="Calibri"/>
                <w:lang w:val="ro-RO"/>
              </w:rPr>
            </w:pPr>
            <w:r w:rsidRPr="00BF1A05">
              <w:rPr>
                <w:rStyle w:val="tpa1"/>
                <w:rFonts w:eastAsia="Calibri"/>
                <w:lang w:val="ro-RO"/>
              </w:rPr>
              <w:t xml:space="preserve">Slam bituminizat </w:t>
            </w:r>
          </w:p>
        </w:tc>
        <w:tc>
          <w:tcPr>
            <w:tcW w:w="2354" w:type="dxa"/>
            <w:shd w:val="clear" w:color="auto" w:fill="auto"/>
          </w:tcPr>
          <w:p w14:paraId="146E8BEA" w14:textId="77777777" w:rsidR="00C86E10" w:rsidRPr="00BF1A05" w:rsidRDefault="00C86E10" w:rsidP="00EA5880">
            <w:pPr>
              <w:jc w:val="center"/>
              <w:rPr>
                <w:rStyle w:val="tpa1"/>
                <w:rFonts w:eastAsia="Calibri"/>
                <w:lang w:val="ro-RO"/>
              </w:rPr>
            </w:pPr>
            <w:r w:rsidRPr="00BF1A05">
              <w:rPr>
                <w:rStyle w:val="tpa1"/>
                <w:rFonts w:eastAsia="Calibri"/>
                <w:lang w:val="ro-RO"/>
              </w:rPr>
              <w:t>19 mp</w:t>
            </w:r>
          </w:p>
        </w:tc>
      </w:tr>
      <w:tr w:rsidR="00C86E10" w:rsidRPr="00BF1A05" w14:paraId="7B6ED550" w14:textId="77777777" w:rsidTr="00EA5880">
        <w:trPr>
          <w:jc w:val="center"/>
        </w:trPr>
        <w:tc>
          <w:tcPr>
            <w:tcW w:w="4643" w:type="dxa"/>
            <w:shd w:val="clear" w:color="auto" w:fill="auto"/>
          </w:tcPr>
          <w:p w14:paraId="6DAE4CB8" w14:textId="77777777" w:rsidR="00C86E10" w:rsidRPr="00BF1A05" w:rsidRDefault="00C86E10" w:rsidP="00EA5880">
            <w:pPr>
              <w:jc w:val="center"/>
              <w:rPr>
                <w:rStyle w:val="tpa1"/>
                <w:rFonts w:eastAsia="Calibri"/>
                <w:lang w:val="ro-RO"/>
              </w:rPr>
            </w:pPr>
            <w:r w:rsidRPr="00BF1A05">
              <w:rPr>
                <w:rStyle w:val="tpa1"/>
                <w:rFonts w:eastAsia="Calibri"/>
                <w:lang w:val="ro-RO"/>
              </w:rPr>
              <w:t>Dig pamant</w:t>
            </w:r>
          </w:p>
        </w:tc>
        <w:tc>
          <w:tcPr>
            <w:tcW w:w="2354" w:type="dxa"/>
            <w:shd w:val="clear" w:color="auto" w:fill="auto"/>
          </w:tcPr>
          <w:p w14:paraId="52C21A11" w14:textId="3A5E7A49" w:rsidR="00C86E10" w:rsidRPr="00BF1A05" w:rsidRDefault="00C86E10" w:rsidP="00EA5880">
            <w:pPr>
              <w:jc w:val="center"/>
              <w:rPr>
                <w:rStyle w:val="tpa1"/>
                <w:rFonts w:eastAsia="Calibri"/>
                <w:lang w:val="ro-RO"/>
              </w:rPr>
            </w:pPr>
            <w:r w:rsidRPr="00BF1A05">
              <w:rPr>
                <w:rStyle w:val="tpa1"/>
                <w:rFonts w:eastAsia="Calibri"/>
                <w:lang w:val="ro-RO"/>
              </w:rPr>
              <w:t>1 buc</w:t>
            </w:r>
            <w:r w:rsidR="002702D7">
              <w:rPr>
                <w:rStyle w:val="tpa1"/>
                <w:rFonts w:eastAsia="Calibri"/>
                <w:lang w:val="ro-RO"/>
              </w:rPr>
              <w:t xml:space="preserve"> </w:t>
            </w:r>
            <w:r w:rsidR="002702D7">
              <w:rPr>
                <w:rStyle w:val="tpa1"/>
                <w:rFonts w:eastAsia="Calibri"/>
              </w:rPr>
              <w:t xml:space="preserve">(2 </w:t>
            </w:r>
            <w:proofErr w:type="spellStart"/>
            <w:r w:rsidR="002702D7">
              <w:rPr>
                <w:rStyle w:val="tpa1"/>
                <w:rFonts w:eastAsia="Calibri"/>
              </w:rPr>
              <w:t>laturi</w:t>
            </w:r>
            <w:proofErr w:type="spellEnd"/>
            <w:r w:rsidR="002702D7">
              <w:rPr>
                <w:rStyle w:val="tpa1"/>
                <w:rFonts w:eastAsia="Calibri"/>
              </w:rPr>
              <w:t>)</w:t>
            </w:r>
          </w:p>
        </w:tc>
      </w:tr>
      <w:tr w:rsidR="00C86E10" w:rsidRPr="00BF1A05" w14:paraId="1CB10C1F" w14:textId="77777777" w:rsidTr="00EA5880">
        <w:trPr>
          <w:jc w:val="center"/>
        </w:trPr>
        <w:tc>
          <w:tcPr>
            <w:tcW w:w="4643" w:type="dxa"/>
            <w:shd w:val="clear" w:color="auto" w:fill="auto"/>
          </w:tcPr>
          <w:p w14:paraId="65FA67C7" w14:textId="77777777" w:rsidR="00C86E10" w:rsidRPr="00BF1A05" w:rsidRDefault="00C86E10" w:rsidP="00EA5880">
            <w:pPr>
              <w:jc w:val="center"/>
              <w:rPr>
                <w:rStyle w:val="tpa1"/>
                <w:rFonts w:eastAsia="Calibri"/>
                <w:lang w:val="ro-RO"/>
              </w:rPr>
            </w:pPr>
            <w:r w:rsidRPr="00BF1A05">
              <w:rPr>
                <w:rStyle w:val="tpa1"/>
                <w:rFonts w:eastAsia="Calibri"/>
                <w:lang w:val="ro-RO"/>
              </w:rPr>
              <w:t>Dala mare</w:t>
            </w:r>
          </w:p>
        </w:tc>
        <w:tc>
          <w:tcPr>
            <w:tcW w:w="2354" w:type="dxa"/>
            <w:shd w:val="clear" w:color="auto" w:fill="auto"/>
          </w:tcPr>
          <w:p w14:paraId="526C381A" w14:textId="77777777" w:rsidR="00C86E10" w:rsidRPr="00BF1A05" w:rsidRDefault="00C86E10" w:rsidP="00EA5880">
            <w:pPr>
              <w:jc w:val="center"/>
              <w:rPr>
                <w:rStyle w:val="tpa1"/>
                <w:rFonts w:eastAsia="Calibri"/>
                <w:lang w:val="ro-RO"/>
              </w:rPr>
            </w:pPr>
            <w:r w:rsidRPr="00BF1A05">
              <w:rPr>
                <w:rStyle w:val="tpa1"/>
                <w:rFonts w:eastAsia="Calibri"/>
                <w:lang w:val="ro-RO"/>
              </w:rPr>
              <w:t>1 buc</w:t>
            </w:r>
          </w:p>
        </w:tc>
      </w:tr>
      <w:tr w:rsidR="00C86E10" w:rsidRPr="00BF1A05" w14:paraId="719409D0" w14:textId="77777777" w:rsidTr="00EA5880">
        <w:trPr>
          <w:jc w:val="center"/>
        </w:trPr>
        <w:tc>
          <w:tcPr>
            <w:tcW w:w="4643" w:type="dxa"/>
            <w:shd w:val="clear" w:color="auto" w:fill="auto"/>
          </w:tcPr>
          <w:p w14:paraId="4F2AD076" w14:textId="77777777" w:rsidR="00C86E10" w:rsidRPr="00BF1A05" w:rsidRDefault="00C86E10" w:rsidP="00EA5880">
            <w:pPr>
              <w:jc w:val="center"/>
              <w:rPr>
                <w:rStyle w:val="tpa1"/>
                <w:rFonts w:eastAsia="Calibri"/>
                <w:lang w:val="ro-RO"/>
              </w:rPr>
            </w:pPr>
            <w:r w:rsidRPr="00BF1A05">
              <w:rPr>
                <w:rStyle w:val="tpa1"/>
                <w:rFonts w:eastAsia="Calibri"/>
                <w:lang w:val="ro-RO"/>
              </w:rPr>
              <w:t>Dala mica</w:t>
            </w:r>
          </w:p>
        </w:tc>
        <w:tc>
          <w:tcPr>
            <w:tcW w:w="2354" w:type="dxa"/>
            <w:shd w:val="clear" w:color="auto" w:fill="auto"/>
          </w:tcPr>
          <w:p w14:paraId="388C187B" w14:textId="77777777" w:rsidR="00C86E10" w:rsidRPr="00BF1A05" w:rsidRDefault="00C86E10" w:rsidP="00EA5880">
            <w:pPr>
              <w:jc w:val="center"/>
              <w:rPr>
                <w:rStyle w:val="tpa1"/>
                <w:rFonts w:eastAsia="Calibri"/>
                <w:lang w:val="ro-RO"/>
              </w:rPr>
            </w:pPr>
            <w:r w:rsidRPr="00BF1A05">
              <w:rPr>
                <w:rStyle w:val="tpa1"/>
                <w:rFonts w:eastAsia="Calibri"/>
                <w:lang w:val="ro-RO"/>
              </w:rPr>
              <w:t>3 buc</w:t>
            </w:r>
          </w:p>
        </w:tc>
      </w:tr>
      <w:tr w:rsidR="00C86E10" w:rsidRPr="00BF1A05" w14:paraId="7DE88719" w14:textId="77777777" w:rsidTr="00EA5880">
        <w:trPr>
          <w:jc w:val="center"/>
        </w:trPr>
        <w:tc>
          <w:tcPr>
            <w:tcW w:w="4643" w:type="dxa"/>
            <w:shd w:val="clear" w:color="auto" w:fill="auto"/>
          </w:tcPr>
          <w:p w14:paraId="57495650" w14:textId="77777777" w:rsidR="00C86E10" w:rsidRPr="00BF1A05" w:rsidRDefault="00C86E10" w:rsidP="00EA5880">
            <w:pPr>
              <w:jc w:val="center"/>
              <w:rPr>
                <w:rStyle w:val="tpa1"/>
                <w:rFonts w:eastAsia="Calibri"/>
                <w:lang w:val="ro-RO"/>
              </w:rPr>
            </w:pPr>
            <w:r w:rsidRPr="00BF1A05">
              <w:rPr>
                <w:rStyle w:val="tpa1"/>
                <w:rFonts w:eastAsia="Calibri"/>
                <w:lang w:val="ro-RO"/>
              </w:rPr>
              <w:t>Resturi beton</w:t>
            </w:r>
          </w:p>
        </w:tc>
        <w:tc>
          <w:tcPr>
            <w:tcW w:w="2354" w:type="dxa"/>
            <w:shd w:val="clear" w:color="auto" w:fill="auto"/>
          </w:tcPr>
          <w:p w14:paraId="33812EAE" w14:textId="77777777" w:rsidR="00C86E10" w:rsidRPr="00BF1A05" w:rsidRDefault="00C86E10" w:rsidP="00EA5880">
            <w:pPr>
              <w:jc w:val="center"/>
              <w:rPr>
                <w:rStyle w:val="tpa1"/>
                <w:rFonts w:eastAsia="Calibri"/>
                <w:lang w:val="ro-RO"/>
              </w:rPr>
            </w:pPr>
            <w:r w:rsidRPr="00BF1A05">
              <w:rPr>
                <w:rStyle w:val="tpa1"/>
                <w:rFonts w:eastAsia="Calibri"/>
                <w:lang w:val="ro-RO"/>
              </w:rPr>
              <w:t>2 mc</w:t>
            </w:r>
          </w:p>
        </w:tc>
      </w:tr>
      <w:tr w:rsidR="00C86E10" w:rsidRPr="00BF1A05" w14:paraId="3CA39718" w14:textId="77777777" w:rsidTr="00EA5880">
        <w:trPr>
          <w:jc w:val="center"/>
        </w:trPr>
        <w:tc>
          <w:tcPr>
            <w:tcW w:w="4643" w:type="dxa"/>
            <w:shd w:val="clear" w:color="auto" w:fill="auto"/>
          </w:tcPr>
          <w:p w14:paraId="5C93CBA2" w14:textId="77777777" w:rsidR="00C86E10" w:rsidRPr="00BF1A05" w:rsidRDefault="00C86E10" w:rsidP="00EA5880">
            <w:pPr>
              <w:jc w:val="center"/>
              <w:rPr>
                <w:rStyle w:val="tpa1"/>
                <w:rFonts w:eastAsia="Calibri"/>
                <w:lang w:val="ro-RO"/>
              </w:rPr>
            </w:pPr>
            <w:r w:rsidRPr="00BF1A05">
              <w:rPr>
                <w:rStyle w:val="tpa1"/>
                <w:rFonts w:eastAsia="Calibri"/>
                <w:lang w:val="ro-RO"/>
              </w:rPr>
              <w:t>Stalp SE4</w:t>
            </w:r>
          </w:p>
        </w:tc>
        <w:tc>
          <w:tcPr>
            <w:tcW w:w="2354" w:type="dxa"/>
            <w:shd w:val="clear" w:color="auto" w:fill="auto"/>
          </w:tcPr>
          <w:p w14:paraId="2CF7E1F1" w14:textId="77777777" w:rsidR="00C86E10" w:rsidRPr="00BF1A05" w:rsidRDefault="00C86E10" w:rsidP="00EA5880">
            <w:pPr>
              <w:jc w:val="center"/>
              <w:rPr>
                <w:rStyle w:val="tpa1"/>
                <w:rFonts w:eastAsia="Calibri"/>
                <w:lang w:val="ro-RO"/>
              </w:rPr>
            </w:pPr>
            <w:r w:rsidRPr="00BF1A05">
              <w:rPr>
                <w:rStyle w:val="tpa1"/>
                <w:rFonts w:eastAsia="Calibri"/>
                <w:lang w:val="ro-RO"/>
              </w:rPr>
              <w:t>1 buc, rupt</w:t>
            </w:r>
          </w:p>
        </w:tc>
      </w:tr>
    </w:tbl>
    <w:p w14:paraId="6E607FA1" w14:textId="77777777" w:rsidR="00E60672" w:rsidRPr="00E60672" w:rsidRDefault="00E60672" w:rsidP="00E60672">
      <w:pPr>
        <w:spacing w:line="276" w:lineRule="auto"/>
        <w:ind w:firstLine="720"/>
        <w:jc w:val="both"/>
        <w:rPr>
          <w:lang w:val="fr-FR"/>
        </w:rPr>
      </w:pPr>
    </w:p>
    <w:p w14:paraId="34FD33ED" w14:textId="4A8E77F3" w:rsidR="007749DA" w:rsidRPr="00030F4B" w:rsidRDefault="007749DA" w:rsidP="007749DA">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w:t>
      </w:r>
      <w:proofErr w:type="spellStart"/>
      <w:r w:rsidRPr="00030F4B">
        <w:rPr>
          <w:lang w:val="fr-FR"/>
        </w:rPr>
        <w:t>atat</w:t>
      </w:r>
      <w:proofErr w:type="spellEnd"/>
      <w:r w:rsidRPr="00030F4B">
        <w:rPr>
          <w:lang w:val="fr-FR"/>
        </w:rPr>
        <w:t xml:space="preserve"> </w:t>
      </w:r>
      <w:proofErr w:type="spellStart"/>
      <w:r w:rsidRPr="00030F4B">
        <w:rPr>
          <w:lang w:val="fr-FR"/>
        </w:rPr>
        <w:t>lucrarile</w:t>
      </w:r>
      <w:proofErr w:type="spellEnd"/>
      <w:r w:rsidRPr="00030F4B">
        <w:rPr>
          <w:lang w:val="fr-FR"/>
        </w:rPr>
        <w:t xml:space="preserve"> de </w:t>
      </w:r>
      <w:proofErr w:type="spellStart"/>
      <w:r w:rsidR="00583AF4">
        <w:rPr>
          <w:lang w:val="fr-FR"/>
        </w:rPr>
        <w:t>indepartare</w:t>
      </w:r>
      <w:proofErr w:type="spellEnd"/>
      <w:r w:rsidRPr="00030F4B">
        <w:rPr>
          <w:lang w:val="fr-FR"/>
        </w:rPr>
        <w:t xml:space="preserve"> </w:t>
      </w:r>
      <w:r w:rsidR="00583AF4">
        <w:rPr>
          <w:lang w:val="fr-FR"/>
        </w:rPr>
        <w:t xml:space="preserve">a </w:t>
      </w:r>
      <w:proofErr w:type="spellStart"/>
      <w:r w:rsidR="00583AF4">
        <w:rPr>
          <w:lang w:val="fr-FR"/>
        </w:rPr>
        <w:t>elementelor</w:t>
      </w:r>
      <w:proofErr w:type="spellEnd"/>
      <w:r w:rsidR="00583AF4">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sondei</w:t>
      </w:r>
      <w:proofErr w:type="spellEnd"/>
      <w:r w:rsidRPr="00030F4B">
        <w:rPr>
          <w:lang w:val="fr-FR"/>
        </w:rPr>
        <w:t xml:space="preserve"> </w:t>
      </w:r>
      <w:r w:rsidR="00936C89">
        <w:rPr>
          <w:b/>
          <w:lang w:val="ro-RO"/>
        </w:rPr>
        <w:t>21 K BALARIA</w:t>
      </w:r>
      <w:r w:rsidRPr="00030F4B">
        <w:rPr>
          <w:lang w:val="fr-FR"/>
        </w:rPr>
        <w:t xml:space="preserve">, cat si </w:t>
      </w:r>
      <w:proofErr w:type="spellStart"/>
      <w:r w:rsidRPr="00030F4B">
        <w:rPr>
          <w:lang w:val="fr-FR"/>
        </w:rPr>
        <w:t>lucrarile</w:t>
      </w:r>
      <w:proofErr w:type="spellEnd"/>
      <w:r w:rsidRPr="00030F4B">
        <w:rPr>
          <w:lang w:val="fr-FR"/>
        </w:rPr>
        <w:t xml:space="preserve"> de </w:t>
      </w:r>
      <w:proofErr w:type="spellStart"/>
      <w:r w:rsidRPr="00030F4B">
        <w:rPr>
          <w:lang w:val="fr-FR"/>
        </w:rPr>
        <w:t>remediere</w:t>
      </w:r>
      <w:proofErr w:type="spellEnd"/>
      <w:r w:rsidRPr="00030F4B">
        <w:rPr>
          <w:lang w:val="fr-FR"/>
        </w:rPr>
        <w:t xml:space="preserve"> si </w:t>
      </w:r>
      <w:proofErr w:type="spellStart"/>
      <w:r w:rsidRPr="00030F4B">
        <w:rPr>
          <w:lang w:val="fr-FR"/>
        </w:rPr>
        <w:t>reabilitare</w:t>
      </w:r>
      <w:proofErr w:type="spellEnd"/>
      <w:r w:rsidRPr="00030F4B">
        <w:rPr>
          <w:lang w:val="fr-FR"/>
        </w:rPr>
        <w:t xml:space="preserve"> a </w:t>
      </w:r>
      <w:proofErr w:type="spellStart"/>
      <w:r w:rsidRPr="00030F4B">
        <w:rPr>
          <w:lang w:val="fr-FR"/>
        </w:rPr>
        <w:t>terenului</w:t>
      </w:r>
      <w:proofErr w:type="spellEnd"/>
      <w:r w:rsidRPr="00030F4B">
        <w:rPr>
          <w:lang w:val="fr-FR"/>
        </w:rPr>
        <w:t xml:space="preserve"> </w:t>
      </w:r>
      <w:proofErr w:type="spellStart"/>
      <w:r w:rsidRPr="00030F4B">
        <w:rPr>
          <w:lang w:val="fr-FR"/>
        </w:rPr>
        <w:t>aferent</w:t>
      </w:r>
      <w:proofErr w:type="spellEnd"/>
      <w:r w:rsidRPr="00030F4B">
        <w:rPr>
          <w:lang w:val="fr-FR"/>
        </w:rPr>
        <w:t>.</w:t>
      </w:r>
    </w:p>
    <w:p w14:paraId="7723217F" w14:textId="5AB33343"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lucrari</w:t>
      </w:r>
      <w:proofErr w:type="spellEnd"/>
      <w:r w:rsidRPr="007F5AC1">
        <w:rPr>
          <w:lang w:val="fr-FR"/>
        </w:rPr>
        <w:t xml:space="preserve"> </w:t>
      </w:r>
      <w:proofErr w:type="spellStart"/>
      <w:r w:rsidRPr="007F5AC1">
        <w:rPr>
          <w:lang w:val="fr-FR"/>
        </w:rPr>
        <w:t>propuse</w:t>
      </w:r>
      <w:proofErr w:type="spellEnd"/>
      <w:r w:rsidRPr="007F5AC1">
        <w:rPr>
          <w:lang w:val="fr-FR"/>
        </w:rPr>
        <w:t xml:space="preserve"> a fi </w:t>
      </w:r>
      <w:proofErr w:type="spellStart"/>
      <w:r w:rsidRPr="007F5AC1">
        <w:rPr>
          <w:lang w:val="fr-FR"/>
        </w:rPr>
        <w:t>executate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abandonarea</w:t>
      </w:r>
      <w:proofErr w:type="spellEnd"/>
      <w:r w:rsidRPr="007F5AC1">
        <w:rPr>
          <w:lang w:val="fr-FR"/>
        </w:rPr>
        <w:t xml:space="preserve"> de </w:t>
      </w:r>
      <w:proofErr w:type="spellStart"/>
      <w:r w:rsidRPr="007F5AC1">
        <w:rPr>
          <w:lang w:val="fr-FR"/>
        </w:rPr>
        <w:t>suprafata</w:t>
      </w:r>
      <w:proofErr w:type="spellEnd"/>
      <w:r w:rsidRPr="007F5AC1">
        <w:rPr>
          <w:lang w:val="fr-FR"/>
        </w:rPr>
        <w:t xml:space="preserve"> a </w:t>
      </w:r>
      <w:proofErr w:type="spellStart"/>
      <w:r w:rsidRPr="007F5AC1">
        <w:rPr>
          <w:lang w:val="fr-FR"/>
        </w:rPr>
        <w:t>sondei</w:t>
      </w:r>
      <w:proofErr w:type="spellEnd"/>
      <w:r w:rsidRPr="007F5AC1">
        <w:rPr>
          <w:lang w:val="fr-FR"/>
        </w:rPr>
        <w:t xml:space="preserve"> </w:t>
      </w:r>
      <w:proofErr w:type="spellStart"/>
      <w:r w:rsidRPr="007F5AC1">
        <w:rPr>
          <w:lang w:val="fr-FR"/>
        </w:rPr>
        <w:t>sunt</w:t>
      </w:r>
      <w:proofErr w:type="spellEnd"/>
      <w:r w:rsidRPr="007F5AC1">
        <w:rPr>
          <w:lang w:val="fr-FR"/>
        </w:rPr>
        <w:t xml:space="preserve"> </w:t>
      </w:r>
      <w:proofErr w:type="spellStart"/>
      <w:proofErr w:type="gramStart"/>
      <w:r w:rsidRPr="007F5AC1">
        <w:rPr>
          <w:lang w:val="fr-FR"/>
        </w:rPr>
        <w:t>urmatoarele</w:t>
      </w:r>
      <w:proofErr w:type="spellEnd"/>
      <w:r w:rsidRPr="007F5AC1">
        <w:rPr>
          <w:lang w:val="fr-FR"/>
        </w:rPr>
        <w:t>:</w:t>
      </w:r>
      <w:proofErr w:type="gramEnd"/>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110249518"/>
      <w:r w:rsidRPr="007F5AC1">
        <w:rPr>
          <w:szCs w:val="24"/>
          <w:lang w:val="ro-RO"/>
        </w:rPr>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 xml:space="preserve">In </w:t>
      </w:r>
      <w:proofErr w:type="spellStart"/>
      <w:r w:rsidRPr="007F5AC1">
        <w:rPr>
          <w:lang w:val="fr-FR"/>
        </w:rPr>
        <w:t>perioada</w:t>
      </w:r>
      <w:proofErr w:type="spellEnd"/>
      <w:r w:rsidRPr="007F5AC1">
        <w:rPr>
          <w:lang w:val="fr-FR"/>
        </w:rPr>
        <w:t xml:space="preserve"> de </w:t>
      </w:r>
      <w:proofErr w:type="spellStart"/>
      <w:r w:rsidRPr="007F5AC1">
        <w:rPr>
          <w:lang w:val="fr-FR"/>
        </w:rPr>
        <w:t>executie</w:t>
      </w:r>
      <w:proofErr w:type="spellEnd"/>
      <w:r w:rsidRPr="007F5AC1">
        <w:rPr>
          <w:lang w:val="fr-FR"/>
        </w:rPr>
        <w:t xml:space="preserve"> a </w:t>
      </w:r>
      <w:proofErr w:type="spellStart"/>
      <w:r w:rsidRPr="007F5AC1">
        <w:rPr>
          <w:lang w:val="fr-FR"/>
        </w:rPr>
        <w:t>lucrarilor</w:t>
      </w:r>
      <w:proofErr w:type="spellEnd"/>
      <w:r w:rsidRPr="007F5AC1">
        <w:rPr>
          <w:lang w:val="fr-FR"/>
        </w:rPr>
        <w:t xml:space="preserve">, </w:t>
      </w:r>
      <w:proofErr w:type="spellStart"/>
      <w:r w:rsidRPr="007F5AC1">
        <w:rPr>
          <w:lang w:val="fr-FR"/>
        </w:rPr>
        <w:t>toate</w:t>
      </w:r>
      <w:proofErr w:type="spellEnd"/>
      <w:r w:rsidRPr="007F5AC1">
        <w:rPr>
          <w:lang w:val="fr-FR"/>
        </w:rPr>
        <w:t xml:space="preserve"> </w:t>
      </w:r>
      <w:proofErr w:type="spellStart"/>
      <w:r w:rsidRPr="007F5AC1">
        <w:rPr>
          <w:lang w:val="fr-FR"/>
        </w:rPr>
        <w:t>utilajele</w:t>
      </w:r>
      <w:proofErr w:type="spellEnd"/>
      <w:r w:rsidRPr="007F5AC1">
        <w:rPr>
          <w:lang w:val="fr-FR"/>
        </w:rPr>
        <w:t>/</w:t>
      </w:r>
      <w:proofErr w:type="spellStart"/>
      <w:r w:rsidRPr="007F5AC1">
        <w:rPr>
          <w:lang w:val="fr-FR"/>
        </w:rPr>
        <w:t>echipamentele</w:t>
      </w:r>
      <w:proofErr w:type="spellEnd"/>
      <w:r w:rsidRPr="007F5AC1">
        <w:rPr>
          <w:lang w:val="fr-FR"/>
        </w:rPr>
        <w:t xml:space="preserve"> </w:t>
      </w:r>
      <w:proofErr w:type="spellStart"/>
      <w:r w:rsidRPr="007F5AC1">
        <w:rPr>
          <w:lang w:val="fr-FR"/>
        </w:rPr>
        <w:t>necesare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activitatile</w:t>
      </w:r>
      <w:proofErr w:type="spellEnd"/>
      <w:r w:rsidRPr="007F5AC1">
        <w:rPr>
          <w:lang w:val="fr-FR"/>
        </w:rPr>
        <w:t xml:space="preserve"> </w:t>
      </w:r>
      <w:proofErr w:type="spellStart"/>
      <w:r w:rsidRPr="007F5AC1">
        <w:rPr>
          <w:lang w:val="fr-FR"/>
        </w:rPr>
        <w:t>prevazute</w:t>
      </w:r>
      <w:proofErr w:type="spellEnd"/>
      <w:r w:rsidRPr="007F5AC1">
        <w:rPr>
          <w:lang w:val="fr-FR"/>
        </w:rPr>
        <w:t xml:space="preserve">, vor fi </w:t>
      </w:r>
      <w:proofErr w:type="spellStart"/>
      <w:r w:rsidRPr="007F5AC1">
        <w:rPr>
          <w:lang w:val="fr-FR"/>
        </w:rPr>
        <w:t>instalate</w:t>
      </w:r>
      <w:proofErr w:type="spellEnd"/>
      <w:r w:rsidRPr="007F5AC1">
        <w:rPr>
          <w:lang w:val="fr-FR"/>
        </w:rPr>
        <w:t xml:space="preserve"> </w:t>
      </w:r>
      <w:proofErr w:type="spellStart"/>
      <w:r w:rsidRPr="007F5AC1">
        <w:rPr>
          <w:lang w:val="fr-FR"/>
        </w:rPr>
        <w:t>intr-o</w:t>
      </w:r>
      <w:proofErr w:type="spellEnd"/>
      <w:r w:rsidRPr="007F5AC1">
        <w:rPr>
          <w:lang w:val="fr-FR"/>
        </w:rPr>
        <w:t xml:space="preserve"> zona </w:t>
      </w:r>
      <w:proofErr w:type="spellStart"/>
      <w:r w:rsidRPr="007F5AC1">
        <w:rPr>
          <w:lang w:val="fr-FR"/>
        </w:rPr>
        <w:t>apropiata</w:t>
      </w:r>
      <w:proofErr w:type="spellEnd"/>
      <w:r w:rsidRPr="007F5AC1">
        <w:rPr>
          <w:lang w:val="fr-FR"/>
        </w:rPr>
        <w:t xml:space="preserve"> de </w:t>
      </w:r>
      <w:proofErr w:type="spellStart"/>
      <w:r w:rsidRPr="007F5AC1">
        <w:rPr>
          <w:lang w:val="fr-FR"/>
        </w:rPr>
        <w:t>cea</w:t>
      </w:r>
      <w:proofErr w:type="spellEnd"/>
      <w:r w:rsidRPr="007F5AC1">
        <w:rPr>
          <w:lang w:val="fr-FR"/>
        </w:rPr>
        <w:t xml:space="preserve"> a </w:t>
      </w:r>
      <w:proofErr w:type="spellStart"/>
      <w:r w:rsidRPr="007F5AC1">
        <w:rPr>
          <w:lang w:val="fr-FR"/>
        </w:rPr>
        <w:t>lucrarii</w:t>
      </w:r>
      <w:proofErr w:type="spellEnd"/>
      <w:r w:rsidRPr="007F5AC1">
        <w:rPr>
          <w:lang w:val="fr-FR"/>
        </w:rPr>
        <w:t xml:space="preserve"> </w:t>
      </w:r>
      <w:proofErr w:type="spellStart"/>
      <w:r w:rsidRPr="007F5AC1">
        <w:rPr>
          <w:lang w:val="fr-FR"/>
        </w:rPr>
        <w:t>executate</w:t>
      </w:r>
      <w:proofErr w:type="spellEnd"/>
      <w:r w:rsidRPr="007F5AC1">
        <w:rPr>
          <w:lang w:val="fr-FR"/>
        </w:rPr>
        <w:t xml:space="preserve"> (</w:t>
      </w:r>
      <w:proofErr w:type="spellStart"/>
      <w:r w:rsidRPr="007F5AC1">
        <w:rPr>
          <w:lang w:val="fr-FR"/>
        </w:rPr>
        <w:t>cel</w:t>
      </w:r>
      <w:proofErr w:type="spellEnd"/>
      <w:r w:rsidRPr="007F5AC1">
        <w:rPr>
          <w:lang w:val="fr-FR"/>
        </w:rPr>
        <w:t xml:space="preserve"> mai </w:t>
      </w:r>
      <w:proofErr w:type="spellStart"/>
      <w:r w:rsidRPr="007F5AC1">
        <w:rPr>
          <w:lang w:val="fr-FR"/>
        </w:rPr>
        <w:t>apropiat</w:t>
      </w:r>
      <w:proofErr w:type="spellEnd"/>
      <w:r w:rsidRPr="007F5AC1">
        <w:rPr>
          <w:lang w:val="fr-FR"/>
        </w:rPr>
        <w:t xml:space="preserve"> parc </w:t>
      </w:r>
      <w:proofErr w:type="spellStart"/>
      <w:r w:rsidRPr="007F5AC1">
        <w:rPr>
          <w:lang w:val="fr-FR"/>
        </w:rPr>
        <w:t>apartinand</w:t>
      </w:r>
      <w:proofErr w:type="spellEnd"/>
      <w:r w:rsidRPr="007F5AC1">
        <w:rPr>
          <w:lang w:val="fr-FR"/>
        </w:rPr>
        <w:t xml:space="preserve">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10249519"/>
      <w:bookmarkEnd w:id="17"/>
      <w:bookmarkEnd w:id="18"/>
      <w:proofErr w:type="spellStart"/>
      <w:r w:rsidRPr="007F5AC1">
        <w:rPr>
          <w:szCs w:val="24"/>
        </w:rPr>
        <w:t>Deconectarea</w:t>
      </w:r>
      <w:proofErr w:type="spellEnd"/>
      <w:r w:rsidRPr="007F5AC1">
        <w:rPr>
          <w:szCs w:val="24"/>
        </w:rPr>
        <w:t xml:space="preserve"> </w:t>
      </w:r>
      <w:proofErr w:type="spellStart"/>
      <w:r w:rsidRPr="007F5AC1">
        <w:rPr>
          <w:szCs w:val="24"/>
        </w:rPr>
        <w:t>utilităților</w:t>
      </w:r>
      <w:bookmarkEnd w:id="19"/>
      <w:bookmarkEnd w:id="20"/>
      <w:bookmarkEnd w:id="21"/>
      <w:proofErr w:type="spellEnd"/>
      <w:r w:rsidRPr="007F5AC1">
        <w:rPr>
          <w:szCs w:val="24"/>
        </w:rPr>
        <w:t xml:space="preserve"> </w:t>
      </w:r>
    </w:p>
    <w:p w14:paraId="1E3D8B2F" w14:textId="4B4FC462"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w:t>
      </w:r>
      <w:r w:rsidRPr="00B87782">
        <w:rPr>
          <w:rFonts w:eastAsia="Times New Roman"/>
          <w:lang w:val="it-IT"/>
        </w:rPr>
        <w:lastRenderedPageBreak/>
        <w:t xml:space="preserve">funcțiune și dacă deservesc și alte obiective. </w:t>
      </w:r>
      <w:r w:rsidRPr="00B74AC8">
        <w:rPr>
          <w:rFonts w:eastAsia="Times New Roman"/>
          <w:lang w:val="it-IT"/>
        </w:rPr>
        <w:t xml:space="preserve">Rețelele de alimentare cu energie electrică aferente strict amplasamentului sondei </w:t>
      </w:r>
      <w:r w:rsidR="00936C89">
        <w:rPr>
          <w:b/>
          <w:lang w:val="ro-RO"/>
        </w:rPr>
        <w:t>21 K BALARIA</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efectua</w:t>
      </w:r>
      <w:proofErr w:type="spellEnd"/>
      <w:r w:rsidRPr="009C2371">
        <w:rPr>
          <w:lang w:val="fr-FR"/>
        </w:rPr>
        <w:t xml:space="preserve"> </w:t>
      </w:r>
      <w:proofErr w:type="spellStart"/>
      <w:r w:rsidRPr="009C2371">
        <w:rPr>
          <w:lang w:val="fr-FR"/>
        </w:rPr>
        <w:t>debranșarea</w:t>
      </w:r>
      <w:proofErr w:type="spellEnd"/>
      <w:r w:rsidRPr="009C2371">
        <w:rPr>
          <w:lang w:val="fr-FR"/>
        </w:rPr>
        <w:t xml:space="preserve"> de la </w:t>
      </w:r>
      <w:proofErr w:type="spellStart"/>
      <w:r w:rsidRPr="009C2371">
        <w:rPr>
          <w:lang w:val="fr-FR"/>
        </w:rPr>
        <w:t>rețelele</w:t>
      </w:r>
      <w:proofErr w:type="spellEnd"/>
      <w:r w:rsidRPr="009C2371">
        <w:rPr>
          <w:lang w:val="fr-FR"/>
        </w:rPr>
        <w:t xml:space="preserve"> de </w:t>
      </w:r>
      <w:proofErr w:type="spellStart"/>
      <w:r w:rsidRPr="009C2371">
        <w:rPr>
          <w:lang w:val="fr-FR"/>
        </w:rPr>
        <w:t>alimentare</w:t>
      </w:r>
      <w:proofErr w:type="spellEnd"/>
      <w:r w:rsidRPr="009C2371">
        <w:rPr>
          <w:lang w:val="fr-FR"/>
        </w:rPr>
        <w:t xml:space="preserve"> </w:t>
      </w:r>
      <w:proofErr w:type="spellStart"/>
      <w:r w:rsidRPr="009C2371">
        <w:rPr>
          <w:lang w:val="fr-FR"/>
        </w:rPr>
        <w:t>cu</w:t>
      </w:r>
      <w:proofErr w:type="spellEnd"/>
      <w:r w:rsidRPr="009C2371">
        <w:rPr>
          <w:lang w:val="fr-FR"/>
        </w:rPr>
        <w:t xml:space="preserve"> </w:t>
      </w:r>
      <w:proofErr w:type="spellStart"/>
      <w:r w:rsidRPr="009C2371">
        <w:rPr>
          <w:lang w:val="fr-FR"/>
        </w:rPr>
        <w:t>energie</w:t>
      </w:r>
      <w:proofErr w:type="spellEnd"/>
      <w:r w:rsidRPr="009C2371">
        <w:rPr>
          <w:lang w:val="fr-FR"/>
        </w:rPr>
        <w:t xml:space="preserve"> </w:t>
      </w:r>
      <w:proofErr w:type="spellStart"/>
      <w:r w:rsidRPr="009C2371">
        <w:rPr>
          <w:lang w:val="fr-FR"/>
        </w:rPr>
        <w:t>electrica</w:t>
      </w:r>
      <w:proofErr w:type="spellEnd"/>
      <w:r w:rsidRPr="009C2371">
        <w:rPr>
          <w:lang w:val="fr-FR"/>
        </w:rPr>
        <w:t xml:space="preserve">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verifica</w:t>
      </w:r>
      <w:proofErr w:type="spellEnd"/>
      <w:r w:rsidRPr="009C2371">
        <w:rPr>
          <w:lang w:val="fr-FR"/>
        </w:rPr>
        <w:t xml:space="preserve"> </w:t>
      </w:r>
      <w:proofErr w:type="spellStart"/>
      <w:r w:rsidRPr="009C2371">
        <w:rPr>
          <w:lang w:val="fr-FR"/>
        </w:rPr>
        <w:t>existența</w:t>
      </w:r>
      <w:proofErr w:type="spellEnd"/>
      <w:r w:rsidRPr="009C2371">
        <w:rPr>
          <w:lang w:val="fr-FR"/>
        </w:rPr>
        <w:t xml:space="preserve"> </w:t>
      </w:r>
      <w:proofErr w:type="spellStart"/>
      <w:r w:rsidRPr="009C2371">
        <w:rPr>
          <w:lang w:val="fr-FR"/>
        </w:rPr>
        <w:t>tensiunii</w:t>
      </w:r>
      <w:proofErr w:type="spellEnd"/>
      <w:r w:rsidRPr="009C2371">
        <w:rPr>
          <w:lang w:val="fr-FR"/>
        </w:rPr>
        <w:t xml:space="preserve"> la </w:t>
      </w:r>
      <w:proofErr w:type="spellStart"/>
      <w:r w:rsidRPr="009C2371">
        <w:rPr>
          <w:lang w:val="fr-FR"/>
        </w:rPr>
        <w:t>cablurile</w:t>
      </w:r>
      <w:proofErr w:type="spellEnd"/>
      <w:r w:rsidRPr="009C2371">
        <w:rPr>
          <w:lang w:val="fr-FR"/>
        </w:rPr>
        <w:t xml:space="preserve"> </w:t>
      </w:r>
      <w:proofErr w:type="spellStart"/>
      <w:r w:rsidRPr="009C2371">
        <w:rPr>
          <w:lang w:val="fr-FR"/>
        </w:rPr>
        <w:t>electrice</w:t>
      </w:r>
      <w:proofErr w:type="spellEnd"/>
      <w:r w:rsidRPr="009C2371">
        <w:rPr>
          <w:lang w:val="fr-FR"/>
        </w:rPr>
        <w:t xml:space="preserve"> </w:t>
      </w:r>
      <w:proofErr w:type="spellStart"/>
      <w:r w:rsidRPr="009C2371">
        <w:rPr>
          <w:lang w:val="fr-FR"/>
        </w:rPr>
        <w:t>existente</w:t>
      </w:r>
      <w:proofErr w:type="spellEnd"/>
      <w:r w:rsidRPr="009C2371">
        <w:rPr>
          <w:lang w:val="fr-FR"/>
        </w:rPr>
        <w:t xml:space="preserve"> </w:t>
      </w:r>
      <w:proofErr w:type="spellStart"/>
      <w:r w:rsidRPr="009C2371">
        <w:rPr>
          <w:lang w:val="fr-FR"/>
        </w:rPr>
        <w:t>pe</w:t>
      </w:r>
      <w:proofErr w:type="spellEnd"/>
      <w:r w:rsidRPr="009C2371">
        <w:rPr>
          <w:lang w:val="fr-FR"/>
        </w:rPr>
        <w:t xml:space="preserve"> </w:t>
      </w:r>
      <w:proofErr w:type="spellStart"/>
      <w:r w:rsidRPr="009C2371">
        <w:rPr>
          <w:lang w:val="fr-FR"/>
        </w:rPr>
        <w:t>amplasament</w:t>
      </w:r>
      <w:proofErr w:type="spellEnd"/>
      <w:r w:rsidRPr="009C2371">
        <w:rPr>
          <w:lang w:val="fr-FR"/>
        </w:rPr>
        <w:t xml:space="preserve"> </w:t>
      </w:r>
      <w:proofErr w:type="spellStart"/>
      <w:r w:rsidRPr="009C2371">
        <w:rPr>
          <w:lang w:val="fr-FR"/>
        </w:rPr>
        <w:t>după</w:t>
      </w:r>
      <w:proofErr w:type="spellEnd"/>
      <w:r w:rsidRPr="009C2371">
        <w:rPr>
          <w:lang w:val="fr-FR"/>
        </w:rPr>
        <w:t xml:space="preserve"> care se va </w:t>
      </w:r>
      <w:proofErr w:type="spellStart"/>
      <w:r w:rsidRPr="009C2371">
        <w:rPr>
          <w:lang w:val="fr-FR"/>
        </w:rPr>
        <w:t>proceda</w:t>
      </w:r>
      <w:proofErr w:type="spellEnd"/>
      <w:r w:rsidRPr="009C2371">
        <w:rPr>
          <w:lang w:val="fr-FR"/>
        </w:rPr>
        <w:t xml:space="preserve"> la </w:t>
      </w:r>
      <w:proofErr w:type="spellStart"/>
      <w:r w:rsidRPr="009C2371">
        <w:rPr>
          <w:lang w:val="fr-FR"/>
        </w:rPr>
        <w:t>dezafectarea</w:t>
      </w:r>
      <w:proofErr w:type="spellEnd"/>
      <w:r w:rsidRPr="009C2371">
        <w:rPr>
          <w:lang w:val="fr-FR"/>
        </w:rPr>
        <w:t xml:space="preserve"> </w:t>
      </w:r>
      <w:proofErr w:type="spellStart"/>
      <w:r w:rsidRPr="009C2371">
        <w:rPr>
          <w:lang w:val="fr-FR"/>
        </w:rPr>
        <w:t>lor</w:t>
      </w:r>
      <w:proofErr w:type="spellEnd"/>
      <w:r w:rsidRPr="009C2371">
        <w:rPr>
          <w:lang w:val="fr-FR"/>
        </w:rPr>
        <w:t>.</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2" w:name="_Toc489456796"/>
      <w:bookmarkStart w:id="23" w:name="_Toc37771549"/>
      <w:bookmarkStart w:id="24" w:name="_Hlk493506834"/>
      <w:bookmarkStart w:id="25" w:name="_Toc110249520"/>
      <w:r w:rsidRPr="009C2371">
        <w:rPr>
          <w:caps/>
          <w:szCs w:val="24"/>
          <w:u w:val="single"/>
        </w:rPr>
        <w:t>L</w:t>
      </w:r>
      <w:bookmarkEnd w:id="22"/>
      <w:r w:rsidRPr="009C2371">
        <w:rPr>
          <w:caps/>
          <w:szCs w:val="24"/>
          <w:u w:val="single"/>
        </w:rPr>
        <w:t>ucrari de</w:t>
      </w:r>
      <w:bookmarkEnd w:id="23"/>
      <w:r w:rsidR="00110261" w:rsidRPr="009C2371">
        <w:rPr>
          <w:caps/>
          <w:szCs w:val="24"/>
          <w:u w:val="single"/>
        </w:rPr>
        <w:t xml:space="preserve"> INDEPARTARE ELEMENTE IDENTIFICATE</w:t>
      </w:r>
      <w:bookmarkEnd w:id="25"/>
    </w:p>
    <w:p w14:paraId="2879699B" w14:textId="0253FE9F" w:rsidR="00457025" w:rsidRPr="009C2371" w:rsidRDefault="00457025" w:rsidP="00457025">
      <w:pPr>
        <w:pStyle w:val="Heading4"/>
        <w:numPr>
          <w:ilvl w:val="0"/>
          <w:numId w:val="9"/>
        </w:numPr>
        <w:spacing w:before="120"/>
        <w:ind w:left="709" w:hanging="709"/>
        <w:jc w:val="both"/>
        <w:rPr>
          <w:rFonts w:ascii="Times New Roman" w:hAnsi="Times New Roman"/>
          <w:color w:val="auto"/>
          <w:sz w:val="24"/>
          <w:szCs w:val="24"/>
        </w:rPr>
      </w:pPr>
      <w:r>
        <w:rPr>
          <w:rFonts w:ascii="Times New Roman" w:hAnsi="Times New Roman"/>
          <w:color w:val="auto"/>
          <w:sz w:val="24"/>
          <w:szCs w:val="24"/>
        </w:rPr>
        <w:t>Indepartarea</w:t>
      </w:r>
      <w:r w:rsidRPr="009C2371">
        <w:rPr>
          <w:rFonts w:ascii="Times New Roman" w:hAnsi="Times New Roman"/>
          <w:color w:val="auto"/>
          <w:sz w:val="24"/>
          <w:szCs w:val="24"/>
        </w:rPr>
        <w:t xml:space="preserve"> </w:t>
      </w:r>
      <w:r w:rsidRPr="00400B42">
        <w:rPr>
          <w:rFonts w:ascii="Times New Roman" w:hAnsi="Times New Roman"/>
          <w:color w:val="auto"/>
          <w:sz w:val="24"/>
          <w:szCs w:val="24"/>
          <w:lang w:val="it-IT"/>
        </w:rPr>
        <w:t>dalelor</w:t>
      </w:r>
      <w:r w:rsidR="004F4DA5" w:rsidRPr="00400B42">
        <w:rPr>
          <w:rFonts w:ascii="Times New Roman" w:hAnsi="Times New Roman"/>
          <w:color w:val="auto"/>
          <w:sz w:val="24"/>
          <w:szCs w:val="24"/>
          <w:lang w:val="it-IT"/>
        </w:rPr>
        <w:t xml:space="preserve">, stalpului SE4 </w:t>
      </w:r>
      <w:r w:rsidR="00FC2BDA" w:rsidRPr="00400B42">
        <w:rPr>
          <w:rFonts w:ascii="Times New Roman" w:hAnsi="Times New Roman"/>
          <w:color w:val="auto"/>
          <w:sz w:val="24"/>
          <w:szCs w:val="24"/>
          <w:lang w:val="it-IT"/>
        </w:rPr>
        <w:t>si</w:t>
      </w:r>
      <w:r w:rsidR="00037230">
        <w:rPr>
          <w:rFonts w:ascii="Times New Roman" w:hAnsi="Times New Roman"/>
          <w:color w:val="auto"/>
          <w:sz w:val="24"/>
          <w:szCs w:val="24"/>
          <w:lang w:val="it-IT"/>
        </w:rPr>
        <w:t xml:space="preserve"> a</w:t>
      </w:r>
      <w:r w:rsidR="00FC2BDA" w:rsidRPr="00400B42">
        <w:rPr>
          <w:rFonts w:ascii="Times New Roman" w:hAnsi="Times New Roman"/>
          <w:color w:val="auto"/>
          <w:sz w:val="24"/>
          <w:szCs w:val="24"/>
          <w:lang w:val="it-IT"/>
        </w:rPr>
        <w:t xml:space="preserve"> </w:t>
      </w:r>
      <w:r w:rsidR="004F4DA5" w:rsidRPr="00400B42">
        <w:rPr>
          <w:rFonts w:ascii="Times New Roman" w:hAnsi="Times New Roman"/>
          <w:color w:val="auto"/>
          <w:sz w:val="24"/>
          <w:szCs w:val="24"/>
          <w:lang w:val="it-IT"/>
        </w:rPr>
        <w:t>resturil</w:t>
      </w:r>
      <w:r w:rsidR="00037230">
        <w:rPr>
          <w:rFonts w:ascii="Times New Roman" w:hAnsi="Times New Roman"/>
          <w:color w:val="auto"/>
          <w:sz w:val="24"/>
          <w:szCs w:val="24"/>
          <w:lang w:val="it-IT"/>
        </w:rPr>
        <w:t>or</w:t>
      </w:r>
      <w:r w:rsidR="004F4DA5" w:rsidRPr="00400B42">
        <w:rPr>
          <w:rFonts w:ascii="Times New Roman" w:hAnsi="Times New Roman"/>
          <w:color w:val="auto"/>
          <w:sz w:val="24"/>
          <w:szCs w:val="24"/>
          <w:lang w:val="it-IT"/>
        </w:rPr>
        <w:t xml:space="preserve"> de beton </w:t>
      </w:r>
    </w:p>
    <w:p w14:paraId="7B1C87F5" w14:textId="68C1BF26" w:rsidR="00457025" w:rsidRPr="00457025" w:rsidRDefault="00457025" w:rsidP="00457025">
      <w:pPr>
        <w:spacing w:line="340" w:lineRule="atLeast"/>
        <w:ind w:firstLine="709"/>
        <w:jc w:val="both"/>
        <w:rPr>
          <w:rFonts w:cs="Arial"/>
          <w:lang w:val="it-IT"/>
        </w:rPr>
      </w:pPr>
      <w:r w:rsidRPr="00457025">
        <w:rPr>
          <w:rFonts w:cs="Arial"/>
          <w:lang w:val="it-IT"/>
        </w:rPr>
        <w:t xml:space="preserve">Îndepărtarea </w:t>
      </w:r>
      <w:r w:rsidR="004F4DA5" w:rsidRPr="004F4DA5">
        <w:rPr>
          <w:rFonts w:cs="Arial"/>
          <w:lang w:val="it-IT"/>
        </w:rPr>
        <w:t xml:space="preserve">dalelor, stalpului SE4 si </w:t>
      </w:r>
      <w:r w:rsidR="00037230">
        <w:rPr>
          <w:rFonts w:cs="Arial"/>
          <w:lang w:val="it-IT"/>
        </w:rPr>
        <w:t xml:space="preserve">a </w:t>
      </w:r>
      <w:r w:rsidR="00037230" w:rsidRPr="004F4DA5">
        <w:rPr>
          <w:rFonts w:cs="Arial"/>
          <w:lang w:val="it-IT"/>
        </w:rPr>
        <w:t>resturil</w:t>
      </w:r>
      <w:r w:rsidR="00037230">
        <w:rPr>
          <w:rFonts w:cs="Arial"/>
          <w:lang w:val="it-IT"/>
        </w:rPr>
        <w:t>or</w:t>
      </w:r>
      <w:r w:rsidR="00037230" w:rsidRPr="004F4DA5">
        <w:rPr>
          <w:rFonts w:cs="Arial"/>
          <w:lang w:val="it-IT"/>
        </w:rPr>
        <w:t xml:space="preserve"> </w:t>
      </w:r>
      <w:r w:rsidR="004F4DA5" w:rsidRPr="004F4DA5">
        <w:rPr>
          <w:rFonts w:cs="Arial"/>
          <w:lang w:val="it-IT"/>
        </w:rPr>
        <w:t xml:space="preserve">de beton </w:t>
      </w:r>
      <w:r w:rsidRPr="00457025">
        <w:rPr>
          <w:rFonts w:cs="Arial"/>
          <w:lang w:val="it-IT"/>
        </w:rPr>
        <w:t>se va face cu mijloace mecanizate.</w:t>
      </w:r>
    </w:p>
    <w:p w14:paraId="29A134F5" w14:textId="1098C595" w:rsidR="00457025" w:rsidRPr="00B87782" w:rsidRDefault="00457025" w:rsidP="00457025">
      <w:pPr>
        <w:spacing w:line="340" w:lineRule="atLeast"/>
        <w:ind w:firstLine="709"/>
        <w:jc w:val="both"/>
        <w:rPr>
          <w:rFonts w:cs="Arial"/>
          <w:lang w:val="it-IT"/>
        </w:rPr>
      </w:pPr>
      <w:r w:rsidRPr="00457025">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1C42B3F" w14:textId="77777777" w:rsidR="00C74B6B" w:rsidRPr="00400B42" w:rsidRDefault="00C74B6B" w:rsidP="00C74B6B">
      <w:pPr>
        <w:rPr>
          <w:highlight w:val="yellow"/>
          <w:lang w:val="it-IT"/>
        </w:rPr>
      </w:pPr>
    </w:p>
    <w:p w14:paraId="331381ED" w14:textId="27DBFC80" w:rsidR="00A06272" w:rsidRPr="00A06272" w:rsidRDefault="00A06272" w:rsidP="00A06272">
      <w:pPr>
        <w:pStyle w:val="Heading4"/>
        <w:numPr>
          <w:ilvl w:val="0"/>
          <w:numId w:val="9"/>
        </w:numPr>
        <w:spacing w:before="0"/>
        <w:ind w:left="709" w:hanging="709"/>
        <w:jc w:val="both"/>
        <w:rPr>
          <w:rFonts w:ascii="Times New Roman" w:hAnsi="Times New Roman"/>
          <w:color w:val="auto"/>
          <w:sz w:val="24"/>
          <w:szCs w:val="24"/>
        </w:rPr>
      </w:pPr>
      <w:r>
        <w:rPr>
          <w:rFonts w:ascii="Times New Roman" w:hAnsi="Times New Roman"/>
          <w:color w:val="auto"/>
          <w:sz w:val="24"/>
          <w:szCs w:val="24"/>
        </w:rPr>
        <w:t>Indepartare</w:t>
      </w:r>
      <w:r w:rsidRPr="00A06272">
        <w:rPr>
          <w:rFonts w:ascii="Times New Roman" w:hAnsi="Times New Roman"/>
          <w:color w:val="auto"/>
          <w:sz w:val="24"/>
          <w:szCs w:val="24"/>
        </w:rPr>
        <w:t xml:space="preserve"> </w:t>
      </w:r>
      <w:r w:rsidR="004F4DA5">
        <w:rPr>
          <w:rFonts w:ascii="Times New Roman" w:hAnsi="Times New Roman"/>
          <w:color w:val="auto"/>
          <w:sz w:val="24"/>
          <w:szCs w:val="24"/>
        </w:rPr>
        <w:t>digului de pamant</w:t>
      </w:r>
    </w:p>
    <w:p w14:paraId="0E6C2B35" w14:textId="37DBF29D" w:rsidR="00A06272" w:rsidRPr="00400B42" w:rsidRDefault="004F4DA5" w:rsidP="00A06272">
      <w:pPr>
        <w:spacing w:after="20" w:line="340" w:lineRule="atLeast"/>
        <w:ind w:firstLine="567"/>
        <w:jc w:val="both"/>
        <w:rPr>
          <w:rFonts w:cs="Arial"/>
          <w:lang w:val="it-IT"/>
        </w:rPr>
      </w:pPr>
      <w:r w:rsidRPr="00400B42">
        <w:rPr>
          <w:rFonts w:cs="Arial"/>
          <w:lang w:val="it-IT"/>
        </w:rPr>
        <w:t>Digul</w:t>
      </w:r>
      <w:r w:rsidR="00A06272" w:rsidRPr="00400B42">
        <w:rPr>
          <w:rFonts w:cs="Arial"/>
          <w:lang w:val="it-IT"/>
        </w:rPr>
        <w:t xml:space="preserve"> de pamant </w:t>
      </w:r>
      <w:r w:rsidR="002702D7">
        <w:rPr>
          <w:rFonts w:cs="Arial"/>
          <w:lang w:val="it-IT"/>
        </w:rPr>
        <w:t>(</w:t>
      </w:r>
      <w:r w:rsidR="00667610">
        <w:rPr>
          <w:rFonts w:cs="Arial"/>
          <w:lang w:val="it-IT"/>
        </w:rPr>
        <w:t xml:space="preserve">laturile din zona probelor L1P1 si L3P1) </w:t>
      </w:r>
      <w:r w:rsidR="00A06272" w:rsidRPr="00400B42">
        <w:rPr>
          <w:rFonts w:cs="Arial"/>
          <w:lang w:val="it-IT"/>
        </w:rPr>
        <w:t>identificat pe amplasament va fi indepartat. Materialul rezultat va fi gestionat functie de caracteristicile acesteia, respectiv ca material de umplere sau in conformitate cu prevederile OUG 92/2021 privind regimul deseurilor.</w:t>
      </w:r>
    </w:p>
    <w:p w14:paraId="54C05F07" w14:textId="77777777" w:rsidR="008D4DCD" w:rsidRPr="00400B42" w:rsidRDefault="008D4DCD" w:rsidP="00A06272">
      <w:pPr>
        <w:spacing w:after="20" w:line="340" w:lineRule="atLeast"/>
        <w:ind w:firstLine="567"/>
        <w:jc w:val="both"/>
        <w:rPr>
          <w:rFonts w:cs="Arial"/>
          <w:lang w:val="it-IT"/>
        </w:rPr>
      </w:pPr>
    </w:p>
    <w:p w14:paraId="7D26ECBE" w14:textId="08DF632F" w:rsidR="008D4DCD" w:rsidRPr="008D4DCD" w:rsidRDefault="008D4DCD" w:rsidP="008D4DCD">
      <w:pPr>
        <w:pStyle w:val="Heading4"/>
        <w:numPr>
          <w:ilvl w:val="0"/>
          <w:numId w:val="9"/>
        </w:numPr>
        <w:spacing w:before="0"/>
        <w:ind w:left="709" w:hanging="709"/>
        <w:jc w:val="both"/>
        <w:rPr>
          <w:rFonts w:ascii="Times New Roman" w:hAnsi="Times New Roman"/>
          <w:color w:val="auto"/>
          <w:sz w:val="24"/>
          <w:szCs w:val="24"/>
        </w:rPr>
      </w:pPr>
      <w:r w:rsidRPr="008D4DCD">
        <w:rPr>
          <w:rFonts w:ascii="Times New Roman" w:hAnsi="Times New Roman"/>
          <w:color w:val="auto"/>
          <w:sz w:val="24"/>
          <w:szCs w:val="24"/>
        </w:rPr>
        <w:t>Indepartarea zonei de slam bituminizat</w:t>
      </w:r>
    </w:p>
    <w:p w14:paraId="595536DF" w14:textId="71816847" w:rsidR="008D4DCD" w:rsidRPr="00D84FD2" w:rsidRDefault="008D4DCD" w:rsidP="008D4DCD">
      <w:pPr>
        <w:spacing w:line="340" w:lineRule="atLeast"/>
        <w:ind w:firstLine="567"/>
        <w:jc w:val="both"/>
        <w:rPr>
          <w:rFonts w:cs="Arial"/>
        </w:rPr>
      </w:pPr>
      <w:r w:rsidRPr="00400B42">
        <w:rPr>
          <w:rFonts w:cs="Arial"/>
          <w:lang w:val="it-IT"/>
        </w:rPr>
        <w:t xml:space="preserve">îndepărtarea suprafetei ce contine slam bituminizat, identificata pe amplasament (S=19mp)  se va realiza prin mizloace mecanizate. </w:t>
      </w:r>
      <w:r w:rsidRPr="00D84FD2">
        <w:rPr>
          <w:rFonts w:cs="Arial"/>
        </w:rPr>
        <w:t xml:space="preserve">Se </w:t>
      </w:r>
      <w:proofErr w:type="spellStart"/>
      <w:r w:rsidRPr="00D84FD2">
        <w:rPr>
          <w:rFonts w:cs="Arial"/>
        </w:rPr>
        <w:t>va</w:t>
      </w:r>
      <w:proofErr w:type="spellEnd"/>
      <w:r w:rsidRPr="00D84FD2">
        <w:rPr>
          <w:rFonts w:cs="Arial"/>
        </w:rPr>
        <w:t xml:space="preserve"> </w:t>
      </w:r>
      <w:proofErr w:type="spellStart"/>
      <w:r w:rsidRPr="00D84FD2">
        <w:rPr>
          <w:rFonts w:cs="Arial"/>
        </w:rPr>
        <w:t>preda</w:t>
      </w:r>
      <w:proofErr w:type="spellEnd"/>
      <w:r w:rsidRPr="00D84FD2">
        <w:rPr>
          <w:rFonts w:cs="Arial"/>
        </w:rPr>
        <w:t xml:space="preserve"> la </w:t>
      </w:r>
      <w:proofErr w:type="spellStart"/>
      <w:r w:rsidRPr="00D84FD2">
        <w:rPr>
          <w:rFonts w:cs="Arial"/>
        </w:rPr>
        <w:t>societăți</w:t>
      </w:r>
      <w:proofErr w:type="spellEnd"/>
      <w:r w:rsidRPr="00D84FD2">
        <w:rPr>
          <w:rFonts w:cs="Arial"/>
        </w:rPr>
        <w:t xml:space="preserve"> </w:t>
      </w:r>
      <w:proofErr w:type="spellStart"/>
      <w:r w:rsidRPr="00D84FD2">
        <w:rPr>
          <w:rFonts w:cs="Arial"/>
        </w:rPr>
        <w:t>autorizate</w:t>
      </w:r>
      <w:proofErr w:type="spellEnd"/>
      <w:r w:rsidRPr="00D84FD2">
        <w:rPr>
          <w:rFonts w:cs="Arial"/>
        </w:rPr>
        <w:t xml:space="preserve"> </w:t>
      </w:r>
      <w:proofErr w:type="spellStart"/>
      <w:r w:rsidRPr="00D84FD2">
        <w:rPr>
          <w:rFonts w:cs="Arial"/>
        </w:rPr>
        <w:t>în</w:t>
      </w:r>
      <w:proofErr w:type="spellEnd"/>
      <w:r w:rsidRPr="00D84FD2">
        <w:rPr>
          <w:rFonts w:cs="Arial"/>
        </w:rPr>
        <w:t xml:space="preserve"> </w:t>
      </w:r>
      <w:proofErr w:type="spellStart"/>
      <w:r w:rsidRPr="00D84FD2">
        <w:rPr>
          <w:rFonts w:cs="Arial"/>
        </w:rPr>
        <w:t>colec</w:t>
      </w:r>
      <w:r w:rsidRPr="00D84FD2">
        <w:rPr>
          <w:rFonts w:cs="Arial"/>
        </w:rPr>
        <w:softHyphen/>
        <w:t>ta</w:t>
      </w:r>
      <w:r w:rsidRPr="00D84FD2">
        <w:rPr>
          <w:rFonts w:cs="Arial"/>
        </w:rPr>
        <w:softHyphen/>
        <w:t>re</w:t>
      </w:r>
      <w:proofErr w:type="spellEnd"/>
      <w:r w:rsidRPr="00D84FD2">
        <w:rPr>
          <w:rFonts w:cs="Arial"/>
        </w:rPr>
        <w:t>/</w:t>
      </w:r>
      <w:proofErr w:type="spellStart"/>
      <w:r w:rsidRPr="00D84FD2">
        <w:rPr>
          <w:rFonts w:cs="Arial"/>
        </w:rPr>
        <w:t>eli</w:t>
      </w:r>
      <w:r w:rsidRPr="00D84FD2">
        <w:rPr>
          <w:rFonts w:cs="Arial"/>
        </w:rPr>
        <w:softHyphen/>
        <w:t>minare</w:t>
      </w:r>
      <w:proofErr w:type="spellEnd"/>
      <w:r w:rsidRPr="00D84FD2">
        <w:rPr>
          <w:rFonts w:cs="Arial"/>
        </w:rPr>
        <w:t>.</w:t>
      </w:r>
    </w:p>
    <w:p w14:paraId="291D619E" w14:textId="6736BAAF" w:rsidR="008D4DCD" w:rsidRDefault="008D4DCD" w:rsidP="00A06272">
      <w:pPr>
        <w:spacing w:after="20" w:line="340" w:lineRule="atLeast"/>
        <w:ind w:firstLine="567"/>
        <w:jc w:val="both"/>
        <w:rPr>
          <w:rFonts w:cs="Arial"/>
        </w:rPr>
      </w:pPr>
    </w:p>
    <w:p w14:paraId="2ECC24D5" w14:textId="73E8375C" w:rsidR="00D43561" w:rsidRPr="00D43561" w:rsidRDefault="00D43561" w:rsidP="00D43561">
      <w:pPr>
        <w:pStyle w:val="Heading4"/>
        <w:numPr>
          <w:ilvl w:val="0"/>
          <w:numId w:val="9"/>
        </w:numPr>
        <w:spacing w:before="0"/>
        <w:ind w:left="709" w:hanging="709"/>
        <w:jc w:val="both"/>
        <w:rPr>
          <w:rFonts w:ascii="Times New Roman" w:hAnsi="Times New Roman"/>
          <w:color w:val="auto"/>
          <w:sz w:val="24"/>
          <w:szCs w:val="24"/>
        </w:rPr>
      </w:pPr>
      <w:bookmarkStart w:id="26" w:name="_Toc522006494"/>
      <w:bookmarkStart w:id="27" w:name="_Toc534290155"/>
      <w:r>
        <w:rPr>
          <w:rFonts w:ascii="Times New Roman" w:hAnsi="Times New Roman"/>
          <w:color w:val="auto"/>
          <w:sz w:val="24"/>
          <w:szCs w:val="24"/>
        </w:rPr>
        <w:t>Indepartarea</w:t>
      </w:r>
      <w:r w:rsidRPr="00D43561">
        <w:rPr>
          <w:rFonts w:ascii="Times New Roman" w:hAnsi="Times New Roman"/>
          <w:color w:val="auto"/>
          <w:sz w:val="24"/>
          <w:szCs w:val="24"/>
        </w:rPr>
        <w:t xml:space="preserve"> platformei dalate </w:t>
      </w:r>
      <w:bookmarkEnd w:id="26"/>
      <w:bookmarkEnd w:id="27"/>
    </w:p>
    <w:p w14:paraId="68ADCA61" w14:textId="77777777" w:rsidR="00D43561" w:rsidRPr="00400B42" w:rsidRDefault="00D43561" w:rsidP="00D43561">
      <w:pPr>
        <w:spacing w:before="240"/>
        <w:ind w:firstLine="567"/>
        <w:jc w:val="both"/>
        <w:rPr>
          <w:lang w:val="it-IT"/>
        </w:rPr>
      </w:pPr>
      <w:r w:rsidRPr="00400B42">
        <w:rPr>
          <w:lang w:val="it-IT"/>
        </w:rPr>
        <w:t>Îndepărtarea dalelor din amplasament se va face cu mijloace mecanizate.</w:t>
      </w:r>
    </w:p>
    <w:p w14:paraId="6E39E49F" w14:textId="3CA24A0A" w:rsidR="00D43561" w:rsidRPr="00400B42" w:rsidRDefault="00D43561" w:rsidP="00D43561">
      <w:pPr>
        <w:spacing w:after="20" w:line="340" w:lineRule="atLeast"/>
        <w:ind w:firstLine="567"/>
        <w:jc w:val="both"/>
        <w:rPr>
          <w:lang w:val="it-IT"/>
        </w:rPr>
      </w:pPr>
      <w:r w:rsidRPr="00400B42">
        <w:rPr>
          <w:lang w:val="it-IT"/>
        </w:rPr>
        <w:t>Pentru indepartare se vor desfasura urmatoarele activitati:</w:t>
      </w:r>
    </w:p>
    <w:p w14:paraId="3E048B7E" w14:textId="68626665" w:rsidR="00D43561" w:rsidRPr="00400B42" w:rsidRDefault="00D43561" w:rsidP="00D43561">
      <w:pPr>
        <w:numPr>
          <w:ilvl w:val="0"/>
          <w:numId w:val="37"/>
        </w:numPr>
        <w:spacing w:after="20" w:line="340" w:lineRule="atLeast"/>
        <w:jc w:val="both"/>
        <w:rPr>
          <w:rFonts w:eastAsia="Times New Roman"/>
          <w:lang w:val="it-IT"/>
        </w:rPr>
      </w:pPr>
      <w:r w:rsidRPr="00400B42">
        <w:rPr>
          <w:rFonts w:eastAsia="Times New Roman"/>
          <w:lang w:val="it-IT"/>
        </w:rPr>
        <w:t>Indepartarea dalelor – se va face cu mijloace mecanizate</w:t>
      </w:r>
    </w:p>
    <w:p w14:paraId="4F68319F" w14:textId="46EB102E" w:rsidR="00D43561" w:rsidRPr="00400B42" w:rsidRDefault="00D43561" w:rsidP="00D43561">
      <w:pPr>
        <w:numPr>
          <w:ilvl w:val="0"/>
          <w:numId w:val="37"/>
        </w:numPr>
        <w:spacing w:after="20" w:line="340" w:lineRule="atLeast"/>
        <w:jc w:val="both"/>
        <w:rPr>
          <w:rFonts w:eastAsia="Times New Roman"/>
          <w:lang w:val="it-IT"/>
        </w:rPr>
      </w:pPr>
      <w:r w:rsidRPr="00400B42">
        <w:rPr>
          <w:rFonts w:eastAsia="Times New Roman"/>
          <w:lang w:val="it-IT"/>
        </w:rPr>
        <w:t>Indepartarea suprafetei de pietris de sub dale (daca va fi cazul) se va realiza prin scarificarea și îndepărtarea stratului format din amestecul de piatră și pământ. Materialul curat rezultat va fi recuperat și transportat în locul indicat de beneficiar.</w:t>
      </w:r>
    </w:p>
    <w:p w14:paraId="6B447A39" w14:textId="77777777" w:rsidR="00D43561" w:rsidRPr="00400B42" w:rsidRDefault="00D43561" w:rsidP="00D43561">
      <w:pPr>
        <w:spacing w:line="340" w:lineRule="atLeast"/>
        <w:ind w:left="360" w:firstLine="349"/>
        <w:jc w:val="both"/>
        <w:rPr>
          <w:rFonts w:cs="Arial"/>
          <w:lang w:val="it-IT"/>
        </w:rPr>
      </w:pPr>
      <w:r w:rsidRPr="00400B42">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06CA2E1" w14:textId="52E1E303" w:rsidR="00C74B6B" w:rsidRPr="00400B42" w:rsidRDefault="00C74B6B" w:rsidP="00C74B6B">
      <w:pPr>
        <w:spacing w:line="276" w:lineRule="auto"/>
        <w:ind w:firstLine="567"/>
        <w:jc w:val="both"/>
        <w:rPr>
          <w:lang w:val="it-IT"/>
        </w:rPr>
      </w:pPr>
    </w:p>
    <w:p w14:paraId="51DBA782" w14:textId="7B52180C" w:rsidR="008D47F7" w:rsidRPr="00030F4B" w:rsidRDefault="008D47F7" w:rsidP="008D47F7">
      <w:pPr>
        <w:spacing w:line="276" w:lineRule="auto"/>
        <w:ind w:firstLine="567"/>
        <w:jc w:val="both"/>
        <w:rPr>
          <w:lang w:val="ro-RO"/>
        </w:rPr>
      </w:pPr>
      <w:r w:rsidRPr="00030F4B">
        <w:rPr>
          <w:lang w:val="ro-RO"/>
        </w:rPr>
        <w:lastRenderedPageBreak/>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2036D2B"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w:t>
      </w:r>
      <w:r w:rsidR="000E2D17">
        <w:rPr>
          <w:lang w:val="ro-RO"/>
        </w:rPr>
        <w:t>indepartare</w:t>
      </w:r>
      <w:r w:rsidR="00DE5369">
        <w:rPr>
          <w:lang w:val="ro-RO"/>
        </w:rPr>
        <w:t xml:space="preserve"> a elemntelor identificate pe amplasament</w:t>
      </w:r>
      <w:r w:rsidRPr="00030F4B">
        <w:rPr>
          <w:lang w:val="ro-RO"/>
        </w:rPr>
        <w: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6DD0DBD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începute fără luarea de măsuri de protecție și asigurarea stabilității tuturor elementelor.</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28" w:name="_Toc489456797"/>
      <w:bookmarkStart w:id="29" w:name="_Toc110249521"/>
      <w:bookmarkEnd w:id="24"/>
      <w:r w:rsidRPr="001D7D3D">
        <w:rPr>
          <w:caps/>
          <w:szCs w:val="24"/>
          <w:u w:val="single"/>
          <w:lang w:val="de-DE"/>
        </w:rPr>
        <w:t>Lucrări de remediere / reabilitare teren</w:t>
      </w:r>
      <w:bookmarkEnd w:id="28"/>
      <w:bookmarkEnd w:id="2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proofErr w:type="spellStart"/>
      <w:r w:rsidRPr="002855DF">
        <w:rPr>
          <w:rFonts w:eastAsia="Times New Roman"/>
          <w:b/>
          <w:lang w:val="fr-FR"/>
        </w:rPr>
        <w:t>Caracteristicile</w:t>
      </w:r>
      <w:proofErr w:type="spellEnd"/>
      <w:r w:rsidRPr="002855DF">
        <w:rPr>
          <w:rFonts w:eastAsia="Times New Roman"/>
          <w:b/>
          <w:lang w:val="fr-FR"/>
        </w:rPr>
        <w:t xml:space="preserve"> si </w:t>
      </w:r>
      <w:proofErr w:type="spellStart"/>
      <w:r w:rsidRPr="002855DF">
        <w:rPr>
          <w:rFonts w:eastAsia="Times New Roman"/>
          <w:b/>
          <w:lang w:val="fr-FR"/>
        </w:rPr>
        <w:t>functiile</w:t>
      </w:r>
      <w:proofErr w:type="spellEnd"/>
      <w:r w:rsidRPr="002855DF">
        <w:rPr>
          <w:rFonts w:eastAsia="Times New Roman"/>
          <w:b/>
          <w:lang w:val="fr-FR"/>
        </w:rPr>
        <w:t xml:space="preserve"> </w:t>
      </w:r>
      <w:proofErr w:type="spellStart"/>
      <w:r w:rsidRPr="002855DF">
        <w:rPr>
          <w:rFonts w:eastAsia="Times New Roman"/>
          <w:b/>
          <w:lang w:val="fr-FR"/>
        </w:rPr>
        <w:t>solului</w:t>
      </w:r>
      <w:proofErr w:type="spellEnd"/>
      <w:r w:rsidRPr="002855DF">
        <w:rPr>
          <w:rFonts w:eastAsia="Times New Roman"/>
          <w:b/>
          <w:lang w:val="fr-FR"/>
        </w:rPr>
        <w:t xml:space="preserve">, ale </w:t>
      </w:r>
      <w:proofErr w:type="spellStart"/>
      <w:r w:rsidRPr="002855DF">
        <w:rPr>
          <w:rFonts w:eastAsia="Times New Roman"/>
          <w:b/>
          <w:lang w:val="fr-FR"/>
        </w:rPr>
        <w:t>formatiunilor</w:t>
      </w:r>
      <w:proofErr w:type="spellEnd"/>
      <w:r w:rsidRPr="002855DF">
        <w:rPr>
          <w:rFonts w:eastAsia="Times New Roman"/>
          <w:b/>
          <w:lang w:val="fr-FR"/>
        </w:rPr>
        <w:t xml:space="preserve"> </w:t>
      </w:r>
      <w:proofErr w:type="spellStart"/>
      <w:r w:rsidRPr="002855DF">
        <w:rPr>
          <w:rFonts w:eastAsia="Times New Roman"/>
          <w:b/>
          <w:lang w:val="fr-FR"/>
        </w:rPr>
        <w:t>geologice</w:t>
      </w:r>
      <w:proofErr w:type="spellEnd"/>
      <w:r w:rsidRPr="002855DF">
        <w:rPr>
          <w:rFonts w:eastAsia="Times New Roman"/>
          <w:b/>
          <w:lang w:val="fr-FR"/>
        </w:rPr>
        <w:t xml:space="preserve"> si ale </w:t>
      </w:r>
      <w:proofErr w:type="spellStart"/>
      <w:r w:rsidRPr="002855DF">
        <w:rPr>
          <w:rFonts w:eastAsia="Times New Roman"/>
          <w:b/>
          <w:lang w:val="fr-FR"/>
        </w:rPr>
        <w:t>apelor</w:t>
      </w:r>
      <w:proofErr w:type="spellEnd"/>
      <w:r w:rsidRPr="002855DF">
        <w:rPr>
          <w:rFonts w:eastAsia="Times New Roman"/>
          <w:b/>
          <w:lang w:val="fr-FR"/>
        </w:rPr>
        <w:t xml:space="preserve"> </w:t>
      </w:r>
      <w:proofErr w:type="spellStart"/>
      <w:r w:rsidRPr="002855DF">
        <w:rPr>
          <w:rFonts w:eastAsia="Times New Roman"/>
          <w:b/>
          <w:lang w:val="fr-FR"/>
        </w:rPr>
        <w:t>subterane</w:t>
      </w:r>
      <w:proofErr w:type="spellEnd"/>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 xml:space="preserve">Din </w:t>
      </w:r>
      <w:proofErr w:type="spellStart"/>
      <w:r w:rsidRPr="00D7384C">
        <w:rPr>
          <w:rFonts w:cs="Arial"/>
          <w:lang w:val="fr-FR"/>
        </w:rPr>
        <w:t>punct</w:t>
      </w:r>
      <w:proofErr w:type="spellEnd"/>
      <w:r w:rsidRPr="00D7384C">
        <w:rPr>
          <w:rFonts w:cs="Arial"/>
          <w:lang w:val="fr-FR"/>
        </w:rPr>
        <w:t xml:space="preserve"> de </w:t>
      </w:r>
      <w:proofErr w:type="spellStart"/>
      <w:r w:rsidRPr="00D7384C">
        <w:rPr>
          <w:rFonts w:cs="Arial"/>
          <w:lang w:val="fr-FR"/>
        </w:rPr>
        <w:t>vedere</w:t>
      </w:r>
      <w:proofErr w:type="spellEnd"/>
      <w:r w:rsidRPr="00D7384C">
        <w:rPr>
          <w:rFonts w:cs="Arial"/>
          <w:lang w:val="fr-FR"/>
        </w:rPr>
        <w:t xml:space="preserve"> </w:t>
      </w:r>
      <w:proofErr w:type="spellStart"/>
      <w:r w:rsidRPr="00D7384C">
        <w:rPr>
          <w:rFonts w:cs="Arial"/>
          <w:lang w:val="fr-FR"/>
        </w:rPr>
        <w:t>geologic</w:t>
      </w:r>
      <w:proofErr w:type="spellEnd"/>
      <w:r w:rsidRPr="00D7384C">
        <w:rPr>
          <w:rFonts w:cs="Arial"/>
          <w:lang w:val="fr-FR"/>
        </w:rPr>
        <w:t xml:space="preserve">, </w:t>
      </w:r>
      <w:proofErr w:type="spellStart"/>
      <w:r w:rsidRPr="00D7384C">
        <w:rPr>
          <w:rFonts w:cs="Arial"/>
          <w:lang w:val="fr-FR"/>
        </w:rPr>
        <w:t>judeţul</w:t>
      </w:r>
      <w:proofErr w:type="spellEnd"/>
      <w:r w:rsidRPr="00D7384C">
        <w:rPr>
          <w:rFonts w:cs="Arial"/>
          <w:lang w:val="fr-FR"/>
        </w:rPr>
        <w:t xml:space="preserve"> Giurgiu face parte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Platforma</w:t>
      </w:r>
      <w:proofErr w:type="spellEnd"/>
      <w:r w:rsidRPr="00D7384C">
        <w:rPr>
          <w:rFonts w:cs="Arial"/>
          <w:lang w:val="fr-FR"/>
        </w:rPr>
        <w:t xml:space="preserve"> </w:t>
      </w:r>
      <w:proofErr w:type="spellStart"/>
      <w:r w:rsidRPr="00D7384C">
        <w:rPr>
          <w:rFonts w:cs="Arial"/>
          <w:lang w:val="fr-FR"/>
        </w:rPr>
        <w:t>Valahă</w:t>
      </w:r>
      <w:proofErr w:type="spellEnd"/>
      <w:r w:rsidRPr="00D7384C">
        <w:rPr>
          <w:rFonts w:cs="Arial"/>
          <w:lang w:val="fr-FR"/>
        </w:rPr>
        <w:t>,</w:t>
      </w:r>
      <w:r>
        <w:rPr>
          <w:rFonts w:cs="Arial"/>
          <w:lang w:val="fr-FR"/>
        </w:rPr>
        <w:t xml:space="preserve"> </w:t>
      </w:r>
      <w:r w:rsidRPr="00D7384C">
        <w:rPr>
          <w:rFonts w:cs="Arial"/>
          <w:lang w:val="fr-FR"/>
        </w:rPr>
        <w:t xml:space="preserve">care </w:t>
      </w:r>
      <w:proofErr w:type="spellStart"/>
      <w:r w:rsidRPr="00D7384C">
        <w:rPr>
          <w:rFonts w:cs="Arial"/>
          <w:lang w:val="fr-FR"/>
        </w:rPr>
        <w:t>reprezinta</w:t>
      </w:r>
      <w:proofErr w:type="spellEnd"/>
      <w:r w:rsidRPr="00D7384C">
        <w:rPr>
          <w:rFonts w:cs="Arial"/>
          <w:lang w:val="fr-FR"/>
        </w:rPr>
        <w:t xml:space="preserve"> </w:t>
      </w:r>
      <w:proofErr w:type="spellStart"/>
      <w:r w:rsidRPr="00D7384C">
        <w:rPr>
          <w:rFonts w:cs="Arial"/>
          <w:lang w:val="fr-FR"/>
        </w:rPr>
        <w:t>jumătatea</w:t>
      </w:r>
      <w:proofErr w:type="spellEnd"/>
      <w:r w:rsidRPr="00D7384C">
        <w:rPr>
          <w:rFonts w:cs="Arial"/>
          <w:lang w:val="fr-FR"/>
        </w:rPr>
        <w:t xml:space="preserve"> </w:t>
      </w:r>
      <w:proofErr w:type="spellStart"/>
      <w:r w:rsidRPr="00D7384C">
        <w:rPr>
          <w:rFonts w:cs="Arial"/>
          <w:lang w:val="fr-FR"/>
        </w:rPr>
        <w:t>Nordică</w:t>
      </w:r>
      <w:proofErr w:type="spellEnd"/>
      <w:r w:rsidRPr="00D7384C">
        <w:rPr>
          <w:rFonts w:cs="Arial"/>
          <w:lang w:val="fr-FR"/>
        </w:rPr>
        <w:t xml:space="preserve"> 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Moesice</w:t>
      </w:r>
      <w:proofErr w:type="spellEnd"/>
      <w:r w:rsidRPr="00D7384C">
        <w:rPr>
          <w:rFonts w:cs="Arial"/>
          <w:lang w:val="fr-FR"/>
        </w:rPr>
        <w:t xml:space="preserve"> </w:t>
      </w:r>
      <w:proofErr w:type="spellStart"/>
      <w:r w:rsidRPr="00D7384C">
        <w:rPr>
          <w:rFonts w:cs="Arial"/>
          <w:lang w:val="fr-FR"/>
        </w:rPr>
        <w:t>cuprinsă</w:t>
      </w:r>
      <w:proofErr w:type="spellEnd"/>
      <w:r w:rsidRPr="00D7384C">
        <w:rPr>
          <w:rFonts w:cs="Arial"/>
          <w:lang w:val="fr-FR"/>
        </w:rPr>
        <w:t xml:space="preserve"> </w:t>
      </w:r>
      <w:proofErr w:type="spellStart"/>
      <w:r w:rsidRPr="00D7384C">
        <w:rPr>
          <w:rFonts w:cs="Arial"/>
          <w:lang w:val="fr-FR"/>
        </w:rPr>
        <w:t>intre</w:t>
      </w:r>
      <w:proofErr w:type="spellEnd"/>
      <w:r w:rsidRPr="00D7384C">
        <w:rPr>
          <w:rFonts w:cs="Arial"/>
          <w:lang w:val="fr-FR"/>
        </w:rPr>
        <w:t xml:space="preserve"> </w:t>
      </w:r>
      <w:proofErr w:type="spellStart"/>
      <w:r w:rsidRPr="00D7384C">
        <w:rPr>
          <w:rFonts w:cs="Arial"/>
          <w:lang w:val="fr-FR"/>
        </w:rPr>
        <w:t>Carpaţi</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Balcani</w:t>
      </w:r>
      <w:proofErr w:type="spellEnd"/>
      <w:r w:rsidRPr="00D7384C">
        <w:rPr>
          <w:rFonts w:cs="Arial"/>
          <w:lang w:val="fr-FR"/>
        </w:rPr>
        <w:t xml:space="preserve">. </w:t>
      </w:r>
      <w:proofErr w:type="spellStart"/>
      <w:r w:rsidRPr="00D7384C">
        <w:rPr>
          <w:rFonts w:cs="Arial"/>
          <w:lang w:val="fr-FR"/>
        </w:rPr>
        <w:t>Aceasta</w:t>
      </w:r>
      <w:proofErr w:type="spellEnd"/>
      <w:r w:rsidRPr="00D7384C">
        <w:rPr>
          <w:rFonts w:cs="Arial"/>
          <w:lang w:val="fr-FR"/>
        </w:rPr>
        <w:t xml:space="preserve"> </w:t>
      </w:r>
      <w:proofErr w:type="spellStart"/>
      <w:r w:rsidRPr="00D7384C">
        <w:rPr>
          <w:rFonts w:cs="Arial"/>
          <w:lang w:val="fr-FR"/>
        </w:rPr>
        <w:t>unitate</w:t>
      </w:r>
      <w:proofErr w:type="spellEnd"/>
      <w:r w:rsidRPr="00D7384C">
        <w:rPr>
          <w:rFonts w:cs="Arial"/>
          <w:lang w:val="fr-FR"/>
        </w:rPr>
        <w:t xml:space="preserve"> de </w:t>
      </w:r>
      <w:proofErr w:type="spellStart"/>
      <w:r w:rsidRPr="00D7384C">
        <w:rPr>
          <w:rFonts w:cs="Arial"/>
          <w:lang w:val="fr-FR"/>
        </w:rPr>
        <w:t>Platformă</w:t>
      </w:r>
      <w:proofErr w:type="spellEnd"/>
      <w:r w:rsidRPr="00D7384C">
        <w:rPr>
          <w:rFonts w:cs="Arial"/>
          <w:lang w:val="fr-FR"/>
        </w:rPr>
        <w:t xml:space="preserve"> </w:t>
      </w:r>
      <w:proofErr w:type="spellStart"/>
      <w:r w:rsidRPr="00D7384C">
        <w:rPr>
          <w:rFonts w:cs="Arial"/>
          <w:lang w:val="fr-FR"/>
        </w:rPr>
        <w:t>prezintă</w:t>
      </w:r>
      <w:proofErr w:type="spellEnd"/>
      <w:r w:rsidRPr="00D7384C">
        <w:rPr>
          <w:rFonts w:cs="Arial"/>
          <w:lang w:val="fr-FR"/>
        </w:rPr>
        <w:t xml:space="preserve"> o </w:t>
      </w:r>
      <w:proofErr w:type="spellStart"/>
      <w:r w:rsidRPr="00D7384C">
        <w:rPr>
          <w:rFonts w:cs="Arial"/>
          <w:lang w:val="fr-FR"/>
        </w:rPr>
        <w:t>morfologie</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caracter</w:t>
      </w:r>
      <w:proofErr w:type="spellEnd"/>
      <w:r w:rsidRPr="00D7384C">
        <w:rPr>
          <w:rFonts w:cs="Arial"/>
          <w:lang w:val="fr-FR"/>
        </w:rPr>
        <w:t xml:space="preserve"> de </w:t>
      </w:r>
      <w:proofErr w:type="spellStart"/>
      <w:r w:rsidRPr="00D7384C">
        <w:rPr>
          <w:rFonts w:cs="Arial"/>
          <w:lang w:val="fr-FR"/>
        </w:rPr>
        <w:t>campie</w:t>
      </w:r>
      <w:proofErr w:type="spellEnd"/>
      <w:r w:rsidRPr="00D7384C">
        <w:rPr>
          <w:rFonts w:cs="Arial"/>
          <w:lang w:val="fr-FR"/>
        </w:rPr>
        <w:t xml:space="preserve">, </w:t>
      </w:r>
      <w:proofErr w:type="spellStart"/>
      <w:r w:rsidRPr="00D7384C">
        <w:rPr>
          <w:rFonts w:cs="Arial"/>
          <w:lang w:val="fr-FR"/>
        </w:rPr>
        <w:t>deci</w:t>
      </w:r>
      <w:proofErr w:type="spellEnd"/>
      <w:r>
        <w:rPr>
          <w:rFonts w:cs="Arial"/>
          <w:lang w:val="fr-FR"/>
        </w:rPr>
        <w:t xml:space="preserve"> </w:t>
      </w:r>
      <w:r w:rsidRPr="00D7384C">
        <w:rPr>
          <w:rFonts w:cs="Arial"/>
          <w:lang w:val="fr-FR"/>
        </w:rPr>
        <w:t xml:space="preserve">relief plat </w:t>
      </w:r>
      <w:proofErr w:type="spellStart"/>
      <w:r w:rsidRPr="00D7384C">
        <w:rPr>
          <w:rFonts w:cs="Arial"/>
          <w:lang w:val="fr-FR"/>
        </w:rPr>
        <w:t>compartimentat</w:t>
      </w:r>
      <w:proofErr w:type="spellEnd"/>
      <w:r w:rsidRPr="00D7384C">
        <w:rPr>
          <w:rFonts w:cs="Arial"/>
          <w:lang w:val="fr-FR"/>
        </w:rPr>
        <w:t xml:space="preserve"> de </w:t>
      </w:r>
      <w:proofErr w:type="spellStart"/>
      <w:r w:rsidRPr="00D7384C">
        <w:rPr>
          <w:rFonts w:cs="Arial"/>
          <w:lang w:val="fr-FR"/>
        </w:rPr>
        <w:t>cursuri</w:t>
      </w:r>
      <w:proofErr w:type="spellEnd"/>
      <w:r w:rsidRPr="00D7384C">
        <w:rPr>
          <w:rFonts w:cs="Arial"/>
          <w:lang w:val="fr-FR"/>
        </w:rPr>
        <w:t xml:space="preserve"> de </w:t>
      </w:r>
      <w:proofErr w:type="spellStart"/>
      <w:r w:rsidRPr="00D7384C">
        <w:rPr>
          <w:rFonts w:cs="Arial"/>
          <w:lang w:val="fr-FR"/>
        </w:rPr>
        <w:t>apa</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văi</w:t>
      </w:r>
      <w:proofErr w:type="spellEnd"/>
      <w:r w:rsidRPr="00D7384C">
        <w:rPr>
          <w:rFonts w:cs="Arial"/>
          <w:lang w:val="fr-FR"/>
        </w:rPr>
        <w:t xml:space="preserve"> </w:t>
      </w:r>
      <w:proofErr w:type="spellStart"/>
      <w:r w:rsidRPr="00D7384C">
        <w:rPr>
          <w:rFonts w:cs="Arial"/>
          <w:lang w:val="fr-FR"/>
        </w:rPr>
        <w:t>largi</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structura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Valahe</w:t>
      </w:r>
      <w:proofErr w:type="spellEnd"/>
      <w:r>
        <w:rPr>
          <w:rFonts w:cs="Arial"/>
          <w:lang w:val="fr-FR"/>
        </w:rPr>
        <w:t xml:space="preserve"> </w:t>
      </w:r>
      <w:r w:rsidRPr="00D7384C">
        <w:rPr>
          <w:rFonts w:cs="Arial"/>
          <w:lang w:val="fr-FR"/>
        </w:rPr>
        <w:t xml:space="preserve">se </w:t>
      </w:r>
      <w:proofErr w:type="spellStart"/>
      <w:r w:rsidRPr="00D7384C">
        <w:rPr>
          <w:rFonts w:cs="Arial"/>
          <w:lang w:val="fr-FR"/>
        </w:rPr>
        <w:t>disting</w:t>
      </w:r>
      <w:proofErr w:type="spellEnd"/>
      <w:r w:rsidRPr="00D7384C">
        <w:rPr>
          <w:rFonts w:cs="Arial"/>
          <w:lang w:val="fr-FR"/>
        </w:rPr>
        <w:t xml:space="preserve"> </w:t>
      </w:r>
      <w:proofErr w:type="spellStart"/>
      <w:r w:rsidRPr="00D7384C">
        <w:rPr>
          <w:rFonts w:cs="Arial"/>
          <w:lang w:val="fr-FR"/>
        </w:rPr>
        <w:t>doua</w:t>
      </w:r>
      <w:proofErr w:type="spellEnd"/>
      <w:r w:rsidRPr="00D7384C">
        <w:rPr>
          <w:rFonts w:cs="Arial"/>
          <w:lang w:val="fr-FR"/>
        </w:rPr>
        <w:t xml:space="preserve"> </w:t>
      </w:r>
      <w:proofErr w:type="spellStart"/>
      <w:r w:rsidRPr="00D7384C">
        <w:rPr>
          <w:rFonts w:cs="Arial"/>
          <w:lang w:val="fr-FR"/>
        </w:rPr>
        <w:t>etaje</w:t>
      </w:r>
      <w:proofErr w:type="spellEnd"/>
      <w:r w:rsidRPr="00D7384C">
        <w:rPr>
          <w:rFonts w:cs="Arial"/>
          <w:lang w:val="fr-FR"/>
        </w:rPr>
        <w:t xml:space="preserve"> structurale si </w:t>
      </w:r>
      <w:proofErr w:type="spellStart"/>
      <w:proofErr w:type="gramStart"/>
      <w:r w:rsidRPr="00D7384C">
        <w:rPr>
          <w:rFonts w:cs="Arial"/>
          <w:lang w:val="fr-FR"/>
        </w:rPr>
        <w:t>anume</w:t>
      </w:r>
      <w:proofErr w:type="spellEnd"/>
      <w:r w:rsidRPr="00D7384C">
        <w:rPr>
          <w:rFonts w:cs="Arial"/>
          <w:lang w:val="fr-FR"/>
        </w:rPr>
        <w:t>:</w:t>
      </w:r>
      <w:proofErr w:type="gramEnd"/>
      <w:r w:rsidRPr="00D7384C">
        <w:rPr>
          <w:rFonts w:cs="Arial"/>
          <w:lang w:val="fr-FR"/>
        </w:rPr>
        <w:t xml:space="preserve"> </w:t>
      </w:r>
      <w:proofErr w:type="spellStart"/>
      <w:r w:rsidRPr="00D7384C">
        <w:rPr>
          <w:rFonts w:cs="Arial"/>
          <w:lang w:val="fr-FR"/>
        </w:rPr>
        <w:t>soclul</w:t>
      </w:r>
      <w:proofErr w:type="spellEnd"/>
      <w:r w:rsidRPr="00D7384C">
        <w:rPr>
          <w:rFonts w:cs="Arial"/>
          <w:lang w:val="fr-FR"/>
        </w:rPr>
        <w:t xml:space="preserve">, format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şisturi</w:t>
      </w:r>
      <w:proofErr w:type="spellEnd"/>
      <w:r w:rsidRPr="00D7384C">
        <w:rPr>
          <w:rFonts w:cs="Arial"/>
          <w:lang w:val="fr-FR"/>
        </w:rPr>
        <w:t xml:space="preserve"> </w:t>
      </w:r>
      <w:proofErr w:type="spellStart"/>
      <w:r w:rsidRPr="00D7384C">
        <w:rPr>
          <w:rFonts w:cs="Arial"/>
          <w:lang w:val="fr-FR"/>
        </w:rPr>
        <w:t>cristaline</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cuvertură</w:t>
      </w:r>
      <w:proofErr w:type="spellEnd"/>
      <w:r w:rsidRPr="00D7384C">
        <w:rPr>
          <w:rFonts w:cs="Arial"/>
          <w:lang w:val="fr-FR"/>
        </w:rPr>
        <w:t xml:space="preserve">, </w:t>
      </w:r>
      <w:proofErr w:type="spellStart"/>
      <w:r w:rsidRPr="00D7384C">
        <w:rPr>
          <w:rFonts w:cs="Arial"/>
          <w:lang w:val="fr-FR"/>
        </w:rPr>
        <w:t>alcatuită</w:t>
      </w:r>
      <w:proofErr w:type="spellEnd"/>
      <w:r w:rsidRPr="00D7384C">
        <w:rPr>
          <w:rFonts w:cs="Arial"/>
          <w:lang w:val="fr-FR"/>
        </w:rPr>
        <w:t xml:space="preserv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depozite</w:t>
      </w:r>
      <w:proofErr w:type="spellEnd"/>
      <w:r w:rsidRPr="00D7384C">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w:t>
      </w:r>
      <w:proofErr w:type="spellStart"/>
      <w:r w:rsidRPr="00D7384C">
        <w:rPr>
          <w:rFonts w:cs="Arial"/>
          <w:lang w:val="fr-FR"/>
        </w:rPr>
        <w:t>individualizate</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w:t>
      </w:r>
      <w:proofErr w:type="spellStart"/>
      <w:r w:rsidRPr="00D7384C">
        <w:rPr>
          <w:rFonts w:cs="Arial"/>
          <w:lang w:val="fr-FR"/>
        </w:rPr>
        <w:t>patru</w:t>
      </w:r>
      <w:proofErr w:type="spellEnd"/>
      <w:r w:rsidRPr="00D7384C">
        <w:rPr>
          <w:rFonts w:cs="Arial"/>
          <w:lang w:val="fr-FR"/>
        </w:rPr>
        <w:t xml:space="preserve"> </w:t>
      </w:r>
      <w:proofErr w:type="spellStart"/>
      <w:r w:rsidRPr="00D7384C">
        <w:rPr>
          <w:rFonts w:cs="Arial"/>
          <w:lang w:val="fr-FR"/>
        </w:rPr>
        <w:t>cicluri</w:t>
      </w:r>
      <w:proofErr w:type="spellEnd"/>
      <w:r w:rsidRPr="00D7384C">
        <w:rPr>
          <w:rFonts w:cs="Arial"/>
          <w:lang w:val="fr-FR"/>
        </w:rPr>
        <w:t xml:space="preserve"> de</w:t>
      </w:r>
      <w:r>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de la </w:t>
      </w:r>
      <w:proofErr w:type="spellStart"/>
      <w:r w:rsidRPr="00D7384C">
        <w:rPr>
          <w:rFonts w:cs="Arial"/>
          <w:lang w:val="fr-FR"/>
        </w:rPr>
        <w:t>Cambrian</w:t>
      </w:r>
      <w:proofErr w:type="spellEnd"/>
      <w:r w:rsidRPr="00D7384C">
        <w:rPr>
          <w:rFonts w:cs="Arial"/>
          <w:lang w:val="fr-FR"/>
        </w:rPr>
        <w:t xml:space="preserve"> pana la </w:t>
      </w:r>
      <w:proofErr w:type="spellStart"/>
      <w:r w:rsidRPr="00D7384C">
        <w:rPr>
          <w:rFonts w:cs="Arial"/>
          <w:lang w:val="fr-FR"/>
        </w:rPr>
        <w:t>Pleistocen</w:t>
      </w:r>
      <w:proofErr w:type="spellEnd"/>
      <w:r w:rsidRPr="00D7384C">
        <w:rPr>
          <w:rFonts w:cs="Arial"/>
          <w:lang w:val="fr-FR"/>
        </w:rPr>
        <w:t>.</w:t>
      </w:r>
    </w:p>
    <w:p w14:paraId="7DEF0E3B" w14:textId="4B846CD3"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36C89">
        <w:rPr>
          <w:b/>
          <w:lang w:val="fr-FR"/>
        </w:rPr>
        <w:t>21 K BALARIA</w:t>
      </w:r>
      <w:r w:rsidR="007B3B44" w:rsidRPr="00E10C43">
        <w:rPr>
          <w:b/>
          <w:lang w:val="fr-FR"/>
        </w:rPr>
        <w:t xml:space="preserve"> </w:t>
      </w:r>
      <w:r w:rsidRPr="00E10C43">
        <w:rPr>
          <w:lang w:val="ro-RO"/>
        </w:rPr>
        <w:t xml:space="preserve"> se va face fara afectarea calitatii corpului de apa subterana.</w:t>
      </w:r>
    </w:p>
    <w:p w14:paraId="5701E0D2" w14:textId="3A0DB1F1" w:rsidR="00D15133" w:rsidRPr="007F5AC1" w:rsidRDefault="00D15133" w:rsidP="00D15133">
      <w:pPr>
        <w:widowControl w:val="0"/>
        <w:autoSpaceDE w:val="0"/>
        <w:autoSpaceDN w:val="0"/>
        <w:adjustRightInd w:val="0"/>
        <w:spacing w:line="276" w:lineRule="auto"/>
        <w:ind w:firstLine="360"/>
        <w:jc w:val="both"/>
        <w:rPr>
          <w:lang w:val="fr-FR"/>
        </w:rPr>
      </w:pPr>
      <w:proofErr w:type="spellStart"/>
      <w:r w:rsidRPr="00E10C43">
        <w:rPr>
          <w:lang w:val="fr-FR"/>
        </w:rPr>
        <w:t>Pentru</w:t>
      </w:r>
      <w:proofErr w:type="spellEnd"/>
      <w:r w:rsidRPr="00E10C43">
        <w:rPr>
          <w:lang w:val="fr-FR"/>
        </w:rPr>
        <w:t xml:space="preserve"> </w:t>
      </w:r>
      <w:proofErr w:type="spellStart"/>
      <w:r w:rsidRPr="00E10C43">
        <w:rPr>
          <w:lang w:val="fr-FR"/>
        </w:rPr>
        <w:t>amplasamentul</w:t>
      </w:r>
      <w:proofErr w:type="spellEnd"/>
      <w:r w:rsidRPr="00E10C43">
        <w:rPr>
          <w:lang w:val="fr-FR"/>
        </w:rPr>
        <w:t xml:space="preserve"> </w:t>
      </w:r>
      <w:proofErr w:type="spellStart"/>
      <w:r w:rsidRPr="00E10C43">
        <w:rPr>
          <w:lang w:val="fr-FR"/>
        </w:rPr>
        <w:t>sondei</w:t>
      </w:r>
      <w:proofErr w:type="spellEnd"/>
      <w:r w:rsidRPr="00E10C43">
        <w:rPr>
          <w:lang w:val="fr-FR"/>
        </w:rPr>
        <w:t xml:space="preserve"> </w:t>
      </w:r>
      <w:r w:rsidR="00936C89">
        <w:rPr>
          <w:b/>
          <w:lang w:val="fr-FR"/>
        </w:rPr>
        <w:t>21 K BALARIA</w:t>
      </w:r>
      <w:r w:rsidRPr="00E10C43">
        <w:rPr>
          <w:lang w:val="fr-FR"/>
        </w:rPr>
        <w:t xml:space="preserve">, </w:t>
      </w:r>
      <w:proofErr w:type="spellStart"/>
      <w:r w:rsidRPr="00E10C43">
        <w:rPr>
          <w:lang w:val="fr-FR"/>
        </w:rPr>
        <w:t>probele</w:t>
      </w:r>
      <w:proofErr w:type="spellEnd"/>
      <w:r w:rsidRPr="00E10C43">
        <w:rPr>
          <w:lang w:val="fr-FR"/>
        </w:rPr>
        <w:t xml:space="preserve"> </w:t>
      </w:r>
      <w:proofErr w:type="spellStart"/>
      <w:r w:rsidRPr="00E10C43">
        <w:rPr>
          <w:lang w:val="fr-FR"/>
        </w:rPr>
        <w:t>prelevate</w:t>
      </w:r>
      <w:proofErr w:type="spellEnd"/>
      <w:r w:rsidRPr="00E10C43">
        <w:rPr>
          <w:lang w:val="fr-FR"/>
        </w:rPr>
        <w:t xml:space="preserve"> </w:t>
      </w:r>
      <w:proofErr w:type="spellStart"/>
      <w:r w:rsidRPr="00E10C43">
        <w:rPr>
          <w:lang w:val="fr-FR"/>
        </w:rPr>
        <w:t>din</w:t>
      </w:r>
      <w:proofErr w:type="spellEnd"/>
      <w:r w:rsidRPr="00E10C43">
        <w:rPr>
          <w:lang w:val="fr-FR"/>
        </w:rPr>
        <w:t xml:space="preserve"> </w:t>
      </w:r>
      <w:proofErr w:type="spellStart"/>
      <w:r w:rsidRPr="00E10C43">
        <w:rPr>
          <w:lang w:val="fr-FR"/>
        </w:rPr>
        <w:t>careul</w:t>
      </w:r>
      <w:proofErr w:type="spellEnd"/>
      <w:r w:rsidRPr="00E10C43">
        <w:rPr>
          <w:lang w:val="fr-FR"/>
        </w:rPr>
        <w:t xml:space="preserve"> </w:t>
      </w:r>
      <w:proofErr w:type="spellStart"/>
      <w:r w:rsidRPr="00E10C43">
        <w:rPr>
          <w:lang w:val="fr-FR"/>
        </w:rPr>
        <w:t>sondei</w:t>
      </w:r>
      <w:proofErr w:type="spellEnd"/>
      <w:r w:rsidRPr="00E10C43">
        <w:rPr>
          <w:lang w:val="fr-FR"/>
        </w:rPr>
        <w:t xml:space="preserve"> au </w:t>
      </w:r>
      <w:proofErr w:type="spellStart"/>
      <w:r w:rsidRPr="00E10C43">
        <w:rPr>
          <w:lang w:val="fr-FR"/>
        </w:rPr>
        <w:t>evidențiat</w:t>
      </w:r>
      <w:proofErr w:type="spellEnd"/>
      <w:r w:rsidRPr="00E10C43">
        <w:rPr>
          <w:lang w:val="fr-FR"/>
        </w:rPr>
        <w:t xml:space="preserve"> </w:t>
      </w:r>
      <w:proofErr w:type="spellStart"/>
      <w:r w:rsidRPr="00E10C43">
        <w:rPr>
          <w:lang w:val="fr-FR"/>
        </w:rPr>
        <w:t>următoarea</w:t>
      </w:r>
      <w:proofErr w:type="spellEnd"/>
      <w:r w:rsidRPr="00E10C43">
        <w:rPr>
          <w:lang w:val="fr-FR"/>
        </w:rPr>
        <w:t xml:space="preserve"> </w:t>
      </w:r>
      <w:proofErr w:type="spellStart"/>
      <w:proofErr w:type="gramStart"/>
      <w:r w:rsidRPr="00E10C43">
        <w:rPr>
          <w:lang w:val="fr-FR"/>
        </w:rPr>
        <w:t>litologie</w:t>
      </w:r>
      <w:proofErr w:type="spellEnd"/>
      <w:r w:rsidRPr="00E10C43">
        <w:rPr>
          <w:lang w:val="fr-FR"/>
        </w:rPr>
        <w:t>:</w:t>
      </w:r>
      <w:proofErr w:type="gramEnd"/>
      <w:r w:rsidRPr="007F5AC1">
        <w:rPr>
          <w:lang w:val="fr-FR"/>
        </w:rPr>
        <w:t xml:space="preserve"> </w:t>
      </w:r>
    </w:p>
    <w:p w14:paraId="16033ED4" w14:textId="77777777" w:rsidR="00D43561" w:rsidRPr="00400B42" w:rsidRDefault="00D43561" w:rsidP="00D43561">
      <w:pPr>
        <w:pStyle w:val="ListParagraph"/>
        <w:widowControl w:val="0"/>
        <w:numPr>
          <w:ilvl w:val="0"/>
          <w:numId w:val="22"/>
        </w:numPr>
        <w:autoSpaceDE w:val="0"/>
        <w:autoSpaceDN w:val="0"/>
        <w:adjustRightInd w:val="0"/>
        <w:spacing w:before="240" w:line="276" w:lineRule="auto"/>
        <w:jc w:val="both"/>
        <w:rPr>
          <w:rFonts w:cs="Arial"/>
          <w:lang w:val="it-IT"/>
        </w:rPr>
      </w:pPr>
      <w:r w:rsidRPr="00400B42">
        <w:rPr>
          <w:rFonts w:cs="Arial"/>
          <w:lang w:val="it-IT"/>
        </w:rPr>
        <w:t xml:space="preserve">In forajele </w:t>
      </w:r>
      <w:r w:rsidRPr="00400B42">
        <w:rPr>
          <w:rFonts w:cs="Arial"/>
          <w:b/>
          <w:lang w:val="it-IT"/>
        </w:rPr>
        <w:t>P1, P2, P3, P4 si P5</w:t>
      </w:r>
      <w:r w:rsidRPr="00400B42">
        <w:rPr>
          <w:rFonts w:cs="Arial"/>
          <w:lang w:val="it-IT"/>
        </w:rPr>
        <w:t xml:space="preserve">: </w:t>
      </w:r>
    </w:p>
    <w:p w14:paraId="158E1A5E" w14:textId="77777777" w:rsidR="00D43561" w:rsidRPr="005B1B22" w:rsidRDefault="00D43561" w:rsidP="00D43561">
      <w:pPr>
        <w:pStyle w:val="ListParagraph"/>
        <w:widowControl w:val="0"/>
        <w:numPr>
          <w:ilvl w:val="2"/>
          <w:numId w:val="22"/>
        </w:numPr>
        <w:autoSpaceDE w:val="0"/>
        <w:autoSpaceDN w:val="0"/>
        <w:adjustRightInd w:val="0"/>
        <w:spacing w:before="240" w:line="276" w:lineRule="auto"/>
        <w:jc w:val="both"/>
        <w:rPr>
          <w:rFonts w:cs="Arial"/>
        </w:rPr>
      </w:pPr>
      <w:r w:rsidRPr="005B1B22">
        <w:rPr>
          <w:rFonts w:cs="Arial"/>
          <w:color w:val="000000"/>
        </w:rPr>
        <w:t>±0.00m.</w:t>
      </w:r>
      <w:proofErr w:type="gramStart"/>
      <w:r w:rsidRPr="005B1B22">
        <w:rPr>
          <w:rFonts w:cs="Arial"/>
          <w:color w:val="000000"/>
        </w:rPr>
        <w:t>..-</w:t>
      </w:r>
      <w:proofErr w:type="gramEnd"/>
      <w:r w:rsidRPr="005B1B22">
        <w:rPr>
          <w:rFonts w:cs="Arial"/>
          <w:color w:val="000000"/>
        </w:rPr>
        <w:t>0.</w:t>
      </w:r>
      <w:r>
        <w:rPr>
          <w:rFonts w:cs="Arial"/>
          <w:color w:val="000000"/>
        </w:rPr>
        <w:t>2</w:t>
      </w:r>
      <w:r w:rsidRPr="005B1B22">
        <w:rPr>
          <w:rFonts w:cs="Arial"/>
          <w:color w:val="000000"/>
        </w:rPr>
        <w:t xml:space="preserve">0m un </w:t>
      </w:r>
      <w:proofErr w:type="spellStart"/>
      <w:r w:rsidRPr="005B1B22">
        <w:rPr>
          <w:rFonts w:cs="Arial"/>
          <w:color w:val="000000"/>
        </w:rPr>
        <w:t>strat</w:t>
      </w:r>
      <w:proofErr w:type="spellEnd"/>
      <w:r w:rsidRPr="005B1B22">
        <w:rPr>
          <w:rFonts w:cs="Arial"/>
          <w:color w:val="000000"/>
        </w:rPr>
        <w:t xml:space="preserve"> de </w:t>
      </w:r>
      <w:r>
        <w:rPr>
          <w:rFonts w:cs="Arial"/>
          <w:color w:val="000000"/>
        </w:rPr>
        <w:t>sol vegetal</w:t>
      </w:r>
      <w:r w:rsidRPr="005B1B22">
        <w:rPr>
          <w:rFonts w:cs="Arial"/>
          <w:color w:val="000000"/>
        </w:rPr>
        <w:t>;</w:t>
      </w:r>
    </w:p>
    <w:p w14:paraId="07964957" w14:textId="77777777" w:rsidR="00D43561" w:rsidRPr="00400B42" w:rsidRDefault="00D43561" w:rsidP="00D43561">
      <w:pPr>
        <w:pStyle w:val="ListParagraph"/>
        <w:widowControl w:val="0"/>
        <w:numPr>
          <w:ilvl w:val="2"/>
          <w:numId w:val="22"/>
        </w:numPr>
        <w:autoSpaceDE w:val="0"/>
        <w:autoSpaceDN w:val="0"/>
        <w:adjustRightInd w:val="0"/>
        <w:spacing w:before="240" w:line="276" w:lineRule="auto"/>
        <w:jc w:val="both"/>
        <w:rPr>
          <w:rFonts w:cs="Arial"/>
          <w:lang w:val="it-IT"/>
        </w:rPr>
      </w:pPr>
      <w:r w:rsidRPr="00400B42">
        <w:rPr>
          <w:rFonts w:cs="Arial"/>
          <w:color w:val="000000"/>
          <w:lang w:val="it-IT"/>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proofErr w:type="spellStart"/>
      <w:r w:rsidRPr="007F5AC1">
        <w:rPr>
          <w:b/>
          <w:u w:val="single"/>
          <w:lang w:val="fr-FR"/>
        </w:rPr>
        <w:t>Distributia</w:t>
      </w:r>
      <w:proofErr w:type="spellEnd"/>
      <w:r w:rsidRPr="007F5AC1">
        <w:rPr>
          <w:b/>
          <w:u w:val="single"/>
          <w:lang w:val="fr-FR"/>
        </w:rPr>
        <w:t xml:space="preserve"> </w:t>
      </w:r>
      <w:proofErr w:type="spellStart"/>
      <w:r w:rsidRPr="007F5AC1">
        <w:rPr>
          <w:b/>
          <w:u w:val="single"/>
          <w:lang w:val="fr-FR"/>
        </w:rPr>
        <w:t>poluantilor</w:t>
      </w:r>
      <w:proofErr w:type="spellEnd"/>
      <w:r w:rsidRPr="007F5AC1">
        <w:rPr>
          <w:b/>
          <w:u w:val="single"/>
          <w:lang w:val="fr-FR"/>
        </w:rPr>
        <w:t xml:space="preserve"> in </w:t>
      </w:r>
      <w:proofErr w:type="spellStart"/>
      <w:r w:rsidRPr="007F5AC1">
        <w:rPr>
          <w:b/>
          <w:u w:val="single"/>
          <w:lang w:val="fr-FR"/>
        </w:rPr>
        <w:t>mediu</w:t>
      </w:r>
      <w:proofErr w:type="spellEnd"/>
      <w:r w:rsidRPr="007F5AC1">
        <w:rPr>
          <w:b/>
          <w:u w:val="single"/>
          <w:lang w:val="fr-FR"/>
        </w:rPr>
        <w:t xml:space="preserve"> </w:t>
      </w:r>
      <w:proofErr w:type="spellStart"/>
      <w:r w:rsidRPr="007F5AC1">
        <w:rPr>
          <w:b/>
          <w:u w:val="single"/>
          <w:lang w:val="fr-FR"/>
        </w:rPr>
        <w:t>geologic</w:t>
      </w:r>
      <w:proofErr w:type="spellEnd"/>
    </w:p>
    <w:p w14:paraId="6582F328" w14:textId="7F0B0CDC"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36C89">
        <w:rPr>
          <w:b/>
          <w:lang w:val="ro-RO"/>
        </w:rPr>
        <w:t>21 K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820" w:type="dxa"/>
        <w:tblLook w:val="04A0" w:firstRow="1" w:lastRow="0" w:firstColumn="1" w:lastColumn="0" w:noHBand="0" w:noVBand="1"/>
      </w:tblPr>
      <w:tblGrid>
        <w:gridCol w:w="674"/>
        <w:gridCol w:w="1210"/>
        <w:gridCol w:w="1660"/>
        <w:gridCol w:w="1240"/>
        <w:gridCol w:w="222"/>
      </w:tblGrid>
      <w:tr w:rsidR="00D43561" w:rsidRPr="0086273B" w14:paraId="0BF07992" w14:textId="77777777" w:rsidTr="00EA5880">
        <w:trPr>
          <w:gridAfter w:val="1"/>
          <w:wAfter w:w="36" w:type="dxa"/>
          <w:trHeight w:val="1020"/>
        </w:trPr>
        <w:tc>
          <w:tcPr>
            <w:tcW w:w="18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5B14AD" w14:textId="77777777" w:rsidR="00D43561" w:rsidRPr="0086273B" w:rsidRDefault="00D43561" w:rsidP="00EA5880">
            <w:pPr>
              <w:jc w:val="center"/>
              <w:rPr>
                <w:rFonts w:cs="Arial"/>
                <w:b/>
                <w:bCs/>
                <w:color w:val="000000"/>
                <w:sz w:val="20"/>
                <w:szCs w:val="20"/>
                <w:lang w:val="en-GB" w:eastAsia="en-GB"/>
              </w:rPr>
            </w:pPr>
            <w:proofErr w:type="spellStart"/>
            <w:r w:rsidRPr="0086273B">
              <w:rPr>
                <w:rFonts w:cs="Arial"/>
                <w:b/>
                <w:bCs/>
                <w:color w:val="000000"/>
                <w:sz w:val="20"/>
                <w:szCs w:val="20"/>
                <w:lang w:val="en-GB" w:eastAsia="en-GB"/>
              </w:rPr>
              <w:t>Codificare</w:t>
            </w:r>
            <w:proofErr w:type="spellEnd"/>
            <w:r w:rsidRPr="0086273B">
              <w:rPr>
                <w:rFonts w:cs="Arial"/>
                <w:b/>
                <w:bCs/>
                <w:color w:val="000000"/>
                <w:sz w:val="20"/>
                <w:szCs w:val="20"/>
                <w:lang w:val="en-GB" w:eastAsia="en-GB"/>
              </w:rPr>
              <w:t xml:space="preserve"> </w:t>
            </w:r>
            <w:proofErr w:type="spellStart"/>
            <w:r w:rsidRPr="0086273B">
              <w:rPr>
                <w:rFonts w:cs="Arial"/>
                <w:b/>
                <w:bCs/>
                <w:color w:val="000000"/>
                <w:sz w:val="20"/>
                <w:szCs w:val="20"/>
                <w:lang w:val="en-GB" w:eastAsia="en-GB"/>
              </w:rPr>
              <w:t>probă</w:t>
            </w:r>
            <w:proofErr w:type="spellEnd"/>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4F5C8" w14:textId="77777777" w:rsidR="00D43561" w:rsidRPr="004279FF" w:rsidRDefault="00D43561" w:rsidP="00EA5880">
            <w:pPr>
              <w:jc w:val="center"/>
              <w:rPr>
                <w:rFonts w:cs="Arial"/>
                <w:b/>
                <w:bCs/>
                <w:color w:val="000000"/>
                <w:sz w:val="20"/>
                <w:szCs w:val="20"/>
                <w:lang w:val="it-IT" w:eastAsia="en-GB"/>
              </w:rPr>
            </w:pPr>
            <w:r w:rsidRPr="004279FF">
              <w:rPr>
                <w:rFonts w:cs="Arial"/>
                <w:b/>
                <w:bCs/>
                <w:color w:val="000000"/>
                <w:sz w:val="20"/>
                <w:szCs w:val="20"/>
                <w:lang w:val="it-IT" w:eastAsia="en-GB"/>
              </w:rPr>
              <w:t>Nivel de prelevare raportat la CTN [m]</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C5D7B1" w14:textId="77777777" w:rsidR="00D43561" w:rsidRPr="0086273B" w:rsidRDefault="00D43561" w:rsidP="00EA5880">
            <w:pPr>
              <w:jc w:val="center"/>
              <w:rPr>
                <w:rFonts w:cs="Arial"/>
                <w:b/>
                <w:bCs/>
                <w:color w:val="000000"/>
                <w:sz w:val="20"/>
                <w:szCs w:val="20"/>
                <w:lang w:val="en-GB" w:eastAsia="en-GB"/>
              </w:rPr>
            </w:pPr>
            <w:r w:rsidRPr="0086273B">
              <w:rPr>
                <w:rFonts w:cs="Arial"/>
                <w:b/>
                <w:bCs/>
                <w:color w:val="000000"/>
                <w:sz w:val="20"/>
                <w:szCs w:val="20"/>
                <w:lang w:val="en-GB" w:eastAsia="en-GB"/>
              </w:rPr>
              <w:t xml:space="preserve">THP [mg/kg </w:t>
            </w:r>
            <w:proofErr w:type="spellStart"/>
            <w:r w:rsidRPr="0086273B">
              <w:rPr>
                <w:rFonts w:cs="Arial"/>
                <w:b/>
                <w:bCs/>
                <w:color w:val="000000"/>
                <w:sz w:val="20"/>
                <w:szCs w:val="20"/>
                <w:lang w:val="en-GB" w:eastAsia="en-GB"/>
              </w:rPr>
              <w:t>s.u</w:t>
            </w:r>
            <w:proofErr w:type="spellEnd"/>
            <w:r w:rsidRPr="0086273B">
              <w:rPr>
                <w:rFonts w:cs="Arial"/>
                <w:b/>
                <w:bCs/>
                <w:color w:val="000000"/>
                <w:sz w:val="20"/>
                <w:szCs w:val="20"/>
                <w:lang w:val="en-GB" w:eastAsia="en-GB"/>
              </w:rPr>
              <w:t>.]</w:t>
            </w:r>
          </w:p>
        </w:tc>
      </w:tr>
      <w:tr w:rsidR="00D43561" w:rsidRPr="0086273B" w14:paraId="6B80E84C" w14:textId="77777777" w:rsidTr="00EA5880">
        <w:trPr>
          <w:trHeight w:val="300"/>
        </w:trPr>
        <w:tc>
          <w:tcPr>
            <w:tcW w:w="1884" w:type="dxa"/>
            <w:gridSpan w:val="2"/>
            <w:vMerge/>
            <w:tcBorders>
              <w:top w:val="single" w:sz="4" w:space="0" w:color="auto"/>
              <w:left w:val="single" w:sz="4" w:space="0" w:color="auto"/>
              <w:bottom w:val="single" w:sz="4" w:space="0" w:color="000000"/>
              <w:right w:val="single" w:sz="4" w:space="0" w:color="000000"/>
            </w:tcBorders>
            <w:vAlign w:val="center"/>
            <w:hideMark/>
          </w:tcPr>
          <w:p w14:paraId="23748878" w14:textId="77777777" w:rsidR="00D43561" w:rsidRPr="0086273B" w:rsidRDefault="00D43561" w:rsidP="00EA5880">
            <w:pPr>
              <w:rPr>
                <w:rFonts w:cs="Arial"/>
                <w:b/>
                <w:bCs/>
                <w:color w:val="000000"/>
                <w:sz w:val="20"/>
                <w:szCs w:val="20"/>
                <w:lang w:val="en-GB" w:eastAsia="en-GB"/>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48A4206F" w14:textId="77777777" w:rsidR="00D43561" w:rsidRPr="0086273B" w:rsidRDefault="00D43561" w:rsidP="00EA5880">
            <w:pPr>
              <w:rPr>
                <w:rFonts w:cs="Arial"/>
                <w:b/>
                <w:bCs/>
                <w:color w:val="000000"/>
                <w:sz w:val="20"/>
                <w:szCs w:val="20"/>
                <w:lang w:val="en-GB" w:eastAsia="en-GB"/>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5B7D2F0B" w14:textId="77777777" w:rsidR="00D43561" w:rsidRPr="0086273B" w:rsidRDefault="00D43561" w:rsidP="00EA5880">
            <w:pPr>
              <w:rPr>
                <w:rFonts w:cs="Arial"/>
                <w:b/>
                <w:bCs/>
                <w:color w:val="000000"/>
                <w:sz w:val="20"/>
                <w:szCs w:val="20"/>
                <w:lang w:val="en-GB" w:eastAsia="en-GB"/>
              </w:rPr>
            </w:pPr>
          </w:p>
        </w:tc>
        <w:tc>
          <w:tcPr>
            <w:tcW w:w="36" w:type="dxa"/>
            <w:tcBorders>
              <w:top w:val="nil"/>
              <w:left w:val="nil"/>
              <w:bottom w:val="nil"/>
              <w:right w:val="nil"/>
            </w:tcBorders>
            <w:shd w:val="clear" w:color="auto" w:fill="auto"/>
            <w:noWrap/>
            <w:vAlign w:val="bottom"/>
            <w:hideMark/>
          </w:tcPr>
          <w:p w14:paraId="6C82A856" w14:textId="77777777" w:rsidR="00D43561" w:rsidRPr="0086273B" w:rsidRDefault="00D43561" w:rsidP="00EA5880">
            <w:pPr>
              <w:jc w:val="center"/>
              <w:rPr>
                <w:rFonts w:cs="Arial"/>
                <w:b/>
                <w:bCs/>
                <w:color w:val="000000"/>
                <w:sz w:val="20"/>
                <w:szCs w:val="20"/>
                <w:lang w:val="en-GB" w:eastAsia="en-GB"/>
              </w:rPr>
            </w:pPr>
          </w:p>
        </w:tc>
      </w:tr>
      <w:tr w:rsidR="00D43561" w:rsidRPr="0086273B" w14:paraId="333FD31F" w14:textId="77777777" w:rsidTr="00EA5880">
        <w:trPr>
          <w:trHeight w:val="300"/>
        </w:trPr>
        <w:tc>
          <w:tcPr>
            <w:tcW w:w="1884" w:type="dxa"/>
            <w:gridSpan w:val="2"/>
            <w:vMerge/>
            <w:tcBorders>
              <w:top w:val="single" w:sz="4" w:space="0" w:color="auto"/>
              <w:left w:val="single" w:sz="4" w:space="0" w:color="auto"/>
              <w:bottom w:val="single" w:sz="4" w:space="0" w:color="000000"/>
              <w:right w:val="single" w:sz="4" w:space="0" w:color="000000"/>
            </w:tcBorders>
            <w:vAlign w:val="center"/>
            <w:hideMark/>
          </w:tcPr>
          <w:p w14:paraId="4B5C8B98" w14:textId="77777777" w:rsidR="00D43561" w:rsidRPr="0086273B" w:rsidRDefault="00D43561" w:rsidP="00EA5880">
            <w:pPr>
              <w:rPr>
                <w:rFonts w:cs="Arial"/>
                <w:b/>
                <w:bCs/>
                <w:color w:val="000000"/>
                <w:sz w:val="20"/>
                <w:szCs w:val="20"/>
                <w:lang w:val="en-GB" w:eastAsia="en-GB"/>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386413EC" w14:textId="77777777" w:rsidR="00D43561" w:rsidRPr="0086273B" w:rsidRDefault="00D43561" w:rsidP="00EA5880">
            <w:pPr>
              <w:rPr>
                <w:rFonts w:cs="Arial"/>
                <w:b/>
                <w:bCs/>
                <w:color w:val="000000"/>
                <w:sz w:val="20"/>
                <w:szCs w:val="20"/>
                <w:lang w:val="en-GB" w:eastAsia="en-GB"/>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725D0612" w14:textId="77777777" w:rsidR="00D43561" w:rsidRPr="0086273B" w:rsidRDefault="00D43561" w:rsidP="00EA5880">
            <w:pPr>
              <w:rPr>
                <w:rFonts w:cs="Arial"/>
                <w:b/>
                <w:bCs/>
                <w:color w:val="000000"/>
                <w:sz w:val="20"/>
                <w:szCs w:val="20"/>
                <w:lang w:val="en-GB" w:eastAsia="en-GB"/>
              </w:rPr>
            </w:pPr>
          </w:p>
        </w:tc>
        <w:tc>
          <w:tcPr>
            <w:tcW w:w="36" w:type="dxa"/>
            <w:tcBorders>
              <w:top w:val="nil"/>
              <w:left w:val="nil"/>
              <w:bottom w:val="nil"/>
              <w:right w:val="nil"/>
            </w:tcBorders>
            <w:shd w:val="clear" w:color="auto" w:fill="auto"/>
            <w:noWrap/>
            <w:vAlign w:val="bottom"/>
            <w:hideMark/>
          </w:tcPr>
          <w:p w14:paraId="75BEC95C" w14:textId="77777777" w:rsidR="00D43561" w:rsidRPr="0086273B" w:rsidRDefault="00D43561" w:rsidP="00EA5880">
            <w:pPr>
              <w:rPr>
                <w:sz w:val="20"/>
                <w:szCs w:val="20"/>
                <w:lang w:val="en-GB" w:eastAsia="en-GB"/>
              </w:rPr>
            </w:pPr>
          </w:p>
        </w:tc>
      </w:tr>
      <w:tr w:rsidR="00D43561" w:rsidRPr="0086273B" w14:paraId="7F53820A" w14:textId="77777777" w:rsidTr="00EA5880">
        <w:trPr>
          <w:trHeight w:val="3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931A1D"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P1</w:t>
            </w:r>
          </w:p>
        </w:tc>
        <w:tc>
          <w:tcPr>
            <w:tcW w:w="1210" w:type="dxa"/>
            <w:tcBorders>
              <w:top w:val="nil"/>
              <w:left w:val="nil"/>
              <w:bottom w:val="single" w:sz="4" w:space="0" w:color="auto"/>
              <w:right w:val="single" w:sz="4" w:space="0" w:color="auto"/>
            </w:tcBorders>
            <w:shd w:val="clear" w:color="auto" w:fill="auto"/>
            <w:noWrap/>
            <w:vAlign w:val="center"/>
            <w:hideMark/>
          </w:tcPr>
          <w:p w14:paraId="505D99CF"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P1</w:t>
            </w:r>
          </w:p>
        </w:tc>
        <w:tc>
          <w:tcPr>
            <w:tcW w:w="1660" w:type="dxa"/>
            <w:tcBorders>
              <w:top w:val="nil"/>
              <w:left w:val="nil"/>
              <w:bottom w:val="single" w:sz="4" w:space="0" w:color="auto"/>
              <w:right w:val="single" w:sz="4" w:space="0" w:color="auto"/>
            </w:tcBorders>
            <w:shd w:val="clear" w:color="auto" w:fill="auto"/>
            <w:noWrap/>
            <w:vAlign w:val="center"/>
            <w:hideMark/>
          </w:tcPr>
          <w:p w14:paraId="31E27AC8"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88D29AA" w14:textId="77777777" w:rsidR="00D43561" w:rsidRPr="0086273B" w:rsidRDefault="00D43561" w:rsidP="00EA5880">
            <w:pPr>
              <w:jc w:val="center"/>
              <w:rPr>
                <w:rFonts w:ascii="Calibri" w:hAnsi="Calibri" w:cs="Calibri"/>
                <w:color w:val="9C6500"/>
                <w:sz w:val="22"/>
                <w:lang w:val="en-GB" w:eastAsia="en-GB"/>
              </w:rPr>
            </w:pPr>
            <w:r w:rsidRPr="0086273B">
              <w:rPr>
                <w:rFonts w:ascii="Calibri" w:hAnsi="Calibri" w:cs="Calibri"/>
                <w:color w:val="9C6500"/>
                <w:sz w:val="22"/>
                <w:lang w:val="en-GB" w:eastAsia="en-GB"/>
              </w:rPr>
              <w:t>1910</w:t>
            </w:r>
          </w:p>
        </w:tc>
        <w:tc>
          <w:tcPr>
            <w:tcW w:w="36" w:type="dxa"/>
            <w:vAlign w:val="center"/>
            <w:hideMark/>
          </w:tcPr>
          <w:p w14:paraId="3A8444E3" w14:textId="77777777" w:rsidR="00D43561" w:rsidRPr="0086273B" w:rsidRDefault="00D43561" w:rsidP="00EA5880">
            <w:pPr>
              <w:rPr>
                <w:sz w:val="20"/>
                <w:szCs w:val="20"/>
                <w:lang w:val="en-GB" w:eastAsia="en-GB"/>
              </w:rPr>
            </w:pPr>
          </w:p>
        </w:tc>
      </w:tr>
      <w:tr w:rsidR="00D43561" w:rsidRPr="0086273B" w14:paraId="5E6BA7B7" w14:textId="77777777" w:rsidTr="00EA5880">
        <w:trPr>
          <w:trHeight w:val="300"/>
        </w:trPr>
        <w:tc>
          <w:tcPr>
            <w:tcW w:w="674" w:type="dxa"/>
            <w:vMerge/>
            <w:tcBorders>
              <w:top w:val="nil"/>
              <w:left w:val="single" w:sz="4" w:space="0" w:color="auto"/>
              <w:bottom w:val="single" w:sz="4" w:space="0" w:color="auto"/>
              <w:right w:val="single" w:sz="4" w:space="0" w:color="auto"/>
            </w:tcBorders>
            <w:vAlign w:val="center"/>
            <w:hideMark/>
          </w:tcPr>
          <w:p w14:paraId="41B0C812" w14:textId="77777777" w:rsidR="00D43561" w:rsidRPr="0086273B" w:rsidRDefault="00D43561" w:rsidP="00EA5880">
            <w:pPr>
              <w:rPr>
                <w:rFonts w:ascii="Calibri" w:hAnsi="Calibri" w:cs="Calibri"/>
                <w:color w:val="000000"/>
                <w:sz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35F83FEB"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P1</w:t>
            </w:r>
          </w:p>
        </w:tc>
        <w:tc>
          <w:tcPr>
            <w:tcW w:w="1660" w:type="dxa"/>
            <w:tcBorders>
              <w:top w:val="nil"/>
              <w:left w:val="nil"/>
              <w:bottom w:val="single" w:sz="4" w:space="0" w:color="auto"/>
              <w:right w:val="single" w:sz="4" w:space="0" w:color="auto"/>
            </w:tcBorders>
            <w:shd w:val="clear" w:color="auto" w:fill="auto"/>
            <w:noWrap/>
            <w:vAlign w:val="center"/>
            <w:hideMark/>
          </w:tcPr>
          <w:p w14:paraId="0FB8EAFF"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41BFD32" w14:textId="77777777" w:rsidR="00D43561" w:rsidRPr="0086273B" w:rsidRDefault="00D43561" w:rsidP="00EA5880">
            <w:pPr>
              <w:jc w:val="center"/>
              <w:rPr>
                <w:rFonts w:ascii="Calibri" w:hAnsi="Calibri" w:cs="Calibri"/>
                <w:color w:val="006100"/>
                <w:sz w:val="22"/>
                <w:lang w:val="en-GB" w:eastAsia="en-GB"/>
              </w:rPr>
            </w:pPr>
            <w:r w:rsidRPr="0086273B">
              <w:rPr>
                <w:rFonts w:ascii="Calibri" w:hAnsi="Calibri" w:cs="Calibri"/>
                <w:color w:val="006100"/>
                <w:sz w:val="22"/>
                <w:lang w:val="en-GB" w:eastAsia="en-GB"/>
              </w:rPr>
              <w:t>825</w:t>
            </w:r>
          </w:p>
        </w:tc>
        <w:tc>
          <w:tcPr>
            <w:tcW w:w="36" w:type="dxa"/>
            <w:vAlign w:val="center"/>
            <w:hideMark/>
          </w:tcPr>
          <w:p w14:paraId="00CD48BA" w14:textId="77777777" w:rsidR="00D43561" w:rsidRPr="0086273B" w:rsidRDefault="00D43561" w:rsidP="00EA5880">
            <w:pPr>
              <w:rPr>
                <w:sz w:val="20"/>
                <w:szCs w:val="20"/>
                <w:lang w:val="en-GB" w:eastAsia="en-GB"/>
              </w:rPr>
            </w:pPr>
          </w:p>
        </w:tc>
      </w:tr>
      <w:tr w:rsidR="00D43561" w:rsidRPr="0086273B" w14:paraId="14C51C07" w14:textId="77777777" w:rsidTr="00EA5880">
        <w:trPr>
          <w:trHeight w:val="3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DEE66"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P2</w:t>
            </w:r>
          </w:p>
        </w:tc>
        <w:tc>
          <w:tcPr>
            <w:tcW w:w="1210" w:type="dxa"/>
            <w:tcBorders>
              <w:top w:val="nil"/>
              <w:left w:val="nil"/>
              <w:bottom w:val="single" w:sz="4" w:space="0" w:color="auto"/>
              <w:right w:val="single" w:sz="4" w:space="0" w:color="auto"/>
            </w:tcBorders>
            <w:shd w:val="clear" w:color="auto" w:fill="auto"/>
            <w:noWrap/>
            <w:vAlign w:val="center"/>
            <w:hideMark/>
          </w:tcPr>
          <w:p w14:paraId="287F98F8"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P2</w:t>
            </w:r>
          </w:p>
        </w:tc>
        <w:tc>
          <w:tcPr>
            <w:tcW w:w="1660" w:type="dxa"/>
            <w:tcBorders>
              <w:top w:val="nil"/>
              <w:left w:val="nil"/>
              <w:bottom w:val="single" w:sz="4" w:space="0" w:color="auto"/>
              <w:right w:val="single" w:sz="4" w:space="0" w:color="auto"/>
            </w:tcBorders>
            <w:shd w:val="clear" w:color="auto" w:fill="auto"/>
            <w:noWrap/>
            <w:vAlign w:val="center"/>
            <w:hideMark/>
          </w:tcPr>
          <w:p w14:paraId="421C3ABC"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0061391" w14:textId="77777777" w:rsidR="00D43561" w:rsidRPr="0086273B" w:rsidRDefault="00D43561" w:rsidP="00EA5880">
            <w:pPr>
              <w:jc w:val="center"/>
              <w:rPr>
                <w:rFonts w:ascii="Calibri" w:hAnsi="Calibri" w:cs="Calibri"/>
                <w:color w:val="9C0006"/>
                <w:sz w:val="22"/>
                <w:lang w:val="en-GB" w:eastAsia="en-GB"/>
              </w:rPr>
            </w:pPr>
            <w:r w:rsidRPr="0086273B">
              <w:rPr>
                <w:rFonts w:ascii="Calibri" w:hAnsi="Calibri" w:cs="Calibri"/>
                <w:color w:val="9C0006"/>
                <w:sz w:val="22"/>
                <w:lang w:val="en-GB" w:eastAsia="en-GB"/>
              </w:rPr>
              <w:t>32700</w:t>
            </w:r>
          </w:p>
        </w:tc>
        <w:tc>
          <w:tcPr>
            <w:tcW w:w="36" w:type="dxa"/>
            <w:vAlign w:val="center"/>
            <w:hideMark/>
          </w:tcPr>
          <w:p w14:paraId="14297047" w14:textId="77777777" w:rsidR="00D43561" w:rsidRPr="0086273B" w:rsidRDefault="00D43561" w:rsidP="00EA5880">
            <w:pPr>
              <w:rPr>
                <w:sz w:val="20"/>
                <w:szCs w:val="20"/>
                <w:lang w:val="en-GB" w:eastAsia="en-GB"/>
              </w:rPr>
            </w:pPr>
          </w:p>
        </w:tc>
      </w:tr>
      <w:tr w:rsidR="00D43561" w:rsidRPr="0086273B" w14:paraId="3945B8C5" w14:textId="77777777" w:rsidTr="00EA5880">
        <w:trPr>
          <w:trHeight w:val="300"/>
        </w:trPr>
        <w:tc>
          <w:tcPr>
            <w:tcW w:w="674" w:type="dxa"/>
            <w:vMerge/>
            <w:tcBorders>
              <w:top w:val="nil"/>
              <w:left w:val="single" w:sz="4" w:space="0" w:color="auto"/>
              <w:bottom w:val="single" w:sz="4" w:space="0" w:color="auto"/>
              <w:right w:val="single" w:sz="4" w:space="0" w:color="auto"/>
            </w:tcBorders>
            <w:vAlign w:val="center"/>
            <w:hideMark/>
          </w:tcPr>
          <w:p w14:paraId="68D0EFEA" w14:textId="77777777" w:rsidR="00D43561" w:rsidRPr="0086273B" w:rsidRDefault="00D43561" w:rsidP="00EA5880">
            <w:pPr>
              <w:rPr>
                <w:rFonts w:ascii="Calibri" w:hAnsi="Calibri" w:cs="Calibri"/>
                <w:color w:val="000000"/>
                <w:sz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3290C6C4"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P2</w:t>
            </w:r>
          </w:p>
        </w:tc>
        <w:tc>
          <w:tcPr>
            <w:tcW w:w="1660" w:type="dxa"/>
            <w:tcBorders>
              <w:top w:val="nil"/>
              <w:left w:val="nil"/>
              <w:bottom w:val="single" w:sz="4" w:space="0" w:color="auto"/>
              <w:right w:val="single" w:sz="4" w:space="0" w:color="auto"/>
            </w:tcBorders>
            <w:shd w:val="clear" w:color="auto" w:fill="auto"/>
            <w:noWrap/>
            <w:vAlign w:val="center"/>
            <w:hideMark/>
          </w:tcPr>
          <w:p w14:paraId="7726101C"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A450A3F" w14:textId="77777777" w:rsidR="00D43561" w:rsidRPr="0086273B" w:rsidRDefault="00D43561" w:rsidP="00EA5880">
            <w:pPr>
              <w:jc w:val="center"/>
              <w:rPr>
                <w:rFonts w:ascii="Calibri" w:hAnsi="Calibri" w:cs="Calibri"/>
                <w:color w:val="9C0006"/>
                <w:sz w:val="22"/>
                <w:lang w:val="en-GB" w:eastAsia="en-GB"/>
              </w:rPr>
            </w:pPr>
            <w:r w:rsidRPr="0086273B">
              <w:rPr>
                <w:rFonts w:ascii="Calibri" w:hAnsi="Calibri" w:cs="Calibri"/>
                <w:color w:val="9C0006"/>
                <w:sz w:val="22"/>
                <w:lang w:val="en-GB" w:eastAsia="en-GB"/>
              </w:rPr>
              <w:t>10300</w:t>
            </w:r>
          </w:p>
        </w:tc>
        <w:tc>
          <w:tcPr>
            <w:tcW w:w="36" w:type="dxa"/>
            <w:vAlign w:val="center"/>
            <w:hideMark/>
          </w:tcPr>
          <w:p w14:paraId="15A6C0F8" w14:textId="77777777" w:rsidR="00D43561" w:rsidRPr="0086273B" w:rsidRDefault="00D43561" w:rsidP="00EA5880">
            <w:pPr>
              <w:rPr>
                <w:sz w:val="20"/>
                <w:szCs w:val="20"/>
                <w:lang w:val="en-GB" w:eastAsia="en-GB"/>
              </w:rPr>
            </w:pPr>
          </w:p>
        </w:tc>
      </w:tr>
      <w:tr w:rsidR="00D43561" w:rsidRPr="0086273B" w14:paraId="7D32ED9C" w14:textId="77777777" w:rsidTr="00EA5880">
        <w:trPr>
          <w:trHeight w:val="3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E2CC4"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P3</w:t>
            </w:r>
          </w:p>
        </w:tc>
        <w:tc>
          <w:tcPr>
            <w:tcW w:w="1210" w:type="dxa"/>
            <w:tcBorders>
              <w:top w:val="nil"/>
              <w:left w:val="nil"/>
              <w:bottom w:val="single" w:sz="4" w:space="0" w:color="auto"/>
              <w:right w:val="single" w:sz="4" w:space="0" w:color="auto"/>
            </w:tcBorders>
            <w:shd w:val="clear" w:color="auto" w:fill="auto"/>
            <w:noWrap/>
            <w:vAlign w:val="center"/>
            <w:hideMark/>
          </w:tcPr>
          <w:p w14:paraId="7A9834D0"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P3</w:t>
            </w:r>
          </w:p>
        </w:tc>
        <w:tc>
          <w:tcPr>
            <w:tcW w:w="1660" w:type="dxa"/>
            <w:tcBorders>
              <w:top w:val="nil"/>
              <w:left w:val="nil"/>
              <w:bottom w:val="single" w:sz="4" w:space="0" w:color="auto"/>
              <w:right w:val="single" w:sz="4" w:space="0" w:color="auto"/>
            </w:tcBorders>
            <w:shd w:val="clear" w:color="auto" w:fill="auto"/>
            <w:noWrap/>
            <w:vAlign w:val="center"/>
            <w:hideMark/>
          </w:tcPr>
          <w:p w14:paraId="3C2F190E"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5E113E9" w14:textId="77777777" w:rsidR="00D43561" w:rsidRPr="0086273B" w:rsidRDefault="00D43561" w:rsidP="00EA5880">
            <w:pPr>
              <w:jc w:val="center"/>
              <w:rPr>
                <w:rFonts w:ascii="Calibri" w:hAnsi="Calibri" w:cs="Calibri"/>
                <w:color w:val="9C0006"/>
                <w:sz w:val="22"/>
                <w:lang w:val="en-GB" w:eastAsia="en-GB"/>
              </w:rPr>
            </w:pPr>
            <w:r w:rsidRPr="0086273B">
              <w:rPr>
                <w:rFonts w:ascii="Calibri" w:hAnsi="Calibri" w:cs="Calibri"/>
                <w:color w:val="9C0006"/>
                <w:sz w:val="22"/>
                <w:lang w:val="en-GB" w:eastAsia="en-GB"/>
              </w:rPr>
              <w:t>2440</w:t>
            </w:r>
          </w:p>
        </w:tc>
        <w:tc>
          <w:tcPr>
            <w:tcW w:w="36" w:type="dxa"/>
            <w:vAlign w:val="center"/>
            <w:hideMark/>
          </w:tcPr>
          <w:p w14:paraId="56C5CC14" w14:textId="77777777" w:rsidR="00D43561" w:rsidRPr="0086273B" w:rsidRDefault="00D43561" w:rsidP="00EA5880">
            <w:pPr>
              <w:rPr>
                <w:sz w:val="20"/>
                <w:szCs w:val="20"/>
                <w:lang w:val="en-GB" w:eastAsia="en-GB"/>
              </w:rPr>
            </w:pPr>
          </w:p>
        </w:tc>
      </w:tr>
      <w:tr w:rsidR="00D43561" w:rsidRPr="0086273B" w14:paraId="2120872D" w14:textId="77777777" w:rsidTr="00EA5880">
        <w:trPr>
          <w:trHeight w:val="300"/>
        </w:trPr>
        <w:tc>
          <w:tcPr>
            <w:tcW w:w="674" w:type="dxa"/>
            <w:vMerge/>
            <w:tcBorders>
              <w:top w:val="nil"/>
              <w:left w:val="single" w:sz="4" w:space="0" w:color="auto"/>
              <w:bottom w:val="single" w:sz="4" w:space="0" w:color="auto"/>
              <w:right w:val="single" w:sz="4" w:space="0" w:color="auto"/>
            </w:tcBorders>
            <w:vAlign w:val="center"/>
            <w:hideMark/>
          </w:tcPr>
          <w:p w14:paraId="25D26B6A" w14:textId="77777777" w:rsidR="00D43561" w:rsidRPr="0086273B" w:rsidRDefault="00D43561" w:rsidP="00EA5880">
            <w:pPr>
              <w:rPr>
                <w:rFonts w:ascii="Calibri" w:hAnsi="Calibri" w:cs="Calibri"/>
                <w:color w:val="000000"/>
                <w:sz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146F9129"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P3</w:t>
            </w:r>
          </w:p>
        </w:tc>
        <w:tc>
          <w:tcPr>
            <w:tcW w:w="1660" w:type="dxa"/>
            <w:tcBorders>
              <w:top w:val="nil"/>
              <w:left w:val="nil"/>
              <w:bottom w:val="single" w:sz="4" w:space="0" w:color="auto"/>
              <w:right w:val="single" w:sz="4" w:space="0" w:color="auto"/>
            </w:tcBorders>
            <w:shd w:val="clear" w:color="auto" w:fill="auto"/>
            <w:noWrap/>
            <w:vAlign w:val="center"/>
            <w:hideMark/>
          </w:tcPr>
          <w:p w14:paraId="17208898"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24F99F" w14:textId="77777777" w:rsidR="00D43561" w:rsidRPr="0086273B" w:rsidRDefault="00D43561" w:rsidP="00EA5880">
            <w:pPr>
              <w:jc w:val="center"/>
              <w:rPr>
                <w:rFonts w:ascii="Calibri" w:hAnsi="Calibri" w:cs="Calibri"/>
                <w:color w:val="006100"/>
                <w:sz w:val="22"/>
                <w:lang w:val="en-GB" w:eastAsia="en-GB"/>
              </w:rPr>
            </w:pPr>
            <w:r w:rsidRPr="0086273B">
              <w:rPr>
                <w:rFonts w:ascii="Calibri" w:hAnsi="Calibri" w:cs="Calibri"/>
                <w:color w:val="006100"/>
                <w:sz w:val="22"/>
                <w:lang w:val="en-GB" w:eastAsia="en-GB"/>
              </w:rPr>
              <w:t>779</w:t>
            </w:r>
          </w:p>
        </w:tc>
        <w:tc>
          <w:tcPr>
            <w:tcW w:w="36" w:type="dxa"/>
            <w:vAlign w:val="center"/>
            <w:hideMark/>
          </w:tcPr>
          <w:p w14:paraId="638930C3" w14:textId="77777777" w:rsidR="00D43561" w:rsidRPr="0086273B" w:rsidRDefault="00D43561" w:rsidP="00EA5880">
            <w:pPr>
              <w:rPr>
                <w:sz w:val="20"/>
                <w:szCs w:val="20"/>
                <w:lang w:val="en-GB" w:eastAsia="en-GB"/>
              </w:rPr>
            </w:pPr>
          </w:p>
        </w:tc>
      </w:tr>
      <w:tr w:rsidR="00D43561" w:rsidRPr="0086273B" w14:paraId="3ABC84B5" w14:textId="77777777" w:rsidTr="00EA5880">
        <w:trPr>
          <w:trHeight w:val="3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E971F"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P4</w:t>
            </w:r>
          </w:p>
        </w:tc>
        <w:tc>
          <w:tcPr>
            <w:tcW w:w="1210" w:type="dxa"/>
            <w:tcBorders>
              <w:top w:val="nil"/>
              <w:left w:val="nil"/>
              <w:bottom w:val="single" w:sz="4" w:space="0" w:color="auto"/>
              <w:right w:val="single" w:sz="4" w:space="0" w:color="auto"/>
            </w:tcBorders>
            <w:shd w:val="clear" w:color="auto" w:fill="auto"/>
            <w:noWrap/>
            <w:vAlign w:val="center"/>
            <w:hideMark/>
          </w:tcPr>
          <w:p w14:paraId="17286EEF"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P4</w:t>
            </w:r>
          </w:p>
        </w:tc>
        <w:tc>
          <w:tcPr>
            <w:tcW w:w="1660" w:type="dxa"/>
            <w:tcBorders>
              <w:top w:val="nil"/>
              <w:left w:val="nil"/>
              <w:bottom w:val="single" w:sz="4" w:space="0" w:color="auto"/>
              <w:right w:val="single" w:sz="4" w:space="0" w:color="auto"/>
            </w:tcBorders>
            <w:shd w:val="clear" w:color="auto" w:fill="auto"/>
            <w:noWrap/>
            <w:vAlign w:val="center"/>
            <w:hideMark/>
          </w:tcPr>
          <w:p w14:paraId="0534853E"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-0.3</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AE85AC3" w14:textId="77777777" w:rsidR="00D43561" w:rsidRPr="0086273B" w:rsidRDefault="00D43561" w:rsidP="00EA5880">
            <w:pPr>
              <w:jc w:val="center"/>
              <w:rPr>
                <w:rFonts w:ascii="Calibri" w:hAnsi="Calibri" w:cs="Calibri"/>
                <w:color w:val="006100"/>
                <w:sz w:val="22"/>
                <w:lang w:val="en-GB" w:eastAsia="en-GB"/>
              </w:rPr>
            </w:pPr>
            <w:r w:rsidRPr="0086273B">
              <w:rPr>
                <w:rFonts w:ascii="Calibri" w:hAnsi="Calibri" w:cs="Calibri"/>
                <w:color w:val="006100"/>
                <w:sz w:val="22"/>
                <w:lang w:val="en-GB" w:eastAsia="en-GB"/>
              </w:rPr>
              <w:t>729</w:t>
            </w:r>
          </w:p>
        </w:tc>
        <w:tc>
          <w:tcPr>
            <w:tcW w:w="36" w:type="dxa"/>
            <w:vAlign w:val="center"/>
            <w:hideMark/>
          </w:tcPr>
          <w:p w14:paraId="4EEED05E" w14:textId="77777777" w:rsidR="00D43561" w:rsidRPr="0086273B" w:rsidRDefault="00D43561" w:rsidP="00EA5880">
            <w:pPr>
              <w:rPr>
                <w:sz w:val="20"/>
                <w:szCs w:val="20"/>
                <w:lang w:val="en-GB" w:eastAsia="en-GB"/>
              </w:rPr>
            </w:pPr>
          </w:p>
        </w:tc>
      </w:tr>
      <w:tr w:rsidR="00D43561" w:rsidRPr="0086273B" w14:paraId="74C561AE" w14:textId="77777777" w:rsidTr="00EA5880">
        <w:trPr>
          <w:trHeight w:val="300"/>
        </w:trPr>
        <w:tc>
          <w:tcPr>
            <w:tcW w:w="674" w:type="dxa"/>
            <w:vMerge/>
            <w:tcBorders>
              <w:top w:val="nil"/>
              <w:left w:val="single" w:sz="4" w:space="0" w:color="auto"/>
              <w:bottom w:val="single" w:sz="4" w:space="0" w:color="auto"/>
              <w:right w:val="single" w:sz="4" w:space="0" w:color="auto"/>
            </w:tcBorders>
            <w:vAlign w:val="center"/>
            <w:hideMark/>
          </w:tcPr>
          <w:p w14:paraId="6D3BF66F" w14:textId="77777777" w:rsidR="00D43561" w:rsidRPr="0086273B" w:rsidRDefault="00D43561" w:rsidP="00EA5880">
            <w:pPr>
              <w:rPr>
                <w:rFonts w:ascii="Calibri" w:hAnsi="Calibri" w:cs="Calibri"/>
                <w:color w:val="000000"/>
                <w:sz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3069E2A2"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P4</w:t>
            </w:r>
          </w:p>
        </w:tc>
        <w:tc>
          <w:tcPr>
            <w:tcW w:w="1660" w:type="dxa"/>
            <w:tcBorders>
              <w:top w:val="nil"/>
              <w:left w:val="nil"/>
              <w:bottom w:val="single" w:sz="4" w:space="0" w:color="auto"/>
              <w:right w:val="single" w:sz="4" w:space="0" w:color="auto"/>
            </w:tcBorders>
            <w:shd w:val="clear" w:color="auto" w:fill="auto"/>
            <w:noWrap/>
            <w:vAlign w:val="center"/>
            <w:hideMark/>
          </w:tcPr>
          <w:p w14:paraId="69282050"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36C977F" w14:textId="77777777" w:rsidR="00D43561" w:rsidRPr="0086273B" w:rsidRDefault="00D43561" w:rsidP="00EA5880">
            <w:pPr>
              <w:jc w:val="center"/>
              <w:rPr>
                <w:rFonts w:ascii="Calibri" w:hAnsi="Calibri" w:cs="Calibri"/>
                <w:color w:val="006100"/>
                <w:sz w:val="22"/>
                <w:lang w:val="en-GB" w:eastAsia="en-GB"/>
              </w:rPr>
            </w:pPr>
            <w:r w:rsidRPr="0086273B">
              <w:rPr>
                <w:rFonts w:ascii="Calibri" w:hAnsi="Calibri" w:cs="Calibri"/>
                <w:color w:val="006100"/>
                <w:sz w:val="22"/>
                <w:lang w:val="en-GB" w:eastAsia="en-GB"/>
              </w:rPr>
              <w:t>200</w:t>
            </w:r>
          </w:p>
        </w:tc>
        <w:tc>
          <w:tcPr>
            <w:tcW w:w="36" w:type="dxa"/>
            <w:vAlign w:val="center"/>
            <w:hideMark/>
          </w:tcPr>
          <w:p w14:paraId="37FCB555" w14:textId="77777777" w:rsidR="00D43561" w:rsidRPr="0086273B" w:rsidRDefault="00D43561" w:rsidP="00EA5880">
            <w:pPr>
              <w:rPr>
                <w:sz w:val="20"/>
                <w:szCs w:val="20"/>
                <w:lang w:val="en-GB" w:eastAsia="en-GB"/>
              </w:rPr>
            </w:pPr>
          </w:p>
        </w:tc>
      </w:tr>
      <w:tr w:rsidR="00D43561" w:rsidRPr="0086273B" w14:paraId="1561A500" w14:textId="77777777" w:rsidTr="00EA5880">
        <w:trPr>
          <w:trHeight w:val="3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414E50"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P5</w:t>
            </w:r>
          </w:p>
        </w:tc>
        <w:tc>
          <w:tcPr>
            <w:tcW w:w="1210" w:type="dxa"/>
            <w:tcBorders>
              <w:top w:val="nil"/>
              <w:left w:val="nil"/>
              <w:bottom w:val="single" w:sz="4" w:space="0" w:color="auto"/>
              <w:right w:val="single" w:sz="4" w:space="0" w:color="auto"/>
            </w:tcBorders>
            <w:shd w:val="clear" w:color="auto" w:fill="auto"/>
            <w:noWrap/>
            <w:vAlign w:val="center"/>
            <w:hideMark/>
          </w:tcPr>
          <w:p w14:paraId="0B6647E1"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P5</w:t>
            </w:r>
          </w:p>
        </w:tc>
        <w:tc>
          <w:tcPr>
            <w:tcW w:w="1660" w:type="dxa"/>
            <w:tcBorders>
              <w:top w:val="nil"/>
              <w:left w:val="nil"/>
              <w:bottom w:val="single" w:sz="4" w:space="0" w:color="auto"/>
              <w:right w:val="single" w:sz="4" w:space="0" w:color="auto"/>
            </w:tcBorders>
            <w:shd w:val="clear" w:color="auto" w:fill="auto"/>
            <w:noWrap/>
            <w:vAlign w:val="center"/>
            <w:hideMark/>
          </w:tcPr>
          <w:p w14:paraId="6DE03D08"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E9241E2" w14:textId="77777777" w:rsidR="00D43561" w:rsidRPr="0086273B" w:rsidRDefault="00D43561" w:rsidP="00EA5880">
            <w:pPr>
              <w:jc w:val="center"/>
              <w:rPr>
                <w:rFonts w:ascii="Calibri" w:hAnsi="Calibri" w:cs="Calibri"/>
                <w:color w:val="9C0006"/>
                <w:sz w:val="22"/>
                <w:lang w:val="en-GB" w:eastAsia="en-GB"/>
              </w:rPr>
            </w:pPr>
            <w:r w:rsidRPr="0086273B">
              <w:rPr>
                <w:rFonts w:ascii="Calibri" w:hAnsi="Calibri" w:cs="Calibri"/>
                <w:color w:val="9C0006"/>
                <w:sz w:val="22"/>
                <w:lang w:val="en-GB" w:eastAsia="en-GB"/>
              </w:rPr>
              <w:t>8620</w:t>
            </w:r>
          </w:p>
        </w:tc>
        <w:tc>
          <w:tcPr>
            <w:tcW w:w="36" w:type="dxa"/>
            <w:vAlign w:val="center"/>
            <w:hideMark/>
          </w:tcPr>
          <w:p w14:paraId="5BF65D2E" w14:textId="77777777" w:rsidR="00D43561" w:rsidRPr="0086273B" w:rsidRDefault="00D43561" w:rsidP="00EA5880">
            <w:pPr>
              <w:rPr>
                <w:sz w:val="20"/>
                <w:szCs w:val="20"/>
                <w:lang w:val="en-GB" w:eastAsia="en-GB"/>
              </w:rPr>
            </w:pPr>
          </w:p>
        </w:tc>
      </w:tr>
      <w:tr w:rsidR="00D43561" w:rsidRPr="0086273B" w14:paraId="3B97D1CB" w14:textId="77777777" w:rsidTr="00EA5880">
        <w:trPr>
          <w:trHeight w:val="300"/>
        </w:trPr>
        <w:tc>
          <w:tcPr>
            <w:tcW w:w="674" w:type="dxa"/>
            <w:vMerge/>
            <w:tcBorders>
              <w:top w:val="nil"/>
              <w:left w:val="single" w:sz="4" w:space="0" w:color="auto"/>
              <w:bottom w:val="single" w:sz="4" w:space="0" w:color="auto"/>
              <w:right w:val="single" w:sz="4" w:space="0" w:color="auto"/>
            </w:tcBorders>
            <w:vAlign w:val="center"/>
            <w:hideMark/>
          </w:tcPr>
          <w:p w14:paraId="5E03AB11" w14:textId="77777777" w:rsidR="00D43561" w:rsidRPr="0086273B" w:rsidRDefault="00D43561" w:rsidP="00EA5880">
            <w:pPr>
              <w:rPr>
                <w:rFonts w:ascii="Calibri" w:hAnsi="Calibri" w:cs="Calibri"/>
                <w:color w:val="000000"/>
                <w:sz w:val="22"/>
                <w:lang w:val="en-GB" w:eastAsia="en-GB"/>
              </w:rPr>
            </w:pPr>
          </w:p>
        </w:tc>
        <w:tc>
          <w:tcPr>
            <w:tcW w:w="1210" w:type="dxa"/>
            <w:tcBorders>
              <w:top w:val="nil"/>
              <w:left w:val="nil"/>
              <w:bottom w:val="single" w:sz="4" w:space="0" w:color="auto"/>
              <w:right w:val="single" w:sz="4" w:space="0" w:color="auto"/>
            </w:tcBorders>
            <w:shd w:val="clear" w:color="auto" w:fill="auto"/>
            <w:noWrap/>
            <w:vAlign w:val="center"/>
            <w:hideMark/>
          </w:tcPr>
          <w:p w14:paraId="4DC6A29C"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P5</w:t>
            </w:r>
          </w:p>
        </w:tc>
        <w:tc>
          <w:tcPr>
            <w:tcW w:w="1660" w:type="dxa"/>
            <w:tcBorders>
              <w:top w:val="nil"/>
              <w:left w:val="nil"/>
              <w:bottom w:val="single" w:sz="4" w:space="0" w:color="auto"/>
              <w:right w:val="single" w:sz="4" w:space="0" w:color="auto"/>
            </w:tcBorders>
            <w:shd w:val="clear" w:color="auto" w:fill="auto"/>
            <w:noWrap/>
            <w:vAlign w:val="center"/>
            <w:hideMark/>
          </w:tcPr>
          <w:p w14:paraId="5859290A"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F8853D3" w14:textId="77777777" w:rsidR="00D43561" w:rsidRPr="0086273B" w:rsidRDefault="00D43561" w:rsidP="00EA5880">
            <w:pPr>
              <w:jc w:val="center"/>
              <w:rPr>
                <w:rFonts w:ascii="Calibri" w:hAnsi="Calibri" w:cs="Calibri"/>
                <w:color w:val="006100"/>
                <w:sz w:val="22"/>
                <w:lang w:val="en-GB" w:eastAsia="en-GB"/>
              </w:rPr>
            </w:pPr>
            <w:r w:rsidRPr="0086273B">
              <w:rPr>
                <w:rFonts w:ascii="Calibri" w:hAnsi="Calibri" w:cs="Calibri"/>
                <w:color w:val="006100"/>
                <w:sz w:val="22"/>
                <w:lang w:val="en-GB" w:eastAsia="en-GB"/>
              </w:rPr>
              <w:t>154</w:t>
            </w:r>
          </w:p>
        </w:tc>
        <w:tc>
          <w:tcPr>
            <w:tcW w:w="36" w:type="dxa"/>
            <w:vAlign w:val="center"/>
            <w:hideMark/>
          </w:tcPr>
          <w:p w14:paraId="5C04B4C5" w14:textId="77777777" w:rsidR="00D43561" w:rsidRPr="0086273B" w:rsidRDefault="00D43561" w:rsidP="00EA5880">
            <w:pPr>
              <w:rPr>
                <w:sz w:val="20"/>
                <w:szCs w:val="20"/>
                <w:lang w:val="en-GB" w:eastAsia="en-GB"/>
              </w:rPr>
            </w:pPr>
          </w:p>
        </w:tc>
      </w:tr>
      <w:tr w:rsidR="00D43561" w:rsidRPr="0086273B" w14:paraId="01049AEF" w14:textId="77777777" w:rsidTr="00EA5880">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A58259F"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L1</w:t>
            </w:r>
          </w:p>
        </w:tc>
        <w:tc>
          <w:tcPr>
            <w:tcW w:w="1210" w:type="dxa"/>
            <w:tcBorders>
              <w:top w:val="nil"/>
              <w:left w:val="nil"/>
              <w:bottom w:val="single" w:sz="4" w:space="0" w:color="auto"/>
              <w:right w:val="single" w:sz="4" w:space="0" w:color="auto"/>
            </w:tcBorders>
            <w:shd w:val="clear" w:color="auto" w:fill="auto"/>
            <w:noWrap/>
            <w:vAlign w:val="center"/>
            <w:hideMark/>
          </w:tcPr>
          <w:p w14:paraId="32A82C8A"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L1P1</w:t>
            </w:r>
          </w:p>
        </w:tc>
        <w:tc>
          <w:tcPr>
            <w:tcW w:w="1660" w:type="dxa"/>
            <w:tcBorders>
              <w:top w:val="nil"/>
              <w:left w:val="nil"/>
              <w:bottom w:val="single" w:sz="4" w:space="0" w:color="auto"/>
              <w:right w:val="single" w:sz="4" w:space="0" w:color="auto"/>
            </w:tcBorders>
            <w:shd w:val="clear" w:color="auto" w:fill="auto"/>
            <w:noWrap/>
            <w:vAlign w:val="center"/>
            <w:hideMark/>
          </w:tcPr>
          <w:p w14:paraId="78C1738F"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07B3574" w14:textId="77777777" w:rsidR="00D43561" w:rsidRPr="0086273B" w:rsidRDefault="00D43561" w:rsidP="00EA5880">
            <w:pPr>
              <w:jc w:val="center"/>
              <w:rPr>
                <w:rFonts w:ascii="Calibri" w:hAnsi="Calibri" w:cs="Calibri"/>
                <w:color w:val="006100"/>
                <w:sz w:val="22"/>
                <w:lang w:val="en-GB" w:eastAsia="en-GB"/>
              </w:rPr>
            </w:pPr>
            <w:r w:rsidRPr="0086273B">
              <w:rPr>
                <w:rFonts w:ascii="Calibri" w:hAnsi="Calibri" w:cs="Calibri"/>
                <w:color w:val="006100"/>
                <w:sz w:val="22"/>
                <w:lang w:val="en-GB" w:eastAsia="en-GB"/>
              </w:rPr>
              <w:t>395</w:t>
            </w:r>
          </w:p>
        </w:tc>
        <w:tc>
          <w:tcPr>
            <w:tcW w:w="36" w:type="dxa"/>
            <w:vAlign w:val="center"/>
            <w:hideMark/>
          </w:tcPr>
          <w:p w14:paraId="01BE6A67" w14:textId="77777777" w:rsidR="00D43561" w:rsidRPr="0086273B" w:rsidRDefault="00D43561" w:rsidP="00EA5880">
            <w:pPr>
              <w:rPr>
                <w:sz w:val="20"/>
                <w:szCs w:val="20"/>
                <w:lang w:val="en-GB" w:eastAsia="en-GB"/>
              </w:rPr>
            </w:pPr>
          </w:p>
        </w:tc>
      </w:tr>
      <w:tr w:rsidR="00D43561" w:rsidRPr="0086273B" w14:paraId="472D65AB" w14:textId="77777777" w:rsidTr="00EA5880">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8B86811"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L2</w:t>
            </w:r>
          </w:p>
        </w:tc>
        <w:tc>
          <w:tcPr>
            <w:tcW w:w="1210" w:type="dxa"/>
            <w:tcBorders>
              <w:top w:val="nil"/>
              <w:left w:val="nil"/>
              <w:bottom w:val="single" w:sz="4" w:space="0" w:color="auto"/>
              <w:right w:val="single" w:sz="4" w:space="0" w:color="auto"/>
            </w:tcBorders>
            <w:shd w:val="clear" w:color="auto" w:fill="auto"/>
            <w:noWrap/>
            <w:vAlign w:val="center"/>
            <w:hideMark/>
          </w:tcPr>
          <w:p w14:paraId="457D2937"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L2P1</w:t>
            </w:r>
          </w:p>
        </w:tc>
        <w:tc>
          <w:tcPr>
            <w:tcW w:w="1660" w:type="dxa"/>
            <w:tcBorders>
              <w:top w:val="nil"/>
              <w:left w:val="nil"/>
              <w:bottom w:val="single" w:sz="4" w:space="0" w:color="auto"/>
              <w:right w:val="single" w:sz="4" w:space="0" w:color="auto"/>
            </w:tcBorders>
            <w:shd w:val="clear" w:color="auto" w:fill="auto"/>
            <w:noWrap/>
            <w:vAlign w:val="center"/>
            <w:hideMark/>
          </w:tcPr>
          <w:p w14:paraId="6DA2EFE4"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ED9FC4F" w14:textId="77777777" w:rsidR="00D43561" w:rsidRPr="0086273B" w:rsidRDefault="00D43561" w:rsidP="00EA5880">
            <w:pPr>
              <w:jc w:val="center"/>
              <w:rPr>
                <w:rFonts w:ascii="Calibri" w:hAnsi="Calibri" w:cs="Calibri"/>
                <w:color w:val="9C0006"/>
                <w:sz w:val="22"/>
                <w:lang w:val="en-GB" w:eastAsia="en-GB"/>
              </w:rPr>
            </w:pPr>
            <w:r w:rsidRPr="0086273B">
              <w:rPr>
                <w:rFonts w:ascii="Calibri" w:hAnsi="Calibri" w:cs="Calibri"/>
                <w:color w:val="9C0006"/>
                <w:sz w:val="22"/>
                <w:lang w:val="en-GB" w:eastAsia="en-GB"/>
              </w:rPr>
              <w:t>55900</w:t>
            </w:r>
          </w:p>
        </w:tc>
        <w:tc>
          <w:tcPr>
            <w:tcW w:w="36" w:type="dxa"/>
            <w:vAlign w:val="center"/>
            <w:hideMark/>
          </w:tcPr>
          <w:p w14:paraId="2BB12D8E" w14:textId="77777777" w:rsidR="00D43561" w:rsidRPr="0086273B" w:rsidRDefault="00D43561" w:rsidP="00EA5880">
            <w:pPr>
              <w:rPr>
                <w:sz w:val="20"/>
                <w:szCs w:val="20"/>
                <w:lang w:val="en-GB" w:eastAsia="en-GB"/>
              </w:rPr>
            </w:pPr>
          </w:p>
        </w:tc>
      </w:tr>
      <w:tr w:rsidR="00D43561" w:rsidRPr="0086273B" w14:paraId="4A300BFF" w14:textId="77777777" w:rsidTr="00EA588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3A23D18"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L3</w:t>
            </w:r>
          </w:p>
        </w:tc>
        <w:tc>
          <w:tcPr>
            <w:tcW w:w="1210" w:type="dxa"/>
            <w:tcBorders>
              <w:top w:val="nil"/>
              <w:left w:val="nil"/>
              <w:bottom w:val="single" w:sz="4" w:space="0" w:color="auto"/>
              <w:right w:val="single" w:sz="4" w:space="0" w:color="auto"/>
            </w:tcBorders>
            <w:shd w:val="clear" w:color="auto" w:fill="auto"/>
            <w:noWrap/>
            <w:vAlign w:val="center"/>
            <w:hideMark/>
          </w:tcPr>
          <w:p w14:paraId="720E91BD"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L3P1</w:t>
            </w:r>
          </w:p>
        </w:tc>
        <w:tc>
          <w:tcPr>
            <w:tcW w:w="1660" w:type="dxa"/>
            <w:tcBorders>
              <w:top w:val="nil"/>
              <w:left w:val="nil"/>
              <w:bottom w:val="single" w:sz="4" w:space="0" w:color="auto"/>
              <w:right w:val="single" w:sz="4" w:space="0" w:color="auto"/>
            </w:tcBorders>
            <w:shd w:val="clear" w:color="auto" w:fill="auto"/>
            <w:noWrap/>
            <w:vAlign w:val="center"/>
            <w:hideMark/>
          </w:tcPr>
          <w:p w14:paraId="33F9FF90" w14:textId="77777777" w:rsidR="00D43561" w:rsidRPr="0086273B" w:rsidRDefault="00D43561" w:rsidP="00EA5880">
            <w:pPr>
              <w:jc w:val="center"/>
              <w:rPr>
                <w:rFonts w:ascii="Calibri" w:hAnsi="Calibri" w:cs="Calibri"/>
                <w:color w:val="000000"/>
                <w:sz w:val="22"/>
                <w:lang w:val="en-GB" w:eastAsia="en-GB"/>
              </w:rPr>
            </w:pPr>
            <w:r w:rsidRPr="0086273B">
              <w:rPr>
                <w:rFonts w:ascii="Calibri" w:hAnsi="Calibri" w:cs="Calibri"/>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8CE138D" w14:textId="77777777" w:rsidR="00D43561" w:rsidRPr="0086273B" w:rsidRDefault="00D43561" w:rsidP="00EA5880">
            <w:pPr>
              <w:jc w:val="center"/>
              <w:rPr>
                <w:rFonts w:ascii="Calibri" w:hAnsi="Calibri" w:cs="Calibri"/>
                <w:color w:val="9C6500"/>
                <w:sz w:val="22"/>
                <w:lang w:val="en-GB" w:eastAsia="en-GB"/>
              </w:rPr>
            </w:pPr>
            <w:r w:rsidRPr="0086273B">
              <w:rPr>
                <w:rFonts w:ascii="Calibri" w:hAnsi="Calibri" w:cs="Calibri"/>
                <w:color w:val="9C6500"/>
                <w:sz w:val="22"/>
                <w:lang w:val="en-GB" w:eastAsia="en-GB"/>
              </w:rPr>
              <w:t>1200</w:t>
            </w:r>
          </w:p>
        </w:tc>
        <w:tc>
          <w:tcPr>
            <w:tcW w:w="36" w:type="dxa"/>
            <w:vAlign w:val="center"/>
            <w:hideMark/>
          </w:tcPr>
          <w:p w14:paraId="34D0D2B4" w14:textId="77777777" w:rsidR="00D43561" w:rsidRPr="0086273B" w:rsidRDefault="00D43561" w:rsidP="00EA5880">
            <w:pPr>
              <w:rPr>
                <w:sz w:val="20"/>
                <w:szCs w:val="20"/>
                <w:lang w:val="en-GB" w:eastAsia="en-GB"/>
              </w:rPr>
            </w:pPr>
          </w:p>
        </w:tc>
      </w:tr>
    </w:tbl>
    <w:p w14:paraId="13C51E70" w14:textId="376132E3" w:rsidR="00491F14" w:rsidRDefault="00491F14" w:rsidP="00D15133">
      <w:pPr>
        <w:autoSpaceDE w:val="0"/>
        <w:autoSpaceDN w:val="0"/>
        <w:adjustRightInd w:val="0"/>
        <w:spacing w:line="276" w:lineRule="auto"/>
        <w:ind w:firstLine="720"/>
        <w:jc w:val="both"/>
      </w:pPr>
    </w:p>
    <w:p w14:paraId="52BBFA3B" w14:textId="292E6099"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36C89">
        <w:rPr>
          <w:b/>
          <w:lang w:val="ro-RO"/>
        </w:rPr>
        <w:t>21 K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2B839C28"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DE1DB9">
        <w:rPr>
          <w:lang w:val="ro-RO"/>
        </w:rPr>
        <w:t xml:space="preserve">nr. </w:t>
      </w:r>
      <w:r w:rsidRPr="007F5AC1">
        <w:rPr>
          <w:lang w:val="ro-RO"/>
        </w:rPr>
        <w:t>756/1997 a evidențiat:</w:t>
      </w:r>
    </w:p>
    <w:p w14:paraId="4B71886F" w14:textId="77777777" w:rsidR="00210E32" w:rsidRPr="00400B42" w:rsidRDefault="00210E32" w:rsidP="00210E32">
      <w:pPr>
        <w:rPr>
          <w:b/>
          <w:bCs/>
          <w:color w:val="000000"/>
          <w:lang w:val="it-IT"/>
        </w:rPr>
      </w:pPr>
      <w:r w:rsidRPr="00400B42">
        <w:rPr>
          <w:b/>
          <w:bCs/>
          <w:color w:val="000000"/>
          <w:lang w:val="it-IT"/>
        </w:rPr>
        <w:t>Forajul P1:</w:t>
      </w:r>
    </w:p>
    <w:p w14:paraId="5D8BDE78" w14:textId="77777777" w:rsidR="00210E32" w:rsidRPr="00400B42" w:rsidRDefault="00210E32" w:rsidP="004C7777">
      <w:pPr>
        <w:jc w:val="both"/>
        <w:rPr>
          <w:color w:val="000000"/>
          <w:lang w:val="it-IT"/>
        </w:rPr>
      </w:pPr>
      <w:r w:rsidRPr="00400B42">
        <w:rPr>
          <w:color w:val="000000"/>
          <w:lang w:val="it-IT"/>
        </w:rPr>
        <w:t xml:space="preserve">- la adancimea </w:t>
      </w:r>
      <w:r w:rsidRPr="00400B42">
        <w:rPr>
          <w:b/>
          <w:bCs/>
          <w:color w:val="000000"/>
          <w:lang w:val="it-IT"/>
        </w:rPr>
        <w:t xml:space="preserve">0.2 m </w:t>
      </w:r>
      <w:r w:rsidRPr="00400B42">
        <w:rPr>
          <w:color w:val="000000"/>
          <w:lang w:val="it-IT"/>
        </w:rPr>
        <w:t xml:space="preserve">s-a constatat ca valoarea concentratiei indicatorului THP </w:t>
      </w:r>
      <w:r w:rsidRPr="00400B42">
        <w:rPr>
          <w:b/>
          <w:bCs/>
          <w:color w:val="000000"/>
          <w:lang w:val="it-IT"/>
        </w:rPr>
        <w:t>se situeaza peste pragul de alerta, dar sub cel de interventie</w:t>
      </w:r>
      <w:r w:rsidRPr="00400B42">
        <w:rPr>
          <w:color w:val="000000"/>
          <w:lang w:val="it-IT"/>
        </w:rPr>
        <w:t xml:space="preserve"> pentru terenuri cu folosinta mai putin sensibila.</w:t>
      </w:r>
    </w:p>
    <w:p w14:paraId="59E27AC2" w14:textId="77777777" w:rsidR="00210E32" w:rsidRPr="00400B42" w:rsidRDefault="00210E32" w:rsidP="004C7777">
      <w:pPr>
        <w:jc w:val="both"/>
        <w:rPr>
          <w:color w:val="000000"/>
          <w:lang w:val="it-IT"/>
        </w:rPr>
      </w:pPr>
      <w:r w:rsidRPr="00400B42">
        <w:rPr>
          <w:color w:val="000000"/>
          <w:lang w:val="it-IT"/>
        </w:rPr>
        <w:t xml:space="preserve">- la adancimea </w:t>
      </w:r>
      <w:r w:rsidRPr="00400B42">
        <w:rPr>
          <w:b/>
          <w:bCs/>
          <w:color w:val="000000"/>
          <w:lang w:val="it-IT"/>
        </w:rPr>
        <w:t xml:space="preserve">0.5 m </w:t>
      </w:r>
      <w:r w:rsidRPr="00400B42">
        <w:rPr>
          <w:color w:val="000000"/>
          <w:lang w:val="it-IT"/>
        </w:rPr>
        <w:t xml:space="preserve">s-a constatat ca valoarea concentratiei indicatorului THP </w:t>
      </w:r>
      <w:r w:rsidRPr="00400B42">
        <w:rPr>
          <w:b/>
          <w:bCs/>
          <w:color w:val="000000"/>
          <w:lang w:val="it-IT"/>
        </w:rPr>
        <w:t xml:space="preserve">se situeaza sub pragul de alerta </w:t>
      </w:r>
      <w:r w:rsidRPr="00400B42">
        <w:rPr>
          <w:color w:val="000000"/>
          <w:lang w:val="it-IT"/>
        </w:rPr>
        <w:t>pentru terenuri cu folosinta mai putin sensibila.</w:t>
      </w:r>
    </w:p>
    <w:p w14:paraId="608C4429" w14:textId="77777777" w:rsidR="00210E32" w:rsidRPr="00400B42" w:rsidRDefault="00210E32" w:rsidP="004C7777">
      <w:pPr>
        <w:jc w:val="both"/>
        <w:rPr>
          <w:color w:val="000000"/>
          <w:lang w:val="it-IT"/>
        </w:rPr>
      </w:pPr>
    </w:p>
    <w:p w14:paraId="001FB104" w14:textId="77777777" w:rsidR="00210E32" w:rsidRPr="00400B42" w:rsidRDefault="00210E32" w:rsidP="004C7777">
      <w:pPr>
        <w:jc w:val="both"/>
        <w:rPr>
          <w:b/>
          <w:bCs/>
          <w:color w:val="000000"/>
          <w:lang w:val="it-IT"/>
        </w:rPr>
      </w:pPr>
      <w:r w:rsidRPr="00400B42">
        <w:rPr>
          <w:b/>
          <w:bCs/>
          <w:color w:val="000000"/>
          <w:lang w:val="it-IT"/>
        </w:rPr>
        <w:t>Forajul P2:</w:t>
      </w:r>
    </w:p>
    <w:p w14:paraId="5AD68AF1" w14:textId="77777777" w:rsidR="00210E32" w:rsidRPr="00400B42" w:rsidRDefault="00210E32" w:rsidP="004C7777">
      <w:pPr>
        <w:jc w:val="both"/>
        <w:rPr>
          <w:color w:val="000000"/>
          <w:lang w:val="it-IT"/>
        </w:rPr>
      </w:pPr>
      <w:r w:rsidRPr="00400B42">
        <w:rPr>
          <w:color w:val="000000"/>
          <w:lang w:val="it-IT"/>
        </w:rPr>
        <w:t xml:space="preserve">- la adancimile </w:t>
      </w:r>
      <w:r w:rsidRPr="00400B42">
        <w:rPr>
          <w:b/>
          <w:bCs/>
          <w:color w:val="000000"/>
          <w:lang w:val="it-IT"/>
        </w:rPr>
        <w:t xml:space="preserve">0.2 m si 0.5 m </w:t>
      </w:r>
      <w:r w:rsidRPr="00400B42">
        <w:rPr>
          <w:color w:val="000000"/>
          <w:lang w:val="it-IT"/>
        </w:rPr>
        <w:t xml:space="preserve">s-a constatat ca valoarea concentratiei indicatorului THP </w:t>
      </w:r>
      <w:r w:rsidRPr="00400B42">
        <w:rPr>
          <w:b/>
          <w:bCs/>
          <w:color w:val="000000"/>
          <w:lang w:val="it-IT"/>
        </w:rPr>
        <w:t>se situeaza peste pragul de interventie</w:t>
      </w:r>
      <w:r w:rsidRPr="00400B42">
        <w:rPr>
          <w:color w:val="000000"/>
          <w:lang w:val="it-IT"/>
        </w:rPr>
        <w:t xml:space="preserve"> pentru terenuri cu folosinta mai putin sensibila.</w:t>
      </w:r>
    </w:p>
    <w:p w14:paraId="739D2AFF" w14:textId="77777777" w:rsidR="00210E32" w:rsidRPr="00400B42" w:rsidRDefault="00210E32" w:rsidP="004C7777">
      <w:pPr>
        <w:jc w:val="both"/>
        <w:rPr>
          <w:color w:val="000000"/>
          <w:lang w:val="it-IT"/>
        </w:rPr>
      </w:pPr>
    </w:p>
    <w:p w14:paraId="6F8772FE" w14:textId="77777777" w:rsidR="00210E32" w:rsidRPr="00400B42" w:rsidRDefault="00210E32" w:rsidP="004C7777">
      <w:pPr>
        <w:jc w:val="both"/>
        <w:rPr>
          <w:b/>
          <w:bCs/>
          <w:color w:val="000000"/>
          <w:lang w:val="it-IT"/>
        </w:rPr>
      </w:pPr>
      <w:r w:rsidRPr="00400B42">
        <w:rPr>
          <w:b/>
          <w:bCs/>
          <w:color w:val="000000"/>
          <w:lang w:val="it-IT"/>
        </w:rPr>
        <w:t>Forajele P3 si P5:</w:t>
      </w:r>
    </w:p>
    <w:p w14:paraId="3A536BF1" w14:textId="77777777" w:rsidR="00210E32" w:rsidRPr="00400B42" w:rsidRDefault="00210E32" w:rsidP="004C7777">
      <w:pPr>
        <w:jc w:val="both"/>
        <w:rPr>
          <w:color w:val="000000"/>
          <w:lang w:val="it-IT"/>
        </w:rPr>
      </w:pPr>
      <w:r w:rsidRPr="00400B42">
        <w:rPr>
          <w:color w:val="000000"/>
          <w:lang w:val="it-IT"/>
        </w:rPr>
        <w:t xml:space="preserve">- la adancimea </w:t>
      </w:r>
      <w:r w:rsidRPr="00400B42">
        <w:rPr>
          <w:b/>
          <w:bCs/>
          <w:color w:val="000000"/>
          <w:lang w:val="it-IT"/>
        </w:rPr>
        <w:t xml:space="preserve">0.2 m </w:t>
      </w:r>
      <w:r w:rsidRPr="00400B42">
        <w:rPr>
          <w:color w:val="000000"/>
          <w:lang w:val="it-IT"/>
        </w:rPr>
        <w:t xml:space="preserve">s-a constatat ca valoarea concentratiei indicatorului THP </w:t>
      </w:r>
      <w:r w:rsidRPr="00400B42">
        <w:rPr>
          <w:b/>
          <w:bCs/>
          <w:color w:val="000000"/>
          <w:lang w:val="it-IT"/>
        </w:rPr>
        <w:t xml:space="preserve">se situeaza peste pragul de interventie </w:t>
      </w:r>
      <w:r w:rsidRPr="00400B42">
        <w:rPr>
          <w:color w:val="000000"/>
          <w:lang w:val="it-IT"/>
        </w:rPr>
        <w:t>pentru terenuri cu folosinta mai putin sensibila.</w:t>
      </w:r>
    </w:p>
    <w:p w14:paraId="2D60C528" w14:textId="77777777" w:rsidR="00210E32" w:rsidRPr="00400B42" w:rsidRDefault="00210E32" w:rsidP="004C7777">
      <w:pPr>
        <w:jc w:val="both"/>
        <w:rPr>
          <w:color w:val="000000"/>
          <w:lang w:val="it-IT"/>
        </w:rPr>
      </w:pPr>
      <w:r w:rsidRPr="00400B42">
        <w:rPr>
          <w:color w:val="000000"/>
          <w:lang w:val="it-IT"/>
        </w:rPr>
        <w:t xml:space="preserve">- la adancimea </w:t>
      </w:r>
      <w:r w:rsidRPr="00400B42">
        <w:rPr>
          <w:b/>
          <w:bCs/>
          <w:color w:val="000000"/>
          <w:lang w:val="it-IT"/>
        </w:rPr>
        <w:t xml:space="preserve">0.5 m </w:t>
      </w:r>
      <w:r w:rsidRPr="00400B42">
        <w:rPr>
          <w:color w:val="000000"/>
          <w:lang w:val="it-IT"/>
        </w:rPr>
        <w:t xml:space="preserve">s-a constatat ca valoarea concentratiei indicatorului THP </w:t>
      </w:r>
      <w:r w:rsidRPr="00400B42">
        <w:rPr>
          <w:b/>
          <w:bCs/>
          <w:color w:val="000000"/>
          <w:lang w:val="it-IT"/>
        </w:rPr>
        <w:t xml:space="preserve">se situeaza sub pragul de alerta </w:t>
      </w:r>
      <w:r w:rsidRPr="00400B42">
        <w:rPr>
          <w:color w:val="000000"/>
          <w:lang w:val="it-IT"/>
        </w:rPr>
        <w:t>pentru terenuri cu folosinta mai putin sensibila.</w:t>
      </w:r>
    </w:p>
    <w:p w14:paraId="747869BE" w14:textId="77777777" w:rsidR="00210E32" w:rsidRPr="00400B42" w:rsidRDefault="00210E32" w:rsidP="004C7777">
      <w:pPr>
        <w:jc w:val="both"/>
        <w:rPr>
          <w:color w:val="000000"/>
          <w:lang w:val="it-IT"/>
        </w:rPr>
      </w:pPr>
    </w:p>
    <w:p w14:paraId="4A7D9289" w14:textId="77777777" w:rsidR="00210E32" w:rsidRPr="00400B42" w:rsidRDefault="00210E32" w:rsidP="004C7777">
      <w:pPr>
        <w:jc w:val="both"/>
        <w:rPr>
          <w:b/>
          <w:bCs/>
          <w:color w:val="000000"/>
          <w:lang w:val="it-IT"/>
        </w:rPr>
      </w:pPr>
      <w:r w:rsidRPr="00400B42">
        <w:rPr>
          <w:b/>
          <w:bCs/>
          <w:color w:val="000000"/>
          <w:lang w:val="it-IT"/>
        </w:rPr>
        <w:t>Forajul  P4:</w:t>
      </w:r>
    </w:p>
    <w:p w14:paraId="4E6B7CFE" w14:textId="77777777" w:rsidR="00210E32" w:rsidRPr="00400B42" w:rsidRDefault="00210E32" w:rsidP="004C7777">
      <w:pPr>
        <w:jc w:val="both"/>
        <w:rPr>
          <w:color w:val="000000"/>
          <w:lang w:val="it-IT"/>
        </w:rPr>
      </w:pPr>
      <w:r w:rsidRPr="00400B42">
        <w:rPr>
          <w:color w:val="000000"/>
          <w:lang w:val="it-IT"/>
        </w:rPr>
        <w:t xml:space="preserve">- la adancimile </w:t>
      </w:r>
      <w:r w:rsidRPr="00400B42">
        <w:rPr>
          <w:b/>
          <w:bCs/>
          <w:color w:val="000000"/>
          <w:lang w:val="it-IT"/>
        </w:rPr>
        <w:t xml:space="preserve">0.2 m si 0.5 m </w:t>
      </w:r>
      <w:r w:rsidRPr="00400B42">
        <w:rPr>
          <w:color w:val="000000"/>
          <w:lang w:val="it-IT"/>
        </w:rPr>
        <w:t xml:space="preserve">s-a constatat ca valoarea concentratiei indicatorului THP </w:t>
      </w:r>
      <w:r w:rsidRPr="00400B42">
        <w:rPr>
          <w:b/>
          <w:bCs/>
          <w:color w:val="000000"/>
          <w:lang w:val="it-IT"/>
        </w:rPr>
        <w:t>se situeaza sub pragul de alerta</w:t>
      </w:r>
      <w:r w:rsidRPr="00400B42">
        <w:rPr>
          <w:color w:val="000000"/>
          <w:lang w:val="it-IT"/>
        </w:rPr>
        <w:t xml:space="preserve"> pentru terenuri cu folosinta mai putin sensibila.</w:t>
      </w:r>
    </w:p>
    <w:p w14:paraId="0CA6F358" w14:textId="77777777" w:rsidR="00210E32" w:rsidRPr="00400B42" w:rsidRDefault="00210E32" w:rsidP="004C7777">
      <w:pPr>
        <w:jc w:val="both"/>
        <w:rPr>
          <w:color w:val="000000"/>
          <w:lang w:val="it-IT"/>
        </w:rPr>
      </w:pPr>
    </w:p>
    <w:p w14:paraId="7BD22CFD" w14:textId="77777777" w:rsidR="00210E32" w:rsidRPr="00400B42" w:rsidRDefault="00210E32" w:rsidP="004C7777">
      <w:pPr>
        <w:jc w:val="both"/>
        <w:rPr>
          <w:b/>
          <w:bCs/>
          <w:color w:val="000000"/>
          <w:lang w:val="it-IT"/>
        </w:rPr>
      </w:pPr>
      <w:r w:rsidRPr="00400B42">
        <w:rPr>
          <w:b/>
          <w:bCs/>
          <w:color w:val="000000"/>
          <w:lang w:val="it-IT"/>
        </w:rPr>
        <w:t>Probele L1P1:</w:t>
      </w:r>
    </w:p>
    <w:p w14:paraId="4914E4B0" w14:textId="77777777" w:rsidR="00210E32" w:rsidRPr="00400B42" w:rsidRDefault="00210E32" w:rsidP="004C7777">
      <w:pPr>
        <w:jc w:val="both"/>
        <w:rPr>
          <w:color w:val="000000"/>
          <w:lang w:val="it-IT"/>
        </w:rPr>
      </w:pPr>
      <w:r w:rsidRPr="00400B42">
        <w:rPr>
          <w:color w:val="000000"/>
          <w:lang w:val="it-IT"/>
        </w:rPr>
        <w:lastRenderedPageBreak/>
        <w:t xml:space="preserve">- la inaltimea </w:t>
      </w:r>
      <w:r w:rsidRPr="00400B42">
        <w:rPr>
          <w:b/>
          <w:bCs/>
          <w:color w:val="000000"/>
          <w:lang w:val="it-IT"/>
        </w:rPr>
        <w:t xml:space="preserve">0.2 m fata de baza, </w:t>
      </w:r>
      <w:r w:rsidRPr="00400B42">
        <w:rPr>
          <w:color w:val="000000"/>
          <w:lang w:val="it-IT"/>
        </w:rPr>
        <w:t xml:space="preserve">s-a constatat ca valoarea concentratiei indicatorului THP </w:t>
      </w:r>
      <w:r w:rsidRPr="00400B42">
        <w:rPr>
          <w:b/>
          <w:bCs/>
          <w:color w:val="000000"/>
          <w:lang w:val="it-IT"/>
        </w:rPr>
        <w:t xml:space="preserve">se situeaza sub pragul de alerta </w:t>
      </w:r>
      <w:r w:rsidRPr="00400B42">
        <w:rPr>
          <w:color w:val="000000"/>
          <w:lang w:val="it-IT"/>
        </w:rPr>
        <w:t>pentru terenuri cu folosinta mai putin sensibila.</w:t>
      </w:r>
    </w:p>
    <w:p w14:paraId="41961AAA" w14:textId="77777777" w:rsidR="00210E32" w:rsidRPr="00400B42" w:rsidRDefault="00210E32" w:rsidP="004C7777">
      <w:pPr>
        <w:jc w:val="both"/>
        <w:rPr>
          <w:b/>
          <w:bCs/>
          <w:color w:val="000000"/>
          <w:lang w:val="it-IT"/>
        </w:rPr>
      </w:pPr>
    </w:p>
    <w:p w14:paraId="5E996E50" w14:textId="77777777" w:rsidR="00210E32" w:rsidRPr="00400B42" w:rsidRDefault="00210E32" w:rsidP="004C7777">
      <w:pPr>
        <w:jc w:val="both"/>
        <w:rPr>
          <w:b/>
          <w:bCs/>
          <w:color w:val="000000"/>
          <w:lang w:val="it-IT"/>
        </w:rPr>
      </w:pPr>
      <w:r w:rsidRPr="00400B42">
        <w:rPr>
          <w:b/>
          <w:bCs/>
          <w:color w:val="000000"/>
          <w:lang w:val="it-IT"/>
        </w:rPr>
        <w:t>Proba L2P1:</w:t>
      </w:r>
    </w:p>
    <w:p w14:paraId="3F29DB5D" w14:textId="77777777" w:rsidR="00210E32" w:rsidRPr="00400B42" w:rsidRDefault="00210E32" w:rsidP="004C7777">
      <w:pPr>
        <w:jc w:val="both"/>
        <w:rPr>
          <w:color w:val="000000"/>
          <w:lang w:val="it-IT"/>
        </w:rPr>
      </w:pPr>
      <w:r w:rsidRPr="00400B42">
        <w:rPr>
          <w:color w:val="000000"/>
          <w:lang w:val="it-IT"/>
        </w:rPr>
        <w:t xml:space="preserve">- la inaltimea </w:t>
      </w:r>
      <w:r w:rsidRPr="00400B42">
        <w:rPr>
          <w:b/>
          <w:bCs/>
          <w:color w:val="000000"/>
          <w:lang w:val="it-IT"/>
        </w:rPr>
        <w:t xml:space="preserve">0.2 m fata de baza, </w:t>
      </w:r>
      <w:r w:rsidRPr="00400B42">
        <w:rPr>
          <w:color w:val="000000"/>
          <w:lang w:val="it-IT"/>
        </w:rPr>
        <w:t xml:space="preserve">s-a constatat ca valoarea concentratiei indicatorului THP </w:t>
      </w:r>
      <w:r w:rsidRPr="00400B42">
        <w:rPr>
          <w:b/>
          <w:bCs/>
          <w:color w:val="000000"/>
          <w:lang w:val="it-IT"/>
        </w:rPr>
        <w:t>se situeaza peste pragul de interventie</w:t>
      </w:r>
      <w:r w:rsidRPr="00400B42">
        <w:rPr>
          <w:color w:val="000000"/>
          <w:lang w:val="it-IT"/>
        </w:rPr>
        <w:t xml:space="preserve"> pentru terenuri cu folosinta mai putin sensibila.</w:t>
      </w:r>
    </w:p>
    <w:p w14:paraId="43D152A1" w14:textId="77777777" w:rsidR="00210E32" w:rsidRPr="00400B42" w:rsidRDefault="00210E32" w:rsidP="004C7777">
      <w:pPr>
        <w:jc w:val="both"/>
        <w:rPr>
          <w:b/>
          <w:bCs/>
          <w:color w:val="000000"/>
          <w:lang w:val="it-IT"/>
        </w:rPr>
      </w:pPr>
    </w:p>
    <w:p w14:paraId="505BCE24" w14:textId="77777777" w:rsidR="00210E32" w:rsidRPr="00400B42" w:rsidRDefault="00210E32" w:rsidP="004C7777">
      <w:pPr>
        <w:jc w:val="both"/>
        <w:rPr>
          <w:b/>
          <w:bCs/>
          <w:color w:val="000000"/>
          <w:lang w:val="it-IT"/>
        </w:rPr>
      </w:pPr>
      <w:r w:rsidRPr="00400B42">
        <w:rPr>
          <w:b/>
          <w:bCs/>
          <w:color w:val="000000"/>
          <w:lang w:val="it-IT"/>
        </w:rPr>
        <w:t>Proba L3P1:</w:t>
      </w:r>
    </w:p>
    <w:p w14:paraId="6D002B3E" w14:textId="77777777" w:rsidR="00210E32" w:rsidRPr="00400B42" w:rsidRDefault="00210E32" w:rsidP="004C7777">
      <w:pPr>
        <w:jc w:val="both"/>
        <w:rPr>
          <w:color w:val="000000"/>
          <w:lang w:val="it-IT"/>
        </w:rPr>
      </w:pPr>
      <w:r w:rsidRPr="00400B42">
        <w:rPr>
          <w:color w:val="000000"/>
          <w:lang w:val="it-IT"/>
        </w:rPr>
        <w:t xml:space="preserve">- la inaltimea </w:t>
      </w:r>
      <w:r w:rsidRPr="00400B42">
        <w:rPr>
          <w:b/>
          <w:bCs/>
          <w:color w:val="000000"/>
          <w:lang w:val="it-IT"/>
        </w:rPr>
        <w:t xml:space="preserve">0.2 m fata de baza, </w:t>
      </w:r>
      <w:r w:rsidRPr="00400B42">
        <w:rPr>
          <w:color w:val="000000"/>
          <w:lang w:val="it-IT"/>
        </w:rPr>
        <w:t xml:space="preserve">s-a constatat ca valoarea concentratiei indicatorului THP </w:t>
      </w:r>
      <w:r w:rsidRPr="00400B42">
        <w:rPr>
          <w:b/>
          <w:bCs/>
          <w:color w:val="000000"/>
          <w:lang w:val="it-IT"/>
        </w:rPr>
        <w:t>se situeaza peste pragul de alerta, dar sub cel de interventie</w:t>
      </w:r>
      <w:r w:rsidRPr="00400B42">
        <w:rPr>
          <w:color w:val="000000"/>
          <w:lang w:val="it-IT"/>
        </w:rPr>
        <w:t xml:space="preserve"> pentru terenuri cu folosinta </w:t>
      </w:r>
      <w:proofErr w:type="spellStart"/>
      <w:r w:rsidRPr="004C7777">
        <w:rPr>
          <w:color w:val="000000"/>
        </w:rPr>
        <w:t>mai</w:t>
      </w:r>
      <w:proofErr w:type="spellEnd"/>
      <w:r w:rsidRPr="004C7777">
        <w:rPr>
          <w:color w:val="000000"/>
        </w:rPr>
        <w:t xml:space="preserve"> </w:t>
      </w:r>
      <w:proofErr w:type="spellStart"/>
      <w:r w:rsidRPr="004C7777">
        <w:rPr>
          <w:color w:val="000000"/>
        </w:rPr>
        <w:t>putin</w:t>
      </w:r>
      <w:proofErr w:type="spellEnd"/>
      <w:r w:rsidRPr="004C7777">
        <w:rPr>
          <w:color w:val="000000"/>
        </w:rPr>
        <w:t xml:space="preserve"> </w:t>
      </w:r>
      <w:proofErr w:type="spellStart"/>
      <w:r w:rsidRPr="004C7777">
        <w:rPr>
          <w:color w:val="000000"/>
        </w:rPr>
        <w:t>sensibila</w:t>
      </w:r>
      <w:proofErr w:type="spellEnd"/>
      <w:r w:rsidRPr="00400B42">
        <w:rPr>
          <w:color w:val="000000"/>
          <w:lang w:val="it-IT"/>
        </w:rPr>
        <w:t>.</w:t>
      </w:r>
    </w:p>
    <w:p w14:paraId="75C0A589" w14:textId="68B3671B" w:rsidR="00220D47" w:rsidRPr="00400B42" w:rsidRDefault="00220D47" w:rsidP="004C7777">
      <w:pPr>
        <w:pStyle w:val="ListParagraph"/>
        <w:widowControl w:val="0"/>
        <w:autoSpaceDE w:val="0"/>
        <w:autoSpaceDN w:val="0"/>
        <w:adjustRightInd w:val="0"/>
        <w:spacing w:line="340" w:lineRule="atLeast"/>
        <w:ind w:left="0" w:firstLine="567"/>
        <w:contextualSpacing w:val="0"/>
        <w:jc w:val="both"/>
        <w:rPr>
          <w:rFonts w:cs="Arial"/>
          <w:lang w:val="it-IT"/>
        </w:rPr>
      </w:pPr>
      <w:r w:rsidRPr="00400B42">
        <w:rPr>
          <w:rFonts w:cs="Arial"/>
          <w:lang w:val="it-IT"/>
        </w:rPr>
        <w:t>In baza considerentelor iterate mai sus, pentru remedierea și reabilitarea amplasamentului sondei, proiectantul propune aplicarea unei metode de remediere, ce va consta în:</w:t>
      </w:r>
    </w:p>
    <w:p w14:paraId="7A9B6D5B" w14:textId="73D5D594" w:rsidR="00220D47" w:rsidRPr="00400B42" w:rsidRDefault="00220D47" w:rsidP="00220D47">
      <w:pPr>
        <w:pStyle w:val="ListParagraph"/>
        <w:numPr>
          <w:ilvl w:val="1"/>
          <w:numId w:val="5"/>
        </w:numPr>
        <w:spacing w:line="340" w:lineRule="atLeast"/>
        <w:ind w:left="993" w:hanging="426"/>
        <w:contextualSpacing w:val="0"/>
        <w:jc w:val="both"/>
        <w:rPr>
          <w:rFonts w:cs="Arial"/>
          <w:color w:val="000000"/>
          <w:lang w:val="it-IT"/>
        </w:rPr>
      </w:pPr>
      <w:r w:rsidRPr="00400B42">
        <w:rPr>
          <w:rFonts w:cs="Arial"/>
          <w:b/>
          <w:color w:val="000000"/>
          <w:lang w:val="it-IT"/>
        </w:rPr>
        <w:t>Excavarea solului contaminat</w:t>
      </w:r>
      <w:r w:rsidRPr="00400B42">
        <w:rPr>
          <w:rFonts w:cs="Arial"/>
          <w:color w:val="000000"/>
          <w:lang w:val="it-IT"/>
        </w:rPr>
        <w:t xml:space="preserve"> – se va aplica pentru suprafețele ce au fost estimate ca poluate</w:t>
      </w:r>
      <w:r w:rsidR="00DE1DB9" w:rsidRPr="00400B42">
        <w:rPr>
          <w:rFonts w:cs="Arial"/>
          <w:color w:val="000000"/>
          <w:lang w:val="it-IT"/>
        </w:rPr>
        <w:t>,</w:t>
      </w:r>
      <w:r w:rsidRPr="00400B42">
        <w:rPr>
          <w:rFonts w:cs="Arial"/>
          <w:color w:val="000000"/>
          <w:lang w:val="it-IT"/>
        </w:rPr>
        <w:t xml:space="preserve"> pana la adancimea standard de excavare</w:t>
      </w:r>
      <w:r w:rsidR="00DE1DB9" w:rsidRPr="00400B42">
        <w:rPr>
          <w:rFonts w:cs="Arial"/>
          <w:color w:val="000000"/>
          <w:lang w:val="it-IT"/>
        </w:rPr>
        <w:t>,</w:t>
      </w:r>
      <w:r w:rsidRPr="00400B42">
        <w:rPr>
          <w:rFonts w:cs="Arial"/>
          <w:color w:val="000000"/>
          <w:lang w:val="it-IT"/>
        </w:rPr>
        <w:t xml:space="preserve"> prin aplicarea metodei de calcul a proiectantului.</w:t>
      </w:r>
    </w:p>
    <w:p w14:paraId="3CC143A9" w14:textId="77777777" w:rsidR="00473947" w:rsidRPr="00400B42" w:rsidRDefault="00473947" w:rsidP="00473947">
      <w:pPr>
        <w:pStyle w:val="ListParagraph"/>
        <w:spacing w:line="340" w:lineRule="atLeast"/>
        <w:ind w:left="993"/>
        <w:contextualSpacing w:val="0"/>
        <w:jc w:val="both"/>
        <w:rPr>
          <w:rFonts w:cs="Arial"/>
          <w:color w:val="000000"/>
          <w:lang w:val="it-IT"/>
        </w:rPr>
      </w:pPr>
    </w:p>
    <w:p w14:paraId="1F3304B3" w14:textId="77777777" w:rsidR="00473947" w:rsidRPr="00400B42" w:rsidRDefault="00473947" w:rsidP="00473947">
      <w:pPr>
        <w:spacing w:line="340" w:lineRule="atLeast"/>
        <w:ind w:firstLine="567"/>
        <w:jc w:val="both"/>
        <w:rPr>
          <w:rFonts w:cs="Arial"/>
          <w:color w:val="000000"/>
          <w:lang w:val="it-IT"/>
        </w:rPr>
      </w:pPr>
      <w:r w:rsidRPr="00400B42">
        <w:rPr>
          <w:rFonts w:cs="Arial"/>
          <w:lang w:val="it-IT"/>
        </w:rPr>
        <w:t>Proiectantul considera adancimea standard de excavare ca fiind adancimea pana la care radacinile vegetatiei sau a culturilor pot ajunge.</w:t>
      </w:r>
    </w:p>
    <w:p w14:paraId="1204817C" w14:textId="77777777" w:rsidR="00473947" w:rsidRPr="00400B42" w:rsidRDefault="00473947" w:rsidP="00473947">
      <w:pPr>
        <w:spacing w:line="340" w:lineRule="atLeast"/>
        <w:jc w:val="both"/>
        <w:rPr>
          <w:rFonts w:cs="Arial"/>
          <w:color w:val="000000"/>
          <w:lang w:val="it-IT"/>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07D9804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w:t>
      </w:r>
      <w:r w:rsidR="00110261">
        <w:rPr>
          <w:b/>
          <w:lang w:val="it-IT"/>
        </w:rPr>
        <w:t>indepartare</w:t>
      </w:r>
      <w:r w:rsidR="00583AF4">
        <w:rPr>
          <w:b/>
          <w:lang w:val="it-IT"/>
        </w:rPr>
        <w:t xml:space="preserve"> a elementelor identificate</w:t>
      </w:r>
      <w:r w:rsidRPr="00B87782">
        <w:rPr>
          <w:b/>
          <w:lang w:val="it-IT"/>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179A2B07"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210E32">
        <w:rPr>
          <w:i/>
          <w:lang w:val="it-IT"/>
        </w:rPr>
        <w:t>2001</w:t>
      </w:r>
      <w:r w:rsidR="003B6FD4" w:rsidRPr="00B87782">
        <w:rPr>
          <w:i/>
          <w:lang w:val="it-IT"/>
        </w:rPr>
        <w:t xml:space="preserve"> </w:t>
      </w:r>
      <w:r w:rsidRPr="00B87782">
        <w:rPr>
          <w:i/>
          <w:lang w:val="it-IT"/>
        </w:rPr>
        <w:t xml:space="preserve">si a fost abandonata in adancime din anul </w:t>
      </w:r>
      <w:r w:rsidR="00210E32">
        <w:rPr>
          <w:i/>
          <w:lang w:val="it-IT"/>
        </w:rPr>
        <w:t>2017</w:t>
      </w:r>
      <w:r w:rsidRPr="00B87782">
        <w:rPr>
          <w:lang w:val="it-IT"/>
        </w:rPr>
        <w:t xml:space="preserve">), </w:t>
      </w:r>
      <w:r w:rsidRPr="009C2371">
        <w:rPr>
          <w:lang w:val="it-IT"/>
        </w:rPr>
        <w:t>amplasamentul se afla la distante semnificative fata de asezarile umane,</w:t>
      </w:r>
      <w:r w:rsidR="007E7221" w:rsidRPr="009C2371">
        <w:rPr>
          <w:lang w:val="it-IT"/>
        </w:rPr>
        <w:t xml:space="preserve"> </w:t>
      </w:r>
      <w:r w:rsidR="007E7221" w:rsidRPr="009C2371">
        <w:rPr>
          <w:rFonts w:cs="Arial"/>
          <w:color w:val="000000"/>
          <w:lang w:val="it-IT"/>
        </w:rPr>
        <w:t xml:space="preserve">aproximativ </w:t>
      </w:r>
      <w:r w:rsidR="00210E32">
        <w:rPr>
          <w:rFonts w:cs="Arial"/>
          <w:color w:val="000000"/>
          <w:lang w:val="it-IT"/>
        </w:rPr>
        <w:t>2.6 km</w:t>
      </w:r>
      <w:r w:rsidR="007E7221" w:rsidRPr="009C2371">
        <w:rPr>
          <w:rFonts w:cs="Arial"/>
          <w:color w:val="000000"/>
          <w:lang w:val="it-IT"/>
        </w:rPr>
        <w:t xml:space="preserve"> fata de </w:t>
      </w:r>
      <w:r w:rsidR="00D31DF1">
        <w:rPr>
          <w:rFonts w:cs="Arial"/>
          <w:color w:val="000000"/>
          <w:lang w:val="it-IT"/>
        </w:rPr>
        <w:t>localitatea Letca Noua</w:t>
      </w:r>
      <w:r w:rsidR="007E7221" w:rsidRPr="009C2371">
        <w:rPr>
          <w:rFonts w:cs="Arial"/>
          <w:color w:val="000000"/>
          <w:lang w:val="it-IT"/>
        </w:rPr>
        <w:t>,</w:t>
      </w:r>
      <w:r w:rsidRPr="009C2371">
        <w:rPr>
          <w:lang w:val="it-IT"/>
        </w:rPr>
        <w:t xml:space="preserve"> in zona amplasamentului nu a fost identificat un curs de apa in imediata vecinatate, prin realizarea lucrarilor de decontaminare</w:t>
      </w:r>
      <w:r w:rsidRPr="00B87782">
        <w:rPr>
          <w:lang w:val="it-IT"/>
        </w:rPr>
        <w:t xml:space="preserv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0" w:name="_Toc415739687"/>
      <w:bookmarkStart w:id="31" w:name="_Toc415739815"/>
      <w:bookmarkStart w:id="32" w:name="_Toc415739899"/>
      <w:bookmarkStart w:id="33" w:name="_Toc415740017"/>
      <w:bookmarkStart w:id="34" w:name="_Toc415740097"/>
      <w:bookmarkStart w:id="35" w:name="_Toc415740157"/>
      <w:bookmarkStart w:id="36" w:name="_Toc415740186"/>
      <w:bookmarkStart w:id="37" w:name="_Toc415741302"/>
      <w:bookmarkStart w:id="38" w:name="_Toc415741334"/>
      <w:bookmarkStart w:id="39" w:name="_Toc483995109"/>
      <w:proofErr w:type="spellStart"/>
      <w:r w:rsidRPr="00CA1417">
        <w:rPr>
          <w:b/>
          <w:bCs/>
          <w:i/>
          <w:iCs/>
          <w:u w:val="single"/>
        </w:rPr>
        <w:t>Excavare</w:t>
      </w:r>
      <w:proofErr w:type="spellEnd"/>
      <w:r w:rsidRPr="00CA1417">
        <w:rPr>
          <w:b/>
          <w:bCs/>
          <w:i/>
          <w:iCs/>
          <w:u w:val="single"/>
        </w:rPr>
        <w:t xml:space="preserve"> </w:t>
      </w:r>
      <w:bookmarkEnd w:id="30"/>
      <w:bookmarkEnd w:id="31"/>
      <w:bookmarkEnd w:id="32"/>
      <w:bookmarkEnd w:id="33"/>
      <w:bookmarkEnd w:id="34"/>
      <w:bookmarkEnd w:id="35"/>
      <w:bookmarkEnd w:id="36"/>
      <w:bookmarkEnd w:id="37"/>
      <w:bookmarkEnd w:id="38"/>
      <w:r w:rsidRPr="00CA1417">
        <w:rPr>
          <w:b/>
          <w:bCs/>
          <w:i/>
          <w:iCs/>
          <w:u w:val="single"/>
        </w:rPr>
        <w:t xml:space="preserve">sol </w:t>
      </w:r>
      <w:proofErr w:type="spellStart"/>
      <w:r w:rsidRPr="00CA1417">
        <w:rPr>
          <w:b/>
          <w:bCs/>
          <w:i/>
          <w:iCs/>
          <w:u w:val="single"/>
        </w:rPr>
        <w:t>contaminat</w:t>
      </w:r>
      <w:proofErr w:type="spellEnd"/>
      <w:r w:rsidRPr="00CA1417">
        <w:rPr>
          <w:b/>
          <w:bCs/>
          <w:i/>
          <w:iCs/>
          <w:u w:val="single"/>
        </w:rPr>
        <w:t xml:space="preserve"> </w:t>
      </w:r>
      <w:bookmarkEnd w:id="39"/>
    </w:p>
    <w:tbl>
      <w:tblPr>
        <w:tblW w:w="9498" w:type="dxa"/>
        <w:tblLook w:val="04A0" w:firstRow="1" w:lastRow="0" w:firstColumn="1" w:lastColumn="0" w:noHBand="0" w:noVBand="1"/>
      </w:tblPr>
      <w:tblGrid>
        <w:gridCol w:w="9498"/>
      </w:tblGrid>
      <w:tr w:rsidR="00D31DF1" w:rsidRPr="00400B42" w14:paraId="4910C6B2" w14:textId="77777777" w:rsidTr="00EA5880">
        <w:trPr>
          <w:trHeight w:val="340"/>
        </w:trPr>
        <w:tc>
          <w:tcPr>
            <w:tcW w:w="9498" w:type="dxa"/>
            <w:shd w:val="clear" w:color="auto" w:fill="auto"/>
            <w:vAlign w:val="center"/>
            <w:hideMark/>
          </w:tcPr>
          <w:p w14:paraId="51D1BED2" w14:textId="77777777" w:rsidR="00D31DF1" w:rsidRPr="00400B42" w:rsidRDefault="00D31DF1" w:rsidP="00D31DF1">
            <w:pPr>
              <w:widowControl w:val="0"/>
              <w:numPr>
                <w:ilvl w:val="0"/>
                <w:numId w:val="12"/>
              </w:numPr>
              <w:autoSpaceDE w:val="0"/>
              <w:autoSpaceDN w:val="0"/>
              <w:adjustRightInd w:val="0"/>
              <w:spacing w:before="240" w:line="276" w:lineRule="auto"/>
              <w:jc w:val="both"/>
              <w:rPr>
                <w:rFonts w:cs="Arial"/>
                <w:lang w:val="it-IT"/>
              </w:rPr>
            </w:pPr>
            <w:r w:rsidRPr="00400B42">
              <w:rPr>
                <w:rFonts w:cs="Arial"/>
                <w:lang w:val="it-IT"/>
              </w:rPr>
              <w:t xml:space="preserve">Suprafața de excavare în zona forajului </w:t>
            </w:r>
            <w:r w:rsidRPr="00400B42">
              <w:rPr>
                <w:rFonts w:cs="Arial"/>
                <w:b/>
                <w:lang w:val="it-IT"/>
              </w:rPr>
              <w:t>P3</w:t>
            </w:r>
            <w:r w:rsidRPr="00400B42">
              <w:rPr>
                <w:rFonts w:cs="Arial"/>
                <w:lang w:val="it-IT"/>
              </w:rPr>
              <w:t xml:space="preserve">: 16.00[mp] – adâncime de excavare 0.40[m] - rezulta un volum de sol contaminat de </w:t>
            </w:r>
            <w:r w:rsidRPr="00400B42">
              <w:rPr>
                <w:rFonts w:cs="Arial"/>
                <w:b/>
                <w:lang w:val="it-IT"/>
              </w:rPr>
              <w:t>V</w:t>
            </w:r>
            <w:r w:rsidRPr="00400B42">
              <w:rPr>
                <w:rFonts w:cs="Arial"/>
                <w:b/>
                <w:vertAlign w:val="subscript"/>
                <w:lang w:val="it-IT"/>
              </w:rPr>
              <w:t>s</w:t>
            </w:r>
            <w:r w:rsidRPr="00400B42">
              <w:rPr>
                <w:rFonts w:cs="Arial"/>
                <w:lang w:val="it-IT"/>
              </w:rPr>
              <w:t xml:space="preserve">= 16.00[mp] x 0.4[m]= </w:t>
            </w:r>
            <w:r w:rsidRPr="00400B42">
              <w:rPr>
                <w:rFonts w:cs="Arial"/>
                <w:b/>
                <w:lang w:val="it-IT"/>
              </w:rPr>
              <w:t>7[mc].</w:t>
            </w:r>
            <w:r w:rsidRPr="00400B42">
              <w:rPr>
                <w:rFonts w:cs="Arial"/>
                <w:lang w:val="it-IT"/>
              </w:rPr>
              <w:t xml:space="preserve"> </w:t>
            </w:r>
          </w:p>
          <w:p w14:paraId="76926D41" w14:textId="77777777" w:rsidR="00D31DF1" w:rsidRPr="00400B42" w:rsidRDefault="00D31DF1" w:rsidP="00D31DF1">
            <w:pPr>
              <w:widowControl w:val="0"/>
              <w:numPr>
                <w:ilvl w:val="0"/>
                <w:numId w:val="12"/>
              </w:numPr>
              <w:autoSpaceDE w:val="0"/>
              <w:autoSpaceDN w:val="0"/>
              <w:adjustRightInd w:val="0"/>
              <w:spacing w:before="240" w:line="276" w:lineRule="auto"/>
              <w:jc w:val="both"/>
              <w:rPr>
                <w:rFonts w:cs="Arial"/>
                <w:lang w:val="it-IT"/>
              </w:rPr>
            </w:pPr>
            <w:r w:rsidRPr="00400B42">
              <w:rPr>
                <w:rFonts w:cs="Arial"/>
                <w:lang w:val="it-IT"/>
              </w:rPr>
              <w:t xml:space="preserve">Suprafața de excavare în zona forajului </w:t>
            </w:r>
            <w:r w:rsidRPr="00400B42">
              <w:rPr>
                <w:rFonts w:cs="Arial"/>
                <w:b/>
                <w:lang w:val="it-IT"/>
              </w:rPr>
              <w:t>P5</w:t>
            </w:r>
            <w:r w:rsidRPr="00400B42">
              <w:rPr>
                <w:rFonts w:cs="Arial"/>
                <w:lang w:val="it-IT"/>
              </w:rPr>
              <w:t xml:space="preserve">: 30.00[mp] – adâncime de excavare 0.40[m] - rezulta un volum de sol contaminat de </w:t>
            </w:r>
            <w:r w:rsidRPr="00400B42">
              <w:rPr>
                <w:rFonts w:cs="Arial"/>
                <w:b/>
                <w:lang w:val="it-IT"/>
              </w:rPr>
              <w:t>V</w:t>
            </w:r>
            <w:r w:rsidRPr="00400B42">
              <w:rPr>
                <w:rFonts w:cs="Arial"/>
                <w:b/>
                <w:vertAlign w:val="subscript"/>
                <w:lang w:val="it-IT"/>
              </w:rPr>
              <w:t>s</w:t>
            </w:r>
            <w:r w:rsidRPr="00400B42">
              <w:rPr>
                <w:rFonts w:cs="Arial"/>
                <w:lang w:val="it-IT"/>
              </w:rPr>
              <w:t xml:space="preserve">= 30.00[mp] x 0.4[m]= </w:t>
            </w:r>
            <w:r w:rsidRPr="00400B42">
              <w:rPr>
                <w:rFonts w:cs="Arial"/>
                <w:b/>
                <w:lang w:val="it-IT"/>
              </w:rPr>
              <w:t>12[mc].</w:t>
            </w:r>
            <w:r w:rsidRPr="00400B42">
              <w:rPr>
                <w:rFonts w:cs="Arial"/>
                <w:lang w:val="it-IT"/>
              </w:rPr>
              <w:t xml:space="preserve"> </w:t>
            </w:r>
          </w:p>
          <w:p w14:paraId="6A765730" w14:textId="77777777" w:rsidR="00D31DF1" w:rsidRPr="00400B42" w:rsidRDefault="00D31DF1" w:rsidP="00D31DF1">
            <w:pPr>
              <w:widowControl w:val="0"/>
              <w:numPr>
                <w:ilvl w:val="0"/>
                <w:numId w:val="12"/>
              </w:numPr>
              <w:autoSpaceDE w:val="0"/>
              <w:autoSpaceDN w:val="0"/>
              <w:adjustRightInd w:val="0"/>
              <w:spacing w:before="240" w:line="276" w:lineRule="auto"/>
              <w:jc w:val="both"/>
              <w:rPr>
                <w:rFonts w:cs="Arial"/>
                <w:lang w:val="it-IT"/>
              </w:rPr>
            </w:pPr>
            <w:r w:rsidRPr="00400B42">
              <w:rPr>
                <w:rFonts w:cs="Arial"/>
                <w:lang w:val="it-IT"/>
              </w:rPr>
              <w:t xml:space="preserve">Suprafața de excavare în zona forajului </w:t>
            </w:r>
            <w:r w:rsidRPr="00400B42">
              <w:rPr>
                <w:rFonts w:cs="Arial"/>
                <w:b/>
                <w:lang w:val="it-IT"/>
              </w:rPr>
              <w:t>P2</w:t>
            </w:r>
            <w:r w:rsidRPr="00400B42">
              <w:rPr>
                <w:rFonts w:cs="Arial"/>
                <w:lang w:val="it-IT"/>
              </w:rPr>
              <w:t xml:space="preserve">: 40.00[mp] – adâncime de excavare 0.60[m] - rezulta un volum de sol contaminat de </w:t>
            </w:r>
            <w:r w:rsidRPr="00400B42">
              <w:rPr>
                <w:rFonts w:cs="Arial"/>
                <w:b/>
                <w:lang w:val="it-IT"/>
              </w:rPr>
              <w:t>V</w:t>
            </w:r>
            <w:r w:rsidRPr="00400B42">
              <w:rPr>
                <w:rFonts w:cs="Arial"/>
                <w:b/>
                <w:vertAlign w:val="subscript"/>
                <w:lang w:val="it-IT"/>
              </w:rPr>
              <w:t>s</w:t>
            </w:r>
            <w:r w:rsidRPr="00400B42">
              <w:rPr>
                <w:rFonts w:cs="Arial"/>
                <w:lang w:val="it-IT"/>
              </w:rPr>
              <w:t xml:space="preserve">= 40.00[mp] x 0.6[m]= </w:t>
            </w:r>
            <w:r w:rsidRPr="00400B42">
              <w:rPr>
                <w:rFonts w:cs="Arial"/>
                <w:b/>
                <w:bCs/>
                <w:lang w:val="it-IT"/>
              </w:rPr>
              <w:t>24</w:t>
            </w:r>
            <w:r w:rsidRPr="00400B42">
              <w:rPr>
                <w:rFonts w:cs="Arial"/>
                <w:b/>
                <w:lang w:val="it-IT"/>
              </w:rPr>
              <w:t>[mc].</w:t>
            </w:r>
            <w:r w:rsidRPr="00400B42">
              <w:rPr>
                <w:rFonts w:cs="Arial"/>
                <w:lang w:val="it-IT"/>
              </w:rPr>
              <w:t xml:space="preserve"> </w:t>
            </w:r>
          </w:p>
          <w:p w14:paraId="58FBC0F3" w14:textId="77777777" w:rsidR="00D31DF1" w:rsidRPr="00400B42" w:rsidRDefault="00D31DF1" w:rsidP="00D31DF1">
            <w:pPr>
              <w:widowControl w:val="0"/>
              <w:numPr>
                <w:ilvl w:val="0"/>
                <w:numId w:val="12"/>
              </w:numPr>
              <w:autoSpaceDE w:val="0"/>
              <w:autoSpaceDN w:val="0"/>
              <w:adjustRightInd w:val="0"/>
              <w:spacing w:before="240" w:line="276" w:lineRule="auto"/>
              <w:jc w:val="both"/>
              <w:rPr>
                <w:rFonts w:cs="Arial"/>
                <w:lang w:val="it-IT"/>
              </w:rPr>
            </w:pPr>
            <w:r w:rsidRPr="00400B42">
              <w:rPr>
                <w:rFonts w:cs="Arial"/>
                <w:lang w:val="it-IT"/>
              </w:rPr>
              <w:t xml:space="preserve">Suprafața de excavare sub zona cu slam bituminizat: 19.00[mp] – adâncime de excavare 0.30[m] - rezulta un volum de sol contaminat de </w:t>
            </w:r>
            <w:r w:rsidRPr="00400B42">
              <w:rPr>
                <w:rFonts w:cs="Arial"/>
                <w:b/>
                <w:lang w:val="it-IT"/>
              </w:rPr>
              <w:t>V</w:t>
            </w:r>
            <w:r w:rsidRPr="00400B42">
              <w:rPr>
                <w:rFonts w:cs="Arial"/>
                <w:b/>
                <w:vertAlign w:val="subscript"/>
                <w:lang w:val="it-IT"/>
              </w:rPr>
              <w:t>s</w:t>
            </w:r>
            <w:r w:rsidRPr="00400B42">
              <w:rPr>
                <w:rFonts w:cs="Arial"/>
                <w:lang w:val="it-IT"/>
              </w:rPr>
              <w:t xml:space="preserve">= 19.00[mp] x 0.3[m] = </w:t>
            </w:r>
            <w:r w:rsidRPr="00400B42">
              <w:rPr>
                <w:rFonts w:cs="Arial"/>
                <w:b/>
                <w:lang w:val="it-IT"/>
              </w:rPr>
              <w:t>6[mc].</w:t>
            </w:r>
          </w:p>
          <w:p w14:paraId="4D26156D" w14:textId="77777777" w:rsidR="00D31DF1" w:rsidRPr="00400B42" w:rsidRDefault="00D31DF1" w:rsidP="00D31DF1">
            <w:pPr>
              <w:widowControl w:val="0"/>
              <w:numPr>
                <w:ilvl w:val="0"/>
                <w:numId w:val="12"/>
              </w:numPr>
              <w:autoSpaceDE w:val="0"/>
              <w:autoSpaceDN w:val="0"/>
              <w:adjustRightInd w:val="0"/>
              <w:spacing w:before="240" w:line="276" w:lineRule="auto"/>
              <w:jc w:val="both"/>
              <w:rPr>
                <w:rFonts w:cs="Arial"/>
                <w:lang w:val="it-IT"/>
              </w:rPr>
            </w:pPr>
            <w:r w:rsidRPr="00400B42">
              <w:rPr>
                <w:rFonts w:cs="Arial"/>
                <w:lang w:val="it-IT"/>
              </w:rPr>
              <w:t xml:space="preserve">Volumul de sol contaminat rezultat din dezafectarea digului de pamant: </w:t>
            </w:r>
            <w:r w:rsidRPr="00400B42">
              <w:rPr>
                <w:rFonts w:cs="Arial"/>
                <w:b/>
                <w:lang w:val="it-IT"/>
              </w:rPr>
              <w:t>V</w:t>
            </w:r>
            <w:r w:rsidRPr="00400B42">
              <w:rPr>
                <w:rFonts w:cs="Arial"/>
                <w:b/>
                <w:vertAlign w:val="subscript"/>
                <w:lang w:val="it-IT"/>
              </w:rPr>
              <w:t>s</w:t>
            </w:r>
            <w:r w:rsidRPr="00400B42">
              <w:rPr>
                <w:rFonts w:cs="Arial"/>
                <w:b/>
                <w:lang w:val="it-IT"/>
              </w:rPr>
              <w:t xml:space="preserve"> </w:t>
            </w:r>
            <w:r w:rsidRPr="00400B42">
              <w:rPr>
                <w:rFonts w:cs="Arial"/>
                <w:lang w:val="it-IT"/>
              </w:rPr>
              <w:t xml:space="preserve">= 38 [mp] x 0.6[m] x 0.5[m] = </w:t>
            </w:r>
            <w:r w:rsidRPr="00400B42">
              <w:rPr>
                <w:rFonts w:cs="Arial"/>
                <w:b/>
                <w:lang w:val="it-IT"/>
              </w:rPr>
              <w:t>12[mc]</w:t>
            </w:r>
            <w:r w:rsidRPr="00400B42">
              <w:rPr>
                <w:rFonts w:cs="Arial"/>
                <w:lang w:val="it-IT"/>
              </w:rPr>
              <w:t>.</w:t>
            </w:r>
          </w:p>
        </w:tc>
      </w:tr>
    </w:tbl>
    <w:p w14:paraId="23A37B2C" w14:textId="77777777" w:rsidR="00D31DF1" w:rsidRPr="00400B42" w:rsidRDefault="00D31DF1" w:rsidP="00D31DF1">
      <w:pPr>
        <w:widowControl w:val="0"/>
        <w:numPr>
          <w:ilvl w:val="0"/>
          <w:numId w:val="12"/>
        </w:numPr>
        <w:autoSpaceDE w:val="0"/>
        <w:autoSpaceDN w:val="0"/>
        <w:adjustRightInd w:val="0"/>
        <w:spacing w:before="240" w:line="276" w:lineRule="auto"/>
        <w:jc w:val="both"/>
        <w:rPr>
          <w:rFonts w:cs="Arial"/>
          <w:lang w:val="it-IT"/>
        </w:rPr>
      </w:pPr>
      <w:r w:rsidRPr="00400B42">
        <w:rPr>
          <w:rFonts w:cs="Arial"/>
          <w:lang w:val="it-IT"/>
        </w:rPr>
        <w:t xml:space="preserve">Suprafața de excavare sub dig: 38.00[mp] – adâncime de excavare 0.30[m] - rezulta un volum de sol contaminat de </w:t>
      </w:r>
      <w:r w:rsidRPr="00400B42">
        <w:rPr>
          <w:rFonts w:cs="Arial"/>
          <w:b/>
          <w:lang w:val="it-IT"/>
        </w:rPr>
        <w:t>V</w:t>
      </w:r>
      <w:r w:rsidRPr="00400B42">
        <w:rPr>
          <w:rFonts w:cs="Arial"/>
          <w:b/>
          <w:vertAlign w:val="subscript"/>
          <w:lang w:val="it-IT"/>
        </w:rPr>
        <w:t>s</w:t>
      </w:r>
      <w:r w:rsidRPr="00400B42">
        <w:rPr>
          <w:rFonts w:cs="Arial"/>
          <w:lang w:val="it-IT"/>
        </w:rPr>
        <w:t xml:space="preserve">= 38.00[mp] x 0.3[m] = </w:t>
      </w:r>
      <w:r w:rsidRPr="00400B42">
        <w:rPr>
          <w:rFonts w:cs="Arial"/>
          <w:b/>
          <w:lang w:val="it-IT"/>
        </w:rPr>
        <w:t>12[mc].</w:t>
      </w:r>
    </w:p>
    <w:p w14:paraId="51B91F06" w14:textId="77777777" w:rsidR="00D31DF1" w:rsidRPr="00F01E83" w:rsidRDefault="00D31DF1" w:rsidP="00D31DF1">
      <w:pPr>
        <w:widowControl w:val="0"/>
        <w:autoSpaceDE w:val="0"/>
        <w:autoSpaceDN w:val="0"/>
        <w:adjustRightInd w:val="0"/>
        <w:spacing w:before="240"/>
        <w:ind w:firstLine="567"/>
        <w:rPr>
          <w:rFonts w:cs="Arial"/>
          <w:b/>
          <w:bCs/>
        </w:rPr>
      </w:pPr>
      <w:proofErr w:type="spellStart"/>
      <w:r w:rsidRPr="00F01E83">
        <w:rPr>
          <w:rFonts w:cs="Arial"/>
          <w:b/>
          <w:bCs/>
        </w:rPr>
        <w:t>Volum</w:t>
      </w:r>
      <w:proofErr w:type="spellEnd"/>
      <w:r w:rsidRPr="00F01E83">
        <w:rPr>
          <w:rFonts w:cs="Arial"/>
          <w:b/>
          <w:bCs/>
        </w:rPr>
        <w:t xml:space="preserve"> total de sol </w:t>
      </w:r>
      <w:proofErr w:type="spellStart"/>
      <w:r w:rsidRPr="00F01E83">
        <w:rPr>
          <w:rFonts w:cs="Arial"/>
          <w:b/>
          <w:bCs/>
        </w:rPr>
        <w:t>estimat</w:t>
      </w:r>
      <w:proofErr w:type="spellEnd"/>
      <w:r w:rsidRPr="00F01E83">
        <w:rPr>
          <w:rFonts w:cs="Arial"/>
          <w:b/>
          <w:bCs/>
        </w:rPr>
        <w:t xml:space="preserve"> </w:t>
      </w:r>
      <w:proofErr w:type="spellStart"/>
      <w:r w:rsidRPr="00F01E83">
        <w:rPr>
          <w:rFonts w:cs="Arial"/>
          <w:b/>
          <w:bCs/>
        </w:rPr>
        <w:t>contaminat</w:t>
      </w:r>
      <w:proofErr w:type="spellEnd"/>
      <w:r w:rsidRPr="00F01E83">
        <w:rPr>
          <w:rFonts w:cs="Arial"/>
          <w:b/>
          <w:bCs/>
        </w:rPr>
        <w:t xml:space="preserve">: </w:t>
      </w:r>
      <w:r>
        <w:rPr>
          <w:rFonts w:cs="Arial"/>
          <w:b/>
          <w:bCs/>
        </w:rPr>
        <w:t>73</w:t>
      </w:r>
      <w:r w:rsidRPr="00F01E83">
        <w:rPr>
          <w:rFonts w:cs="Arial"/>
          <w:b/>
          <w:bCs/>
        </w:rPr>
        <w:t xml:space="preserve"> </w:t>
      </w:r>
      <w:r w:rsidRPr="00F01E83">
        <w:rPr>
          <w:rFonts w:cs="Arial"/>
          <w:b/>
        </w:rPr>
        <w:t>[mc].</w:t>
      </w:r>
    </w:p>
    <w:p w14:paraId="45E8136E" w14:textId="77777777" w:rsidR="00D31DF1" w:rsidRPr="00400B42" w:rsidRDefault="00D31DF1" w:rsidP="00D31DF1">
      <w:pPr>
        <w:widowControl w:val="0"/>
        <w:autoSpaceDE w:val="0"/>
        <w:autoSpaceDN w:val="0"/>
        <w:adjustRightInd w:val="0"/>
        <w:spacing w:before="240"/>
        <w:ind w:firstLine="567"/>
        <w:rPr>
          <w:rFonts w:cs="Arial"/>
          <w:bCs/>
          <w:color w:val="000000"/>
          <w:lang w:val="it-IT"/>
        </w:rPr>
      </w:pPr>
      <w:r w:rsidRPr="00400B4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058BCC73"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w:t>
      </w:r>
      <w:proofErr w:type="spellStart"/>
      <w:r w:rsidRPr="00940020">
        <w:rPr>
          <w:lang w:val="fr-FR"/>
        </w:rPr>
        <w:t>finalizarea</w:t>
      </w:r>
      <w:proofErr w:type="spellEnd"/>
      <w:r w:rsidRPr="00940020">
        <w:rPr>
          <w:lang w:val="fr-FR"/>
        </w:rPr>
        <w:t xml:space="preserve"> </w:t>
      </w:r>
      <w:proofErr w:type="spellStart"/>
      <w:r w:rsidRPr="00940020">
        <w:rPr>
          <w:lang w:val="fr-FR"/>
        </w:rPr>
        <w:t>excavarii</w:t>
      </w:r>
      <w:proofErr w:type="spellEnd"/>
      <w:r w:rsidRPr="00940020">
        <w:rPr>
          <w:lang w:val="fr-FR"/>
        </w:rPr>
        <w:t xml:space="preserve"> </w:t>
      </w:r>
      <w:proofErr w:type="spellStart"/>
      <w:r w:rsidRPr="00940020">
        <w:rPr>
          <w:lang w:val="fr-FR"/>
        </w:rPr>
        <w:t>solului</w:t>
      </w:r>
      <w:proofErr w:type="spellEnd"/>
      <w:r w:rsidRPr="00940020">
        <w:rPr>
          <w:lang w:val="fr-FR"/>
        </w:rPr>
        <w:t xml:space="preserve"> </w:t>
      </w:r>
      <w:proofErr w:type="spellStart"/>
      <w:r w:rsidRPr="00940020">
        <w:rPr>
          <w:lang w:val="fr-FR"/>
        </w:rPr>
        <w:t>contaminat</w:t>
      </w:r>
      <w:proofErr w:type="spellEnd"/>
      <w:r w:rsidRPr="00940020">
        <w:rPr>
          <w:lang w:val="fr-FR"/>
        </w:rPr>
        <w:t xml:space="preserve"> se vor </w:t>
      </w:r>
      <w:proofErr w:type="spellStart"/>
      <w:r w:rsidRPr="00940020">
        <w:rPr>
          <w:lang w:val="fr-FR"/>
        </w:rPr>
        <w:t>preleva</w:t>
      </w:r>
      <w:proofErr w:type="spellEnd"/>
      <w:r w:rsidRPr="00940020">
        <w:rPr>
          <w:lang w:val="fr-FR"/>
        </w:rPr>
        <w:t xml:space="preserve"> probe de sol </w:t>
      </w:r>
      <w:proofErr w:type="spellStart"/>
      <w:r w:rsidRPr="00940020">
        <w:rPr>
          <w:lang w:val="fr-FR"/>
        </w:rPr>
        <w:t>din</w:t>
      </w:r>
      <w:proofErr w:type="spellEnd"/>
      <w:r w:rsidRPr="00940020">
        <w:rPr>
          <w:lang w:val="fr-FR"/>
        </w:rPr>
        <w:t xml:space="preserve"> </w:t>
      </w:r>
      <w:proofErr w:type="spellStart"/>
      <w:r w:rsidR="00D32F1E">
        <w:rPr>
          <w:lang w:val="fr-FR"/>
        </w:rPr>
        <w:t>baza</w:t>
      </w:r>
      <w:proofErr w:type="spellEnd"/>
      <w:r w:rsidR="00D32F1E">
        <w:rPr>
          <w:lang w:val="fr-FR"/>
        </w:rPr>
        <w:t xml:space="preserve"> si </w:t>
      </w:r>
      <w:proofErr w:type="spellStart"/>
      <w:r w:rsidR="00D32F1E">
        <w:rPr>
          <w:lang w:val="fr-FR"/>
        </w:rPr>
        <w:t>peretii</w:t>
      </w:r>
      <w:proofErr w:type="spellEnd"/>
      <w:r w:rsidR="00D32F1E">
        <w:rPr>
          <w:lang w:val="fr-FR"/>
        </w:rPr>
        <w:t xml:space="preserve"> </w:t>
      </w:r>
      <w:proofErr w:type="spellStart"/>
      <w:r w:rsidR="00E753A6">
        <w:rPr>
          <w:lang w:val="fr-FR"/>
        </w:rPr>
        <w:t>zonelor</w:t>
      </w:r>
      <w:proofErr w:type="spellEnd"/>
      <w:r w:rsidR="00E753A6">
        <w:rPr>
          <w:lang w:val="fr-FR"/>
        </w:rPr>
        <w:t xml:space="preserve"> </w:t>
      </w:r>
      <w:proofErr w:type="spellStart"/>
      <w:r w:rsidR="00D32F1E">
        <w:rPr>
          <w:lang w:val="fr-FR"/>
        </w:rPr>
        <w:t>excavate</w:t>
      </w:r>
      <w:proofErr w:type="spellEnd"/>
      <w:r w:rsidRPr="00940020">
        <w:rPr>
          <w:lang w:val="fr-FR"/>
        </w:rPr>
        <w:t xml:space="preserve">, </w:t>
      </w:r>
      <w:proofErr w:type="spellStart"/>
      <w:r w:rsidRPr="00940020">
        <w:rPr>
          <w:lang w:val="fr-FR"/>
        </w:rPr>
        <w:t>raportarea</w:t>
      </w:r>
      <w:proofErr w:type="spellEnd"/>
      <w:r w:rsidRPr="00940020">
        <w:rPr>
          <w:lang w:val="fr-FR"/>
        </w:rPr>
        <w:t xml:space="preserve"> </w:t>
      </w:r>
      <w:proofErr w:type="spellStart"/>
      <w:r w:rsidRPr="00940020">
        <w:rPr>
          <w:lang w:val="fr-FR"/>
        </w:rPr>
        <w:t>acestora</w:t>
      </w:r>
      <w:proofErr w:type="spellEnd"/>
      <w:r w:rsidRPr="00940020">
        <w:rPr>
          <w:lang w:val="fr-FR"/>
        </w:rPr>
        <w:t xml:space="preserve"> se va face la </w:t>
      </w:r>
      <w:proofErr w:type="spellStart"/>
      <w:r w:rsidRPr="00940020">
        <w:rPr>
          <w:lang w:val="fr-FR"/>
        </w:rPr>
        <w:t>valorile</w:t>
      </w:r>
      <w:proofErr w:type="spellEnd"/>
      <w:r w:rsidRPr="00940020">
        <w:rPr>
          <w:lang w:val="fr-FR"/>
        </w:rPr>
        <w:t xml:space="preserve"> de </w:t>
      </w:r>
      <w:proofErr w:type="spellStart"/>
      <w:r w:rsidRPr="00940020">
        <w:rPr>
          <w:lang w:val="fr-FR"/>
        </w:rPr>
        <w:t>referinta</w:t>
      </w:r>
      <w:proofErr w:type="spellEnd"/>
      <w:r w:rsidRPr="00940020">
        <w:rPr>
          <w:lang w:val="fr-FR"/>
        </w:rPr>
        <w:t xml:space="preserve"> </w:t>
      </w:r>
      <w:proofErr w:type="spellStart"/>
      <w:r w:rsidRPr="00940020">
        <w:rPr>
          <w:lang w:val="fr-FR"/>
        </w:rPr>
        <w:t>prevazute</w:t>
      </w:r>
      <w:proofErr w:type="spellEnd"/>
      <w:r w:rsidRPr="00940020">
        <w:rPr>
          <w:lang w:val="fr-FR"/>
        </w:rPr>
        <w:t xml:space="preserve"> in </w:t>
      </w:r>
      <w:proofErr w:type="spellStart"/>
      <w:r w:rsidRPr="00940020">
        <w:rPr>
          <w:lang w:val="fr-FR"/>
        </w:rPr>
        <w:t>Ordinul</w:t>
      </w:r>
      <w:proofErr w:type="spellEnd"/>
      <w:r w:rsidRPr="00940020">
        <w:rPr>
          <w:lang w:val="fr-FR"/>
        </w:rPr>
        <w:t xml:space="preserve"> </w:t>
      </w:r>
      <w:r w:rsidR="00DE1DB9">
        <w:rPr>
          <w:lang w:val="fr-FR"/>
        </w:rPr>
        <w:t xml:space="preserve">MAPPM nr. </w:t>
      </w:r>
      <w:r w:rsidRPr="00940020">
        <w:rPr>
          <w:lang w:val="fr-FR"/>
        </w:rPr>
        <w:t xml:space="preserve">756/1997 </w:t>
      </w:r>
      <w:proofErr w:type="spellStart"/>
      <w:r w:rsidRPr="00940020">
        <w:rPr>
          <w:lang w:val="fr-FR"/>
        </w:rPr>
        <w:t>pentru</w:t>
      </w:r>
      <w:proofErr w:type="spellEnd"/>
      <w:r w:rsidRPr="00940020">
        <w:rPr>
          <w:lang w:val="fr-FR"/>
        </w:rPr>
        <w:t xml:space="preserve"> </w:t>
      </w:r>
      <w:proofErr w:type="spellStart"/>
      <w:r w:rsidRPr="00940020">
        <w:rPr>
          <w:lang w:val="fr-FR"/>
        </w:rPr>
        <w:t>categoria</w:t>
      </w:r>
      <w:proofErr w:type="spellEnd"/>
      <w:r w:rsidRPr="00940020">
        <w:rPr>
          <w:lang w:val="fr-FR"/>
        </w:rPr>
        <w:t xml:space="preserve"> de </w:t>
      </w:r>
      <w:proofErr w:type="spellStart"/>
      <w:r w:rsidRPr="00940020">
        <w:rPr>
          <w:lang w:val="fr-FR"/>
        </w:rPr>
        <w:t>folosinta</w:t>
      </w:r>
      <w:proofErr w:type="spellEnd"/>
      <w:r w:rsidRPr="00940020">
        <w:rPr>
          <w:lang w:val="fr-FR"/>
        </w:rPr>
        <w:t xml:space="preserve"> a </w:t>
      </w:r>
      <w:proofErr w:type="spellStart"/>
      <w:r w:rsidRPr="00940020">
        <w:rPr>
          <w:lang w:val="fr-FR"/>
        </w:rPr>
        <w:t>terenului</w:t>
      </w:r>
      <w:proofErr w:type="spellEnd"/>
      <w:r w:rsidR="00D32F1E">
        <w:rPr>
          <w:lang w:val="fr-FR"/>
        </w:rPr>
        <w:t xml:space="preserve"> </w:t>
      </w:r>
      <w:r w:rsidR="00F63A26">
        <w:rPr>
          <w:lang w:val="fr-FR"/>
        </w:rPr>
        <w:t>–</w:t>
      </w:r>
      <w:r w:rsidR="00D32F1E">
        <w:rPr>
          <w:lang w:val="fr-FR"/>
        </w:rPr>
        <w:t xml:space="preserve"> </w:t>
      </w:r>
      <w:r w:rsidR="00F63A26">
        <w:rPr>
          <w:lang w:val="fr-FR"/>
        </w:rPr>
        <w:t xml:space="preserve">mai </w:t>
      </w:r>
      <w:proofErr w:type="spellStart"/>
      <w:r w:rsidR="00F63A26">
        <w:rPr>
          <w:lang w:val="fr-FR"/>
        </w:rPr>
        <w:t>putin</w:t>
      </w:r>
      <w:proofErr w:type="spellEnd"/>
      <w:r w:rsidR="00F63A26">
        <w:rPr>
          <w:lang w:val="fr-FR"/>
        </w:rPr>
        <w:t xml:space="preserve"> </w:t>
      </w:r>
      <w:proofErr w:type="spellStart"/>
      <w:r w:rsidR="00D32F1E">
        <w:rPr>
          <w:lang w:val="fr-FR"/>
        </w:rPr>
        <w:t>sensibila</w:t>
      </w:r>
      <w:proofErr w:type="spellEnd"/>
      <w:r w:rsidRPr="00940020">
        <w:rPr>
          <w:lang w:val="fr-FR"/>
        </w:rPr>
        <w:t xml:space="preserve">. In </w:t>
      </w:r>
      <w:proofErr w:type="spellStart"/>
      <w:r w:rsidRPr="00940020">
        <w:rPr>
          <w:lang w:val="fr-FR"/>
        </w:rPr>
        <w:t>situatia</w:t>
      </w:r>
      <w:proofErr w:type="spellEnd"/>
      <w:r w:rsidRPr="00940020">
        <w:rPr>
          <w:lang w:val="fr-FR"/>
        </w:rPr>
        <w:t xml:space="preserve"> in care </w:t>
      </w:r>
      <w:proofErr w:type="spellStart"/>
      <w:r w:rsidRPr="00940020">
        <w:rPr>
          <w:lang w:val="fr-FR"/>
        </w:rPr>
        <w:t>rezultatele</w:t>
      </w:r>
      <w:proofErr w:type="spellEnd"/>
      <w:r w:rsidRPr="00940020">
        <w:rPr>
          <w:lang w:val="fr-FR"/>
        </w:rPr>
        <w:t xml:space="preserve"> </w:t>
      </w:r>
      <w:proofErr w:type="spellStart"/>
      <w:r w:rsidRPr="00940020">
        <w:rPr>
          <w:lang w:val="fr-FR"/>
        </w:rPr>
        <w:t>obtinute</w:t>
      </w:r>
      <w:proofErr w:type="spellEnd"/>
      <w:r w:rsidRPr="00940020">
        <w:rPr>
          <w:lang w:val="fr-FR"/>
        </w:rPr>
        <w:t xml:space="preserve"> in </w:t>
      </w:r>
      <w:proofErr w:type="spellStart"/>
      <w:r w:rsidRPr="00940020">
        <w:rPr>
          <w:lang w:val="fr-FR"/>
        </w:rPr>
        <w:t>urma</w:t>
      </w:r>
      <w:proofErr w:type="spellEnd"/>
      <w:r w:rsidRPr="00940020">
        <w:rPr>
          <w:lang w:val="fr-FR"/>
        </w:rPr>
        <w:t xml:space="preserve"> </w:t>
      </w:r>
      <w:proofErr w:type="spellStart"/>
      <w:r w:rsidRPr="00940020">
        <w:rPr>
          <w:lang w:val="fr-FR"/>
        </w:rPr>
        <w:t>analizei</w:t>
      </w:r>
      <w:proofErr w:type="spellEnd"/>
      <w:r w:rsidRPr="00940020">
        <w:rPr>
          <w:lang w:val="fr-FR"/>
        </w:rPr>
        <w:t xml:space="preserve"> nu </w:t>
      </w:r>
      <w:proofErr w:type="spellStart"/>
      <w:r w:rsidRPr="00940020">
        <w:rPr>
          <w:lang w:val="fr-FR"/>
        </w:rPr>
        <w:t>sunt</w:t>
      </w:r>
      <w:proofErr w:type="spellEnd"/>
      <w:r w:rsidRPr="00940020">
        <w:rPr>
          <w:lang w:val="fr-FR"/>
        </w:rPr>
        <w:t xml:space="preserve"> conforme, </w:t>
      </w:r>
      <w:proofErr w:type="spellStart"/>
      <w:r w:rsidRPr="00940020">
        <w:rPr>
          <w:lang w:val="fr-FR"/>
        </w:rPr>
        <w:t>acestea</w:t>
      </w:r>
      <w:proofErr w:type="spellEnd"/>
      <w:r w:rsidRPr="00940020">
        <w:rPr>
          <w:lang w:val="fr-FR"/>
        </w:rPr>
        <w:t xml:space="preserve"> se vor </w:t>
      </w:r>
      <w:proofErr w:type="spellStart"/>
      <w:r w:rsidRPr="00940020">
        <w:rPr>
          <w:lang w:val="fr-FR"/>
        </w:rPr>
        <w:t>transmite</w:t>
      </w:r>
      <w:proofErr w:type="spellEnd"/>
      <w:r w:rsidRPr="00940020">
        <w:rPr>
          <w:lang w:val="fr-FR"/>
        </w:rPr>
        <w:t xml:space="preserve"> la APM </w:t>
      </w:r>
      <w:r w:rsidR="00ED0304">
        <w:rPr>
          <w:lang w:val="fr-FR"/>
        </w:rPr>
        <w:t>Giurgiu</w:t>
      </w:r>
      <w:r w:rsidRPr="00940020">
        <w:rPr>
          <w:lang w:val="fr-FR"/>
        </w:rPr>
        <w:t xml:space="preserve"> </w:t>
      </w:r>
      <w:proofErr w:type="spellStart"/>
      <w:r w:rsidRPr="00940020">
        <w:rPr>
          <w:lang w:val="fr-FR"/>
        </w:rPr>
        <w:t>sub</w:t>
      </w:r>
      <w:proofErr w:type="spellEnd"/>
      <w:r w:rsidRPr="00940020">
        <w:rPr>
          <w:lang w:val="fr-FR"/>
        </w:rPr>
        <w:t xml:space="preserve"> forma de </w:t>
      </w:r>
      <w:proofErr w:type="spellStart"/>
      <w:r w:rsidRPr="00940020">
        <w:rPr>
          <w:lang w:val="fr-FR"/>
        </w:rPr>
        <w:t>raport</w:t>
      </w:r>
      <w:proofErr w:type="spellEnd"/>
      <w:r w:rsidRPr="00940020">
        <w:rPr>
          <w:lang w:val="fr-FR"/>
        </w:rPr>
        <w:t xml:space="preserve"> de </w:t>
      </w:r>
      <w:proofErr w:type="spellStart"/>
      <w:r w:rsidRPr="00940020">
        <w:rPr>
          <w:lang w:val="fr-FR"/>
        </w:rPr>
        <w:t>incercare</w:t>
      </w:r>
      <w:proofErr w:type="spellEnd"/>
      <w:r w:rsidRPr="00940020">
        <w:rPr>
          <w:lang w:val="fr-FR"/>
        </w:rPr>
        <w:t xml:space="preserve">, </w:t>
      </w:r>
      <w:proofErr w:type="spellStart"/>
      <w:r w:rsidRPr="00940020">
        <w:rPr>
          <w:lang w:val="fr-FR"/>
        </w:rPr>
        <w:t>insotite</w:t>
      </w:r>
      <w:proofErr w:type="spellEnd"/>
      <w:r w:rsidRPr="00940020">
        <w:rPr>
          <w:lang w:val="fr-FR"/>
        </w:rPr>
        <w:t xml:space="preserve"> de </w:t>
      </w:r>
      <w:proofErr w:type="spellStart"/>
      <w:r w:rsidRPr="00940020">
        <w:rPr>
          <w:lang w:val="fr-FR"/>
        </w:rPr>
        <w:t>planul</w:t>
      </w:r>
      <w:proofErr w:type="spellEnd"/>
      <w:r w:rsidRPr="00940020">
        <w:rPr>
          <w:lang w:val="fr-FR"/>
        </w:rPr>
        <w:t xml:space="preserve"> de </w:t>
      </w:r>
      <w:proofErr w:type="spellStart"/>
      <w:r w:rsidRPr="00940020">
        <w:rPr>
          <w:lang w:val="fr-FR"/>
        </w:rPr>
        <w:t>prelevare</w:t>
      </w:r>
      <w:proofErr w:type="spellEnd"/>
      <w:r w:rsidRPr="00940020">
        <w:rPr>
          <w:lang w:val="fr-FR"/>
        </w:rPr>
        <w:t xml:space="preserv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66A0848B"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proofErr w:type="spellStart"/>
      <w:r w:rsidRPr="007F5AC1">
        <w:rPr>
          <w:lang w:val="fr-FR"/>
        </w:rPr>
        <w:t>Încărcarea</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transportul</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se va </w:t>
      </w:r>
      <w:proofErr w:type="spellStart"/>
      <w:r w:rsidRPr="007F5AC1">
        <w:rPr>
          <w:lang w:val="fr-FR"/>
        </w:rPr>
        <w:t>efectua</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mijloace</w:t>
      </w:r>
      <w:proofErr w:type="spellEnd"/>
      <w:r w:rsidRPr="007F5AC1">
        <w:rPr>
          <w:lang w:val="fr-FR"/>
        </w:rPr>
        <w:t xml:space="preserve"> de transport </w:t>
      </w:r>
      <w:proofErr w:type="spellStart"/>
      <w:r w:rsidRPr="007F5AC1">
        <w:rPr>
          <w:lang w:val="fr-FR"/>
        </w:rPr>
        <w:t>autorizate</w:t>
      </w:r>
      <w:proofErr w:type="spellEnd"/>
      <w:r w:rsidRPr="007F5AC1">
        <w:rPr>
          <w:lang w:val="fr-FR"/>
        </w:rPr>
        <w:t xml:space="preserve">, </w:t>
      </w:r>
      <w:proofErr w:type="spellStart"/>
      <w:r w:rsidRPr="007F5AC1">
        <w:rPr>
          <w:lang w:val="fr-FR"/>
        </w:rPr>
        <w:t>către</w:t>
      </w:r>
      <w:proofErr w:type="spellEnd"/>
      <w:r w:rsidRPr="007F5AC1">
        <w:rPr>
          <w:lang w:val="fr-FR"/>
        </w:rPr>
        <w:t xml:space="preserve"> </w:t>
      </w:r>
      <w:proofErr w:type="spellStart"/>
      <w:r w:rsidR="00FD7CDC">
        <w:rPr>
          <w:lang w:val="fr-FR"/>
        </w:rPr>
        <w:t>cea</w:t>
      </w:r>
      <w:proofErr w:type="spellEnd"/>
      <w:r w:rsidR="00FD7CDC">
        <w:rPr>
          <w:lang w:val="fr-FR"/>
        </w:rPr>
        <w:t xml:space="preserve"> mai </w:t>
      </w:r>
      <w:proofErr w:type="spellStart"/>
      <w:r w:rsidR="00FD7CDC">
        <w:rPr>
          <w:lang w:val="fr-FR"/>
        </w:rPr>
        <w:t>apropiata</w:t>
      </w:r>
      <w:proofErr w:type="spellEnd"/>
      <w:r w:rsidR="00FD7CDC">
        <w:rPr>
          <w:lang w:val="fr-FR"/>
        </w:rPr>
        <w:t xml:space="preserve"> </w:t>
      </w:r>
      <w:proofErr w:type="spellStart"/>
      <w:r w:rsidRPr="00564E49">
        <w:rPr>
          <w:lang w:val="fr-FR"/>
        </w:rPr>
        <w:t>stație</w:t>
      </w:r>
      <w:proofErr w:type="spellEnd"/>
      <w:r w:rsidRPr="00564E49">
        <w:rPr>
          <w:lang w:val="fr-FR"/>
        </w:rPr>
        <w:t xml:space="preserve"> de </w:t>
      </w:r>
      <w:proofErr w:type="spellStart"/>
      <w:r w:rsidRPr="00564E49">
        <w:rPr>
          <w:lang w:val="fr-FR"/>
        </w:rPr>
        <w:t>bioremediere</w:t>
      </w:r>
      <w:proofErr w:type="spellEnd"/>
      <w:r w:rsidRPr="00564E49">
        <w:rPr>
          <w:lang w:val="fr-FR"/>
        </w:rPr>
        <w:t xml:space="preserve"> OMV Petrom SA </w:t>
      </w:r>
      <w:proofErr w:type="spellStart"/>
      <w:r w:rsidRPr="00564E49">
        <w:rPr>
          <w:lang w:val="fr-FR"/>
        </w:rPr>
        <w:t>sau</w:t>
      </w:r>
      <w:proofErr w:type="spellEnd"/>
      <w:r w:rsidRPr="00564E49">
        <w:rPr>
          <w:lang w:val="fr-FR"/>
        </w:rPr>
        <w:t xml:space="preserve"> ale </w:t>
      </w:r>
      <w:proofErr w:type="spellStart"/>
      <w:r w:rsidRPr="00564E49">
        <w:rPr>
          <w:lang w:val="fr-FR"/>
        </w:rPr>
        <w:t>altor</w:t>
      </w:r>
      <w:proofErr w:type="spellEnd"/>
      <w:r w:rsidRPr="00564E49">
        <w:rPr>
          <w:lang w:val="fr-FR"/>
        </w:rPr>
        <w:t xml:space="preserve"> </w:t>
      </w:r>
      <w:proofErr w:type="spellStart"/>
      <w:r w:rsidRPr="00564E49">
        <w:rPr>
          <w:lang w:val="fr-FR"/>
        </w:rPr>
        <w:t>operatori</w:t>
      </w:r>
      <w:proofErr w:type="spellEnd"/>
      <w:r w:rsidRPr="00564E49">
        <w:rPr>
          <w:lang w:val="fr-FR"/>
        </w:rPr>
        <w:t xml:space="preserve"> </w:t>
      </w:r>
      <w:proofErr w:type="spellStart"/>
      <w:r w:rsidRPr="00564E49">
        <w:rPr>
          <w:lang w:val="fr-FR"/>
        </w:rPr>
        <w:t>economici</w:t>
      </w:r>
      <w:proofErr w:type="spellEnd"/>
      <w:r w:rsidRPr="00564E49">
        <w:rPr>
          <w:lang w:val="fr-FR"/>
        </w:rPr>
        <w:t xml:space="preserve"> </w:t>
      </w:r>
      <w:proofErr w:type="spellStart"/>
      <w:r w:rsidRPr="00564E49">
        <w:rPr>
          <w:lang w:val="fr-FR"/>
        </w:rPr>
        <w:lastRenderedPageBreak/>
        <w:t>autorizați</w:t>
      </w:r>
      <w:proofErr w:type="spellEnd"/>
      <w:r w:rsidRPr="00564E49">
        <w:rPr>
          <w:lang w:val="fr-FR"/>
        </w:rPr>
        <w:t xml:space="preserve"> </w:t>
      </w:r>
      <w:proofErr w:type="spellStart"/>
      <w:r w:rsidRPr="00564E49">
        <w:rPr>
          <w:lang w:val="fr-FR"/>
        </w:rPr>
        <w:t>în</w:t>
      </w:r>
      <w:proofErr w:type="spellEnd"/>
      <w:r w:rsidRPr="00564E49">
        <w:rPr>
          <w:lang w:val="fr-FR"/>
        </w:rPr>
        <w:t xml:space="preserve"> </w:t>
      </w:r>
      <w:proofErr w:type="spellStart"/>
      <w:r w:rsidRPr="00564E49">
        <w:rPr>
          <w:lang w:val="fr-FR"/>
        </w:rPr>
        <w:t>acest</w:t>
      </w:r>
      <w:proofErr w:type="spellEnd"/>
      <w:r w:rsidRPr="00564E49">
        <w:rPr>
          <w:lang w:val="fr-FR"/>
        </w:rPr>
        <w:t xml:space="preserve"> sens.</w:t>
      </w:r>
    </w:p>
    <w:p w14:paraId="3FA80DE6" w14:textId="710F4625" w:rsidR="000909AA" w:rsidRPr="00400B42" w:rsidRDefault="000909AA" w:rsidP="002B526C">
      <w:pPr>
        <w:pStyle w:val="ListParagraph"/>
        <w:widowControl w:val="0"/>
        <w:autoSpaceDE w:val="0"/>
        <w:autoSpaceDN w:val="0"/>
        <w:adjustRightInd w:val="0"/>
        <w:spacing w:before="240" w:line="285" w:lineRule="exact"/>
        <w:ind w:left="0" w:firstLine="567"/>
        <w:contextualSpacing w:val="0"/>
        <w:jc w:val="both"/>
        <w:rPr>
          <w:rFonts w:cs="Arial"/>
          <w:b/>
          <w:bCs/>
          <w:color w:val="000000"/>
          <w:lang w:val="it-IT"/>
        </w:rPr>
      </w:pPr>
      <w:proofErr w:type="spellStart"/>
      <w:r w:rsidRPr="002B526C">
        <w:rPr>
          <w:rFonts w:cs="Arial"/>
          <w:b/>
          <w:bCs/>
          <w:color w:val="000000"/>
          <w:lang w:val="fr-FR"/>
        </w:rPr>
        <w:t>Umplerea</w:t>
      </w:r>
      <w:proofErr w:type="spellEnd"/>
      <w:r w:rsidRPr="002B526C">
        <w:rPr>
          <w:rFonts w:cs="Arial"/>
          <w:b/>
          <w:bCs/>
          <w:color w:val="000000"/>
          <w:lang w:val="fr-FR"/>
        </w:rPr>
        <w:t xml:space="preserve"> </w:t>
      </w:r>
      <w:proofErr w:type="spellStart"/>
      <w:r w:rsidRPr="002B526C">
        <w:rPr>
          <w:rFonts w:cs="Arial"/>
          <w:b/>
          <w:bCs/>
          <w:color w:val="000000"/>
          <w:lang w:val="fr-FR"/>
        </w:rPr>
        <w:t>excavațiilor</w:t>
      </w:r>
      <w:proofErr w:type="spellEnd"/>
      <w:r w:rsidRPr="002B526C">
        <w:rPr>
          <w:rFonts w:cs="Arial"/>
          <w:b/>
          <w:bCs/>
          <w:color w:val="000000"/>
          <w:lang w:val="fr-FR"/>
        </w:rPr>
        <w:t xml:space="preserve"> </w:t>
      </w:r>
      <w:proofErr w:type="spellStart"/>
      <w:r w:rsidRPr="002B526C">
        <w:rPr>
          <w:rFonts w:cs="Arial"/>
          <w:b/>
          <w:bCs/>
          <w:color w:val="000000"/>
          <w:lang w:val="fr-FR"/>
        </w:rPr>
        <w:t>și</w:t>
      </w:r>
      <w:proofErr w:type="spellEnd"/>
      <w:r w:rsidRPr="002B526C">
        <w:rPr>
          <w:rFonts w:cs="Arial"/>
          <w:b/>
          <w:bCs/>
          <w:color w:val="000000"/>
          <w:lang w:val="fr-FR"/>
        </w:rPr>
        <w:t xml:space="preserve"> </w:t>
      </w:r>
      <w:proofErr w:type="spellStart"/>
      <w:r w:rsidRPr="002B526C">
        <w:rPr>
          <w:rFonts w:cs="Arial"/>
          <w:b/>
          <w:bCs/>
          <w:color w:val="000000"/>
          <w:lang w:val="fr-FR"/>
        </w:rPr>
        <w:t>aducerea</w:t>
      </w:r>
      <w:proofErr w:type="spellEnd"/>
      <w:r w:rsidRPr="002B526C">
        <w:rPr>
          <w:rFonts w:cs="Arial"/>
          <w:b/>
          <w:bCs/>
          <w:color w:val="000000"/>
          <w:lang w:val="fr-FR"/>
        </w:rPr>
        <w:t xml:space="preserve"> </w:t>
      </w:r>
      <w:proofErr w:type="spellStart"/>
      <w:r w:rsidRPr="002B526C">
        <w:rPr>
          <w:rFonts w:cs="Arial"/>
          <w:b/>
          <w:bCs/>
          <w:color w:val="000000"/>
          <w:lang w:val="fr-FR"/>
        </w:rPr>
        <w:t>terenului</w:t>
      </w:r>
      <w:proofErr w:type="spellEnd"/>
      <w:r w:rsidRPr="002B526C">
        <w:rPr>
          <w:rFonts w:cs="Arial"/>
          <w:b/>
          <w:bCs/>
          <w:color w:val="000000"/>
          <w:lang w:val="fr-FR"/>
        </w:rPr>
        <w:t xml:space="preserve"> </w:t>
      </w:r>
      <w:proofErr w:type="spellStart"/>
      <w:r w:rsidRPr="002B526C">
        <w:rPr>
          <w:rFonts w:cs="Arial"/>
          <w:b/>
          <w:bCs/>
          <w:color w:val="000000"/>
          <w:lang w:val="fr-FR"/>
        </w:rPr>
        <w:t>amplasamentului</w:t>
      </w:r>
      <w:proofErr w:type="spellEnd"/>
      <w:r w:rsidRPr="002B526C">
        <w:rPr>
          <w:rFonts w:cs="Arial"/>
          <w:b/>
          <w:bCs/>
          <w:color w:val="000000"/>
          <w:lang w:val="fr-FR"/>
        </w:rPr>
        <w:t xml:space="preserve"> </w:t>
      </w:r>
      <w:proofErr w:type="spellStart"/>
      <w:r w:rsidRPr="002B526C">
        <w:rPr>
          <w:rFonts w:cs="Arial"/>
          <w:b/>
          <w:bCs/>
          <w:color w:val="000000"/>
          <w:lang w:val="fr-FR"/>
        </w:rPr>
        <w:t>cât</w:t>
      </w:r>
      <w:proofErr w:type="spellEnd"/>
      <w:r w:rsidRPr="002B526C">
        <w:rPr>
          <w:rFonts w:cs="Arial"/>
          <w:b/>
          <w:bCs/>
          <w:color w:val="000000"/>
          <w:lang w:val="fr-FR"/>
        </w:rPr>
        <w:t xml:space="preserve"> mai </w:t>
      </w:r>
      <w:proofErr w:type="spellStart"/>
      <w:r w:rsidRPr="002B526C">
        <w:rPr>
          <w:rFonts w:cs="Arial"/>
          <w:b/>
          <w:bCs/>
          <w:color w:val="000000"/>
          <w:lang w:val="fr-FR"/>
        </w:rPr>
        <w:t>aproape</w:t>
      </w:r>
      <w:proofErr w:type="spellEnd"/>
      <w:r w:rsidRPr="002B526C">
        <w:rPr>
          <w:rFonts w:cs="Arial"/>
          <w:b/>
          <w:bCs/>
          <w:color w:val="000000"/>
          <w:lang w:val="fr-FR"/>
        </w:rPr>
        <w:t xml:space="preserve"> de </w:t>
      </w:r>
      <w:proofErr w:type="spellStart"/>
      <w:r w:rsidRPr="002B526C">
        <w:rPr>
          <w:rFonts w:cs="Arial"/>
          <w:b/>
          <w:bCs/>
          <w:color w:val="000000"/>
          <w:lang w:val="fr-FR"/>
        </w:rPr>
        <w:t>starea</w:t>
      </w:r>
      <w:proofErr w:type="spellEnd"/>
      <w:r w:rsidRPr="002B526C">
        <w:rPr>
          <w:rFonts w:cs="Arial"/>
          <w:b/>
          <w:bCs/>
          <w:color w:val="000000"/>
          <w:lang w:val="fr-FR"/>
        </w:rPr>
        <w:t xml:space="preserve"> </w:t>
      </w:r>
      <w:proofErr w:type="spellStart"/>
      <w:r w:rsidRPr="002B526C">
        <w:rPr>
          <w:rFonts w:cs="Arial"/>
          <w:b/>
          <w:bCs/>
          <w:color w:val="000000"/>
          <w:lang w:val="fr-FR"/>
        </w:rPr>
        <w:t>naturală</w:t>
      </w:r>
      <w:proofErr w:type="spellEnd"/>
      <w:r w:rsidRPr="002B526C">
        <w:rPr>
          <w:rFonts w:cs="Arial"/>
          <w:b/>
          <w:bCs/>
          <w:color w:val="000000"/>
          <w:lang w:val="fr-FR"/>
        </w:rPr>
        <w:t xml:space="preserve"> se face </w:t>
      </w:r>
      <w:proofErr w:type="spellStart"/>
      <w:r w:rsidRPr="002B526C">
        <w:rPr>
          <w:rFonts w:cs="Arial"/>
          <w:b/>
          <w:bCs/>
          <w:color w:val="000000"/>
          <w:lang w:val="fr-FR"/>
        </w:rPr>
        <w:t>până</w:t>
      </w:r>
      <w:proofErr w:type="spellEnd"/>
      <w:r w:rsidRPr="002B526C">
        <w:rPr>
          <w:rFonts w:cs="Arial"/>
          <w:b/>
          <w:bCs/>
          <w:color w:val="000000"/>
          <w:lang w:val="fr-FR"/>
        </w:rPr>
        <w:t xml:space="preserve"> la cota </w:t>
      </w:r>
      <w:proofErr w:type="spellStart"/>
      <w:r w:rsidRPr="002B526C">
        <w:rPr>
          <w:rFonts w:cs="Arial"/>
          <w:b/>
          <w:bCs/>
          <w:color w:val="000000"/>
          <w:lang w:val="fr-FR"/>
        </w:rPr>
        <w:t>terenurilor</w:t>
      </w:r>
      <w:proofErr w:type="spellEnd"/>
      <w:r w:rsidRPr="002B526C">
        <w:rPr>
          <w:rFonts w:cs="Arial"/>
          <w:b/>
          <w:bCs/>
          <w:color w:val="000000"/>
          <w:lang w:val="fr-FR"/>
        </w:rPr>
        <w:t xml:space="preserve"> </w:t>
      </w:r>
      <w:proofErr w:type="spellStart"/>
      <w:r w:rsidRPr="002B526C">
        <w:rPr>
          <w:rFonts w:cs="Arial"/>
          <w:b/>
          <w:bCs/>
          <w:color w:val="000000"/>
          <w:lang w:val="fr-FR"/>
        </w:rPr>
        <w:t>învecinate</w:t>
      </w:r>
      <w:proofErr w:type="spellEnd"/>
      <w:r w:rsidRPr="002B526C">
        <w:rPr>
          <w:rFonts w:cs="Arial"/>
          <w:b/>
          <w:bCs/>
          <w:color w:val="000000"/>
          <w:lang w:val="fr-FR"/>
        </w:rPr>
        <w:t xml:space="preserve">. </w:t>
      </w:r>
      <w:r w:rsidRPr="00400B42">
        <w:rPr>
          <w:rFonts w:cs="Arial"/>
          <w:b/>
          <w:bCs/>
          <w:color w:val="000000"/>
          <w:lang w:val="it-IT"/>
        </w:rPr>
        <w:t>Umplerea se va realiza cu sol bioremediat provenit de la stațiile de bioremediere OMV Petrom SA sau ale altor operatori economici autorizați. Ultimii 15 cm de la suprafata se vor umple cu sol curat furnizat din surse autorizate în acest sens si nu se vor compacta.</w:t>
      </w:r>
      <w:r w:rsidR="00DE1DB9" w:rsidRPr="00400B42">
        <w:rPr>
          <w:rFonts w:cs="Arial"/>
          <w:b/>
          <w:bCs/>
          <w:color w:val="000000"/>
          <w:lang w:val="it-IT"/>
        </w:rPr>
        <w:t xml:space="preserve"> </w:t>
      </w:r>
    </w:p>
    <w:p w14:paraId="2D29F424" w14:textId="77777777" w:rsidR="000909AA" w:rsidRPr="00400B42" w:rsidRDefault="000909AA" w:rsidP="002B526C">
      <w:pPr>
        <w:pStyle w:val="ListParagraph"/>
        <w:widowControl w:val="0"/>
        <w:autoSpaceDE w:val="0"/>
        <w:autoSpaceDN w:val="0"/>
        <w:adjustRightInd w:val="0"/>
        <w:spacing w:before="240" w:after="240" w:line="285" w:lineRule="exact"/>
        <w:ind w:left="0" w:firstLine="567"/>
        <w:contextualSpacing w:val="0"/>
        <w:jc w:val="both"/>
        <w:rPr>
          <w:rFonts w:cs="Arial"/>
          <w:color w:val="000000"/>
          <w:lang w:val="it-IT"/>
        </w:rPr>
      </w:pPr>
      <w:r w:rsidRPr="00400B42">
        <w:rPr>
          <w:rFonts w:cs="Arial"/>
          <w:b/>
          <w:bCs/>
          <w:color w:val="000000"/>
          <w:lang w:val="it-IT"/>
        </w:rPr>
        <w:t>In situatia in care nu este disponibil sol bioremediat se va utiliza sol curat. Solul curat utilizat pentru umplutură trebuie să aibă categoria similară cu cea a solului învecinat amplasamentului.</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proofErr w:type="spellStart"/>
      <w:r w:rsidRPr="007F5AC1">
        <w:rPr>
          <w:lang w:val="fr-FR"/>
        </w:rPr>
        <w:t>curat</w:t>
      </w:r>
      <w:proofErr w:type="spellEnd"/>
      <w:r w:rsidRPr="007F5AC1">
        <w:rPr>
          <w:lang w:val="fr-FR"/>
        </w:rPr>
        <w:t xml:space="preserve"> 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2E5A18">
        <w:rPr>
          <w:lang w:val="fr-FR"/>
        </w:rPr>
        <w:t xml:space="preserve"> </w:t>
      </w:r>
      <w:proofErr w:type="spellStart"/>
      <w:r w:rsidRPr="007F5AC1">
        <w:rPr>
          <w:lang w:val="fr-FR"/>
        </w:rPr>
        <w:t>sunt</w:t>
      </w:r>
      <w:proofErr w:type="spellEnd"/>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proofErr w:type="gramStart"/>
      <w:r w:rsidRPr="007F5AC1">
        <w:rPr>
          <w:lang w:val="fr-FR"/>
        </w:rPr>
        <w:t>);</w:t>
      </w:r>
      <w:proofErr w:type="gramEnd"/>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roofErr w:type="gramStart"/>
      <w:r w:rsidRPr="007F5AC1">
        <w:rPr>
          <w:lang w:val="fr-FR"/>
        </w:rPr>
        <w:t>);</w:t>
      </w:r>
      <w:proofErr w:type="gramEnd"/>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0" w:name="_Toc534979769"/>
      <w:r w:rsidRPr="00B87782">
        <w:rPr>
          <w:b/>
          <w:color w:val="1F497D" w:themeColor="text2"/>
          <w:lang w:val="it-IT"/>
        </w:rPr>
        <w:t>Căi noi de acces sau schimbări ale celor existente, după caz;</w:t>
      </w:r>
      <w:bookmarkEnd w:id="40"/>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CF06D2E" w14:textId="76352B54" w:rsidR="00D81616" w:rsidRDefault="00C7427E" w:rsidP="00D81616">
      <w:pPr>
        <w:spacing w:line="276" w:lineRule="auto"/>
        <w:ind w:firstLine="567"/>
        <w:jc w:val="both"/>
        <w:rPr>
          <w:lang w:val="ro-RO"/>
        </w:rPr>
      </w:pPr>
      <w:r w:rsidRPr="00564E49">
        <w:rPr>
          <w:lang w:val="ro-RO"/>
        </w:rPr>
        <w:t xml:space="preserve">Accesul la sonda </w:t>
      </w:r>
      <w:r w:rsidR="00936C89">
        <w:rPr>
          <w:lang w:val="ro-RO"/>
        </w:rPr>
        <w:t>21 K BALARIA</w:t>
      </w:r>
      <w:r w:rsidRPr="00564E49">
        <w:rPr>
          <w:lang w:val="ro-RO"/>
        </w:rPr>
        <w:t xml:space="preserve"> se va realiza din drumurile de servitute existente, alaturate amplasamentului.</w:t>
      </w:r>
      <w:r w:rsidR="00D81616" w:rsidRPr="00D81616">
        <w:rPr>
          <w:lang w:val="ro-RO"/>
        </w:rPr>
        <w:t xml:space="preserve"> </w:t>
      </w:r>
      <w:r w:rsidR="00D81616" w:rsidRPr="0058400C">
        <w:rPr>
          <w:lang w:val="ro-RO"/>
        </w:rPr>
        <w:t>Acestea nu sunt propuse spre desfiintare.</w:t>
      </w:r>
      <w:r w:rsidR="00D81616" w:rsidRPr="006442D3">
        <w:rPr>
          <w:lang w:val="ro-RO"/>
        </w:rPr>
        <w:t xml:space="preserve">  </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41" w:name="_Toc534979770"/>
      <w:r w:rsidRPr="00DB1098">
        <w:rPr>
          <w:b/>
          <w:color w:val="1F497D" w:themeColor="text2"/>
        </w:rPr>
        <w:t xml:space="preserve">Metode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1"/>
      <w:r w:rsidRPr="00DB1098">
        <w:rPr>
          <w:b/>
          <w:color w:val="1F497D" w:themeColor="text2"/>
        </w:rPr>
        <w:t xml:space="preserve"> </w:t>
      </w:r>
    </w:p>
    <w:p w14:paraId="4B8F0E9E" w14:textId="77777777" w:rsidR="00110261" w:rsidRPr="0066115E" w:rsidRDefault="00110261" w:rsidP="00110261">
      <w:pPr>
        <w:pStyle w:val="ListParagraph"/>
        <w:numPr>
          <w:ilvl w:val="0"/>
          <w:numId w:val="1"/>
        </w:numPr>
        <w:spacing w:line="276" w:lineRule="auto"/>
        <w:jc w:val="both"/>
      </w:pPr>
      <w:r>
        <w:t xml:space="preserve">Nu </w:t>
      </w:r>
      <w:proofErr w:type="spellStart"/>
      <w:r>
        <w:t>este</w:t>
      </w:r>
      <w:proofErr w:type="spellEnd"/>
      <w:r>
        <w:t xml:space="preserve"> </w:t>
      </w:r>
      <w:proofErr w:type="spellStart"/>
      <w:r>
        <w:t>cazul</w:t>
      </w:r>
      <w:proofErr w:type="spellEnd"/>
      <w:r>
        <w:t>.</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2" w:name="_Toc534979771"/>
      <w:r w:rsidR="00C7427E" w:rsidRPr="00B87782">
        <w:rPr>
          <w:b/>
          <w:color w:val="1F497D" w:themeColor="text2"/>
          <w:lang w:val="ro-RO"/>
        </w:rPr>
        <w:t>Detalii privind alternativele care au fost luate în considerare;</w:t>
      </w:r>
      <w:bookmarkEnd w:id="4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3" w:name="_Toc534979772"/>
      <w:r w:rsidRPr="00B87782">
        <w:rPr>
          <w:b/>
          <w:color w:val="1F497D" w:themeColor="text2"/>
          <w:lang w:val="it-IT"/>
        </w:rPr>
        <w:lastRenderedPageBreak/>
        <w:t>Alte activităţi care pot apărea ca urmare a demolării (de exemplu, eliminarea deşeurilor).</w:t>
      </w:r>
      <w:bookmarkEnd w:id="43"/>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4" w:name="_Toc110249522"/>
      <w:r w:rsidRPr="007F5AC1">
        <w:t>DESCRIEREA AMPLASĂRII PROIECTULUI:</w:t>
      </w:r>
      <w:bookmarkEnd w:id="4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distanţa</w:t>
      </w:r>
      <w:proofErr w:type="spellEnd"/>
      <w:r w:rsidRPr="007F5AC1">
        <w:rPr>
          <w:b/>
          <w:color w:val="1F497D" w:themeColor="text2"/>
        </w:rPr>
        <w:t xml:space="preserve"> </w:t>
      </w:r>
      <w:proofErr w:type="spellStart"/>
      <w:r w:rsidRPr="007F5AC1">
        <w:rPr>
          <w:b/>
          <w:color w:val="1F497D" w:themeColor="text2"/>
        </w:rPr>
        <w:t>faţă</w:t>
      </w:r>
      <w:proofErr w:type="spellEnd"/>
      <w:r w:rsidRPr="007F5AC1">
        <w:rPr>
          <w:b/>
          <w:color w:val="1F497D" w:themeColor="text2"/>
        </w:rPr>
        <w:t xml:space="preserve"> de </w:t>
      </w:r>
      <w:proofErr w:type="spellStart"/>
      <w:r w:rsidRPr="007F5AC1">
        <w:rPr>
          <w:b/>
          <w:color w:val="1F497D" w:themeColor="text2"/>
        </w:rPr>
        <w:t>graniţe</w:t>
      </w:r>
      <w:proofErr w:type="spellEnd"/>
      <w:r w:rsidRPr="007F5AC1">
        <w:rPr>
          <w:b/>
          <w:color w:val="1F497D" w:themeColor="text2"/>
        </w:rPr>
        <w:t xml:space="preserve"> </w:t>
      </w:r>
      <w:proofErr w:type="spellStart"/>
      <w:r w:rsidRPr="007F5AC1">
        <w:rPr>
          <w:b/>
          <w:color w:val="1F497D" w:themeColor="text2"/>
        </w:rPr>
        <w:t>pentru</w:t>
      </w:r>
      <w:proofErr w:type="spellEnd"/>
      <w:r w:rsidRPr="007F5AC1">
        <w:rPr>
          <w:b/>
          <w:color w:val="1F497D" w:themeColor="text2"/>
        </w:rPr>
        <w:t xml:space="preserve"> </w:t>
      </w:r>
      <w:proofErr w:type="spellStart"/>
      <w:r w:rsidRPr="007F5AC1">
        <w:rPr>
          <w:b/>
          <w:color w:val="1F497D" w:themeColor="text2"/>
        </w:rPr>
        <w:t>proiectele</w:t>
      </w:r>
      <w:proofErr w:type="spellEnd"/>
      <w:r w:rsidRPr="007F5AC1">
        <w:rPr>
          <w:b/>
          <w:color w:val="1F497D" w:themeColor="text2"/>
        </w:rPr>
        <w:t xml:space="preserve"> care cad sub </w:t>
      </w:r>
      <w:proofErr w:type="spellStart"/>
      <w:r w:rsidRPr="007F5AC1">
        <w:rPr>
          <w:b/>
          <w:color w:val="1F497D" w:themeColor="text2"/>
        </w:rPr>
        <w:t>incidenţa</w:t>
      </w:r>
      <w:proofErr w:type="spellEnd"/>
      <w:r w:rsidRPr="007F5AC1">
        <w:rPr>
          <w:b/>
          <w:color w:val="1F497D" w:themeColor="text2"/>
        </w:rPr>
        <w:t xml:space="preserve"> </w:t>
      </w:r>
      <w:proofErr w:type="spellStart"/>
      <w:r w:rsidRPr="007F5AC1">
        <w:rPr>
          <w:b/>
          <w:color w:val="1F497D" w:themeColor="text2"/>
        </w:rPr>
        <w:t>Convenţiei</w:t>
      </w:r>
      <w:proofErr w:type="spellEnd"/>
      <w:r w:rsidRPr="007F5AC1">
        <w:rPr>
          <w:b/>
          <w:color w:val="1F497D" w:themeColor="text2"/>
        </w:rPr>
        <w:t xml:space="preserve"> </w:t>
      </w:r>
      <w:proofErr w:type="spellStart"/>
      <w:r w:rsidRPr="007F5AC1">
        <w:rPr>
          <w:b/>
          <w:color w:val="1F497D" w:themeColor="text2"/>
        </w:rPr>
        <w:t>privind</w:t>
      </w:r>
      <w:proofErr w:type="spellEnd"/>
      <w:r w:rsidRPr="007F5AC1">
        <w:rPr>
          <w:b/>
          <w:color w:val="1F497D" w:themeColor="text2"/>
        </w:rPr>
        <w:t xml:space="preserve"> </w:t>
      </w:r>
      <w:proofErr w:type="spellStart"/>
      <w:r w:rsidRPr="007F5AC1">
        <w:rPr>
          <w:b/>
          <w:color w:val="1F497D" w:themeColor="text2"/>
        </w:rPr>
        <w:t>evaluarea</w:t>
      </w:r>
      <w:proofErr w:type="spellEnd"/>
      <w:r w:rsidRPr="007F5AC1">
        <w:rPr>
          <w:b/>
          <w:color w:val="1F497D" w:themeColor="text2"/>
        </w:rPr>
        <w:t xml:space="preserve"> </w:t>
      </w:r>
      <w:proofErr w:type="spellStart"/>
      <w:r w:rsidRPr="007F5AC1">
        <w:rPr>
          <w:b/>
          <w:color w:val="1F497D" w:themeColor="text2"/>
        </w:rPr>
        <w:t>impactului</w:t>
      </w:r>
      <w:proofErr w:type="spellEnd"/>
      <w:r w:rsidRPr="007F5AC1">
        <w:rPr>
          <w:b/>
          <w:color w:val="1F497D" w:themeColor="text2"/>
        </w:rPr>
        <w:t xml:space="preserve"> </w:t>
      </w:r>
      <w:proofErr w:type="spellStart"/>
      <w:r w:rsidRPr="007F5AC1">
        <w:rPr>
          <w:b/>
          <w:color w:val="1F497D" w:themeColor="text2"/>
        </w:rPr>
        <w:t>asupra</w:t>
      </w:r>
      <w:proofErr w:type="spellEnd"/>
      <w:r w:rsidRPr="007F5AC1">
        <w:rPr>
          <w:b/>
          <w:color w:val="1F497D" w:themeColor="text2"/>
        </w:rPr>
        <w:t xml:space="preserve"> </w:t>
      </w:r>
      <w:proofErr w:type="spellStart"/>
      <w:r w:rsidRPr="007F5AC1">
        <w:rPr>
          <w:b/>
          <w:color w:val="1F497D" w:themeColor="text2"/>
        </w:rPr>
        <w:t>mediului</w:t>
      </w:r>
      <w:proofErr w:type="spellEnd"/>
      <w:r w:rsidRPr="007F5AC1">
        <w:rPr>
          <w:b/>
          <w:color w:val="1F497D" w:themeColor="text2"/>
        </w:rPr>
        <w:t xml:space="preserve"> </w:t>
      </w:r>
      <w:proofErr w:type="spellStart"/>
      <w:r w:rsidRPr="007F5AC1">
        <w:rPr>
          <w:b/>
          <w:color w:val="1F497D" w:themeColor="text2"/>
        </w:rPr>
        <w:t>în</w:t>
      </w:r>
      <w:proofErr w:type="spellEnd"/>
      <w:r w:rsidRPr="007F5AC1">
        <w:rPr>
          <w:b/>
          <w:color w:val="1F497D" w:themeColor="text2"/>
        </w:rPr>
        <w:t xml:space="preserve"> context </w:t>
      </w:r>
      <w:proofErr w:type="spellStart"/>
      <w:r w:rsidRPr="007F5AC1">
        <w:rPr>
          <w:b/>
          <w:color w:val="1F497D" w:themeColor="text2"/>
        </w:rPr>
        <w:t>transfrontieră</w:t>
      </w:r>
      <w:proofErr w:type="spellEnd"/>
      <w:r w:rsidRPr="007F5AC1">
        <w:rPr>
          <w:b/>
          <w:color w:val="1F497D" w:themeColor="text2"/>
        </w:rPr>
        <w:t xml:space="preserve">, </w:t>
      </w:r>
      <w:proofErr w:type="spellStart"/>
      <w:r w:rsidRPr="007F5AC1">
        <w:rPr>
          <w:b/>
          <w:color w:val="1F497D" w:themeColor="text2"/>
        </w:rPr>
        <w:t>adoptată</w:t>
      </w:r>
      <w:proofErr w:type="spellEnd"/>
      <w:r w:rsidRPr="007F5AC1">
        <w:rPr>
          <w:b/>
          <w:color w:val="1F497D" w:themeColor="text2"/>
        </w:rPr>
        <w:t xml:space="preserve"> la Espoo la 25 </w:t>
      </w:r>
      <w:proofErr w:type="spellStart"/>
      <w:r w:rsidRPr="007F5AC1">
        <w:rPr>
          <w:b/>
          <w:color w:val="1F497D" w:themeColor="text2"/>
        </w:rPr>
        <w:t>februarie</w:t>
      </w:r>
      <w:proofErr w:type="spellEnd"/>
      <w:r w:rsidRPr="007F5AC1">
        <w:rPr>
          <w:b/>
          <w:color w:val="1F497D" w:themeColor="text2"/>
        </w:rPr>
        <w:t xml:space="preserve"> 1991, </w:t>
      </w:r>
      <w:proofErr w:type="spellStart"/>
      <w:r w:rsidRPr="007F5AC1">
        <w:rPr>
          <w:b/>
          <w:color w:val="1F497D" w:themeColor="text2"/>
        </w:rPr>
        <w:t>ratificată</w:t>
      </w:r>
      <w:proofErr w:type="spellEnd"/>
      <w:r w:rsidRPr="007F5AC1">
        <w:rPr>
          <w:b/>
          <w:color w:val="1F497D" w:themeColor="text2"/>
        </w:rPr>
        <w:t xml:space="preserve"> </w:t>
      </w:r>
      <w:proofErr w:type="spellStart"/>
      <w:r w:rsidRPr="007F5AC1">
        <w:rPr>
          <w:b/>
          <w:color w:val="1F497D" w:themeColor="text2"/>
        </w:rPr>
        <w:t>prin</w:t>
      </w:r>
      <w:proofErr w:type="spellEnd"/>
      <w:r w:rsidRPr="007F5AC1">
        <w:rPr>
          <w:b/>
          <w:color w:val="1F497D" w:themeColor="text2"/>
        </w:rPr>
        <w:t xml:space="preserve"> </w:t>
      </w:r>
      <w:proofErr w:type="spellStart"/>
      <w:r w:rsidRPr="007F5AC1">
        <w:rPr>
          <w:b/>
          <w:color w:val="1F497D" w:themeColor="text2"/>
        </w:rPr>
        <w:t>Legea</w:t>
      </w:r>
      <w:proofErr w:type="spellEnd"/>
      <w:r w:rsidRPr="007F5AC1">
        <w:rPr>
          <w:b/>
          <w:color w:val="1F497D" w:themeColor="text2"/>
        </w:rPr>
        <w:t xml:space="preserve"> nr. 22/2001 cu </w:t>
      </w:r>
      <w:proofErr w:type="spellStart"/>
      <w:r w:rsidRPr="007F5AC1">
        <w:rPr>
          <w:b/>
          <w:color w:val="1F497D" w:themeColor="text2"/>
        </w:rPr>
        <w:t>modificarile</w:t>
      </w:r>
      <w:proofErr w:type="spellEnd"/>
      <w:r w:rsidRPr="007F5AC1">
        <w:rPr>
          <w:b/>
          <w:color w:val="1F497D" w:themeColor="text2"/>
        </w:rPr>
        <w:t xml:space="preserve"> </w:t>
      </w:r>
      <w:proofErr w:type="spellStart"/>
      <w:r w:rsidRPr="007F5AC1">
        <w:rPr>
          <w:b/>
          <w:color w:val="1F497D" w:themeColor="text2"/>
        </w:rPr>
        <w:t>si</w:t>
      </w:r>
      <w:proofErr w:type="spellEnd"/>
      <w:r w:rsidRPr="007F5AC1">
        <w:rPr>
          <w:b/>
          <w:color w:val="1F497D" w:themeColor="text2"/>
        </w:rPr>
        <w:t xml:space="preserve"> </w:t>
      </w:r>
      <w:proofErr w:type="spellStart"/>
      <w:r w:rsidRPr="007F5AC1">
        <w:rPr>
          <w:b/>
          <w:color w:val="1F497D" w:themeColor="text2"/>
        </w:rPr>
        <w:t>completarile</w:t>
      </w:r>
      <w:proofErr w:type="spellEnd"/>
      <w:r w:rsidRPr="007F5AC1">
        <w:rPr>
          <w:b/>
          <w:color w:val="1F497D" w:themeColor="text2"/>
        </w:rPr>
        <w:t xml:space="preserve"> </w:t>
      </w:r>
      <w:proofErr w:type="spellStart"/>
      <w:r w:rsidRPr="007F5AC1">
        <w:rPr>
          <w:b/>
          <w:color w:val="1F497D" w:themeColor="text2"/>
        </w:rPr>
        <w:t>ulterioare</w:t>
      </w:r>
      <w:proofErr w:type="spellEnd"/>
      <w:r w:rsidRPr="007F5AC1">
        <w:rPr>
          <w:b/>
          <w:color w:val="1F497D" w:themeColor="text2"/>
        </w:rPr>
        <w:t xml:space="preserv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7625BB1"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36C89">
        <w:rPr>
          <w:b/>
          <w:lang w:val="ro-RO"/>
        </w:rPr>
        <w:t>21 K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3FE82D03" w14:textId="1A069A6D" w:rsidR="00601AC0" w:rsidRPr="00B87782" w:rsidRDefault="00E47212" w:rsidP="00601AC0">
      <w:pPr>
        <w:spacing w:after="20" w:line="340" w:lineRule="atLeast"/>
        <w:ind w:firstLine="567"/>
        <w:jc w:val="both"/>
        <w:rPr>
          <w:lang w:val="it-IT"/>
        </w:rPr>
      </w:pPr>
      <w:r w:rsidRPr="00FF32E2">
        <w:rPr>
          <w:lang w:val="ro-RO"/>
        </w:rPr>
        <w:t xml:space="preserve">Amplasamentul proiectului „Lucrari de remediere si reabilitare aferente sondei </w:t>
      </w:r>
      <w:r w:rsidR="00936C89">
        <w:rPr>
          <w:b/>
          <w:lang w:val="ro-RO"/>
        </w:rPr>
        <w:t>21 K BALARIA</w:t>
      </w:r>
      <w:r w:rsidR="00240A64" w:rsidRPr="00FF32E2">
        <w:rPr>
          <w:b/>
          <w:lang w:val="ro-RO"/>
        </w:rPr>
        <w:t>”</w:t>
      </w:r>
      <w:r w:rsidRPr="00FF32E2">
        <w:rPr>
          <w:lang w:val="ro-RO"/>
        </w:rPr>
        <w:t xml:space="preserve"> </w:t>
      </w:r>
      <w:r w:rsidR="00601AC0" w:rsidRPr="00AE3806">
        <w:rPr>
          <w:lang w:val="ro-RO"/>
        </w:rPr>
        <w:t xml:space="preserve">se afla la o distanta de </w:t>
      </w:r>
      <w:r w:rsidR="00601AC0" w:rsidRPr="005147BA">
        <w:rPr>
          <w:lang w:val="ro-RO"/>
        </w:rPr>
        <w:t>aproximativ 7</w:t>
      </w:r>
      <w:r w:rsidR="00601AC0">
        <w:rPr>
          <w:lang w:val="ro-RO"/>
        </w:rPr>
        <w:t>.5</w:t>
      </w:r>
      <w:r w:rsidR="00601AC0" w:rsidRPr="005147BA">
        <w:rPr>
          <w:lang w:val="ro-RO"/>
        </w:rPr>
        <w:t xml:space="preserve">  km de</w:t>
      </w:r>
      <w:r w:rsidR="00601AC0" w:rsidRPr="005147BA">
        <w:rPr>
          <w:lang w:val="it-IT"/>
        </w:rPr>
        <w:t xml:space="preserve"> “Ruinele Schitului Babele” -</w:t>
      </w:r>
      <w:r w:rsidR="00601AC0" w:rsidRPr="005147BA">
        <w:rPr>
          <w:lang w:val="ro-RO"/>
        </w:rPr>
        <w:t xml:space="preserve"> Monument Istoric din Lista </w:t>
      </w:r>
      <w:r w:rsidR="00601AC0" w:rsidRPr="005147BA">
        <w:rPr>
          <w:lang w:val="it-IT"/>
        </w:rPr>
        <w:t>Monumentelor Istorice actualizata periodic si publicata in Monitorul</w:t>
      </w:r>
      <w:r w:rsidR="00601AC0" w:rsidRPr="00B87782">
        <w:rPr>
          <w:lang w:val="it-IT"/>
        </w:rPr>
        <w:t xml:space="preserve"> Oficial al Romaniei. </w:t>
      </w:r>
    </w:p>
    <w:p w14:paraId="1A0EAF4A" w14:textId="4913A80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5"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5"/>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proofErr w:type="spellStart"/>
      <w:r w:rsidRPr="007F5AC1">
        <w:rPr>
          <w:color w:val="1F497D" w:themeColor="text2"/>
        </w:rPr>
        <w:t>arealele</w:t>
      </w:r>
      <w:proofErr w:type="spellEnd"/>
      <w:r w:rsidRPr="007F5AC1">
        <w:rPr>
          <w:color w:val="1F497D" w:themeColor="text2"/>
        </w:rPr>
        <w:t xml:space="preserve"> </w:t>
      </w:r>
      <w:proofErr w:type="spellStart"/>
      <w:r w:rsidRPr="007F5AC1">
        <w:rPr>
          <w:color w:val="1F497D" w:themeColor="text2"/>
        </w:rPr>
        <w:t>sensibile</w:t>
      </w:r>
      <w:proofErr w:type="spellEnd"/>
      <w:r w:rsidRPr="007F5AC1">
        <w:rPr>
          <w:color w:val="1F497D" w:themeColor="text2"/>
        </w:rPr>
        <w:t xml:space="preserve">; </w:t>
      </w:r>
    </w:p>
    <w:p w14:paraId="635E3C58" w14:textId="27BA96C5" w:rsidR="00D31DF1" w:rsidRPr="00400B42" w:rsidRDefault="00D31DF1" w:rsidP="004C7777">
      <w:pPr>
        <w:pStyle w:val="ListParagraph"/>
        <w:widowControl w:val="0"/>
        <w:autoSpaceDE w:val="0"/>
        <w:autoSpaceDN w:val="0"/>
        <w:adjustRightInd w:val="0"/>
        <w:spacing w:before="240" w:after="240"/>
        <w:ind w:left="0" w:firstLine="567"/>
        <w:jc w:val="both"/>
        <w:rPr>
          <w:rFonts w:cs="Arial"/>
          <w:i/>
          <w:lang w:val="it-IT"/>
        </w:rPr>
      </w:pPr>
      <w:r w:rsidRPr="00400B42">
        <w:rPr>
          <w:rFonts w:cs="Arial"/>
          <w:lang w:val="it-IT"/>
        </w:rPr>
        <w:t xml:space="preserve">Avand in vedere ca terenul se afla in proprietatea OMV Petrom SA si tinand cont de mentiunile </w:t>
      </w:r>
      <w:r w:rsidRPr="00400B42">
        <w:rPr>
          <w:rFonts w:cs="Arial"/>
          <w:lang w:val="it-IT"/>
        </w:rPr>
        <w:lastRenderedPageBreak/>
        <w:t xml:space="preserve">din Adresa nr. 4203 din 06.07.2022 emisa de catre </w:t>
      </w:r>
      <w:r w:rsidR="00E753A6">
        <w:rPr>
          <w:rFonts w:cs="Arial"/>
          <w:lang w:val="it-IT"/>
        </w:rPr>
        <w:t>P</w:t>
      </w:r>
      <w:r w:rsidR="00E753A6" w:rsidRPr="00400B42">
        <w:rPr>
          <w:rFonts w:cs="Arial"/>
          <w:lang w:val="it-IT"/>
        </w:rPr>
        <w:t xml:space="preserve">rimaria </w:t>
      </w:r>
      <w:r w:rsidRPr="00400B42">
        <w:rPr>
          <w:rFonts w:cs="Arial"/>
          <w:lang w:val="it-IT"/>
        </w:rPr>
        <w:t xml:space="preserve">comunei Letca Noua, respectiv terenul este amplasat in </w:t>
      </w:r>
      <w:r w:rsidRPr="00400B42">
        <w:rPr>
          <w:rFonts w:cs="Arial"/>
          <w:b/>
          <w:color w:val="000000" w:themeColor="text1"/>
          <w:lang w:val="it-IT"/>
        </w:rPr>
        <w:t xml:space="preserve">extravilanul comunei Letca Noua </w:t>
      </w:r>
      <w:r w:rsidRPr="00400B42">
        <w:rPr>
          <w:rFonts w:cs="Arial"/>
          <w:lang w:val="it-IT"/>
        </w:rPr>
        <w:t xml:space="preserve">si in concordanta cu utilizarea terenului, </w:t>
      </w:r>
      <w:r w:rsidRPr="00400B42">
        <w:rPr>
          <w:rFonts w:cs="Arial"/>
          <w:i/>
          <w:lang w:val="it-IT"/>
        </w:rPr>
        <w:t>curti constructii</w:t>
      </w:r>
      <w:r w:rsidRPr="00400B42">
        <w:rPr>
          <w:rFonts w:cs="Arial"/>
          <w:lang w:val="it-IT"/>
        </w:rPr>
        <w:t xml:space="preserve">, terenul a fost incadrat la categoria de folosinta </w:t>
      </w:r>
      <w:r w:rsidRPr="00400B42">
        <w:rPr>
          <w:rFonts w:cs="Arial"/>
          <w:b/>
          <w:lang w:val="it-IT"/>
        </w:rPr>
        <w:t>mai putin</w:t>
      </w:r>
      <w:r w:rsidRPr="00400B42">
        <w:rPr>
          <w:rFonts w:cs="Arial"/>
          <w:lang w:val="it-IT"/>
        </w:rPr>
        <w:t xml:space="preserve"> </w:t>
      </w:r>
      <w:r w:rsidRPr="00400B42">
        <w:rPr>
          <w:rFonts w:cs="Arial"/>
          <w:b/>
          <w:lang w:val="it-IT"/>
        </w:rPr>
        <w:t>sensibila</w:t>
      </w:r>
      <w:r w:rsidRPr="00400B42">
        <w:rPr>
          <w:rFonts w:cs="Arial"/>
          <w:lang w:val="it-IT"/>
        </w:rPr>
        <w:t>.</w:t>
      </w:r>
    </w:p>
    <w:p w14:paraId="7AF356AD" w14:textId="2E420D43" w:rsidR="00E47212" w:rsidRPr="007F5AC1" w:rsidRDefault="008D47F7" w:rsidP="00E753A6">
      <w:pPr>
        <w:spacing w:after="20" w:line="276" w:lineRule="auto"/>
        <w:ind w:firstLine="567"/>
        <w:jc w:val="both"/>
        <w:rPr>
          <w:lang w:val="ro-RO"/>
        </w:rPr>
      </w:pPr>
      <w:r>
        <w:rPr>
          <w:lang w:val="ro-RO"/>
        </w:rPr>
        <w:t xml:space="preserve">Se prezinta antexat un releveu fotografic al amplasamentului sondei – care prezinta terenul pe care se vor desfasura lucrarile de </w:t>
      </w:r>
      <w:r w:rsidR="000E2D17">
        <w:rPr>
          <w:lang w:val="ro-RO"/>
        </w:rPr>
        <w:t>indepartare</w:t>
      </w:r>
      <w:r>
        <w:rPr>
          <w:lang w:val="ro-RO"/>
        </w:rPr>
        <w:t>,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32D5A409" w:rsidR="00F473D5" w:rsidRPr="007F5AC1" w:rsidRDefault="00D31DF1" w:rsidP="00E47212">
      <w:pPr>
        <w:spacing w:line="276" w:lineRule="auto"/>
        <w:jc w:val="center"/>
        <w:rPr>
          <w:color w:val="1F497D" w:themeColor="text2"/>
        </w:rPr>
      </w:pPr>
      <w:r w:rsidRPr="00BF1A05">
        <w:rPr>
          <w:noProof/>
        </w:rPr>
        <w:drawing>
          <wp:inline distT="0" distB="0" distL="0" distR="0" wp14:anchorId="7958F5B9" wp14:editId="6AE6C9B9">
            <wp:extent cx="2333625" cy="15081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508125"/>
                    </a:xfrm>
                    <a:prstGeom prst="rect">
                      <a:avLst/>
                    </a:prstGeom>
                    <a:noFill/>
                    <a:ln>
                      <a:noFill/>
                    </a:ln>
                  </pic:spPr>
                </pic:pic>
              </a:graphicData>
            </a:graphic>
          </wp:inline>
        </w:drawing>
      </w:r>
    </w:p>
    <w:p w14:paraId="38B538D8" w14:textId="77777777" w:rsidR="004A68DE"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6" w:name="_Toc534979778"/>
      <w:proofErr w:type="spellStart"/>
      <w:r w:rsidRPr="00564E49">
        <w:rPr>
          <w:b/>
          <w:color w:val="1F497D" w:themeColor="text2"/>
        </w:rPr>
        <w:t>detalii</w:t>
      </w:r>
      <w:proofErr w:type="spellEnd"/>
      <w:r w:rsidRPr="00564E49">
        <w:rPr>
          <w:b/>
          <w:color w:val="1F497D" w:themeColor="text2"/>
        </w:rPr>
        <w:t xml:space="preserve"> </w:t>
      </w:r>
      <w:proofErr w:type="spellStart"/>
      <w:r w:rsidRPr="00564E49">
        <w:rPr>
          <w:b/>
          <w:color w:val="1F497D" w:themeColor="text2"/>
        </w:rPr>
        <w:t>privind</w:t>
      </w:r>
      <w:proofErr w:type="spellEnd"/>
      <w:r w:rsidRPr="00564E49">
        <w:rPr>
          <w:b/>
          <w:color w:val="1F497D" w:themeColor="text2"/>
        </w:rPr>
        <w:t xml:space="preserve"> </w:t>
      </w:r>
      <w:proofErr w:type="spellStart"/>
      <w:r w:rsidRPr="00564E49">
        <w:rPr>
          <w:b/>
          <w:color w:val="1F497D" w:themeColor="text2"/>
        </w:rPr>
        <w:t>orice</w:t>
      </w:r>
      <w:proofErr w:type="spellEnd"/>
      <w:r w:rsidRPr="00564E49">
        <w:rPr>
          <w:b/>
          <w:color w:val="1F497D" w:themeColor="text2"/>
        </w:rPr>
        <w:t xml:space="preserve"> </w:t>
      </w:r>
      <w:proofErr w:type="spellStart"/>
      <w:r w:rsidRPr="00564E49">
        <w:rPr>
          <w:b/>
          <w:color w:val="1F497D" w:themeColor="text2"/>
        </w:rPr>
        <w:t>variantă</w:t>
      </w:r>
      <w:proofErr w:type="spellEnd"/>
      <w:r w:rsidRPr="00564E49">
        <w:rPr>
          <w:b/>
          <w:color w:val="1F497D" w:themeColor="text2"/>
        </w:rPr>
        <w:t xml:space="preserve"> de </w:t>
      </w:r>
      <w:proofErr w:type="spellStart"/>
      <w:r w:rsidRPr="00564E49">
        <w:rPr>
          <w:b/>
          <w:color w:val="1F497D" w:themeColor="text2"/>
        </w:rPr>
        <w:t>amplasament</w:t>
      </w:r>
      <w:proofErr w:type="spellEnd"/>
      <w:r w:rsidRPr="00564E49">
        <w:rPr>
          <w:b/>
          <w:color w:val="1F497D" w:themeColor="text2"/>
        </w:rPr>
        <w:t xml:space="preserve"> care a </w:t>
      </w:r>
      <w:proofErr w:type="spellStart"/>
      <w:r w:rsidRPr="00564E49">
        <w:rPr>
          <w:b/>
          <w:color w:val="1F497D" w:themeColor="text2"/>
        </w:rPr>
        <w:t>fost</w:t>
      </w:r>
      <w:proofErr w:type="spellEnd"/>
      <w:r w:rsidRPr="00564E49">
        <w:rPr>
          <w:b/>
          <w:color w:val="1F497D" w:themeColor="text2"/>
        </w:rPr>
        <w:t xml:space="preserve"> </w:t>
      </w:r>
      <w:proofErr w:type="spellStart"/>
      <w:r w:rsidRPr="00564E49">
        <w:rPr>
          <w:b/>
          <w:color w:val="1F497D" w:themeColor="text2"/>
        </w:rPr>
        <w:t>luată</w:t>
      </w:r>
      <w:proofErr w:type="spellEnd"/>
      <w:r w:rsidRPr="00564E49">
        <w:rPr>
          <w:b/>
          <w:color w:val="1F497D" w:themeColor="text2"/>
        </w:rPr>
        <w:t xml:space="preserve"> </w:t>
      </w:r>
      <w:proofErr w:type="spellStart"/>
      <w:r w:rsidRPr="00564E49">
        <w:rPr>
          <w:b/>
          <w:color w:val="1F497D" w:themeColor="text2"/>
        </w:rPr>
        <w:t>în</w:t>
      </w:r>
      <w:proofErr w:type="spellEnd"/>
      <w:r w:rsidRPr="00564E49">
        <w:rPr>
          <w:b/>
          <w:color w:val="1F497D" w:themeColor="text2"/>
        </w:rPr>
        <w:t xml:space="preserve"> </w:t>
      </w:r>
      <w:proofErr w:type="spellStart"/>
      <w:r w:rsidRPr="00564E49">
        <w:rPr>
          <w:b/>
          <w:color w:val="1F497D" w:themeColor="text2"/>
        </w:rPr>
        <w:t>considerare</w:t>
      </w:r>
      <w:proofErr w:type="spellEnd"/>
      <w:r w:rsidRPr="00564E49">
        <w:rPr>
          <w:b/>
          <w:color w:val="1F497D" w:themeColor="text2"/>
        </w:rPr>
        <w:t>.</w:t>
      </w:r>
      <w:bookmarkEnd w:id="46"/>
      <w:r w:rsidRPr="00564E49">
        <w:rPr>
          <w:b/>
          <w:color w:val="1F497D" w:themeColor="text2"/>
        </w:rPr>
        <w:t xml:space="preserve"> </w:t>
      </w:r>
    </w:p>
    <w:p w14:paraId="45F620B8" w14:textId="7A56E81D"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936C89">
        <w:rPr>
          <w:i/>
          <w:iCs/>
          <w:lang w:val="ro-RO"/>
        </w:rPr>
        <w:t>21 K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508299DB" w14:textId="325B9C46" w:rsidR="00601AC0" w:rsidRPr="002B4688" w:rsidRDefault="00E47212" w:rsidP="00601AC0">
      <w:pPr>
        <w:spacing w:after="240"/>
        <w:jc w:val="both"/>
        <w:rPr>
          <w:rFonts w:cs="Arial"/>
          <w:color w:val="000000" w:themeColor="text1"/>
          <w:lang w:val="ro-RO"/>
        </w:rPr>
      </w:pPr>
      <w:r w:rsidRPr="007F5AC1">
        <w:rPr>
          <w:lang w:val="ro-RO"/>
        </w:rPr>
        <w:tab/>
      </w:r>
      <w:r w:rsidRPr="00C375FC">
        <w:rPr>
          <w:lang w:val="ro-RO"/>
        </w:rPr>
        <w:t xml:space="preserve">Sonda </w:t>
      </w:r>
      <w:r w:rsidR="00936C89">
        <w:rPr>
          <w:b/>
          <w:lang w:val="ro-RO"/>
        </w:rPr>
        <w:t>21 K BALARIA</w:t>
      </w:r>
      <w:r w:rsidRPr="00C375FC">
        <w:rPr>
          <w:lang w:val="ro-RO"/>
        </w:rPr>
        <w:t xml:space="preserve"> este amplasata in extravilanul </w:t>
      </w:r>
      <w:r w:rsidR="005D552A">
        <w:rPr>
          <w:lang w:val="ro-RO"/>
        </w:rPr>
        <w:t>comunei</w:t>
      </w:r>
      <w:r w:rsidR="005D552A" w:rsidRPr="00C375FC">
        <w:rPr>
          <w:lang w:val="ro-RO"/>
        </w:rPr>
        <w:t xml:space="preserve"> </w:t>
      </w:r>
      <w:r w:rsidR="00A0627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D31DF1" w:rsidRPr="00D31DF1">
        <w:rPr>
          <w:rFonts w:cs="Arial"/>
          <w:color w:val="000000" w:themeColor="text1"/>
          <w:lang w:val="ro-RO"/>
        </w:rPr>
        <w:t>1198 [mp] reprezintă suprafata careu sondă.</w:t>
      </w:r>
    </w:p>
    <w:p w14:paraId="2C256D12" w14:textId="77777777" w:rsidR="00F473D5" w:rsidRPr="00B87782" w:rsidRDefault="00587804" w:rsidP="00D72535">
      <w:pPr>
        <w:pStyle w:val="Heading1"/>
        <w:spacing w:before="240"/>
        <w:rPr>
          <w:lang w:val="it-IT"/>
        </w:rPr>
      </w:pPr>
      <w:bookmarkStart w:id="47" w:name="_Toc110249523"/>
      <w:r w:rsidRPr="00B87782">
        <w:rPr>
          <w:lang w:val="it-IT"/>
        </w:rPr>
        <w:t>DESCRIEREA TUTUROR EFECTELOR SEMNIFICATIVE POSIBILE ASUPRA MEDIULUI ALE PROIECTULUI, ÎN LIMITA INFORMAȚIILOR DISPONIBILE</w:t>
      </w:r>
      <w:bookmarkEnd w:id="47"/>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8" w:name="_Toc534979780"/>
      <w:bookmarkStart w:id="49" w:name="_Toc110249524"/>
      <w:r w:rsidRPr="007F5AC1">
        <w:rPr>
          <w:iCs/>
          <w:color w:val="1F497D" w:themeColor="text2"/>
          <w:szCs w:val="24"/>
          <w:lang w:val="ro-RO"/>
        </w:rPr>
        <w:t>Surse de poluanţi şi instalaţii pentru reţinerea, evacuarea şi dispersia poluanţilor în mediu</w:t>
      </w:r>
      <w:bookmarkEnd w:id="48"/>
      <w:bookmarkEnd w:id="49"/>
    </w:p>
    <w:p w14:paraId="57E6FFA4" w14:textId="77777777" w:rsidR="00F473D5" w:rsidRPr="007F5AC1" w:rsidRDefault="00F473D5" w:rsidP="00E47212">
      <w:pPr>
        <w:pStyle w:val="Heading3"/>
        <w:numPr>
          <w:ilvl w:val="0"/>
          <w:numId w:val="28"/>
        </w:numPr>
        <w:jc w:val="both"/>
        <w:rPr>
          <w:color w:val="1F497D" w:themeColor="text2"/>
          <w:szCs w:val="24"/>
        </w:rPr>
      </w:pPr>
      <w:bookmarkStart w:id="50" w:name="_Toc110249525"/>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calităţii</w:t>
      </w:r>
      <w:proofErr w:type="spellEnd"/>
      <w:r w:rsidRPr="007F5AC1">
        <w:rPr>
          <w:color w:val="1F497D" w:themeColor="text2"/>
          <w:szCs w:val="24"/>
        </w:rPr>
        <w:t xml:space="preserve"> </w:t>
      </w:r>
      <w:proofErr w:type="spellStart"/>
      <w:r w:rsidRPr="007F5AC1">
        <w:rPr>
          <w:color w:val="1F497D" w:themeColor="text2"/>
          <w:szCs w:val="24"/>
        </w:rPr>
        <w:t>apelor</w:t>
      </w:r>
      <w:proofErr w:type="spellEnd"/>
      <w:r w:rsidRPr="007F5AC1">
        <w:rPr>
          <w:color w:val="1F497D" w:themeColor="text2"/>
          <w:szCs w:val="24"/>
        </w:rPr>
        <w:t>:</w:t>
      </w:r>
      <w:bookmarkEnd w:id="50"/>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lastRenderedPageBreak/>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51" w:name="_Toc110249526"/>
      <w:proofErr w:type="spellStart"/>
      <w:r w:rsidR="00F473D5" w:rsidRPr="008D47F7">
        <w:rPr>
          <w:bCs w:val="0"/>
          <w:color w:val="1F497D" w:themeColor="text2"/>
          <w:szCs w:val="24"/>
        </w:rPr>
        <w:t>Protecţia</w:t>
      </w:r>
      <w:proofErr w:type="spellEnd"/>
      <w:r w:rsidR="00F473D5" w:rsidRPr="008D47F7">
        <w:rPr>
          <w:bCs w:val="0"/>
          <w:color w:val="1F497D" w:themeColor="text2"/>
          <w:szCs w:val="24"/>
        </w:rPr>
        <w:t xml:space="preserve"> </w:t>
      </w:r>
      <w:proofErr w:type="spellStart"/>
      <w:r w:rsidR="00F473D5" w:rsidRPr="008D47F7">
        <w:rPr>
          <w:bCs w:val="0"/>
          <w:color w:val="1F497D" w:themeColor="text2"/>
          <w:szCs w:val="24"/>
        </w:rPr>
        <w:t>aerului</w:t>
      </w:r>
      <w:proofErr w:type="spellEnd"/>
      <w:r w:rsidR="00F473D5" w:rsidRPr="008D47F7">
        <w:rPr>
          <w:color w:val="1F497D" w:themeColor="text2"/>
          <w:szCs w:val="24"/>
        </w:rPr>
        <w:t>:</w:t>
      </w:r>
      <w:bookmarkEnd w:id="51"/>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2" w:name="_Toc110249527"/>
      <w:r w:rsidRPr="001D7D3D">
        <w:rPr>
          <w:color w:val="1F497D" w:themeColor="text2"/>
          <w:szCs w:val="24"/>
          <w:lang w:val="ro-RO"/>
        </w:rPr>
        <w:t>Protecţia împotriva zgomotului şi vibraţiilor:</w:t>
      </w:r>
      <w:bookmarkEnd w:id="52"/>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3" w:name="_Toc110249528"/>
      <w:proofErr w:type="spellStart"/>
      <w:r w:rsidRPr="007F5AC1">
        <w:rPr>
          <w:color w:val="1F497D" w:themeColor="text2"/>
          <w:szCs w:val="24"/>
        </w:rPr>
        <w:lastRenderedPageBreak/>
        <w:t>Protecţia</w:t>
      </w:r>
      <w:proofErr w:type="spellEnd"/>
      <w:r w:rsidRPr="007F5AC1">
        <w:rPr>
          <w:color w:val="1F497D" w:themeColor="text2"/>
          <w:szCs w:val="24"/>
        </w:rPr>
        <w:t xml:space="preserve"> </w:t>
      </w:r>
      <w:proofErr w:type="spellStart"/>
      <w:r w:rsidRPr="007F5AC1">
        <w:rPr>
          <w:color w:val="1F497D" w:themeColor="text2"/>
          <w:szCs w:val="24"/>
        </w:rPr>
        <w:t>împotriva</w:t>
      </w:r>
      <w:proofErr w:type="spellEnd"/>
      <w:r w:rsidRPr="007F5AC1">
        <w:rPr>
          <w:color w:val="1F497D" w:themeColor="text2"/>
          <w:szCs w:val="24"/>
        </w:rPr>
        <w:t xml:space="preserve"> </w:t>
      </w:r>
      <w:proofErr w:type="spellStart"/>
      <w:r w:rsidRPr="007F5AC1">
        <w:rPr>
          <w:color w:val="1F497D" w:themeColor="text2"/>
          <w:szCs w:val="24"/>
        </w:rPr>
        <w:t>radiaţiilor</w:t>
      </w:r>
      <w:proofErr w:type="spellEnd"/>
      <w:r w:rsidRPr="007F5AC1">
        <w:rPr>
          <w:color w:val="1F497D" w:themeColor="text2"/>
          <w:szCs w:val="24"/>
        </w:rPr>
        <w:t>:</w:t>
      </w:r>
      <w:bookmarkEnd w:id="53"/>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4" w:name="_Toc110249529"/>
      <w:r w:rsidRPr="00B87782">
        <w:rPr>
          <w:color w:val="1F497D" w:themeColor="text2"/>
          <w:szCs w:val="24"/>
          <w:lang w:val="it-IT"/>
        </w:rPr>
        <w:t>Protecţia solului şi a subsolului:</w:t>
      </w:r>
      <w:bookmarkEnd w:id="54"/>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5" w:name="_Toc110249530"/>
      <w:r w:rsidRPr="00B87782">
        <w:rPr>
          <w:color w:val="1F497D" w:themeColor="text2"/>
          <w:szCs w:val="24"/>
          <w:lang w:val="it-IT"/>
        </w:rPr>
        <w:t>Protecţia ecosistemelor terestre şi acvatice:</w:t>
      </w:r>
      <w:bookmarkEnd w:id="55"/>
      <w:r w:rsidRPr="00B87782">
        <w:rPr>
          <w:color w:val="1F497D" w:themeColor="text2"/>
          <w:szCs w:val="24"/>
          <w:lang w:val="it-IT"/>
        </w:rPr>
        <w:t xml:space="preserve"> </w:t>
      </w:r>
    </w:p>
    <w:p w14:paraId="21487445" w14:textId="77777777" w:rsidR="00780B6F" w:rsidRPr="00400B42" w:rsidRDefault="00780B6F" w:rsidP="00A67858">
      <w:pPr>
        <w:pStyle w:val="Default"/>
        <w:spacing w:line="276" w:lineRule="auto"/>
        <w:ind w:left="720"/>
        <w:jc w:val="both"/>
        <w:rPr>
          <w:rFonts w:ascii="Times New Roman" w:hAnsi="Times New Roman" w:cs="Times New Roman"/>
          <w:color w:val="1F497D" w:themeColor="text2"/>
          <w:lang w:val="it-IT"/>
        </w:rPr>
      </w:pPr>
      <w:r w:rsidRPr="00400B42">
        <w:rPr>
          <w:rFonts w:ascii="Times New Roman" w:hAnsi="Times New Roman" w:cs="Times New Roman"/>
          <w:color w:val="1F497D" w:themeColor="text2"/>
          <w:lang w:val="it-IT"/>
        </w:rPr>
        <w:t xml:space="preserve">- identificarea arealelor sensibile ce pot fi afectate de proiect; </w:t>
      </w:r>
    </w:p>
    <w:p w14:paraId="73A144B8" w14:textId="77777777" w:rsidR="00780B6F" w:rsidRPr="00400B42" w:rsidRDefault="00780B6F" w:rsidP="00A67858">
      <w:pPr>
        <w:pStyle w:val="ListParagraph"/>
        <w:spacing w:line="276" w:lineRule="auto"/>
        <w:jc w:val="both"/>
        <w:rPr>
          <w:color w:val="1F497D" w:themeColor="text2"/>
          <w:lang w:val="it-IT"/>
        </w:rPr>
      </w:pPr>
      <w:r w:rsidRPr="00400B42">
        <w:rPr>
          <w:color w:val="1F497D" w:themeColor="text2"/>
          <w:lang w:val="it-IT"/>
        </w:rPr>
        <w:t>- lucrările, dotările şi măsurile pentru protecţia biodiversităţii, monumentelor naturii şi ariilor protejate.</w:t>
      </w:r>
    </w:p>
    <w:p w14:paraId="0CD635E4" w14:textId="77777777" w:rsidR="00780B6F" w:rsidRPr="00400B42" w:rsidRDefault="00780B6F" w:rsidP="00A67858">
      <w:pPr>
        <w:pStyle w:val="ListParagraph"/>
        <w:spacing w:line="276" w:lineRule="auto"/>
        <w:jc w:val="both"/>
        <w:rPr>
          <w:lang w:val="it-IT"/>
        </w:rPr>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7A4FD7E8"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936C89">
        <w:rPr>
          <w:b/>
          <w:lang w:val="ro-RO"/>
        </w:rPr>
        <w:t>21 K BALARIA</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611946">
        <w:rPr>
          <w:lang w:val="ro-RO"/>
        </w:rPr>
        <w:t>12.2</w:t>
      </w:r>
      <w:r w:rsidR="00613E98" w:rsidRPr="00B7530C">
        <w:rPr>
          <w:lang w:val="ro-RO"/>
        </w:rPr>
        <w:t xml:space="preserve"> 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56" w:name="_Toc110249531"/>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aşezărilor</w:t>
      </w:r>
      <w:proofErr w:type="spellEnd"/>
      <w:r w:rsidRPr="007F5AC1">
        <w:rPr>
          <w:color w:val="1F497D" w:themeColor="text2"/>
          <w:szCs w:val="24"/>
        </w:rPr>
        <w:t xml:space="preserve"> </w:t>
      </w:r>
      <w:proofErr w:type="spellStart"/>
      <w:r w:rsidRPr="007F5AC1">
        <w:rPr>
          <w:color w:val="1F497D" w:themeColor="text2"/>
          <w:szCs w:val="24"/>
        </w:rPr>
        <w:t>umane</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gramStart"/>
      <w:r w:rsidRPr="007F5AC1">
        <w:rPr>
          <w:color w:val="1F497D" w:themeColor="text2"/>
          <w:szCs w:val="24"/>
        </w:rPr>
        <w:t>a</w:t>
      </w:r>
      <w:proofErr w:type="gramEnd"/>
      <w:r w:rsidRPr="007F5AC1">
        <w:rPr>
          <w:color w:val="1F497D" w:themeColor="text2"/>
          <w:szCs w:val="24"/>
        </w:rPr>
        <w:t xml:space="preserve"> </w:t>
      </w:r>
      <w:proofErr w:type="spellStart"/>
      <w:r w:rsidRPr="007F5AC1">
        <w:rPr>
          <w:color w:val="1F497D" w:themeColor="text2"/>
          <w:szCs w:val="24"/>
        </w:rPr>
        <w:t>altor</w:t>
      </w:r>
      <w:proofErr w:type="spellEnd"/>
      <w:r w:rsidRPr="007F5AC1">
        <w:rPr>
          <w:color w:val="1F497D" w:themeColor="text2"/>
          <w:szCs w:val="24"/>
        </w:rPr>
        <w:t xml:space="preserve"> </w:t>
      </w:r>
      <w:proofErr w:type="spellStart"/>
      <w:r w:rsidRPr="007F5AC1">
        <w:rPr>
          <w:color w:val="1F497D" w:themeColor="text2"/>
          <w:szCs w:val="24"/>
        </w:rPr>
        <w:t>obiective</w:t>
      </w:r>
      <w:proofErr w:type="spellEnd"/>
      <w:r w:rsidRPr="007F5AC1">
        <w:rPr>
          <w:color w:val="1F497D" w:themeColor="text2"/>
          <w:szCs w:val="24"/>
        </w:rPr>
        <w:t xml:space="preserve"> de </w:t>
      </w:r>
      <w:proofErr w:type="spellStart"/>
      <w:r w:rsidRPr="007F5AC1">
        <w:rPr>
          <w:color w:val="1F497D" w:themeColor="text2"/>
          <w:szCs w:val="24"/>
        </w:rPr>
        <w:t>interes</w:t>
      </w:r>
      <w:proofErr w:type="spellEnd"/>
      <w:r w:rsidRPr="007F5AC1">
        <w:rPr>
          <w:color w:val="1F497D" w:themeColor="text2"/>
          <w:szCs w:val="24"/>
        </w:rPr>
        <w:t xml:space="preserve"> public:</w:t>
      </w:r>
      <w:bookmarkEnd w:id="56"/>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400B42" w:rsidRDefault="00780B6F" w:rsidP="00A67858">
      <w:pPr>
        <w:pStyle w:val="ListParagraph"/>
        <w:spacing w:line="276" w:lineRule="auto"/>
        <w:jc w:val="both"/>
        <w:rPr>
          <w:color w:val="1F497D" w:themeColor="text2"/>
          <w:lang w:val="it-IT"/>
        </w:rPr>
      </w:pPr>
      <w:r w:rsidRPr="00400B42">
        <w:rPr>
          <w:color w:val="1F497D" w:themeColor="text2"/>
          <w:lang w:val="it-IT"/>
        </w:rPr>
        <w:t>- lucrările, dotările şi măsurile pentru protecţia aşezărilor umane şi a obiectivelor protejate şi/sau de interes public.</w:t>
      </w:r>
    </w:p>
    <w:p w14:paraId="76F25AEE" w14:textId="77777777" w:rsidR="00780B6F" w:rsidRPr="00400B42" w:rsidRDefault="00780B6F" w:rsidP="00A67858">
      <w:pPr>
        <w:pStyle w:val="ListParagraph"/>
        <w:spacing w:line="276" w:lineRule="auto"/>
        <w:jc w:val="both"/>
        <w:rPr>
          <w:lang w:val="it-IT"/>
        </w:rPr>
      </w:pPr>
    </w:p>
    <w:p w14:paraId="4A97662E" w14:textId="77777777" w:rsidR="00030A66" w:rsidRPr="00B87782" w:rsidRDefault="00030A66" w:rsidP="00A67858">
      <w:pPr>
        <w:tabs>
          <w:tab w:val="left" w:pos="0"/>
        </w:tabs>
        <w:spacing w:line="276" w:lineRule="auto"/>
        <w:jc w:val="both"/>
        <w:rPr>
          <w:lang w:val="it-IT"/>
        </w:rPr>
      </w:pPr>
      <w:r w:rsidRPr="00400B42">
        <w:rPr>
          <w:lang w:val="it-IT"/>
        </w:rPr>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lastRenderedPageBreak/>
        <w:tab/>
      </w:r>
      <w:proofErr w:type="spellStart"/>
      <w:r w:rsidRPr="007F5AC1">
        <w:rPr>
          <w:lang w:val="fr-FR"/>
        </w:rPr>
        <w:t>Lucrarile</w:t>
      </w:r>
      <w:proofErr w:type="spellEnd"/>
      <w:r w:rsidRPr="007F5AC1">
        <w:rPr>
          <w:lang w:val="fr-FR"/>
        </w:rPr>
        <w:t xml:space="preserve"> nu vor </w:t>
      </w:r>
      <w:proofErr w:type="spellStart"/>
      <w:r w:rsidRPr="007F5AC1">
        <w:rPr>
          <w:lang w:val="fr-FR"/>
        </w:rPr>
        <w:t>afecta</w:t>
      </w:r>
      <w:proofErr w:type="spellEnd"/>
      <w:r w:rsidRPr="007F5AC1">
        <w:rPr>
          <w:lang w:val="fr-FR"/>
        </w:rPr>
        <w:t xml:space="preserve"> in </w:t>
      </w:r>
      <w:proofErr w:type="spellStart"/>
      <w:r w:rsidRPr="007F5AC1">
        <w:rPr>
          <w:lang w:val="fr-FR"/>
        </w:rPr>
        <w:t>nici</w:t>
      </w:r>
      <w:proofErr w:type="spellEnd"/>
      <w:r w:rsidRPr="007F5AC1">
        <w:rPr>
          <w:lang w:val="fr-FR"/>
        </w:rPr>
        <w:t xml:space="preserve"> un </w:t>
      </w:r>
      <w:proofErr w:type="spellStart"/>
      <w:r w:rsidRPr="007F5AC1">
        <w:rPr>
          <w:lang w:val="fr-FR"/>
        </w:rPr>
        <w:t>fel</w:t>
      </w:r>
      <w:proofErr w:type="spellEnd"/>
      <w:r w:rsidRPr="007F5AC1">
        <w:rPr>
          <w:lang w:val="fr-FR"/>
        </w:rPr>
        <w:t xml:space="preserve"> </w:t>
      </w:r>
      <w:proofErr w:type="spellStart"/>
      <w:r w:rsidRPr="007F5AC1">
        <w:rPr>
          <w:lang w:val="fr-FR"/>
        </w:rPr>
        <w:t>obiectivele</w:t>
      </w:r>
      <w:proofErr w:type="spellEnd"/>
      <w:r w:rsidRPr="007F5AC1">
        <w:rPr>
          <w:lang w:val="fr-FR"/>
        </w:rPr>
        <w:t xml:space="preserve"> de </w:t>
      </w:r>
      <w:proofErr w:type="spellStart"/>
      <w:r w:rsidRPr="007F5AC1">
        <w:rPr>
          <w:lang w:val="fr-FR"/>
        </w:rPr>
        <w:t>interes</w:t>
      </w:r>
      <w:proofErr w:type="spellEnd"/>
      <w:r w:rsidRPr="007F5AC1">
        <w:rPr>
          <w:lang w:val="fr-FR"/>
        </w:rPr>
        <w:t xml:space="preserve"> public.</w:t>
      </w:r>
    </w:p>
    <w:p w14:paraId="4FE01835" w14:textId="6AC118AE"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w:t>
      </w:r>
      <w:r w:rsidR="00D31DF1">
        <w:rPr>
          <w:rFonts w:ascii="Times New Roman" w:hAnsi="Times New Roman" w:cs="Times New Roman"/>
          <w:color w:val="auto"/>
          <w:lang w:val="it-IT"/>
        </w:rPr>
        <w:t>localitatea Letca Noua</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210E32">
        <w:rPr>
          <w:rFonts w:ascii="Times New Roman" w:hAnsi="Times New Roman" w:cs="Times New Roman"/>
          <w:color w:val="auto"/>
          <w:lang w:val="it-IT"/>
        </w:rPr>
        <w:t>2.6 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7" w:name="_Toc110249532"/>
      <w:r w:rsidRPr="00B87782">
        <w:rPr>
          <w:color w:val="1F497D" w:themeColor="text2"/>
          <w:szCs w:val="24"/>
          <w:lang w:val="it-IT"/>
        </w:rPr>
        <w:t>Prevenirea și gestionarea deșeurilor generate pe amplasament în timpul realizării proiectului, inclusiv eliminarea:</w:t>
      </w:r>
      <w:bookmarkEnd w:id="57"/>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55BBFCC5" w:rsidR="00030A66" w:rsidRPr="002855DF" w:rsidRDefault="00030A66" w:rsidP="00A67858">
      <w:pPr>
        <w:spacing w:line="276" w:lineRule="auto"/>
        <w:ind w:firstLine="567"/>
        <w:jc w:val="both"/>
        <w:rPr>
          <w:lang w:val="fr-FR"/>
        </w:rPr>
      </w:pPr>
      <w:proofErr w:type="spellStart"/>
      <w:r w:rsidRPr="002855DF">
        <w:rPr>
          <w:lang w:val="fr-FR"/>
        </w:rPr>
        <w:t>Tipurile</w:t>
      </w:r>
      <w:proofErr w:type="spellEnd"/>
      <w:r w:rsidRPr="002855DF">
        <w:rPr>
          <w:lang w:val="fr-FR"/>
        </w:rPr>
        <w:t xml:space="preserve"> de </w:t>
      </w:r>
      <w:proofErr w:type="spellStart"/>
      <w:r w:rsidRPr="002855DF">
        <w:rPr>
          <w:lang w:val="fr-FR"/>
        </w:rPr>
        <w:t>deseuri</w:t>
      </w:r>
      <w:proofErr w:type="spellEnd"/>
      <w:r w:rsidRPr="002855DF">
        <w:rPr>
          <w:lang w:val="fr-FR"/>
        </w:rPr>
        <w:t xml:space="preserve"> </w:t>
      </w:r>
      <w:proofErr w:type="spellStart"/>
      <w:r w:rsidRPr="002855DF">
        <w:rPr>
          <w:lang w:val="fr-FR"/>
        </w:rPr>
        <w:t>rezultate</w:t>
      </w:r>
      <w:proofErr w:type="spellEnd"/>
      <w:r w:rsidRPr="002855DF">
        <w:rPr>
          <w:lang w:val="fr-FR"/>
        </w:rPr>
        <w:t xml:space="preserve"> </w:t>
      </w:r>
      <w:proofErr w:type="spellStart"/>
      <w:r w:rsidRPr="002855DF">
        <w:rPr>
          <w:lang w:val="fr-FR"/>
        </w:rPr>
        <w:t>din</w:t>
      </w:r>
      <w:proofErr w:type="spellEnd"/>
      <w:r w:rsidRPr="002855DF">
        <w:rPr>
          <w:lang w:val="fr-FR"/>
        </w:rPr>
        <w:t xml:space="preserve"> </w:t>
      </w:r>
      <w:proofErr w:type="spellStart"/>
      <w:r w:rsidRPr="002855DF">
        <w:rPr>
          <w:lang w:val="fr-FR"/>
        </w:rPr>
        <w:t>activitatile</w:t>
      </w:r>
      <w:proofErr w:type="spellEnd"/>
      <w:r w:rsidRPr="002855DF">
        <w:rPr>
          <w:lang w:val="fr-FR"/>
        </w:rPr>
        <w:t xml:space="preserve"> de </w:t>
      </w:r>
      <w:proofErr w:type="spellStart"/>
      <w:r w:rsidR="00E753A6">
        <w:rPr>
          <w:lang w:val="fr-FR"/>
        </w:rPr>
        <w:t>indepartare</w:t>
      </w:r>
      <w:proofErr w:type="spellEnd"/>
      <w:r w:rsidR="00E753A6">
        <w:rPr>
          <w:lang w:val="fr-FR"/>
        </w:rPr>
        <w:t xml:space="preserve"> </w:t>
      </w:r>
      <w:proofErr w:type="spellStart"/>
      <w:r w:rsidR="00E753A6">
        <w:rPr>
          <w:lang w:val="fr-FR"/>
        </w:rPr>
        <w:t>elemente</w:t>
      </w:r>
      <w:proofErr w:type="spellEnd"/>
      <w:r w:rsidRPr="002855DF">
        <w:rPr>
          <w:lang w:val="fr-FR"/>
        </w:rPr>
        <w:t xml:space="preserve">, </w:t>
      </w:r>
      <w:proofErr w:type="spellStart"/>
      <w:r w:rsidRPr="002855DF">
        <w:rPr>
          <w:lang w:val="fr-FR"/>
        </w:rPr>
        <w:t>remediere</w:t>
      </w:r>
      <w:proofErr w:type="spellEnd"/>
      <w:r w:rsidRPr="002855DF">
        <w:rPr>
          <w:lang w:val="fr-FR"/>
        </w:rPr>
        <w:t xml:space="preserve"> si </w:t>
      </w:r>
      <w:proofErr w:type="spellStart"/>
      <w:r w:rsidRPr="002855DF">
        <w:rPr>
          <w:lang w:val="fr-FR"/>
        </w:rPr>
        <w:t>refacere</w:t>
      </w:r>
      <w:proofErr w:type="spellEnd"/>
      <w:r w:rsidRPr="002855DF">
        <w:rPr>
          <w:lang w:val="fr-FR"/>
        </w:rPr>
        <w:t xml:space="preserve"> a </w:t>
      </w:r>
      <w:proofErr w:type="spellStart"/>
      <w:r w:rsidRPr="002855DF">
        <w:rPr>
          <w:lang w:val="fr-FR"/>
        </w:rPr>
        <w:t>amplasamentului</w:t>
      </w:r>
      <w:proofErr w:type="spellEnd"/>
      <w:r w:rsidRPr="002855DF">
        <w:rPr>
          <w:lang w:val="fr-FR"/>
        </w:rPr>
        <w:t xml:space="preserve"> </w:t>
      </w:r>
      <w:proofErr w:type="spellStart"/>
      <w:r w:rsidR="00370FFB" w:rsidRPr="002855DF">
        <w:rPr>
          <w:lang w:val="fr-FR"/>
        </w:rPr>
        <w:t>sunt</w:t>
      </w:r>
      <w:proofErr w:type="spellEnd"/>
      <w:r w:rsidR="00370FFB" w:rsidRPr="002855DF">
        <w:rPr>
          <w:lang w:val="fr-FR"/>
        </w:rPr>
        <w:t xml:space="preserve"> </w:t>
      </w:r>
      <w:proofErr w:type="spellStart"/>
      <w:r w:rsidR="00370FFB" w:rsidRPr="002855DF">
        <w:rPr>
          <w:lang w:val="fr-FR"/>
        </w:rPr>
        <w:t>prezentate</w:t>
      </w:r>
      <w:proofErr w:type="spellEnd"/>
      <w:r w:rsidR="00370FFB" w:rsidRPr="002855DF">
        <w:rPr>
          <w:lang w:val="fr-FR"/>
        </w:rPr>
        <w:t xml:space="preserve"> in </w:t>
      </w:r>
      <w:proofErr w:type="spellStart"/>
      <w:r w:rsidR="00370FFB" w:rsidRPr="002855DF">
        <w:rPr>
          <w:lang w:val="fr-FR"/>
        </w:rPr>
        <w:t>tabel</w:t>
      </w:r>
      <w:r w:rsidR="00C31D88" w:rsidRPr="002855DF">
        <w:rPr>
          <w:lang w:val="fr-FR"/>
        </w:rPr>
        <w:t>ul</w:t>
      </w:r>
      <w:proofErr w:type="spellEnd"/>
      <w:r w:rsidR="00C31D88" w:rsidRPr="002855DF">
        <w:rPr>
          <w:lang w:val="fr-FR"/>
        </w:rPr>
        <w:t xml:space="preserve"> de mai </w:t>
      </w:r>
      <w:proofErr w:type="spellStart"/>
      <w:r w:rsidR="00C31D88" w:rsidRPr="002855DF">
        <w:rPr>
          <w:lang w:val="fr-FR"/>
        </w:rPr>
        <w:t>jos</w:t>
      </w:r>
      <w:proofErr w:type="spellEnd"/>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proofErr w:type="spellStart"/>
      <w:r w:rsidRPr="002855DF">
        <w:rPr>
          <w:lang w:val="fr-FR"/>
        </w:rPr>
        <w:t>Pentru</w:t>
      </w:r>
      <w:proofErr w:type="spellEnd"/>
      <w:r w:rsidRPr="002855DF">
        <w:rPr>
          <w:lang w:val="fr-FR"/>
        </w:rPr>
        <w:t xml:space="preserve"> </w:t>
      </w:r>
      <w:proofErr w:type="spellStart"/>
      <w:r w:rsidRPr="002855DF">
        <w:rPr>
          <w:lang w:val="fr-FR"/>
        </w:rPr>
        <w:t>stabilirea</w:t>
      </w:r>
      <w:proofErr w:type="spellEnd"/>
      <w:r w:rsidRPr="002855DF">
        <w:rPr>
          <w:lang w:val="fr-FR"/>
        </w:rPr>
        <w:t xml:space="preserve"> </w:t>
      </w:r>
      <w:proofErr w:type="spellStart"/>
      <w:r w:rsidRPr="002855DF">
        <w:rPr>
          <w:lang w:val="fr-FR"/>
        </w:rPr>
        <w:t>tipului</w:t>
      </w:r>
      <w:proofErr w:type="spellEnd"/>
      <w:r w:rsidRPr="002855DF">
        <w:rPr>
          <w:lang w:val="fr-FR"/>
        </w:rPr>
        <w:t xml:space="preserve"> de </w:t>
      </w:r>
      <w:proofErr w:type="spellStart"/>
      <w:r w:rsidRPr="002855DF">
        <w:rPr>
          <w:lang w:val="fr-FR"/>
        </w:rPr>
        <w:t>deseu</w:t>
      </w:r>
      <w:proofErr w:type="spellEnd"/>
      <w:r w:rsidRPr="002855DF">
        <w:rPr>
          <w:lang w:val="fr-FR"/>
        </w:rPr>
        <w:t xml:space="preserve"> si </w:t>
      </w:r>
      <w:proofErr w:type="spellStart"/>
      <w:r w:rsidRPr="002855DF">
        <w:rPr>
          <w:lang w:val="fr-FR"/>
        </w:rPr>
        <w:t>a</w:t>
      </w:r>
      <w:proofErr w:type="spellEnd"/>
      <w:r w:rsidRPr="002855DF">
        <w:rPr>
          <w:lang w:val="fr-FR"/>
        </w:rPr>
        <w:t xml:space="preserve"> </w:t>
      </w:r>
      <w:proofErr w:type="spellStart"/>
      <w:r w:rsidRPr="002855DF">
        <w:rPr>
          <w:lang w:val="fr-FR"/>
        </w:rPr>
        <w:t>modalitatii</w:t>
      </w:r>
      <w:proofErr w:type="spellEnd"/>
      <w:r w:rsidRPr="002855DF">
        <w:rPr>
          <w:lang w:val="fr-FR"/>
        </w:rPr>
        <w:t xml:space="preserve"> de </w:t>
      </w:r>
      <w:proofErr w:type="spellStart"/>
      <w:r w:rsidRPr="002855DF">
        <w:rPr>
          <w:lang w:val="fr-FR"/>
        </w:rPr>
        <w:t>gestionare</w:t>
      </w:r>
      <w:proofErr w:type="spellEnd"/>
      <w:r w:rsidRPr="002855DF">
        <w:rPr>
          <w:lang w:val="fr-FR"/>
        </w:rPr>
        <w:t xml:space="preserve"> se vor </w:t>
      </w:r>
      <w:proofErr w:type="spellStart"/>
      <w:r w:rsidRPr="002855DF">
        <w:rPr>
          <w:lang w:val="fr-FR"/>
        </w:rPr>
        <w:t>efectua</w:t>
      </w:r>
      <w:proofErr w:type="spellEnd"/>
      <w:r w:rsidRPr="002855DF">
        <w:rPr>
          <w:lang w:val="fr-FR"/>
        </w:rPr>
        <w:t xml:space="preserve"> </w:t>
      </w:r>
      <w:proofErr w:type="spellStart"/>
      <w:r w:rsidRPr="002855DF">
        <w:rPr>
          <w:lang w:val="fr-FR"/>
        </w:rPr>
        <w:t>analize</w:t>
      </w:r>
      <w:proofErr w:type="spellEnd"/>
      <w:r w:rsidRPr="002855DF">
        <w:rPr>
          <w:lang w:val="fr-FR"/>
        </w:rPr>
        <w:t xml:space="preserve"> in </w:t>
      </w:r>
      <w:proofErr w:type="spellStart"/>
      <w:r w:rsidRPr="002855DF">
        <w:rPr>
          <w:lang w:val="fr-FR"/>
        </w:rPr>
        <w:t>conformitate</w:t>
      </w:r>
      <w:proofErr w:type="spellEnd"/>
      <w:r w:rsidRPr="002855DF">
        <w:rPr>
          <w:lang w:val="fr-FR"/>
        </w:rPr>
        <w:t xml:space="preserve"> </w:t>
      </w:r>
      <w:proofErr w:type="spellStart"/>
      <w:r w:rsidRPr="002855DF">
        <w:rPr>
          <w:lang w:val="fr-FR"/>
        </w:rPr>
        <w:t>cu</w:t>
      </w:r>
      <w:proofErr w:type="spellEnd"/>
      <w:r w:rsidRPr="002855DF">
        <w:rPr>
          <w:lang w:val="fr-FR"/>
        </w:rPr>
        <w:t xml:space="preserve"> </w:t>
      </w:r>
      <w:proofErr w:type="spellStart"/>
      <w:r w:rsidRPr="002855DF">
        <w:rPr>
          <w:lang w:val="fr-FR"/>
        </w:rPr>
        <w:t>prevederile</w:t>
      </w:r>
      <w:proofErr w:type="spellEnd"/>
      <w:r w:rsidRPr="002855DF">
        <w:rPr>
          <w:lang w:val="fr-FR"/>
        </w:rPr>
        <w:t xml:space="preserve"> </w:t>
      </w:r>
      <w:proofErr w:type="spellStart"/>
      <w:r w:rsidRPr="002855DF">
        <w:rPr>
          <w:lang w:val="fr-FR"/>
        </w:rPr>
        <w:t>legislative</w:t>
      </w:r>
      <w:proofErr w:type="spellEnd"/>
      <w:r w:rsidRPr="002855DF">
        <w:rPr>
          <w:lang w:val="fr-FR"/>
        </w:rPr>
        <w:t xml:space="preserve"> </w:t>
      </w:r>
      <w:proofErr w:type="spellStart"/>
      <w:r w:rsidRPr="002855DF">
        <w:rPr>
          <w:lang w:val="fr-FR"/>
        </w:rPr>
        <w:t>specifice</w:t>
      </w:r>
      <w:proofErr w:type="spellEnd"/>
      <w:r w:rsidRPr="002855DF">
        <w:rPr>
          <w:lang w:val="fr-FR"/>
        </w:rPr>
        <w:t xml:space="preserve"> si </w:t>
      </w:r>
      <w:proofErr w:type="spellStart"/>
      <w:r w:rsidRPr="002855DF">
        <w:rPr>
          <w:lang w:val="fr-FR"/>
        </w:rPr>
        <w:t>cu</w:t>
      </w:r>
      <w:proofErr w:type="spellEnd"/>
      <w:r w:rsidRPr="002855DF">
        <w:rPr>
          <w:lang w:val="fr-FR"/>
        </w:rPr>
        <w:t xml:space="preserve"> </w:t>
      </w:r>
      <w:proofErr w:type="spellStart"/>
      <w:r w:rsidRPr="002855DF">
        <w:rPr>
          <w:lang w:val="fr-FR"/>
        </w:rPr>
        <w:t>solicitarile</w:t>
      </w:r>
      <w:proofErr w:type="spellEnd"/>
      <w:r w:rsidRPr="002855DF">
        <w:rPr>
          <w:lang w:val="fr-FR"/>
        </w:rPr>
        <w:t xml:space="preserve"> </w:t>
      </w:r>
      <w:proofErr w:type="spellStart"/>
      <w:r w:rsidRPr="002855DF">
        <w:rPr>
          <w:lang w:val="fr-FR"/>
        </w:rPr>
        <w:t>autoritatii</w:t>
      </w:r>
      <w:proofErr w:type="spellEnd"/>
      <w:r w:rsidRPr="002855DF">
        <w:rPr>
          <w:lang w:val="fr-FR"/>
        </w:rPr>
        <w:t xml:space="preserve"> </w:t>
      </w:r>
      <w:proofErr w:type="spellStart"/>
      <w:r w:rsidRPr="002855DF">
        <w:rPr>
          <w:lang w:val="fr-FR"/>
        </w:rPr>
        <w:t>competente</w:t>
      </w:r>
      <w:proofErr w:type="spellEnd"/>
      <w:r w:rsidRPr="002855DF">
        <w:rPr>
          <w:lang w:val="fr-FR"/>
        </w:rPr>
        <w:t xml:space="preserve"> de </w:t>
      </w:r>
      <w:proofErr w:type="spellStart"/>
      <w:r w:rsidRPr="002855DF">
        <w:rPr>
          <w:lang w:val="fr-FR"/>
        </w:rPr>
        <w:t>protectia</w:t>
      </w:r>
      <w:proofErr w:type="spellEnd"/>
      <w:r w:rsidRPr="002855DF">
        <w:rPr>
          <w:lang w:val="fr-FR"/>
        </w:rPr>
        <w:t xml:space="preserve"> </w:t>
      </w:r>
      <w:proofErr w:type="spellStart"/>
      <w:r w:rsidRPr="002855DF">
        <w:rPr>
          <w:lang w:val="fr-FR"/>
        </w:rPr>
        <w:t>mediului</w:t>
      </w:r>
      <w:proofErr w:type="spellEnd"/>
      <w:r w:rsidRPr="002855DF">
        <w:rPr>
          <w:lang w:val="fr-FR"/>
        </w:rPr>
        <w:t>.</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proofErr w:type="spellStart"/>
      <w:r w:rsidRPr="002855DF">
        <w:t>Deseurile</w:t>
      </w:r>
      <w:proofErr w:type="spellEnd"/>
      <w:r w:rsidRPr="002855DF">
        <w:t xml:space="preserve"> </w:t>
      </w:r>
      <w:proofErr w:type="spellStart"/>
      <w:r w:rsidRPr="002855DF">
        <w:t>nepericuloase</w:t>
      </w:r>
      <w:proofErr w:type="spellEnd"/>
      <w:r w:rsidRPr="002855DF">
        <w:t xml:space="preserv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proofErr w:type="spellStart"/>
      <w:r w:rsidRPr="002855DF">
        <w:t>Deseurile</w:t>
      </w:r>
      <w:proofErr w:type="spellEnd"/>
      <w:r w:rsidRPr="002855DF">
        <w:t xml:space="preserve"> </w:t>
      </w:r>
      <w:proofErr w:type="spellStart"/>
      <w:r w:rsidRPr="002855DF">
        <w:t>periculoase</w:t>
      </w:r>
      <w:proofErr w:type="spellEnd"/>
      <w:r w:rsidRPr="002855DF">
        <w:t>:</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proofErr w:type="spellStart"/>
      <w:r w:rsidRPr="000C27DA">
        <w:t>Pregatirea</w:t>
      </w:r>
      <w:proofErr w:type="spellEnd"/>
      <w:r w:rsidRPr="000C27DA">
        <w:t xml:space="preserve"> </w:t>
      </w:r>
      <w:proofErr w:type="spellStart"/>
      <w:r w:rsidRPr="000C27DA">
        <w:t>pentru</w:t>
      </w:r>
      <w:proofErr w:type="spellEnd"/>
      <w:r w:rsidRPr="000C27DA">
        <w:t xml:space="preserve"> </w:t>
      </w:r>
      <w:proofErr w:type="spellStart"/>
      <w:r w:rsidRPr="000C27DA">
        <w:t>reutilizare</w:t>
      </w:r>
      <w:proofErr w:type="spellEnd"/>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w:t>
      </w:r>
      <w:r w:rsidRPr="00030F4B">
        <w:rPr>
          <w:lang w:val="ro-RO"/>
        </w:rPr>
        <w:lastRenderedPageBreak/>
        <w:t>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 xml:space="preserve">Schema-flux a </w:t>
      </w:r>
      <w:proofErr w:type="spellStart"/>
      <w:r w:rsidRPr="002855DF">
        <w:t>gestionarii</w:t>
      </w:r>
      <w:proofErr w:type="spellEnd"/>
      <w:r w:rsidRPr="002855DF">
        <w:t xml:space="preserve"> </w:t>
      </w:r>
      <w:proofErr w:type="spellStart"/>
      <w:r w:rsidRPr="002855DF">
        <w:t>deseurilor</w:t>
      </w:r>
      <w:proofErr w:type="spellEnd"/>
      <w:r w:rsidRPr="002855DF">
        <w:t>:</w:t>
      </w:r>
    </w:p>
    <w:p w14:paraId="1C6313D4" w14:textId="314B4582" w:rsidR="00C72FD8" w:rsidRPr="00122196" w:rsidRDefault="00D1791D" w:rsidP="00AF785E">
      <w:pPr>
        <w:tabs>
          <w:tab w:val="left" w:pos="0"/>
        </w:tabs>
        <w:spacing w:line="276" w:lineRule="auto"/>
        <w:ind w:firstLine="567"/>
        <w:jc w:val="center"/>
      </w:pPr>
      <w:r w:rsidRPr="00030F4B">
        <w:rPr>
          <w:noProof/>
          <w:lang w:val="en-GB" w:eastAsia="en-GB"/>
        </w:rPr>
        <w:drawing>
          <wp:inline distT="0" distB="0" distL="0" distR="0" wp14:anchorId="2FB647CC" wp14:editId="7EED2017">
            <wp:extent cx="4015409" cy="1749020"/>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30049" cy="1755397"/>
                    </a:xfrm>
                    <a:prstGeom prst="rect">
                      <a:avLst/>
                    </a:prstGeom>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360"/>
      </w:tblGrid>
      <w:tr w:rsidR="004E1EA1" w:rsidRPr="000D29F3" w14:paraId="62E707F4" w14:textId="77777777" w:rsidTr="000D44E2">
        <w:trPr>
          <w:jc w:val="center"/>
        </w:trPr>
        <w:tc>
          <w:tcPr>
            <w:tcW w:w="616" w:type="dxa"/>
            <w:shd w:val="clear" w:color="auto" w:fill="auto"/>
            <w:vAlign w:val="center"/>
          </w:tcPr>
          <w:p w14:paraId="7454721B" w14:textId="77777777" w:rsidR="004E1EA1" w:rsidRPr="000D29F3" w:rsidRDefault="004E1EA1" w:rsidP="00874FC5">
            <w:pPr>
              <w:tabs>
                <w:tab w:val="left" w:pos="0"/>
              </w:tabs>
              <w:spacing w:line="276" w:lineRule="auto"/>
              <w:jc w:val="center"/>
              <w:rPr>
                <w:b/>
                <w:sz w:val="20"/>
                <w:szCs w:val="20"/>
              </w:rPr>
            </w:pPr>
            <w:r w:rsidRPr="000D29F3">
              <w:rPr>
                <w:b/>
                <w:sz w:val="20"/>
                <w:szCs w:val="20"/>
              </w:rPr>
              <w:t xml:space="preserve">Nr. </w:t>
            </w:r>
            <w:proofErr w:type="spellStart"/>
            <w:r w:rsidRPr="000D29F3">
              <w:rPr>
                <w:b/>
                <w:sz w:val="20"/>
                <w:szCs w:val="20"/>
              </w:rPr>
              <w:t>Crt</w:t>
            </w:r>
            <w:proofErr w:type="spellEnd"/>
            <w:r w:rsidRPr="000D29F3">
              <w:rPr>
                <w:b/>
                <w:sz w:val="20"/>
                <w:szCs w:val="20"/>
              </w:rPr>
              <w:t>.</w:t>
            </w:r>
          </w:p>
        </w:tc>
        <w:tc>
          <w:tcPr>
            <w:tcW w:w="2694" w:type="dxa"/>
            <w:shd w:val="clear" w:color="auto" w:fill="auto"/>
            <w:vAlign w:val="center"/>
          </w:tcPr>
          <w:p w14:paraId="66AA5A23" w14:textId="77777777" w:rsidR="004E1EA1" w:rsidRPr="000D29F3" w:rsidRDefault="004E1EA1" w:rsidP="00874FC5">
            <w:pPr>
              <w:tabs>
                <w:tab w:val="left" w:pos="0"/>
              </w:tabs>
              <w:spacing w:line="276" w:lineRule="auto"/>
              <w:jc w:val="center"/>
              <w:rPr>
                <w:b/>
                <w:sz w:val="20"/>
                <w:szCs w:val="20"/>
              </w:rPr>
            </w:pPr>
            <w:proofErr w:type="spellStart"/>
            <w:r w:rsidRPr="000D29F3">
              <w:rPr>
                <w:b/>
                <w:sz w:val="20"/>
                <w:szCs w:val="20"/>
              </w:rPr>
              <w:t>Denumirea</w:t>
            </w:r>
            <w:proofErr w:type="spellEnd"/>
            <w:r w:rsidRPr="000D29F3">
              <w:rPr>
                <w:b/>
                <w:sz w:val="20"/>
                <w:szCs w:val="20"/>
              </w:rPr>
              <w:t xml:space="preserve"> </w:t>
            </w:r>
            <w:proofErr w:type="spellStart"/>
            <w:r w:rsidRPr="000D29F3">
              <w:rPr>
                <w:b/>
                <w:sz w:val="20"/>
                <w:szCs w:val="20"/>
              </w:rPr>
              <w:t>Categoriei</w:t>
            </w:r>
            <w:proofErr w:type="spellEnd"/>
            <w:r w:rsidRPr="000D29F3">
              <w:rPr>
                <w:b/>
                <w:sz w:val="20"/>
                <w:szCs w:val="20"/>
              </w:rPr>
              <w:t xml:space="preserve"> de </w:t>
            </w:r>
            <w:proofErr w:type="spellStart"/>
            <w:r w:rsidRPr="000D29F3">
              <w:rPr>
                <w:b/>
                <w:sz w:val="20"/>
                <w:szCs w:val="20"/>
              </w:rPr>
              <w:t>Deseu</w:t>
            </w:r>
            <w:proofErr w:type="spellEnd"/>
          </w:p>
        </w:tc>
        <w:tc>
          <w:tcPr>
            <w:tcW w:w="1134" w:type="dxa"/>
            <w:shd w:val="clear" w:color="auto" w:fill="auto"/>
            <w:vAlign w:val="center"/>
          </w:tcPr>
          <w:p w14:paraId="3050D2F2" w14:textId="77777777" w:rsidR="004E1EA1" w:rsidRPr="000D29F3" w:rsidRDefault="004E1EA1" w:rsidP="00874FC5">
            <w:pPr>
              <w:tabs>
                <w:tab w:val="left" w:pos="0"/>
              </w:tabs>
              <w:spacing w:line="276" w:lineRule="auto"/>
              <w:jc w:val="center"/>
              <w:rPr>
                <w:b/>
                <w:sz w:val="20"/>
                <w:szCs w:val="20"/>
              </w:rPr>
            </w:pPr>
            <w:proofErr w:type="spellStart"/>
            <w:r w:rsidRPr="000D29F3">
              <w:rPr>
                <w:b/>
                <w:sz w:val="20"/>
                <w:szCs w:val="20"/>
              </w:rPr>
              <w:t>Codificare</w:t>
            </w:r>
            <w:proofErr w:type="spellEnd"/>
          </w:p>
        </w:tc>
        <w:tc>
          <w:tcPr>
            <w:tcW w:w="2126" w:type="dxa"/>
            <w:vAlign w:val="center"/>
          </w:tcPr>
          <w:p w14:paraId="27B96CC6" w14:textId="77777777" w:rsidR="004E1EA1" w:rsidRPr="000D29F3" w:rsidRDefault="004E1EA1" w:rsidP="00874FC5">
            <w:pPr>
              <w:tabs>
                <w:tab w:val="left" w:pos="0"/>
              </w:tabs>
              <w:spacing w:line="276" w:lineRule="auto"/>
              <w:jc w:val="center"/>
              <w:rPr>
                <w:b/>
                <w:sz w:val="20"/>
                <w:szCs w:val="20"/>
              </w:rPr>
            </w:pPr>
            <w:proofErr w:type="spellStart"/>
            <w:r w:rsidRPr="000D29F3">
              <w:rPr>
                <w:b/>
                <w:sz w:val="20"/>
                <w:szCs w:val="20"/>
              </w:rPr>
              <w:t>Denumire</w:t>
            </w:r>
            <w:proofErr w:type="spellEnd"/>
            <w:r w:rsidRPr="000D29F3">
              <w:rPr>
                <w:b/>
                <w:sz w:val="20"/>
                <w:szCs w:val="20"/>
              </w:rPr>
              <w:t xml:space="preserve"> </w:t>
            </w:r>
            <w:proofErr w:type="spellStart"/>
            <w:r w:rsidRPr="000D29F3">
              <w:rPr>
                <w:b/>
                <w:sz w:val="20"/>
                <w:szCs w:val="20"/>
              </w:rPr>
              <w:t>codificare</w:t>
            </w:r>
            <w:proofErr w:type="spellEnd"/>
          </w:p>
        </w:tc>
        <w:tc>
          <w:tcPr>
            <w:tcW w:w="2555" w:type="dxa"/>
            <w:shd w:val="clear" w:color="auto" w:fill="auto"/>
            <w:vAlign w:val="center"/>
          </w:tcPr>
          <w:p w14:paraId="0F8EC020" w14:textId="77777777" w:rsidR="004E1EA1" w:rsidRPr="000D29F3" w:rsidRDefault="004E1EA1" w:rsidP="00874FC5">
            <w:pPr>
              <w:tabs>
                <w:tab w:val="left" w:pos="0"/>
              </w:tabs>
              <w:spacing w:line="276" w:lineRule="auto"/>
              <w:jc w:val="center"/>
              <w:rPr>
                <w:b/>
                <w:sz w:val="20"/>
                <w:szCs w:val="20"/>
              </w:rPr>
            </w:pPr>
            <w:r w:rsidRPr="000D29F3">
              <w:rPr>
                <w:b/>
                <w:sz w:val="20"/>
                <w:szCs w:val="20"/>
              </w:rPr>
              <w:t xml:space="preserve">Plan de </w:t>
            </w:r>
            <w:proofErr w:type="spellStart"/>
            <w:r w:rsidRPr="000D29F3">
              <w:rPr>
                <w:b/>
                <w:sz w:val="20"/>
                <w:szCs w:val="20"/>
              </w:rPr>
              <w:t>gestionare</w:t>
            </w:r>
            <w:proofErr w:type="spellEnd"/>
          </w:p>
        </w:tc>
        <w:tc>
          <w:tcPr>
            <w:tcW w:w="1360" w:type="dxa"/>
          </w:tcPr>
          <w:p w14:paraId="726D3715" w14:textId="77777777" w:rsidR="004E1EA1" w:rsidRPr="000D29F3" w:rsidRDefault="004E1EA1" w:rsidP="00874FC5">
            <w:pPr>
              <w:tabs>
                <w:tab w:val="left" w:pos="0"/>
              </w:tabs>
              <w:spacing w:line="276" w:lineRule="auto"/>
              <w:jc w:val="center"/>
              <w:rPr>
                <w:b/>
                <w:sz w:val="20"/>
                <w:szCs w:val="20"/>
              </w:rPr>
            </w:pPr>
            <w:proofErr w:type="spellStart"/>
            <w:r w:rsidRPr="000D29F3">
              <w:rPr>
                <w:b/>
                <w:sz w:val="20"/>
                <w:szCs w:val="20"/>
              </w:rPr>
              <w:t>Cantitate</w:t>
            </w:r>
            <w:proofErr w:type="spellEnd"/>
            <w:r w:rsidRPr="000D29F3">
              <w:rPr>
                <w:b/>
                <w:sz w:val="20"/>
                <w:szCs w:val="20"/>
              </w:rPr>
              <w:t xml:space="preserve"> ESTIMATA</w:t>
            </w:r>
          </w:p>
        </w:tc>
      </w:tr>
      <w:tr w:rsidR="004E1EA1" w:rsidRPr="000D29F3" w14:paraId="760A324B"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25141019" w:rsidR="004E1EA1" w:rsidRPr="000D29F3" w:rsidRDefault="00FD2BA2" w:rsidP="00874FC5">
            <w:pPr>
              <w:tabs>
                <w:tab w:val="left" w:pos="0"/>
              </w:tabs>
              <w:spacing w:line="276" w:lineRule="auto"/>
              <w:jc w:val="center"/>
              <w:rPr>
                <w:sz w:val="20"/>
                <w:szCs w:val="20"/>
              </w:rPr>
            </w:pPr>
            <w:r w:rsidRPr="000D29F3">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 xml:space="preserve">Deseuri din constructii si demolari (inclusiv pamant excavat din situri contaminate) </w:t>
            </w:r>
          </w:p>
          <w:p w14:paraId="60564FA2" w14:textId="77777777" w:rsidR="004E1EA1" w:rsidRPr="000D29F3" w:rsidRDefault="004E1EA1" w:rsidP="00874FC5">
            <w:pPr>
              <w:tabs>
                <w:tab w:val="left" w:pos="0"/>
              </w:tabs>
              <w:spacing w:line="276" w:lineRule="auto"/>
              <w:jc w:val="center"/>
              <w:rPr>
                <w:sz w:val="20"/>
                <w:szCs w:val="20"/>
              </w:rPr>
            </w:pPr>
            <w:r w:rsidRPr="000D29F3">
              <w:rPr>
                <w:sz w:val="20"/>
                <w:szCs w:val="20"/>
              </w:rPr>
              <w:t>(</w:t>
            </w:r>
            <w:proofErr w:type="gramStart"/>
            <w:r w:rsidRPr="000D29F3">
              <w:rPr>
                <w:sz w:val="20"/>
                <w:szCs w:val="20"/>
              </w:rPr>
              <w:t>sol</w:t>
            </w:r>
            <w:proofErr w:type="gramEnd"/>
            <w:r w:rsidRPr="000D29F3">
              <w:rPr>
                <w:sz w:val="20"/>
                <w:szCs w:val="20"/>
              </w:rPr>
              <w:t xml:space="preserve"> </w:t>
            </w:r>
            <w:proofErr w:type="spellStart"/>
            <w:r w:rsidRPr="000D29F3">
              <w:rPr>
                <w:sz w:val="20"/>
                <w:szCs w:val="20"/>
              </w:rPr>
              <w:t>contaminat</w:t>
            </w:r>
            <w:proofErr w:type="spellEnd"/>
            <w:r w:rsidRPr="000D29F3">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0D29F3" w:rsidRDefault="004E1EA1" w:rsidP="00874FC5">
            <w:pPr>
              <w:tabs>
                <w:tab w:val="left" w:pos="0"/>
              </w:tabs>
              <w:spacing w:line="276" w:lineRule="auto"/>
              <w:jc w:val="center"/>
              <w:rPr>
                <w:sz w:val="20"/>
                <w:szCs w:val="20"/>
              </w:rPr>
            </w:pPr>
            <w:r w:rsidRPr="000D29F3">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Se va depozita controlat si va fi transportat la cea mai apropiata statie de bioremediere</w:t>
            </w:r>
          </w:p>
        </w:tc>
        <w:tc>
          <w:tcPr>
            <w:tcW w:w="1360" w:type="dxa"/>
            <w:tcBorders>
              <w:top w:val="single" w:sz="4" w:space="0" w:color="000000"/>
              <w:left w:val="single" w:sz="4" w:space="0" w:color="000000"/>
              <w:bottom w:val="single" w:sz="4" w:space="0" w:color="000000"/>
              <w:right w:val="single" w:sz="4" w:space="0" w:color="000000"/>
            </w:tcBorders>
          </w:tcPr>
          <w:p w14:paraId="52DEB1FF" w14:textId="1FCED1C8" w:rsidR="004F68CB" w:rsidRPr="000D29F3" w:rsidRDefault="009A20A0" w:rsidP="00825362">
            <w:pPr>
              <w:tabs>
                <w:tab w:val="left" w:pos="0"/>
              </w:tabs>
              <w:spacing w:line="276" w:lineRule="auto"/>
              <w:jc w:val="center"/>
              <w:rPr>
                <w:b/>
                <w:sz w:val="20"/>
                <w:szCs w:val="20"/>
              </w:rPr>
            </w:pPr>
            <w:r w:rsidRPr="000D29F3">
              <w:rPr>
                <w:b/>
                <w:sz w:val="20"/>
                <w:szCs w:val="20"/>
              </w:rPr>
              <w:t>73</w:t>
            </w:r>
          </w:p>
          <w:p w14:paraId="0F561FAF" w14:textId="2580A24A" w:rsidR="004E1EA1" w:rsidRPr="000D29F3" w:rsidRDefault="00825362" w:rsidP="00825362">
            <w:pPr>
              <w:tabs>
                <w:tab w:val="left" w:pos="0"/>
              </w:tabs>
              <w:spacing w:line="276" w:lineRule="auto"/>
              <w:jc w:val="center"/>
              <w:rPr>
                <w:sz w:val="20"/>
                <w:szCs w:val="20"/>
              </w:rPr>
            </w:pPr>
            <w:r w:rsidRPr="000D29F3">
              <w:rPr>
                <w:b/>
                <w:sz w:val="20"/>
                <w:szCs w:val="20"/>
              </w:rPr>
              <w:t xml:space="preserve"> </w:t>
            </w:r>
            <w:r w:rsidR="0011151F" w:rsidRPr="000D29F3">
              <w:rPr>
                <w:b/>
                <w:sz w:val="20"/>
                <w:szCs w:val="20"/>
              </w:rPr>
              <w:t>[mc]</w:t>
            </w:r>
          </w:p>
        </w:tc>
      </w:tr>
      <w:tr w:rsidR="004E1EA1" w:rsidRPr="000D29F3" w14:paraId="0AC9048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3ED46B65" w:rsidR="004E1EA1" w:rsidRPr="000D29F3" w:rsidRDefault="00FD2BA2" w:rsidP="00874FC5">
            <w:pPr>
              <w:tabs>
                <w:tab w:val="left" w:pos="0"/>
              </w:tabs>
              <w:spacing w:line="276" w:lineRule="auto"/>
              <w:jc w:val="center"/>
              <w:rPr>
                <w:sz w:val="20"/>
                <w:szCs w:val="20"/>
              </w:rPr>
            </w:pPr>
            <w:r w:rsidRPr="000D29F3">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0D29F3" w:rsidRDefault="004E1EA1" w:rsidP="00874FC5">
            <w:pPr>
              <w:tabs>
                <w:tab w:val="left" w:pos="0"/>
              </w:tabs>
              <w:spacing w:line="276" w:lineRule="auto"/>
              <w:jc w:val="center"/>
              <w:rPr>
                <w:sz w:val="20"/>
                <w:szCs w:val="20"/>
              </w:rPr>
            </w:pPr>
            <w:r w:rsidRPr="000D29F3">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0D29F3" w:rsidRDefault="004E1EA1" w:rsidP="00874FC5">
            <w:pPr>
              <w:tabs>
                <w:tab w:val="left" w:pos="0"/>
              </w:tabs>
              <w:spacing w:line="276" w:lineRule="auto"/>
              <w:jc w:val="center"/>
              <w:rPr>
                <w:sz w:val="20"/>
                <w:szCs w:val="20"/>
              </w:rPr>
            </w:pPr>
            <w:proofErr w:type="spellStart"/>
            <w:r w:rsidRPr="000D29F3">
              <w:rPr>
                <w:sz w:val="20"/>
                <w:szCs w:val="20"/>
              </w:rPr>
              <w:t>Resturi</w:t>
            </w:r>
            <w:proofErr w:type="spellEnd"/>
            <w:r w:rsidRPr="000D29F3">
              <w:rPr>
                <w:sz w:val="20"/>
                <w:szCs w:val="20"/>
              </w:rPr>
              <w:t xml:space="preserve"> de </w:t>
            </w:r>
            <w:proofErr w:type="spellStart"/>
            <w:r w:rsidRPr="000D29F3">
              <w:rPr>
                <w:sz w:val="20"/>
                <w:szCs w:val="20"/>
              </w:rPr>
              <w:t>balast</w:t>
            </w:r>
            <w:proofErr w:type="spellEnd"/>
            <w:r w:rsidRPr="000D29F3">
              <w:rPr>
                <w:sz w:val="20"/>
                <w:szCs w:val="20"/>
              </w:rPr>
              <w:t xml:space="preserve"> cu </w:t>
            </w:r>
            <w:proofErr w:type="spellStart"/>
            <w:r w:rsidRPr="000D29F3">
              <w:rPr>
                <w:sz w:val="20"/>
                <w:szCs w:val="20"/>
              </w:rPr>
              <w:t>continut</w:t>
            </w:r>
            <w:proofErr w:type="spellEnd"/>
            <w:r w:rsidRPr="000D29F3">
              <w:rPr>
                <w:sz w:val="20"/>
                <w:szCs w:val="20"/>
              </w:rPr>
              <w:t xml:space="preserve"> de </w:t>
            </w:r>
            <w:proofErr w:type="spellStart"/>
            <w:r w:rsidRPr="000D29F3">
              <w:rPr>
                <w:sz w:val="20"/>
                <w:szCs w:val="20"/>
              </w:rPr>
              <w:t>substante</w:t>
            </w:r>
            <w:proofErr w:type="spellEnd"/>
            <w:r w:rsidRPr="000D29F3">
              <w:rPr>
                <w:sz w:val="20"/>
                <w:szCs w:val="20"/>
              </w:rPr>
              <w:t xml:space="preserve"> </w:t>
            </w:r>
            <w:proofErr w:type="spellStart"/>
            <w:r w:rsidRPr="000D29F3">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Se vor preda la cele mai apropiate societăți autorizate în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00C5217E" w14:textId="18D031F7" w:rsidR="004F68CB" w:rsidRPr="000D29F3" w:rsidRDefault="009A20A0" w:rsidP="00874FC5">
            <w:pPr>
              <w:tabs>
                <w:tab w:val="left" w:pos="0"/>
              </w:tabs>
              <w:spacing w:line="276" w:lineRule="auto"/>
              <w:jc w:val="center"/>
              <w:rPr>
                <w:b/>
                <w:sz w:val="20"/>
                <w:szCs w:val="20"/>
              </w:rPr>
            </w:pPr>
            <w:r w:rsidRPr="000D29F3">
              <w:rPr>
                <w:b/>
                <w:sz w:val="20"/>
                <w:szCs w:val="20"/>
              </w:rPr>
              <w:t>1</w:t>
            </w:r>
          </w:p>
          <w:p w14:paraId="4CD7B85F" w14:textId="2210FCF6" w:rsidR="004E1EA1" w:rsidRPr="000D29F3" w:rsidRDefault="00825362" w:rsidP="00874FC5">
            <w:pPr>
              <w:tabs>
                <w:tab w:val="left" w:pos="0"/>
              </w:tabs>
              <w:spacing w:line="276" w:lineRule="auto"/>
              <w:jc w:val="center"/>
              <w:rPr>
                <w:sz w:val="20"/>
                <w:szCs w:val="20"/>
              </w:rPr>
            </w:pPr>
            <w:r w:rsidRPr="000D29F3">
              <w:rPr>
                <w:b/>
                <w:sz w:val="20"/>
                <w:szCs w:val="20"/>
              </w:rPr>
              <w:t xml:space="preserve"> </w:t>
            </w:r>
            <w:r w:rsidR="0011151F" w:rsidRPr="000D29F3">
              <w:rPr>
                <w:b/>
                <w:sz w:val="20"/>
                <w:szCs w:val="20"/>
              </w:rPr>
              <w:t>[mc]</w:t>
            </w:r>
          </w:p>
        </w:tc>
      </w:tr>
      <w:tr w:rsidR="004E1EA1" w:rsidRPr="000D29F3" w14:paraId="228BEA54"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1977B6B3" w:rsidR="004E1EA1" w:rsidRPr="000D29F3" w:rsidRDefault="00FD2BA2" w:rsidP="00874FC5">
            <w:pPr>
              <w:tabs>
                <w:tab w:val="left" w:pos="0"/>
              </w:tabs>
              <w:spacing w:line="276" w:lineRule="auto"/>
              <w:jc w:val="center"/>
              <w:rPr>
                <w:sz w:val="20"/>
                <w:szCs w:val="20"/>
              </w:rPr>
            </w:pPr>
            <w:r w:rsidRPr="000D29F3">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0D29F3" w:rsidRDefault="004E1EA1" w:rsidP="00874FC5">
            <w:pPr>
              <w:tabs>
                <w:tab w:val="left" w:pos="0"/>
              </w:tabs>
              <w:spacing w:line="276" w:lineRule="auto"/>
              <w:jc w:val="center"/>
              <w:rPr>
                <w:sz w:val="20"/>
                <w:szCs w:val="20"/>
              </w:rPr>
            </w:pPr>
            <w:r w:rsidRPr="000D29F3">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0D29F3" w:rsidRDefault="004E1EA1" w:rsidP="00874FC5">
            <w:pPr>
              <w:tabs>
                <w:tab w:val="left" w:pos="0"/>
              </w:tabs>
              <w:spacing w:line="276" w:lineRule="auto"/>
              <w:jc w:val="center"/>
              <w:rPr>
                <w:sz w:val="20"/>
                <w:szCs w:val="20"/>
                <w:lang w:val="it-IT"/>
              </w:rPr>
            </w:pPr>
            <w:r w:rsidRPr="000D29F3">
              <w:rPr>
                <w:sz w:val="20"/>
                <w:szCs w:val="20"/>
                <w:lang w:val="it-IT"/>
              </w:rPr>
              <w:t>Se vor preda la societati autorizate in colectare/ tratare/valorificare /eliminare.</w:t>
            </w:r>
          </w:p>
        </w:tc>
        <w:tc>
          <w:tcPr>
            <w:tcW w:w="1360" w:type="dxa"/>
            <w:tcBorders>
              <w:top w:val="single" w:sz="4" w:space="0" w:color="000000"/>
              <w:left w:val="single" w:sz="4" w:space="0" w:color="000000"/>
              <w:bottom w:val="single" w:sz="4" w:space="0" w:color="000000"/>
              <w:right w:val="single" w:sz="4" w:space="0" w:color="000000"/>
            </w:tcBorders>
          </w:tcPr>
          <w:p w14:paraId="54DFC52B" w14:textId="536B39F8" w:rsidR="004F68CB" w:rsidRPr="000D29F3" w:rsidRDefault="009A20A0" w:rsidP="00874FC5">
            <w:pPr>
              <w:tabs>
                <w:tab w:val="left" w:pos="0"/>
              </w:tabs>
              <w:spacing w:line="276" w:lineRule="auto"/>
              <w:jc w:val="center"/>
              <w:rPr>
                <w:b/>
                <w:sz w:val="20"/>
                <w:szCs w:val="20"/>
              </w:rPr>
            </w:pPr>
            <w:r w:rsidRPr="000D29F3">
              <w:rPr>
                <w:b/>
                <w:sz w:val="20"/>
                <w:szCs w:val="20"/>
              </w:rPr>
              <w:t>10</w:t>
            </w:r>
          </w:p>
          <w:p w14:paraId="57DBB3C1" w14:textId="6FD18B74" w:rsidR="004E1EA1" w:rsidRPr="000D29F3" w:rsidRDefault="0011151F" w:rsidP="00874FC5">
            <w:pPr>
              <w:tabs>
                <w:tab w:val="left" w:pos="0"/>
              </w:tabs>
              <w:spacing w:line="276" w:lineRule="auto"/>
              <w:jc w:val="center"/>
              <w:rPr>
                <w:sz w:val="20"/>
                <w:szCs w:val="20"/>
              </w:rPr>
            </w:pPr>
            <w:r w:rsidRPr="000D29F3">
              <w:rPr>
                <w:b/>
                <w:sz w:val="20"/>
                <w:szCs w:val="20"/>
              </w:rPr>
              <w:t>[mc]</w:t>
            </w:r>
          </w:p>
        </w:tc>
      </w:tr>
      <w:tr w:rsidR="00F55B47" w:rsidRPr="000D29F3" w14:paraId="081C099E"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4EFA" w14:textId="615B98A5" w:rsidR="00F55B47" w:rsidRPr="000D29F3" w:rsidRDefault="00F55B47" w:rsidP="00F55B47">
            <w:pPr>
              <w:tabs>
                <w:tab w:val="left" w:pos="0"/>
              </w:tabs>
              <w:spacing w:line="276" w:lineRule="auto"/>
              <w:jc w:val="center"/>
              <w:rPr>
                <w:sz w:val="20"/>
                <w:szCs w:val="20"/>
              </w:rPr>
            </w:pPr>
            <w:r w:rsidRPr="000D29F3">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9B1BF" w14:textId="56C489F7" w:rsidR="00F55B47" w:rsidRPr="000D29F3" w:rsidRDefault="00F55B47" w:rsidP="00F55B47">
            <w:pPr>
              <w:tabs>
                <w:tab w:val="left" w:pos="0"/>
              </w:tabs>
              <w:spacing w:line="276" w:lineRule="auto"/>
              <w:jc w:val="center"/>
              <w:rPr>
                <w:sz w:val="20"/>
                <w:szCs w:val="20"/>
                <w:lang w:val="it-IT"/>
              </w:rPr>
            </w:pPr>
            <w:r w:rsidRPr="000D29F3">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DFEE" w14:textId="4CEDA664" w:rsidR="00F55B47" w:rsidRPr="000D29F3" w:rsidRDefault="00F55B47" w:rsidP="00F55B47">
            <w:pPr>
              <w:tabs>
                <w:tab w:val="left" w:pos="0"/>
              </w:tabs>
              <w:spacing w:line="276" w:lineRule="auto"/>
              <w:jc w:val="center"/>
              <w:rPr>
                <w:sz w:val="20"/>
                <w:szCs w:val="20"/>
              </w:rPr>
            </w:pPr>
            <w:r w:rsidRPr="000D29F3">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CEF6461" w14:textId="5415261D" w:rsidR="00F55B47" w:rsidRPr="000D29F3" w:rsidRDefault="00F55B47" w:rsidP="00F55B47">
            <w:pPr>
              <w:tabs>
                <w:tab w:val="left" w:pos="0"/>
              </w:tabs>
              <w:spacing w:line="276" w:lineRule="auto"/>
              <w:jc w:val="center"/>
              <w:rPr>
                <w:sz w:val="20"/>
                <w:szCs w:val="20"/>
                <w:lang w:val="it-IT"/>
              </w:rPr>
            </w:pPr>
            <w:r w:rsidRPr="000D29F3">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E2EA" w14:textId="4A6413EE" w:rsidR="00F55B47" w:rsidRPr="000D29F3" w:rsidRDefault="00F55B47" w:rsidP="00F55B47">
            <w:pPr>
              <w:tabs>
                <w:tab w:val="left" w:pos="0"/>
              </w:tabs>
              <w:spacing w:line="276" w:lineRule="auto"/>
              <w:jc w:val="center"/>
              <w:rPr>
                <w:sz w:val="20"/>
                <w:szCs w:val="20"/>
                <w:lang w:val="it-IT"/>
              </w:rPr>
            </w:pPr>
            <w:r w:rsidRPr="000D29F3">
              <w:rPr>
                <w:sz w:val="20"/>
                <w:szCs w:val="20"/>
                <w:lang w:val="it-IT"/>
              </w:rPr>
              <w:t>Se vor preda la societăți autorizate în colectare/ tratare/valorificare/eliminare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C5D72CA" w14:textId="6B0DF963" w:rsidR="00F55B47" w:rsidRPr="000D29F3" w:rsidRDefault="009A20A0" w:rsidP="00F55B47">
            <w:pPr>
              <w:tabs>
                <w:tab w:val="left" w:pos="0"/>
              </w:tabs>
              <w:spacing w:line="276" w:lineRule="auto"/>
              <w:jc w:val="center"/>
              <w:rPr>
                <w:b/>
                <w:sz w:val="20"/>
                <w:szCs w:val="20"/>
              </w:rPr>
            </w:pPr>
            <w:r w:rsidRPr="000D29F3">
              <w:rPr>
                <w:b/>
                <w:sz w:val="20"/>
                <w:szCs w:val="20"/>
              </w:rPr>
              <w:t>8</w:t>
            </w:r>
          </w:p>
          <w:p w14:paraId="7C0FE047" w14:textId="2809ADB7" w:rsidR="00F55B47" w:rsidRPr="000D29F3" w:rsidRDefault="00F55B47" w:rsidP="00F55B47">
            <w:pPr>
              <w:tabs>
                <w:tab w:val="left" w:pos="0"/>
              </w:tabs>
              <w:spacing w:line="276" w:lineRule="auto"/>
              <w:jc w:val="center"/>
              <w:rPr>
                <w:b/>
                <w:sz w:val="20"/>
                <w:szCs w:val="20"/>
              </w:rPr>
            </w:pPr>
            <w:r w:rsidRPr="000D29F3">
              <w:rPr>
                <w:b/>
                <w:sz w:val="20"/>
                <w:szCs w:val="20"/>
              </w:rPr>
              <w:t xml:space="preserve"> [mc]</w:t>
            </w:r>
          </w:p>
        </w:tc>
      </w:tr>
      <w:tr w:rsidR="00F55B47" w:rsidRPr="000D29F3" w14:paraId="74970D47"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12A2" w14:textId="11FBE2C9" w:rsidR="00F55B47" w:rsidRPr="000D29F3" w:rsidRDefault="00F55B47" w:rsidP="00F55B47">
            <w:pPr>
              <w:tabs>
                <w:tab w:val="left" w:pos="0"/>
              </w:tabs>
              <w:spacing w:line="276" w:lineRule="auto"/>
              <w:jc w:val="center"/>
              <w:rPr>
                <w:sz w:val="20"/>
                <w:szCs w:val="20"/>
              </w:rPr>
            </w:pPr>
            <w:r w:rsidRPr="000D29F3">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148E" w14:textId="77777777" w:rsidR="00F55B47" w:rsidRPr="000D29F3" w:rsidRDefault="00F55B47" w:rsidP="00F55B47">
            <w:pPr>
              <w:tabs>
                <w:tab w:val="left" w:pos="0"/>
              </w:tabs>
              <w:spacing w:line="276" w:lineRule="auto"/>
              <w:jc w:val="center"/>
              <w:rPr>
                <w:sz w:val="20"/>
                <w:szCs w:val="20"/>
                <w:lang w:val="it-IT"/>
              </w:rPr>
            </w:pPr>
            <w:r w:rsidRPr="000D29F3">
              <w:rPr>
                <w:sz w:val="20"/>
                <w:szCs w:val="20"/>
                <w:lang w:val="it-IT"/>
              </w:rPr>
              <w:t xml:space="preserve">Deseuri din constructii si demolari (inclusiv pamant excavat din situri contaminate) </w:t>
            </w:r>
          </w:p>
          <w:p w14:paraId="0F67CA04" w14:textId="46F15A7C" w:rsidR="00F55B47" w:rsidRPr="000D29F3" w:rsidRDefault="00F55B47" w:rsidP="00F55B47">
            <w:pPr>
              <w:tabs>
                <w:tab w:val="left" w:pos="0"/>
              </w:tabs>
              <w:spacing w:line="276" w:lineRule="auto"/>
              <w:jc w:val="center"/>
              <w:rPr>
                <w:sz w:val="20"/>
                <w:szCs w:val="20"/>
                <w:lang w:val="it-IT"/>
              </w:rPr>
            </w:pPr>
            <w:r w:rsidRPr="000D29F3">
              <w:rPr>
                <w:sz w:val="20"/>
                <w:szCs w:val="20"/>
              </w:rPr>
              <w:t>(</w:t>
            </w:r>
            <w:proofErr w:type="spellStart"/>
            <w:proofErr w:type="gramStart"/>
            <w:r w:rsidRPr="000D29F3">
              <w:rPr>
                <w:sz w:val="20"/>
                <w:szCs w:val="20"/>
              </w:rPr>
              <w:t>betoane</w:t>
            </w:r>
            <w:proofErr w:type="spellEnd"/>
            <w:proofErr w:type="gramEnd"/>
            <w:r w:rsidRPr="000D29F3">
              <w:rPr>
                <w:sz w:val="20"/>
                <w:szCs w:val="20"/>
              </w:rPr>
              <w:t xml:space="preserve"> </w:t>
            </w:r>
            <w:proofErr w:type="spellStart"/>
            <w:r w:rsidRPr="000D29F3">
              <w:rPr>
                <w:sz w:val="20"/>
                <w:szCs w:val="20"/>
              </w:rPr>
              <w:t>infestate</w:t>
            </w:r>
            <w:proofErr w:type="spellEnd"/>
            <w:r w:rsidRPr="000D29F3">
              <w:rPr>
                <w:sz w:val="20"/>
                <w:szCs w:val="20"/>
              </w:rPr>
              <w:t xml:space="preserve"> cu </w:t>
            </w:r>
            <w:proofErr w:type="spellStart"/>
            <w:r w:rsidRPr="000D29F3">
              <w:rPr>
                <w:sz w:val="20"/>
                <w:szCs w:val="20"/>
              </w:rPr>
              <w:t>titei</w:t>
            </w:r>
            <w:proofErr w:type="spellEnd"/>
            <w:r w:rsidRPr="000D29F3">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A3FE" w14:textId="34292B27" w:rsidR="00F55B47" w:rsidRPr="000D29F3" w:rsidRDefault="00F55B47" w:rsidP="00F55B47">
            <w:pPr>
              <w:tabs>
                <w:tab w:val="left" w:pos="0"/>
              </w:tabs>
              <w:spacing w:line="276" w:lineRule="auto"/>
              <w:jc w:val="center"/>
              <w:rPr>
                <w:sz w:val="20"/>
                <w:szCs w:val="20"/>
              </w:rPr>
            </w:pPr>
            <w:r w:rsidRPr="000D29F3">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490503" w14:textId="2A69446C" w:rsidR="00F55B47" w:rsidRPr="000D29F3" w:rsidRDefault="00F55B47" w:rsidP="00F55B47">
            <w:pPr>
              <w:tabs>
                <w:tab w:val="left" w:pos="0"/>
              </w:tabs>
              <w:spacing w:line="276" w:lineRule="auto"/>
              <w:jc w:val="center"/>
              <w:rPr>
                <w:sz w:val="20"/>
                <w:szCs w:val="20"/>
                <w:lang w:val="it-IT"/>
              </w:rPr>
            </w:pPr>
            <w:r w:rsidRPr="000D29F3">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37B4" w14:textId="2372A121" w:rsidR="00F55B47" w:rsidRPr="000D29F3" w:rsidRDefault="00F55B47" w:rsidP="00F55B47">
            <w:pPr>
              <w:tabs>
                <w:tab w:val="left" w:pos="0"/>
              </w:tabs>
              <w:spacing w:line="276" w:lineRule="auto"/>
              <w:jc w:val="center"/>
              <w:rPr>
                <w:sz w:val="20"/>
                <w:szCs w:val="20"/>
                <w:lang w:val="it-IT"/>
              </w:rPr>
            </w:pPr>
            <w:r w:rsidRPr="000D29F3">
              <w:rPr>
                <w:sz w:val="20"/>
                <w:szCs w:val="20"/>
                <w:lang w:val="it-IT"/>
              </w:rPr>
              <w:t>Se vor preda la cele mai apropiate societati autorizate in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F9C23CF" w14:textId="06998394" w:rsidR="00F55B47" w:rsidRPr="000D29F3" w:rsidRDefault="00F55B47" w:rsidP="00F55B47">
            <w:pPr>
              <w:tabs>
                <w:tab w:val="left" w:pos="0"/>
              </w:tabs>
              <w:spacing w:line="276" w:lineRule="auto"/>
              <w:jc w:val="center"/>
              <w:rPr>
                <w:b/>
                <w:sz w:val="20"/>
                <w:szCs w:val="20"/>
              </w:rPr>
            </w:pPr>
            <w:r w:rsidRPr="000D29F3">
              <w:rPr>
                <w:b/>
                <w:sz w:val="20"/>
                <w:szCs w:val="20"/>
              </w:rPr>
              <w:t>1</w:t>
            </w:r>
          </w:p>
          <w:p w14:paraId="062FD8A6" w14:textId="2416BE94" w:rsidR="00F55B47" w:rsidRPr="000D29F3" w:rsidRDefault="00F55B47" w:rsidP="00F55B47">
            <w:pPr>
              <w:tabs>
                <w:tab w:val="left" w:pos="0"/>
              </w:tabs>
              <w:spacing w:line="276" w:lineRule="auto"/>
              <w:jc w:val="center"/>
              <w:rPr>
                <w:b/>
                <w:sz w:val="20"/>
                <w:szCs w:val="20"/>
              </w:rPr>
            </w:pPr>
            <w:r w:rsidRPr="000D29F3">
              <w:rPr>
                <w:b/>
                <w:sz w:val="20"/>
                <w:szCs w:val="20"/>
              </w:rPr>
              <w:t xml:space="preserve"> [mc]</w:t>
            </w:r>
          </w:p>
        </w:tc>
      </w:tr>
      <w:tr w:rsidR="000D29F3" w:rsidRPr="000D29F3" w14:paraId="4D28977F" w14:textId="77777777" w:rsidTr="00684C7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469F676A" w14:textId="66367CAA" w:rsidR="000D29F3" w:rsidRPr="000D29F3" w:rsidRDefault="000D29F3" w:rsidP="000D29F3">
            <w:pPr>
              <w:tabs>
                <w:tab w:val="left" w:pos="0"/>
              </w:tabs>
              <w:spacing w:line="276" w:lineRule="auto"/>
              <w:jc w:val="center"/>
              <w:rPr>
                <w:sz w:val="20"/>
                <w:szCs w:val="20"/>
              </w:rPr>
            </w:pPr>
            <w:r w:rsidRPr="000D29F3">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C4F22A0" w14:textId="53597CBE" w:rsidR="000D29F3" w:rsidRPr="000D29F3" w:rsidRDefault="000D29F3" w:rsidP="000D29F3">
            <w:pPr>
              <w:tabs>
                <w:tab w:val="left" w:pos="0"/>
              </w:tabs>
              <w:spacing w:line="276" w:lineRule="auto"/>
              <w:jc w:val="center"/>
              <w:rPr>
                <w:sz w:val="20"/>
                <w:szCs w:val="20"/>
                <w:lang w:val="it-IT"/>
              </w:rPr>
            </w:pPr>
            <w:r w:rsidRPr="00400B42">
              <w:rPr>
                <w:sz w:val="20"/>
                <w:szCs w:val="20"/>
                <w:lang w:val="it-IT"/>
              </w:rPr>
              <w:t>Alte deșeuri de la construcții și demolări (inclusiv ameste</w:t>
            </w:r>
            <w:r w:rsidRPr="00400B42">
              <w:rPr>
                <w:sz w:val="20"/>
                <w:szCs w:val="20"/>
                <w:lang w:val="it-IT"/>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03B27" w14:textId="2B136FF3" w:rsidR="000D29F3" w:rsidRPr="000D29F3" w:rsidRDefault="000D29F3" w:rsidP="000D29F3">
            <w:pPr>
              <w:tabs>
                <w:tab w:val="left" w:pos="0"/>
              </w:tabs>
              <w:spacing w:line="276" w:lineRule="auto"/>
              <w:jc w:val="center"/>
              <w:rPr>
                <w:sz w:val="20"/>
                <w:szCs w:val="20"/>
              </w:rPr>
            </w:pPr>
            <w:r w:rsidRPr="000D29F3">
              <w:rPr>
                <w:b/>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451A17B7" w14:textId="1625A1FB" w:rsidR="000D29F3" w:rsidRPr="000D29F3" w:rsidRDefault="000D29F3" w:rsidP="000D29F3">
            <w:pPr>
              <w:tabs>
                <w:tab w:val="left" w:pos="0"/>
              </w:tabs>
              <w:spacing w:line="276" w:lineRule="auto"/>
              <w:jc w:val="center"/>
              <w:rPr>
                <w:sz w:val="20"/>
                <w:szCs w:val="20"/>
                <w:lang w:val="it-IT"/>
              </w:rPr>
            </w:pPr>
            <w:r>
              <w:rPr>
                <w:sz w:val="20"/>
                <w:szCs w:val="20"/>
                <w:lang w:val="it-IT"/>
              </w:rPr>
              <w:t>Slam</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150CAB70" w14:textId="10AED72E" w:rsidR="000D29F3" w:rsidRPr="000D29F3" w:rsidRDefault="000D29F3" w:rsidP="000D29F3">
            <w:pPr>
              <w:tabs>
                <w:tab w:val="left" w:pos="0"/>
              </w:tabs>
              <w:spacing w:line="276" w:lineRule="auto"/>
              <w:jc w:val="center"/>
              <w:rPr>
                <w:sz w:val="20"/>
                <w:szCs w:val="20"/>
                <w:lang w:val="it-IT"/>
              </w:rPr>
            </w:pPr>
            <w:r w:rsidRPr="00400B42">
              <w:rPr>
                <w:sz w:val="20"/>
                <w:szCs w:val="20"/>
                <w:lang w:val="it-IT"/>
              </w:rPr>
              <w:t>Se vor preda la cele mai apropi</w:t>
            </w:r>
            <w:r w:rsidRPr="00400B42">
              <w:rPr>
                <w:sz w:val="20"/>
                <w:szCs w:val="20"/>
                <w:lang w:val="it-IT"/>
              </w:rPr>
              <w:softHyphen/>
              <w:t>ate societăți autorizate în colec</w:t>
            </w:r>
            <w:r w:rsidRPr="00400B42">
              <w:rPr>
                <w:sz w:val="20"/>
                <w:szCs w:val="20"/>
                <w:lang w:val="it-IT"/>
              </w:rPr>
              <w:softHyphen/>
              <w:t>ta</w:t>
            </w:r>
            <w:r w:rsidRPr="00400B42">
              <w:rPr>
                <w:sz w:val="20"/>
                <w:szCs w:val="20"/>
                <w:lang w:val="it-IT"/>
              </w:rPr>
              <w:softHyphen/>
              <w:t>re/eli</w:t>
            </w:r>
            <w:r w:rsidRPr="00400B42">
              <w:rPr>
                <w:sz w:val="20"/>
                <w:szCs w:val="20"/>
                <w:lang w:val="it-IT"/>
              </w:rPr>
              <w:softHyphen/>
              <w:t>minare.</w:t>
            </w:r>
          </w:p>
        </w:tc>
        <w:tc>
          <w:tcPr>
            <w:tcW w:w="1360" w:type="dxa"/>
            <w:tcBorders>
              <w:top w:val="single" w:sz="4" w:space="0" w:color="000000"/>
              <w:left w:val="single" w:sz="4" w:space="0" w:color="000000"/>
              <w:bottom w:val="single" w:sz="4" w:space="0" w:color="000000"/>
              <w:right w:val="single" w:sz="4" w:space="0" w:color="000000"/>
            </w:tcBorders>
          </w:tcPr>
          <w:p w14:paraId="2219A701" w14:textId="40C68645" w:rsidR="000D29F3" w:rsidRPr="000D29F3" w:rsidRDefault="000D29F3" w:rsidP="000D29F3">
            <w:pPr>
              <w:tabs>
                <w:tab w:val="left" w:pos="0"/>
              </w:tabs>
              <w:spacing w:line="276" w:lineRule="auto"/>
              <w:jc w:val="center"/>
              <w:rPr>
                <w:b/>
                <w:sz w:val="20"/>
                <w:szCs w:val="20"/>
              </w:rPr>
            </w:pPr>
            <w:r w:rsidRPr="000D29F3">
              <w:rPr>
                <w:b/>
                <w:sz w:val="20"/>
                <w:szCs w:val="20"/>
              </w:rPr>
              <w:t>3 [mc]</w:t>
            </w:r>
          </w:p>
        </w:tc>
      </w:tr>
      <w:tr w:rsidR="000D29F3" w:rsidRPr="000D29F3" w14:paraId="59573ED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669D9375" w:rsidR="000D29F3" w:rsidRPr="000D29F3" w:rsidRDefault="000D29F3" w:rsidP="000D29F3">
            <w:pPr>
              <w:tabs>
                <w:tab w:val="left" w:pos="0"/>
              </w:tabs>
              <w:spacing w:line="276" w:lineRule="auto"/>
              <w:jc w:val="center"/>
              <w:rPr>
                <w:sz w:val="20"/>
                <w:szCs w:val="20"/>
              </w:rPr>
            </w:pPr>
            <w:r w:rsidRPr="000D29F3">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0D29F3" w:rsidRPr="000D29F3" w:rsidRDefault="000D29F3" w:rsidP="000D29F3">
            <w:pPr>
              <w:tabs>
                <w:tab w:val="left" w:pos="0"/>
              </w:tabs>
              <w:spacing w:line="276" w:lineRule="auto"/>
              <w:jc w:val="center"/>
              <w:rPr>
                <w:sz w:val="20"/>
                <w:szCs w:val="20"/>
              </w:rPr>
            </w:pPr>
            <w:proofErr w:type="spellStart"/>
            <w:r w:rsidRPr="000D29F3">
              <w:rPr>
                <w:sz w:val="20"/>
                <w:szCs w:val="20"/>
              </w:rPr>
              <w:t>Deseuri</w:t>
            </w:r>
            <w:proofErr w:type="spellEnd"/>
            <w:r w:rsidRPr="000D29F3">
              <w:rPr>
                <w:sz w:val="20"/>
                <w:szCs w:val="20"/>
              </w:rPr>
              <w:t xml:space="preserve"> </w:t>
            </w:r>
            <w:proofErr w:type="spellStart"/>
            <w:r w:rsidRPr="000D29F3">
              <w:rPr>
                <w:sz w:val="20"/>
                <w:szCs w:val="20"/>
              </w:rPr>
              <w:t>municipale</w:t>
            </w:r>
            <w:proofErr w:type="spellEnd"/>
            <w:r w:rsidRPr="000D29F3">
              <w:rPr>
                <w:sz w:val="20"/>
                <w:szCs w:val="20"/>
              </w:rPr>
              <w:t xml:space="preserve"> </w:t>
            </w:r>
            <w:proofErr w:type="spellStart"/>
            <w:r w:rsidRPr="000D29F3">
              <w:rPr>
                <w:sz w:val="20"/>
                <w:szCs w:val="20"/>
              </w:rPr>
              <w:t>amestecate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0D29F3" w:rsidRPr="000D29F3" w:rsidRDefault="000D29F3" w:rsidP="000D29F3">
            <w:pPr>
              <w:tabs>
                <w:tab w:val="left" w:pos="0"/>
              </w:tabs>
              <w:spacing w:line="276" w:lineRule="auto"/>
              <w:jc w:val="center"/>
              <w:rPr>
                <w:sz w:val="20"/>
                <w:szCs w:val="20"/>
              </w:rPr>
            </w:pPr>
            <w:r w:rsidRPr="000D29F3">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0D29F3" w:rsidRPr="000D29F3" w:rsidRDefault="000D29F3" w:rsidP="000D29F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0D29F3" w:rsidRPr="000D29F3" w:rsidRDefault="000D29F3" w:rsidP="000D29F3">
            <w:pPr>
              <w:tabs>
                <w:tab w:val="left" w:pos="0"/>
              </w:tabs>
              <w:spacing w:line="276" w:lineRule="auto"/>
              <w:jc w:val="center"/>
              <w:rPr>
                <w:sz w:val="20"/>
                <w:szCs w:val="20"/>
                <w:lang w:val="it-IT"/>
              </w:rPr>
            </w:pPr>
            <w:r w:rsidRPr="000D29F3">
              <w:rPr>
                <w:sz w:val="20"/>
                <w:szCs w:val="20"/>
                <w:lang w:val="it-IT"/>
              </w:rPr>
              <w:t xml:space="preserve">Se vor depozita corespunzator si se vor preda la societati autorizate pentru </w:t>
            </w:r>
            <w:r w:rsidRPr="000D29F3">
              <w:rPr>
                <w:sz w:val="20"/>
                <w:szCs w:val="20"/>
                <w:lang w:val="it-IT"/>
              </w:rPr>
              <w:lastRenderedPageBreak/>
              <w:t>a fi transportate la un depozit autorizat.</w:t>
            </w:r>
          </w:p>
        </w:tc>
        <w:tc>
          <w:tcPr>
            <w:tcW w:w="1360" w:type="dxa"/>
            <w:tcBorders>
              <w:top w:val="single" w:sz="4" w:space="0" w:color="000000"/>
              <w:left w:val="single" w:sz="4" w:space="0" w:color="000000"/>
              <w:bottom w:val="single" w:sz="4" w:space="0" w:color="000000"/>
              <w:right w:val="single" w:sz="4" w:space="0" w:color="000000"/>
            </w:tcBorders>
          </w:tcPr>
          <w:p w14:paraId="3E6347FA" w14:textId="77777777" w:rsidR="000D29F3" w:rsidRPr="000D29F3" w:rsidRDefault="000D29F3" w:rsidP="000D29F3">
            <w:pPr>
              <w:tabs>
                <w:tab w:val="left" w:pos="0"/>
              </w:tabs>
              <w:spacing w:line="276" w:lineRule="auto"/>
              <w:jc w:val="center"/>
              <w:rPr>
                <w:b/>
                <w:sz w:val="20"/>
                <w:szCs w:val="20"/>
              </w:rPr>
            </w:pPr>
            <w:r w:rsidRPr="000D29F3">
              <w:rPr>
                <w:b/>
                <w:sz w:val="20"/>
                <w:szCs w:val="20"/>
              </w:rPr>
              <w:lastRenderedPageBreak/>
              <w:t>0.10</w:t>
            </w:r>
          </w:p>
          <w:p w14:paraId="2767EF62" w14:textId="01CD1C1D" w:rsidR="000D29F3" w:rsidRPr="000D29F3" w:rsidRDefault="000D29F3" w:rsidP="000D29F3">
            <w:pPr>
              <w:tabs>
                <w:tab w:val="left" w:pos="0"/>
              </w:tabs>
              <w:spacing w:line="276" w:lineRule="auto"/>
              <w:jc w:val="center"/>
              <w:rPr>
                <w:b/>
                <w:sz w:val="20"/>
                <w:szCs w:val="20"/>
              </w:rPr>
            </w:pPr>
            <w:r w:rsidRPr="000D29F3">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 xml:space="preserve">Prin </w:t>
      </w:r>
      <w:proofErr w:type="spellStart"/>
      <w:r w:rsidRPr="007F5AC1">
        <w:rPr>
          <w:rFonts w:ascii="Times New Roman" w:hAnsi="Times New Roman" w:cs="Times New Roman"/>
          <w:color w:val="auto"/>
        </w:rPr>
        <w:t>aceaste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activitati</w:t>
      </w:r>
      <w:proofErr w:type="spellEnd"/>
      <w:r w:rsidRPr="007F5AC1">
        <w:rPr>
          <w:rFonts w:ascii="Times New Roman" w:hAnsi="Times New Roman" w:cs="Times New Roman"/>
          <w:color w:val="auto"/>
        </w:rPr>
        <w:t xml:space="preserve"> s-a </w:t>
      </w:r>
      <w:proofErr w:type="spellStart"/>
      <w:r w:rsidRPr="007F5AC1">
        <w:rPr>
          <w:rFonts w:ascii="Times New Roman" w:hAnsi="Times New Roman" w:cs="Times New Roman"/>
          <w:color w:val="auto"/>
        </w:rPr>
        <w:t>avut</w:t>
      </w:r>
      <w:proofErr w:type="spellEnd"/>
      <w:r w:rsidRPr="007F5AC1">
        <w:rPr>
          <w:rFonts w:ascii="Times New Roman" w:hAnsi="Times New Roman" w:cs="Times New Roman"/>
          <w:color w:val="auto"/>
        </w:rPr>
        <w:t xml:space="preserve"> in </w:t>
      </w:r>
      <w:proofErr w:type="spellStart"/>
      <w:r w:rsidRPr="007F5AC1">
        <w:rPr>
          <w:rFonts w:ascii="Times New Roman" w:hAnsi="Times New Roman" w:cs="Times New Roman"/>
          <w:color w:val="auto"/>
        </w:rPr>
        <w:t>vedere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reducerea</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cantitatilor</w:t>
      </w:r>
      <w:proofErr w:type="spellEnd"/>
      <w:r w:rsidRPr="007F5AC1">
        <w:rPr>
          <w:rFonts w:ascii="Times New Roman" w:hAnsi="Times New Roman" w:cs="Times New Roman"/>
          <w:color w:val="auto"/>
        </w:rPr>
        <w:t xml:space="preserve"> de sol </w:t>
      </w:r>
      <w:proofErr w:type="spellStart"/>
      <w:r w:rsidRPr="007F5AC1">
        <w:rPr>
          <w:rFonts w:ascii="Times New Roman" w:hAnsi="Times New Roman" w:cs="Times New Roman"/>
          <w:color w:val="auto"/>
        </w:rPr>
        <w:t>contaminat</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excavat</w:t>
      </w:r>
      <w:proofErr w:type="spellEnd"/>
      <w:r w:rsidRPr="007F5AC1">
        <w:rPr>
          <w:rFonts w:ascii="Times New Roman" w:hAnsi="Times New Roman" w:cs="Times New Roman"/>
          <w:color w:val="auto"/>
        </w:rPr>
        <w:t>.</w:t>
      </w:r>
    </w:p>
    <w:p w14:paraId="26072061" w14:textId="77777777" w:rsidR="00F473D5" w:rsidRPr="007F5AC1" w:rsidRDefault="00F473D5" w:rsidP="00086856">
      <w:pPr>
        <w:pStyle w:val="Heading3"/>
        <w:numPr>
          <w:ilvl w:val="0"/>
          <w:numId w:val="28"/>
        </w:numPr>
        <w:jc w:val="both"/>
        <w:rPr>
          <w:color w:val="1F497D" w:themeColor="text2"/>
          <w:szCs w:val="24"/>
        </w:rPr>
      </w:pPr>
      <w:bookmarkStart w:id="58" w:name="_Toc110249533"/>
      <w:r w:rsidRPr="007F5AC1">
        <w:rPr>
          <w:color w:val="1F497D" w:themeColor="text2"/>
          <w:szCs w:val="24"/>
        </w:rPr>
        <w:t xml:space="preserve">Gospodărirea </w:t>
      </w:r>
      <w:proofErr w:type="spellStart"/>
      <w:r w:rsidRPr="007F5AC1">
        <w:rPr>
          <w:color w:val="1F497D" w:themeColor="text2"/>
          <w:szCs w:val="24"/>
        </w:rPr>
        <w:t>substanţelor</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spellStart"/>
      <w:r w:rsidRPr="007F5AC1">
        <w:rPr>
          <w:color w:val="1F497D" w:themeColor="text2"/>
          <w:szCs w:val="24"/>
        </w:rPr>
        <w:t>preparatelor</w:t>
      </w:r>
      <w:proofErr w:type="spellEnd"/>
      <w:r w:rsidRPr="007F5AC1">
        <w:rPr>
          <w:color w:val="1F497D" w:themeColor="text2"/>
          <w:szCs w:val="24"/>
        </w:rPr>
        <w:t xml:space="preserve"> </w:t>
      </w:r>
      <w:proofErr w:type="spellStart"/>
      <w:r w:rsidRPr="007F5AC1">
        <w:rPr>
          <w:color w:val="1F497D" w:themeColor="text2"/>
          <w:szCs w:val="24"/>
        </w:rPr>
        <w:t>chimice</w:t>
      </w:r>
      <w:proofErr w:type="spellEnd"/>
      <w:r w:rsidRPr="007F5AC1">
        <w:rPr>
          <w:color w:val="1F497D" w:themeColor="text2"/>
          <w:szCs w:val="24"/>
        </w:rPr>
        <w:t xml:space="preserve"> </w:t>
      </w:r>
      <w:proofErr w:type="spellStart"/>
      <w:r w:rsidRPr="007F5AC1">
        <w:rPr>
          <w:color w:val="1F497D" w:themeColor="text2"/>
          <w:szCs w:val="24"/>
        </w:rPr>
        <w:t>periculoase</w:t>
      </w:r>
      <w:proofErr w:type="spellEnd"/>
      <w:r w:rsidRPr="007F5AC1">
        <w:rPr>
          <w:color w:val="1F497D" w:themeColor="text2"/>
          <w:szCs w:val="24"/>
        </w:rPr>
        <w:t>:</w:t>
      </w:r>
      <w:bookmarkEnd w:id="5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substanţele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utilizate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w:t>
      </w:r>
      <w:proofErr w:type="spellStart"/>
      <w:r w:rsidRPr="007F5AC1">
        <w:rPr>
          <w:rFonts w:ascii="Times New Roman" w:hAnsi="Times New Roman" w:cs="Times New Roman"/>
          <w:color w:val="1F497D" w:themeColor="text2"/>
        </w:rPr>
        <w:t>sau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produse</w:t>
      </w:r>
      <w:proofErr w:type="spellEnd"/>
      <w:r w:rsidRPr="007F5AC1">
        <w:rPr>
          <w:rFonts w:ascii="Times New Roman" w:hAnsi="Times New Roman" w:cs="Times New Roman"/>
          <w:color w:val="1F497D" w:themeColor="text2"/>
        </w:rPr>
        <w:t xml:space="preserv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modul</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gospodărire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substanţelor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asigurarea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condiţiilor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protecţie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factorilor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mediu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sănătăţii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populaţiei</w:t>
      </w:r>
      <w:proofErr w:type="spellEnd"/>
      <w:r w:rsidRPr="007F5AC1">
        <w:rPr>
          <w:rFonts w:ascii="Times New Roman" w:hAnsi="Times New Roman" w:cs="Times New Roman"/>
          <w:color w:val="1F497D" w:themeColor="text2"/>
        </w:rPr>
        <w:t>.</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9" w:name="_Toc534979790"/>
      <w:bookmarkStart w:id="60" w:name="_Toc110249534"/>
      <w:r w:rsidRPr="007F5AC1">
        <w:rPr>
          <w:iCs/>
          <w:color w:val="1F497D" w:themeColor="text2"/>
          <w:szCs w:val="24"/>
          <w:lang w:val="ro-RO"/>
        </w:rPr>
        <w:t>Utilizarea resurselor naturale, in special a solului, a terenurilor, a apei si a biodiversitatii</w:t>
      </w:r>
      <w:bookmarkEnd w:id="59"/>
      <w:bookmarkEnd w:id="6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1" w:name="_Toc110249535"/>
      <w:r w:rsidRPr="002855DF">
        <w:t>DESCRIEREA ASPECTELOR DE MEDIU SUSCEPTIBILE A FI AFECTATE ÎN MOD SEMNIFICATIV DE PROIECT:</w:t>
      </w:r>
      <w:bookmarkEnd w:id="6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umane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biodiversității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acordând</w:t>
      </w:r>
      <w:proofErr w:type="spellEnd"/>
      <w:r w:rsidRPr="002855DF">
        <w:rPr>
          <w:rFonts w:ascii="Times New Roman" w:hAnsi="Times New Roman" w:cs="Times New Roman"/>
          <w:color w:val="1F497D" w:themeColor="text2"/>
        </w:rPr>
        <w:t xml:space="preserve"> o </w:t>
      </w:r>
      <w:proofErr w:type="spellStart"/>
      <w:r w:rsidRPr="002855DF">
        <w:rPr>
          <w:rFonts w:ascii="Times New Roman" w:hAnsi="Times New Roman" w:cs="Times New Roman"/>
          <w:color w:val="1F497D" w:themeColor="text2"/>
        </w:rPr>
        <w:t>atenție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specială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protejate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conservarea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naturale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florei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faunei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sălbatice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terenurilor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solului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folosinţelor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bunurilor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materiale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regimului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cantitativ</w:t>
      </w:r>
      <w:proofErr w:type="spellEnd"/>
      <w:r w:rsidRPr="002855DF">
        <w:rPr>
          <w:rFonts w:ascii="Times New Roman" w:hAnsi="Times New Roman" w:cs="Times New Roman"/>
          <w:color w:val="1F497D" w:themeColor="text2"/>
        </w:rPr>
        <w:t xml:space="preserve"> al </w:t>
      </w:r>
      <w:proofErr w:type="spellStart"/>
      <w:r w:rsidRPr="002855DF">
        <w:rPr>
          <w:rFonts w:ascii="Times New Roman" w:hAnsi="Times New Roman" w:cs="Times New Roman"/>
          <w:color w:val="1F497D" w:themeColor="text2"/>
        </w:rPr>
        <w:t>apei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aerului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climei</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exemplu</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amploarea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emisiilor</w:t>
      </w:r>
      <w:proofErr w:type="spellEnd"/>
      <w:r w:rsidRPr="002855DF">
        <w:rPr>
          <w:rFonts w:ascii="Times New Roman" w:hAnsi="Times New Roman" w:cs="Times New Roman"/>
          <w:color w:val="1F497D" w:themeColor="text2"/>
        </w:rPr>
        <w:t xml:space="preserve"> de gaze cu </w:t>
      </w:r>
      <w:proofErr w:type="spellStart"/>
      <w:r w:rsidRPr="002855DF">
        <w:rPr>
          <w:rFonts w:ascii="Times New Roman" w:hAnsi="Times New Roman" w:cs="Times New Roman"/>
          <w:color w:val="1F497D" w:themeColor="text2"/>
        </w:rPr>
        <w:t>efect</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seră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zgomotelor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vibraţiilor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peisajului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vizual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patrimoniului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istoric</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cultural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interacţiunilor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dintre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aceste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elemente</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adică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direct, indirect, </w:t>
      </w:r>
      <w:proofErr w:type="spellStart"/>
      <w:r w:rsidRPr="002855DF">
        <w:rPr>
          <w:rFonts w:ascii="Times New Roman" w:hAnsi="Times New Roman" w:cs="Times New Roman"/>
          <w:color w:val="1F497D" w:themeColor="text2"/>
        </w:rPr>
        <w:t>secundar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cumulativ</w:t>
      </w:r>
      <w:proofErr w:type="spellEnd"/>
      <w:r w:rsidRPr="002855DF">
        <w:rPr>
          <w:rFonts w:ascii="Times New Roman" w:hAnsi="Times New Roman" w:cs="Times New Roman"/>
          <w:color w:val="1F497D" w:themeColor="text2"/>
        </w:rPr>
        <w:t xml:space="preserve">, pe termen </w:t>
      </w:r>
      <w:proofErr w:type="spellStart"/>
      <w:r w:rsidRPr="002855DF">
        <w:rPr>
          <w:rFonts w:ascii="Times New Roman" w:hAnsi="Times New Roman" w:cs="Times New Roman"/>
          <w:color w:val="1F497D" w:themeColor="text2"/>
        </w:rPr>
        <w:t>scurt</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lung, permanent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temporar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pozitiv</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negativ</w:t>
      </w:r>
      <w:proofErr w:type="spellEnd"/>
      <w:r w:rsidRPr="002855DF">
        <w:rPr>
          <w:rFonts w:ascii="Times New Roman" w:hAnsi="Times New Roman" w:cs="Times New Roman"/>
          <w:color w:val="1F497D" w:themeColor="text2"/>
        </w:rPr>
        <w:t xml:space="preserve">);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6D2BCB23" w:rsidR="00442421" w:rsidRPr="002855DF" w:rsidRDefault="00C2475B" w:rsidP="00A67858">
      <w:pPr>
        <w:spacing w:line="276" w:lineRule="auto"/>
        <w:ind w:firstLine="720"/>
        <w:jc w:val="both"/>
        <w:rPr>
          <w:b/>
          <w:lang w:val="ro-RO"/>
        </w:rPr>
      </w:pPr>
      <w:r w:rsidRPr="002855DF">
        <w:rPr>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w:t>
      </w:r>
      <w:r w:rsidRPr="002855DF">
        <w:rPr>
          <w:lang w:val="ro-RO"/>
        </w:rPr>
        <w:lastRenderedPageBreak/>
        <w:t>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7D7D08">
        <w:rPr>
          <w:lang w:val="ro-RO"/>
        </w:rPr>
        <w:t xml:space="preserve"> </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6A26702F"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3B2986"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460E0B" w:rsidRPr="003B2986">
        <w:rPr>
          <w:lang w:val="ro-RO"/>
        </w:rPr>
        <w:t xml:space="preserve">12 </w:t>
      </w:r>
      <w:r w:rsidRPr="003B2986">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51529EDD" w14:textId="2780F344" w:rsidR="000777C1" w:rsidRPr="007037E3" w:rsidRDefault="000777C1" w:rsidP="000777C1">
      <w:pPr>
        <w:spacing w:before="120" w:after="120" w:line="360" w:lineRule="auto"/>
        <w:ind w:left="66" w:firstLine="384"/>
        <w:jc w:val="both"/>
        <w:rPr>
          <w:lang w:val="ro-RO"/>
        </w:rPr>
      </w:pPr>
      <w:r w:rsidRPr="007037E3">
        <w:rPr>
          <w:lang w:val="ro-RO"/>
        </w:rPr>
        <w:lastRenderedPageBreak/>
        <w:t>In vecinatatea proiectului mentionat s-a propus proiect similar de abandonare de suprafata</w:t>
      </w:r>
      <w:r w:rsidR="00802DEA" w:rsidRPr="007037E3">
        <w:rPr>
          <w:lang w:val="ro-RO"/>
        </w:rPr>
        <w:t>,</w:t>
      </w:r>
      <w:r w:rsidRPr="007037E3">
        <w:rPr>
          <w:lang w:val="ro-RO"/>
        </w:rPr>
        <w:t xml:space="preserve"> </w:t>
      </w:r>
      <w:r w:rsidR="00802DEA" w:rsidRPr="007037E3">
        <w:rPr>
          <w:lang w:val="ro-RO"/>
        </w:rPr>
        <w:t xml:space="preserve">respectiv </w:t>
      </w:r>
      <w:r w:rsidRPr="007037E3">
        <w:rPr>
          <w:lang w:val="ro-RO"/>
        </w:rPr>
        <w:t xml:space="preserve">a </w:t>
      </w:r>
      <w:r w:rsidR="003B17D3">
        <w:rPr>
          <w:lang w:val="ro-RO"/>
        </w:rPr>
        <w:t>sondei 6 K Balaria</w:t>
      </w:r>
      <w:r w:rsidRPr="007037E3">
        <w:rPr>
          <w:lang w:val="ro-RO"/>
        </w:rPr>
        <w:t>.</w:t>
      </w:r>
    </w:p>
    <w:p w14:paraId="69A56ED5" w14:textId="540CFE8C" w:rsidR="000777C1" w:rsidRDefault="000777C1" w:rsidP="000777C1">
      <w:pPr>
        <w:spacing w:before="120" w:after="120" w:line="360" w:lineRule="auto"/>
        <w:ind w:left="66" w:firstLine="384"/>
        <w:jc w:val="both"/>
        <w:rPr>
          <w:lang w:val="ro-RO"/>
        </w:rPr>
      </w:pPr>
      <w:r w:rsidRPr="007037E3">
        <w:rPr>
          <w:lang w:val="ro-RO"/>
        </w:rPr>
        <w:t xml:space="preserve">Amplasamentul sondei </w:t>
      </w:r>
      <w:r w:rsidR="00936C89">
        <w:rPr>
          <w:lang w:val="ro-RO"/>
        </w:rPr>
        <w:t>21 K BALARIA</w:t>
      </w:r>
      <w:r w:rsidR="003B2986" w:rsidRPr="007037E3">
        <w:rPr>
          <w:lang w:val="ro-RO"/>
        </w:rPr>
        <w:t xml:space="preserve"> </w:t>
      </w:r>
      <w:r w:rsidRPr="007037E3">
        <w:rPr>
          <w:lang w:val="ro-RO"/>
        </w:rPr>
        <w:t xml:space="preserve">se afla la aproximativ </w:t>
      </w:r>
      <w:r w:rsidR="003B17D3">
        <w:rPr>
          <w:lang w:val="ro-RO"/>
        </w:rPr>
        <w:t>920</w:t>
      </w:r>
      <w:r w:rsidR="003B2986" w:rsidRPr="007037E3">
        <w:rPr>
          <w:lang w:val="ro-RO"/>
        </w:rPr>
        <w:t xml:space="preserve"> metri  fata de sonda </w:t>
      </w:r>
      <w:r w:rsidR="003B17D3">
        <w:rPr>
          <w:lang w:val="ro-RO"/>
        </w:rPr>
        <w:t>6 K Balaria</w:t>
      </w:r>
      <w:r w:rsidRPr="007037E3">
        <w:rPr>
          <w:lang w:val="ro-RO"/>
        </w:rPr>
        <w:t>.</w:t>
      </w:r>
      <w:r>
        <w:rPr>
          <w:lang w:val="ro-RO"/>
        </w:rPr>
        <w:t xml:space="preserve"> </w:t>
      </w:r>
    </w:p>
    <w:p w14:paraId="62BFEB7A" w14:textId="10079551"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936C89">
        <w:rPr>
          <w:b/>
          <w:lang w:val="fr-FR"/>
        </w:rPr>
        <w:t>21 K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2" w:name="_Toc110249536"/>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2"/>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3" w:name="_Toc110249537"/>
      <w:r w:rsidRPr="00B87782">
        <w:rPr>
          <w:lang w:val="it-IT"/>
        </w:rPr>
        <w:t>LEGĂTURA CU ALTE ACTE NORMATIVE ȘI/SAU PLANURI /PROGRAME / STRATEGII / DOCUMENTE DE PLANIFICARE</w:t>
      </w:r>
      <w:bookmarkEnd w:id="63"/>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lastRenderedPageBreak/>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A69030C"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936C89">
        <w:rPr>
          <w:rFonts w:cs="Arial"/>
          <w:color w:val="000000" w:themeColor="text1"/>
          <w:lang w:val="ro-RO"/>
        </w:rPr>
        <w:t>75-AB/22.06.2017</w:t>
      </w:r>
      <w:r w:rsidR="004F68CB" w:rsidRPr="009E206E">
        <w:rPr>
          <w:rFonts w:cs="Arial"/>
          <w:color w:val="000000" w:themeColor="text1"/>
          <w:lang w:val="ro-RO"/>
        </w:rPr>
        <w:t>.</w:t>
      </w:r>
    </w:p>
    <w:p w14:paraId="4E5C0B33" w14:textId="3EB28271" w:rsidR="00996E2C" w:rsidRPr="002855DF" w:rsidRDefault="00086856" w:rsidP="002107EF">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4" w:name="_Toc110249538"/>
      <w:r w:rsidRPr="00B87782">
        <w:rPr>
          <w:lang w:val="it-IT"/>
        </w:rPr>
        <w:t>LUCRĂRI NECESARE ORGANIZĂRII DE ŞANTIER:</w:t>
      </w:r>
      <w:bookmarkEnd w:id="64"/>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5" w:name="_Toc110249539"/>
      <w:r w:rsidRPr="001D7D3D">
        <w:rPr>
          <w:lang w:val="ro-RO"/>
        </w:rPr>
        <w:t>LUCRĂRI DE REFACERE A AMPLASAMENTULUI LA FINALIZAREA INVESTIŢIEI, ÎN CAZ DE ACCIDENTE ŞI/SAU LA ÎNCETAREA ACTIVITĂŢII, ÎN MĂSURA ÎN CARE ACESTE INFORMAŢII SUNT DISPONIBILE:</w:t>
      </w:r>
      <w:bookmarkEnd w:id="65"/>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66" w:name="_Toc110249540"/>
      <w:r w:rsidRPr="002855DF">
        <w:t>ANEXE - PIESE DESENATE</w:t>
      </w:r>
      <w:bookmarkEnd w:id="6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7" w:name="_Toc534979797"/>
      <w:bookmarkStart w:id="68" w:name="_Toc110249541"/>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7"/>
      <w:bookmarkEnd w:id="6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t>florei şi faunei sălbatice, aprobată cu modificări și completări prin Legea nr. 49/2011, cu modificările şi completările ulterioare.</w:t>
      </w:r>
    </w:p>
    <w:p w14:paraId="63A35E55" w14:textId="77AD064A" w:rsidR="009E206E" w:rsidRDefault="009E206E" w:rsidP="009E206E">
      <w:pPr>
        <w:spacing w:line="276" w:lineRule="auto"/>
        <w:ind w:firstLine="643"/>
        <w:jc w:val="both"/>
        <w:rPr>
          <w:lang w:val="ro-RO"/>
        </w:rPr>
      </w:pPr>
      <w:r w:rsidRPr="00B7530C">
        <w:rPr>
          <w:lang w:val="ro-RO"/>
        </w:rPr>
        <w:t xml:space="preserve">Distanta de la sonda </w:t>
      </w:r>
      <w:r w:rsidR="00936C89">
        <w:rPr>
          <w:b/>
          <w:lang w:val="ro-RO"/>
        </w:rPr>
        <w:t>21 K BALARIA</w:t>
      </w:r>
      <w:r w:rsidRPr="00B7530C">
        <w:rPr>
          <w:rFonts w:cs="Arial"/>
          <w:b/>
          <w:color w:val="000000"/>
          <w:lang w:val="ro-RO"/>
        </w:rPr>
        <w:t xml:space="preserve"> </w:t>
      </w:r>
      <w:r w:rsidRPr="00B7530C">
        <w:rPr>
          <w:lang w:val="ro-RO"/>
        </w:rPr>
        <w:t xml:space="preserve">pana la cea mai apropiata arie naturala protejata este de aproximativ </w:t>
      </w:r>
      <w:r w:rsidR="00611946">
        <w:rPr>
          <w:lang w:val="ro-RO"/>
        </w:rPr>
        <w:t>12.2</w:t>
      </w:r>
      <w:r w:rsidR="00B7530C" w:rsidRPr="00B7530C">
        <w:rPr>
          <w:lang w:val="ro-RO"/>
        </w:rPr>
        <w:t xml:space="preserve"> </w:t>
      </w:r>
      <w:r w:rsidRPr="00B7530C">
        <w:rPr>
          <w:lang w:val="ro-RO"/>
        </w:rPr>
        <w:t>km (Aria naturala protejata „Padurea Bolintin”).</w:t>
      </w:r>
    </w:p>
    <w:p w14:paraId="613D68BC" w14:textId="77777777" w:rsidR="002107EF" w:rsidRPr="007F5AC1" w:rsidRDefault="002107EF" w:rsidP="009E206E">
      <w:pPr>
        <w:spacing w:line="276" w:lineRule="auto"/>
        <w:ind w:firstLine="643"/>
        <w:jc w:val="both"/>
        <w:rPr>
          <w:bCs/>
          <w:lang w:val="ro-RO"/>
        </w:rPr>
      </w:pP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9" w:name="_Toc534979798"/>
      <w:bookmarkStart w:id="70" w:name="_Toc110249542"/>
      <w:r w:rsidRPr="00B87782">
        <w:rPr>
          <w:lang w:val="ro-RO"/>
        </w:rPr>
        <w:t>PENTRU PROIECTELE CARE SE REALIZEAZĂ PE APE SAU AU LEGĂTURĂ CU APELE, MEMORIUL VA FI COMPLETAT CU URMĂTOARELE, INFORMAȚII, PRELUATE DIN PLANURILE DE MANAGEMENT BAZINALE, ACTUALIZATE:</w:t>
      </w:r>
      <w:bookmarkEnd w:id="69"/>
      <w:bookmarkEnd w:id="7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448D8732"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00141588">
        <w:rPr>
          <w:bCs/>
          <w:lang w:val="ro-RO"/>
        </w:rPr>
        <w:t xml:space="preserve">(raul Milcovat) este de aproximativ </w:t>
      </w:r>
      <w:r w:rsidR="00611946">
        <w:rPr>
          <w:bCs/>
          <w:lang w:val="ro-RO"/>
        </w:rPr>
        <w:t>3 km</w:t>
      </w:r>
      <w:r w:rsidR="000777C1" w:rsidRPr="00B7530C">
        <w:rPr>
          <w:bCs/>
          <w:lang w:val="ro-RO"/>
        </w:rPr>
        <w:t>.</w:t>
      </w:r>
    </w:p>
    <w:p w14:paraId="3549B9DE" w14:textId="39B235EA" w:rsidR="009E206E" w:rsidRDefault="009E206E" w:rsidP="00A67858">
      <w:pPr>
        <w:autoSpaceDE w:val="0"/>
        <w:autoSpaceDN w:val="0"/>
        <w:adjustRightInd w:val="0"/>
        <w:spacing w:line="276" w:lineRule="auto"/>
        <w:ind w:firstLine="709"/>
        <w:jc w:val="both"/>
        <w:rPr>
          <w:bCs/>
          <w:lang w:val="it-IT"/>
        </w:rPr>
      </w:pPr>
    </w:p>
    <w:p w14:paraId="04CB1EE3" w14:textId="7F6CABE0" w:rsidR="003B17D3" w:rsidRDefault="003B17D3" w:rsidP="00A67858">
      <w:pPr>
        <w:autoSpaceDE w:val="0"/>
        <w:autoSpaceDN w:val="0"/>
        <w:adjustRightInd w:val="0"/>
        <w:spacing w:line="276" w:lineRule="auto"/>
        <w:ind w:firstLine="709"/>
        <w:jc w:val="both"/>
        <w:rPr>
          <w:bCs/>
          <w:lang w:val="it-IT"/>
        </w:rPr>
      </w:pPr>
    </w:p>
    <w:p w14:paraId="070AA02C" w14:textId="7B09B215" w:rsidR="003B17D3" w:rsidRDefault="003B17D3" w:rsidP="00A67858">
      <w:pPr>
        <w:autoSpaceDE w:val="0"/>
        <w:autoSpaceDN w:val="0"/>
        <w:adjustRightInd w:val="0"/>
        <w:spacing w:line="276" w:lineRule="auto"/>
        <w:ind w:firstLine="709"/>
        <w:jc w:val="both"/>
        <w:rPr>
          <w:bCs/>
          <w:lang w:val="it-IT"/>
        </w:rPr>
      </w:pPr>
    </w:p>
    <w:p w14:paraId="3E01C5B7" w14:textId="01E56764" w:rsidR="003B17D3" w:rsidRDefault="003B17D3" w:rsidP="00A67858">
      <w:pPr>
        <w:autoSpaceDE w:val="0"/>
        <w:autoSpaceDN w:val="0"/>
        <w:adjustRightInd w:val="0"/>
        <w:spacing w:line="276" w:lineRule="auto"/>
        <w:ind w:firstLine="709"/>
        <w:jc w:val="both"/>
        <w:rPr>
          <w:bCs/>
          <w:lang w:val="it-IT"/>
        </w:rPr>
      </w:pPr>
    </w:p>
    <w:p w14:paraId="58BC1BDA" w14:textId="78338CC2" w:rsidR="003B17D3" w:rsidRDefault="003B17D3" w:rsidP="00A67858">
      <w:pPr>
        <w:autoSpaceDE w:val="0"/>
        <w:autoSpaceDN w:val="0"/>
        <w:adjustRightInd w:val="0"/>
        <w:spacing w:line="276" w:lineRule="auto"/>
        <w:ind w:firstLine="709"/>
        <w:jc w:val="both"/>
        <w:rPr>
          <w:bCs/>
          <w:lang w:val="it-IT"/>
        </w:rPr>
      </w:pPr>
    </w:p>
    <w:p w14:paraId="6CABD68D" w14:textId="71B73D77" w:rsidR="003B17D3" w:rsidRDefault="003B17D3" w:rsidP="00A67858">
      <w:pPr>
        <w:autoSpaceDE w:val="0"/>
        <w:autoSpaceDN w:val="0"/>
        <w:adjustRightInd w:val="0"/>
        <w:spacing w:line="276" w:lineRule="auto"/>
        <w:ind w:firstLine="709"/>
        <w:jc w:val="both"/>
        <w:rPr>
          <w:bCs/>
          <w:lang w:val="it-IT"/>
        </w:rPr>
      </w:pPr>
    </w:p>
    <w:p w14:paraId="1DBE0208" w14:textId="4FBC5F64" w:rsidR="003B17D3" w:rsidRDefault="003B17D3" w:rsidP="00A67858">
      <w:pPr>
        <w:autoSpaceDE w:val="0"/>
        <w:autoSpaceDN w:val="0"/>
        <w:adjustRightInd w:val="0"/>
        <w:spacing w:line="276" w:lineRule="auto"/>
        <w:ind w:firstLine="709"/>
        <w:jc w:val="both"/>
        <w:rPr>
          <w:bCs/>
          <w:lang w:val="it-IT"/>
        </w:rPr>
      </w:pPr>
    </w:p>
    <w:p w14:paraId="08A4623D" w14:textId="77777777" w:rsidR="003B17D3" w:rsidRPr="00B87782" w:rsidRDefault="003B17D3"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71" w:name="_Toc110249543"/>
      <w:r w:rsidRPr="002855D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7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proofErr w:type="spellStart"/>
      <w:r w:rsidRPr="002855DF">
        <w:t>Elaborat</w:t>
      </w:r>
      <w:proofErr w:type="spellEnd"/>
      <w:r w:rsidRPr="002855DF">
        <w: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EC5" w14:textId="77777777" w:rsidR="00EA18F0" w:rsidRDefault="00EA18F0" w:rsidP="00A5069D">
      <w:r>
        <w:separator/>
      </w:r>
    </w:p>
  </w:endnote>
  <w:endnote w:type="continuationSeparator" w:id="0">
    <w:p w14:paraId="36141BD5" w14:textId="77777777" w:rsidR="00EA18F0" w:rsidRDefault="00EA18F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6B6" w14:textId="4991468F" w:rsidR="00EA18F0" w:rsidRPr="00E927A3" w:rsidRDefault="00FF24C2"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654CC4C6" wp14:editId="12FFB4E9">
              <wp:simplePos x="0" y="0"/>
              <wp:positionH relativeFrom="page">
                <wp:posOffset>0</wp:posOffset>
              </wp:positionH>
              <wp:positionV relativeFrom="page">
                <wp:posOffset>10228580</wp:posOffset>
              </wp:positionV>
              <wp:extent cx="7560945" cy="273050"/>
              <wp:effectExtent l="0" t="0" r="0" b="12700"/>
              <wp:wrapNone/>
              <wp:docPr id="1" name="MSIPCM11424d638ea22bfd5c054080"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14069" w14:textId="10AAE4F6" w:rsidR="00FF24C2" w:rsidRPr="00FF24C2" w:rsidRDefault="00FF24C2" w:rsidP="00FF24C2">
                          <w:pPr>
                            <w:jc w:val="center"/>
                            <w:rPr>
                              <w:rFonts w:ascii="Calibri" w:hAnsi="Calibri" w:cs="Calibri"/>
                              <w:color w:val="000000"/>
                              <w:sz w:val="20"/>
                            </w:rPr>
                          </w:pPr>
                          <w:r w:rsidRPr="00FF24C2">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4CC4C6" id="_x0000_t202" coordsize="21600,21600" o:spt="202" path="m,l,21600r21600,l21600,xe">
              <v:stroke joinstyle="miter"/>
              <v:path gradientshapeok="t" o:connecttype="rect"/>
            </v:shapetype>
            <v:shape id="MSIPCM11424d638ea22bfd5c054080"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6D014069" w14:textId="10AAE4F6" w:rsidR="00FF24C2" w:rsidRPr="00FF24C2" w:rsidRDefault="00FF24C2" w:rsidP="00FF24C2">
                    <w:pPr>
                      <w:jc w:val="center"/>
                      <w:rPr>
                        <w:rFonts w:ascii="Calibri" w:hAnsi="Calibri" w:cs="Calibri"/>
                        <w:color w:val="000000"/>
                        <w:sz w:val="20"/>
                      </w:rPr>
                    </w:pPr>
                    <w:r w:rsidRPr="00FF24C2">
                      <w:rPr>
                        <w:rFonts w:ascii="Calibri" w:hAnsi="Calibri" w:cs="Calibri"/>
                        <w:color w:val="000000"/>
                        <w:sz w:val="20"/>
                      </w:rPr>
                      <w:t>Internal</w:t>
                    </w:r>
                  </w:p>
                </w:txbxContent>
              </v:textbox>
              <w10:wrap anchorx="page" anchory="page"/>
            </v:shape>
          </w:pict>
        </mc:Fallback>
      </mc:AlternateContent>
    </w:r>
    <w:r w:rsidR="00EA18F0" w:rsidRPr="00E927A3">
      <w:rPr>
        <w:rFonts w:ascii="Arial Narrow" w:hAnsi="Arial Narrow"/>
        <w:sz w:val="16"/>
        <w:szCs w:val="22"/>
      </w:rPr>
      <w:t xml:space="preserve">S.C. Iken Construct Management S.R.L., Nr. Ord Reg. Com: </w:t>
    </w:r>
    <w:r w:rsidR="00EA18F0">
      <w:rPr>
        <w:rFonts w:ascii="Arial Narrow" w:hAnsi="Arial Narrow"/>
        <w:sz w:val="16"/>
        <w:szCs w:val="22"/>
      </w:rPr>
      <w:t>J23/2190/2019</w:t>
    </w:r>
    <w:r w:rsidR="00EA18F0" w:rsidRPr="00E927A3">
      <w:rPr>
        <w:rFonts w:ascii="Arial Narrow" w:hAnsi="Arial Narrow"/>
        <w:sz w:val="16"/>
        <w:szCs w:val="22"/>
      </w:rPr>
      <w:t xml:space="preserve">, C.U.I.: RO14823112, e-mail: </w:t>
    </w:r>
    <w:hyperlink r:id="rId1" w:history="1">
      <w:r w:rsidR="00EA18F0" w:rsidRPr="00E927A3">
        <w:rPr>
          <w:rStyle w:val="Hyperlink"/>
          <w:rFonts w:ascii="Arial Narrow" w:hAnsi="Arial Narrow"/>
          <w:sz w:val="16"/>
          <w:szCs w:val="22"/>
        </w:rPr>
        <w:t>office@iken.ro</w:t>
      </w:r>
    </w:hyperlink>
    <w:r w:rsidR="00EA18F0" w:rsidRPr="00E927A3">
      <w:rPr>
        <w:rFonts w:ascii="Arial Narrow" w:hAnsi="Arial Narrow"/>
        <w:sz w:val="16"/>
        <w:szCs w:val="22"/>
      </w:rPr>
      <w:t xml:space="preserve">, </w:t>
    </w:r>
    <w:proofErr w:type="spellStart"/>
    <w:r w:rsidR="00EA18F0" w:rsidRPr="00E927A3">
      <w:rPr>
        <w:rFonts w:ascii="Arial Narrow" w:hAnsi="Arial Narrow"/>
        <w:sz w:val="16"/>
        <w:szCs w:val="22"/>
      </w:rPr>
      <w:t>tel</w:t>
    </w:r>
    <w:proofErr w:type="spellEnd"/>
    <w:r w:rsidR="00EA18F0" w:rsidRPr="00E927A3">
      <w:rPr>
        <w:rFonts w:ascii="Arial Narrow" w:hAnsi="Arial Narrow"/>
        <w:sz w:val="16"/>
        <w:szCs w:val="22"/>
      </w:rPr>
      <w:t>/fax: 0212551546</w:t>
    </w:r>
  </w:p>
  <w:p w14:paraId="1773627D" w14:textId="4FE4DC24" w:rsidR="00EA18F0" w:rsidRPr="00E927A3" w:rsidRDefault="00EA18F0" w:rsidP="00AC3023">
    <w:pPr>
      <w:spacing w:line="276" w:lineRule="auto"/>
      <w:ind w:left="720" w:hanging="720"/>
      <w:rPr>
        <w:rFonts w:ascii="Arial Narrow" w:hAnsi="Arial Narrow"/>
        <w:sz w:val="16"/>
        <w:szCs w:val="22"/>
      </w:rPr>
    </w:pPr>
    <w:proofErr w:type="spellStart"/>
    <w:r w:rsidRPr="00E927A3">
      <w:rPr>
        <w:rFonts w:ascii="Arial Narrow" w:hAnsi="Arial Narrow"/>
        <w:sz w:val="16"/>
        <w:szCs w:val="22"/>
      </w:rPr>
      <w:t>Sediul</w:t>
    </w:r>
    <w:proofErr w:type="spellEnd"/>
    <w:r w:rsidRPr="00E927A3">
      <w:rPr>
        <w:rFonts w:ascii="Arial Narrow" w:hAnsi="Arial Narrow"/>
        <w:sz w:val="16"/>
        <w:szCs w:val="22"/>
      </w:rPr>
      <w:t xml:space="preserve"> social – </w:t>
    </w:r>
    <w:proofErr w:type="gramStart"/>
    <w:r>
      <w:rPr>
        <w:rFonts w:ascii="Arial Narrow" w:hAnsi="Arial Narrow"/>
        <w:sz w:val="16"/>
        <w:szCs w:val="22"/>
      </w:rPr>
      <w:t>Str.Biruintei,Nr</w:t>
    </w:r>
    <w:proofErr w:type="gramEnd"/>
    <w:r>
      <w:rPr>
        <w:rFonts w:ascii="Arial Narrow" w:hAnsi="Arial Narrow"/>
        <w:sz w:val="16"/>
        <w:szCs w:val="22"/>
      </w:rPr>
      <w:t xml:space="preserve">.31,Bl.1,Et.1,Ap.2,Popesti </w:t>
    </w:r>
    <w:proofErr w:type="spellStart"/>
    <w:r>
      <w:rPr>
        <w:rFonts w:ascii="Arial Narrow" w:hAnsi="Arial Narrow"/>
        <w:sz w:val="16"/>
        <w:szCs w:val="22"/>
      </w:rPr>
      <w:t>Leordeni</w:t>
    </w:r>
    <w:proofErr w:type="spellEnd"/>
    <w:r>
      <w:rPr>
        <w:rFonts w:ascii="Arial Narrow" w:hAnsi="Arial Narrow"/>
        <w:sz w:val="16"/>
        <w:szCs w:val="22"/>
      </w:rPr>
      <w:t>, Jud. Ilfov</w:t>
    </w:r>
  </w:p>
  <w:p w14:paraId="5A12F947" w14:textId="77777777" w:rsidR="00EA18F0" w:rsidRPr="00CF2945" w:rsidRDefault="00EA18F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829" w14:textId="77777777" w:rsidR="00EA18F0" w:rsidRDefault="00EA18F0" w:rsidP="00A5069D">
      <w:r>
        <w:separator/>
      </w:r>
    </w:p>
  </w:footnote>
  <w:footnote w:type="continuationSeparator" w:id="0">
    <w:p w14:paraId="0C561233" w14:textId="77777777" w:rsidR="00EA18F0" w:rsidRDefault="00EA18F0"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D49" w14:textId="77777777" w:rsidR="00EA18F0" w:rsidRDefault="00EA18F0"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98081">
    <w:abstractNumId w:val="35"/>
  </w:num>
  <w:num w:numId="2" w16cid:durableId="206189196">
    <w:abstractNumId w:val="29"/>
  </w:num>
  <w:num w:numId="3" w16cid:durableId="579752298">
    <w:abstractNumId w:val="6"/>
  </w:num>
  <w:num w:numId="4" w16cid:durableId="595867211">
    <w:abstractNumId w:val="7"/>
  </w:num>
  <w:num w:numId="5" w16cid:durableId="588272973">
    <w:abstractNumId w:val="30"/>
  </w:num>
  <w:num w:numId="6" w16cid:durableId="1110122413">
    <w:abstractNumId w:val="24"/>
  </w:num>
  <w:num w:numId="7" w16cid:durableId="1199315443">
    <w:abstractNumId w:val="12"/>
  </w:num>
  <w:num w:numId="8" w16cid:durableId="1320961512">
    <w:abstractNumId w:val="4"/>
  </w:num>
  <w:num w:numId="9" w16cid:durableId="1493721073">
    <w:abstractNumId w:val="15"/>
  </w:num>
  <w:num w:numId="10" w16cid:durableId="1167747919">
    <w:abstractNumId w:val="3"/>
  </w:num>
  <w:num w:numId="11" w16cid:durableId="1860851983">
    <w:abstractNumId w:val="13"/>
  </w:num>
  <w:num w:numId="12" w16cid:durableId="844318819">
    <w:abstractNumId w:val="20"/>
  </w:num>
  <w:num w:numId="13" w16cid:durableId="1101873812">
    <w:abstractNumId w:val="9"/>
  </w:num>
  <w:num w:numId="14" w16cid:durableId="1138449286">
    <w:abstractNumId w:val="33"/>
  </w:num>
  <w:num w:numId="15" w16cid:durableId="1087458703">
    <w:abstractNumId w:val="5"/>
  </w:num>
  <w:num w:numId="16" w16cid:durableId="605042689">
    <w:abstractNumId w:val="21"/>
  </w:num>
  <w:num w:numId="17" w16cid:durableId="596718888">
    <w:abstractNumId w:val="11"/>
  </w:num>
  <w:num w:numId="18" w16cid:durableId="1825468135">
    <w:abstractNumId w:val="14"/>
  </w:num>
  <w:num w:numId="19" w16cid:durableId="1415592656">
    <w:abstractNumId w:val="36"/>
    <w:lvlOverride w:ilvl="0">
      <w:startOverride w:val="1"/>
    </w:lvlOverride>
  </w:num>
  <w:num w:numId="20" w16cid:durableId="1019744100">
    <w:abstractNumId w:val="8"/>
  </w:num>
  <w:num w:numId="21" w16cid:durableId="1755392479">
    <w:abstractNumId w:val="0"/>
  </w:num>
  <w:num w:numId="22" w16cid:durableId="1670909780">
    <w:abstractNumId w:val="28"/>
  </w:num>
  <w:num w:numId="23" w16cid:durableId="2020430046">
    <w:abstractNumId w:val="32"/>
  </w:num>
  <w:num w:numId="24" w16cid:durableId="1713798285">
    <w:abstractNumId w:val="22"/>
  </w:num>
  <w:num w:numId="25" w16cid:durableId="705954176">
    <w:abstractNumId w:val="22"/>
    <w:lvlOverride w:ilvl="0">
      <w:startOverride w:val="2"/>
    </w:lvlOverride>
  </w:num>
  <w:num w:numId="26" w16cid:durableId="1650985394">
    <w:abstractNumId w:val="10"/>
  </w:num>
  <w:num w:numId="27" w16cid:durableId="1460950874">
    <w:abstractNumId w:val="22"/>
  </w:num>
  <w:num w:numId="28" w16cid:durableId="1041898597">
    <w:abstractNumId w:val="19"/>
  </w:num>
  <w:num w:numId="29" w16cid:durableId="387726606">
    <w:abstractNumId w:val="17"/>
  </w:num>
  <w:num w:numId="30" w16cid:durableId="1691569030">
    <w:abstractNumId w:val="27"/>
  </w:num>
  <w:num w:numId="31" w16cid:durableId="150878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1255245">
    <w:abstractNumId w:val="34"/>
  </w:num>
  <w:num w:numId="33" w16cid:durableId="79836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7938023">
    <w:abstractNumId w:val="23"/>
  </w:num>
  <w:num w:numId="35" w16cid:durableId="1718701163">
    <w:abstractNumId w:val="26"/>
  </w:num>
  <w:num w:numId="36" w16cid:durableId="1621112449">
    <w:abstractNumId w:val="16"/>
  </w:num>
  <w:num w:numId="37" w16cid:durableId="652443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993879">
    <w:abstractNumId w:val="25"/>
  </w:num>
  <w:num w:numId="39" w16cid:durableId="12944326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6C01"/>
    <w:rsid w:val="00007797"/>
    <w:rsid w:val="00010246"/>
    <w:rsid w:val="000156CA"/>
    <w:rsid w:val="00016121"/>
    <w:rsid w:val="000171FB"/>
    <w:rsid w:val="00023C17"/>
    <w:rsid w:val="00026683"/>
    <w:rsid w:val="00026A3E"/>
    <w:rsid w:val="00026B93"/>
    <w:rsid w:val="0003073A"/>
    <w:rsid w:val="00030888"/>
    <w:rsid w:val="00030A66"/>
    <w:rsid w:val="00031D7F"/>
    <w:rsid w:val="00032005"/>
    <w:rsid w:val="00034E22"/>
    <w:rsid w:val="00037230"/>
    <w:rsid w:val="000415A8"/>
    <w:rsid w:val="000419C0"/>
    <w:rsid w:val="00045267"/>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09AA"/>
    <w:rsid w:val="00092FCD"/>
    <w:rsid w:val="0009666E"/>
    <w:rsid w:val="000A0EC1"/>
    <w:rsid w:val="000B17DD"/>
    <w:rsid w:val="000B25D0"/>
    <w:rsid w:val="000B2B57"/>
    <w:rsid w:val="000B2B6D"/>
    <w:rsid w:val="000C27DA"/>
    <w:rsid w:val="000C5020"/>
    <w:rsid w:val="000C6B41"/>
    <w:rsid w:val="000D011F"/>
    <w:rsid w:val="000D159F"/>
    <w:rsid w:val="000D2339"/>
    <w:rsid w:val="000D29F3"/>
    <w:rsid w:val="000D44E2"/>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697"/>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588"/>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B68"/>
    <w:rsid w:val="001F3072"/>
    <w:rsid w:val="001F36F3"/>
    <w:rsid w:val="001F4636"/>
    <w:rsid w:val="001F5E79"/>
    <w:rsid w:val="002009BB"/>
    <w:rsid w:val="0020274C"/>
    <w:rsid w:val="00202782"/>
    <w:rsid w:val="00203E10"/>
    <w:rsid w:val="00204BDE"/>
    <w:rsid w:val="00206773"/>
    <w:rsid w:val="00207DB4"/>
    <w:rsid w:val="002107EF"/>
    <w:rsid w:val="00210E32"/>
    <w:rsid w:val="00211E3C"/>
    <w:rsid w:val="00213B37"/>
    <w:rsid w:val="00220D4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02D7"/>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688"/>
    <w:rsid w:val="002B4FB6"/>
    <w:rsid w:val="002B526C"/>
    <w:rsid w:val="002B54E7"/>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061D4"/>
    <w:rsid w:val="003102E7"/>
    <w:rsid w:val="00310605"/>
    <w:rsid w:val="003108CD"/>
    <w:rsid w:val="00310D1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17D3"/>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0B42"/>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025"/>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C7777"/>
    <w:rsid w:val="004D003B"/>
    <w:rsid w:val="004D0257"/>
    <w:rsid w:val="004D266A"/>
    <w:rsid w:val="004D7F6B"/>
    <w:rsid w:val="004E1EA1"/>
    <w:rsid w:val="004F0D97"/>
    <w:rsid w:val="004F4DA5"/>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361F6"/>
    <w:rsid w:val="00536491"/>
    <w:rsid w:val="00541902"/>
    <w:rsid w:val="005439C7"/>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5680"/>
    <w:rsid w:val="005A065D"/>
    <w:rsid w:val="005A2467"/>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1AC0"/>
    <w:rsid w:val="006065E3"/>
    <w:rsid w:val="00607795"/>
    <w:rsid w:val="00611946"/>
    <w:rsid w:val="00613E98"/>
    <w:rsid w:val="00614530"/>
    <w:rsid w:val="0061759E"/>
    <w:rsid w:val="006214C3"/>
    <w:rsid w:val="00625151"/>
    <w:rsid w:val="00625BD0"/>
    <w:rsid w:val="0062601A"/>
    <w:rsid w:val="00643893"/>
    <w:rsid w:val="00644F59"/>
    <w:rsid w:val="00645FCA"/>
    <w:rsid w:val="0064681E"/>
    <w:rsid w:val="006512D5"/>
    <w:rsid w:val="006533D1"/>
    <w:rsid w:val="00653886"/>
    <w:rsid w:val="00654D11"/>
    <w:rsid w:val="00661764"/>
    <w:rsid w:val="00661E7D"/>
    <w:rsid w:val="006645F8"/>
    <w:rsid w:val="00666D8F"/>
    <w:rsid w:val="00667610"/>
    <w:rsid w:val="0067236F"/>
    <w:rsid w:val="00673D64"/>
    <w:rsid w:val="00683705"/>
    <w:rsid w:val="00683B40"/>
    <w:rsid w:val="0068437F"/>
    <w:rsid w:val="00684B68"/>
    <w:rsid w:val="00691D7E"/>
    <w:rsid w:val="006964CE"/>
    <w:rsid w:val="00697DE1"/>
    <w:rsid w:val="00697F76"/>
    <w:rsid w:val="006A1398"/>
    <w:rsid w:val="006A2C75"/>
    <w:rsid w:val="006A472B"/>
    <w:rsid w:val="006A4821"/>
    <w:rsid w:val="006A4CC8"/>
    <w:rsid w:val="006A5911"/>
    <w:rsid w:val="006A64BA"/>
    <w:rsid w:val="006B1952"/>
    <w:rsid w:val="006B5B79"/>
    <w:rsid w:val="006C2C02"/>
    <w:rsid w:val="006C36F8"/>
    <w:rsid w:val="006D211F"/>
    <w:rsid w:val="006D554E"/>
    <w:rsid w:val="006D7C8C"/>
    <w:rsid w:val="006E019C"/>
    <w:rsid w:val="006F1E98"/>
    <w:rsid w:val="006F329E"/>
    <w:rsid w:val="006F6D8A"/>
    <w:rsid w:val="006F75DC"/>
    <w:rsid w:val="007010B2"/>
    <w:rsid w:val="007028F1"/>
    <w:rsid w:val="007037E3"/>
    <w:rsid w:val="00703F8C"/>
    <w:rsid w:val="00705F2D"/>
    <w:rsid w:val="007063F5"/>
    <w:rsid w:val="007078D4"/>
    <w:rsid w:val="0071063F"/>
    <w:rsid w:val="0071152F"/>
    <w:rsid w:val="00712033"/>
    <w:rsid w:val="00714CE0"/>
    <w:rsid w:val="00716DE9"/>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D7D08"/>
    <w:rsid w:val="007E0B15"/>
    <w:rsid w:val="007E0E85"/>
    <w:rsid w:val="007E3696"/>
    <w:rsid w:val="007E49CE"/>
    <w:rsid w:val="007E5201"/>
    <w:rsid w:val="007E7221"/>
    <w:rsid w:val="007F14A7"/>
    <w:rsid w:val="007F1BFB"/>
    <w:rsid w:val="007F3039"/>
    <w:rsid w:val="007F3A34"/>
    <w:rsid w:val="007F3ECF"/>
    <w:rsid w:val="007F4FF1"/>
    <w:rsid w:val="007F5AC1"/>
    <w:rsid w:val="00802DEA"/>
    <w:rsid w:val="00802E3E"/>
    <w:rsid w:val="00805530"/>
    <w:rsid w:val="00805668"/>
    <w:rsid w:val="00805C2C"/>
    <w:rsid w:val="008077C9"/>
    <w:rsid w:val="0081002B"/>
    <w:rsid w:val="00810047"/>
    <w:rsid w:val="00812EC6"/>
    <w:rsid w:val="00813EF7"/>
    <w:rsid w:val="00817115"/>
    <w:rsid w:val="00825362"/>
    <w:rsid w:val="00825D51"/>
    <w:rsid w:val="00826518"/>
    <w:rsid w:val="00830534"/>
    <w:rsid w:val="00833B54"/>
    <w:rsid w:val="00833E22"/>
    <w:rsid w:val="00836889"/>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26DD"/>
    <w:rsid w:val="008C5503"/>
    <w:rsid w:val="008C5620"/>
    <w:rsid w:val="008C6627"/>
    <w:rsid w:val="008D1264"/>
    <w:rsid w:val="008D205D"/>
    <w:rsid w:val="008D47F7"/>
    <w:rsid w:val="008D4ACB"/>
    <w:rsid w:val="008D4DCD"/>
    <w:rsid w:val="008D5129"/>
    <w:rsid w:val="008E11DB"/>
    <w:rsid w:val="008E2F0A"/>
    <w:rsid w:val="008E39E8"/>
    <w:rsid w:val="008E6A13"/>
    <w:rsid w:val="008E7BF3"/>
    <w:rsid w:val="008F0168"/>
    <w:rsid w:val="008F24A0"/>
    <w:rsid w:val="008F297F"/>
    <w:rsid w:val="009028A0"/>
    <w:rsid w:val="0090442F"/>
    <w:rsid w:val="009048E5"/>
    <w:rsid w:val="009069FE"/>
    <w:rsid w:val="009143DD"/>
    <w:rsid w:val="00921AAD"/>
    <w:rsid w:val="00925F76"/>
    <w:rsid w:val="00925FE9"/>
    <w:rsid w:val="0092775E"/>
    <w:rsid w:val="0093050B"/>
    <w:rsid w:val="00930F73"/>
    <w:rsid w:val="00935A89"/>
    <w:rsid w:val="00936383"/>
    <w:rsid w:val="0093699E"/>
    <w:rsid w:val="00936C89"/>
    <w:rsid w:val="00940020"/>
    <w:rsid w:val="00944DBC"/>
    <w:rsid w:val="00946752"/>
    <w:rsid w:val="00947864"/>
    <w:rsid w:val="00950A98"/>
    <w:rsid w:val="00951098"/>
    <w:rsid w:val="00957B34"/>
    <w:rsid w:val="00961EF0"/>
    <w:rsid w:val="00963C21"/>
    <w:rsid w:val="00964040"/>
    <w:rsid w:val="00965445"/>
    <w:rsid w:val="009672C5"/>
    <w:rsid w:val="00974A45"/>
    <w:rsid w:val="00974A56"/>
    <w:rsid w:val="009811E7"/>
    <w:rsid w:val="00981BE1"/>
    <w:rsid w:val="00984A73"/>
    <w:rsid w:val="009851A4"/>
    <w:rsid w:val="00986979"/>
    <w:rsid w:val="0098697C"/>
    <w:rsid w:val="00986C5D"/>
    <w:rsid w:val="00993DA1"/>
    <w:rsid w:val="00995A88"/>
    <w:rsid w:val="00996E2C"/>
    <w:rsid w:val="009A20A0"/>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9F4ECB"/>
    <w:rsid w:val="00A0193C"/>
    <w:rsid w:val="00A02CC9"/>
    <w:rsid w:val="00A043C6"/>
    <w:rsid w:val="00A06272"/>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2C41"/>
    <w:rsid w:val="00A64D0D"/>
    <w:rsid w:val="00A67858"/>
    <w:rsid w:val="00A678A0"/>
    <w:rsid w:val="00A72DD8"/>
    <w:rsid w:val="00A817A2"/>
    <w:rsid w:val="00A82324"/>
    <w:rsid w:val="00A83AEA"/>
    <w:rsid w:val="00A84E48"/>
    <w:rsid w:val="00A85909"/>
    <w:rsid w:val="00A874AE"/>
    <w:rsid w:val="00AA0940"/>
    <w:rsid w:val="00AA263A"/>
    <w:rsid w:val="00AA54E5"/>
    <w:rsid w:val="00AB122B"/>
    <w:rsid w:val="00AB1AAE"/>
    <w:rsid w:val="00AB612A"/>
    <w:rsid w:val="00AB709D"/>
    <w:rsid w:val="00AC09EF"/>
    <w:rsid w:val="00AC3023"/>
    <w:rsid w:val="00AC4AFB"/>
    <w:rsid w:val="00AC4E13"/>
    <w:rsid w:val="00AD7B3D"/>
    <w:rsid w:val="00AE0E70"/>
    <w:rsid w:val="00AE200E"/>
    <w:rsid w:val="00AE3806"/>
    <w:rsid w:val="00AE4189"/>
    <w:rsid w:val="00AE41ED"/>
    <w:rsid w:val="00AE45B1"/>
    <w:rsid w:val="00AE4D3B"/>
    <w:rsid w:val="00AE580E"/>
    <w:rsid w:val="00AE64E8"/>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62F4"/>
    <w:rsid w:val="00B47E70"/>
    <w:rsid w:val="00B57E4A"/>
    <w:rsid w:val="00B60488"/>
    <w:rsid w:val="00B618C6"/>
    <w:rsid w:val="00B61DEA"/>
    <w:rsid w:val="00B708F0"/>
    <w:rsid w:val="00B74AC8"/>
    <w:rsid w:val="00B74B42"/>
    <w:rsid w:val="00B7530C"/>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B1E"/>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4B6B"/>
    <w:rsid w:val="00C76128"/>
    <w:rsid w:val="00C82861"/>
    <w:rsid w:val="00C83595"/>
    <w:rsid w:val="00C8436D"/>
    <w:rsid w:val="00C86B24"/>
    <w:rsid w:val="00C86E10"/>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4D95"/>
    <w:rsid w:val="00CD6751"/>
    <w:rsid w:val="00CE57BC"/>
    <w:rsid w:val="00CF202B"/>
    <w:rsid w:val="00CF2945"/>
    <w:rsid w:val="00CF5769"/>
    <w:rsid w:val="00CF7E3D"/>
    <w:rsid w:val="00D00EBA"/>
    <w:rsid w:val="00D011DC"/>
    <w:rsid w:val="00D02565"/>
    <w:rsid w:val="00D12C0D"/>
    <w:rsid w:val="00D13D86"/>
    <w:rsid w:val="00D14800"/>
    <w:rsid w:val="00D15133"/>
    <w:rsid w:val="00D1791D"/>
    <w:rsid w:val="00D17BC8"/>
    <w:rsid w:val="00D25C57"/>
    <w:rsid w:val="00D27B5C"/>
    <w:rsid w:val="00D31DF1"/>
    <w:rsid w:val="00D328AB"/>
    <w:rsid w:val="00D32F1E"/>
    <w:rsid w:val="00D3766E"/>
    <w:rsid w:val="00D379C3"/>
    <w:rsid w:val="00D40FD8"/>
    <w:rsid w:val="00D43561"/>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1DB9"/>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53A6"/>
    <w:rsid w:val="00E772CD"/>
    <w:rsid w:val="00E800B5"/>
    <w:rsid w:val="00E81B9B"/>
    <w:rsid w:val="00E81D9B"/>
    <w:rsid w:val="00E826EA"/>
    <w:rsid w:val="00E83A8B"/>
    <w:rsid w:val="00E83D87"/>
    <w:rsid w:val="00E852F1"/>
    <w:rsid w:val="00E9022C"/>
    <w:rsid w:val="00E90F12"/>
    <w:rsid w:val="00E93FBF"/>
    <w:rsid w:val="00E95AB0"/>
    <w:rsid w:val="00E95BA0"/>
    <w:rsid w:val="00E97CD8"/>
    <w:rsid w:val="00EA0160"/>
    <w:rsid w:val="00EA0A73"/>
    <w:rsid w:val="00EA18F0"/>
    <w:rsid w:val="00EA4610"/>
    <w:rsid w:val="00EA4B47"/>
    <w:rsid w:val="00EA4CEC"/>
    <w:rsid w:val="00EA75E1"/>
    <w:rsid w:val="00EB1D47"/>
    <w:rsid w:val="00EB3FA0"/>
    <w:rsid w:val="00EB679B"/>
    <w:rsid w:val="00EC5379"/>
    <w:rsid w:val="00EC6845"/>
    <w:rsid w:val="00ED0304"/>
    <w:rsid w:val="00ED1A36"/>
    <w:rsid w:val="00ED2147"/>
    <w:rsid w:val="00ED4E84"/>
    <w:rsid w:val="00ED5252"/>
    <w:rsid w:val="00ED5ECD"/>
    <w:rsid w:val="00ED6324"/>
    <w:rsid w:val="00EE083F"/>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2BDA"/>
    <w:rsid w:val="00FC33DD"/>
    <w:rsid w:val="00FD2385"/>
    <w:rsid w:val="00FD2BA2"/>
    <w:rsid w:val="00FD2E2B"/>
    <w:rsid w:val="00FD4F58"/>
    <w:rsid w:val="00FD5BFE"/>
    <w:rsid w:val="00FD7CDC"/>
    <w:rsid w:val="00FD7E5B"/>
    <w:rsid w:val="00FE0C6D"/>
    <w:rsid w:val="00FE16D4"/>
    <w:rsid w:val="00FE2D5E"/>
    <w:rsid w:val="00FE55D5"/>
    <w:rsid w:val="00FF14A8"/>
    <w:rsid w:val="00FF24C2"/>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2B52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1196-DFA7-47A4-98B9-4131D22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9935</Words>
  <Characters>56630</Characters>
  <Application>Microsoft Office Word</Application>
  <DocSecurity>0</DocSecurity>
  <Lines>471</Lines>
  <Paragraphs>132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ruxandra.cosereanu@iken.ro</cp:lastModifiedBy>
  <cp:revision>95</cp:revision>
  <cp:lastPrinted>2022-08-01T09:31:00Z</cp:lastPrinted>
  <dcterms:created xsi:type="dcterms:W3CDTF">2021-02-15T07:53:00Z</dcterms:created>
  <dcterms:modified xsi:type="dcterms:W3CDTF">2022-08-01T09:31:00Z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2022-08-01T09:14:19Z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08106726-2732-46df-bee2-bec1c3f0ca98</vt:lpwstr>
  </property>
  <property fmtid="{D5CDD505-2E9C-101B-9397-08002B2CF9AE}" pid="8" name="MSIP_Label_b6d50f11-2948-4504-b85a-3bd8bed9a0fc_ContentBits">
    <vt:lpwstr>2</vt:lpwstr>
  </property>
</Properties>
</file>