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3274AF" w:rsidP="002A0D13">
      <w:pPr>
        <w:spacing w:after="0" w:line="240" w:lineRule="auto"/>
        <w:jc w:val="both"/>
        <w:rPr>
          <w:rFonts w:ascii="Times New Roman" w:hAnsi="Times New Roman"/>
          <w:b/>
          <w:bCs/>
          <w:sz w:val="28"/>
          <w:szCs w:val="28"/>
          <w:lang w:val="ro-RO"/>
        </w:rPr>
      </w:pPr>
    </w:p>
    <w:p w:rsidR="00240AAF" w:rsidRPr="00064581" w:rsidRDefault="003274AF"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3274AF"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3274AF"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date w:fullDate="2016-02-09T00:00:00Z">
            <w:dateFormat w:val="dd.MM.yyyy"/>
            <w:lid w:val="ro-RO"/>
            <w:storeMappedDataAs w:val="dateTime"/>
            <w:calendar w:val="gregorian"/>
          </w:date>
        </w:sdtPr>
        <w:sdtContent>
          <w:r w:rsidR="006301CC">
            <w:rPr>
              <w:rFonts w:ascii="Arial" w:hAnsi="Arial" w:cs="Arial"/>
              <w:i w:val="0"/>
              <w:lang w:val="ro-RO"/>
            </w:rPr>
            <w:t>09.02.2016</w:t>
          </w:r>
        </w:sdtContent>
      </w:sdt>
    </w:p>
    <w:sdt>
      <w:sdtPr>
        <w:rPr>
          <w:b/>
          <w:color w:val="808080"/>
          <w:sz w:val="24"/>
          <w:szCs w:val="24"/>
          <w:lang w:val="ro-RO"/>
        </w:rPr>
        <w:alias w:val="Câmp editabil text"/>
        <w:tag w:val="CampEditabil"/>
        <w:id w:val="-509059168"/>
        <w:placeholder>
          <w:docPart w:val="71B67E317EA441F380BC70C141C2B799"/>
        </w:placeholder>
      </w:sdtPr>
      <w:sdtContent>
        <w:p w:rsidR="006301CC" w:rsidRDefault="006301CC" w:rsidP="00AC0360">
          <w:pPr>
            <w:spacing w:after="0"/>
            <w:jc w:val="center"/>
            <w:rPr>
              <w:b/>
              <w:color w:val="808080"/>
              <w:sz w:val="24"/>
              <w:szCs w:val="24"/>
              <w:lang w:val="ro-RO"/>
            </w:rPr>
          </w:pPr>
        </w:p>
        <w:p w:rsidR="00AC0360" w:rsidRPr="006301CC" w:rsidRDefault="006301CC" w:rsidP="00AC0360">
          <w:pPr>
            <w:spacing w:after="0"/>
            <w:jc w:val="center"/>
            <w:rPr>
              <w:b/>
              <w:sz w:val="24"/>
              <w:szCs w:val="24"/>
              <w:lang w:val="ro-RO"/>
            </w:rPr>
          </w:pPr>
          <w:r w:rsidRPr="006301CC">
            <w:rPr>
              <w:rFonts w:ascii="Times New Roman" w:hAnsi="Times New Roman"/>
              <w:b/>
              <w:color w:val="808080"/>
              <w:sz w:val="32"/>
              <w:szCs w:val="32"/>
              <w:lang w:val="ro-RO"/>
            </w:rPr>
            <w:t>Proiect</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3274AF" w:rsidP="00074A9F">
          <w:pPr>
            <w:spacing w:after="120" w:line="240" w:lineRule="auto"/>
            <w:jc w:val="center"/>
            <w:rPr>
              <w:lang w:val="ro-RO"/>
            </w:rPr>
          </w:pPr>
          <w:r>
            <w:rPr>
              <w:lang w:val="ro-RO"/>
            </w:rPr>
            <w:t xml:space="preserve"> </w:t>
          </w:r>
        </w:p>
      </w:sdtContent>
    </w:sdt>
    <w:p w:rsidR="00AC0360" w:rsidRDefault="003274AF" w:rsidP="00F6328D">
      <w:pPr>
        <w:autoSpaceDE w:val="0"/>
        <w:spacing w:after="0" w:line="240" w:lineRule="auto"/>
        <w:jc w:val="both"/>
        <w:rPr>
          <w:rFonts w:ascii="Arial" w:hAnsi="Arial" w:cs="Arial"/>
          <w:sz w:val="24"/>
          <w:szCs w:val="24"/>
          <w:lang w:val="ro-RO"/>
        </w:rPr>
      </w:pPr>
    </w:p>
    <w:p w:rsidR="00AC0360" w:rsidRDefault="003274AF" w:rsidP="00F6328D">
      <w:pPr>
        <w:autoSpaceDE w:val="0"/>
        <w:spacing w:after="0" w:line="240" w:lineRule="auto"/>
        <w:jc w:val="both"/>
        <w:rPr>
          <w:rFonts w:ascii="Arial" w:hAnsi="Arial" w:cs="Arial"/>
          <w:sz w:val="24"/>
          <w:szCs w:val="24"/>
          <w:lang w:val="ro-RO"/>
        </w:rPr>
      </w:pPr>
    </w:p>
    <w:p w:rsidR="00595382" w:rsidRDefault="003274AF"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87207D">
            <w:rPr>
              <w:rFonts w:ascii="Arial" w:hAnsi="Arial" w:cs="Arial"/>
              <w:b/>
              <w:sz w:val="24"/>
              <w:szCs w:val="24"/>
              <w:lang w:val="ro-RO"/>
            </w:rPr>
            <w:t>SC MONTREPCOM SRL</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87207D">
            <w:rPr>
              <w:rFonts w:ascii="Arial" w:hAnsi="Arial" w:cs="Arial"/>
              <w:sz w:val="24"/>
              <w:szCs w:val="24"/>
              <w:lang w:val="ro-RO"/>
            </w:rPr>
            <w:t>Str. Pandurilor, Nr. 131/1, Targu Mures, Judetul Mureş</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Pr>
              <w:rFonts w:ascii="Arial" w:hAnsi="Arial" w:cs="Arial"/>
              <w:sz w:val="24"/>
              <w:szCs w:val="24"/>
              <w:lang w:val="ro-RO"/>
            </w:rPr>
            <w:t>prin ...., cu adresa ...</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87207D">
            <w:rPr>
              <w:rFonts w:ascii="Arial" w:hAnsi="Arial" w:cs="Arial"/>
              <w:sz w:val="24"/>
              <w:szCs w:val="24"/>
              <w:lang w:val="ro-RO"/>
            </w:rPr>
            <w:t>APM Harghita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87207D">
            <w:rPr>
              <w:rFonts w:ascii="Arial" w:hAnsi="Arial" w:cs="Arial"/>
              <w:sz w:val="24"/>
              <w:szCs w:val="24"/>
              <w:lang w:val="ro-RO"/>
            </w:rPr>
            <w:t>6429</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05-08T00:00:00Z">
            <w:dateFormat w:val="dd.MM.yyyy"/>
            <w:lid w:val="ro-RO"/>
            <w:storeMappedDataAs w:val="dateTime"/>
            <w:calendar w:val="gregorian"/>
          </w:date>
        </w:sdtPr>
        <w:sdtContent>
          <w:r w:rsidR="0087207D">
            <w:rPr>
              <w:rFonts w:ascii="Arial" w:hAnsi="Arial" w:cs="Arial"/>
              <w:spacing w:val="-6"/>
              <w:sz w:val="24"/>
              <w:szCs w:val="24"/>
              <w:lang w:val="ro-RO"/>
            </w:rPr>
            <w:t>08.05.2016</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3274AF" w:rsidP="00313E08">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3274AF" w:rsidP="00F41F0E">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 xml:space="preserve">Ordonanţei de Urgenţă a </w:t>
          </w:r>
          <w:r w:rsidRPr="00EE38CA">
            <w:rPr>
              <w:rFonts w:ascii="Arial" w:hAnsi="Arial" w:cs="Arial"/>
              <w:b/>
              <w:sz w:val="24"/>
              <w:szCs w:val="24"/>
              <w:lang w:val="ro-RO"/>
            </w:rPr>
            <w:t>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w:t>
          </w:r>
          <w:r w:rsidRPr="00535A6C">
            <w:rPr>
              <w:rFonts w:ascii="Arial" w:hAnsi="Arial" w:cs="Arial"/>
              <w:b/>
              <w:sz w:val="24"/>
              <w:szCs w:val="24"/>
              <w:lang w:val="ro-RO"/>
            </w:rPr>
            <w:t xml:space="preserve"> </w:t>
          </w:r>
          <w:r w:rsidRPr="00535A6C">
            <w:rPr>
              <w:rFonts w:ascii="Arial" w:hAnsi="Arial" w:cs="Arial"/>
              <w:b/>
              <w:sz w:val="24"/>
              <w:szCs w:val="24"/>
              <w:lang w:val="ro-RO"/>
            </w:rPr>
            <w:t>49/2011</w:t>
          </w:r>
          <w:r w:rsidRPr="00EE38CA">
            <w:rPr>
              <w:rFonts w:ascii="Arial" w:hAnsi="Arial" w:cs="Arial"/>
              <w:sz w:val="24"/>
              <w:szCs w:val="24"/>
              <w:lang w:val="ro-RO"/>
            </w:rPr>
            <w:t>,</w:t>
          </w:r>
        </w:p>
        <w:p w:rsidR="00595382" w:rsidRDefault="003274AF" w:rsidP="00595382">
          <w:pPr>
            <w:autoSpaceDE w:val="0"/>
            <w:spacing w:after="0" w:line="240" w:lineRule="auto"/>
            <w:jc w:val="both"/>
            <w:rPr>
              <w:rFonts w:ascii="Arial" w:hAnsi="Arial" w:cs="Arial"/>
              <w:sz w:val="24"/>
              <w:szCs w:val="24"/>
              <w:lang w:val="ro-RO"/>
            </w:rPr>
          </w:pPr>
          <w:r w:rsidRPr="0054433B">
            <w:rPr>
              <w:rFonts w:ascii="Arial" w:hAnsi="Arial" w:cs="Arial"/>
              <w:sz w:val="24"/>
              <w:szCs w:val="24"/>
              <w:lang w:val="ro-RO"/>
            </w:rPr>
            <w:t>şi ca urmare a delegării de competenţă,</w:t>
          </w:r>
        </w:p>
      </w:sdtContent>
    </w:sdt>
    <w:p w:rsidR="00595382" w:rsidRPr="0001311F" w:rsidRDefault="003274AF"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87207D">
            <w:rPr>
              <w:rFonts w:ascii="Arial" w:hAnsi="Arial" w:cs="Arial"/>
              <w:sz w:val="24"/>
              <w:szCs w:val="24"/>
              <w:lang w:val="ro-RO"/>
            </w:rPr>
            <w:t>APM Harghita</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sidR="0087207D">
            <w:rPr>
              <w:rFonts w:ascii="Arial" w:hAnsi="Arial" w:cs="Arial"/>
              <w:sz w:val="24"/>
              <w:szCs w:val="24"/>
              <w:lang w:val="ro-RO"/>
            </w:rPr>
            <w:t>30.08.2016</w:t>
          </w:r>
          <w:r w:rsidRPr="0001311F">
            <w:rPr>
              <w:rFonts w:ascii="Arial" w:hAnsi="Arial" w:cs="Arial"/>
              <w:sz w:val="24"/>
              <w:szCs w:val="24"/>
              <w:lang w:val="ro-RO"/>
            </w:rPr>
            <w:t>,</w:t>
          </w:r>
          <w:r w:rsidRPr="0001311F">
            <w:rPr>
              <w:rFonts w:ascii="Arial" w:hAnsi="Arial" w:cs="Arial"/>
              <w:sz w:val="24"/>
              <w:szCs w:val="24"/>
              <w:lang w:val="ro-RO"/>
            </w:rPr>
            <w:t xml:space="preserve"> că proiectul </w:t>
          </w:r>
          <w:r w:rsidR="0087207D" w:rsidRPr="00101C66">
            <w:rPr>
              <w:rFonts w:ascii="Arial" w:hAnsi="Arial" w:cs="Arial"/>
              <w:b/>
              <w:sz w:val="24"/>
              <w:szCs w:val="24"/>
              <w:lang w:val="ro-RO"/>
            </w:rPr>
            <w:t xml:space="preserve">„Înlocuire conductă şi branşamente gaze naturale presiune redusă, localitatea Cecheşti, jud. </w:t>
          </w:r>
          <w:r w:rsidR="00101C66" w:rsidRPr="00101C66">
            <w:rPr>
              <w:rFonts w:ascii="Arial" w:hAnsi="Arial" w:cs="Arial"/>
              <w:b/>
              <w:sz w:val="24"/>
              <w:szCs w:val="24"/>
              <w:lang w:val="ro-RO"/>
            </w:rPr>
            <w:t>Harghita</w:t>
          </w:r>
          <w:r w:rsidR="00101C66">
            <w:rPr>
              <w:rFonts w:ascii="Arial" w:hAnsi="Arial" w:cs="Arial"/>
              <w:b/>
              <w:sz w:val="24"/>
              <w:szCs w:val="24"/>
              <w:lang w:val="ro-RO"/>
            </w:rPr>
            <w:t>”</w:t>
          </w:r>
          <w:r w:rsidRPr="0001311F">
            <w:rPr>
              <w:rFonts w:ascii="Arial" w:hAnsi="Arial" w:cs="Arial"/>
              <w:sz w:val="24"/>
              <w:szCs w:val="24"/>
              <w:lang w:val="ro-RO"/>
            </w:rPr>
            <w:t xml:space="preserve"> propus a fi amplasat în </w:t>
          </w:r>
          <w:r w:rsidR="00101C66">
            <w:rPr>
              <w:rFonts w:ascii="Arial" w:hAnsi="Arial" w:cs="Arial"/>
              <w:sz w:val="24"/>
              <w:szCs w:val="24"/>
              <w:lang w:val="ro-RO"/>
            </w:rPr>
            <w:t>intravilanul localităţii Cecheşti, comuna Avrămeşti, jud. Harghita</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3274AF"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753675" w:rsidRPr="00522DB9" w:rsidRDefault="003274AF"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w:t>
          </w:r>
          <w:r w:rsidRPr="00522DB9">
            <w:rPr>
              <w:rFonts w:ascii="Arial" w:hAnsi="Arial" w:cs="Arial"/>
              <w:sz w:val="24"/>
              <w:szCs w:val="24"/>
            </w:rPr>
            <w:t>ra mediului sunt următoarele:</w:t>
          </w:r>
        </w:p>
        <w:p w:rsidR="00753675" w:rsidRPr="00522DB9" w:rsidRDefault="003274AF"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anexa nr. </w:t>
          </w:r>
          <w:r w:rsidR="00101C66">
            <w:rPr>
              <w:rFonts w:ascii="Arial" w:hAnsi="Arial" w:cs="Arial"/>
              <w:sz w:val="24"/>
              <w:szCs w:val="24"/>
            </w:rPr>
            <w:t>II</w:t>
          </w:r>
          <w:r w:rsidRPr="00522DB9">
            <w:rPr>
              <w:rFonts w:ascii="Arial" w:hAnsi="Arial" w:cs="Arial"/>
              <w:sz w:val="24"/>
              <w:szCs w:val="24"/>
            </w:rPr>
            <w:t xml:space="preserve">, pct. </w:t>
          </w:r>
          <w:r w:rsidR="00101C66">
            <w:rPr>
              <w:rFonts w:ascii="Arial" w:hAnsi="Arial" w:cs="Arial"/>
              <w:sz w:val="24"/>
              <w:szCs w:val="24"/>
            </w:rPr>
            <w:t>10, lit. i</w:t>
          </w:r>
          <w:r w:rsidRPr="00522DB9">
            <w:rPr>
              <w:rFonts w:ascii="Arial" w:hAnsi="Arial" w:cs="Arial"/>
              <w:sz w:val="24"/>
              <w:szCs w:val="24"/>
            </w:rPr>
            <w:t>;</w:t>
          </w:r>
        </w:p>
        <w:p w:rsidR="008A200E" w:rsidRPr="008A200E" w:rsidRDefault="008A200E" w:rsidP="008A200E">
          <w:pPr>
            <w:spacing w:after="0" w:line="240" w:lineRule="auto"/>
            <w:jc w:val="both"/>
            <w:rPr>
              <w:rFonts w:ascii="Arial" w:hAnsi="Arial" w:cs="Arial"/>
              <w:sz w:val="24"/>
              <w:szCs w:val="24"/>
            </w:rPr>
          </w:pPr>
          <w:r w:rsidRPr="008A200E">
            <w:rPr>
              <w:rFonts w:ascii="Arial" w:hAnsi="Arial" w:cs="Arial"/>
              <w:sz w:val="24"/>
              <w:szCs w:val="24"/>
            </w:rPr>
            <w:t xml:space="preserve">- din analizarea documentaţiei tehnice şi completarea Listei de control s-a concluzionat că nu este posibil ca efectul lucrărilor propuse a se realiza să fie semnificativ; </w:t>
          </w:r>
        </w:p>
        <w:p w:rsidR="008A200E" w:rsidRPr="00522DB9" w:rsidRDefault="008A200E" w:rsidP="002E6B11">
          <w:pPr>
            <w:autoSpaceDE w:val="0"/>
            <w:autoSpaceDN w:val="0"/>
            <w:adjustRightInd w:val="0"/>
            <w:spacing w:after="0" w:line="240" w:lineRule="auto"/>
            <w:jc w:val="both"/>
            <w:rPr>
              <w:rFonts w:ascii="Arial" w:hAnsi="Arial" w:cs="Arial"/>
              <w:sz w:val="24"/>
              <w:szCs w:val="24"/>
            </w:rPr>
          </w:pPr>
        </w:p>
        <w:p w:rsidR="002E6B11" w:rsidRPr="009613D3" w:rsidRDefault="002E6B11" w:rsidP="002E6B11">
          <w:pPr>
            <w:pStyle w:val="BodyText"/>
            <w:ind w:right="-7"/>
            <w:jc w:val="both"/>
            <w:rPr>
              <w:rFonts w:cs="Arial"/>
              <w:b/>
              <w:bCs/>
              <w:sz w:val="26"/>
              <w:szCs w:val="26"/>
              <w:lang w:val="fr-FR"/>
            </w:rPr>
          </w:pPr>
          <w:r w:rsidRPr="00522DB9">
            <w:rPr>
              <w:rFonts w:cs="Arial"/>
            </w:rPr>
            <w:t xml:space="preserve">    b) </w:t>
          </w:r>
          <w:r w:rsidRPr="009613D3">
            <w:rPr>
              <w:rFonts w:cs="Arial"/>
              <w:b/>
              <w:bCs/>
              <w:sz w:val="26"/>
              <w:szCs w:val="26"/>
              <w:lang w:val="fr-FR"/>
            </w:rPr>
            <w:t>Caracteristicile proiectului:</w:t>
          </w:r>
        </w:p>
        <w:p w:rsidR="002E6B11" w:rsidRPr="009613D3" w:rsidRDefault="002E6B11" w:rsidP="002E6B11">
          <w:pPr>
            <w:pStyle w:val="BodyText"/>
            <w:ind w:right="-7"/>
            <w:jc w:val="both"/>
            <w:rPr>
              <w:rFonts w:cs="Arial"/>
              <w:b/>
              <w:bCs/>
              <w:sz w:val="26"/>
              <w:szCs w:val="26"/>
              <w:lang w:val="fr-FR"/>
            </w:rPr>
          </w:pPr>
          <w:r w:rsidRPr="009613D3">
            <w:rPr>
              <w:rFonts w:cs="Arial"/>
              <w:b/>
              <w:bCs/>
              <w:sz w:val="26"/>
              <w:szCs w:val="26"/>
              <w:lang w:val="fr-FR"/>
            </w:rPr>
            <w:tab/>
          </w:r>
          <w:r w:rsidRPr="009613D3">
            <w:rPr>
              <w:rFonts w:cs="Arial"/>
              <w:bCs/>
              <w:sz w:val="26"/>
              <w:szCs w:val="26"/>
              <w:lang w:val="fr-FR"/>
            </w:rPr>
            <w:t xml:space="preserve">a. </w:t>
          </w:r>
          <w:r w:rsidRPr="009613D3">
            <w:rPr>
              <w:rFonts w:cs="Arial"/>
              <w:sz w:val="26"/>
              <w:szCs w:val="26"/>
            </w:rPr>
            <w:t>Mărimea proiectului:</w:t>
          </w:r>
        </w:p>
        <w:p w:rsidR="002E6B11" w:rsidRPr="002E6B11" w:rsidRDefault="002E6B11" w:rsidP="003274AF">
          <w:pPr>
            <w:spacing w:after="0"/>
            <w:jc w:val="both"/>
            <w:rPr>
              <w:rFonts w:ascii="Arial" w:hAnsi="Arial" w:cs="Arial"/>
              <w:i/>
              <w:sz w:val="24"/>
              <w:szCs w:val="24"/>
            </w:rPr>
          </w:pPr>
          <w:r w:rsidRPr="002D63EC">
            <w:rPr>
              <w:rFonts w:ascii="Arial" w:hAnsi="Arial" w:cs="Arial"/>
              <w:i/>
              <w:sz w:val="24"/>
              <w:szCs w:val="24"/>
            </w:rPr>
            <w:t xml:space="preserve">Proiectul </w:t>
          </w:r>
          <w:r>
            <w:rPr>
              <w:rFonts w:ascii="Arial" w:hAnsi="Arial" w:cs="Arial"/>
              <w:i/>
              <w:sz w:val="24"/>
              <w:szCs w:val="24"/>
            </w:rPr>
            <w:t>prevede înlocuirea conductei şi a branşementelor în localitatea cecheşti din comuna Avrămeşti.</w:t>
          </w:r>
          <w:r w:rsidRPr="002E6B11">
            <w:rPr>
              <w:rFonts w:ascii="Arial" w:hAnsi="Arial" w:cs="Arial"/>
              <w:i/>
              <w:sz w:val="24"/>
              <w:szCs w:val="24"/>
            </w:rPr>
            <w:t xml:space="preserve"> </w:t>
          </w:r>
          <w:r>
            <w:rPr>
              <w:rFonts w:ascii="Arial" w:hAnsi="Arial" w:cs="Arial"/>
              <w:i/>
              <w:sz w:val="24"/>
              <w:szCs w:val="24"/>
            </w:rPr>
            <w:t xml:space="preserve">Conducta cu o lungime de 3465 m şi branşamentele (număr 117) </w:t>
          </w:r>
          <w:r w:rsidRPr="002E6B11">
            <w:rPr>
              <w:rFonts w:ascii="Arial" w:hAnsi="Arial" w:cs="Arial"/>
              <w:i/>
              <w:sz w:val="24"/>
              <w:szCs w:val="24"/>
            </w:rPr>
            <w:t xml:space="preserve">se va realiza </w:t>
          </w:r>
          <w:r>
            <w:rPr>
              <w:rFonts w:ascii="Arial" w:hAnsi="Arial" w:cs="Arial"/>
              <w:i/>
              <w:sz w:val="24"/>
              <w:szCs w:val="24"/>
            </w:rPr>
            <w:t>din ţeavă de polietilenă</w:t>
          </w:r>
          <w:r w:rsidRPr="002E6B11">
            <w:rPr>
              <w:rFonts w:ascii="Arial" w:hAnsi="Arial" w:cs="Arial"/>
              <w:i/>
              <w:sz w:val="24"/>
              <w:szCs w:val="24"/>
            </w:rPr>
            <w:t xml:space="preserve"> PE100 SDR11, cu respectarea tuturor prevederilor Normativului tehnic </w:t>
          </w:r>
          <w:r>
            <w:rPr>
              <w:rFonts w:ascii="Arial" w:hAnsi="Arial" w:cs="Arial"/>
              <w:i/>
              <w:sz w:val="24"/>
              <w:szCs w:val="24"/>
            </w:rPr>
            <w:t>privind p</w:t>
          </w:r>
          <w:r w:rsidRPr="002E6B11">
            <w:rPr>
              <w:rFonts w:ascii="Arial" w:hAnsi="Arial" w:cs="Arial"/>
              <w:i/>
              <w:sz w:val="24"/>
              <w:szCs w:val="24"/>
            </w:rPr>
            <w:t>roiectarea</w:t>
          </w:r>
          <w:r>
            <w:rPr>
              <w:rFonts w:ascii="Arial" w:hAnsi="Arial" w:cs="Arial"/>
              <w:i/>
              <w:sz w:val="24"/>
              <w:szCs w:val="24"/>
            </w:rPr>
            <w:t>,</w:t>
          </w:r>
          <w:r w:rsidRPr="002E6B11">
            <w:rPr>
              <w:rFonts w:ascii="Arial" w:hAnsi="Arial" w:cs="Arial"/>
              <w:i/>
              <w:sz w:val="24"/>
              <w:szCs w:val="24"/>
            </w:rPr>
            <w:t xml:space="preserve"> executarea sistemelor de alimentare cu gaze naturale </w:t>
          </w:r>
          <w:r>
            <w:rPr>
              <w:rFonts w:ascii="Arial" w:hAnsi="Arial" w:cs="Arial"/>
              <w:i/>
              <w:sz w:val="24"/>
              <w:szCs w:val="24"/>
            </w:rPr>
            <w:t xml:space="preserve">2008. </w:t>
          </w:r>
          <w:r w:rsidRPr="002D63EC">
            <w:rPr>
              <w:rFonts w:ascii="Arial" w:hAnsi="Arial" w:cs="Arial"/>
              <w:i/>
              <w:sz w:val="24"/>
              <w:szCs w:val="24"/>
            </w:rPr>
            <w:t>Proiectul</w:t>
          </w:r>
          <w:r w:rsidRPr="002E6B11">
            <w:rPr>
              <w:rFonts w:ascii="Arial" w:hAnsi="Arial" w:cs="Arial"/>
              <w:i/>
              <w:sz w:val="24"/>
              <w:szCs w:val="24"/>
            </w:rPr>
            <w:t xml:space="preserve"> se va realiza </w:t>
          </w:r>
          <w:r>
            <w:rPr>
              <w:rFonts w:ascii="Arial" w:hAnsi="Arial" w:cs="Arial"/>
              <w:i/>
              <w:sz w:val="24"/>
              <w:szCs w:val="24"/>
            </w:rPr>
            <w:t>de-a lungul reţelei stradale din localitatea Cecheşti.</w:t>
          </w:r>
          <w:r w:rsidR="008A200E" w:rsidRPr="008A200E">
            <w:rPr>
              <w:rFonts w:ascii="Arial" w:hAnsi="Arial" w:cs="Arial"/>
              <w:i/>
              <w:sz w:val="24"/>
              <w:szCs w:val="24"/>
            </w:rPr>
            <w:t xml:space="preserve"> </w:t>
          </w:r>
          <w:r w:rsidR="008A200E">
            <w:rPr>
              <w:rFonts w:ascii="Arial" w:hAnsi="Arial" w:cs="Arial"/>
              <w:i/>
              <w:sz w:val="24"/>
              <w:szCs w:val="24"/>
            </w:rPr>
            <w:t xml:space="preserve">Amplasarea conductelor de </w:t>
          </w:r>
          <w:r w:rsidR="008A200E" w:rsidRPr="008A200E">
            <w:rPr>
              <w:rFonts w:ascii="Arial" w:hAnsi="Arial" w:cs="Arial"/>
              <w:i/>
              <w:sz w:val="24"/>
              <w:szCs w:val="24"/>
            </w:rPr>
            <w:t>gaze naturale se va realiza lângă</w:t>
          </w:r>
          <w:r w:rsidR="008A200E">
            <w:rPr>
              <w:rFonts w:ascii="Arial" w:hAnsi="Arial" w:cs="Arial"/>
              <w:i/>
              <w:sz w:val="24"/>
              <w:szCs w:val="24"/>
            </w:rPr>
            <w:t xml:space="preserve"> </w:t>
          </w:r>
          <w:r w:rsidR="008A200E" w:rsidRPr="008A200E">
            <w:rPr>
              <w:rFonts w:ascii="Arial" w:hAnsi="Arial" w:cs="Arial"/>
              <w:i/>
              <w:sz w:val="24"/>
              <w:szCs w:val="24"/>
            </w:rPr>
            <w:t>conductele existente</w:t>
          </w:r>
          <w:r w:rsidR="008A200E">
            <w:rPr>
              <w:rFonts w:ascii="Arial" w:hAnsi="Arial" w:cs="Arial"/>
              <w:i/>
              <w:sz w:val="24"/>
              <w:szCs w:val="24"/>
            </w:rPr>
            <w:t>.</w:t>
          </w:r>
        </w:p>
        <w:p w:rsidR="002E6B11" w:rsidRPr="002E6B11" w:rsidRDefault="002E6B11" w:rsidP="003274AF">
          <w:pPr>
            <w:pStyle w:val="BodyText"/>
            <w:ind w:left="180" w:right="-7" w:firstLine="246"/>
            <w:jc w:val="both"/>
            <w:rPr>
              <w:rFonts w:eastAsia="Calibri" w:cs="Arial"/>
              <w:i/>
            </w:rPr>
          </w:pPr>
          <w:r w:rsidRPr="002E6B11">
            <w:rPr>
              <w:rFonts w:eastAsia="Calibri" w:cs="Arial"/>
              <w:i/>
            </w:rPr>
            <w:t>b. Cumularea cu alte proiecte:</w:t>
          </w:r>
        </w:p>
        <w:p w:rsidR="002E6B11" w:rsidRPr="002E6B11" w:rsidRDefault="002E6B11" w:rsidP="002E6B11">
          <w:pPr>
            <w:pStyle w:val="BodyText"/>
            <w:ind w:right="-7"/>
            <w:jc w:val="both"/>
            <w:rPr>
              <w:rFonts w:cs="Arial"/>
              <w:i/>
            </w:rPr>
          </w:pPr>
          <w:r w:rsidRPr="002D63EC">
            <w:rPr>
              <w:rFonts w:cs="Arial"/>
              <w:i/>
            </w:rPr>
            <w:t>- Nu este cazul</w:t>
          </w:r>
        </w:p>
        <w:p w:rsidR="002E6B11" w:rsidRPr="002D63EC" w:rsidRDefault="002E6B11" w:rsidP="002E6B11">
          <w:pPr>
            <w:pStyle w:val="BodyText"/>
            <w:ind w:right="-7" w:firstLine="426"/>
            <w:jc w:val="both"/>
            <w:rPr>
              <w:rFonts w:cs="Arial"/>
              <w:i/>
            </w:rPr>
          </w:pPr>
          <w:r>
            <w:rPr>
              <w:rFonts w:cs="Arial"/>
            </w:rPr>
            <w:lastRenderedPageBreak/>
            <w:t>c</w:t>
          </w:r>
          <w:r w:rsidRPr="002D63EC">
            <w:rPr>
              <w:rFonts w:cs="Arial"/>
            </w:rPr>
            <w:t xml:space="preserve">. Utilizarea resurselor naturale: </w:t>
          </w:r>
          <w:r>
            <w:rPr>
              <w:rFonts w:cs="Arial"/>
              <w:i/>
            </w:rPr>
            <w:t>Nu este cazul</w:t>
          </w:r>
          <w:r w:rsidRPr="002D63EC">
            <w:rPr>
              <w:rFonts w:cs="Arial"/>
              <w:i/>
            </w:rPr>
            <w:t>.</w:t>
          </w:r>
        </w:p>
        <w:p w:rsidR="002E6B11" w:rsidRPr="002D63EC" w:rsidRDefault="002E6B11" w:rsidP="002E6B11">
          <w:pPr>
            <w:pStyle w:val="BodyText"/>
            <w:tabs>
              <w:tab w:val="left" w:pos="426"/>
            </w:tabs>
            <w:ind w:right="-7" w:firstLine="426"/>
            <w:jc w:val="both"/>
            <w:rPr>
              <w:rFonts w:cs="Arial"/>
            </w:rPr>
          </w:pPr>
          <w:r>
            <w:rPr>
              <w:rFonts w:cs="Arial"/>
            </w:rPr>
            <w:t>d</w:t>
          </w:r>
          <w:r w:rsidRPr="002D63EC">
            <w:rPr>
              <w:rFonts w:cs="Arial"/>
            </w:rPr>
            <w:t>. Producţia de deşeuri:</w:t>
          </w:r>
        </w:p>
        <w:p w:rsidR="002E6B11" w:rsidRPr="002D63EC" w:rsidRDefault="002E6B11" w:rsidP="002E6B11">
          <w:pPr>
            <w:pStyle w:val="BodyText"/>
            <w:jc w:val="both"/>
            <w:rPr>
              <w:rFonts w:cs="Arial"/>
            </w:rPr>
          </w:pPr>
          <w:r w:rsidRPr="002D63EC">
            <w:rPr>
              <w:rFonts w:cs="Arial"/>
              <w:i/>
            </w:rPr>
            <w:t>- deşeurile de construcţii rezulta</w:t>
          </w:r>
          <w:r>
            <w:rPr>
              <w:rFonts w:cs="Arial"/>
              <w:i/>
            </w:rPr>
            <w:t xml:space="preserve">ţi în urma executării lucrărilor </w:t>
          </w:r>
          <w:r w:rsidRPr="002D63EC">
            <w:rPr>
              <w:rFonts w:cs="Arial"/>
              <w:i/>
            </w:rPr>
            <w:t>vor fi transportate de operatori economici autoriza</w:t>
          </w:r>
          <w:r w:rsidRPr="002D63EC">
            <w:rPr>
              <w:rFonts w:cs="Arial"/>
              <w:i/>
              <w:lang w:val="ro-RO"/>
            </w:rPr>
            <w:t>ţi</w:t>
          </w:r>
          <w:r w:rsidRPr="002D63EC">
            <w:rPr>
              <w:rFonts w:cs="Arial"/>
            </w:rPr>
            <w:t>.</w:t>
          </w:r>
        </w:p>
        <w:p w:rsidR="002E6B11" w:rsidRPr="002D63EC" w:rsidRDefault="002E6B11" w:rsidP="002E6B11">
          <w:pPr>
            <w:pStyle w:val="BodyText3"/>
            <w:spacing w:after="0"/>
            <w:jc w:val="both"/>
            <w:rPr>
              <w:rFonts w:ascii="Arial" w:eastAsia="Calibri" w:hAnsi="Arial" w:cs="Arial"/>
              <w:i/>
              <w:sz w:val="24"/>
              <w:szCs w:val="24"/>
              <w:lang w:val="en-US"/>
            </w:rPr>
          </w:pPr>
          <w:r w:rsidRPr="002D63EC">
            <w:rPr>
              <w:rFonts w:ascii="Arial" w:eastAsia="Calibri" w:hAnsi="Arial" w:cs="Arial"/>
              <w:i/>
              <w:sz w:val="24"/>
              <w:szCs w:val="24"/>
              <w:lang w:val="en-US"/>
            </w:rPr>
            <w:t>- deşeurile menajere şi cele asimilabile cu deşeurile menajere sunt predate la firme autorizate şi se transportă la depozitul autorizat de deşeuri nepericuloase.</w:t>
          </w:r>
        </w:p>
        <w:p w:rsidR="002E6B11" w:rsidRPr="002D63EC" w:rsidRDefault="002E6B11" w:rsidP="002E6B11">
          <w:pPr>
            <w:spacing w:after="0" w:line="240" w:lineRule="auto"/>
            <w:jc w:val="both"/>
            <w:rPr>
              <w:rFonts w:ascii="Arial" w:hAnsi="Arial" w:cs="Arial"/>
              <w:i/>
              <w:sz w:val="24"/>
              <w:szCs w:val="24"/>
            </w:rPr>
          </w:pPr>
          <w:r w:rsidRPr="002D63EC">
            <w:rPr>
              <w:rFonts w:ascii="Arial" w:hAnsi="Arial" w:cs="Arial"/>
              <w:i/>
              <w:sz w:val="24"/>
              <w:szCs w:val="24"/>
            </w:rPr>
            <w:t>- deşeurile colectate selectiv (ambalaje din hârtie, carton, materiale plastice, metalice) sunt predate la firme autorizate pe bază de contract pentru valorificare</w:t>
          </w:r>
        </w:p>
        <w:p w:rsidR="002E6B11" w:rsidRPr="002D63EC" w:rsidRDefault="002E6B11" w:rsidP="002E6B11">
          <w:pPr>
            <w:pStyle w:val="BodyText"/>
            <w:ind w:right="-7" w:firstLine="360"/>
            <w:jc w:val="both"/>
            <w:rPr>
              <w:rFonts w:cs="Arial"/>
              <w:i/>
            </w:rPr>
          </w:pPr>
          <w:r>
            <w:rPr>
              <w:rFonts w:cs="Arial"/>
            </w:rPr>
            <w:t>e</w:t>
          </w:r>
          <w:r w:rsidRPr="002D63EC">
            <w:rPr>
              <w:rFonts w:cs="Arial"/>
            </w:rPr>
            <w:t>. Emisii poluante, inclusiv zgomotul şi alte surse de disconfort:</w:t>
          </w:r>
        </w:p>
        <w:p w:rsidR="002E6B11" w:rsidRPr="008A200E" w:rsidRDefault="002E6B11" w:rsidP="008A200E">
          <w:pPr>
            <w:spacing w:after="0"/>
            <w:rPr>
              <w:rFonts w:ascii="Arial" w:eastAsia="Times New Roman" w:hAnsi="Arial" w:cs="Arial"/>
              <w:sz w:val="24"/>
              <w:szCs w:val="24"/>
            </w:rPr>
          </w:pPr>
          <w:r w:rsidRPr="008A200E">
            <w:rPr>
              <w:rFonts w:ascii="Arial" w:eastAsia="Times New Roman" w:hAnsi="Arial" w:cs="Arial"/>
              <w:sz w:val="24"/>
              <w:szCs w:val="24"/>
            </w:rPr>
            <w:t xml:space="preserve">- emisii în aer – </w:t>
          </w:r>
          <w:r w:rsidR="008A200E" w:rsidRPr="008A200E">
            <w:rPr>
              <w:rFonts w:ascii="Arial" w:eastAsia="Times New Roman" w:hAnsi="Arial" w:cs="Arial"/>
              <w:sz w:val="24"/>
              <w:szCs w:val="24"/>
            </w:rPr>
            <w:t>emi</w:t>
          </w:r>
          <w:r w:rsidR="008A200E">
            <w:rPr>
              <w:rFonts w:ascii="Arial" w:eastAsia="Times New Roman" w:hAnsi="Arial" w:cs="Arial"/>
              <w:sz w:val="24"/>
              <w:szCs w:val="24"/>
            </w:rPr>
            <w:t>sii în atmosfera de la utilaje ş</w:t>
          </w:r>
          <w:r w:rsidR="008A200E" w:rsidRPr="008A200E">
            <w:rPr>
              <w:rFonts w:ascii="Arial" w:eastAsia="Times New Roman" w:hAnsi="Arial" w:cs="Arial"/>
              <w:sz w:val="24"/>
              <w:szCs w:val="24"/>
            </w:rPr>
            <w:t>i mijloace de transport</w:t>
          </w:r>
          <w:r w:rsidRPr="008A200E">
            <w:rPr>
              <w:rFonts w:ascii="Arial" w:hAnsi="Arial" w:cs="Arial"/>
              <w:sz w:val="24"/>
              <w:szCs w:val="24"/>
            </w:rPr>
            <w:t xml:space="preserve">. </w:t>
          </w:r>
        </w:p>
        <w:p w:rsidR="002E6B11" w:rsidRPr="008A200E" w:rsidRDefault="002E6B11" w:rsidP="008A200E">
          <w:pPr>
            <w:pStyle w:val="BodyText"/>
            <w:ind w:right="-7" w:firstLine="360"/>
            <w:jc w:val="both"/>
            <w:rPr>
              <w:rFonts w:cs="Arial"/>
            </w:rPr>
          </w:pPr>
          <w:r w:rsidRPr="008A200E">
            <w:rPr>
              <w:rFonts w:cs="Arial"/>
            </w:rPr>
            <w:t>- în faza de punere în funcţiune: nu este cazul</w:t>
          </w:r>
        </w:p>
        <w:p w:rsidR="002E6B11" w:rsidRPr="008A200E" w:rsidRDefault="002E6B11" w:rsidP="008A200E">
          <w:pPr>
            <w:pStyle w:val="BodyText"/>
            <w:ind w:right="-7" w:firstLine="426"/>
            <w:jc w:val="both"/>
            <w:rPr>
              <w:rFonts w:cs="Arial"/>
            </w:rPr>
          </w:pPr>
          <w:r w:rsidRPr="008A200E">
            <w:rPr>
              <w:rFonts w:cs="Arial"/>
            </w:rPr>
            <w:t xml:space="preserve">- emisii în apă: - </w:t>
          </w:r>
          <w:r w:rsidR="008A200E">
            <w:rPr>
              <w:rFonts w:cs="Arial"/>
            </w:rPr>
            <w:t>nu este cazul</w:t>
          </w:r>
        </w:p>
        <w:p w:rsidR="002E6B11" w:rsidRPr="008A200E" w:rsidRDefault="002E6B11" w:rsidP="008A200E">
          <w:pPr>
            <w:pStyle w:val="BodyText"/>
            <w:ind w:right="-7" w:firstLine="426"/>
            <w:jc w:val="both"/>
            <w:rPr>
              <w:rFonts w:cs="Arial"/>
              <w:i/>
            </w:rPr>
          </w:pPr>
          <w:r w:rsidRPr="008A200E">
            <w:rPr>
              <w:rFonts w:cs="Arial"/>
              <w:i/>
            </w:rPr>
            <w:t xml:space="preserve">- zgomot:- </w:t>
          </w:r>
          <w:r w:rsidR="008A200E">
            <w:rPr>
              <w:rFonts w:cs="Arial"/>
            </w:rPr>
            <w:t>de la utilaje ş</w:t>
          </w:r>
          <w:r w:rsidR="008A200E" w:rsidRPr="008A200E">
            <w:rPr>
              <w:rFonts w:cs="Arial"/>
            </w:rPr>
            <w:t>i mijloace de transport</w:t>
          </w:r>
          <w:r w:rsidRPr="008A200E">
            <w:rPr>
              <w:rFonts w:cs="Arial"/>
              <w:i/>
            </w:rPr>
            <w:t xml:space="preserve">. </w:t>
          </w:r>
        </w:p>
        <w:p w:rsidR="002E6B11" w:rsidRPr="002D63EC" w:rsidRDefault="002E6B11" w:rsidP="002E6B11">
          <w:pPr>
            <w:pStyle w:val="BodyText"/>
            <w:ind w:right="-7" w:firstLine="426"/>
            <w:jc w:val="both"/>
            <w:rPr>
              <w:rFonts w:cs="Arial"/>
              <w:i/>
            </w:rPr>
          </w:pPr>
          <w:r>
            <w:rPr>
              <w:rFonts w:cs="Arial"/>
            </w:rPr>
            <w:t>f</w:t>
          </w:r>
          <w:r w:rsidRPr="002D63EC">
            <w:rPr>
              <w:rFonts w:cs="Arial"/>
            </w:rPr>
            <w:t>. Riscul de accident, ţinându-se seama în special de substanţele şi de tehnologie utilizate:</w:t>
          </w:r>
        </w:p>
        <w:p w:rsidR="002E6B11" w:rsidRDefault="002E6B11" w:rsidP="002E6B11">
          <w:pPr>
            <w:pStyle w:val="BodyText"/>
            <w:ind w:right="-7"/>
            <w:jc w:val="both"/>
            <w:rPr>
              <w:rFonts w:cs="Arial"/>
              <w:i/>
            </w:rPr>
          </w:pPr>
          <w:r w:rsidRPr="002D63EC">
            <w:rPr>
              <w:rFonts w:cs="Arial"/>
              <w:i/>
            </w:rPr>
            <w:t>- prin punerea în funcţiune a obie</w:t>
          </w:r>
          <w:r w:rsidR="008A200E">
            <w:rPr>
              <w:rFonts w:cs="Arial"/>
              <w:i/>
            </w:rPr>
            <w:t xml:space="preserve">ctivului aferent proiectului </w:t>
          </w:r>
          <w:r w:rsidRPr="002D63EC">
            <w:rPr>
              <w:rFonts w:cs="Arial"/>
              <w:i/>
            </w:rPr>
            <w:t>vor fi utilizate substanţe/preparate periculoase care ar put</w:t>
          </w:r>
          <w:r w:rsidR="008A200E">
            <w:rPr>
              <w:rFonts w:cs="Arial"/>
              <w:i/>
            </w:rPr>
            <w:t>ea genera fenomene de accidente. Riscul este redus.</w:t>
          </w:r>
        </w:p>
        <w:p w:rsidR="006301CC" w:rsidRPr="006301CC" w:rsidRDefault="006301CC" w:rsidP="006301CC">
          <w:pPr>
            <w:pStyle w:val="Default"/>
          </w:pPr>
        </w:p>
        <w:p w:rsidR="002E6B11" w:rsidRPr="002D63EC" w:rsidRDefault="002E6B11" w:rsidP="002E6B11">
          <w:pPr>
            <w:pStyle w:val="BodyText"/>
            <w:ind w:left="357" w:right="-7"/>
            <w:jc w:val="both"/>
            <w:rPr>
              <w:rFonts w:cs="Arial"/>
            </w:rPr>
          </w:pPr>
          <w:r w:rsidRPr="002D63EC">
            <w:rPr>
              <w:rFonts w:cs="Arial"/>
            </w:rPr>
            <w:t xml:space="preserve">c) </w:t>
          </w:r>
          <w:r w:rsidRPr="002D63EC">
            <w:rPr>
              <w:rFonts w:cs="Arial"/>
              <w:b/>
              <w:bCs/>
              <w:lang w:val="fr-FR"/>
            </w:rPr>
            <w:t>Localizarea proiectului</w:t>
          </w:r>
          <w:r w:rsidRPr="002D63EC">
            <w:rPr>
              <w:rFonts w:cs="Arial"/>
            </w:rPr>
            <w:t xml:space="preserve">: </w:t>
          </w:r>
        </w:p>
        <w:p w:rsidR="002E6B11" w:rsidRPr="002D63EC" w:rsidRDefault="002E6B11" w:rsidP="002E6B11">
          <w:pPr>
            <w:pStyle w:val="BodyText"/>
            <w:ind w:right="-7"/>
            <w:jc w:val="both"/>
            <w:rPr>
              <w:rFonts w:cs="Arial"/>
              <w:i/>
            </w:rPr>
          </w:pPr>
          <w:r w:rsidRPr="002D63EC">
            <w:rPr>
              <w:rFonts w:cs="Arial"/>
              <w:bCs/>
            </w:rPr>
            <w:t>2</w:t>
          </w:r>
          <w:r w:rsidRPr="002D63EC">
            <w:rPr>
              <w:rFonts w:cs="Arial"/>
            </w:rPr>
            <w:t>.1. utilizarea existentă a terenului:</w:t>
          </w:r>
          <w:r w:rsidRPr="002D63EC">
            <w:rPr>
              <w:rFonts w:cs="Arial"/>
              <w:i/>
            </w:rPr>
            <w:t xml:space="preserve"> terenul se află în </w:t>
          </w:r>
          <w:r w:rsidR="008A200E">
            <w:rPr>
              <w:rFonts w:cs="Arial"/>
              <w:i/>
            </w:rPr>
            <w:t>intravilanul localităţii Cecheşti din Comuna Avrămeşti</w:t>
          </w:r>
        </w:p>
        <w:p w:rsidR="002E6B11" w:rsidRPr="002D63EC" w:rsidRDefault="002E6B11" w:rsidP="002E6B11">
          <w:pPr>
            <w:spacing w:after="0" w:line="240" w:lineRule="auto"/>
            <w:jc w:val="both"/>
            <w:rPr>
              <w:rFonts w:ascii="Arial" w:hAnsi="Arial" w:cs="Arial"/>
              <w:sz w:val="24"/>
              <w:szCs w:val="24"/>
              <w:lang w:val="pt-BR"/>
            </w:rPr>
          </w:pPr>
          <w:r w:rsidRPr="002D63EC">
            <w:rPr>
              <w:rFonts w:ascii="Arial" w:hAnsi="Arial" w:cs="Arial"/>
              <w:sz w:val="24"/>
              <w:szCs w:val="24"/>
            </w:rPr>
            <w:t>2.2. relativa abundenţă a resurselor naturale din zonă, calitatea şi capacitatea regenerativă a acestora:</w:t>
          </w:r>
          <w:r w:rsidRPr="002D63EC">
            <w:rPr>
              <w:rFonts w:ascii="Arial" w:hAnsi="Arial" w:cs="Arial"/>
              <w:i/>
              <w:sz w:val="24"/>
              <w:szCs w:val="24"/>
            </w:rPr>
            <w:t xml:space="preserve"> </w:t>
          </w:r>
          <w:r w:rsidR="008A200E">
            <w:rPr>
              <w:rFonts w:ascii="Arial" w:hAnsi="Arial" w:cs="Arial"/>
              <w:i/>
              <w:sz w:val="24"/>
              <w:szCs w:val="24"/>
            </w:rPr>
            <w:t>nu este cazul</w:t>
          </w:r>
        </w:p>
        <w:p w:rsidR="002E6B11" w:rsidRPr="002D63EC" w:rsidRDefault="002E6B11" w:rsidP="002E6B11">
          <w:pPr>
            <w:pStyle w:val="BodyText"/>
            <w:ind w:right="-7"/>
            <w:jc w:val="both"/>
            <w:rPr>
              <w:rFonts w:cs="Arial"/>
            </w:rPr>
          </w:pPr>
          <w:r w:rsidRPr="002D63EC">
            <w:rPr>
              <w:rFonts w:cs="Arial"/>
            </w:rPr>
            <w:t>2.3. capacitatea de absorbţie a mediului:</w:t>
          </w:r>
        </w:p>
        <w:p w:rsidR="002E6B11" w:rsidRPr="002D63EC" w:rsidRDefault="002E6B11" w:rsidP="002E6B11">
          <w:pPr>
            <w:pStyle w:val="BodyText"/>
            <w:ind w:right="-7"/>
            <w:jc w:val="both"/>
            <w:rPr>
              <w:rFonts w:cs="Arial"/>
              <w:i/>
            </w:rPr>
          </w:pPr>
          <w:r w:rsidRPr="002D63EC">
            <w:rPr>
              <w:rFonts w:cs="Arial"/>
              <w:i/>
            </w:rPr>
            <w:t xml:space="preserve">a. </w:t>
          </w:r>
          <w:r w:rsidRPr="002D63EC">
            <w:rPr>
              <w:rFonts w:cs="Arial"/>
            </w:rPr>
            <w:t>zone</w:t>
          </w:r>
          <w:r w:rsidRPr="002D63EC">
            <w:rPr>
              <w:rFonts w:cs="Arial"/>
              <w:i/>
            </w:rPr>
            <w:t xml:space="preserve"> </w:t>
          </w:r>
          <w:r w:rsidRPr="002D63EC">
            <w:rPr>
              <w:rFonts w:cs="Arial"/>
            </w:rPr>
            <w:t>umede</w:t>
          </w:r>
          <w:r w:rsidRPr="002D63EC">
            <w:rPr>
              <w:rFonts w:cs="Arial"/>
              <w:i/>
            </w:rPr>
            <w:t>: nu este cazul,</w:t>
          </w:r>
        </w:p>
        <w:p w:rsidR="002E6B11" w:rsidRPr="002D63EC" w:rsidRDefault="002E6B11" w:rsidP="002E6B11">
          <w:pPr>
            <w:pStyle w:val="BodyText"/>
            <w:ind w:right="-7"/>
            <w:jc w:val="both"/>
            <w:rPr>
              <w:rFonts w:cs="Arial"/>
              <w:i/>
            </w:rPr>
          </w:pPr>
          <w:r w:rsidRPr="002D63EC">
            <w:rPr>
              <w:rFonts w:cs="Arial"/>
              <w:i/>
            </w:rPr>
            <w:t xml:space="preserve">b. </w:t>
          </w:r>
          <w:r w:rsidRPr="002D63EC">
            <w:rPr>
              <w:rFonts w:cs="Arial"/>
            </w:rPr>
            <w:t>zone</w:t>
          </w:r>
          <w:r w:rsidRPr="002D63EC">
            <w:rPr>
              <w:rFonts w:cs="Arial"/>
              <w:i/>
            </w:rPr>
            <w:t xml:space="preserve"> </w:t>
          </w:r>
          <w:r w:rsidRPr="002D63EC">
            <w:rPr>
              <w:rFonts w:cs="Arial"/>
            </w:rPr>
            <w:t>costiere</w:t>
          </w:r>
          <w:r w:rsidRPr="002D63EC">
            <w:rPr>
              <w:rFonts w:cs="Arial"/>
              <w:i/>
            </w:rPr>
            <w:t>: nu este cazul,</w:t>
          </w:r>
        </w:p>
        <w:p w:rsidR="002E6B11" w:rsidRPr="002D63EC" w:rsidRDefault="002E6B11" w:rsidP="002E6B11">
          <w:pPr>
            <w:pStyle w:val="BodyText"/>
            <w:ind w:right="-7"/>
            <w:jc w:val="both"/>
            <w:rPr>
              <w:rFonts w:cs="Arial"/>
              <w:i/>
            </w:rPr>
          </w:pPr>
          <w:r w:rsidRPr="002D63EC">
            <w:rPr>
              <w:rFonts w:cs="Arial"/>
              <w:i/>
            </w:rPr>
            <w:t xml:space="preserve">c. </w:t>
          </w:r>
          <w:r w:rsidRPr="002D63EC">
            <w:rPr>
              <w:rFonts w:cs="Arial"/>
            </w:rPr>
            <w:t>zone</w:t>
          </w:r>
          <w:r w:rsidRPr="002D63EC">
            <w:rPr>
              <w:rFonts w:cs="Arial"/>
              <w:i/>
            </w:rPr>
            <w:t xml:space="preserve"> </w:t>
          </w:r>
          <w:r w:rsidRPr="002D63EC">
            <w:rPr>
              <w:rFonts w:cs="Arial"/>
            </w:rPr>
            <w:t>montane</w:t>
          </w:r>
          <w:r w:rsidRPr="002D63EC">
            <w:rPr>
              <w:rFonts w:cs="Arial"/>
              <w:i/>
            </w:rPr>
            <w:t xml:space="preserve"> </w:t>
          </w:r>
          <w:r w:rsidRPr="002D63EC">
            <w:rPr>
              <w:rFonts w:cs="Arial"/>
            </w:rPr>
            <w:t>şi</w:t>
          </w:r>
          <w:r w:rsidRPr="002D63EC">
            <w:rPr>
              <w:rFonts w:cs="Arial"/>
              <w:i/>
            </w:rPr>
            <w:t xml:space="preserve"> </w:t>
          </w:r>
          <w:r w:rsidRPr="002D63EC">
            <w:rPr>
              <w:rFonts w:cs="Arial"/>
            </w:rPr>
            <w:t>cele</w:t>
          </w:r>
          <w:r w:rsidRPr="002D63EC">
            <w:rPr>
              <w:rFonts w:cs="Arial"/>
              <w:i/>
            </w:rPr>
            <w:t xml:space="preserve"> </w:t>
          </w:r>
          <w:r w:rsidRPr="002D63EC">
            <w:rPr>
              <w:rFonts w:cs="Arial"/>
            </w:rPr>
            <w:t>împădurite</w:t>
          </w:r>
          <w:r w:rsidRPr="002D63EC">
            <w:rPr>
              <w:rFonts w:cs="Arial"/>
              <w:i/>
            </w:rPr>
            <w:t xml:space="preserve">: </w:t>
          </w:r>
          <w:r w:rsidR="008A200E">
            <w:rPr>
              <w:rFonts w:cs="Arial"/>
              <w:i/>
            </w:rPr>
            <w:t>nu este cazul</w:t>
          </w:r>
          <w:r w:rsidRPr="002D63EC">
            <w:rPr>
              <w:rFonts w:cs="Arial"/>
              <w:i/>
            </w:rPr>
            <w:t>;</w:t>
          </w:r>
        </w:p>
        <w:p w:rsidR="002E6B11" w:rsidRPr="002D63EC" w:rsidRDefault="002E6B11" w:rsidP="002E6B11">
          <w:pPr>
            <w:pStyle w:val="BodyText"/>
            <w:ind w:right="-7"/>
            <w:jc w:val="both"/>
            <w:rPr>
              <w:rFonts w:cs="Arial"/>
              <w:i/>
            </w:rPr>
          </w:pPr>
          <w:r w:rsidRPr="002D63EC">
            <w:rPr>
              <w:rFonts w:cs="Arial"/>
              <w:i/>
            </w:rPr>
            <w:t xml:space="preserve">d. </w:t>
          </w:r>
          <w:r w:rsidRPr="002D63EC">
            <w:rPr>
              <w:rFonts w:cs="Arial"/>
            </w:rPr>
            <w:t>parcuri</w:t>
          </w:r>
          <w:r w:rsidRPr="002D63EC">
            <w:rPr>
              <w:rFonts w:cs="Arial"/>
              <w:i/>
            </w:rPr>
            <w:t xml:space="preserve"> </w:t>
          </w:r>
          <w:r w:rsidRPr="002D63EC">
            <w:rPr>
              <w:rFonts w:cs="Arial"/>
            </w:rPr>
            <w:t>şi</w:t>
          </w:r>
          <w:r w:rsidRPr="002D63EC">
            <w:rPr>
              <w:rFonts w:cs="Arial"/>
              <w:i/>
            </w:rPr>
            <w:t xml:space="preserve"> </w:t>
          </w:r>
          <w:r w:rsidRPr="002D63EC">
            <w:rPr>
              <w:rFonts w:cs="Arial"/>
            </w:rPr>
            <w:t>rezervaţii</w:t>
          </w:r>
          <w:r w:rsidRPr="002D63EC">
            <w:rPr>
              <w:rFonts w:cs="Arial"/>
              <w:i/>
            </w:rPr>
            <w:t xml:space="preserve"> </w:t>
          </w:r>
          <w:r w:rsidRPr="002D63EC">
            <w:rPr>
              <w:rFonts w:cs="Arial"/>
            </w:rPr>
            <w:t>naturale</w:t>
          </w:r>
          <w:r w:rsidRPr="002D63EC">
            <w:rPr>
              <w:rFonts w:cs="Arial"/>
              <w:i/>
            </w:rPr>
            <w:t xml:space="preserve">: </w:t>
          </w:r>
          <w:r>
            <w:rPr>
              <w:rFonts w:cs="Arial"/>
              <w:i/>
            </w:rPr>
            <w:t>nu este cazul</w:t>
          </w:r>
        </w:p>
        <w:p w:rsidR="002E6B11" w:rsidRPr="002D63EC" w:rsidRDefault="002E6B11" w:rsidP="002E6B11">
          <w:pPr>
            <w:pStyle w:val="BodyText"/>
            <w:ind w:right="-7"/>
            <w:jc w:val="both"/>
            <w:rPr>
              <w:rFonts w:cs="Arial"/>
              <w:i/>
            </w:rPr>
          </w:pPr>
          <w:r w:rsidRPr="002D63EC">
            <w:rPr>
              <w:rFonts w:cs="Arial"/>
              <w:i/>
              <w:lang w:val="fr-FR"/>
            </w:rPr>
            <w:t>e.</w:t>
          </w:r>
          <w:r w:rsidRPr="002D63EC">
            <w:rPr>
              <w:rFonts w:cs="Arial"/>
              <w:lang w:val="fr-FR"/>
            </w:rPr>
            <w:t xml:space="preserve"> arii</w:t>
          </w:r>
          <w:r w:rsidRPr="002D63EC">
            <w:rPr>
              <w:rFonts w:cs="Arial"/>
              <w:i/>
              <w:lang w:val="fr-FR"/>
            </w:rPr>
            <w:t xml:space="preserve"> </w:t>
          </w:r>
          <w:r w:rsidRPr="002D63EC">
            <w:rPr>
              <w:rFonts w:cs="Arial"/>
              <w:lang w:val="fr-FR"/>
            </w:rPr>
            <w:t>clasificate</w:t>
          </w:r>
          <w:r w:rsidRPr="002D63EC">
            <w:rPr>
              <w:rFonts w:cs="Arial"/>
              <w:i/>
              <w:lang w:val="fr-FR"/>
            </w:rPr>
            <w:t xml:space="preserve"> </w:t>
          </w:r>
          <w:r w:rsidRPr="002D63EC">
            <w:rPr>
              <w:rFonts w:cs="Arial"/>
              <w:lang w:val="fr-FR"/>
            </w:rPr>
            <w:t>sau</w:t>
          </w:r>
          <w:r w:rsidRPr="002D63EC">
            <w:rPr>
              <w:rFonts w:cs="Arial"/>
              <w:i/>
              <w:lang w:val="fr-FR"/>
            </w:rPr>
            <w:t xml:space="preserve"> </w:t>
          </w:r>
          <w:r w:rsidRPr="002D63EC">
            <w:rPr>
              <w:rFonts w:cs="Arial"/>
              <w:lang w:val="fr-FR"/>
            </w:rPr>
            <w:t>zone</w:t>
          </w:r>
          <w:r w:rsidRPr="002D63EC">
            <w:rPr>
              <w:rFonts w:cs="Arial"/>
              <w:i/>
              <w:lang w:val="fr-FR"/>
            </w:rPr>
            <w:t xml:space="preserve"> </w:t>
          </w:r>
          <w:r w:rsidRPr="002D63EC">
            <w:rPr>
              <w:rFonts w:cs="Arial"/>
              <w:lang w:val="fr-FR"/>
            </w:rPr>
            <w:t>protejate</w:t>
          </w:r>
          <w:r w:rsidRPr="002D63EC">
            <w:rPr>
              <w:rFonts w:cs="Arial"/>
              <w:i/>
              <w:lang w:val="fr-FR"/>
            </w:rPr>
            <w:t xml:space="preserve">: </w:t>
          </w:r>
          <w:r w:rsidRPr="002D63EC">
            <w:rPr>
              <w:rFonts w:cs="Arial"/>
              <w:i/>
            </w:rPr>
            <w:t>(zone specificate la alin.e, pct.2 din anexa 3 din HG nr.445/2009): nu există păstrăvării autorizate sau heleşteie autorizate în zonă;</w:t>
          </w:r>
        </w:p>
        <w:p w:rsidR="002E6B11" w:rsidRPr="002D63EC" w:rsidRDefault="002E6B11" w:rsidP="002E6B11">
          <w:pPr>
            <w:pStyle w:val="BodyText"/>
            <w:ind w:right="-7"/>
            <w:jc w:val="both"/>
            <w:rPr>
              <w:rStyle w:val="ln2tlitera"/>
              <w:rFonts w:cs="Arial"/>
              <w:i/>
              <w:lang w:val="it-IT"/>
            </w:rPr>
          </w:pPr>
          <w:r w:rsidRPr="002D63EC">
            <w:rPr>
              <w:rFonts w:cs="Arial"/>
              <w:i/>
            </w:rPr>
            <w:t xml:space="preserve"> </w:t>
          </w:r>
          <w:r w:rsidRPr="002D63EC">
            <w:rPr>
              <w:rFonts w:cs="Arial"/>
              <w:i/>
              <w:lang w:val="fr-FR"/>
            </w:rPr>
            <w:t>f.</w:t>
          </w:r>
          <w:r w:rsidRPr="002D63EC">
            <w:rPr>
              <w:rFonts w:cs="Arial"/>
              <w:lang w:val="fr-FR"/>
            </w:rPr>
            <w:t xml:space="preserve"> zone</w:t>
          </w:r>
          <w:r w:rsidRPr="002D63EC">
            <w:rPr>
              <w:rFonts w:cs="Arial"/>
              <w:i/>
              <w:lang w:val="fr-FR"/>
            </w:rPr>
            <w:t xml:space="preserve"> </w:t>
          </w:r>
          <w:r w:rsidRPr="002D63EC">
            <w:rPr>
              <w:rFonts w:cs="Arial"/>
              <w:lang w:val="fr-FR"/>
            </w:rPr>
            <w:t>de</w:t>
          </w:r>
          <w:r w:rsidRPr="002D63EC">
            <w:rPr>
              <w:rFonts w:cs="Arial"/>
              <w:i/>
              <w:lang w:val="fr-FR"/>
            </w:rPr>
            <w:t xml:space="preserve"> </w:t>
          </w:r>
          <w:r w:rsidRPr="002D63EC">
            <w:rPr>
              <w:rFonts w:cs="Arial"/>
              <w:lang w:val="fr-FR"/>
            </w:rPr>
            <w:t>protecţie</w:t>
          </w:r>
          <w:r w:rsidRPr="002D63EC">
            <w:rPr>
              <w:rFonts w:cs="Arial"/>
              <w:i/>
              <w:lang w:val="fr-FR"/>
            </w:rPr>
            <w:t xml:space="preserve"> </w:t>
          </w:r>
          <w:r w:rsidRPr="002D63EC">
            <w:rPr>
              <w:rFonts w:cs="Arial"/>
              <w:lang w:val="fr-FR"/>
            </w:rPr>
            <w:t xml:space="preserve">specială </w:t>
          </w:r>
          <w:r w:rsidRPr="002D63EC">
            <w:rPr>
              <w:rStyle w:val="ln2tlitera"/>
              <w:rFonts w:cs="Arial"/>
              <w:lang w:val="it-IT"/>
            </w:rPr>
            <w:t xml:space="preserve">mai ales cele desemnate prin Ordonanţa de urgenţă a Guvernului </w:t>
          </w:r>
          <w:r w:rsidRPr="0064609F">
            <w:rPr>
              <w:rStyle w:val="ln2tlitera"/>
            </w:rPr>
            <w:t>nr. 57/2007</w:t>
          </w:r>
          <w:r w:rsidRPr="002D63EC">
            <w:rPr>
              <w:rStyle w:val="ln2tlitera"/>
              <w:rFonts w:cs="Arial"/>
              <w:lang w:val="it-IT"/>
            </w:rPr>
            <w:t xml:space="preserve"> privind regimul ariilor naturale protejate, conservarea habitatelor naturale, a florei şi faunei sălbatice, cu modificările şi completările ulterioare:</w:t>
          </w:r>
          <w:r w:rsidRPr="002D63EC">
            <w:rPr>
              <w:rStyle w:val="ln2tlitera"/>
              <w:rFonts w:cs="Arial"/>
              <w:i/>
              <w:lang w:val="it-IT"/>
            </w:rPr>
            <w:t xml:space="preserve"> </w:t>
          </w:r>
          <w:r>
            <w:rPr>
              <w:rStyle w:val="ln2tlitera"/>
              <w:rFonts w:cs="Arial"/>
              <w:i/>
              <w:lang w:val="it-IT"/>
            </w:rPr>
            <w:t>nu este cazul</w:t>
          </w:r>
          <w:r w:rsidRPr="002D63EC">
            <w:rPr>
              <w:rStyle w:val="ln2tlitera"/>
              <w:rFonts w:cs="Arial"/>
              <w:i/>
              <w:lang w:val="it-IT"/>
            </w:rPr>
            <w:t>.</w:t>
          </w:r>
        </w:p>
        <w:p w:rsidR="002E6B11" w:rsidRPr="0064609F" w:rsidRDefault="002E6B11" w:rsidP="002E6B11">
          <w:pPr>
            <w:pStyle w:val="BodyText"/>
            <w:ind w:right="-7"/>
            <w:jc w:val="both"/>
            <w:rPr>
              <w:rFonts w:cs="Arial"/>
              <w:i/>
              <w:lang w:val="fr-FR"/>
            </w:rPr>
          </w:pPr>
          <w:r w:rsidRPr="002D63EC">
            <w:rPr>
              <w:rFonts w:cs="Arial"/>
              <w:i/>
              <w:lang w:val="fr-FR"/>
            </w:rPr>
            <w:t xml:space="preserve">g. </w:t>
          </w:r>
          <w:r w:rsidRPr="002D63EC">
            <w:rPr>
              <w:rFonts w:cs="Arial"/>
              <w:lang w:val="fr-FR"/>
            </w:rPr>
            <w:t>arii</w:t>
          </w:r>
          <w:r w:rsidRPr="002D63EC">
            <w:rPr>
              <w:rFonts w:cs="Arial"/>
              <w:i/>
              <w:lang w:val="fr-FR"/>
            </w:rPr>
            <w:t xml:space="preserve"> </w:t>
          </w:r>
          <w:r w:rsidRPr="002D63EC">
            <w:rPr>
              <w:rFonts w:cs="Arial"/>
              <w:lang w:val="fr-FR"/>
            </w:rPr>
            <w:t>în</w:t>
          </w:r>
          <w:r w:rsidRPr="002D63EC">
            <w:rPr>
              <w:rFonts w:cs="Arial"/>
              <w:i/>
              <w:lang w:val="fr-FR"/>
            </w:rPr>
            <w:t xml:space="preserve"> </w:t>
          </w:r>
          <w:r w:rsidRPr="002D63EC">
            <w:rPr>
              <w:rFonts w:cs="Arial"/>
              <w:lang w:val="fr-FR"/>
            </w:rPr>
            <w:t>care</w:t>
          </w:r>
          <w:r w:rsidRPr="002D63EC">
            <w:rPr>
              <w:rFonts w:cs="Arial"/>
              <w:i/>
              <w:lang w:val="fr-FR"/>
            </w:rPr>
            <w:t xml:space="preserve"> </w:t>
          </w:r>
          <w:r w:rsidRPr="002D63EC">
            <w:rPr>
              <w:rFonts w:cs="Arial"/>
              <w:lang w:val="fr-FR"/>
            </w:rPr>
            <w:t>standardele</w:t>
          </w:r>
          <w:r w:rsidRPr="002D63EC">
            <w:rPr>
              <w:rFonts w:cs="Arial"/>
              <w:i/>
              <w:lang w:val="fr-FR"/>
            </w:rPr>
            <w:t xml:space="preserve"> </w:t>
          </w:r>
          <w:r w:rsidRPr="002D63EC">
            <w:rPr>
              <w:rFonts w:cs="Arial"/>
              <w:lang w:val="fr-FR"/>
            </w:rPr>
            <w:t>de</w:t>
          </w:r>
          <w:r w:rsidRPr="002D63EC">
            <w:rPr>
              <w:rFonts w:cs="Arial"/>
              <w:i/>
              <w:lang w:val="fr-FR"/>
            </w:rPr>
            <w:t xml:space="preserve"> </w:t>
          </w:r>
          <w:r w:rsidRPr="002D63EC">
            <w:rPr>
              <w:rFonts w:cs="Arial"/>
              <w:lang w:val="fr-FR"/>
            </w:rPr>
            <w:t>calitate</w:t>
          </w:r>
          <w:r w:rsidRPr="002D63EC">
            <w:rPr>
              <w:rFonts w:cs="Arial"/>
              <w:i/>
              <w:lang w:val="fr-FR"/>
            </w:rPr>
            <w:t xml:space="preserve"> </w:t>
          </w:r>
          <w:r w:rsidRPr="002D63EC">
            <w:rPr>
              <w:rFonts w:cs="Arial"/>
              <w:lang w:val="fr-FR"/>
            </w:rPr>
            <w:t>a mediului</w:t>
          </w:r>
          <w:r w:rsidRPr="002D63EC">
            <w:rPr>
              <w:rFonts w:cs="Arial"/>
              <w:i/>
              <w:lang w:val="fr-FR"/>
            </w:rPr>
            <w:t xml:space="preserve"> </w:t>
          </w:r>
          <w:r w:rsidRPr="002D63EC">
            <w:rPr>
              <w:rFonts w:cs="Arial"/>
              <w:lang w:val="fr-FR"/>
            </w:rPr>
            <w:t>stabilite</w:t>
          </w:r>
          <w:r w:rsidRPr="002D63EC">
            <w:rPr>
              <w:rFonts w:cs="Arial"/>
              <w:i/>
              <w:lang w:val="fr-FR"/>
            </w:rPr>
            <w:t xml:space="preserve"> </w:t>
          </w:r>
          <w:r w:rsidRPr="002D63EC">
            <w:rPr>
              <w:rFonts w:cs="Arial"/>
              <w:lang w:val="fr-FR"/>
            </w:rPr>
            <w:t>de</w:t>
          </w:r>
          <w:r w:rsidRPr="002D63EC">
            <w:rPr>
              <w:rFonts w:cs="Arial"/>
              <w:i/>
              <w:lang w:val="fr-FR"/>
            </w:rPr>
            <w:t xml:space="preserve"> </w:t>
          </w:r>
          <w:r w:rsidRPr="002D63EC">
            <w:rPr>
              <w:rFonts w:cs="Arial"/>
              <w:lang w:val="fr-FR"/>
            </w:rPr>
            <w:t>legislaţie</w:t>
          </w:r>
          <w:r w:rsidRPr="002D63EC">
            <w:rPr>
              <w:rFonts w:cs="Arial"/>
              <w:i/>
              <w:lang w:val="fr-FR"/>
            </w:rPr>
            <w:t xml:space="preserve"> </w:t>
          </w:r>
          <w:r w:rsidRPr="002D63EC">
            <w:rPr>
              <w:rFonts w:cs="Arial"/>
              <w:lang w:val="fr-FR"/>
            </w:rPr>
            <w:t>au</w:t>
          </w:r>
          <w:r w:rsidRPr="002D63EC">
            <w:rPr>
              <w:rFonts w:cs="Arial"/>
              <w:i/>
              <w:lang w:val="fr-FR"/>
            </w:rPr>
            <w:t xml:space="preserve"> </w:t>
          </w:r>
          <w:r w:rsidRPr="002D63EC">
            <w:rPr>
              <w:rFonts w:cs="Arial"/>
              <w:lang w:val="fr-FR"/>
            </w:rPr>
            <w:t>fost</w:t>
          </w:r>
          <w:r w:rsidRPr="002D63EC">
            <w:rPr>
              <w:rFonts w:cs="Arial"/>
              <w:i/>
              <w:lang w:val="fr-FR"/>
            </w:rPr>
            <w:t xml:space="preserve"> </w:t>
          </w:r>
          <w:r w:rsidRPr="002D63EC">
            <w:rPr>
              <w:rFonts w:cs="Arial"/>
              <w:lang w:val="fr-FR"/>
            </w:rPr>
            <w:t>deja</w:t>
          </w:r>
          <w:r w:rsidRPr="002D63EC">
            <w:rPr>
              <w:rFonts w:cs="Arial"/>
              <w:i/>
              <w:lang w:val="fr-FR"/>
            </w:rPr>
            <w:t xml:space="preserve"> </w:t>
          </w:r>
          <w:r w:rsidRPr="002D63EC">
            <w:rPr>
              <w:rFonts w:cs="Arial"/>
              <w:lang w:val="fr-FR"/>
            </w:rPr>
            <w:t>depăşite</w:t>
          </w:r>
          <w:r w:rsidRPr="002D63EC">
            <w:rPr>
              <w:rFonts w:cs="Arial"/>
              <w:i/>
              <w:lang w:val="fr-FR"/>
            </w:rPr>
            <w:t>: nu este cazul.</w:t>
          </w:r>
        </w:p>
        <w:p w:rsidR="002E6B11" w:rsidRPr="002D63EC" w:rsidRDefault="002E6B11" w:rsidP="002E6B11">
          <w:pPr>
            <w:pStyle w:val="BodyText"/>
            <w:ind w:right="-7"/>
            <w:jc w:val="both"/>
            <w:rPr>
              <w:rFonts w:cs="Arial"/>
              <w:i/>
            </w:rPr>
          </w:pPr>
          <w:r w:rsidRPr="002D63EC">
            <w:rPr>
              <w:rFonts w:cs="Arial"/>
              <w:i/>
              <w:lang w:val="pt-BR"/>
            </w:rPr>
            <w:t>h.</w:t>
          </w:r>
          <w:r w:rsidRPr="002D63EC">
            <w:rPr>
              <w:rFonts w:cs="Arial"/>
              <w:lang w:val="pt-BR"/>
            </w:rPr>
            <w:t>ariile</w:t>
          </w:r>
          <w:r w:rsidRPr="002D63EC">
            <w:rPr>
              <w:rFonts w:cs="Arial"/>
              <w:i/>
              <w:lang w:val="pt-BR"/>
            </w:rPr>
            <w:t xml:space="preserve"> </w:t>
          </w:r>
          <w:r w:rsidRPr="002D63EC">
            <w:rPr>
              <w:rFonts w:cs="Arial"/>
              <w:lang w:val="pt-BR"/>
            </w:rPr>
            <w:t>dens</w:t>
          </w:r>
          <w:r w:rsidRPr="002D63EC">
            <w:rPr>
              <w:rFonts w:cs="Arial"/>
              <w:i/>
              <w:lang w:val="pt-BR"/>
            </w:rPr>
            <w:t xml:space="preserve"> </w:t>
          </w:r>
          <w:r w:rsidRPr="002D63EC">
            <w:rPr>
              <w:rFonts w:cs="Arial"/>
              <w:lang w:val="pt-BR"/>
            </w:rPr>
            <w:t>populate</w:t>
          </w:r>
          <w:r w:rsidRPr="002D63EC">
            <w:rPr>
              <w:rFonts w:cs="Arial"/>
              <w:i/>
              <w:lang w:val="pt-BR"/>
            </w:rPr>
            <w:t xml:space="preserve">: </w:t>
          </w:r>
          <w:r w:rsidRPr="002D63EC">
            <w:rPr>
              <w:rFonts w:cs="Arial"/>
              <w:i/>
            </w:rPr>
            <w:t>nu este cazul.</w:t>
          </w:r>
        </w:p>
        <w:p w:rsidR="002E6B11" w:rsidRPr="002D63EC" w:rsidRDefault="002E6B11" w:rsidP="002E6B11">
          <w:pPr>
            <w:pStyle w:val="BodyText"/>
            <w:ind w:right="-7"/>
            <w:jc w:val="both"/>
            <w:rPr>
              <w:rFonts w:cs="Arial"/>
              <w:i/>
            </w:rPr>
          </w:pPr>
          <w:r w:rsidRPr="002D63EC">
            <w:rPr>
              <w:rFonts w:cs="Arial"/>
              <w:i/>
              <w:lang w:val="pt-BR"/>
            </w:rPr>
            <w:t>i.</w:t>
          </w:r>
          <w:r w:rsidRPr="002D63EC">
            <w:rPr>
              <w:rFonts w:cs="Arial"/>
              <w:lang w:val="pt-BR"/>
            </w:rPr>
            <w:t>peisajele</w:t>
          </w:r>
          <w:r w:rsidRPr="002D63EC">
            <w:rPr>
              <w:rFonts w:cs="Arial"/>
              <w:i/>
              <w:lang w:val="pt-BR"/>
            </w:rPr>
            <w:t xml:space="preserve"> </w:t>
          </w:r>
          <w:r w:rsidRPr="002D63EC">
            <w:rPr>
              <w:rFonts w:cs="Arial"/>
              <w:lang w:val="pt-BR"/>
            </w:rPr>
            <w:t>cu</w:t>
          </w:r>
          <w:r w:rsidRPr="002D63EC">
            <w:rPr>
              <w:rFonts w:cs="Arial"/>
              <w:i/>
              <w:lang w:val="pt-BR"/>
            </w:rPr>
            <w:t xml:space="preserve"> </w:t>
          </w:r>
          <w:r w:rsidRPr="002D63EC">
            <w:rPr>
              <w:rFonts w:cs="Arial"/>
              <w:lang w:val="pt-BR"/>
            </w:rPr>
            <w:t>semnificaţie</w:t>
          </w:r>
          <w:r w:rsidRPr="002D63EC">
            <w:rPr>
              <w:rFonts w:cs="Arial"/>
              <w:i/>
              <w:lang w:val="pt-BR"/>
            </w:rPr>
            <w:t xml:space="preserve"> </w:t>
          </w:r>
          <w:r w:rsidRPr="002D63EC">
            <w:rPr>
              <w:rFonts w:cs="Arial"/>
              <w:lang w:val="pt-BR"/>
            </w:rPr>
            <w:t>istorică</w:t>
          </w:r>
          <w:r w:rsidRPr="002D63EC">
            <w:rPr>
              <w:rFonts w:cs="Arial"/>
              <w:i/>
              <w:lang w:val="pt-BR"/>
            </w:rPr>
            <w:t xml:space="preserve">, </w:t>
          </w:r>
          <w:r w:rsidRPr="002D63EC">
            <w:rPr>
              <w:rFonts w:cs="Arial"/>
              <w:lang w:val="pt-BR"/>
            </w:rPr>
            <w:t>culturală</w:t>
          </w:r>
          <w:r w:rsidRPr="002D63EC">
            <w:rPr>
              <w:rFonts w:cs="Arial"/>
              <w:i/>
              <w:lang w:val="pt-BR"/>
            </w:rPr>
            <w:t xml:space="preserve"> </w:t>
          </w:r>
          <w:r w:rsidRPr="002D63EC">
            <w:rPr>
              <w:rFonts w:cs="Arial"/>
              <w:lang w:val="pt-BR"/>
            </w:rPr>
            <w:t>şi</w:t>
          </w:r>
          <w:r w:rsidRPr="002D63EC">
            <w:rPr>
              <w:rFonts w:cs="Arial"/>
              <w:i/>
              <w:lang w:val="pt-BR"/>
            </w:rPr>
            <w:t xml:space="preserve"> </w:t>
          </w:r>
          <w:r w:rsidRPr="002D63EC">
            <w:rPr>
              <w:rFonts w:cs="Arial"/>
              <w:lang w:val="pt-BR"/>
            </w:rPr>
            <w:t>arheologică</w:t>
          </w:r>
          <w:r w:rsidRPr="002D63EC">
            <w:rPr>
              <w:rFonts w:cs="Arial"/>
              <w:i/>
              <w:lang w:val="pt-BR"/>
            </w:rPr>
            <w:t xml:space="preserve">: </w:t>
          </w:r>
          <w:r w:rsidRPr="002D63EC">
            <w:rPr>
              <w:rFonts w:cs="Arial"/>
              <w:i/>
              <w:lang w:val="ro-RO"/>
            </w:rPr>
            <w:t>nu este cazul</w:t>
          </w:r>
          <w:r w:rsidRPr="002D63EC">
            <w:rPr>
              <w:rFonts w:cs="Arial"/>
              <w:i/>
            </w:rPr>
            <w:t>.</w:t>
          </w:r>
        </w:p>
        <w:p w:rsidR="002E6B11" w:rsidRDefault="002E6B11" w:rsidP="002E6B11">
          <w:pPr>
            <w:pStyle w:val="BodyText"/>
            <w:ind w:left="360" w:right="-7"/>
            <w:jc w:val="both"/>
            <w:rPr>
              <w:rFonts w:cs="Arial"/>
              <w:b/>
              <w:bCs/>
              <w:lang w:val="fr-FR"/>
            </w:rPr>
          </w:pPr>
        </w:p>
        <w:p w:rsidR="002E6B11" w:rsidRPr="002D63EC" w:rsidRDefault="002E6B11" w:rsidP="002E6B11">
          <w:pPr>
            <w:pStyle w:val="BodyText"/>
            <w:ind w:left="360" w:right="-7"/>
            <w:jc w:val="both"/>
            <w:rPr>
              <w:rFonts w:cs="Arial"/>
              <w:b/>
              <w:bCs/>
              <w:lang w:val="fr-FR"/>
            </w:rPr>
          </w:pPr>
          <w:r w:rsidRPr="002D63EC">
            <w:rPr>
              <w:rFonts w:cs="Arial"/>
              <w:b/>
              <w:bCs/>
              <w:lang w:val="fr-FR"/>
            </w:rPr>
            <w:t>3.</w:t>
          </w:r>
          <w:r>
            <w:rPr>
              <w:rFonts w:cs="Arial"/>
              <w:b/>
              <w:bCs/>
              <w:lang w:val="fr-FR"/>
            </w:rPr>
            <w:t xml:space="preserve"> </w:t>
          </w:r>
          <w:r w:rsidRPr="002D63EC">
            <w:rPr>
              <w:rFonts w:cs="Arial"/>
              <w:b/>
              <w:bCs/>
              <w:lang w:val="fr-FR"/>
            </w:rPr>
            <w:t>Caracteristicile impactului potenţial:</w:t>
          </w:r>
        </w:p>
        <w:p w:rsidR="002E6B11" w:rsidRPr="002D63EC" w:rsidRDefault="002E6B11" w:rsidP="002E6B11">
          <w:pPr>
            <w:pStyle w:val="BodyText"/>
            <w:ind w:left="360" w:right="-7"/>
            <w:jc w:val="both"/>
            <w:rPr>
              <w:rFonts w:cs="Arial"/>
              <w:b/>
              <w:bCs/>
              <w:lang w:val="fr-FR"/>
            </w:rPr>
          </w:pPr>
        </w:p>
        <w:p w:rsidR="002E6B11" w:rsidRPr="002D63EC" w:rsidRDefault="002E6B11" w:rsidP="002E6B11">
          <w:pPr>
            <w:pStyle w:val="BodyText"/>
            <w:ind w:right="-7"/>
            <w:jc w:val="both"/>
            <w:rPr>
              <w:rFonts w:cs="Arial"/>
              <w:i/>
              <w:lang w:val="fr-FR"/>
            </w:rPr>
          </w:pPr>
          <w:r w:rsidRPr="002D63EC">
            <w:rPr>
              <w:rFonts w:cs="Arial"/>
              <w:lang w:val="fr-FR"/>
            </w:rPr>
            <w:t xml:space="preserve">În raport cu criteriile stabilite mai sus la pct. 1 şi 2 </w:t>
          </w:r>
          <w:r w:rsidRPr="002D63EC">
            <w:rPr>
              <w:rFonts w:cs="Arial"/>
              <w:b/>
              <w:lang w:val="fr-FR"/>
            </w:rPr>
            <w:t>nu au fost identificate efecte semnificative</w:t>
          </w:r>
          <w:r w:rsidRPr="002D63EC">
            <w:rPr>
              <w:rFonts w:cs="Arial"/>
              <w:lang w:val="fr-FR"/>
            </w:rPr>
            <w:t xml:space="preserve"> posibile, astfel:</w:t>
          </w:r>
        </w:p>
        <w:p w:rsidR="002E6B11" w:rsidRPr="002D63EC" w:rsidRDefault="002E6B11" w:rsidP="002E6B11">
          <w:pPr>
            <w:pStyle w:val="BodyText"/>
            <w:ind w:right="-7"/>
            <w:jc w:val="both"/>
            <w:rPr>
              <w:rFonts w:cs="Arial"/>
              <w:lang w:val="fr-FR"/>
            </w:rPr>
          </w:pPr>
          <w:r w:rsidRPr="002D63EC">
            <w:rPr>
              <w:rFonts w:cs="Arial"/>
              <w:lang w:val="fr-FR"/>
            </w:rPr>
            <w:t>a.</w:t>
          </w:r>
          <w:r w:rsidRPr="002D63EC">
            <w:rPr>
              <w:rFonts w:cs="Arial"/>
              <w:i/>
              <w:lang w:val="fr-FR"/>
            </w:rPr>
            <w:t xml:space="preserve"> </w:t>
          </w:r>
          <w:r w:rsidRPr="002D63EC">
            <w:rPr>
              <w:rFonts w:cs="Arial"/>
              <w:lang w:val="fr-FR"/>
            </w:rPr>
            <w:t>extinderea impactului :</w:t>
          </w:r>
        </w:p>
        <w:p w:rsidR="002E6B11" w:rsidRPr="002D63EC" w:rsidRDefault="002E6B11" w:rsidP="002E6B11">
          <w:pPr>
            <w:pStyle w:val="BodyText"/>
            <w:ind w:right="-7"/>
            <w:jc w:val="both"/>
            <w:rPr>
              <w:rFonts w:cs="Arial"/>
              <w:i/>
              <w:lang w:val="it-IT"/>
            </w:rPr>
          </w:pPr>
          <w:r w:rsidRPr="002D63EC">
            <w:rPr>
              <w:rFonts w:cs="Arial"/>
              <w:i/>
              <w:lang w:val="it-IT"/>
            </w:rPr>
            <w:t>- aria geografică:</w:t>
          </w:r>
          <w:r w:rsidRPr="002D63EC">
            <w:rPr>
              <w:rFonts w:cs="Arial"/>
              <w:i/>
              <w:lang w:val="fr-FR"/>
            </w:rPr>
            <w:t xml:space="preserve"> locală, pe teritoriul administrativ al </w:t>
          </w:r>
          <w:r>
            <w:rPr>
              <w:rFonts w:cs="Arial"/>
              <w:i/>
              <w:lang w:val="fr-FR"/>
            </w:rPr>
            <w:t xml:space="preserve">comunei </w:t>
          </w:r>
          <w:r w:rsidR="008A200E">
            <w:rPr>
              <w:rFonts w:cs="Arial"/>
              <w:i/>
              <w:lang w:val="fr-FR"/>
            </w:rPr>
            <w:t>Avrămeşti</w:t>
          </w:r>
          <w:r w:rsidRPr="002D63EC">
            <w:rPr>
              <w:rFonts w:cs="Arial"/>
              <w:i/>
              <w:lang w:val="fr-FR"/>
            </w:rPr>
            <w:t xml:space="preserve">, </w:t>
          </w:r>
          <w:r w:rsidR="008A200E">
            <w:rPr>
              <w:rFonts w:cs="Arial"/>
              <w:i/>
              <w:lang w:val="fr-FR"/>
            </w:rPr>
            <w:t>localitatea Cecheşti</w:t>
          </w:r>
        </w:p>
        <w:p w:rsidR="002E6B11" w:rsidRDefault="002E6B11" w:rsidP="002E6B11">
          <w:pPr>
            <w:pStyle w:val="BodyText"/>
            <w:ind w:right="-7"/>
            <w:jc w:val="both"/>
            <w:rPr>
              <w:rFonts w:cs="Arial"/>
              <w:i/>
              <w:lang w:val="pt-BR"/>
            </w:rPr>
          </w:pPr>
          <w:r w:rsidRPr="002D63EC">
            <w:rPr>
              <w:rFonts w:cs="Arial"/>
              <w:i/>
              <w:lang w:val="pt-BR"/>
            </w:rPr>
            <w:t xml:space="preserve">- numărul persoanelor afectate: prin </w:t>
          </w:r>
          <w:r>
            <w:rPr>
              <w:rFonts w:cs="Arial"/>
              <w:i/>
              <w:lang w:val="pt-BR"/>
            </w:rPr>
            <w:t xml:space="preserve">realizarea proiectului </w:t>
          </w:r>
          <w:r w:rsidRPr="002D63EC">
            <w:rPr>
              <w:rFonts w:cs="Arial"/>
              <w:i/>
              <w:lang w:val="pt-BR"/>
            </w:rPr>
            <w:t>vor fi persoane afectate, iar deşeurile vor fi gestionate</w:t>
          </w:r>
          <w:r w:rsidR="008A200E">
            <w:rPr>
              <w:rFonts w:cs="Arial"/>
              <w:i/>
              <w:lang w:val="pt-BR"/>
            </w:rPr>
            <w:t xml:space="preserve"> conform legislaţiei specifice: impact redus</w:t>
          </w:r>
        </w:p>
        <w:p w:rsidR="002E6B11" w:rsidRPr="002D63EC" w:rsidRDefault="002E6B11" w:rsidP="002E6B11">
          <w:pPr>
            <w:pStyle w:val="BodyText"/>
            <w:ind w:right="-7"/>
            <w:jc w:val="both"/>
            <w:rPr>
              <w:rFonts w:cs="Arial"/>
              <w:i/>
              <w:lang w:val="pt-BR"/>
            </w:rPr>
          </w:pPr>
          <w:r w:rsidRPr="002D63EC">
            <w:rPr>
              <w:rFonts w:cs="Arial"/>
              <w:lang w:val="pt-BR"/>
            </w:rPr>
            <w:t>b.</w:t>
          </w:r>
          <w:r w:rsidRPr="002D63EC">
            <w:rPr>
              <w:rFonts w:cs="Arial"/>
              <w:i/>
              <w:lang w:val="pt-BR"/>
            </w:rPr>
            <w:t xml:space="preserve"> </w:t>
          </w:r>
          <w:r w:rsidRPr="002D63EC">
            <w:rPr>
              <w:rFonts w:cs="Arial"/>
              <w:lang w:val="pt-BR"/>
            </w:rPr>
            <w:t>natura transfrontieră a impactului</w:t>
          </w:r>
          <w:r w:rsidRPr="002D63EC">
            <w:rPr>
              <w:rFonts w:cs="Arial"/>
              <w:i/>
              <w:lang w:val="pt-BR"/>
            </w:rPr>
            <w:t>: nu este cazul;</w:t>
          </w:r>
        </w:p>
        <w:p w:rsidR="002E6B11" w:rsidRPr="002D63EC" w:rsidRDefault="002E6B11" w:rsidP="002E6B11">
          <w:pPr>
            <w:pStyle w:val="BodyText"/>
            <w:ind w:right="-7"/>
            <w:jc w:val="both"/>
            <w:rPr>
              <w:rFonts w:cs="Arial"/>
              <w:i/>
              <w:lang w:val="fr-FR"/>
            </w:rPr>
          </w:pPr>
          <w:r w:rsidRPr="002D63EC">
            <w:rPr>
              <w:rFonts w:cs="Arial"/>
              <w:lang w:val="fr-FR"/>
            </w:rPr>
            <w:t>c. mărimea şi complexitatea impactului</w:t>
          </w:r>
          <w:r w:rsidRPr="002D63EC">
            <w:rPr>
              <w:rFonts w:cs="Arial"/>
              <w:i/>
              <w:lang w:val="fr-FR"/>
            </w:rPr>
            <w:t>:</w:t>
          </w:r>
        </w:p>
        <w:p w:rsidR="002E6B11" w:rsidRPr="002D63EC" w:rsidRDefault="002E6B11" w:rsidP="002E6B11">
          <w:pPr>
            <w:pStyle w:val="BodyText"/>
            <w:ind w:right="-7" w:firstLine="720"/>
            <w:jc w:val="both"/>
            <w:rPr>
              <w:rFonts w:cs="Arial"/>
              <w:i/>
              <w:lang w:val="fr-FR"/>
            </w:rPr>
          </w:pPr>
          <w:r w:rsidRPr="002D63EC">
            <w:rPr>
              <w:rFonts w:cs="Arial"/>
              <w:i/>
              <w:lang w:val="fr-FR"/>
            </w:rPr>
            <w:t xml:space="preserve">- </w:t>
          </w:r>
          <w:r w:rsidRPr="002D63EC">
            <w:rPr>
              <w:rFonts w:cs="Arial"/>
              <w:lang w:val="fr-FR"/>
            </w:rPr>
            <w:t>în perioada realizării proiectului</w:t>
          </w:r>
          <w:r w:rsidRPr="002D63EC">
            <w:rPr>
              <w:rFonts w:cs="Arial"/>
              <w:i/>
              <w:lang w:val="fr-FR"/>
            </w:rPr>
            <w:t xml:space="preserve">: vor rezulta deşeuri menajere </w:t>
          </w:r>
          <w:r w:rsidR="008A200E">
            <w:rPr>
              <w:rFonts w:cs="Arial"/>
              <w:i/>
              <w:lang w:val="fr-FR"/>
            </w:rPr>
            <w:t xml:space="preserve">şi tehnologice </w:t>
          </w:r>
          <w:r>
            <w:rPr>
              <w:rFonts w:cs="Arial"/>
              <w:i/>
              <w:lang w:val="fr-FR"/>
            </w:rPr>
            <w:t xml:space="preserve">nesemnificative </w:t>
          </w:r>
          <w:r w:rsidRPr="002D63EC">
            <w:rPr>
              <w:rFonts w:cs="Arial"/>
              <w:i/>
              <w:lang w:val="fr-FR"/>
            </w:rPr>
            <w:t>de la muncitori, care vor fi gestionate conform pct. 1.e, impactul v</w:t>
          </w:r>
          <w:r w:rsidR="008A200E">
            <w:rPr>
              <w:rFonts w:cs="Arial"/>
              <w:i/>
              <w:lang w:val="fr-FR"/>
            </w:rPr>
            <w:t>a fi temporar şi nesemnificativ</w:t>
          </w:r>
          <w:r w:rsidRPr="002D63EC">
            <w:rPr>
              <w:rFonts w:cs="Arial"/>
              <w:i/>
              <w:lang w:val="fr-FR"/>
            </w:rPr>
            <w:t xml:space="preserve">, </w:t>
          </w:r>
        </w:p>
        <w:p w:rsidR="002E6B11" w:rsidRPr="002D63EC" w:rsidRDefault="002E6B11" w:rsidP="002E6B11">
          <w:pPr>
            <w:pStyle w:val="BodyText"/>
            <w:ind w:right="-7" w:firstLine="720"/>
            <w:jc w:val="both"/>
            <w:rPr>
              <w:rFonts w:cs="Arial"/>
              <w:i/>
              <w:lang w:val="fr-FR"/>
            </w:rPr>
          </w:pPr>
          <w:r w:rsidRPr="002D63EC">
            <w:rPr>
              <w:rFonts w:cs="Arial"/>
              <w:i/>
              <w:lang w:val="fr-FR"/>
            </w:rPr>
            <w:lastRenderedPageBreak/>
            <w:t xml:space="preserve">- </w:t>
          </w:r>
          <w:r w:rsidRPr="002D63EC">
            <w:rPr>
              <w:rFonts w:cs="Arial"/>
              <w:lang w:val="fr-FR"/>
            </w:rPr>
            <w:t>în perioada funcţionării</w:t>
          </w:r>
          <w:r w:rsidRPr="002D63EC">
            <w:rPr>
              <w:rFonts w:cs="Arial"/>
              <w:i/>
              <w:lang w:val="fr-FR"/>
            </w:rPr>
            <w:t xml:space="preserve">: </w:t>
          </w:r>
          <w:r w:rsidR="008A200E">
            <w:rPr>
              <w:rFonts w:cs="Arial"/>
              <w:i/>
              <w:lang w:val="fr-FR"/>
            </w:rPr>
            <w:t>nu este cazul</w:t>
          </w:r>
          <w:r>
            <w:rPr>
              <w:rFonts w:cs="Arial"/>
              <w:i/>
              <w:lang w:val="fr-FR"/>
            </w:rPr>
            <w:t>.</w:t>
          </w:r>
        </w:p>
        <w:p w:rsidR="002E6B11" w:rsidRPr="002D63EC" w:rsidRDefault="002E6B11" w:rsidP="002E6B11">
          <w:pPr>
            <w:pStyle w:val="BodyText"/>
            <w:ind w:right="-7" w:firstLine="720"/>
            <w:jc w:val="both"/>
            <w:rPr>
              <w:rFonts w:cs="Arial"/>
              <w:i/>
              <w:lang w:val="fr-FR"/>
            </w:rPr>
          </w:pPr>
          <w:r w:rsidRPr="002D63EC">
            <w:rPr>
              <w:rFonts w:cs="Arial"/>
              <w:i/>
              <w:lang w:val="fr-FR"/>
            </w:rPr>
            <w:t xml:space="preserve">- </w:t>
          </w:r>
          <w:r w:rsidRPr="002D63EC">
            <w:rPr>
              <w:rFonts w:cs="Arial"/>
              <w:lang w:val="fr-FR"/>
            </w:rPr>
            <w:t>în perioada încetării activităţii</w:t>
          </w:r>
          <w:r w:rsidRPr="002D63EC">
            <w:rPr>
              <w:rFonts w:cs="Arial"/>
              <w:i/>
              <w:lang w:val="fr-FR"/>
            </w:rPr>
            <w:t>: impactul va fi eliminat</w:t>
          </w:r>
        </w:p>
        <w:p w:rsidR="002E6B11" w:rsidRPr="002D63EC" w:rsidRDefault="002E6B11" w:rsidP="002E6B11">
          <w:pPr>
            <w:pStyle w:val="BodyText"/>
            <w:ind w:right="-7"/>
            <w:jc w:val="both"/>
            <w:rPr>
              <w:rFonts w:cs="Arial"/>
              <w:i/>
              <w:lang w:val="fr-FR"/>
            </w:rPr>
          </w:pPr>
          <w:r w:rsidRPr="002D63EC">
            <w:rPr>
              <w:rFonts w:cs="Arial"/>
              <w:lang w:val="fr-FR"/>
            </w:rPr>
            <w:t>d. probabilitatea impactului</w:t>
          </w:r>
          <w:r w:rsidRPr="002D63EC">
            <w:rPr>
              <w:rFonts w:cs="Arial"/>
              <w:i/>
              <w:lang w:val="fr-FR"/>
            </w:rPr>
            <w:t>: mică,</w:t>
          </w:r>
        </w:p>
        <w:p w:rsidR="002E6B11" w:rsidRPr="0064609F" w:rsidRDefault="002E6B11" w:rsidP="002E6B11">
          <w:pPr>
            <w:pStyle w:val="BodyText"/>
            <w:ind w:right="-7"/>
            <w:jc w:val="both"/>
            <w:rPr>
              <w:rFonts w:cs="Arial"/>
              <w:i/>
              <w:lang w:val="pt-BR"/>
            </w:rPr>
          </w:pPr>
          <w:r w:rsidRPr="002D63EC">
            <w:rPr>
              <w:rFonts w:cs="Arial"/>
              <w:lang w:val="fr-FR"/>
            </w:rPr>
            <w:t>e. durata, frecvenţa şi reversibilitatea impactului</w:t>
          </w:r>
          <w:r w:rsidRPr="002D63EC">
            <w:rPr>
              <w:rFonts w:cs="Arial"/>
              <w:i/>
              <w:lang w:val="fr-FR"/>
            </w:rPr>
            <w:t>: durata impactului va fi nesemnificativ şi reversibil.</w:t>
          </w:r>
          <w:r w:rsidRPr="00522DB9">
            <w:rPr>
              <w:rFonts w:cs="Arial"/>
            </w:rPr>
            <w:t>.</w:t>
          </w:r>
        </w:p>
        <w:p w:rsidR="002E6B11" w:rsidRPr="00522DB9" w:rsidRDefault="002E6B11" w:rsidP="002E6B11">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
        <w:p w:rsidR="002E6B11" w:rsidRDefault="002E6B11" w:rsidP="002E6B11">
          <w:pPr>
            <w:autoSpaceDE w:val="0"/>
            <w:autoSpaceDN w:val="0"/>
            <w:adjustRightInd w:val="0"/>
            <w:spacing w:after="0" w:line="240" w:lineRule="auto"/>
            <w:jc w:val="both"/>
            <w:rPr>
              <w:rFonts w:ascii="Arial" w:hAnsi="Arial" w:cs="Arial"/>
              <w:b/>
              <w:sz w:val="24"/>
              <w:szCs w:val="24"/>
            </w:rPr>
          </w:pPr>
          <w:r w:rsidRPr="006301CC">
            <w:rPr>
              <w:rFonts w:ascii="Arial" w:hAnsi="Arial" w:cs="Arial"/>
              <w:b/>
              <w:sz w:val="24"/>
              <w:szCs w:val="24"/>
            </w:rPr>
            <w:t>Condiţiile de realizare a proiectului:</w:t>
          </w:r>
        </w:p>
        <w:p w:rsidR="006301CC" w:rsidRPr="006301CC" w:rsidRDefault="006301CC" w:rsidP="002E6B11">
          <w:pPr>
            <w:autoSpaceDE w:val="0"/>
            <w:autoSpaceDN w:val="0"/>
            <w:adjustRightInd w:val="0"/>
            <w:spacing w:after="0" w:line="240" w:lineRule="auto"/>
            <w:jc w:val="both"/>
            <w:rPr>
              <w:rFonts w:ascii="Arial" w:hAnsi="Arial" w:cs="Arial"/>
              <w:b/>
              <w:sz w:val="24"/>
              <w:szCs w:val="24"/>
            </w:rPr>
          </w:pPr>
        </w:p>
        <w:p w:rsidR="002E6B11" w:rsidRPr="002D63EC" w:rsidRDefault="002E6B11" w:rsidP="002E6B11">
          <w:pPr>
            <w:tabs>
              <w:tab w:val="num" w:pos="360"/>
            </w:tabs>
            <w:spacing w:after="0" w:line="240" w:lineRule="auto"/>
            <w:ind w:right="-7"/>
            <w:jc w:val="both"/>
            <w:rPr>
              <w:rFonts w:ascii="Arial" w:hAnsi="Arial" w:cs="Arial"/>
              <w:sz w:val="24"/>
              <w:szCs w:val="24"/>
            </w:rPr>
          </w:pPr>
          <w:r w:rsidRPr="002D63EC">
            <w:rPr>
              <w:rFonts w:ascii="Arial" w:hAnsi="Arial" w:cs="Arial"/>
              <w:sz w:val="24"/>
              <w:szCs w:val="24"/>
            </w:rPr>
            <w:t>1. Este interzisă afectarea terenurilor în afara amplasamentelor autorizate pentru realizarea lucrărilor de investiţii, prin:</w:t>
          </w:r>
        </w:p>
        <w:p w:rsidR="002E6B11" w:rsidRPr="0064609F" w:rsidRDefault="002E6B11" w:rsidP="002E6B11">
          <w:pPr>
            <w:numPr>
              <w:ilvl w:val="0"/>
              <w:numId w:val="63"/>
            </w:numPr>
            <w:spacing w:after="0" w:line="240" w:lineRule="auto"/>
            <w:ind w:left="1004" w:right="-7" w:hanging="284"/>
            <w:jc w:val="both"/>
            <w:rPr>
              <w:rFonts w:ascii="Arial" w:hAnsi="Arial" w:cs="Arial"/>
              <w:sz w:val="24"/>
              <w:szCs w:val="24"/>
            </w:rPr>
          </w:pPr>
          <w:r w:rsidRPr="002D63EC">
            <w:rPr>
              <w:rFonts w:ascii="Arial" w:hAnsi="Arial" w:cs="Arial"/>
              <w:sz w:val="24"/>
              <w:szCs w:val="24"/>
            </w:rPr>
            <w:t>abandonarea, înlăturarea sau eliminarea deşeurilor în locuri neautorizate;</w:t>
          </w:r>
        </w:p>
        <w:p w:rsidR="008A200E" w:rsidRPr="006301CC" w:rsidRDefault="002E6B11" w:rsidP="002E6B11">
          <w:pPr>
            <w:numPr>
              <w:ilvl w:val="0"/>
              <w:numId w:val="63"/>
            </w:numPr>
            <w:spacing w:after="0" w:line="240" w:lineRule="auto"/>
            <w:ind w:left="1003" w:right="-7" w:hanging="283"/>
            <w:jc w:val="both"/>
            <w:rPr>
              <w:rFonts w:ascii="Arial" w:hAnsi="Arial" w:cs="Arial"/>
              <w:bCs/>
              <w:sz w:val="24"/>
              <w:szCs w:val="24"/>
            </w:rPr>
          </w:pPr>
          <w:r w:rsidRPr="008A200E">
            <w:rPr>
              <w:rFonts w:ascii="Arial" w:hAnsi="Arial" w:cs="Arial"/>
              <w:sz w:val="24"/>
              <w:szCs w:val="24"/>
            </w:rPr>
            <w:t xml:space="preserve">distrugerea sau </w:t>
          </w:r>
          <w:r w:rsidR="008A200E">
            <w:rPr>
              <w:rFonts w:ascii="Arial" w:hAnsi="Arial" w:cs="Arial"/>
              <w:sz w:val="24"/>
              <w:szCs w:val="24"/>
            </w:rPr>
            <w:t>degradarea patrimoniului construit</w:t>
          </w:r>
        </w:p>
        <w:p w:rsidR="006301CC" w:rsidRPr="008A200E" w:rsidRDefault="006301CC" w:rsidP="002E6B11">
          <w:pPr>
            <w:numPr>
              <w:ilvl w:val="0"/>
              <w:numId w:val="63"/>
            </w:numPr>
            <w:spacing w:after="0" w:line="240" w:lineRule="auto"/>
            <w:ind w:left="1003" w:right="-7" w:hanging="283"/>
            <w:jc w:val="both"/>
            <w:rPr>
              <w:rFonts w:ascii="Arial" w:hAnsi="Arial" w:cs="Arial"/>
              <w:bCs/>
              <w:sz w:val="24"/>
              <w:szCs w:val="24"/>
            </w:rPr>
          </w:pPr>
        </w:p>
        <w:p w:rsidR="008A200E" w:rsidRDefault="002E6B11" w:rsidP="006D29D0">
          <w:pPr>
            <w:spacing w:after="0" w:line="240" w:lineRule="auto"/>
            <w:jc w:val="both"/>
            <w:rPr>
              <w:rFonts w:ascii="Arial" w:hAnsi="Arial" w:cs="Arial"/>
              <w:sz w:val="24"/>
              <w:szCs w:val="24"/>
            </w:rPr>
          </w:pPr>
          <w:r w:rsidRPr="008A200E">
            <w:rPr>
              <w:rFonts w:ascii="Arial" w:hAnsi="Arial" w:cs="Arial"/>
              <w:sz w:val="24"/>
              <w:szCs w:val="24"/>
            </w:rPr>
            <w:t xml:space="preserve">2. </w:t>
          </w:r>
          <w:r w:rsidR="008A200E" w:rsidRPr="008A200E">
            <w:rPr>
              <w:rFonts w:ascii="Arial" w:hAnsi="Arial" w:cs="Arial"/>
              <w:sz w:val="24"/>
              <w:szCs w:val="24"/>
            </w:rPr>
            <w:t>începerea lucrărilor este permisă</w:t>
          </w:r>
          <w:r w:rsidR="008A200E">
            <w:rPr>
              <w:rFonts w:ascii="Arial" w:hAnsi="Arial" w:cs="Arial"/>
              <w:sz w:val="24"/>
              <w:szCs w:val="24"/>
            </w:rPr>
            <w:t xml:space="preserve"> </w:t>
          </w:r>
          <w:r w:rsidR="008A200E" w:rsidRPr="008A200E">
            <w:rPr>
              <w:rFonts w:ascii="Arial" w:hAnsi="Arial" w:cs="Arial"/>
              <w:sz w:val="24"/>
              <w:szCs w:val="24"/>
            </w:rPr>
            <w:t>numai dupa obţinerea tuturor avizelor stabilite prin Certificatul</w:t>
          </w:r>
          <w:r w:rsidR="008A200E">
            <w:rPr>
              <w:rFonts w:ascii="Arial" w:hAnsi="Arial" w:cs="Arial"/>
              <w:sz w:val="24"/>
              <w:szCs w:val="24"/>
            </w:rPr>
            <w:t xml:space="preserve"> de Urbanism nr. 18</w:t>
          </w:r>
          <w:r w:rsidR="008A200E" w:rsidRPr="008A200E">
            <w:rPr>
              <w:rFonts w:ascii="Arial" w:hAnsi="Arial" w:cs="Arial"/>
              <w:sz w:val="24"/>
              <w:szCs w:val="24"/>
            </w:rPr>
            <w:t xml:space="preserve"> din 1</w:t>
          </w:r>
          <w:r w:rsidR="006D29D0">
            <w:rPr>
              <w:rFonts w:ascii="Arial" w:hAnsi="Arial" w:cs="Arial"/>
              <w:sz w:val="24"/>
              <w:szCs w:val="24"/>
            </w:rPr>
            <w:t>3.06.2016</w:t>
          </w:r>
          <w:r w:rsidR="008A200E" w:rsidRPr="008A200E">
            <w:rPr>
              <w:rFonts w:ascii="Arial" w:hAnsi="Arial" w:cs="Arial"/>
              <w:sz w:val="24"/>
              <w:szCs w:val="24"/>
            </w:rPr>
            <w:t xml:space="preserve"> emis</w:t>
          </w:r>
          <w:r w:rsidR="008A200E">
            <w:rPr>
              <w:rFonts w:ascii="Arial" w:hAnsi="Arial" w:cs="Arial"/>
              <w:sz w:val="24"/>
              <w:szCs w:val="24"/>
            </w:rPr>
            <w:t>ă</w:t>
          </w:r>
          <w:r w:rsidR="008A200E" w:rsidRPr="008A200E">
            <w:rPr>
              <w:rFonts w:ascii="Arial" w:hAnsi="Arial" w:cs="Arial"/>
              <w:sz w:val="24"/>
              <w:szCs w:val="24"/>
            </w:rPr>
            <w:t xml:space="preserve"> de P</w:t>
          </w:r>
          <w:r w:rsidR="008A200E">
            <w:rPr>
              <w:rFonts w:ascii="Arial" w:hAnsi="Arial" w:cs="Arial"/>
              <w:sz w:val="24"/>
              <w:szCs w:val="24"/>
            </w:rPr>
            <w:t>rimăria Comunei Avrămeşti</w:t>
          </w:r>
        </w:p>
        <w:p w:rsidR="006301CC" w:rsidRPr="006D29D0" w:rsidRDefault="006301CC" w:rsidP="006D29D0">
          <w:pPr>
            <w:spacing w:after="0" w:line="240" w:lineRule="auto"/>
            <w:jc w:val="both"/>
            <w:rPr>
              <w:rFonts w:ascii="Arial" w:hAnsi="Arial" w:cs="Arial"/>
              <w:sz w:val="24"/>
              <w:szCs w:val="24"/>
            </w:rPr>
          </w:pPr>
        </w:p>
        <w:p w:rsidR="006D29D0" w:rsidRDefault="006D29D0" w:rsidP="006D29D0">
          <w:pPr>
            <w:spacing w:after="0" w:line="240" w:lineRule="auto"/>
            <w:jc w:val="both"/>
            <w:rPr>
              <w:rFonts w:ascii="Arial" w:hAnsi="Arial" w:cs="Arial"/>
              <w:sz w:val="24"/>
              <w:szCs w:val="24"/>
            </w:rPr>
          </w:pPr>
          <w:r w:rsidRPr="006D29D0">
            <w:rPr>
              <w:rFonts w:ascii="Arial" w:hAnsi="Arial" w:cs="Arial"/>
              <w:sz w:val="24"/>
              <w:szCs w:val="24"/>
            </w:rPr>
            <w:t xml:space="preserve">3. Se vor respecta prevederile Legii 104/2011 privind calitatea aerului </w:t>
          </w:r>
          <w:r>
            <w:rPr>
              <w:rFonts w:ascii="Arial" w:hAnsi="Arial" w:cs="Arial"/>
              <w:sz w:val="24"/>
              <w:szCs w:val="24"/>
            </w:rPr>
            <w:t>înconjurator:</w:t>
          </w:r>
        </w:p>
        <w:p w:rsidR="006D29D0" w:rsidRDefault="006D29D0" w:rsidP="006D29D0">
          <w:pPr>
            <w:spacing w:after="0" w:line="240" w:lineRule="auto"/>
            <w:jc w:val="both"/>
            <w:rPr>
              <w:rFonts w:ascii="Arial" w:hAnsi="Arial" w:cs="Arial"/>
              <w:sz w:val="24"/>
              <w:szCs w:val="24"/>
            </w:rPr>
          </w:pPr>
          <w:r w:rsidRPr="006D29D0">
            <w:rPr>
              <w:rFonts w:ascii="Arial" w:hAnsi="Arial" w:cs="Arial"/>
              <w:sz w:val="24"/>
              <w:szCs w:val="24"/>
            </w:rPr>
            <w:t>-</w:t>
          </w:r>
          <w:r>
            <w:rPr>
              <w:rFonts w:ascii="Arial" w:hAnsi="Arial" w:cs="Arial"/>
              <w:sz w:val="24"/>
              <w:szCs w:val="24"/>
            </w:rPr>
            <w:t xml:space="preserve"> </w:t>
          </w:r>
          <w:r w:rsidRPr="006D29D0">
            <w:rPr>
              <w:rFonts w:ascii="Arial" w:hAnsi="Arial" w:cs="Arial"/>
              <w:sz w:val="24"/>
              <w:szCs w:val="24"/>
            </w:rPr>
            <w:t xml:space="preserve">pe perioada execuţiei lucrărilor vor fi asigurate măsurile şi acţiunile necesare pentru prevenirea poluării factorilor de mediu cu pulberi, praf şi noxe de orice fel; </w:t>
          </w:r>
        </w:p>
        <w:p w:rsidR="002E6B11" w:rsidRDefault="006D29D0" w:rsidP="006D29D0">
          <w:pPr>
            <w:spacing w:after="0" w:line="240" w:lineRule="auto"/>
            <w:jc w:val="both"/>
            <w:rPr>
              <w:rFonts w:ascii="Arial" w:hAnsi="Arial" w:cs="Arial"/>
              <w:sz w:val="24"/>
              <w:szCs w:val="24"/>
            </w:rPr>
          </w:pPr>
          <w:r w:rsidRPr="006D29D0">
            <w:rPr>
              <w:rFonts w:ascii="Arial" w:hAnsi="Arial" w:cs="Arial"/>
              <w:sz w:val="24"/>
              <w:szCs w:val="24"/>
            </w:rPr>
            <w:t>-</w:t>
          </w:r>
          <w:r>
            <w:rPr>
              <w:rFonts w:ascii="Arial" w:hAnsi="Arial" w:cs="Arial"/>
              <w:sz w:val="24"/>
              <w:szCs w:val="24"/>
            </w:rPr>
            <w:t xml:space="preserve"> </w:t>
          </w:r>
          <w:r w:rsidRPr="006D29D0">
            <w:rPr>
              <w:rFonts w:ascii="Arial" w:hAnsi="Arial" w:cs="Arial"/>
              <w:sz w:val="24"/>
              <w:szCs w:val="24"/>
            </w:rPr>
            <w:t>transportul materialelor şi deşeurilor produse în timpul executării lucrărilor de construcţii, cu mijloace de transport adecvate, acoperite cu prelată, pentru evitarea împrăş</w:t>
          </w:r>
          <w:r>
            <w:rPr>
              <w:rFonts w:ascii="Arial" w:hAnsi="Arial" w:cs="Arial"/>
              <w:sz w:val="24"/>
              <w:szCs w:val="24"/>
            </w:rPr>
            <w:t>tierii acestor materiale;</w:t>
          </w:r>
        </w:p>
        <w:p w:rsidR="006301CC" w:rsidRDefault="006301CC" w:rsidP="006D29D0">
          <w:pPr>
            <w:spacing w:after="0" w:line="240" w:lineRule="auto"/>
            <w:jc w:val="both"/>
            <w:rPr>
              <w:rFonts w:ascii="Arial" w:hAnsi="Arial" w:cs="Arial"/>
              <w:sz w:val="24"/>
              <w:szCs w:val="24"/>
            </w:rPr>
          </w:pPr>
          <w:r>
            <w:rPr>
              <w:rFonts w:ascii="Arial" w:hAnsi="Arial" w:cs="Arial"/>
              <w:sz w:val="24"/>
              <w:szCs w:val="24"/>
            </w:rPr>
            <w:t>- e</w:t>
          </w:r>
          <w:r w:rsidRPr="001707CE">
            <w:rPr>
              <w:rFonts w:ascii="Arial" w:hAnsi="Arial" w:cs="Arial"/>
              <w:sz w:val="24"/>
              <w:szCs w:val="24"/>
            </w:rPr>
            <w:t xml:space="preserve">misiile sub formă de pulberi rezultate din întreaga activitate desfăşurată nu trebuie să depăşească 50 mg /mc la un debit masic de </w:t>
          </w:r>
          <w:r w:rsidRPr="001707CE">
            <w:rPr>
              <w:rFonts w:ascii="Arial" w:hAnsi="Arial" w:cs="Arial"/>
              <w:sz w:val="24"/>
              <w:szCs w:val="24"/>
            </w:rPr>
            <w:sym w:font="Symbol" w:char="F0B3"/>
          </w:r>
          <w:r w:rsidRPr="001707CE">
            <w:rPr>
              <w:rFonts w:ascii="Arial" w:hAnsi="Arial" w:cs="Arial"/>
              <w:sz w:val="24"/>
              <w:szCs w:val="24"/>
            </w:rPr>
            <w:t xml:space="preserve"> 0,5kg/h</w:t>
          </w:r>
        </w:p>
        <w:p w:rsidR="006301CC" w:rsidRDefault="006301CC" w:rsidP="006301CC">
          <w:pPr>
            <w:spacing w:after="0" w:line="240" w:lineRule="auto"/>
            <w:jc w:val="both"/>
            <w:rPr>
              <w:rFonts w:ascii="Arial" w:hAnsi="Arial" w:cs="Arial"/>
              <w:sz w:val="24"/>
              <w:szCs w:val="24"/>
            </w:rPr>
          </w:pPr>
          <w:r>
            <w:rPr>
              <w:rFonts w:ascii="Arial" w:hAnsi="Arial" w:cs="Arial"/>
              <w:sz w:val="24"/>
              <w:szCs w:val="24"/>
            </w:rPr>
            <w:t>- n</w:t>
          </w:r>
          <w:r w:rsidRPr="001707CE">
            <w:rPr>
              <w:rFonts w:ascii="Arial" w:hAnsi="Arial" w:cs="Arial"/>
              <w:sz w:val="24"/>
              <w:szCs w:val="24"/>
            </w:rPr>
            <w:t xml:space="preserve">ivelul de zgomot rezultat în urma desfăşurării activităţii, măsurat la exteriorul locuinţei, la 1,5 m înălţime de la sol  în conformitate cu prevederile standardului SR ISO nr.  1996/2-08 şi ale Ordinului Ministerului Sănătăţii nr. 119/2014 - nu </w:t>
          </w:r>
          <w:r>
            <w:rPr>
              <w:rFonts w:ascii="Arial" w:hAnsi="Arial" w:cs="Arial"/>
              <w:sz w:val="24"/>
              <w:szCs w:val="24"/>
            </w:rPr>
            <w:t xml:space="preserve">va depăşi valoarea maximă de: </w:t>
          </w:r>
          <w:r w:rsidRPr="001707CE">
            <w:rPr>
              <w:rFonts w:ascii="Arial" w:hAnsi="Arial" w:cs="Arial"/>
              <w:sz w:val="24"/>
              <w:szCs w:val="24"/>
            </w:rPr>
            <w:t>L ech = 55 dB(A) între orele 7</w:t>
          </w:r>
          <w:r>
            <w:rPr>
              <w:rFonts w:ascii="Arial" w:hAnsi="Arial" w:cs="Arial"/>
              <w:sz w:val="24"/>
              <w:szCs w:val="24"/>
            </w:rPr>
            <w:t xml:space="preserve">-23 şi </w:t>
          </w:r>
          <w:r w:rsidRPr="001707CE">
            <w:rPr>
              <w:rFonts w:ascii="Arial" w:hAnsi="Arial" w:cs="Arial"/>
              <w:sz w:val="24"/>
              <w:szCs w:val="24"/>
            </w:rPr>
            <w:t xml:space="preserve">L ech = 45 dB(A) între orele </w:t>
          </w:r>
          <w:r>
            <w:rPr>
              <w:rFonts w:ascii="Arial" w:hAnsi="Arial" w:cs="Arial"/>
              <w:sz w:val="24"/>
              <w:szCs w:val="24"/>
            </w:rPr>
            <w:t>23-7.</w:t>
          </w:r>
        </w:p>
        <w:p w:rsidR="006301CC" w:rsidRPr="006D29D0" w:rsidRDefault="006301CC" w:rsidP="006301CC">
          <w:pPr>
            <w:spacing w:after="0" w:line="240" w:lineRule="auto"/>
            <w:jc w:val="both"/>
            <w:rPr>
              <w:rFonts w:ascii="Arial" w:hAnsi="Arial" w:cs="Arial"/>
              <w:sz w:val="24"/>
              <w:szCs w:val="24"/>
            </w:rPr>
          </w:pPr>
        </w:p>
        <w:p w:rsidR="006D29D0" w:rsidRDefault="006D29D0" w:rsidP="006D29D0">
          <w:pPr>
            <w:spacing w:after="0" w:line="240" w:lineRule="auto"/>
            <w:jc w:val="both"/>
            <w:rPr>
              <w:rFonts w:ascii="Arial" w:hAnsi="Arial" w:cs="Arial"/>
              <w:sz w:val="24"/>
              <w:szCs w:val="24"/>
            </w:rPr>
          </w:pPr>
          <w:r>
            <w:rPr>
              <w:rFonts w:ascii="Arial" w:hAnsi="Arial" w:cs="Arial"/>
              <w:sz w:val="24"/>
              <w:szCs w:val="24"/>
            </w:rPr>
            <w:t>4</w:t>
          </w:r>
          <w:r w:rsidR="002E6B11">
            <w:rPr>
              <w:rFonts w:ascii="Arial" w:hAnsi="Arial" w:cs="Arial"/>
              <w:sz w:val="24"/>
              <w:szCs w:val="24"/>
            </w:rPr>
            <w:t xml:space="preserve">. </w:t>
          </w:r>
          <w:r w:rsidRPr="006D29D0">
            <w:rPr>
              <w:rFonts w:ascii="Arial" w:hAnsi="Arial" w:cs="Arial"/>
              <w:sz w:val="24"/>
              <w:szCs w:val="24"/>
            </w:rPr>
            <w:t xml:space="preserve">Pentru organizarea de şantier se prevede: </w:t>
          </w:r>
        </w:p>
        <w:p w:rsidR="006D29D0" w:rsidRDefault="006D29D0" w:rsidP="006D29D0">
          <w:pPr>
            <w:spacing w:after="0" w:line="240" w:lineRule="auto"/>
            <w:jc w:val="both"/>
            <w:rPr>
              <w:rFonts w:ascii="Arial" w:hAnsi="Arial" w:cs="Arial"/>
              <w:sz w:val="24"/>
              <w:szCs w:val="24"/>
            </w:rPr>
          </w:pPr>
          <w:r w:rsidRPr="006D29D0">
            <w:rPr>
              <w:rFonts w:ascii="Arial" w:hAnsi="Arial" w:cs="Arial"/>
              <w:sz w:val="24"/>
              <w:szCs w:val="24"/>
            </w:rPr>
            <w:t>-</w:t>
          </w:r>
          <w:r>
            <w:rPr>
              <w:rFonts w:ascii="Arial" w:hAnsi="Arial" w:cs="Arial"/>
              <w:sz w:val="24"/>
              <w:szCs w:val="24"/>
            </w:rPr>
            <w:t xml:space="preserve"> </w:t>
          </w:r>
          <w:r w:rsidRPr="006D29D0">
            <w:rPr>
              <w:rFonts w:ascii="Arial" w:hAnsi="Arial" w:cs="Arial"/>
              <w:sz w:val="24"/>
              <w:szCs w:val="24"/>
            </w:rPr>
            <w:t xml:space="preserve">împrejmuirea şi semnalizarea zonei de lucru; </w:t>
          </w:r>
        </w:p>
        <w:p w:rsidR="006D29D0" w:rsidRDefault="006D29D0" w:rsidP="006D29D0">
          <w:pPr>
            <w:spacing w:after="0" w:line="240" w:lineRule="auto"/>
            <w:jc w:val="both"/>
            <w:rPr>
              <w:rFonts w:ascii="Arial" w:hAnsi="Arial" w:cs="Arial"/>
              <w:sz w:val="24"/>
              <w:szCs w:val="24"/>
            </w:rPr>
          </w:pPr>
          <w:r w:rsidRPr="006D29D0">
            <w:rPr>
              <w:rFonts w:ascii="Arial" w:hAnsi="Arial" w:cs="Arial"/>
              <w:sz w:val="24"/>
              <w:szCs w:val="24"/>
            </w:rPr>
            <w:t>-</w:t>
          </w:r>
          <w:r>
            <w:rPr>
              <w:rFonts w:ascii="Arial" w:hAnsi="Arial" w:cs="Arial"/>
              <w:sz w:val="24"/>
              <w:szCs w:val="24"/>
            </w:rPr>
            <w:t xml:space="preserve"> </w:t>
          </w:r>
          <w:r w:rsidRPr="006D29D0">
            <w:rPr>
              <w:rFonts w:ascii="Arial" w:hAnsi="Arial" w:cs="Arial"/>
              <w:sz w:val="24"/>
              <w:szCs w:val="24"/>
            </w:rPr>
            <w:t xml:space="preserve">organizarea de şantier se va desfăşura în amplasamentul minim necesar stabilit; </w:t>
          </w:r>
        </w:p>
        <w:p w:rsidR="006D29D0" w:rsidRDefault="006D29D0" w:rsidP="006D29D0">
          <w:pPr>
            <w:spacing w:after="0" w:line="240" w:lineRule="auto"/>
            <w:jc w:val="both"/>
            <w:rPr>
              <w:rFonts w:ascii="Arial" w:hAnsi="Arial" w:cs="Arial"/>
              <w:sz w:val="24"/>
              <w:szCs w:val="24"/>
            </w:rPr>
          </w:pPr>
          <w:r w:rsidRPr="006D29D0">
            <w:rPr>
              <w:rFonts w:ascii="Arial" w:hAnsi="Arial" w:cs="Arial"/>
              <w:sz w:val="24"/>
              <w:szCs w:val="24"/>
            </w:rPr>
            <w:t>-</w:t>
          </w:r>
          <w:r>
            <w:rPr>
              <w:rFonts w:ascii="Arial" w:hAnsi="Arial" w:cs="Arial"/>
              <w:sz w:val="24"/>
              <w:szCs w:val="24"/>
            </w:rPr>
            <w:t xml:space="preserve"> </w:t>
          </w:r>
          <w:r w:rsidRPr="006D29D0">
            <w:rPr>
              <w:rFonts w:ascii="Arial" w:hAnsi="Arial" w:cs="Arial"/>
              <w:sz w:val="24"/>
              <w:szCs w:val="24"/>
            </w:rPr>
            <w:t xml:space="preserve">utilizarea platformelor existente pentru depozitarea materialelor; </w:t>
          </w:r>
        </w:p>
        <w:p w:rsidR="006D29D0" w:rsidRDefault="006D29D0" w:rsidP="006D29D0">
          <w:pPr>
            <w:spacing w:after="0" w:line="240" w:lineRule="auto"/>
            <w:jc w:val="both"/>
            <w:rPr>
              <w:rFonts w:ascii="Arial" w:hAnsi="Arial" w:cs="Arial"/>
              <w:sz w:val="24"/>
              <w:szCs w:val="24"/>
            </w:rPr>
          </w:pPr>
          <w:r w:rsidRPr="006D29D0">
            <w:rPr>
              <w:rFonts w:ascii="Arial" w:hAnsi="Arial" w:cs="Arial"/>
              <w:sz w:val="24"/>
              <w:szCs w:val="24"/>
            </w:rPr>
            <w:t>-</w:t>
          </w:r>
          <w:r>
            <w:rPr>
              <w:rFonts w:ascii="Arial" w:hAnsi="Arial" w:cs="Arial"/>
              <w:sz w:val="24"/>
              <w:szCs w:val="24"/>
            </w:rPr>
            <w:t xml:space="preserve"> </w:t>
          </w:r>
          <w:r w:rsidRPr="006D29D0">
            <w:rPr>
              <w:rFonts w:ascii="Arial" w:hAnsi="Arial" w:cs="Arial"/>
              <w:sz w:val="24"/>
              <w:szCs w:val="24"/>
            </w:rPr>
            <w:t xml:space="preserve">colectarea deşeurilor se va face selectiv în locuri special amenajate şi vor fi predate către societăţi specializate autorizate; </w:t>
          </w:r>
        </w:p>
        <w:p w:rsidR="006D29D0" w:rsidRDefault="006D29D0" w:rsidP="006D29D0">
          <w:pPr>
            <w:spacing w:after="0" w:line="240" w:lineRule="auto"/>
            <w:jc w:val="both"/>
            <w:rPr>
              <w:rFonts w:ascii="Arial" w:hAnsi="Arial" w:cs="Arial"/>
              <w:sz w:val="24"/>
              <w:szCs w:val="24"/>
            </w:rPr>
          </w:pPr>
          <w:r w:rsidRPr="006D29D0">
            <w:rPr>
              <w:rFonts w:ascii="Arial" w:hAnsi="Arial" w:cs="Arial"/>
              <w:sz w:val="24"/>
              <w:szCs w:val="24"/>
            </w:rPr>
            <w:t>-</w:t>
          </w:r>
          <w:r>
            <w:rPr>
              <w:rFonts w:ascii="Arial" w:hAnsi="Arial" w:cs="Arial"/>
              <w:sz w:val="24"/>
              <w:szCs w:val="24"/>
            </w:rPr>
            <w:t xml:space="preserve"> </w:t>
          </w:r>
          <w:r w:rsidRPr="006D29D0">
            <w:rPr>
              <w:rFonts w:ascii="Arial" w:hAnsi="Arial" w:cs="Arial"/>
              <w:sz w:val="24"/>
              <w:szCs w:val="24"/>
            </w:rPr>
            <w:t xml:space="preserve">depozitarea materialelor de construcţie se va face astfel încât sănu blocheze căile de acces pe platforme amenajate astfel încât sănu fie antrenate de vânt sau de apele pluviale; </w:t>
          </w:r>
        </w:p>
        <w:p w:rsidR="006D29D0" w:rsidRDefault="006D29D0" w:rsidP="006D29D0">
          <w:pPr>
            <w:spacing w:after="0" w:line="240" w:lineRule="auto"/>
            <w:jc w:val="both"/>
            <w:rPr>
              <w:rFonts w:ascii="Arial" w:hAnsi="Arial" w:cs="Arial"/>
              <w:sz w:val="24"/>
              <w:szCs w:val="24"/>
            </w:rPr>
          </w:pPr>
          <w:r w:rsidRPr="006D29D0">
            <w:rPr>
              <w:rFonts w:ascii="Arial" w:hAnsi="Arial" w:cs="Arial"/>
              <w:sz w:val="24"/>
              <w:szCs w:val="24"/>
            </w:rPr>
            <w:t>-</w:t>
          </w:r>
          <w:r>
            <w:rPr>
              <w:rFonts w:ascii="Arial" w:hAnsi="Arial" w:cs="Arial"/>
              <w:sz w:val="24"/>
              <w:szCs w:val="24"/>
            </w:rPr>
            <w:t xml:space="preserve"> </w:t>
          </w:r>
          <w:r w:rsidRPr="006D29D0">
            <w:rPr>
              <w:rFonts w:ascii="Arial" w:hAnsi="Arial" w:cs="Arial"/>
              <w:sz w:val="24"/>
              <w:szCs w:val="24"/>
            </w:rPr>
            <w:t>la finalizarea investiţiei se vor aduce la starea iniţialăde funcţionare zonele afectate sau ocupate temporar</w:t>
          </w:r>
        </w:p>
        <w:p w:rsidR="006301CC" w:rsidRPr="006D29D0" w:rsidRDefault="006301CC" w:rsidP="006D29D0">
          <w:pPr>
            <w:spacing w:after="0" w:line="240" w:lineRule="auto"/>
            <w:jc w:val="both"/>
            <w:rPr>
              <w:rFonts w:ascii="Arial" w:hAnsi="Arial" w:cs="Arial"/>
              <w:sz w:val="24"/>
              <w:szCs w:val="24"/>
            </w:rPr>
          </w:pPr>
        </w:p>
        <w:p w:rsidR="002E6B11" w:rsidRDefault="006301CC" w:rsidP="002E6B1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5</w:t>
          </w:r>
          <w:r w:rsidR="002E6B11">
            <w:rPr>
              <w:rFonts w:ascii="Arial" w:hAnsi="Arial" w:cs="Arial"/>
              <w:sz w:val="24"/>
              <w:szCs w:val="24"/>
            </w:rPr>
            <w:t xml:space="preserve">. </w:t>
          </w:r>
          <w:r w:rsidR="002E6B11" w:rsidRPr="00CB5318">
            <w:rPr>
              <w:rFonts w:ascii="Arial" w:hAnsi="Arial" w:cs="Arial"/>
              <w:sz w:val="24"/>
              <w:szCs w:val="24"/>
            </w:rPr>
            <w:t>Gestionarea deşeurilor trebuie realizată conform prevederilor Legii nr. 211/2011 privind regimul deşeurilor</w:t>
          </w:r>
          <w:r>
            <w:rPr>
              <w:rFonts w:ascii="Arial" w:hAnsi="Arial" w:cs="Arial"/>
              <w:sz w:val="24"/>
              <w:szCs w:val="24"/>
            </w:rPr>
            <w:t xml:space="preserve"> şi </w:t>
          </w:r>
          <w:r w:rsidR="002E6B11">
            <w:rPr>
              <w:rFonts w:ascii="Arial" w:hAnsi="Arial" w:cs="Arial"/>
              <w:sz w:val="24"/>
              <w:szCs w:val="24"/>
            </w:rPr>
            <w:t>asigur</w:t>
          </w:r>
          <w:r>
            <w:rPr>
              <w:rFonts w:ascii="Arial" w:hAnsi="Arial" w:cs="Arial"/>
              <w:sz w:val="24"/>
              <w:szCs w:val="24"/>
            </w:rPr>
            <w:t>ării</w:t>
          </w:r>
          <w:r w:rsidR="002E6B11">
            <w:rPr>
              <w:rFonts w:ascii="Arial" w:hAnsi="Arial" w:cs="Arial"/>
              <w:sz w:val="24"/>
              <w:szCs w:val="24"/>
            </w:rPr>
            <w:t xml:space="preserve"> colectării selective ale deşeurilor</w:t>
          </w:r>
        </w:p>
        <w:p w:rsidR="006301CC" w:rsidRPr="002D63EC" w:rsidRDefault="006301CC" w:rsidP="002E6B11">
          <w:pPr>
            <w:autoSpaceDE w:val="0"/>
            <w:autoSpaceDN w:val="0"/>
            <w:adjustRightInd w:val="0"/>
            <w:spacing w:after="0" w:line="240" w:lineRule="auto"/>
            <w:jc w:val="both"/>
            <w:rPr>
              <w:rFonts w:ascii="Arial" w:hAnsi="Arial" w:cs="Arial"/>
              <w:sz w:val="24"/>
              <w:szCs w:val="24"/>
            </w:rPr>
          </w:pPr>
        </w:p>
        <w:p w:rsidR="00753675" w:rsidRDefault="006301CC" w:rsidP="006D29D0">
          <w:pPr>
            <w:spacing w:after="0" w:line="240" w:lineRule="auto"/>
            <w:ind w:right="-7"/>
            <w:jc w:val="both"/>
            <w:rPr>
              <w:rFonts w:ascii="Arial" w:hAnsi="Arial" w:cs="Arial"/>
              <w:sz w:val="24"/>
              <w:szCs w:val="24"/>
            </w:rPr>
          </w:pPr>
          <w:r>
            <w:rPr>
              <w:rFonts w:ascii="Arial" w:hAnsi="Arial" w:cs="Arial"/>
              <w:sz w:val="24"/>
              <w:szCs w:val="24"/>
            </w:rPr>
            <w:t>6</w:t>
          </w:r>
          <w:r w:rsidR="002E6B11" w:rsidRPr="002D63EC">
            <w:rPr>
              <w:rFonts w:ascii="Arial" w:hAnsi="Arial" w:cs="Arial"/>
              <w:sz w:val="24"/>
              <w:szCs w:val="24"/>
            </w:rPr>
            <w:t>. Suprafeţele de teren afectate temporar prin execuţia lucrărilor vor fi redate în categoria de folosinţă avută anterior, sarcina revenindu-i titularului proiectului.</w:t>
          </w:r>
        </w:p>
        <w:p w:rsidR="006301CC" w:rsidRPr="00522DB9" w:rsidRDefault="006301CC" w:rsidP="006D29D0">
          <w:pPr>
            <w:spacing w:after="0" w:line="240" w:lineRule="auto"/>
            <w:ind w:right="-7"/>
            <w:jc w:val="both"/>
            <w:rPr>
              <w:rFonts w:ascii="Arial" w:hAnsi="Arial" w:cs="Arial"/>
              <w:sz w:val="24"/>
              <w:szCs w:val="24"/>
            </w:rPr>
          </w:pPr>
        </w:p>
        <w:p w:rsidR="006D29D0" w:rsidRDefault="006301CC" w:rsidP="006D29D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7</w:t>
          </w:r>
          <w:r w:rsidR="006D29D0">
            <w:rPr>
              <w:rFonts w:ascii="Arial" w:hAnsi="Arial" w:cs="Arial"/>
              <w:sz w:val="24"/>
              <w:szCs w:val="24"/>
            </w:rPr>
            <w:t>. Alte condiţii:</w:t>
          </w:r>
        </w:p>
        <w:p w:rsidR="006D29D0" w:rsidRDefault="006D29D0" w:rsidP="006D29D0">
          <w:pPr>
            <w:autoSpaceDE w:val="0"/>
            <w:autoSpaceDN w:val="0"/>
            <w:adjustRightInd w:val="0"/>
            <w:spacing w:after="0" w:line="240" w:lineRule="auto"/>
            <w:jc w:val="both"/>
            <w:rPr>
              <w:rFonts w:ascii="Arial" w:hAnsi="Arial" w:cs="Arial"/>
              <w:sz w:val="24"/>
              <w:szCs w:val="24"/>
            </w:rPr>
          </w:pPr>
          <w:r w:rsidRPr="006D29D0">
            <w:rPr>
              <w:rFonts w:ascii="Arial" w:hAnsi="Arial" w:cs="Arial"/>
              <w:sz w:val="24"/>
              <w:szCs w:val="24"/>
            </w:rPr>
            <w:t xml:space="preserve">- se vor respecta prevederile NTPEE-2008 în vederea prevenirii scăpărilor de gaze de pe traseul conductei; </w:t>
          </w:r>
        </w:p>
        <w:p w:rsidR="006D29D0" w:rsidRDefault="006D29D0" w:rsidP="006D29D0">
          <w:pPr>
            <w:autoSpaceDE w:val="0"/>
            <w:autoSpaceDN w:val="0"/>
            <w:adjustRightInd w:val="0"/>
            <w:spacing w:after="0" w:line="240" w:lineRule="auto"/>
            <w:jc w:val="both"/>
            <w:rPr>
              <w:rFonts w:ascii="Arial" w:hAnsi="Arial" w:cs="Arial"/>
              <w:sz w:val="24"/>
              <w:szCs w:val="24"/>
            </w:rPr>
          </w:pPr>
          <w:r w:rsidRPr="006D29D0">
            <w:rPr>
              <w:rFonts w:ascii="Arial" w:hAnsi="Arial" w:cs="Arial"/>
              <w:sz w:val="24"/>
              <w:szCs w:val="24"/>
            </w:rPr>
            <w:lastRenderedPageBreak/>
            <w:t>-</w:t>
          </w:r>
          <w:r>
            <w:rPr>
              <w:rFonts w:ascii="Arial" w:hAnsi="Arial" w:cs="Arial"/>
              <w:sz w:val="24"/>
              <w:szCs w:val="24"/>
            </w:rPr>
            <w:t xml:space="preserve"> </w:t>
          </w:r>
          <w:r w:rsidRPr="006D29D0">
            <w:rPr>
              <w:rFonts w:ascii="Arial" w:hAnsi="Arial" w:cs="Arial"/>
              <w:sz w:val="24"/>
              <w:szCs w:val="24"/>
            </w:rPr>
            <w:t>se vor respecta distanţele minime impuse de Normativele de specialitate între conductele de gaze montate subteran şi alte reţele subterane existente în zonăsau care se vor monta în perspectivă</w:t>
          </w:r>
          <w:r>
            <w:rPr>
              <w:rFonts w:ascii="Arial" w:hAnsi="Arial" w:cs="Arial"/>
              <w:sz w:val="24"/>
              <w:szCs w:val="24"/>
            </w:rPr>
            <w:t xml:space="preserve"> (</w:t>
          </w:r>
          <w:r w:rsidRPr="006D29D0">
            <w:rPr>
              <w:rFonts w:ascii="Arial" w:hAnsi="Arial" w:cs="Arial"/>
              <w:sz w:val="24"/>
              <w:szCs w:val="24"/>
            </w:rPr>
            <w:t xml:space="preserve">apă, canalizare, telefonie, etc.); </w:t>
          </w:r>
        </w:p>
        <w:p w:rsidR="006D29D0" w:rsidRDefault="006D29D0" w:rsidP="006D29D0">
          <w:pPr>
            <w:autoSpaceDE w:val="0"/>
            <w:autoSpaceDN w:val="0"/>
            <w:adjustRightInd w:val="0"/>
            <w:spacing w:after="0" w:line="240" w:lineRule="auto"/>
            <w:jc w:val="both"/>
            <w:rPr>
              <w:rFonts w:ascii="Arial" w:hAnsi="Arial" w:cs="Arial"/>
              <w:sz w:val="24"/>
              <w:szCs w:val="24"/>
            </w:rPr>
          </w:pPr>
          <w:r w:rsidRPr="006D29D0">
            <w:rPr>
              <w:rFonts w:ascii="Arial" w:hAnsi="Arial" w:cs="Arial"/>
              <w:sz w:val="24"/>
              <w:szCs w:val="24"/>
            </w:rPr>
            <w:t>-</w:t>
          </w:r>
          <w:r>
            <w:rPr>
              <w:rFonts w:ascii="Arial" w:hAnsi="Arial" w:cs="Arial"/>
              <w:sz w:val="24"/>
              <w:szCs w:val="24"/>
            </w:rPr>
            <w:t xml:space="preserve"> după</w:t>
          </w:r>
          <w:r w:rsidRPr="006D29D0">
            <w:rPr>
              <w:rFonts w:ascii="Arial" w:hAnsi="Arial" w:cs="Arial"/>
              <w:sz w:val="24"/>
              <w:szCs w:val="24"/>
            </w:rPr>
            <w:t xml:space="preserve"> finalizarea investiţiei, cadrul natural se va readuce la starea iniţ</w:t>
          </w:r>
          <w:r>
            <w:rPr>
              <w:rFonts w:ascii="Arial" w:hAnsi="Arial" w:cs="Arial"/>
              <w:sz w:val="24"/>
              <w:szCs w:val="24"/>
            </w:rPr>
            <w:t xml:space="preserve">ială </w:t>
          </w:r>
          <w:r w:rsidRPr="006D29D0">
            <w:rPr>
              <w:rFonts w:ascii="Arial" w:hAnsi="Arial" w:cs="Arial"/>
              <w:sz w:val="24"/>
              <w:szCs w:val="24"/>
            </w:rPr>
            <w:t>(se va reface spaţiul verde în cazul în care conducta va fi pozată</w:t>
          </w:r>
          <w:r>
            <w:rPr>
              <w:rFonts w:ascii="Arial" w:hAnsi="Arial" w:cs="Arial"/>
              <w:sz w:val="24"/>
              <w:szCs w:val="24"/>
            </w:rPr>
            <w:t xml:space="preserve"> </w:t>
          </w:r>
          <w:r w:rsidRPr="006D29D0">
            <w:rPr>
              <w:rFonts w:ascii="Arial" w:hAnsi="Arial" w:cs="Arial"/>
              <w:sz w:val="24"/>
              <w:szCs w:val="24"/>
            </w:rPr>
            <w:t>în spaţiul verde sau se va reface carosabilul, beton sau asfalt în cazul în care conducta va fi pozată</w:t>
          </w:r>
          <w:r>
            <w:rPr>
              <w:rFonts w:ascii="Arial" w:hAnsi="Arial" w:cs="Arial"/>
              <w:sz w:val="24"/>
              <w:szCs w:val="24"/>
            </w:rPr>
            <w:t xml:space="preserve"> </w:t>
          </w:r>
          <w:r w:rsidRPr="006D29D0">
            <w:rPr>
              <w:rFonts w:ascii="Arial" w:hAnsi="Arial" w:cs="Arial"/>
              <w:sz w:val="24"/>
              <w:szCs w:val="24"/>
            </w:rPr>
            <w:t>în spaţiul carosabil, redându-se integral funcţionalitatea iniţială</w:t>
          </w:r>
          <w:r>
            <w:rPr>
              <w:rFonts w:ascii="Arial" w:hAnsi="Arial" w:cs="Arial"/>
              <w:sz w:val="24"/>
              <w:szCs w:val="24"/>
            </w:rPr>
            <w:t>).</w:t>
          </w:r>
        </w:p>
        <w:p w:rsidR="006301CC" w:rsidRPr="006D29D0" w:rsidRDefault="006301CC" w:rsidP="006D29D0">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rPr>
            <w:t xml:space="preserve">- în cazul afectării drumului judeţean 136 </w:t>
          </w:r>
          <w:r>
            <w:rPr>
              <w:rFonts w:ascii="Arial" w:hAnsi="Arial" w:cs="Arial"/>
              <w:sz w:val="24"/>
              <w:szCs w:val="24"/>
              <w:lang w:val="ro-RO"/>
            </w:rPr>
            <w:t>t</w:t>
          </w:r>
          <w:r w:rsidRPr="007A2F84">
            <w:rPr>
              <w:rFonts w:ascii="Arial" w:hAnsi="Arial" w:cs="Arial"/>
              <w:sz w:val="24"/>
              <w:szCs w:val="24"/>
              <w:lang w:val="ro-RO"/>
            </w:rPr>
            <w:t xml:space="preserve">itularul activităţii are obligaţia </w:t>
          </w:r>
          <w:r>
            <w:rPr>
              <w:rFonts w:ascii="Arial" w:hAnsi="Arial" w:cs="Arial"/>
              <w:sz w:val="24"/>
              <w:szCs w:val="24"/>
              <w:lang w:val="ro-RO"/>
            </w:rPr>
            <w:t>obţinerii</w:t>
          </w:r>
          <w:r w:rsidRPr="006301CC">
            <w:rPr>
              <w:rFonts w:ascii="Arial" w:hAnsi="Arial" w:cs="Arial"/>
              <w:sz w:val="24"/>
              <w:szCs w:val="24"/>
              <w:lang w:val="ro-RO"/>
            </w:rPr>
            <w:t xml:space="preserve"> Autorizaţiei de amplasare de la Consiliul Judeţean Harghita</w:t>
          </w:r>
          <w:r w:rsidRPr="007A2F84">
            <w:rPr>
              <w:rFonts w:ascii="Arial" w:hAnsi="Arial" w:cs="Arial"/>
              <w:sz w:val="24"/>
              <w:szCs w:val="24"/>
              <w:lang w:val="ro-RO"/>
            </w:rPr>
            <w:t xml:space="preserve"> – Compartiment Administrarea Drumurilor</w:t>
          </w:r>
        </w:p>
        <w:p w:rsidR="00753675" w:rsidRPr="00522DB9" w:rsidRDefault="003274AF" w:rsidP="00522DB9">
          <w:pPr>
            <w:autoSpaceDE w:val="0"/>
            <w:autoSpaceDN w:val="0"/>
            <w:adjustRightInd w:val="0"/>
            <w:spacing w:after="0" w:line="240" w:lineRule="auto"/>
            <w:jc w:val="both"/>
            <w:rPr>
              <w:rFonts w:ascii="Arial" w:hAnsi="Arial" w:cs="Arial"/>
              <w:sz w:val="24"/>
              <w:szCs w:val="24"/>
            </w:rPr>
          </w:pPr>
        </w:p>
        <w:p w:rsidR="00753675" w:rsidRPr="00522DB9" w:rsidRDefault="003274AF" w:rsidP="006D29D0">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sidR="006301CC" w:rsidRPr="00522DB9">
            <w:rPr>
              <w:rFonts w:ascii="Arial" w:hAnsi="Arial" w:cs="Arial"/>
              <w:sz w:val="24"/>
              <w:szCs w:val="24"/>
            </w:rPr>
            <w:t xml:space="preserve">    Proiectul propus nu necesită parcurgerea celorlalte etape ale procedurii de evaluare</w:t>
          </w:r>
          <w:r w:rsidR="006301CC">
            <w:rPr>
              <w:rFonts w:ascii="Arial" w:hAnsi="Arial" w:cs="Arial"/>
              <w:sz w:val="24"/>
              <w:szCs w:val="24"/>
            </w:rPr>
            <w:t xml:space="preserve">  impactului asupra mediului.</w:t>
          </w:r>
        </w:p>
      </w:sdtContent>
    </w:sdt>
    <w:p w:rsidR="00595382" w:rsidRPr="00447422" w:rsidRDefault="003274AF"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3274AF"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w:t>
          </w:r>
          <w:r w:rsidRPr="00EB548E">
            <w:rPr>
              <w:rFonts w:ascii="Arial" w:hAnsi="Arial" w:cs="Arial"/>
              <w:sz w:val="24"/>
              <w:szCs w:val="24"/>
            </w:rPr>
            <w:t>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3274AF"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3274AF"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3274AF" w:rsidP="00D83E21">
          <w:pPr>
            <w:spacing w:after="0" w:line="360" w:lineRule="auto"/>
            <w:ind w:left="2880" w:firstLine="720"/>
            <w:rPr>
              <w:rFonts w:ascii="Arial" w:hAnsi="Arial" w:cs="Arial"/>
              <w:b/>
              <w:bCs/>
              <w:sz w:val="24"/>
              <w:szCs w:val="24"/>
              <w:lang w:val="ro-RO"/>
            </w:rPr>
          </w:pPr>
        </w:p>
        <w:p w:rsidR="00806542" w:rsidRPr="00CA4590" w:rsidRDefault="003274AF"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r w:rsidR="00101C66">
            <w:rPr>
              <w:rFonts w:ascii="Arial" w:hAnsi="Arial" w:cs="Arial"/>
              <w:b/>
              <w:bCs/>
              <w:sz w:val="24"/>
              <w:szCs w:val="24"/>
              <w:lang w:val="ro-RO"/>
            </w:rPr>
            <w:t xml:space="preserve">, </w:t>
          </w:r>
          <w:r w:rsidR="00101C66" w:rsidRPr="00EB026D">
            <w:rPr>
              <w:rFonts w:ascii="Times New Roman" w:hAnsi="Times New Roman"/>
              <w:sz w:val="26"/>
              <w:szCs w:val="26"/>
              <w:lang w:val="pt-BR"/>
            </w:rPr>
            <w:t>DOMOKOS L</w:t>
          </w:r>
          <w:r w:rsidR="00101C66" w:rsidRPr="00EB026D">
            <w:rPr>
              <w:rFonts w:ascii="Times New Roman" w:hAnsi="Times New Roman"/>
              <w:sz w:val="26"/>
              <w:szCs w:val="26"/>
              <w:lang w:val="hu-HU"/>
            </w:rPr>
            <w:t>ászló József</w:t>
          </w:r>
          <w:r w:rsidR="00101C66">
            <w:rPr>
              <w:rFonts w:ascii="Times New Roman" w:hAnsi="Times New Roman"/>
              <w:sz w:val="26"/>
              <w:szCs w:val="26"/>
              <w:lang w:val="pt-BR"/>
            </w:rPr>
            <w:t xml:space="preserve">  </w:t>
          </w:r>
        </w:p>
        <w:p w:rsidR="00EE38CA" w:rsidRPr="00CA4590" w:rsidRDefault="003274AF"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C64AF9" w:rsidRPr="00CA4590" w:rsidRDefault="003274AF"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3274AF" w:rsidP="00D83E21">
          <w:pPr>
            <w:spacing w:after="0" w:line="240" w:lineRule="auto"/>
            <w:jc w:val="both"/>
            <w:outlineLvl w:val="0"/>
            <w:rPr>
              <w:rFonts w:ascii="Arial" w:hAnsi="Arial" w:cs="Arial"/>
              <w:b/>
              <w:bCs/>
              <w:sz w:val="24"/>
              <w:szCs w:val="24"/>
              <w:lang w:val="ro-RO"/>
            </w:rPr>
          </w:pPr>
        </w:p>
        <w:p w:rsidR="00547DA5" w:rsidRDefault="003274AF" w:rsidP="00D83E21">
          <w:pPr>
            <w:spacing w:after="0" w:line="240" w:lineRule="auto"/>
            <w:jc w:val="both"/>
            <w:outlineLvl w:val="0"/>
            <w:rPr>
              <w:rFonts w:ascii="Arial" w:hAnsi="Arial" w:cs="Arial"/>
              <w:b/>
              <w:bCs/>
              <w:sz w:val="24"/>
              <w:szCs w:val="24"/>
              <w:lang w:val="ro-RO"/>
            </w:rPr>
          </w:pPr>
        </w:p>
        <w:p w:rsidR="007902CE" w:rsidRDefault="003274AF" w:rsidP="00D83E21">
          <w:pPr>
            <w:spacing w:after="0" w:line="240" w:lineRule="auto"/>
            <w:jc w:val="both"/>
            <w:outlineLvl w:val="0"/>
            <w:rPr>
              <w:rFonts w:ascii="Times New Roman" w:hAnsi="Times New Roman"/>
              <w:sz w:val="26"/>
              <w:szCs w:val="26"/>
              <w:lang w:val="hu-HU"/>
            </w:rPr>
          </w:pPr>
          <w:r w:rsidRPr="00CA4590">
            <w:rPr>
              <w:rFonts w:ascii="Arial" w:hAnsi="Arial" w:cs="Arial"/>
              <w:bCs/>
              <w:sz w:val="24"/>
              <w:szCs w:val="24"/>
              <w:lang w:val="ro-RO"/>
            </w:rPr>
            <w:t xml:space="preserve">   </w:t>
          </w:r>
          <w:r w:rsidRPr="00CA4590">
            <w:rPr>
              <w:rFonts w:ascii="Arial" w:hAnsi="Arial" w:cs="Arial"/>
              <w:bCs/>
              <w:sz w:val="24"/>
              <w:szCs w:val="24"/>
              <w:lang w:val="ro-RO"/>
            </w:rPr>
            <w:t xml:space="preserve"> </w:t>
          </w:r>
          <w:r>
            <w:rPr>
              <w:rFonts w:ascii="Arial" w:hAnsi="Arial" w:cs="Arial"/>
              <w:bCs/>
              <w:sz w:val="24"/>
              <w:szCs w:val="24"/>
              <w:lang w:val="ro-RO"/>
            </w:rPr>
            <w:t xml:space="preserve"> </w:t>
          </w:r>
          <w:r w:rsidR="00101C66">
            <w:rPr>
              <w:rFonts w:ascii="Arial" w:hAnsi="Arial" w:cs="Arial"/>
              <w:b/>
              <w:bCs/>
              <w:sz w:val="24"/>
              <w:szCs w:val="24"/>
              <w:lang w:val="ro-RO"/>
            </w:rPr>
            <w:t xml:space="preserve">Şef serviciu, </w:t>
          </w:r>
          <w:r w:rsidR="00101C66" w:rsidRPr="00EB026D">
            <w:rPr>
              <w:rFonts w:ascii="Times New Roman" w:hAnsi="Times New Roman"/>
              <w:sz w:val="26"/>
              <w:szCs w:val="26"/>
              <w:lang w:val="pt-BR"/>
            </w:rPr>
            <w:t xml:space="preserve">ing. </w:t>
          </w:r>
          <w:r w:rsidR="00101C66">
            <w:rPr>
              <w:rFonts w:ascii="Times New Roman" w:hAnsi="Times New Roman"/>
              <w:sz w:val="26"/>
              <w:szCs w:val="26"/>
              <w:lang w:val="hu-HU"/>
            </w:rPr>
            <w:t>LÁSZLÓ Anna</w:t>
          </w:r>
        </w:p>
        <w:p w:rsidR="00101C66" w:rsidRDefault="00101C66" w:rsidP="00D83E21">
          <w:pPr>
            <w:spacing w:after="0" w:line="240" w:lineRule="auto"/>
            <w:jc w:val="both"/>
            <w:outlineLvl w:val="0"/>
            <w:rPr>
              <w:rFonts w:ascii="Times New Roman" w:hAnsi="Times New Roman"/>
              <w:sz w:val="26"/>
              <w:szCs w:val="26"/>
              <w:lang w:val="hu-HU"/>
            </w:rPr>
          </w:pPr>
        </w:p>
        <w:p w:rsidR="00101C66" w:rsidRDefault="00101C66" w:rsidP="00D83E21">
          <w:pPr>
            <w:spacing w:after="0" w:line="240" w:lineRule="auto"/>
            <w:jc w:val="both"/>
            <w:outlineLvl w:val="0"/>
            <w:rPr>
              <w:rFonts w:ascii="Times New Roman" w:hAnsi="Times New Roman"/>
              <w:sz w:val="26"/>
              <w:szCs w:val="26"/>
              <w:lang w:val="hu-HU"/>
            </w:rPr>
          </w:pPr>
        </w:p>
        <w:p w:rsidR="00101C66" w:rsidRDefault="00101C66" w:rsidP="00D83E21">
          <w:pPr>
            <w:spacing w:after="0" w:line="240" w:lineRule="auto"/>
            <w:jc w:val="both"/>
            <w:outlineLvl w:val="0"/>
            <w:rPr>
              <w:rFonts w:ascii="Times New Roman" w:hAnsi="Times New Roman"/>
              <w:sz w:val="26"/>
              <w:szCs w:val="26"/>
              <w:lang w:val="hu-HU"/>
            </w:rPr>
          </w:pPr>
        </w:p>
        <w:p w:rsidR="00101C66" w:rsidRPr="00CA4590" w:rsidRDefault="00101C66" w:rsidP="00D83E21">
          <w:pPr>
            <w:spacing w:after="0" w:line="240" w:lineRule="auto"/>
            <w:jc w:val="both"/>
            <w:outlineLvl w:val="0"/>
            <w:rPr>
              <w:rFonts w:ascii="Arial" w:hAnsi="Arial" w:cs="Arial"/>
              <w:b/>
              <w:bCs/>
              <w:sz w:val="24"/>
              <w:szCs w:val="24"/>
              <w:lang w:val="ro-RO"/>
            </w:rPr>
          </w:pPr>
        </w:p>
        <w:p w:rsidR="00864A55" w:rsidRPr="00C033AF" w:rsidRDefault="003274AF" w:rsidP="00D83E21">
          <w:pPr>
            <w:spacing w:after="0" w:line="240" w:lineRule="auto"/>
            <w:jc w:val="both"/>
            <w:outlineLvl w:val="0"/>
            <w:rPr>
              <w:rFonts w:ascii="Arial" w:hAnsi="Arial" w:cs="Arial"/>
              <w:b/>
              <w:bCs/>
              <w:sz w:val="24"/>
              <w:szCs w:val="24"/>
              <w:lang w:val="ro-RO"/>
            </w:rPr>
          </w:pPr>
        </w:p>
        <w:p w:rsidR="00101C66" w:rsidRPr="009E4350" w:rsidRDefault="003274AF" w:rsidP="00101C66">
          <w:pPr>
            <w:autoSpaceDE w:val="0"/>
            <w:autoSpaceDN w:val="0"/>
            <w:adjustRightInd w:val="0"/>
            <w:spacing w:after="0" w:line="240" w:lineRule="auto"/>
            <w:rPr>
              <w:rFonts w:ascii="Times New Roman" w:hAnsi="Times New Roman"/>
              <w:caps/>
              <w:sz w:val="26"/>
              <w:szCs w:val="26"/>
            </w:rPr>
          </w:pPr>
          <w:r>
            <w:rPr>
              <w:rFonts w:ascii="Arial" w:hAnsi="Arial" w:cs="Arial"/>
              <w:bCs/>
              <w:sz w:val="24"/>
              <w:szCs w:val="24"/>
              <w:lang w:val="ro-RO"/>
            </w:rPr>
            <w:t xml:space="preserve">     </w:t>
          </w:r>
          <w:r>
            <w:rPr>
              <w:rFonts w:ascii="Arial" w:hAnsi="Arial" w:cs="Arial"/>
              <w:bCs/>
              <w:sz w:val="24"/>
              <w:szCs w:val="24"/>
              <w:lang w:val="ro-RO"/>
            </w:rPr>
            <w:t>Î</w:t>
          </w:r>
          <w:r w:rsidRPr="00C033AF">
            <w:rPr>
              <w:rFonts w:ascii="Arial" w:hAnsi="Arial" w:cs="Arial"/>
              <w:bCs/>
              <w:sz w:val="24"/>
              <w:szCs w:val="24"/>
              <w:lang w:val="ro-RO"/>
            </w:rPr>
            <w:t xml:space="preserve">ntocmit, </w:t>
          </w:r>
          <w:r w:rsidR="00101C66" w:rsidRPr="00EB026D">
            <w:rPr>
              <w:rFonts w:ascii="Times New Roman" w:hAnsi="Times New Roman"/>
              <w:sz w:val="26"/>
              <w:szCs w:val="26"/>
              <w:lang w:val="pt-BR"/>
            </w:rPr>
            <w:t>Mih</w:t>
          </w:r>
          <w:r w:rsidR="00101C66" w:rsidRPr="00EB026D">
            <w:rPr>
              <w:rFonts w:ascii="Times New Roman" w:hAnsi="Times New Roman"/>
              <w:sz w:val="26"/>
              <w:szCs w:val="26"/>
              <w:lang w:val="hu-HU"/>
            </w:rPr>
            <w:t>ály István</w:t>
          </w:r>
        </w:p>
        <w:p w:rsidR="0071693D" w:rsidRDefault="00DB72B6" w:rsidP="007B1968">
          <w:pPr>
            <w:spacing w:after="0" w:line="360" w:lineRule="auto"/>
            <w:jc w:val="both"/>
            <w:rPr>
              <w:rFonts w:ascii="Arial" w:hAnsi="Arial" w:cs="Arial"/>
              <w:bCs/>
              <w:sz w:val="24"/>
              <w:szCs w:val="24"/>
              <w:lang w:val="ro-RO"/>
            </w:rPr>
          </w:pPr>
        </w:p>
      </w:sdtContent>
    </w:sdt>
    <w:p w:rsidR="00522DB9" w:rsidRPr="00447422" w:rsidRDefault="003274AF" w:rsidP="007B1968">
      <w:pPr>
        <w:spacing w:after="0" w:line="360" w:lineRule="auto"/>
        <w:jc w:val="both"/>
        <w:rPr>
          <w:rFonts w:ascii="Arial" w:hAnsi="Arial" w:cs="Arial"/>
          <w:bCs/>
          <w:sz w:val="24"/>
          <w:szCs w:val="24"/>
          <w:lang w:val="ro-RO"/>
        </w:rPr>
      </w:pPr>
    </w:p>
    <w:p w:rsidR="00522DB9" w:rsidRPr="00447422" w:rsidRDefault="003274AF" w:rsidP="00522DB9">
      <w:pPr>
        <w:autoSpaceDE w:val="0"/>
        <w:autoSpaceDN w:val="0"/>
        <w:adjustRightInd w:val="0"/>
        <w:spacing w:after="0" w:line="240" w:lineRule="auto"/>
        <w:jc w:val="both"/>
        <w:rPr>
          <w:rFonts w:ascii="Arial" w:hAnsi="Arial" w:cs="Arial"/>
          <w:sz w:val="24"/>
          <w:szCs w:val="24"/>
        </w:rPr>
      </w:pPr>
    </w:p>
    <w:p w:rsidR="00522DB9" w:rsidRPr="00447422" w:rsidRDefault="003274AF" w:rsidP="007B1968">
      <w:pPr>
        <w:spacing w:after="0" w:line="360" w:lineRule="auto"/>
        <w:jc w:val="both"/>
        <w:rPr>
          <w:rFonts w:ascii="Arial" w:hAnsi="Arial" w:cs="Arial"/>
          <w:bCs/>
          <w:sz w:val="24"/>
          <w:szCs w:val="24"/>
          <w:lang w:val="ro-RO"/>
        </w:rPr>
      </w:pPr>
    </w:p>
    <w:p w:rsidR="00522DB9" w:rsidRPr="00447422" w:rsidRDefault="003274AF" w:rsidP="007B1968">
      <w:pPr>
        <w:spacing w:after="0" w:line="360" w:lineRule="auto"/>
        <w:jc w:val="both"/>
        <w:rPr>
          <w:rFonts w:ascii="Arial" w:hAnsi="Arial" w:cs="Arial"/>
          <w:bCs/>
          <w:sz w:val="24"/>
          <w:szCs w:val="24"/>
          <w:lang w:val="ro-RO"/>
        </w:rPr>
      </w:pPr>
    </w:p>
    <w:p w:rsidR="00522DB9" w:rsidRPr="00447422" w:rsidRDefault="003274AF" w:rsidP="00522DB9">
      <w:pPr>
        <w:autoSpaceDE w:val="0"/>
        <w:autoSpaceDN w:val="0"/>
        <w:adjustRightInd w:val="0"/>
        <w:spacing w:after="0" w:line="240" w:lineRule="auto"/>
        <w:jc w:val="both"/>
        <w:rPr>
          <w:rFonts w:ascii="Arial" w:hAnsi="Arial" w:cs="Arial"/>
          <w:sz w:val="24"/>
          <w:szCs w:val="24"/>
        </w:rPr>
      </w:pPr>
    </w:p>
    <w:p w:rsidR="00522DB9" w:rsidRPr="00447422" w:rsidRDefault="003274AF" w:rsidP="007B1968">
      <w:pPr>
        <w:spacing w:after="0" w:line="360" w:lineRule="auto"/>
        <w:jc w:val="both"/>
        <w:rPr>
          <w:rFonts w:ascii="Arial" w:hAnsi="Arial" w:cs="Arial"/>
          <w:bCs/>
          <w:sz w:val="24"/>
          <w:szCs w:val="24"/>
          <w:lang w:val="ro-RO"/>
        </w:rPr>
      </w:pPr>
    </w:p>
    <w:p w:rsidR="00522DB9" w:rsidRPr="00447422" w:rsidRDefault="003274AF" w:rsidP="007B1968">
      <w:pPr>
        <w:spacing w:after="0" w:line="360" w:lineRule="auto"/>
        <w:jc w:val="both"/>
        <w:rPr>
          <w:rFonts w:ascii="Arial" w:hAnsi="Arial" w:cs="Arial"/>
          <w:bCs/>
          <w:sz w:val="24"/>
          <w:szCs w:val="24"/>
          <w:lang w:val="ro-RO"/>
        </w:rPr>
      </w:pPr>
    </w:p>
    <w:sectPr w:rsidR="00522DB9" w:rsidRPr="00447422" w:rsidSect="00BB1752">
      <w:footerReference w:type="even" r:id="rId12"/>
      <w:footerReference w:type="default" r:id="rId13"/>
      <w:headerReference w:type="first" r:id="rId14"/>
      <w:footerReference w:type="first" r:id="rId15"/>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2B6" w:rsidRDefault="00DB72B6" w:rsidP="00DB72B6">
      <w:pPr>
        <w:spacing w:after="0" w:line="240" w:lineRule="auto"/>
      </w:pPr>
      <w:r>
        <w:separator/>
      </w:r>
    </w:p>
  </w:endnote>
  <w:endnote w:type="continuationSeparator" w:id="0">
    <w:p w:rsidR="00DB72B6" w:rsidRDefault="00DB72B6" w:rsidP="00DB7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DB72B6" w:rsidP="00BA7094">
    <w:pPr>
      <w:pStyle w:val="Footer"/>
      <w:framePr w:wrap="around" w:vAnchor="text" w:hAnchor="margin" w:xAlign="right" w:y="1"/>
      <w:rPr>
        <w:rStyle w:val="PageNumber"/>
      </w:rPr>
    </w:pPr>
    <w:r>
      <w:rPr>
        <w:rStyle w:val="PageNumber"/>
      </w:rPr>
      <w:fldChar w:fldCharType="begin"/>
    </w:r>
    <w:r w:rsidR="003274AF">
      <w:rPr>
        <w:rStyle w:val="PageNumber"/>
      </w:rPr>
      <w:instrText xml:space="preserve">PAGE  </w:instrText>
    </w:r>
    <w:r>
      <w:rPr>
        <w:rStyle w:val="PageNumber"/>
      </w:rPr>
      <w:fldChar w:fldCharType="separate"/>
    </w:r>
    <w:r w:rsidR="003274AF">
      <w:rPr>
        <w:rStyle w:val="PageNumber"/>
        <w:noProof/>
      </w:rPr>
      <w:t>2</w:t>
    </w:r>
    <w:r>
      <w:rPr>
        <w:rStyle w:val="PageNumber"/>
      </w:rPr>
      <w:fldChar w:fldCharType="end"/>
    </w:r>
  </w:p>
  <w:p w:rsidR="00B72680" w:rsidRDefault="003274AF"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alias w:val="Câmp editabil text"/>
          <w:tag w:val="CampEditabil"/>
          <w:id w:val="-330212911"/>
        </w:sdtPr>
        <w:sdtContent>
          <w:sdt>
            <w:sdtPr>
              <w:rPr>
                <w:sz w:val="20"/>
                <w:szCs w:val="20"/>
              </w:rPr>
              <w:alias w:val="Câmp editabil text"/>
              <w:tag w:val="CampEditabil"/>
              <w:id w:val="11779219"/>
            </w:sdtPr>
            <w:sdtContent>
              <w:p w:rsidR="006301CC" w:rsidRPr="009147C1" w:rsidRDefault="006301CC" w:rsidP="006301CC">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6301CC" w:rsidRPr="009B423F" w:rsidRDefault="006301CC" w:rsidP="006301CC">
                <w:pPr>
                  <w:pStyle w:val="Header"/>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p w:rsidR="00B72680" w:rsidRPr="00C44321" w:rsidRDefault="003274AF" w:rsidP="006301CC">
        <w:pPr>
          <w:pStyle w:val="Footer"/>
          <w:pBdr>
            <w:top w:val="single" w:sz="4" w:space="1" w:color="auto"/>
          </w:pBdr>
          <w:jc w:val="center"/>
        </w:pPr>
        <w:r>
          <w:t xml:space="preserve"> </w:t>
        </w:r>
        <w:r w:rsidR="00DB72B6">
          <w:fldChar w:fldCharType="begin"/>
        </w:r>
        <w:r>
          <w:instrText xml:space="preserve"> PAGE   \* MERGEFORMAT </w:instrText>
        </w:r>
        <w:r w:rsidR="00DB72B6">
          <w:fldChar w:fldCharType="separate"/>
        </w:r>
        <w:r>
          <w:rPr>
            <w:noProof/>
          </w:rPr>
          <w:t>2</w:t>
        </w:r>
        <w:r w:rsidR="00DB72B6">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8821077"/>
    </w:sdtPr>
    <w:sdtContent>
      <w:sdt>
        <w:sdtPr>
          <w:rPr>
            <w:sz w:val="20"/>
            <w:szCs w:val="20"/>
          </w:rPr>
          <w:alias w:val="Câmp editabil text"/>
          <w:tag w:val="CampEditabil"/>
          <w:id w:val="8821078"/>
        </w:sdtPr>
        <w:sdtContent>
          <w:p w:rsidR="006301CC" w:rsidRPr="009147C1" w:rsidRDefault="006301CC" w:rsidP="006301CC">
            <w:pPr>
              <w:pStyle w:val="Footer"/>
              <w:pBdr>
                <w:top w:val="single" w:sz="4" w:space="1" w:color="auto"/>
              </w:pBdr>
              <w:jc w:val="center"/>
              <w:rPr>
                <w:rFonts w:ascii="Arial" w:hAnsi="Arial" w:cs="Arial"/>
                <w:b/>
                <w:sz w:val="20"/>
                <w:szCs w:val="20"/>
              </w:rPr>
            </w:pPr>
            <w:r w:rsidRPr="009147C1">
              <w:rPr>
                <w:rFonts w:ascii="Arial" w:hAnsi="Arial" w:cs="Arial"/>
                <w:b/>
                <w:sz w:val="20"/>
                <w:szCs w:val="20"/>
              </w:rPr>
              <w:t>AGENŢIA PENTRU PROTECŢIA MEDIULUI HARGHITA</w:t>
            </w:r>
          </w:p>
          <w:p w:rsidR="00B72680" w:rsidRPr="006301CC" w:rsidRDefault="006301CC" w:rsidP="006301CC">
            <w:pPr>
              <w:pStyle w:val="Header"/>
              <w:jc w:val="center"/>
              <w:rPr>
                <w:sz w:val="20"/>
                <w:szCs w:val="20"/>
              </w:rPr>
            </w:pPr>
            <w:r w:rsidRPr="009147C1">
              <w:rPr>
                <w:rFonts w:ascii="Arial" w:hAnsi="Arial" w:cs="Arial"/>
                <w:color w:val="00214E"/>
                <w:sz w:val="20"/>
                <w:szCs w:val="20"/>
                <w:lang w:val="ro-RO"/>
              </w:rPr>
              <w:t xml:space="preserve">Str. </w:t>
            </w:r>
            <w:r w:rsidRPr="009147C1">
              <w:rPr>
                <w:rFonts w:ascii="Arial" w:hAnsi="Arial" w:cs="Arial"/>
                <w:color w:val="00214E"/>
                <w:sz w:val="20"/>
                <w:szCs w:val="20"/>
                <w:lang w:val="hu-HU"/>
              </w:rPr>
              <w:t>Márton Áron</w:t>
            </w:r>
            <w:r w:rsidRPr="009147C1">
              <w:rPr>
                <w:rFonts w:ascii="Arial" w:hAnsi="Arial" w:cs="Arial"/>
                <w:color w:val="00214E"/>
                <w:sz w:val="20"/>
                <w:szCs w:val="20"/>
                <w:lang w:val="ro-RO"/>
              </w:rPr>
              <w:t xml:space="preserve">, Nr. 43, Loc. Miercurea Ciuc, Cod 530211 E-mail: </w:t>
            </w:r>
            <w:hyperlink r:id="rId1" w:history="1">
              <w:r w:rsidRPr="009147C1">
                <w:rPr>
                  <w:rStyle w:val="Hyperlink"/>
                  <w:rFonts w:ascii="Arial" w:hAnsi="Arial" w:cs="Arial"/>
                  <w:sz w:val="20"/>
                  <w:szCs w:val="20"/>
                  <w:lang w:val="ro-RO"/>
                </w:rPr>
                <w:t>office@apmhr.anpm.ro</w:t>
              </w:r>
            </w:hyperlink>
            <w:r w:rsidRPr="009147C1">
              <w:rPr>
                <w:rFonts w:ascii="Arial" w:hAnsi="Arial" w:cs="Arial"/>
                <w:color w:val="00214E"/>
                <w:sz w:val="20"/>
                <w:szCs w:val="20"/>
                <w:lang w:val="ro-RO"/>
              </w:rPr>
              <w:t xml:space="preserve">; Tel: </w:t>
            </w:r>
            <w:r w:rsidRPr="009147C1">
              <w:rPr>
                <w:rFonts w:ascii="Arial" w:hAnsi="Arial" w:cs="Arial"/>
                <w:sz w:val="20"/>
                <w:szCs w:val="20"/>
                <w:lang w:val="ro-RO"/>
              </w:rPr>
              <w:t>0266-371313; 0266-312454</w:t>
            </w:r>
            <w:r w:rsidRPr="009147C1">
              <w:rPr>
                <w:rFonts w:ascii="Arial" w:hAnsi="Arial" w:cs="Arial"/>
                <w:color w:val="00214E"/>
                <w:sz w:val="20"/>
                <w:szCs w:val="20"/>
                <w:lang w:val="ro-RO"/>
              </w:rPr>
              <w:t>; Fax: 0266-310041</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2B6" w:rsidRDefault="00DB72B6" w:rsidP="00DB72B6">
      <w:pPr>
        <w:spacing w:after="0" w:line="240" w:lineRule="auto"/>
      </w:pPr>
      <w:r>
        <w:separator/>
      </w:r>
    </w:p>
  </w:footnote>
  <w:footnote w:type="continuationSeparator" w:id="0">
    <w:p w:rsidR="00DB72B6" w:rsidRDefault="00DB72B6" w:rsidP="00DB72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DB72B6" w:rsidP="00EB548E">
    <w:pPr>
      <w:pStyle w:val="Header"/>
      <w:tabs>
        <w:tab w:val="clear" w:pos="4680"/>
        <w:tab w:val="clear" w:pos="9360"/>
        <w:tab w:val="left" w:pos="9000"/>
      </w:tabs>
      <w:jc w:val="center"/>
      <w:rPr>
        <w:rFonts w:ascii="Arial" w:hAnsi="Arial" w:cs="Arial"/>
        <w:color w:val="00214E"/>
        <w:sz w:val="32"/>
        <w:szCs w:val="32"/>
        <w:lang w:val="ro-RO"/>
      </w:rPr>
    </w:pPr>
    <w:r w:rsidRPr="00DB72B6">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34328172" r:id="rId2"/>
      </w:pict>
    </w:r>
    <w:r w:rsidR="003274AF">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3274AF" w:rsidRPr="00A75327">
      <w:rPr>
        <w:lang w:val="ro-RO"/>
      </w:rPr>
      <w:tab/>
      <w:t xml:space="preserve">   </w:t>
    </w:r>
    <w:sdt>
      <w:sdtPr>
        <w:rPr>
          <w:lang w:val="ro-RO"/>
        </w:rPr>
        <w:alias w:val="Câmp editabil text"/>
        <w:tag w:val="CampEditabil"/>
        <w:id w:val="698361725"/>
      </w:sdtPr>
      <w:sdtContent>
        <w:r w:rsidR="003274AF" w:rsidRPr="00535A6C">
          <w:rPr>
            <w:rFonts w:ascii="Arial" w:hAnsi="Arial" w:cs="Arial"/>
            <w:b/>
            <w:color w:val="00214E"/>
            <w:sz w:val="32"/>
            <w:szCs w:val="32"/>
            <w:lang w:val="ro-RO"/>
          </w:rPr>
          <w:t>Ministerul Mediului, Apelor şi Pădurilor</w:t>
        </w:r>
      </w:sdtContent>
    </w:sdt>
  </w:p>
  <w:p w:rsidR="00652042" w:rsidRPr="00535A6C" w:rsidRDefault="00DB72B6"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3274AF" w:rsidRPr="00535A6C">
          <w:rPr>
            <w:rFonts w:ascii="Arial" w:hAnsi="Arial" w:cs="Arial"/>
            <w:b/>
            <w:color w:val="00214E"/>
            <w:sz w:val="36"/>
            <w:szCs w:val="36"/>
            <w:lang w:val="ro-RO"/>
          </w:rPr>
          <w:t>Agenţia Naţională pentru Protecţia</w:t>
        </w:r>
        <w:r w:rsidR="003274AF">
          <w:rPr>
            <w:rFonts w:ascii="Arial" w:hAnsi="Arial" w:cs="Arial"/>
            <w:b/>
            <w:color w:val="00214E"/>
            <w:sz w:val="36"/>
            <w:szCs w:val="36"/>
            <w:lang w:val="ro-RO"/>
          </w:rPr>
          <w:t xml:space="preserve"> Mediului</w:t>
        </w:r>
      </w:sdtContent>
    </w:sdt>
  </w:p>
  <w:p w:rsidR="00652042" w:rsidRPr="003167DA" w:rsidRDefault="003274AF"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3274AF"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DB72B6"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3274AF" w:rsidRPr="00535A6C">
                <w:rPr>
                  <w:rFonts w:ascii="Arial" w:hAnsi="Arial" w:cs="Arial"/>
                  <w:b/>
                  <w:bCs/>
                  <w:color w:val="000000" w:themeColor="text1"/>
                  <w:sz w:val="28"/>
                  <w:szCs w:val="28"/>
                  <w:lang w:val="ro-RO"/>
                </w:rPr>
                <w:t xml:space="preserve">AGENŢIA PENTRU PROTECŢIA MEDIULUI </w:t>
              </w:r>
              <w:r w:rsidR="00101C66">
                <w:rPr>
                  <w:rFonts w:ascii="Arial" w:hAnsi="Arial" w:cs="Arial"/>
                  <w:b/>
                  <w:bCs/>
                  <w:color w:val="000000" w:themeColor="text1"/>
                  <w:sz w:val="28"/>
                  <w:szCs w:val="28"/>
                  <w:lang w:val="ro-RO"/>
                </w:rPr>
                <w:t>HARGHITA</w:t>
              </w:r>
            </w:sdtContent>
          </w:sdt>
        </w:p>
      </w:tc>
    </w:tr>
  </w:tbl>
  <w:p w:rsidR="00B72680" w:rsidRPr="0090788F" w:rsidRDefault="003274AF"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2">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40D6B0E"/>
    <w:multiLevelType w:val="multilevel"/>
    <w:tmpl w:val="6868DB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6">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0"/>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4myud96sNwHwRRaLTJ/igJzkGQU=" w:salt="ljXEfUEvWYxMFfavkEy+oA=="/>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DB72B6"/>
    <w:rsid w:val="00101C66"/>
    <w:rsid w:val="002E6B11"/>
    <w:rsid w:val="003274AF"/>
    <w:rsid w:val="006301CC"/>
    <w:rsid w:val="006D29D0"/>
    <w:rsid w:val="0087207D"/>
    <w:rsid w:val="008A200E"/>
    <w:rsid w:val="00DB72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Char Char Char Char Char1, Char Char Char Char2"/>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60041056">
      <w:bodyDiv w:val="1"/>
      <w:marLeft w:val="0"/>
      <w:marRight w:val="0"/>
      <w:marTop w:val="0"/>
      <w:marBottom w:val="0"/>
      <w:divBdr>
        <w:top w:val="none" w:sz="0" w:space="0" w:color="auto"/>
        <w:left w:val="none" w:sz="0" w:space="0" w:color="auto"/>
        <w:bottom w:val="none" w:sz="0" w:space="0" w:color="auto"/>
        <w:right w:val="none" w:sz="0" w:space="0" w:color="auto"/>
      </w:divBdr>
      <w:divsChild>
        <w:div w:id="609556685">
          <w:marLeft w:val="0"/>
          <w:marRight w:val="0"/>
          <w:marTop w:val="0"/>
          <w:marBottom w:val="0"/>
          <w:divBdr>
            <w:top w:val="none" w:sz="0" w:space="0" w:color="auto"/>
            <w:left w:val="none" w:sz="0" w:space="0" w:color="auto"/>
            <w:bottom w:val="none" w:sz="0" w:space="0" w:color="auto"/>
            <w:right w:val="none" w:sz="0" w:space="0" w:color="auto"/>
          </w:divBdr>
        </w:div>
        <w:div w:id="2123961371">
          <w:marLeft w:val="0"/>
          <w:marRight w:val="0"/>
          <w:marTop w:val="0"/>
          <w:marBottom w:val="0"/>
          <w:divBdr>
            <w:top w:val="none" w:sz="0" w:space="0" w:color="auto"/>
            <w:left w:val="none" w:sz="0" w:space="0" w:color="auto"/>
            <w:bottom w:val="none" w:sz="0" w:space="0" w:color="auto"/>
            <w:right w:val="none" w:sz="0" w:space="0" w:color="auto"/>
          </w:divBdr>
        </w:div>
        <w:div w:id="1828594525">
          <w:marLeft w:val="0"/>
          <w:marRight w:val="0"/>
          <w:marTop w:val="0"/>
          <w:marBottom w:val="0"/>
          <w:divBdr>
            <w:top w:val="none" w:sz="0" w:space="0" w:color="auto"/>
            <w:left w:val="none" w:sz="0" w:space="0" w:color="auto"/>
            <w:bottom w:val="none" w:sz="0" w:space="0" w:color="auto"/>
            <w:right w:val="none" w:sz="0" w:space="0" w:color="auto"/>
          </w:divBdr>
        </w:div>
        <w:div w:id="794518817">
          <w:marLeft w:val="0"/>
          <w:marRight w:val="0"/>
          <w:marTop w:val="0"/>
          <w:marBottom w:val="0"/>
          <w:divBdr>
            <w:top w:val="none" w:sz="0" w:space="0" w:color="auto"/>
            <w:left w:val="none" w:sz="0" w:space="0" w:color="auto"/>
            <w:bottom w:val="none" w:sz="0" w:space="0" w:color="auto"/>
            <w:right w:val="none" w:sz="0" w:space="0" w:color="auto"/>
          </w:divBdr>
        </w:div>
        <w:div w:id="973874973">
          <w:marLeft w:val="0"/>
          <w:marRight w:val="0"/>
          <w:marTop w:val="0"/>
          <w:marBottom w:val="0"/>
          <w:divBdr>
            <w:top w:val="none" w:sz="0" w:space="0" w:color="auto"/>
            <w:left w:val="none" w:sz="0" w:space="0" w:color="auto"/>
            <w:bottom w:val="none" w:sz="0" w:space="0" w:color="auto"/>
            <w:right w:val="none" w:sz="0" w:space="0" w:color="auto"/>
          </w:divBdr>
        </w:div>
        <w:div w:id="367608528">
          <w:marLeft w:val="0"/>
          <w:marRight w:val="0"/>
          <w:marTop w:val="0"/>
          <w:marBottom w:val="0"/>
          <w:divBdr>
            <w:top w:val="none" w:sz="0" w:space="0" w:color="auto"/>
            <w:left w:val="none" w:sz="0" w:space="0" w:color="auto"/>
            <w:bottom w:val="none" w:sz="0" w:space="0" w:color="auto"/>
            <w:right w:val="none" w:sz="0" w:space="0" w:color="auto"/>
          </w:divBdr>
        </w:div>
        <w:div w:id="944653775">
          <w:marLeft w:val="0"/>
          <w:marRight w:val="0"/>
          <w:marTop w:val="0"/>
          <w:marBottom w:val="0"/>
          <w:divBdr>
            <w:top w:val="none" w:sz="0" w:space="0" w:color="auto"/>
            <w:left w:val="none" w:sz="0" w:space="0" w:color="auto"/>
            <w:bottom w:val="none" w:sz="0" w:space="0" w:color="auto"/>
            <w:right w:val="none" w:sz="0" w:space="0" w:color="auto"/>
          </w:divBdr>
        </w:div>
        <w:div w:id="830289635">
          <w:marLeft w:val="0"/>
          <w:marRight w:val="0"/>
          <w:marTop w:val="0"/>
          <w:marBottom w:val="0"/>
          <w:divBdr>
            <w:top w:val="none" w:sz="0" w:space="0" w:color="auto"/>
            <w:left w:val="none" w:sz="0" w:space="0" w:color="auto"/>
            <w:bottom w:val="none" w:sz="0" w:space="0" w:color="auto"/>
            <w:right w:val="none" w:sz="0" w:space="0" w:color="auto"/>
          </w:divBdr>
        </w:div>
        <w:div w:id="1001860589">
          <w:marLeft w:val="0"/>
          <w:marRight w:val="0"/>
          <w:marTop w:val="0"/>
          <w:marBottom w:val="0"/>
          <w:divBdr>
            <w:top w:val="none" w:sz="0" w:space="0" w:color="auto"/>
            <w:left w:val="none" w:sz="0" w:space="0" w:color="auto"/>
            <w:bottom w:val="none" w:sz="0" w:space="0" w:color="auto"/>
            <w:right w:val="none" w:sz="0" w:space="0" w:color="auto"/>
          </w:divBdr>
        </w:div>
        <w:div w:id="2050757451">
          <w:marLeft w:val="0"/>
          <w:marRight w:val="0"/>
          <w:marTop w:val="0"/>
          <w:marBottom w:val="0"/>
          <w:divBdr>
            <w:top w:val="none" w:sz="0" w:space="0" w:color="auto"/>
            <w:left w:val="none" w:sz="0" w:space="0" w:color="auto"/>
            <w:bottom w:val="none" w:sz="0" w:space="0" w:color="auto"/>
            <w:right w:val="none" w:sz="0" w:space="0" w:color="auto"/>
          </w:divBdr>
        </w:div>
        <w:div w:id="1133791651">
          <w:marLeft w:val="0"/>
          <w:marRight w:val="0"/>
          <w:marTop w:val="0"/>
          <w:marBottom w:val="0"/>
          <w:divBdr>
            <w:top w:val="none" w:sz="0" w:space="0" w:color="auto"/>
            <w:left w:val="none" w:sz="0" w:space="0" w:color="auto"/>
            <w:bottom w:val="none" w:sz="0" w:space="0" w:color="auto"/>
            <w:right w:val="none" w:sz="0" w:space="0" w:color="auto"/>
          </w:divBdr>
        </w:div>
        <w:div w:id="570382891">
          <w:marLeft w:val="0"/>
          <w:marRight w:val="0"/>
          <w:marTop w:val="0"/>
          <w:marBottom w:val="0"/>
          <w:divBdr>
            <w:top w:val="none" w:sz="0" w:space="0" w:color="auto"/>
            <w:left w:val="none" w:sz="0" w:space="0" w:color="auto"/>
            <w:bottom w:val="none" w:sz="0" w:space="0" w:color="auto"/>
            <w:right w:val="none" w:sz="0" w:space="0" w:color="auto"/>
          </w:divBdr>
        </w:div>
        <w:div w:id="1366249105">
          <w:marLeft w:val="0"/>
          <w:marRight w:val="0"/>
          <w:marTop w:val="0"/>
          <w:marBottom w:val="0"/>
          <w:divBdr>
            <w:top w:val="none" w:sz="0" w:space="0" w:color="auto"/>
            <w:left w:val="none" w:sz="0" w:space="0" w:color="auto"/>
            <w:bottom w:val="none" w:sz="0" w:space="0" w:color="auto"/>
            <w:right w:val="none" w:sz="0" w:space="0" w:color="auto"/>
          </w:divBdr>
        </w:div>
        <w:div w:id="752316268">
          <w:marLeft w:val="0"/>
          <w:marRight w:val="0"/>
          <w:marTop w:val="0"/>
          <w:marBottom w:val="0"/>
          <w:divBdr>
            <w:top w:val="none" w:sz="0" w:space="0" w:color="auto"/>
            <w:left w:val="none" w:sz="0" w:space="0" w:color="auto"/>
            <w:bottom w:val="none" w:sz="0" w:space="0" w:color="auto"/>
            <w:right w:val="none" w:sz="0" w:space="0" w:color="auto"/>
          </w:divBdr>
        </w:div>
        <w:div w:id="492985781">
          <w:marLeft w:val="0"/>
          <w:marRight w:val="0"/>
          <w:marTop w:val="0"/>
          <w:marBottom w:val="0"/>
          <w:divBdr>
            <w:top w:val="none" w:sz="0" w:space="0" w:color="auto"/>
            <w:left w:val="none" w:sz="0" w:space="0" w:color="auto"/>
            <w:bottom w:val="none" w:sz="0" w:space="0" w:color="auto"/>
            <w:right w:val="none" w:sz="0" w:space="0" w:color="auto"/>
          </w:divBdr>
        </w:div>
        <w:div w:id="392586805">
          <w:marLeft w:val="0"/>
          <w:marRight w:val="0"/>
          <w:marTop w:val="0"/>
          <w:marBottom w:val="0"/>
          <w:divBdr>
            <w:top w:val="none" w:sz="0" w:space="0" w:color="auto"/>
            <w:left w:val="none" w:sz="0" w:space="0" w:color="auto"/>
            <w:bottom w:val="none" w:sz="0" w:space="0" w:color="auto"/>
            <w:right w:val="none" w:sz="0" w:space="0" w:color="auto"/>
          </w:divBdr>
        </w:div>
        <w:div w:id="368066693">
          <w:marLeft w:val="0"/>
          <w:marRight w:val="0"/>
          <w:marTop w:val="0"/>
          <w:marBottom w:val="0"/>
          <w:divBdr>
            <w:top w:val="none" w:sz="0" w:space="0" w:color="auto"/>
            <w:left w:val="none" w:sz="0" w:space="0" w:color="auto"/>
            <w:bottom w:val="none" w:sz="0" w:space="0" w:color="auto"/>
            <w:right w:val="none" w:sz="0" w:space="0" w:color="auto"/>
          </w:divBdr>
        </w:div>
        <w:div w:id="1265066473">
          <w:marLeft w:val="0"/>
          <w:marRight w:val="0"/>
          <w:marTop w:val="0"/>
          <w:marBottom w:val="0"/>
          <w:divBdr>
            <w:top w:val="none" w:sz="0" w:space="0" w:color="auto"/>
            <w:left w:val="none" w:sz="0" w:space="0" w:color="auto"/>
            <w:bottom w:val="none" w:sz="0" w:space="0" w:color="auto"/>
            <w:right w:val="none" w:sz="0" w:space="0" w:color="auto"/>
          </w:divBdr>
        </w:div>
        <w:div w:id="1372851089">
          <w:marLeft w:val="0"/>
          <w:marRight w:val="0"/>
          <w:marTop w:val="0"/>
          <w:marBottom w:val="0"/>
          <w:divBdr>
            <w:top w:val="none" w:sz="0" w:space="0" w:color="auto"/>
            <w:left w:val="none" w:sz="0" w:space="0" w:color="auto"/>
            <w:bottom w:val="none" w:sz="0" w:space="0" w:color="auto"/>
            <w:right w:val="none" w:sz="0" w:space="0" w:color="auto"/>
          </w:divBdr>
        </w:div>
        <w:div w:id="887379160">
          <w:marLeft w:val="0"/>
          <w:marRight w:val="0"/>
          <w:marTop w:val="0"/>
          <w:marBottom w:val="0"/>
          <w:divBdr>
            <w:top w:val="none" w:sz="0" w:space="0" w:color="auto"/>
            <w:left w:val="none" w:sz="0" w:space="0" w:color="auto"/>
            <w:bottom w:val="none" w:sz="0" w:space="0" w:color="auto"/>
            <w:right w:val="none" w:sz="0" w:space="0" w:color="auto"/>
          </w:divBdr>
        </w:div>
        <w:div w:id="65617257">
          <w:marLeft w:val="0"/>
          <w:marRight w:val="0"/>
          <w:marTop w:val="0"/>
          <w:marBottom w:val="0"/>
          <w:divBdr>
            <w:top w:val="none" w:sz="0" w:space="0" w:color="auto"/>
            <w:left w:val="none" w:sz="0" w:space="0" w:color="auto"/>
            <w:bottom w:val="none" w:sz="0" w:space="0" w:color="auto"/>
            <w:right w:val="none" w:sz="0" w:space="0" w:color="auto"/>
          </w:divBdr>
        </w:div>
        <w:div w:id="2014064659">
          <w:marLeft w:val="0"/>
          <w:marRight w:val="0"/>
          <w:marTop w:val="0"/>
          <w:marBottom w:val="0"/>
          <w:divBdr>
            <w:top w:val="none" w:sz="0" w:space="0" w:color="auto"/>
            <w:left w:val="none" w:sz="0" w:space="0" w:color="auto"/>
            <w:bottom w:val="none" w:sz="0" w:space="0" w:color="auto"/>
            <w:right w:val="none" w:sz="0" w:space="0" w:color="auto"/>
          </w:divBdr>
        </w:div>
        <w:div w:id="1660576710">
          <w:marLeft w:val="0"/>
          <w:marRight w:val="0"/>
          <w:marTop w:val="0"/>
          <w:marBottom w:val="0"/>
          <w:divBdr>
            <w:top w:val="none" w:sz="0" w:space="0" w:color="auto"/>
            <w:left w:val="none" w:sz="0" w:space="0" w:color="auto"/>
            <w:bottom w:val="none" w:sz="0" w:space="0" w:color="auto"/>
            <w:right w:val="none" w:sz="0" w:space="0" w:color="auto"/>
          </w:divBdr>
        </w:div>
        <w:div w:id="1262907702">
          <w:marLeft w:val="0"/>
          <w:marRight w:val="0"/>
          <w:marTop w:val="0"/>
          <w:marBottom w:val="0"/>
          <w:divBdr>
            <w:top w:val="none" w:sz="0" w:space="0" w:color="auto"/>
            <w:left w:val="none" w:sz="0" w:space="0" w:color="auto"/>
            <w:bottom w:val="none" w:sz="0" w:space="0" w:color="auto"/>
            <w:right w:val="none" w:sz="0" w:space="0" w:color="auto"/>
          </w:divBdr>
        </w:div>
        <w:div w:id="1321153548">
          <w:marLeft w:val="0"/>
          <w:marRight w:val="0"/>
          <w:marTop w:val="0"/>
          <w:marBottom w:val="0"/>
          <w:divBdr>
            <w:top w:val="none" w:sz="0" w:space="0" w:color="auto"/>
            <w:left w:val="none" w:sz="0" w:space="0" w:color="auto"/>
            <w:bottom w:val="none" w:sz="0" w:space="0" w:color="auto"/>
            <w:right w:val="none" w:sz="0" w:space="0" w:color="auto"/>
          </w:divBdr>
        </w:div>
        <w:div w:id="1213081184">
          <w:marLeft w:val="0"/>
          <w:marRight w:val="0"/>
          <w:marTop w:val="0"/>
          <w:marBottom w:val="0"/>
          <w:divBdr>
            <w:top w:val="none" w:sz="0" w:space="0" w:color="auto"/>
            <w:left w:val="none" w:sz="0" w:space="0" w:color="auto"/>
            <w:bottom w:val="none" w:sz="0" w:space="0" w:color="auto"/>
            <w:right w:val="none" w:sz="0" w:space="0" w:color="auto"/>
          </w:divBdr>
        </w:div>
        <w:div w:id="1183783670">
          <w:marLeft w:val="0"/>
          <w:marRight w:val="0"/>
          <w:marTop w:val="0"/>
          <w:marBottom w:val="0"/>
          <w:divBdr>
            <w:top w:val="none" w:sz="0" w:space="0" w:color="auto"/>
            <w:left w:val="none" w:sz="0" w:space="0" w:color="auto"/>
            <w:bottom w:val="none" w:sz="0" w:space="0" w:color="auto"/>
            <w:right w:val="none" w:sz="0" w:space="0" w:color="auto"/>
          </w:divBdr>
        </w:div>
        <w:div w:id="1552109072">
          <w:marLeft w:val="0"/>
          <w:marRight w:val="0"/>
          <w:marTop w:val="0"/>
          <w:marBottom w:val="0"/>
          <w:divBdr>
            <w:top w:val="none" w:sz="0" w:space="0" w:color="auto"/>
            <w:left w:val="none" w:sz="0" w:space="0" w:color="auto"/>
            <w:bottom w:val="none" w:sz="0" w:space="0" w:color="auto"/>
            <w:right w:val="none" w:sz="0" w:space="0" w:color="auto"/>
          </w:divBdr>
        </w:div>
        <w:div w:id="1680960606">
          <w:marLeft w:val="0"/>
          <w:marRight w:val="0"/>
          <w:marTop w:val="0"/>
          <w:marBottom w:val="0"/>
          <w:divBdr>
            <w:top w:val="none" w:sz="0" w:space="0" w:color="auto"/>
            <w:left w:val="none" w:sz="0" w:space="0" w:color="auto"/>
            <w:bottom w:val="none" w:sz="0" w:space="0" w:color="auto"/>
            <w:right w:val="none" w:sz="0" w:space="0" w:color="auto"/>
          </w:divBdr>
        </w:div>
        <w:div w:id="2124180660">
          <w:marLeft w:val="0"/>
          <w:marRight w:val="0"/>
          <w:marTop w:val="0"/>
          <w:marBottom w:val="0"/>
          <w:divBdr>
            <w:top w:val="none" w:sz="0" w:space="0" w:color="auto"/>
            <w:left w:val="none" w:sz="0" w:space="0" w:color="auto"/>
            <w:bottom w:val="none" w:sz="0" w:space="0" w:color="auto"/>
            <w:right w:val="none" w:sz="0" w:space="0" w:color="auto"/>
          </w:divBdr>
        </w:div>
        <w:div w:id="1538084791">
          <w:marLeft w:val="0"/>
          <w:marRight w:val="0"/>
          <w:marTop w:val="0"/>
          <w:marBottom w:val="0"/>
          <w:divBdr>
            <w:top w:val="none" w:sz="0" w:space="0" w:color="auto"/>
            <w:left w:val="none" w:sz="0" w:space="0" w:color="auto"/>
            <w:bottom w:val="none" w:sz="0" w:space="0" w:color="auto"/>
            <w:right w:val="none" w:sz="0" w:space="0" w:color="auto"/>
          </w:divBdr>
        </w:div>
        <w:div w:id="1042679443">
          <w:marLeft w:val="0"/>
          <w:marRight w:val="0"/>
          <w:marTop w:val="0"/>
          <w:marBottom w:val="0"/>
          <w:divBdr>
            <w:top w:val="none" w:sz="0" w:space="0" w:color="auto"/>
            <w:left w:val="none" w:sz="0" w:space="0" w:color="auto"/>
            <w:bottom w:val="none" w:sz="0" w:space="0" w:color="auto"/>
            <w:right w:val="none" w:sz="0" w:space="0" w:color="auto"/>
          </w:divBdr>
        </w:div>
        <w:div w:id="795878305">
          <w:marLeft w:val="0"/>
          <w:marRight w:val="0"/>
          <w:marTop w:val="0"/>
          <w:marBottom w:val="0"/>
          <w:divBdr>
            <w:top w:val="none" w:sz="0" w:space="0" w:color="auto"/>
            <w:left w:val="none" w:sz="0" w:space="0" w:color="auto"/>
            <w:bottom w:val="none" w:sz="0" w:space="0" w:color="auto"/>
            <w:right w:val="none" w:sz="0" w:space="0" w:color="auto"/>
          </w:divBdr>
        </w:div>
        <w:div w:id="1651711694">
          <w:marLeft w:val="0"/>
          <w:marRight w:val="0"/>
          <w:marTop w:val="0"/>
          <w:marBottom w:val="0"/>
          <w:divBdr>
            <w:top w:val="none" w:sz="0" w:space="0" w:color="auto"/>
            <w:left w:val="none" w:sz="0" w:space="0" w:color="auto"/>
            <w:bottom w:val="none" w:sz="0" w:space="0" w:color="auto"/>
            <w:right w:val="none" w:sz="0" w:space="0" w:color="auto"/>
          </w:divBdr>
        </w:div>
        <w:div w:id="1315258674">
          <w:marLeft w:val="0"/>
          <w:marRight w:val="0"/>
          <w:marTop w:val="0"/>
          <w:marBottom w:val="0"/>
          <w:divBdr>
            <w:top w:val="none" w:sz="0" w:space="0" w:color="auto"/>
            <w:left w:val="none" w:sz="0" w:space="0" w:color="auto"/>
            <w:bottom w:val="none" w:sz="0" w:space="0" w:color="auto"/>
            <w:right w:val="none" w:sz="0" w:space="0" w:color="auto"/>
          </w:divBdr>
        </w:div>
        <w:div w:id="877350953">
          <w:marLeft w:val="0"/>
          <w:marRight w:val="0"/>
          <w:marTop w:val="0"/>
          <w:marBottom w:val="0"/>
          <w:divBdr>
            <w:top w:val="none" w:sz="0" w:space="0" w:color="auto"/>
            <w:left w:val="none" w:sz="0" w:space="0" w:color="auto"/>
            <w:bottom w:val="none" w:sz="0" w:space="0" w:color="auto"/>
            <w:right w:val="none" w:sz="0" w:space="0" w:color="auto"/>
          </w:divBdr>
        </w:div>
        <w:div w:id="1363049848">
          <w:marLeft w:val="0"/>
          <w:marRight w:val="0"/>
          <w:marTop w:val="0"/>
          <w:marBottom w:val="0"/>
          <w:divBdr>
            <w:top w:val="none" w:sz="0" w:space="0" w:color="auto"/>
            <w:left w:val="none" w:sz="0" w:space="0" w:color="auto"/>
            <w:bottom w:val="none" w:sz="0" w:space="0" w:color="auto"/>
            <w:right w:val="none" w:sz="0" w:space="0" w:color="auto"/>
          </w:divBdr>
        </w:div>
        <w:div w:id="333532879">
          <w:marLeft w:val="0"/>
          <w:marRight w:val="0"/>
          <w:marTop w:val="0"/>
          <w:marBottom w:val="0"/>
          <w:divBdr>
            <w:top w:val="none" w:sz="0" w:space="0" w:color="auto"/>
            <w:left w:val="none" w:sz="0" w:space="0" w:color="auto"/>
            <w:bottom w:val="none" w:sz="0" w:space="0" w:color="auto"/>
            <w:right w:val="none" w:sz="0" w:space="0" w:color="auto"/>
          </w:divBdr>
        </w:div>
        <w:div w:id="1750302628">
          <w:marLeft w:val="0"/>
          <w:marRight w:val="0"/>
          <w:marTop w:val="0"/>
          <w:marBottom w:val="0"/>
          <w:divBdr>
            <w:top w:val="none" w:sz="0" w:space="0" w:color="auto"/>
            <w:left w:val="none" w:sz="0" w:space="0" w:color="auto"/>
            <w:bottom w:val="none" w:sz="0" w:space="0" w:color="auto"/>
            <w:right w:val="none" w:sz="0" w:space="0" w:color="auto"/>
          </w:divBdr>
        </w:div>
        <w:div w:id="1956251500">
          <w:marLeft w:val="0"/>
          <w:marRight w:val="0"/>
          <w:marTop w:val="0"/>
          <w:marBottom w:val="0"/>
          <w:divBdr>
            <w:top w:val="none" w:sz="0" w:space="0" w:color="auto"/>
            <w:left w:val="none" w:sz="0" w:space="0" w:color="auto"/>
            <w:bottom w:val="none" w:sz="0" w:space="0" w:color="auto"/>
            <w:right w:val="none" w:sz="0" w:space="0" w:color="auto"/>
          </w:divBdr>
        </w:div>
        <w:div w:id="975916703">
          <w:marLeft w:val="0"/>
          <w:marRight w:val="0"/>
          <w:marTop w:val="0"/>
          <w:marBottom w:val="0"/>
          <w:divBdr>
            <w:top w:val="none" w:sz="0" w:space="0" w:color="auto"/>
            <w:left w:val="none" w:sz="0" w:space="0" w:color="auto"/>
            <w:bottom w:val="none" w:sz="0" w:space="0" w:color="auto"/>
            <w:right w:val="none" w:sz="0" w:space="0" w:color="auto"/>
          </w:divBdr>
        </w:div>
        <w:div w:id="1035430070">
          <w:marLeft w:val="0"/>
          <w:marRight w:val="0"/>
          <w:marTop w:val="0"/>
          <w:marBottom w:val="0"/>
          <w:divBdr>
            <w:top w:val="none" w:sz="0" w:space="0" w:color="auto"/>
            <w:left w:val="none" w:sz="0" w:space="0" w:color="auto"/>
            <w:bottom w:val="none" w:sz="0" w:space="0" w:color="auto"/>
            <w:right w:val="none" w:sz="0" w:space="0" w:color="auto"/>
          </w:divBdr>
        </w:div>
        <w:div w:id="992299967">
          <w:marLeft w:val="0"/>
          <w:marRight w:val="0"/>
          <w:marTop w:val="0"/>
          <w:marBottom w:val="0"/>
          <w:divBdr>
            <w:top w:val="none" w:sz="0" w:space="0" w:color="auto"/>
            <w:left w:val="none" w:sz="0" w:space="0" w:color="auto"/>
            <w:bottom w:val="none" w:sz="0" w:space="0" w:color="auto"/>
            <w:right w:val="none" w:sz="0" w:space="0" w:color="auto"/>
          </w:divBdr>
        </w:div>
        <w:div w:id="2128353298">
          <w:marLeft w:val="0"/>
          <w:marRight w:val="0"/>
          <w:marTop w:val="0"/>
          <w:marBottom w:val="0"/>
          <w:divBdr>
            <w:top w:val="none" w:sz="0" w:space="0" w:color="auto"/>
            <w:left w:val="none" w:sz="0" w:space="0" w:color="auto"/>
            <w:bottom w:val="none" w:sz="0" w:space="0" w:color="auto"/>
            <w:right w:val="none" w:sz="0" w:space="0" w:color="auto"/>
          </w:divBdr>
        </w:div>
        <w:div w:id="2139908388">
          <w:marLeft w:val="0"/>
          <w:marRight w:val="0"/>
          <w:marTop w:val="0"/>
          <w:marBottom w:val="0"/>
          <w:divBdr>
            <w:top w:val="none" w:sz="0" w:space="0" w:color="auto"/>
            <w:left w:val="none" w:sz="0" w:space="0" w:color="auto"/>
            <w:bottom w:val="none" w:sz="0" w:space="0" w:color="auto"/>
            <w:right w:val="none" w:sz="0" w:space="0" w:color="auto"/>
          </w:divBdr>
        </w:div>
      </w:divsChild>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970941066">
      <w:bodyDiv w:val="1"/>
      <w:marLeft w:val="0"/>
      <w:marRight w:val="0"/>
      <w:marTop w:val="0"/>
      <w:marBottom w:val="0"/>
      <w:divBdr>
        <w:top w:val="none" w:sz="0" w:space="0" w:color="auto"/>
        <w:left w:val="none" w:sz="0" w:space="0" w:color="auto"/>
        <w:bottom w:val="none" w:sz="0" w:space="0" w:color="auto"/>
        <w:right w:val="none" w:sz="0" w:space="0" w:color="auto"/>
      </w:divBdr>
      <w:divsChild>
        <w:div w:id="1999114609">
          <w:marLeft w:val="0"/>
          <w:marRight w:val="0"/>
          <w:marTop w:val="0"/>
          <w:marBottom w:val="0"/>
          <w:divBdr>
            <w:top w:val="none" w:sz="0" w:space="0" w:color="auto"/>
            <w:left w:val="none" w:sz="0" w:space="0" w:color="auto"/>
            <w:bottom w:val="none" w:sz="0" w:space="0" w:color="auto"/>
            <w:right w:val="none" w:sz="0" w:space="0" w:color="auto"/>
          </w:divBdr>
        </w:div>
        <w:div w:id="736824730">
          <w:marLeft w:val="0"/>
          <w:marRight w:val="0"/>
          <w:marTop w:val="0"/>
          <w:marBottom w:val="0"/>
          <w:divBdr>
            <w:top w:val="none" w:sz="0" w:space="0" w:color="auto"/>
            <w:left w:val="none" w:sz="0" w:space="0" w:color="auto"/>
            <w:bottom w:val="none" w:sz="0" w:space="0" w:color="auto"/>
            <w:right w:val="none" w:sz="0" w:space="0" w:color="auto"/>
          </w:divBdr>
        </w:div>
        <w:div w:id="1339044604">
          <w:marLeft w:val="0"/>
          <w:marRight w:val="0"/>
          <w:marTop w:val="0"/>
          <w:marBottom w:val="0"/>
          <w:divBdr>
            <w:top w:val="none" w:sz="0" w:space="0" w:color="auto"/>
            <w:left w:val="none" w:sz="0" w:space="0" w:color="auto"/>
            <w:bottom w:val="none" w:sz="0" w:space="0" w:color="auto"/>
            <w:right w:val="none" w:sz="0" w:space="0" w:color="auto"/>
          </w:divBdr>
        </w:div>
        <w:div w:id="91904061">
          <w:marLeft w:val="0"/>
          <w:marRight w:val="0"/>
          <w:marTop w:val="0"/>
          <w:marBottom w:val="0"/>
          <w:divBdr>
            <w:top w:val="none" w:sz="0" w:space="0" w:color="auto"/>
            <w:left w:val="none" w:sz="0" w:space="0" w:color="auto"/>
            <w:bottom w:val="none" w:sz="0" w:space="0" w:color="auto"/>
            <w:right w:val="none" w:sz="0" w:space="0" w:color="auto"/>
          </w:divBdr>
        </w:div>
      </w:divsChild>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353192013">
      <w:bodyDiv w:val="1"/>
      <w:marLeft w:val="0"/>
      <w:marRight w:val="0"/>
      <w:marTop w:val="0"/>
      <w:marBottom w:val="0"/>
      <w:divBdr>
        <w:top w:val="none" w:sz="0" w:space="0" w:color="auto"/>
        <w:left w:val="none" w:sz="0" w:space="0" w:color="auto"/>
        <w:bottom w:val="none" w:sz="0" w:space="0" w:color="auto"/>
        <w:right w:val="none" w:sz="0" w:space="0" w:color="auto"/>
      </w:divBdr>
      <w:divsChild>
        <w:div w:id="501773723">
          <w:marLeft w:val="0"/>
          <w:marRight w:val="0"/>
          <w:marTop w:val="0"/>
          <w:marBottom w:val="0"/>
          <w:divBdr>
            <w:top w:val="none" w:sz="0" w:space="0" w:color="auto"/>
            <w:left w:val="none" w:sz="0" w:space="0" w:color="auto"/>
            <w:bottom w:val="none" w:sz="0" w:space="0" w:color="auto"/>
            <w:right w:val="none" w:sz="0" w:space="0" w:color="auto"/>
          </w:divBdr>
        </w:div>
        <w:div w:id="1640497731">
          <w:marLeft w:val="0"/>
          <w:marRight w:val="0"/>
          <w:marTop w:val="0"/>
          <w:marBottom w:val="0"/>
          <w:divBdr>
            <w:top w:val="none" w:sz="0" w:space="0" w:color="auto"/>
            <w:left w:val="none" w:sz="0" w:space="0" w:color="auto"/>
            <w:bottom w:val="none" w:sz="0" w:space="0" w:color="auto"/>
            <w:right w:val="none" w:sz="0" w:space="0" w:color="auto"/>
          </w:divBdr>
        </w:div>
        <w:div w:id="1486632089">
          <w:marLeft w:val="0"/>
          <w:marRight w:val="0"/>
          <w:marTop w:val="0"/>
          <w:marBottom w:val="0"/>
          <w:divBdr>
            <w:top w:val="none" w:sz="0" w:space="0" w:color="auto"/>
            <w:left w:val="none" w:sz="0" w:space="0" w:color="auto"/>
            <w:bottom w:val="none" w:sz="0" w:space="0" w:color="auto"/>
            <w:right w:val="none" w:sz="0" w:space="0" w:color="auto"/>
          </w:divBdr>
        </w:div>
        <w:div w:id="2077968682">
          <w:marLeft w:val="0"/>
          <w:marRight w:val="0"/>
          <w:marTop w:val="0"/>
          <w:marBottom w:val="0"/>
          <w:divBdr>
            <w:top w:val="none" w:sz="0" w:space="0" w:color="auto"/>
            <w:left w:val="none" w:sz="0" w:space="0" w:color="auto"/>
            <w:bottom w:val="none" w:sz="0" w:space="0" w:color="auto"/>
            <w:right w:val="none" w:sz="0" w:space="0" w:color="auto"/>
          </w:divBdr>
        </w:div>
        <w:div w:id="1870797031">
          <w:marLeft w:val="0"/>
          <w:marRight w:val="0"/>
          <w:marTop w:val="0"/>
          <w:marBottom w:val="0"/>
          <w:divBdr>
            <w:top w:val="none" w:sz="0" w:space="0" w:color="auto"/>
            <w:left w:val="none" w:sz="0" w:space="0" w:color="auto"/>
            <w:bottom w:val="none" w:sz="0" w:space="0" w:color="auto"/>
            <w:right w:val="none" w:sz="0" w:space="0" w:color="auto"/>
          </w:divBdr>
        </w:div>
        <w:div w:id="1589730324">
          <w:marLeft w:val="0"/>
          <w:marRight w:val="0"/>
          <w:marTop w:val="0"/>
          <w:marBottom w:val="0"/>
          <w:divBdr>
            <w:top w:val="none" w:sz="0" w:space="0" w:color="auto"/>
            <w:left w:val="none" w:sz="0" w:space="0" w:color="auto"/>
            <w:bottom w:val="none" w:sz="0" w:space="0" w:color="auto"/>
            <w:right w:val="none" w:sz="0" w:space="0" w:color="auto"/>
          </w:divBdr>
        </w:div>
        <w:div w:id="2136482232">
          <w:marLeft w:val="0"/>
          <w:marRight w:val="0"/>
          <w:marTop w:val="0"/>
          <w:marBottom w:val="0"/>
          <w:divBdr>
            <w:top w:val="none" w:sz="0" w:space="0" w:color="auto"/>
            <w:left w:val="none" w:sz="0" w:space="0" w:color="auto"/>
            <w:bottom w:val="none" w:sz="0" w:space="0" w:color="auto"/>
            <w:right w:val="none" w:sz="0" w:space="0" w:color="auto"/>
          </w:divBdr>
        </w:div>
        <w:div w:id="680083396">
          <w:marLeft w:val="0"/>
          <w:marRight w:val="0"/>
          <w:marTop w:val="0"/>
          <w:marBottom w:val="0"/>
          <w:divBdr>
            <w:top w:val="none" w:sz="0" w:space="0" w:color="auto"/>
            <w:left w:val="none" w:sz="0" w:space="0" w:color="auto"/>
            <w:bottom w:val="none" w:sz="0" w:space="0" w:color="auto"/>
            <w:right w:val="none" w:sz="0" w:space="0" w:color="auto"/>
          </w:divBdr>
        </w:div>
      </w:divsChild>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83295659">
      <w:bodyDiv w:val="1"/>
      <w:marLeft w:val="0"/>
      <w:marRight w:val="0"/>
      <w:marTop w:val="0"/>
      <w:marBottom w:val="0"/>
      <w:divBdr>
        <w:top w:val="none" w:sz="0" w:space="0" w:color="auto"/>
        <w:left w:val="none" w:sz="0" w:space="0" w:color="auto"/>
        <w:bottom w:val="none" w:sz="0" w:space="0" w:color="auto"/>
        <w:right w:val="none" w:sz="0" w:space="0" w:color="auto"/>
      </w:divBdr>
      <w:divsChild>
        <w:div w:id="1794517855">
          <w:marLeft w:val="0"/>
          <w:marRight w:val="0"/>
          <w:marTop w:val="0"/>
          <w:marBottom w:val="0"/>
          <w:divBdr>
            <w:top w:val="none" w:sz="0" w:space="0" w:color="auto"/>
            <w:left w:val="none" w:sz="0" w:space="0" w:color="auto"/>
            <w:bottom w:val="none" w:sz="0" w:space="0" w:color="auto"/>
            <w:right w:val="none" w:sz="0" w:space="0" w:color="auto"/>
          </w:divBdr>
        </w:div>
        <w:div w:id="1898665319">
          <w:marLeft w:val="0"/>
          <w:marRight w:val="0"/>
          <w:marTop w:val="0"/>
          <w:marBottom w:val="0"/>
          <w:divBdr>
            <w:top w:val="none" w:sz="0" w:space="0" w:color="auto"/>
            <w:left w:val="none" w:sz="0" w:space="0" w:color="auto"/>
            <w:bottom w:val="none" w:sz="0" w:space="0" w:color="auto"/>
            <w:right w:val="none" w:sz="0" w:space="0" w:color="auto"/>
          </w:divBdr>
        </w:div>
        <w:div w:id="2140873732">
          <w:marLeft w:val="0"/>
          <w:marRight w:val="0"/>
          <w:marTop w:val="0"/>
          <w:marBottom w:val="0"/>
          <w:divBdr>
            <w:top w:val="none" w:sz="0" w:space="0" w:color="auto"/>
            <w:left w:val="none" w:sz="0" w:space="0" w:color="auto"/>
            <w:bottom w:val="none" w:sz="0" w:space="0" w:color="auto"/>
            <w:right w:val="none" w:sz="0" w:space="0" w:color="auto"/>
          </w:divBdr>
        </w:div>
        <w:div w:id="986588185">
          <w:marLeft w:val="0"/>
          <w:marRight w:val="0"/>
          <w:marTop w:val="0"/>
          <w:marBottom w:val="0"/>
          <w:divBdr>
            <w:top w:val="none" w:sz="0" w:space="0" w:color="auto"/>
            <w:left w:val="none" w:sz="0" w:space="0" w:color="auto"/>
            <w:bottom w:val="none" w:sz="0" w:space="0" w:color="auto"/>
            <w:right w:val="none" w:sz="0" w:space="0" w:color="auto"/>
          </w:divBdr>
        </w:div>
      </w:divsChild>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6647928">
      <w:bodyDiv w:val="1"/>
      <w:marLeft w:val="0"/>
      <w:marRight w:val="0"/>
      <w:marTop w:val="0"/>
      <w:marBottom w:val="0"/>
      <w:divBdr>
        <w:top w:val="none" w:sz="0" w:space="0" w:color="auto"/>
        <w:left w:val="none" w:sz="0" w:space="0" w:color="auto"/>
        <w:bottom w:val="none" w:sz="0" w:space="0" w:color="auto"/>
        <w:right w:val="none" w:sz="0" w:space="0" w:color="auto"/>
      </w:divBdr>
      <w:divsChild>
        <w:div w:id="882908699">
          <w:marLeft w:val="0"/>
          <w:marRight w:val="0"/>
          <w:marTop w:val="0"/>
          <w:marBottom w:val="0"/>
          <w:divBdr>
            <w:top w:val="none" w:sz="0" w:space="0" w:color="auto"/>
            <w:left w:val="none" w:sz="0" w:space="0" w:color="auto"/>
            <w:bottom w:val="none" w:sz="0" w:space="0" w:color="auto"/>
            <w:right w:val="none" w:sz="0" w:space="0" w:color="auto"/>
          </w:divBdr>
        </w:div>
        <w:div w:id="1888638300">
          <w:marLeft w:val="0"/>
          <w:marRight w:val="0"/>
          <w:marTop w:val="0"/>
          <w:marBottom w:val="0"/>
          <w:divBdr>
            <w:top w:val="none" w:sz="0" w:space="0" w:color="auto"/>
            <w:left w:val="none" w:sz="0" w:space="0" w:color="auto"/>
            <w:bottom w:val="none" w:sz="0" w:space="0" w:color="auto"/>
            <w:right w:val="none" w:sz="0" w:space="0" w:color="auto"/>
          </w:divBdr>
        </w:div>
        <w:div w:id="1029842668">
          <w:marLeft w:val="0"/>
          <w:marRight w:val="0"/>
          <w:marTop w:val="0"/>
          <w:marBottom w:val="0"/>
          <w:divBdr>
            <w:top w:val="none" w:sz="0" w:space="0" w:color="auto"/>
            <w:left w:val="none" w:sz="0" w:space="0" w:color="auto"/>
            <w:bottom w:val="none" w:sz="0" w:space="0" w:color="auto"/>
            <w:right w:val="none" w:sz="0" w:space="0" w:color="auto"/>
          </w:divBdr>
        </w:div>
        <w:div w:id="1086223251">
          <w:marLeft w:val="0"/>
          <w:marRight w:val="0"/>
          <w:marTop w:val="0"/>
          <w:marBottom w:val="0"/>
          <w:divBdr>
            <w:top w:val="none" w:sz="0" w:space="0" w:color="auto"/>
            <w:left w:val="none" w:sz="0" w:space="0" w:color="auto"/>
            <w:bottom w:val="none" w:sz="0" w:space="0" w:color="auto"/>
            <w:right w:val="none" w:sz="0" w:space="0" w:color="auto"/>
          </w:divBdr>
        </w:div>
        <w:div w:id="1808011562">
          <w:marLeft w:val="0"/>
          <w:marRight w:val="0"/>
          <w:marTop w:val="0"/>
          <w:marBottom w:val="0"/>
          <w:divBdr>
            <w:top w:val="none" w:sz="0" w:space="0" w:color="auto"/>
            <w:left w:val="none" w:sz="0" w:space="0" w:color="auto"/>
            <w:bottom w:val="none" w:sz="0" w:space="0" w:color="auto"/>
            <w:right w:val="none" w:sz="0" w:space="0" w:color="auto"/>
          </w:divBdr>
        </w:div>
        <w:div w:id="200676624">
          <w:marLeft w:val="0"/>
          <w:marRight w:val="0"/>
          <w:marTop w:val="0"/>
          <w:marBottom w:val="0"/>
          <w:divBdr>
            <w:top w:val="none" w:sz="0" w:space="0" w:color="auto"/>
            <w:left w:val="none" w:sz="0" w:space="0" w:color="auto"/>
            <w:bottom w:val="none" w:sz="0" w:space="0" w:color="auto"/>
            <w:right w:val="none" w:sz="0" w:space="0" w:color="auto"/>
          </w:divBdr>
        </w:div>
        <w:div w:id="166790821">
          <w:marLeft w:val="0"/>
          <w:marRight w:val="0"/>
          <w:marTop w:val="0"/>
          <w:marBottom w:val="0"/>
          <w:divBdr>
            <w:top w:val="none" w:sz="0" w:space="0" w:color="auto"/>
            <w:left w:val="none" w:sz="0" w:space="0" w:color="auto"/>
            <w:bottom w:val="none" w:sz="0" w:space="0" w:color="auto"/>
            <w:right w:val="none" w:sz="0" w:space="0" w:color="auto"/>
          </w:divBdr>
        </w:div>
        <w:div w:id="1844516083">
          <w:marLeft w:val="0"/>
          <w:marRight w:val="0"/>
          <w:marTop w:val="0"/>
          <w:marBottom w:val="0"/>
          <w:divBdr>
            <w:top w:val="none" w:sz="0" w:space="0" w:color="auto"/>
            <w:left w:val="none" w:sz="0" w:space="0" w:color="auto"/>
            <w:bottom w:val="none" w:sz="0" w:space="0" w:color="auto"/>
            <w:right w:val="none" w:sz="0" w:space="0" w:color="auto"/>
          </w:divBdr>
        </w:div>
        <w:div w:id="1211922084">
          <w:marLeft w:val="0"/>
          <w:marRight w:val="0"/>
          <w:marTop w:val="0"/>
          <w:marBottom w:val="0"/>
          <w:divBdr>
            <w:top w:val="none" w:sz="0" w:space="0" w:color="auto"/>
            <w:left w:val="none" w:sz="0" w:space="0" w:color="auto"/>
            <w:bottom w:val="none" w:sz="0" w:space="0" w:color="auto"/>
            <w:right w:val="none" w:sz="0" w:space="0" w:color="auto"/>
          </w:divBdr>
        </w:div>
        <w:div w:id="193494915">
          <w:marLeft w:val="0"/>
          <w:marRight w:val="0"/>
          <w:marTop w:val="0"/>
          <w:marBottom w:val="0"/>
          <w:divBdr>
            <w:top w:val="none" w:sz="0" w:space="0" w:color="auto"/>
            <w:left w:val="none" w:sz="0" w:space="0" w:color="auto"/>
            <w:bottom w:val="none" w:sz="0" w:space="0" w:color="auto"/>
            <w:right w:val="none" w:sz="0" w:space="0" w:color="auto"/>
          </w:divBdr>
        </w:div>
        <w:div w:id="2045596009">
          <w:marLeft w:val="0"/>
          <w:marRight w:val="0"/>
          <w:marTop w:val="0"/>
          <w:marBottom w:val="0"/>
          <w:divBdr>
            <w:top w:val="none" w:sz="0" w:space="0" w:color="auto"/>
            <w:left w:val="none" w:sz="0" w:space="0" w:color="auto"/>
            <w:bottom w:val="none" w:sz="0" w:space="0" w:color="auto"/>
            <w:right w:val="none" w:sz="0" w:space="0" w:color="auto"/>
          </w:divBdr>
        </w:div>
        <w:div w:id="1149982185">
          <w:marLeft w:val="0"/>
          <w:marRight w:val="0"/>
          <w:marTop w:val="0"/>
          <w:marBottom w:val="0"/>
          <w:divBdr>
            <w:top w:val="none" w:sz="0" w:space="0" w:color="auto"/>
            <w:left w:val="none" w:sz="0" w:space="0" w:color="auto"/>
            <w:bottom w:val="none" w:sz="0" w:space="0" w:color="auto"/>
            <w:right w:val="none" w:sz="0" w:space="0" w:color="auto"/>
          </w:divBdr>
        </w:div>
        <w:div w:id="1551307658">
          <w:marLeft w:val="0"/>
          <w:marRight w:val="0"/>
          <w:marTop w:val="0"/>
          <w:marBottom w:val="0"/>
          <w:divBdr>
            <w:top w:val="none" w:sz="0" w:space="0" w:color="auto"/>
            <w:left w:val="none" w:sz="0" w:space="0" w:color="auto"/>
            <w:bottom w:val="none" w:sz="0" w:space="0" w:color="auto"/>
            <w:right w:val="none" w:sz="0" w:space="0" w:color="auto"/>
          </w:divBdr>
        </w:div>
        <w:div w:id="331221000">
          <w:marLeft w:val="0"/>
          <w:marRight w:val="0"/>
          <w:marTop w:val="0"/>
          <w:marBottom w:val="0"/>
          <w:divBdr>
            <w:top w:val="none" w:sz="0" w:space="0" w:color="auto"/>
            <w:left w:val="none" w:sz="0" w:space="0" w:color="auto"/>
            <w:bottom w:val="none" w:sz="0" w:space="0" w:color="auto"/>
            <w:right w:val="none" w:sz="0" w:space="0" w:color="auto"/>
          </w:divBdr>
        </w:div>
        <w:div w:id="584649717">
          <w:marLeft w:val="0"/>
          <w:marRight w:val="0"/>
          <w:marTop w:val="0"/>
          <w:marBottom w:val="0"/>
          <w:divBdr>
            <w:top w:val="none" w:sz="0" w:space="0" w:color="auto"/>
            <w:left w:val="none" w:sz="0" w:space="0" w:color="auto"/>
            <w:bottom w:val="none" w:sz="0" w:space="0" w:color="auto"/>
            <w:right w:val="none" w:sz="0" w:space="0" w:color="auto"/>
          </w:divBdr>
        </w:div>
        <w:div w:id="1114519052">
          <w:marLeft w:val="0"/>
          <w:marRight w:val="0"/>
          <w:marTop w:val="0"/>
          <w:marBottom w:val="0"/>
          <w:divBdr>
            <w:top w:val="none" w:sz="0" w:space="0" w:color="auto"/>
            <w:left w:val="none" w:sz="0" w:space="0" w:color="auto"/>
            <w:bottom w:val="none" w:sz="0" w:space="0" w:color="auto"/>
            <w:right w:val="none" w:sz="0" w:space="0" w:color="auto"/>
          </w:divBdr>
        </w:div>
        <w:div w:id="137772830">
          <w:marLeft w:val="0"/>
          <w:marRight w:val="0"/>
          <w:marTop w:val="0"/>
          <w:marBottom w:val="0"/>
          <w:divBdr>
            <w:top w:val="none" w:sz="0" w:space="0" w:color="auto"/>
            <w:left w:val="none" w:sz="0" w:space="0" w:color="auto"/>
            <w:bottom w:val="none" w:sz="0" w:space="0" w:color="auto"/>
            <w:right w:val="none" w:sz="0" w:space="0" w:color="auto"/>
          </w:divBdr>
        </w:div>
        <w:div w:id="67460735">
          <w:marLeft w:val="0"/>
          <w:marRight w:val="0"/>
          <w:marTop w:val="0"/>
          <w:marBottom w:val="0"/>
          <w:divBdr>
            <w:top w:val="none" w:sz="0" w:space="0" w:color="auto"/>
            <w:left w:val="none" w:sz="0" w:space="0" w:color="auto"/>
            <w:bottom w:val="none" w:sz="0" w:space="0" w:color="auto"/>
            <w:right w:val="none" w:sz="0" w:space="0" w:color="auto"/>
          </w:divBdr>
        </w:div>
        <w:div w:id="1458334968">
          <w:marLeft w:val="0"/>
          <w:marRight w:val="0"/>
          <w:marTop w:val="0"/>
          <w:marBottom w:val="0"/>
          <w:divBdr>
            <w:top w:val="none" w:sz="0" w:space="0" w:color="auto"/>
            <w:left w:val="none" w:sz="0" w:space="0" w:color="auto"/>
            <w:bottom w:val="none" w:sz="0" w:space="0" w:color="auto"/>
            <w:right w:val="none" w:sz="0" w:space="0" w:color="auto"/>
          </w:divBdr>
        </w:div>
        <w:div w:id="550460993">
          <w:marLeft w:val="0"/>
          <w:marRight w:val="0"/>
          <w:marTop w:val="0"/>
          <w:marBottom w:val="0"/>
          <w:divBdr>
            <w:top w:val="none" w:sz="0" w:space="0" w:color="auto"/>
            <w:left w:val="none" w:sz="0" w:space="0" w:color="auto"/>
            <w:bottom w:val="none" w:sz="0" w:space="0" w:color="auto"/>
            <w:right w:val="none" w:sz="0" w:space="0" w:color="auto"/>
          </w:divBdr>
        </w:div>
        <w:div w:id="199779321">
          <w:marLeft w:val="0"/>
          <w:marRight w:val="0"/>
          <w:marTop w:val="0"/>
          <w:marBottom w:val="0"/>
          <w:divBdr>
            <w:top w:val="none" w:sz="0" w:space="0" w:color="auto"/>
            <w:left w:val="none" w:sz="0" w:space="0" w:color="auto"/>
            <w:bottom w:val="none" w:sz="0" w:space="0" w:color="auto"/>
            <w:right w:val="none" w:sz="0" w:space="0" w:color="auto"/>
          </w:divBdr>
        </w:div>
        <w:div w:id="1884318415">
          <w:marLeft w:val="0"/>
          <w:marRight w:val="0"/>
          <w:marTop w:val="0"/>
          <w:marBottom w:val="0"/>
          <w:divBdr>
            <w:top w:val="none" w:sz="0" w:space="0" w:color="auto"/>
            <w:left w:val="none" w:sz="0" w:space="0" w:color="auto"/>
            <w:bottom w:val="none" w:sz="0" w:space="0" w:color="auto"/>
            <w:right w:val="none" w:sz="0" w:space="0" w:color="auto"/>
          </w:divBdr>
        </w:div>
        <w:div w:id="741563685">
          <w:marLeft w:val="0"/>
          <w:marRight w:val="0"/>
          <w:marTop w:val="0"/>
          <w:marBottom w:val="0"/>
          <w:divBdr>
            <w:top w:val="none" w:sz="0" w:space="0" w:color="auto"/>
            <w:left w:val="none" w:sz="0" w:space="0" w:color="auto"/>
            <w:bottom w:val="none" w:sz="0" w:space="0" w:color="auto"/>
            <w:right w:val="none" w:sz="0" w:space="0" w:color="auto"/>
          </w:divBdr>
        </w:div>
        <w:div w:id="40249605">
          <w:marLeft w:val="0"/>
          <w:marRight w:val="0"/>
          <w:marTop w:val="0"/>
          <w:marBottom w:val="0"/>
          <w:divBdr>
            <w:top w:val="none" w:sz="0" w:space="0" w:color="auto"/>
            <w:left w:val="none" w:sz="0" w:space="0" w:color="auto"/>
            <w:bottom w:val="none" w:sz="0" w:space="0" w:color="auto"/>
            <w:right w:val="none" w:sz="0" w:space="0" w:color="auto"/>
          </w:divBdr>
        </w:div>
        <w:div w:id="1026101598">
          <w:marLeft w:val="0"/>
          <w:marRight w:val="0"/>
          <w:marTop w:val="0"/>
          <w:marBottom w:val="0"/>
          <w:divBdr>
            <w:top w:val="none" w:sz="0" w:space="0" w:color="auto"/>
            <w:left w:val="none" w:sz="0" w:space="0" w:color="auto"/>
            <w:bottom w:val="none" w:sz="0" w:space="0" w:color="auto"/>
            <w:right w:val="none" w:sz="0" w:space="0" w:color="auto"/>
          </w:divBdr>
        </w:div>
        <w:div w:id="1177427077">
          <w:marLeft w:val="0"/>
          <w:marRight w:val="0"/>
          <w:marTop w:val="0"/>
          <w:marBottom w:val="0"/>
          <w:divBdr>
            <w:top w:val="none" w:sz="0" w:space="0" w:color="auto"/>
            <w:left w:val="none" w:sz="0" w:space="0" w:color="auto"/>
            <w:bottom w:val="none" w:sz="0" w:space="0" w:color="auto"/>
            <w:right w:val="none" w:sz="0" w:space="0" w:color="auto"/>
          </w:divBdr>
        </w:div>
        <w:div w:id="833834453">
          <w:marLeft w:val="0"/>
          <w:marRight w:val="0"/>
          <w:marTop w:val="0"/>
          <w:marBottom w:val="0"/>
          <w:divBdr>
            <w:top w:val="none" w:sz="0" w:space="0" w:color="auto"/>
            <w:left w:val="none" w:sz="0" w:space="0" w:color="auto"/>
            <w:bottom w:val="none" w:sz="0" w:space="0" w:color="auto"/>
            <w:right w:val="none" w:sz="0" w:space="0" w:color="auto"/>
          </w:divBdr>
        </w:div>
        <w:div w:id="298463303">
          <w:marLeft w:val="0"/>
          <w:marRight w:val="0"/>
          <w:marTop w:val="0"/>
          <w:marBottom w:val="0"/>
          <w:divBdr>
            <w:top w:val="none" w:sz="0" w:space="0" w:color="auto"/>
            <w:left w:val="none" w:sz="0" w:space="0" w:color="auto"/>
            <w:bottom w:val="none" w:sz="0" w:space="0" w:color="auto"/>
            <w:right w:val="none" w:sz="0" w:space="0" w:color="auto"/>
          </w:divBdr>
        </w:div>
        <w:div w:id="539590013">
          <w:marLeft w:val="0"/>
          <w:marRight w:val="0"/>
          <w:marTop w:val="0"/>
          <w:marBottom w:val="0"/>
          <w:divBdr>
            <w:top w:val="none" w:sz="0" w:space="0" w:color="auto"/>
            <w:left w:val="none" w:sz="0" w:space="0" w:color="auto"/>
            <w:bottom w:val="none" w:sz="0" w:space="0" w:color="auto"/>
            <w:right w:val="none" w:sz="0" w:space="0" w:color="auto"/>
          </w:divBdr>
        </w:div>
        <w:div w:id="1579486200">
          <w:marLeft w:val="0"/>
          <w:marRight w:val="0"/>
          <w:marTop w:val="0"/>
          <w:marBottom w:val="0"/>
          <w:divBdr>
            <w:top w:val="none" w:sz="0" w:space="0" w:color="auto"/>
            <w:left w:val="none" w:sz="0" w:space="0" w:color="auto"/>
            <w:bottom w:val="none" w:sz="0" w:space="0" w:color="auto"/>
            <w:right w:val="none" w:sz="0" w:space="0" w:color="auto"/>
          </w:divBdr>
        </w:div>
        <w:div w:id="701830784">
          <w:marLeft w:val="0"/>
          <w:marRight w:val="0"/>
          <w:marTop w:val="0"/>
          <w:marBottom w:val="0"/>
          <w:divBdr>
            <w:top w:val="none" w:sz="0" w:space="0" w:color="auto"/>
            <w:left w:val="none" w:sz="0" w:space="0" w:color="auto"/>
            <w:bottom w:val="none" w:sz="0" w:space="0" w:color="auto"/>
            <w:right w:val="none" w:sz="0" w:space="0" w:color="auto"/>
          </w:divBdr>
        </w:div>
        <w:div w:id="785075259">
          <w:marLeft w:val="0"/>
          <w:marRight w:val="0"/>
          <w:marTop w:val="0"/>
          <w:marBottom w:val="0"/>
          <w:divBdr>
            <w:top w:val="none" w:sz="0" w:space="0" w:color="auto"/>
            <w:left w:val="none" w:sz="0" w:space="0" w:color="auto"/>
            <w:bottom w:val="none" w:sz="0" w:space="0" w:color="auto"/>
            <w:right w:val="none" w:sz="0" w:space="0" w:color="auto"/>
          </w:divBdr>
        </w:div>
        <w:div w:id="501551737">
          <w:marLeft w:val="0"/>
          <w:marRight w:val="0"/>
          <w:marTop w:val="0"/>
          <w:marBottom w:val="0"/>
          <w:divBdr>
            <w:top w:val="none" w:sz="0" w:space="0" w:color="auto"/>
            <w:left w:val="none" w:sz="0" w:space="0" w:color="auto"/>
            <w:bottom w:val="none" w:sz="0" w:space="0" w:color="auto"/>
            <w:right w:val="none" w:sz="0" w:space="0" w:color="auto"/>
          </w:divBdr>
        </w:div>
        <w:div w:id="1269310728">
          <w:marLeft w:val="0"/>
          <w:marRight w:val="0"/>
          <w:marTop w:val="0"/>
          <w:marBottom w:val="0"/>
          <w:divBdr>
            <w:top w:val="none" w:sz="0" w:space="0" w:color="auto"/>
            <w:left w:val="none" w:sz="0" w:space="0" w:color="auto"/>
            <w:bottom w:val="none" w:sz="0" w:space="0" w:color="auto"/>
            <w:right w:val="none" w:sz="0" w:space="0" w:color="auto"/>
          </w:divBdr>
        </w:div>
        <w:div w:id="1027875851">
          <w:marLeft w:val="0"/>
          <w:marRight w:val="0"/>
          <w:marTop w:val="0"/>
          <w:marBottom w:val="0"/>
          <w:divBdr>
            <w:top w:val="none" w:sz="0" w:space="0" w:color="auto"/>
            <w:left w:val="none" w:sz="0" w:space="0" w:color="auto"/>
            <w:bottom w:val="none" w:sz="0" w:space="0" w:color="auto"/>
            <w:right w:val="none" w:sz="0" w:space="0" w:color="auto"/>
          </w:divBdr>
        </w:div>
        <w:div w:id="1565986277">
          <w:marLeft w:val="0"/>
          <w:marRight w:val="0"/>
          <w:marTop w:val="0"/>
          <w:marBottom w:val="0"/>
          <w:divBdr>
            <w:top w:val="none" w:sz="0" w:space="0" w:color="auto"/>
            <w:left w:val="none" w:sz="0" w:space="0" w:color="auto"/>
            <w:bottom w:val="none" w:sz="0" w:space="0" w:color="auto"/>
            <w:right w:val="none" w:sz="0" w:space="0" w:color="auto"/>
          </w:divBdr>
        </w:div>
        <w:div w:id="624392450">
          <w:marLeft w:val="0"/>
          <w:marRight w:val="0"/>
          <w:marTop w:val="0"/>
          <w:marBottom w:val="0"/>
          <w:divBdr>
            <w:top w:val="none" w:sz="0" w:space="0" w:color="auto"/>
            <w:left w:val="none" w:sz="0" w:space="0" w:color="auto"/>
            <w:bottom w:val="none" w:sz="0" w:space="0" w:color="auto"/>
            <w:right w:val="none" w:sz="0" w:space="0" w:color="auto"/>
          </w:divBdr>
        </w:div>
        <w:div w:id="1850170221">
          <w:marLeft w:val="0"/>
          <w:marRight w:val="0"/>
          <w:marTop w:val="0"/>
          <w:marBottom w:val="0"/>
          <w:divBdr>
            <w:top w:val="none" w:sz="0" w:space="0" w:color="auto"/>
            <w:left w:val="none" w:sz="0" w:space="0" w:color="auto"/>
            <w:bottom w:val="none" w:sz="0" w:space="0" w:color="auto"/>
            <w:right w:val="none" w:sz="0" w:space="0" w:color="auto"/>
          </w:divBdr>
        </w:div>
        <w:div w:id="22171776">
          <w:marLeft w:val="0"/>
          <w:marRight w:val="0"/>
          <w:marTop w:val="0"/>
          <w:marBottom w:val="0"/>
          <w:divBdr>
            <w:top w:val="none" w:sz="0" w:space="0" w:color="auto"/>
            <w:left w:val="none" w:sz="0" w:space="0" w:color="auto"/>
            <w:bottom w:val="none" w:sz="0" w:space="0" w:color="auto"/>
            <w:right w:val="none" w:sz="0" w:space="0" w:color="auto"/>
          </w:divBdr>
        </w:div>
        <w:div w:id="1648628537">
          <w:marLeft w:val="0"/>
          <w:marRight w:val="0"/>
          <w:marTop w:val="0"/>
          <w:marBottom w:val="0"/>
          <w:divBdr>
            <w:top w:val="none" w:sz="0" w:space="0" w:color="auto"/>
            <w:left w:val="none" w:sz="0" w:space="0" w:color="auto"/>
            <w:bottom w:val="none" w:sz="0" w:space="0" w:color="auto"/>
            <w:right w:val="none" w:sz="0" w:space="0" w:color="auto"/>
          </w:divBdr>
        </w:div>
        <w:div w:id="2146778148">
          <w:marLeft w:val="0"/>
          <w:marRight w:val="0"/>
          <w:marTop w:val="0"/>
          <w:marBottom w:val="0"/>
          <w:divBdr>
            <w:top w:val="none" w:sz="0" w:space="0" w:color="auto"/>
            <w:left w:val="none" w:sz="0" w:space="0" w:color="auto"/>
            <w:bottom w:val="none" w:sz="0" w:space="0" w:color="auto"/>
            <w:right w:val="none" w:sz="0" w:space="0" w:color="auto"/>
          </w:divBdr>
        </w:div>
        <w:div w:id="1519348969">
          <w:marLeft w:val="0"/>
          <w:marRight w:val="0"/>
          <w:marTop w:val="0"/>
          <w:marBottom w:val="0"/>
          <w:divBdr>
            <w:top w:val="none" w:sz="0" w:space="0" w:color="auto"/>
            <w:left w:val="none" w:sz="0" w:space="0" w:color="auto"/>
            <w:bottom w:val="none" w:sz="0" w:space="0" w:color="auto"/>
            <w:right w:val="none" w:sz="0" w:space="0" w:color="auto"/>
          </w:divBdr>
        </w:div>
        <w:div w:id="1128351657">
          <w:marLeft w:val="0"/>
          <w:marRight w:val="0"/>
          <w:marTop w:val="0"/>
          <w:marBottom w:val="0"/>
          <w:divBdr>
            <w:top w:val="none" w:sz="0" w:space="0" w:color="auto"/>
            <w:left w:val="none" w:sz="0" w:space="0" w:color="auto"/>
            <w:bottom w:val="none" w:sz="0" w:space="0" w:color="auto"/>
            <w:right w:val="none" w:sz="0" w:space="0" w:color="auto"/>
          </w:divBdr>
        </w:div>
        <w:div w:id="1035429254">
          <w:marLeft w:val="0"/>
          <w:marRight w:val="0"/>
          <w:marTop w:val="0"/>
          <w:marBottom w:val="0"/>
          <w:divBdr>
            <w:top w:val="none" w:sz="0" w:space="0" w:color="auto"/>
            <w:left w:val="none" w:sz="0" w:space="0" w:color="auto"/>
            <w:bottom w:val="none" w:sz="0" w:space="0" w:color="auto"/>
            <w:right w:val="none" w:sz="0" w:space="0" w:color="auto"/>
          </w:divBdr>
        </w:div>
        <w:div w:id="1681273090">
          <w:marLeft w:val="0"/>
          <w:marRight w:val="0"/>
          <w:marTop w:val="0"/>
          <w:marBottom w:val="0"/>
          <w:divBdr>
            <w:top w:val="none" w:sz="0" w:space="0" w:color="auto"/>
            <w:left w:val="none" w:sz="0" w:space="0" w:color="auto"/>
            <w:bottom w:val="none" w:sz="0" w:space="0" w:color="auto"/>
            <w:right w:val="none" w:sz="0" w:space="0" w:color="auto"/>
          </w:divBdr>
        </w:div>
        <w:div w:id="866869954">
          <w:marLeft w:val="0"/>
          <w:marRight w:val="0"/>
          <w:marTop w:val="0"/>
          <w:marBottom w:val="0"/>
          <w:divBdr>
            <w:top w:val="none" w:sz="0" w:space="0" w:color="auto"/>
            <w:left w:val="none" w:sz="0" w:space="0" w:color="auto"/>
            <w:bottom w:val="none" w:sz="0" w:space="0" w:color="auto"/>
            <w:right w:val="none" w:sz="0" w:space="0" w:color="auto"/>
          </w:divBdr>
        </w:div>
        <w:div w:id="1331563222">
          <w:marLeft w:val="0"/>
          <w:marRight w:val="0"/>
          <w:marTop w:val="0"/>
          <w:marBottom w:val="0"/>
          <w:divBdr>
            <w:top w:val="none" w:sz="0" w:space="0" w:color="auto"/>
            <w:left w:val="none" w:sz="0" w:space="0" w:color="auto"/>
            <w:bottom w:val="none" w:sz="0" w:space="0" w:color="auto"/>
            <w:right w:val="none" w:sz="0" w:space="0" w:color="auto"/>
          </w:divBdr>
        </w:div>
        <w:div w:id="953168646">
          <w:marLeft w:val="0"/>
          <w:marRight w:val="0"/>
          <w:marTop w:val="0"/>
          <w:marBottom w:val="0"/>
          <w:divBdr>
            <w:top w:val="none" w:sz="0" w:space="0" w:color="auto"/>
            <w:left w:val="none" w:sz="0" w:space="0" w:color="auto"/>
            <w:bottom w:val="none" w:sz="0" w:space="0" w:color="auto"/>
            <w:right w:val="none" w:sz="0" w:space="0" w:color="auto"/>
          </w:divBdr>
        </w:div>
        <w:div w:id="295912252">
          <w:marLeft w:val="0"/>
          <w:marRight w:val="0"/>
          <w:marTop w:val="0"/>
          <w:marBottom w:val="0"/>
          <w:divBdr>
            <w:top w:val="none" w:sz="0" w:space="0" w:color="auto"/>
            <w:left w:val="none" w:sz="0" w:space="0" w:color="auto"/>
            <w:bottom w:val="none" w:sz="0" w:space="0" w:color="auto"/>
            <w:right w:val="none" w:sz="0" w:space="0" w:color="auto"/>
          </w:divBdr>
        </w:div>
        <w:div w:id="1820295157">
          <w:marLeft w:val="0"/>
          <w:marRight w:val="0"/>
          <w:marTop w:val="0"/>
          <w:marBottom w:val="0"/>
          <w:divBdr>
            <w:top w:val="none" w:sz="0" w:space="0" w:color="auto"/>
            <w:left w:val="none" w:sz="0" w:space="0" w:color="auto"/>
            <w:bottom w:val="none" w:sz="0" w:space="0" w:color="auto"/>
            <w:right w:val="none" w:sz="0" w:space="0" w:color="auto"/>
          </w:divBdr>
        </w:div>
        <w:div w:id="406805777">
          <w:marLeft w:val="0"/>
          <w:marRight w:val="0"/>
          <w:marTop w:val="0"/>
          <w:marBottom w:val="0"/>
          <w:divBdr>
            <w:top w:val="none" w:sz="0" w:space="0" w:color="auto"/>
            <w:left w:val="none" w:sz="0" w:space="0" w:color="auto"/>
            <w:bottom w:val="none" w:sz="0" w:space="0" w:color="auto"/>
            <w:right w:val="none" w:sz="0" w:space="0" w:color="auto"/>
          </w:divBdr>
        </w:div>
        <w:div w:id="51197332">
          <w:marLeft w:val="0"/>
          <w:marRight w:val="0"/>
          <w:marTop w:val="0"/>
          <w:marBottom w:val="0"/>
          <w:divBdr>
            <w:top w:val="none" w:sz="0" w:space="0" w:color="auto"/>
            <w:left w:val="none" w:sz="0" w:space="0" w:color="auto"/>
            <w:bottom w:val="none" w:sz="0" w:space="0" w:color="auto"/>
            <w:right w:val="none" w:sz="0" w:space="0" w:color="auto"/>
          </w:divBdr>
        </w:div>
        <w:div w:id="107044159">
          <w:marLeft w:val="0"/>
          <w:marRight w:val="0"/>
          <w:marTop w:val="0"/>
          <w:marBottom w:val="0"/>
          <w:divBdr>
            <w:top w:val="none" w:sz="0" w:space="0" w:color="auto"/>
            <w:left w:val="none" w:sz="0" w:space="0" w:color="auto"/>
            <w:bottom w:val="none" w:sz="0" w:space="0" w:color="auto"/>
            <w:right w:val="none" w:sz="0" w:space="0" w:color="auto"/>
          </w:divBdr>
        </w:div>
        <w:div w:id="1721399178">
          <w:marLeft w:val="0"/>
          <w:marRight w:val="0"/>
          <w:marTop w:val="0"/>
          <w:marBottom w:val="0"/>
          <w:divBdr>
            <w:top w:val="none" w:sz="0" w:space="0" w:color="auto"/>
            <w:left w:val="none" w:sz="0" w:space="0" w:color="auto"/>
            <w:bottom w:val="none" w:sz="0" w:space="0" w:color="auto"/>
            <w:right w:val="none" w:sz="0" w:space="0" w:color="auto"/>
          </w:divBdr>
        </w:div>
        <w:div w:id="249196555">
          <w:marLeft w:val="0"/>
          <w:marRight w:val="0"/>
          <w:marTop w:val="0"/>
          <w:marBottom w:val="0"/>
          <w:divBdr>
            <w:top w:val="none" w:sz="0" w:space="0" w:color="auto"/>
            <w:left w:val="none" w:sz="0" w:space="0" w:color="auto"/>
            <w:bottom w:val="none" w:sz="0" w:space="0" w:color="auto"/>
            <w:right w:val="none" w:sz="0" w:space="0" w:color="auto"/>
          </w:divBdr>
        </w:div>
        <w:div w:id="1915359800">
          <w:marLeft w:val="0"/>
          <w:marRight w:val="0"/>
          <w:marTop w:val="0"/>
          <w:marBottom w:val="0"/>
          <w:divBdr>
            <w:top w:val="none" w:sz="0" w:space="0" w:color="auto"/>
            <w:left w:val="none" w:sz="0" w:space="0" w:color="auto"/>
            <w:bottom w:val="none" w:sz="0" w:space="0" w:color="auto"/>
            <w:right w:val="none" w:sz="0" w:space="0" w:color="auto"/>
          </w:divBdr>
        </w:div>
        <w:div w:id="246694804">
          <w:marLeft w:val="0"/>
          <w:marRight w:val="0"/>
          <w:marTop w:val="0"/>
          <w:marBottom w:val="0"/>
          <w:divBdr>
            <w:top w:val="none" w:sz="0" w:space="0" w:color="auto"/>
            <w:left w:val="none" w:sz="0" w:space="0" w:color="auto"/>
            <w:bottom w:val="none" w:sz="0" w:space="0" w:color="auto"/>
            <w:right w:val="none" w:sz="0" w:space="0" w:color="auto"/>
          </w:divBdr>
        </w:div>
        <w:div w:id="761730849">
          <w:marLeft w:val="0"/>
          <w:marRight w:val="0"/>
          <w:marTop w:val="0"/>
          <w:marBottom w:val="0"/>
          <w:divBdr>
            <w:top w:val="none" w:sz="0" w:space="0" w:color="auto"/>
            <w:left w:val="none" w:sz="0" w:space="0" w:color="auto"/>
            <w:bottom w:val="none" w:sz="0" w:space="0" w:color="auto"/>
            <w:right w:val="none" w:sz="0" w:space="0" w:color="auto"/>
          </w:divBdr>
        </w:div>
        <w:div w:id="1441025501">
          <w:marLeft w:val="0"/>
          <w:marRight w:val="0"/>
          <w:marTop w:val="0"/>
          <w:marBottom w:val="0"/>
          <w:divBdr>
            <w:top w:val="none" w:sz="0" w:space="0" w:color="auto"/>
            <w:left w:val="none" w:sz="0" w:space="0" w:color="auto"/>
            <w:bottom w:val="none" w:sz="0" w:space="0" w:color="auto"/>
            <w:right w:val="none" w:sz="0" w:space="0" w:color="auto"/>
          </w:divBdr>
        </w:div>
        <w:div w:id="737096905">
          <w:marLeft w:val="0"/>
          <w:marRight w:val="0"/>
          <w:marTop w:val="0"/>
          <w:marBottom w:val="0"/>
          <w:divBdr>
            <w:top w:val="none" w:sz="0" w:space="0" w:color="auto"/>
            <w:left w:val="none" w:sz="0" w:space="0" w:color="auto"/>
            <w:bottom w:val="none" w:sz="0" w:space="0" w:color="auto"/>
            <w:right w:val="none" w:sz="0" w:space="0" w:color="auto"/>
          </w:divBdr>
        </w:div>
        <w:div w:id="751319745">
          <w:marLeft w:val="0"/>
          <w:marRight w:val="0"/>
          <w:marTop w:val="0"/>
          <w:marBottom w:val="0"/>
          <w:divBdr>
            <w:top w:val="none" w:sz="0" w:space="0" w:color="auto"/>
            <w:left w:val="none" w:sz="0" w:space="0" w:color="auto"/>
            <w:bottom w:val="none" w:sz="0" w:space="0" w:color="auto"/>
            <w:right w:val="none" w:sz="0" w:space="0" w:color="auto"/>
          </w:divBdr>
        </w:div>
        <w:div w:id="472219146">
          <w:marLeft w:val="0"/>
          <w:marRight w:val="0"/>
          <w:marTop w:val="0"/>
          <w:marBottom w:val="0"/>
          <w:divBdr>
            <w:top w:val="none" w:sz="0" w:space="0" w:color="auto"/>
            <w:left w:val="none" w:sz="0" w:space="0" w:color="auto"/>
            <w:bottom w:val="none" w:sz="0" w:space="0" w:color="auto"/>
            <w:right w:val="none" w:sz="0" w:space="0" w:color="auto"/>
          </w:divBdr>
        </w:div>
        <w:div w:id="98333712">
          <w:marLeft w:val="0"/>
          <w:marRight w:val="0"/>
          <w:marTop w:val="0"/>
          <w:marBottom w:val="0"/>
          <w:divBdr>
            <w:top w:val="none" w:sz="0" w:space="0" w:color="auto"/>
            <w:left w:val="none" w:sz="0" w:space="0" w:color="auto"/>
            <w:bottom w:val="none" w:sz="0" w:space="0" w:color="auto"/>
            <w:right w:val="none" w:sz="0" w:space="0" w:color="auto"/>
          </w:divBdr>
        </w:div>
        <w:div w:id="999307741">
          <w:marLeft w:val="0"/>
          <w:marRight w:val="0"/>
          <w:marTop w:val="0"/>
          <w:marBottom w:val="0"/>
          <w:divBdr>
            <w:top w:val="none" w:sz="0" w:space="0" w:color="auto"/>
            <w:left w:val="none" w:sz="0" w:space="0" w:color="auto"/>
            <w:bottom w:val="none" w:sz="0" w:space="0" w:color="auto"/>
            <w:right w:val="none" w:sz="0" w:space="0" w:color="auto"/>
          </w:divBdr>
        </w:div>
        <w:div w:id="1685354876">
          <w:marLeft w:val="0"/>
          <w:marRight w:val="0"/>
          <w:marTop w:val="0"/>
          <w:marBottom w:val="0"/>
          <w:divBdr>
            <w:top w:val="none" w:sz="0" w:space="0" w:color="auto"/>
            <w:left w:val="none" w:sz="0" w:space="0" w:color="auto"/>
            <w:bottom w:val="none" w:sz="0" w:space="0" w:color="auto"/>
            <w:right w:val="none" w:sz="0" w:space="0" w:color="auto"/>
          </w:divBdr>
        </w:div>
        <w:div w:id="746725671">
          <w:marLeft w:val="0"/>
          <w:marRight w:val="0"/>
          <w:marTop w:val="0"/>
          <w:marBottom w:val="0"/>
          <w:divBdr>
            <w:top w:val="none" w:sz="0" w:space="0" w:color="auto"/>
            <w:left w:val="none" w:sz="0" w:space="0" w:color="auto"/>
            <w:bottom w:val="none" w:sz="0" w:space="0" w:color="auto"/>
            <w:right w:val="none" w:sz="0" w:space="0" w:color="auto"/>
          </w:divBdr>
        </w:div>
        <w:div w:id="1950579922">
          <w:marLeft w:val="0"/>
          <w:marRight w:val="0"/>
          <w:marTop w:val="0"/>
          <w:marBottom w:val="0"/>
          <w:divBdr>
            <w:top w:val="none" w:sz="0" w:space="0" w:color="auto"/>
            <w:left w:val="none" w:sz="0" w:space="0" w:color="auto"/>
            <w:bottom w:val="none" w:sz="0" w:space="0" w:color="auto"/>
            <w:right w:val="none" w:sz="0" w:space="0" w:color="auto"/>
          </w:divBdr>
        </w:div>
        <w:div w:id="537931597">
          <w:marLeft w:val="0"/>
          <w:marRight w:val="0"/>
          <w:marTop w:val="0"/>
          <w:marBottom w:val="0"/>
          <w:divBdr>
            <w:top w:val="none" w:sz="0" w:space="0" w:color="auto"/>
            <w:left w:val="none" w:sz="0" w:space="0" w:color="auto"/>
            <w:bottom w:val="none" w:sz="0" w:space="0" w:color="auto"/>
            <w:right w:val="none" w:sz="0" w:space="0" w:color="auto"/>
          </w:divBdr>
        </w:div>
        <w:div w:id="556667964">
          <w:marLeft w:val="0"/>
          <w:marRight w:val="0"/>
          <w:marTop w:val="0"/>
          <w:marBottom w:val="0"/>
          <w:divBdr>
            <w:top w:val="none" w:sz="0" w:space="0" w:color="auto"/>
            <w:left w:val="none" w:sz="0" w:space="0" w:color="auto"/>
            <w:bottom w:val="none" w:sz="0" w:space="0" w:color="auto"/>
            <w:right w:val="none" w:sz="0" w:space="0" w:color="auto"/>
          </w:divBdr>
        </w:div>
        <w:div w:id="1591425435">
          <w:marLeft w:val="0"/>
          <w:marRight w:val="0"/>
          <w:marTop w:val="0"/>
          <w:marBottom w:val="0"/>
          <w:divBdr>
            <w:top w:val="none" w:sz="0" w:space="0" w:color="auto"/>
            <w:left w:val="none" w:sz="0" w:space="0" w:color="auto"/>
            <w:bottom w:val="none" w:sz="0" w:space="0" w:color="auto"/>
            <w:right w:val="none" w:sz="0" w:space="0" w:color="auto"/>
          </w:divBdr>
        </w:div>
        <w:div w:id="380901881">
          <w:marLeft w:val="0"/>
          <w:marRight w:val="0"/>
          <w:marTop w:val="0"/>
          <w:marBottom w:val="0"/>
          <w:divBdr>
            <w:top w:val="none" w:sz="0" w:space="0" w:color="auto"/>
            <w:left w:val="none" w:sz="0" w:space="0" w:color="auto"/>
            <w:bottom w:val="none" w:sz="0" w:space="0" w:color="auto"/>
            <w:right w:val="none" w:sz="0" w:space="0" w:color="auto"/>
          </w:divBdr>
        </w:div>
      </w:divsChild>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 w:id="1890726118">
      <w:bodyDiv w:val="1"/>
      <w:marLeft w:val="0"/>
      <w:marRight w:val="0"/>
      <w:marTop w:val="0"/>
      <w:marBottom w:val="0"/>
      <w:divBdr>
        <w:top w:val="none" w:sz="0" w:space="0" w:color="auto"/>
        <w:left w:val="none" w:sz="0" w:space="0" w:color="auto"/>
        <w:bottom w:val="none" w:sz="0" w:space="0" w:color="auto"/>
        <w:right w:val="none" w:sz="0" w:space="0" w:color="auto"/>
      </w:divBdr>
      <w:divsChild>
        <w:div w:id="970744870">
          <w:marLeft w:val="0"/>
          <w:marRight w:val="0"/>
          <w:marTop w:val="0"/>
          <w:marBottom w:val="0"/>
          <w:divBdr>
            <w:top w:val="none" w:sz="0" w:space="0" w:color="auto"/>
            <w:left w:val="none" w:sz="0" w:space="0" w:color="auto"/>
            <w:bottom w:val="none" w:sz="0" w:space="0" w:color="auto"/>
            <w:right w:val="none" w:sz="0" w:space="0" w:color="auto"/>
          </w:divBdr>
        </w:div>
        <w:div w:id="505096681">
          <w:marLeft w:val="0"/>
          <w:marRight w:val="0"/>
          <w:marTop w:val="0"/>
          <w:marBottom w:val="0"/>
          <w:divBdr>
            <w:top w:val="none" w:sz="0" w:space="0" w:color="auto"/>
            <w:left w:val="none" w:sz="0" w:space="0" w:color="auto"/>
            <w:bottom w:val="none" w:sz="0" w:space="0" w:color="auto"/>
            <w:right w:val="none" w:sz="0" w:space="0" w:color="auto"/>
          </w:divBdr>
        </w:div>
      </w:divsChild>
    </w:div>
    <w:div w:id="1909917110">
      <w:bodyDiv w:val="1"/>
      <w:marLeft w:val="0"/>
      <w:marRight w:val="0"/>
      <w:marTop w:val="0"/>
      <w:marBottom w:val="0"/>
      <w:divBdr>
        <w:top w:val="none" w:sz="0" w:space="0" w:color="auto"/>
        <w:left w:val="none" w:sz="0" w:space="0" w:color="auto"/>
        <w:bottom w:val="none" w:sz="0" w:space="0" w:color="auto"/>
        <w:right w:val="none" w:sz="0" w:space="0" w:color="auto"/>
      </w:divBdr>
      <w:divsChild>
        <w:div w:id="232813596">
          <w:marLeft w:val="0"/>
          <w:marRight w:val="0"/>
          <w:marTop w:val="0"/>
          <w:marBottom w:val="0"/>
          <w:divBdr>
            <w:top w:val="none" w:sz="0" w:space="0" w:color="auto"/>
            <w:left w:val="none" w:sz="0" w:space="0" w:color="auto"/>
            <w:bottom w:val="none" w:sz="0" w:space="0" w:color="auto"/>
            <w:right w:val="none" w:sz="0" w:space="0" w:color="auto"/>
          </w:divBdr>
        </w:div>
        <w:div w:id="67772892">
          <w:marLeft w:val="0"/>
          <w:marRight w:val="0"/>
          <w:marTop w:val="0"/>
          <w:marBottom w:val="0"/>
          <w:divBdr>
            <w:top w:val="none" w:sz="0" w:space="0" w:color="auto"/>
            <w:left w:val="none" w:sz="0" w:space="0" w:color="auto"/>
            <w:bottom w:val="none" w:sz="0" w:space="0" w:color="auto"/>
            <w:right w:val="none" w:sz="0" w:space="0" w:color="auto"/>
          </w:divBdr>
        </w:div>
        <w:div w:id="271665720">
          <w:marLeft w:val="0"/>
          <w:marRight w:val="0"/>
          <w:marTop w:val="0"/>
          <w:marBottom w:val="0"/>
          <w:divBdr>
            <w:top w:val="none" w:sz="0" w:space="0" w:color="auto"/>
            <w:left w:val="none" w:sz="0" w:space="0" w:color="auto"/>
            <w:bottom w:val="none" w:sz="0" w:space="0" w:color="auto"/>
            <w:right w:val="none" w:sz="0" w:space="0" w:color="auto"/>
          </w:divBdr>
        </w:div>
        <w:div w:id="1473520630">
          <w:marLeft w:val="0"/>
          <w:marRight w:val="0"/>
          <w:marTop w:val="0"/>
          <w:marBottom w:val="0"/>
          <w:divBdr>
            <w:top w:val="none" w:sz="0" w:space="0" w:color="auto"/>
            <w:left w:val="none" w:sz="0" w:space="0" w:color="auto"/>
            <w:bottom w:val="none" w:sz="0" w:space="0" w:color="auto"/>
            <w:right w:val="none" w:sz="0" w:space="0" w:color="auto"/>
          </w:divBdr>
        </w:div>
        <w:div w:id="544875417">
          <w:marLeft w:val="0"/>
          <w:marRight w:val="0"/>
          <w:marTop w:val="0"/>
          <w:marBottom w:val="0"/>
          <w:divBdr>
            <w:top w:val="none" w:sz="0" w:space="0" w:color="auto"/>
            <w:left w:val="none" w:sz="0" w:space="0" w:color="auto"/>
            <w:bottom w:val="none" w:sz="0" w:space="0" w:color="auto"/>
            <w:right w:val="none" w:sz="0" w:space="0" w:color="auto"/>
          </w:divBdr>
        </w:div>
        <w:div w:id="887381759">
          <w:marLeft w:val="0"/>
          <w:marRight w:val="0"/>
          <w:marTop w:val="0"/>
          <w:marBottom w:val="0"/>
          <w:divBdr>
            <w:top w:val="none" w:sz="0" w:space="0" w:color="auto"/>
            <w:left w:val="none" w:sz="0" w:space="0" w:color="auto"/>
            <w:bottom w:val="none" w:sz="0" w:space="0" w:color="auto"/>
            <w:right w:val="none" w:sz="0" w:space="0" w:color="auto"/>
          </w:divBdr>
        </w:div>
        <w:div w:id="2062753667">
          <w:marLeft w:val="0"/>
          <w:marRight w:val="0"/>
          <w:marTop w:val="0"/>
          <w:marBottom w:val="0"/>
          <w:divBdr>
            <w:top w:val="none" w:sz="0" w:space="0" w:color="auto"/>
            <w:left w:val="none" w:sz="0" w:space="0" w:color="auto"/>
            <w:bottom w:val="none" w:sz="0" w:space="0" w:color="auto"/>
            <w:right w:val="none" w:sz="0" w:space="0" w:color="auto"/>
          </w:divBdr>
        </w:div>
        <w:div w:id="1680738985">
          <w:marLeft w:val="0"/>
          <w:marRight w:val="0"/>
          <w:marTop w:val="0"/>
          <w:marBottom w:val="0"/>
          <w:divBdr>
            <w:top w:val="none" w:sz="0" w:space="0" w:color="auto"/>
            <w:left w:val="none" w:sz="0" w:space="0" w:color="auto"/>
            <w:bottom w:val="none" w:sz="0" w:space="0" w:color="auto"/>
            <w:right w:val="none" w:sz="0" w:space="0" w:color="auto"/>
          </w:divBdr>
        </w:div>
        <w:div w:id="44258389">
          <w:marLeft w:val="0"/>
          <w:marRight w:val="0"/>
          <w:marTop w:val="0"/>
          <w:marBottom w:val="0"/>
          <w:divBdr>
            <w:top w:val="none" w:sz="0" w:space="0" w:color="auto"/>
            <w:left w:val="none" w:sz="0" w:space="0" w:color="auto"/>
            <w:bottom w:val="none" w:sz="0" w:space="0" w:color="auto"/>
            <w:right w:val="none" w:sz="0" w:space="0" w:color="auto"/>
          </w:divBdr>
        </w:div>
        <w:div w:id="1345017777">
          <w:marLeft w:val="0"/>
          <w:marRight w:val="0"/>
          <w:marTop w:val="0"/>
          <w:marBottom w:val="0"/>
          <w:divBdr>
            <w:top w:val="none" w:sz="0" w:space="0" w:color="auto"/>
            <w:left w:val="none" w:sz="0" w:space="0" w:color="auto"/>
            <w:bottom w:val="none" w:sz="0" w:space="0" w:color="auto"/>
            <w:right w:val="none" w:sz="0" w:space="0" w:color="auto"/>
          </w:divBdr>
        </w:div>
        <w:div w:id="1185821363">
          <w:marLeft w:val="0"/>
          <w:marRight w:val="0"/>
          <w:marTop w:val="0"/>
          <w:marBottom w:val="0"/>
          <w:divBdr>
            <w:top w:val="none" w:sz="0" w:space="0" w:color="auto"/>
            <w:left w:val="none" w:sz="0" w:space="0" w:color="auto"/>
            <w:bottom w:val="none" w:sz="0" w:space="0" w:color="auto"/>
            <w:right w:val="none" w:sz="0" w:space="0" w:color="auto"/>
          </w:divBdr>
        </w:div>
        <w:div w:id="530606018">
          <w:marLeft w:val="0"/>
          <w:marRight w:val="0"/>
          <w:marTop w:val="0"/>
          <w:marBottom w:val="0"/>
          <w:divBdr>
            <w:top w:val="none" w:sz="0" w:space="0" w:color="auto"/>
            <w:left w:val="none" w:sz="0" w:space="0" w:color="auto"/>
            <w:bottom w:val="none" w:sz="0" w:space="0" w:color="auto"/>
            <w:right w:val="none" w:sz="0" w:space="0" w:color="auto"/>
          </w:divBdr>
        </w:div>
        <w:div w:id="516962677">
          <w:marLeft w:val="0"/>
          <w:marRight w:val="0"/>
          <w:marTop w:val="0"/>
          <w:marBottom w:val="0"/>
          <w:divBdr>
            <w:top w:val="none" w:sz="0" w:space="0" w:color="auto"/>
            <w:left w:val="none" w:sz="0" w:space="0" w:color="auto"/>
            <w:bottom w:val="none" w:sz="0" w:space="0" w:color="auto"/>
            <w:right w:val="none" w:sz="0" w:space="0" w:color="auto"/>
          </w:divBdr>
        </w:div>
        <w:div w:id="1185482358">
          <w:marLeft w:val="0"/>
          <w:marRight w:val="0"/>
          <w:marTop w:val="0"/>
          <w:marBottom w:val="0"/>
          <w:divBdr>
            <w:top w:val="none" w:sz="0" w:space="0" w:color="auto"/>
            <w:left w:val="none" w:sz="0" w:space="0" w:color="auto"/>
            <w:bottom w:val="none" w:sz="0" w:space="0" w:color="auto"/>
            <w:right w:val="none" w:sz="0" w:space="0" w:color="auto"/>
          </w:divBdr>
        </w:div>
        <w:div w:id="1935939670">
          <w:marLeft w:val="0"/>
          <w:marRight w:val="0"/>
          <w:marTop w:val="0"/>
          <w:marBottom w:val="0"/>
          <w:divBdr>
            <w:top w:val="none" w:sz="0" w:space="0" w:color="auto"/>
            <w:left w:val="none" w:sz="0" w:space="0" w:color="auto"/>
            <w:bottom w:val="none" w:sz="0" w:space="0" w:color="auto"/>
            <w:right w:val="none" w:sz="0" w:space="0" w:color="auto"/>
          </w:divBdr>
        </w:div>
        <w:div w:id="627011621">
          <w:marLeft w:val="0"/>
          <w:marRight w:val="0"/>
          <w:marTop w:val="0"/>
          <w:marBottom w:val="0"/>
          <w:divBdr>
            <w:top w:val="none" w:sz="0" w:space="0" w:color="auto"/>
            <w:left w:val="none" w:sz="0" w:space="0" w:color="auto"/>
            <w:bottom w:val="none" w:sz="0" w:space="0" w:color="auto"/>
            <w:right w:val="none" w:sz="0" w:space="0" w:color="auto"/>
          </w:divBdr>
        </w:div>
        <w:div w:id="1833137694">
          <w:marLeft w:val="0"/>
          <w:marRight w:val="0"/>
          <w:marTop w:val="0"/>
          <w:marBottom w:val="0"/>
          <w:divBdr>
            <w:top w:val="none" w:sz="0" w:space="0" w:color="auto"/>
            <w:left w:val="none" w:sz="0" w:space="0" w:color="auto"/>
            <w:bottom w:val="none" w:sz="0" w:space="0" w:color="auto"/>
            <w:right w:val="none" w:sz="0" w:space="0" w:color="auto"/>
          </w:divBdr>
        </w:div>
        <w:div w:id="366443664">
          <w:marLeft w:val="0"/>
          <w:marRight w:val="0"/>
          <w:marTop w:val="0"/>
          <w:marBottom w:val="0"/>
          <w:divBdr>
            <w:top w:val="none" w:sz="0" w:space="0" w:color="auto"/>
            <w:left w:val="none" w:sz="0" w:space="0" w:color="auto"/>
            <w:bottom w:val="none" w:sz="0" w:space="0" w:color="auto"/>
            <w:right w:val="none" w:sz="0" w:space="0" w:color="auto"/>
          </w:divBdr>
        </w:div>
        <w:div w:id="1265386670">
          <w:marLeft w:val="0"/>
          <w:marRight w:val="0"/>
          <w:marTop w:val="0"/>
          <w:marBottom w:val="0"/>
          <w:divBdr>
            <w:top w:val="none" w:sz="0" w:space="0" w:color="auto"/>
            <w:left w:val="none" w:sz="0" w:space="0" w:color="auto"/>
            <w:bottom w:val="none" w:sz="0" w:space="0" w:color="auto"/>
            <w:right w:val="none" w:sz="0" w:space="0" w:color="auto"/>
          </w:divBdr>
        </w:div>
        <w:div w:id="1648168241">
          <w:marLeft w:val="0"/>
          <w:marRight w:val="0"/>
          <w:marTop w:val="0"/>
          <w:marBottom w:val="0"/>
          <w:divBdr>
            <w:top w:val="none" w:sz="0" w:space="0" w:color="auto"/>
            <w:left w:val="none" w:sz="0" w:space="0" w:color="auto"/>
            <w:bottom w:val="none" w:sz="0" w:space="0" w:color="auto"/>
            <w:right w:val="none" w:sz="0" w:space="0" w:color="auto"/>
          </w:divBdr>
        </w:div>
        <w:div w:id="578172360">
          <w:marLeft w:val="0"/>
          <w:marRight w:val="0"/>
          <w:marTop w:val="0"/>
          <w:marBottom w:val="0"/>
          <w:divBdr>
            <w:top w:val="none" w:sz="0" w:space="0" w:color="auto"/>
            <w:left w:val="none" w:sz="0" w:space="0" w:color="auto"/>
            <w:bottom w:val="none" w:sz="0" w:space="0" w:color="auto"/>
            <w:right w:val="none" w:sz="0" w:space="0" w:color="auto"/>
          </w:divBdr>
        </w:div>
        <w:div w:id="1406293063">
          <w:marLeft w:val="0"/>
          <w:marRight w:val="0"/>
          <w:marTop w:val="0"/>
          <w:marBottom w:val="0"/>
          <w:divBdr>
            <w:top w:val="none" w:sz="0" w:space="0" w:color="auto"/>
            <w:left w:val="none" w:sz="0" w:space="0" w:color="auto"/>
            <w:bottom w:val="none" w:sz="0" w:space="0" w:color="auto"/>
            <w:right w:val="none" w:sz="0" w:space="0" w:color="auto"/>
          </w:divBdr>
        </w:div>
        <w:div w:id="1038970254">
          <w:marLeft w:val="0"/>
          <w:marRight w:val="0"/>
          <w:marTop w:val="0"/>
          <w:marBottom w:val="0"/>
          <w:divBdr>
            <w:top w:val="none" w:sz="0" w:space="0" w:color="auto"/>
            <w:left w:val="none" w:sz="0" w:space="0" w:color="auto"/>
            <w:bottom w:val="none" w:sz="0" w:space="0" w:color="auto"/>
            <w:right w:val="none" w:sz="0" w:space="0" w:color="auto"/>
          </w:divBdr>
        </w:div>
        <w:div w:id="141119183">
          <w:marLeft w:val="0"/>
          <w:marRight w:val="0"/>
          <w:marTop w:val="0"/>
          <w:marBottom w:val="0"/>
          <w:divBdr>
            <w:top w:val="none" w:sz="0" w:space="0" w:color="auto"/>
            <w:left w:val="none" w:sz="0" w:space="0" w:color="auto"/>
            <w:bottom w:val="none" w:sz="0" w:space="0" w:color="auto"/>
            <w:right w:val="none" w:sz="0" w:space="0" w:color="auto"/>
          </w:divBdr>
        </w:div>
        <w:div w:id="2003971792">
          <w:marLeft w:val="0"/>
          <w:marRight w:val="0"/>
          <w:marTop w:val="0"/>
          <w:marBottom w:val="0"/>
          <w:divBdr>
            <w:top w:val="none" w:sz="0" w:space="0" w:color="auto"/>
            <w:left w:val="none" w:sz="0" w:space="0" w:color="auto"/>
            <w:bottom w:val="none" w:sz="0" w:space="0" w:color="auto"/>
            <w:right w:val="none" w:sz="0" w:space="0" w:color="auto"/>
          </w:divBdr>
        </w:div>
        <w:div w:id="2124881124">
          <w:marLeft w:val="0"/>
          <w:marRight w:val="0"/>
          <w:marTop w:val="0"/>
          <w:marBottom w:val="0"/>
          <w:divBdr>
            <w:top w:val="none" w:sz="0" w:space="0" w:color="auto"/>
            <w:left w:val="none" w:sz="0" w:space="0" w:color="auto"/>
            <w:bottom w:val="none" w:sz="0" w:space="0" w:color="auto"/>
            <w:right w:val="none" w:sz="0" w:space="0" w:color="auto"/>
          </w:divBdr>
        </w:div>
        <w:div w:id="1589460463">
          <w:marLeft w:val="0"/>
          <w:marRight w:val="0"/>
          <w:marTop w:val="0"/>
          <w:marBottom w:val="0"/>
          <w:divBdr>
            <w:top w:val="none" w:sz="0" w:space="0" w:color="auto"/>
            <w:left w:val="none" w:sz="0" w:space="0" w:color="auto"/>
            <w:bottom w:val="none" w:sz="0" w:space="0" w:color="auto"/>
            <w:right w:val="none" w:sz="0" w:space="0" w:color="auto"/>
          </w:divBdr>
        </w:div>
        <w:div w:id="408311023">
          <w:marLeft w:val="0"/>
          <w:marRight w:val="0"/>
          <w:marTop w:val="0"/>
          <w:marBottom w:val="0"/>
          <w:divBdr>
            <w:top w:val="none" w:sz="0" w:space="0" w:color="auto"/>
            <w:left w:val="none" w:sz="0" w:space="0" w:color="auto"/>
            <w:bottom w:val="none" w:sz="0" w:space="0" w:color="auto"/>
            <w:right w:val="none" w:sz="0" w:space="0" w:color="auto"/>
          </w:divBdr>
        </w:div>
        <w:div w:id="1717587313">
          <w:marLeft w:val="0"/>
          <w:marRight w:val="0"/>
          <w:marTop w:val="0"/>
          <w:marBottom w:val="0"/>
          <w:divBdr>
            <w:top w:val="none" w:sz="0" w:space="0" w:color="auto"/>
            <w:left w:val="none" w:sz="0" w:space="0" w:color="auto"/>
            <w:bottom w:val="none" w:sz="0" w:space="0" w:color="auto"/>
            <w:right w:val="none" w:sz="0" w:space="0" w:color="auto"/>
          </w:divBdr>
        </w:div>
        <w:div w:id="2061634792">
          <w:marLeft w:val="0"/>
          <w:marRight w:val="0"/>
          <w:marTop w:val="0"/>
          <w:marBottom w:val="0"/>
          <w:divBdr>
            <w:top w:val="none" w:sz="0" w:space="0" w:color="auto"/>
            <w:left w:val="none" w:sz="0" w:space="0" w:color="auto"/>
            <w:bottom w:val="none" w:sz="0" w:space="0" w:color="auto"/>
            <w:right w:val="none" w:sz="0" w:space="0" w:color="auto"/>
          </w:divBdr>
        </w:div>
        <w:div w:id="608436282">
          <w:marLeft w:val="0"/>
          <w:marRight w:val="0"/>
          <w:marTop w:val="0"/>
          <w:marBottom w:val="0"/>
          <w:divBdr>
            <w:top w:val="none" w:sz="0" w:space="0" w:color="auto"/>
            <w:left w:val="none" w:sz="0" w:space="0" w:color="auto"/>
            <w:bottom w:val="none" w:sz="0" w:space="0" w:color="auto"/>
            <w:right w:val="none" w:sz="0" w:space="0" w:color="auto"/>
          </w:divBdr>
        </w:div>
        <w:div w:id="732848225">
          <w:marLeft w:val="0"/>
          <w:marRight w:val="0"/>
          <w:marTop w:val="0"/>
          <w:marBottom w:val="0"/>
          <w:divBdr>
            <w:top w:val="none" w:sz="0" w:space="0" w:color="auto"/>
            <w:left w:val="none" w:sz="0" w:space="0" w:color="auto"/>
            <w:bottom w:val="none" w:sz="0" w:space="0" w:color="auto"/>
            <w:right w:val="none" w:sz="0" w:space="0" w:color="auto"/>
          </w:divBdr>
        </w:div>
        <w:div w:id="3671886">
          <w:marLeft w:val="0"/>
          <w:marRight w:val="0"/>
          <w:marTop w:val="0"/>
          <w:marBottom w:val="0"/>
          <w:divBdr>
            <w:top w:val="none" w:sz="0" w:space="0" w:color="auto"/>
            <w:left w:val="none" w:sz="0" w:space="0" w:color="auto"/>
            <w:bottom w:val="none" w:sz="0" w:space="0" w:color="auto"/>
            <w:right w:val="none" w:sz="0" w:space="0" w:color="auto"/>
          </w:divBdr>
        </w:div>
        <w:div w:id="962883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321F"/>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321F"/>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e4415c9a-c18b-4f8c-9816-380d2222c0e6","Numar":null,"Data":null,"NumarActReglementareInitial":null,"DataActReglementareInitial":null,"DataInceput":null,"DataSfarsit":null,"Durata":null,"PunctLucruId":272036.0,"TipActId":4.0,"NumarCerere":null,"DataCerere":null,"NumarCerereScriptic":"6429","DataCerereScriptic":null,"CodFiscal":null,"SordId":"(DA695643-57FF-397F-B921-51B880470513)","SablonSordId":"(8B66777B-56B9-65A9-2773-1FA4A6BC21FB)","DosarSordId":"3597929","LatitudineWgs84":null,"LongitudineWgs84":null,"LatitudineStereo70":null,"LongitudineStereo70":null,"NumarAutorizatieGospodarireApe":null,"DataAutorizatieGospodarireApe":null,"DurataAutorizatieGospodarireApe":null,"Aba":null,"Sga":null,"AdresaSediuSocial":null,"AdresaPunctLucru":null,"DenumireObiectiv":null,"DomeniuActivitate":null,"DomeniuSpecific":null,"ApmEmitere":null,"ApmRaportare":null,"AnpmApm":null,"NotificareApm":"APM Harghit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CD92D68E-3536-4BE0-A1ED-40DE01815154}">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6FEB0895-DF8E-42A3-A21D-DC1CB779C1A4}">
  <ds:schemaRefs>
    <ds:schemaRef ds:uri="SIM.Reglementari.Model.Entities.ActReglementareModel"/>
  </ds:schemaRefs>
</ds:datastoreItem>
</file>

<file path=customXml/itemProps4.xml><?xml version="1.0" encoding="utf-8"?>
<ds:datastoreItem xmlns:ds="http://schemas.openxmlformats.org/officeDocument/2006/customXml" ds:itemID="{A51D8772-02A0-431C-99D5-34E3FD64F6E2}">
  <ds:schemaRefs>
    <ds:schemaRef ds:uri="TableDependencies"/>
  </ds:schemaRefs>
</ds:datastoreItem>
</file>

<file path=customXml/itemProps5.xml><?xml version="1.0" encoding="utf-8"?>
<ds:datastoreItem xmlns:ds="http://schemas.openxmlformats.org/officeDocument/2006/customXml" ds:itemID="{2CB9B84C-CDA7-476C-A11F-F03F1D2DA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1399</Words>
  <Characters>7975</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9356</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mihaly.istvan</cp:lastModifiedBy>
  <cp:revision>6</cp:revision>
  <cp:lastPrinted>2014-04-25T12:16:00Z</cp:lastPrinted>
  <dcterms:created xsi:type="dcterms:W3CDTF">2015-10-26T07:49:00Z</dcterms:created>
  <dcterms:modified xsi:type="dcterms:W3CDTF">2016-09-02T10:29:00Z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conducta bransament gaze naturale sat Cechesti SC MONTREPCOM SRL</vt:lpwstr>
  </property>
  <property fmtid="{D5CDD505-2E9C-101B-9397-08002B2CF9AE}" pid="5" name="SordId">
    <vt:lpwstr>(DA695643-57FF-397F-B921-51B880470513)</vt:lpwstr>
  </property>
  <property fmtid="{D5CDD505-2E9C-101B-9397-08002B2CF9AE}" pid="6" name="VersiuneDocument">
    <vt:lpwstr>4</vt:lpwstr>
  </property>
  <property fmtid="{D5CDD505-2E9C-101B-9397-08002B2CF9AE}" pid="7" name="RuntimeGuid">
    <vt:lpwstr>2a38738e-752e-43a3-92af-1bdf0b451b38</vt:lpwstr>
  </property>
  <property fmtid="{D5CDD505-2E9C-101B-9397-08002B2CF9AE}" pid="8" name="PunctLucruId">
    <vt:lpwstr>272036</vt:lpwstr>
  </property>
  <property fmtid="{D5CDD505-2E9C-101B-9397-08002B2CF9AE}" pid="9" name="SablonSordId">
    <vt:lpwstr>(8B66777B-56B9-65A9-2773-1FA4A6BC21FB)</vt:lpwstr>
  </property>
  <property fmtid="{D5CDD505-2E9C-101B-9397-08002B2CF9AE}" pid="10" name="DosarSordId">
    <vt:lpwstr>3597929</vt:lpwstr>
  </property>
  <property fmtid="{D5CDD505-2E9C-101B-9397-08002B2CF9AE}" pid="11" name="DosarCerereSordId">
    <vt:lpwstr>3465062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e4415c9a-c18b-4f8c-9816-380d2222c0e6</vt:lpwstr>
  </property>
  <property fmtid="{D5CDD505-2E9C-101B-9397-08002B2CF9AE}" pid="16" name="CommitRoles">
    <vt:lpwstr>false</vt:lpwstr>
  </property>
</Properties>
</file>