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61" w:rsidRDefault="001B1B61">
      <w:pPr>
        <w:pStyle w:val="Heading1"/>
        <w:jc w:val="right"/>
        <w:rPr>
          <w:sz w:val="26"/>
        </w:rPr>
      </w:pPr>
    </w:p>
    <w:p w:rsidR="00C94638" w:rsidRDefault="00C94638">
      <w:pPr>
        <w:jc w:val="right"/>
        <w:rPr>
          <w:sz w:val="26"/>
          <w:lang w:val="hu-HU"/>
        </w:rPr>
      </w:pPr>
    </w:p>
    <w:p w:rsidR="00C94638" w:rsidRDefault="00C94638">
      <w:pPr>
        <w:jc w:val="right"/>
        <w:rPr>
          <w:sz w:val="26"/>
          <w:lang w:val="hu-HU"/>
        </w:rPr>
      </w:pPr>
    </w:p>
    <w:p w:rsidR="00C94638" w:rsidRDefault="00C94638">
      <w:pPr>
        <w:jc w:val="right"/>
        <w:rPr>
          <w:sz w:val="26"/>
          <w:lang w:val="hu-HU"/>
        </w:rPr>
      </w:pPr>
    </w:p>
    <w:p w:rsidR="00DA2701" w:rsidRPr="006B7E9D" w:rsidRDefault="00DA2701">
      <w:pPr>
        <w:pStyle w:val="Heading2"/>
        <w:rPr>
          <w:b/>
          <w:szCs w:val="28"/>
        </w:rPr>
      </w:pPr>
      <w:r w:rsidRPr="006B7E9D">
        <w:rPr>
          <w:b/>
          <w:szCs w:val="28"/>
        </w:rPr>
        <w:t>Bibliografia</w:t>
      </w:r>
    </w:p>
    <w:p w:rsidR="006B7E9D" w:rsidRDefault="006B7E9D" w:rsidP="006B7E9D">
      <w:pPr>
        <w:rPr>
          <w:lang w:val="hu-HU"/>
        </w:rPr>
      </w:pPr>
    </w:p>
    <w:p w:rsidR="00C94638" w:rsidRPr="006B7E9D" w:rsidRDefault="00C94638" w:rsidP="006B7E9D">
      <w:pPr>
        <w:rPr>
          <w:lang w:val="hu-HU"/>
        </w:rPr>
      </w:pPr>
    </w:p>
    <w:p w:rsidR="00DA2701" w:rsidRDefault="00544D3E" w:rsidP="006B7E9D">
      <w:pPr>
        <w:pStyle w:val="BodyText"/>
        <w:jc w:val="both"/>
        <w:rPr>
          <w:b/>
          <w:sz w:val="26"/>
        </w:rPr>
      </w:pPr>
      <w:r>
        <w:rPr>
          <w:b/>
          <w:sz w:val="26"/>
        </w:rPr>
        <w:t xml:space="preserve">de concurs/examen </w:t>
      </w:r>
      <w:r w:rsidR="006B7E9D">
        <w:rPr>
          <w:b/>
          <w:sz w:val="26"/>
        </w:rPr>
        <w:t xml:space="preserve">pentru </w:t>
      </w:r>
      <w:r>
        <w:rPr>
          <w:b/>
          <w:sz w:val="26"/>
        </w:rPr>
        <w:t>funcţia publică</w:t>
      </w:r>
      <w:r w:rsidR="006B7E9D">
        <w:rPr>
          <w:b/>
          <w:sz w:val="26"/>
        </w:rPr>
        <w:t xml:space="preserve"> de execuţie, </w:t>
      </w:r>
      <w:r w:rsidR="00DA2701">
        <w:rPr>
          <w:b/>
          <w:sz w:val="26"/>
        </w:rPr>
        <w:t>clasa</w:t>
      </w:r>
      <w:r w:rsidR="00DE30E0">
        <w:rPr>
          <w:b/>
          <w:sz w:val="26"/>
        </w:rPr>
        <w:t xml:space="preserve"> I,</w:t>
      </w:r>
      <w:r w:rsidRPr="00544D3E">
        <w:rPr>
          <w:b/>
          <w:sz w:val="26"/>
        </w:rPr>
        <w:t xml:space="preserve"> </w:t>
      </w:r>
      <w:r>
        <w:rPr>
          <w:b/>
          <w:sz w:val="26"/>
        </w:rPr>
        <w:t>consilier,</w:t>
      </w:r>
      <w:r w:rsidR="006B7E9D">
        <w:rPr>
          <w:b/>
          <w:sz w:val="26"/>
        </w:rPr>
        <w:t xml:space="preserve"> </w:t>
      </w:r>
      <w:r w:rsidR="001B1B61">
        <w:rPr>
          <w:b/>
          <w:sz w:val="26"/>
        </w:rPr>
        <w:t>grad profesional</w:t>
      </w:r>
      <w:r w:rsidR="00DE30E0">
        <w:rPr>
          <w:b/>
          <w:sz w:val="26"/>
        </w:rPr>
        <w:t xml:space="preserve"> </w:t>
      </w:r>
      <w:r w:rsidR="008F3C84">
        <w:rPr>
          <w:b/>
          <w:sz w:val="26"/>
        </w:rPr>
        <w:t>superior</w:t>
      </w:r>
      <w:r w:rsidR="00DE30E0">
        <w:rPr>
          <w:b/>
          <w:sz w:val="26"/>
        </w:rPr>
        <w:t xml:space="preserve">, </w:t>
      </w:r>
      <w:r w:rsidR="00DA2701">
        <w:rPr>
          <w:b/>
          <w:sz w:val="26"/>
        </w:rPr>
        <w:t xml:space="preserve"> în cadrul </w:t>
      </w:r>
      <w:r>
        <w:rPr>
          <w:b/>
          <w:sz w:val="26"/>
        </w:rPr>
        <w:t>serviciului Calitatea Factorilor de Mediu</w:t>
      </w:r>
    </w:p>
    <w:p w:rsidR="00DA2701" w:rsidRDefault="00DA2701">
      <w:pPr>
        <w:jc w:val="center"/>
        <w:rPr>
          <w:b/>
          <w:sz w:val="26"/>
          <w:lang w:val="ro-RO"/>
        </w:rPr>
      </w:pPr>
    </w:p>
    <w:p w:rsidR="00C94638" w:rsidRDefault="00C94638">
      <w:pPr>
        <w:jc w:val="center"/>
        <w:rPr>
          <w:b/>
          <w:sz w:val="26"/>
          <w:lang w:val="ro-RO"/>
        </w:rPr>
      </w:pPr>
    </w:p>
    <w:p w:rsidR="00C94638" w:rsidRDefault="00C94638">
      <w:pPr>
        <w:jc w:val="center"/>
        <w:rPr>
          <w:b/>
          <w:sz w:val="26"/>
          <w:lang w:val="ro-RO"/>
        </w:rPr>
      </w:pPr>
    </w:p>
    <w:p w:rsidR="00C94638" w:rsidRDefault="00C94638">
      <w:pPr>
        <w:jc w:val="center"/>
        <w:rPr>
          <w:b/>
          <w:sz w:val="26"/>
          <w:lang w:val="ro-RO"/>
        </w:rPr>
      </w:pPr>
    </w:p>
    <w:p w:rsidR="000D1856" w:rsidRDefault="0006095E" w:rsidP="000D1856">
      <w:pPr>
        <w:pStyle w:val="BodyText2"/>
        <w:jc w:val="both"/>
        <w:rPr>
          <w:sz w:val="26"/>
        </w:rPr>
      </w:pPr>
      <w:r w:rsidRPr="0006095E">
        <w:rPr>
          <w:b/>
          <w:sz w:val="26"/>
        </w:rPr>
        <w:t>1</w:t>
      </w:r>
      <w:r>
        <w:rPr>
          <w:sz w:val="26"/>
        </w:rPr>
        <w:t xml:space="preserve">. </w:t>
      </w:r>
      <w:r w:rsidR="007C5DE8" w:rsidRPr="007C5DE8">
        <w:rPr>
          <w:sz w:val="26"/>
        </w:rPr>
        <w:t>Ordonan</w:t>
      </w:r>
      <w:r w:rsidR="00005C7C">
        <w:rPr>
          <w:sz w:val="26"/>
        </w:rPr>
        <w:t>ţ</w:t>
      </w:r>
      <w:r w:rsidR="007C5DE8" w:rsidRPr="007C5DE8">
        <w:rPr>
          <w:sz w:val="26"/>
        </w:rPr>
        <w:t>a de urgen</w:t>
      </w:r>
      <w:r w:rsidR="00005C7C">
        <w:rPr>
          <w:sz w:val="26"/>
        </w:rPr>
        <w:t>ţă</w:t>
      </w:r>
      <w:r w:rsidR="007C5DE8" w:rsidRPr="007C5DE8">
        <w:rPr>
          <w:sz w:val="26"/>
        </w:rPr>
        <w:t xml:space="preserve"> nr. 164 din 19/11/2008</w:t>
      </w:r>
      <w:r w:rsidR="006B7E9D">
        <w:rPr>
          <w:sz w:val="26"/>
        </w:rPr>
        <w:t xml:space="preserve"> </w:t>
      </w:r>
      <w:r w:rsidR="007C5DE8" w:rsidRPr="007C5DE8">
        <w:rPr>
          <w:sz w:val="26"/>
        </w:rPr>
        <w:t xml:space="preserve">pentru modificarea </w:t>
      </w:r>
      <w:r w:rsidR="006B7E9D">
        <w:rPr>
          <w:sz w:val="26"/>
        </w:rPr>
        <w:t>ş</w:t>
      </w:r>
      <w:r w:rsidR="007C5DE8" w:rsidRPr="007C5DE8">
        <w:rPr>
          <w:sz w:val="26"/>
        </w:rPr>
        <w:t xml:space="preserve">i completarea </w:t>
      </w:r>
      <w:r>
        <w:rPr>
          <w:sz w:val="26"/>
        </w:rPr>
        <w:t xml:space="preserve">  </w:t>
      </w:r>
      <w:r w:rsidR="007C5DE8" w:rsidRPr="007C5DE8">
        <w:rPr>
          <w:sz w:val="26"/>
        </w:rPr>
        <w:t>Ordonan</w:t>
      </w:r>
      <w:r w:rsidR="00005C7C">
        <w:rPr>
          <w:sz w:val="26"/>
        </w:rPr>
        <w:t>ţei de urgenţă</w:t>
      </w:r>
      <w:r w:rsidR="007C5DE8" w:rsidRPr="007C5DE8">
        <w:rPr>
          <w:sz w:val="26"/>
        </w:rPr>
        <w:t xml:space="preserve"> a Guvernului nr. 195/2005</w:t>
      </w:r>
      <w:r w:rsidR="00F4387A">
        <w:rPr>
          <w:sz w:val="26"/>
        </w:rPr>
        <w:t xml:space="preserve">  </w:t>
      </w:r>
      <w:r w:rsidR="00F4387A" w:rsidRPr="00F4387A">
        <w:rPr>
          <w:sz w:val="26"/>
        </w:rPr>
        <w:t>aprobat</w:t>
      </w:r>
      <w:r w:rsidR="00F4387A">
        <w:rPr>
          <w:sz w:val="26"/>
        </w:rPr>
        <w:t>ă cu modifică</w:t>
      </w:r>
      <w:r w:rsidR="00F4387A" w:rsidRPr="00F4387A">
        <w:rPr>
          <w:sz w:val="26"/>
        </w:rPr>
        <w:t xml:space="preserve">ri </w:t>
      </w:r>
      <w:r w:rsidR="00F4387A">
        <w:rPr>
          <w:sz w:val="26"/>
        </w:rPr>
        <w:t>ş</w:t>
      </w:r>
      <w:r w:rsidR="00F4387A" w:rsidRPr="00F4387A">
        <w:rPr>
          <w:sz w:val="26"/>
        </w:rPr>
        <w:t>i complet</w:t>
      </w:r>
      <w:r w:rsidR="00F4387A">
        <w:rPr>
          <w:sz w:val="26"/>
        </w:rPr>
        <w:t>ă</w:t>
      </w:r>
      <w:r w:rsidR="00F4387A" w:rsidRPr="00F4387A">
        <w:rPr>
          <w:sz w:val="26"/>
        </w:rPr>
        <w:t>ri prin Legea nr. 265/2006</w:t>
      </w:r>
      <w:r w:rsidR="00F4387A">
        <w:rPr>
          <w:sz w:val="26"/>
        </w:rPr>
        <w:t xml:space="preserve">   </w:t>
      </w:r>
      <w:r w:rsidR="007C5DE8" w:rsidRPr="007C5DE8">
        <w:rPr>
          <w:sz w:val="26"/>
        </w:rPr>
        <w:t>privind protec</w:t>
      </w:r>
      <w:r w:rsidR="00F4387A">
        <w:rPr>
          <w:sz w:val="26"/>
        </w:rPr>
        <w:t>ţ</w:t>
      </w:r>
      <w:r w:rsidR="007C5DE8" w:rsidRPr="007C5DE8">
        <w:rPr>
          <w:sz w:val="26"/>
        </w:rPr>
        <w:t>ia mediului</w:t>
      </w:r>
      <w:r w:rsidR="00F4387A">
        <w:rPr>
          <w:sz w:val="26"/>
        </w:rPr>
        <w:t>.</w:t>
      </w:r>
    </w:p>
    <w:p w:rsidR="00F4387A" w:rsidRPr="007C5DE8" w:rsidRDefault="00F4387A" w:rsidP="000D1856">
      <w:pPr>
        <w:pStyle w:val="BodyText2"/>
        <w:jc w:val="both"/>
        <w:rPr>
          <w:sz w:val="26"/>
        </w:rPr>
      </w:pPr>
    </w:p>
    <w:p w:rsidR="00005C7C" w:rsidRDefault="0006095E" w:rsidP="0006095E">
      <w:pPr>
        <w:pStyle w:val="BodyText2"/>
        <w:jc w:val="both"/>
        <w:rPr>
          <w:sz w:val="26"/>
        </w:rPr>
      </w:pPr>
      <w:r w:rsidRPr="0006095E">
        <w:rPr>
          <w:b/>
          <w:sz w:val="26"/>
        </w:rPr>
        <w:t>2</w:t>
      </w:r>
      <w:r>
        <w:rPr>
          <w:sz w:val="26"/>
        </w:rPr>
        <w:t xml:space="preserve">. </w:t>
      </w:r>
      <w:r w:rsidR="00DA2701">
        <w:rPr>
          <w:sz w:val="26"/>
        </w:rPr>
        <w:t xml:space="preserve">Ordonanţa de urgenţă nr. </w:t>
      </w:r>
      <w:r w:rsidR="00DA0AA0">
        <w:rPr>
          <w:sz w:val="26"/>
        </w:rPr>
        <w:t>57/2007,</w:t>
      </w:r>
      <w:r w:rsidR="00DA2701">
        <w:rPr>
          <w:sz w:val="26"/>
        </w:rPr>
        <w:t xml:space="preserve"> privind regimul ariilor naturale protejate,</w:t>
      </w:r>
      <w:r w:rsidR="000D1856">
        <w:rPr>
          <w:sz w:val="26"/>
        </w:rPr>
        <w:t xml:space="preserve"> </w:t>
      </w:r>
      <w:r w:rsidR="00DA2701">
        <w:rPr>
          <w:sz w:val="26"/>
        </w:rPr>
        <w:t>conservarea habitatelor natural</w:t>
      </w:r>
      <w:r w:rsidR="00DA0AA0">
        <w:rPr>
          <w:sz w:val="26"/>
        </w:rPr>
        <w:t>e, a florei şi faunei sălbatice</w:t>
      </w:r>
      <w:r w:rsidR="00544D3E">
        <w:rPr>
          <w:sz w:val="26"/>
        </w:rPr>
        <w:t xml:space="preserve"> aprobată cu modificări prin Legea nr. 49/</w:t>
      </w:r>
      <w:r w:rsidR="001F62ED">
        <w:rPr>
          <w:sz w:val="26"/>
        </w:rPr>
        <w:t>2011</w:t>
      </w:r>
      <w:r w:rsidR="00DA0AA0">
        <w:rPr>
          <w:sz w:val="26"/>
        </w:rPr>
        <w:t>;</w:t>
      </w:r>
      <w:r w:rsidR="00711ADF">
        <w:rPr>
          <w:sz w:val="26"/>
        </w:rPr>
        <w:t xml:space="preserve"> </w:t>
      </w:r>
    </w:p>
    <w:p w:rsidR="004D14B6" w:rsidRDefault="004D14B6" w:rsidP="0006095E">
      <w:pPr>
        <w:pStyle w:val="BodyText2"/>
        <w:jc w:val="both"/>
        <w:rPr>
          <w:sz w:val="26"/>
        </w:rPr>
      </w:pPr>
    </w:p>
    <w:p w:rsidR="001177F2" w:rsidRDefault="001177F2" w:rsidP="0006095E">
      <w:pPr>
        <w:pStyle w:val="BodyText2"/>
        <w:jc w:val="both"/>
        <w:rPr>
          <w:sz w:val="26"/>
        </w:rPr>
      </w:pPr>
      <w:r w:rsidRPr="001177F2">
        <w:rPr>
          <w:b/>
          <w:sz w:val="26"/>
        </w:rPr>
        <w:t>3.</w:t>
      </w:r>
      <w:r w:rsidR="00CD1995">
        <w:rPr>
          <w:sz w:val="26"/>
        </w:rPr>
        <w:t xml:space="preserve"> </w:t>
      </w:r>
      <w:r w:rsidR="00CD1995" w:rsidRPr="00005C7C">
        <w:rPr>
          <w:sz w:val="26"/>
        </w:rPr>
        <w:t>Ordin</w:t>
      </w:r>
      <w:r w:rsidR="00CD1995">
        <w:rPr>
          <w:sz w:val="26"/>
        </w:rPr>
        <w:t>ul</w:t>
      </w:r>
      <w:r w:rsidR="00CD1995" w:rsidRPr="00005C7C">
        <w:rPr>
          <w:sz w:val="26"/>
        </w:rPr>
        <w:t xml:space="preserve"> nr. 410 din 11/04/2008</w:t>
      </w:r>
      <w:r w:rsidR="00CD1995">
        <w:rPr>
          <w:sz w:val="26"/>
        </w:rPr>
        <w:t xml:space="preserve"> </w:t>
      </w:r>
      <w:r w:rsidR="00CD1995" w:rsidRPr="00005C7C">
        <w:rPr>
          <w:sz w:val="26"/>
        </w:rPr>
        <w:t xml:space="preserve">pentru aprobarea Procedurii de autorizare a activitatilor de recoltare, capturare si/sau achizitie si/sau comercializare, pe teritoriul national sau la export, a florilor de mina, a fosilelor de plante </w:t>
      </w:r>
      <w:r w:rsidR="00CD1995">
        <w:rPr>
          <w:sz w:val="26"/>
        </w:rPr>
        <w:t>ş</w:t>
      </w:r>
      <w:r w:rsidR="00CD1995" w:rsidRPr="00005C7C">
        <w:rPr>
          <w:sz w:val="26"/>
        </w:rPr>
        <w:t xml:space="preserve">i fosilelor de animale vertebrate si nevertebrate, precum </w:t>
      </w:r>
      <w:r w:rsidR="00CD1995">
        <w:rPr>
          <w:sz w:val="26"/>
        </w:rPr>
        <w:t>ş</w:t>
      </w:r>
      <w:r w:rsidR="00CD1995" w:rsidRPr="00005C7C">
        <w:rPr>
          <w:sz w:val="26"/>
        </w:rPr>
        <w:t xml:space="preserve">i a plantelor si animalelor din flora </w:t>
      </w:r>
      <w:r w:rsidR="00CD1995">
        <w:rPr>
          <w:sz w:val="26"/>
        </w:rPr>
        <w:t>ş</w:t>
      </w:r>
      <w:r w:rsidR="00CD1995" w:rsidRPr="00005C7C">
        <w:rPr>
          <w:sz w:val="26"/>
        </w:rPr>
        <w:t>i, respectiv, fauna s</w:t>
      </w:r>
      <w:r w:rsidR="00CD1995">
        <w:rPr>
          <w:sz w:val="26"/>
        </w:rPr>
        <w:t>ă</w:t>
      </w:r>
      <w:r w:rsidR="00CD1995" w:rsidRPr="00005C7C">
        <w:rPr>
          <w:sz w:val="26"/>
        </w:rPr>
        <w:t xml:space="preserve">lbatice </w:t>
      </w:r>
      <w:r w:rsidR="00CD1995">
        <w:rPr>
          <w:sz w:val="26"/>
        </w:rPr>
        <w:t>ş</w:t>
      </w:r>
      <w:r w:rsidR="00CD1995" w:rsidRPr="00005C7C">
        <w:rPr>
          <w:sz w:val="26"/>
        </w:rPr>
        <w:t>i a importului acestora</w:t>
      </w:r>
      <w:r w:rsidR="00CD1995">
        <w:rPr>
          <w:sz w:val="26"/>
        </w:rPr>
        <w:t>;</w:t>
      </w:r>
    </w:p>
    <w:p w:rsidR="00A12EEA" w:rsidRDefault="00A12EEA" w:rsidP="0006095E">
      <w:pPr>
        <w:pStyle w:val="BodyText2"/>
        <w:jc w:val="both"/>
        <w:rPr>
          <w:b/>
          <w:sz w:val="26"/>
        </w:rPr>
      </w:pPr>
    </w:p>
    <w:p w:rsidR="008F3C84" w:rsidRDefault="00A12EEA" w:rsidP="00B97F2F">
      <w:pPr>
        <w:pStyle w:val="BodyText2"/>
        <w:jc w:val="both"/>
        <w:rPr>
          <w:sz w:val="26"/>
        </w:rPr>
      </w:pPr>
      <w:r w:rsidRPr="00A12EEA">
        <w:rPr>
          <w:b/>
          <w:sz w:val="26"/>
        </w:rPr>
        <w:t>4.</w:t>
      </w:r>
      <w:r w:rsidR="00B97F2F">
        <w:rPr>
          <w:b/>
          <w:sz w:val="26"/>
        </w:rPr>
        <w:t xml:space="preserve"> </w:t>
      </w:r>
      <w:r w:rsidRPr="00A12EEA">
        <w:rPr>
          <w:sz w:val="26"/>
        </w:rPr>
        <w:t>Ordin</w:t>
      </w:r>
      <w:r w:rsidR="009B52E1">
        <w:rPr>
          <w:sz w:val="26"/>
        </w:rPr>
        <w:t>ul</w:t>
      </w:r>
      <w:r w:rsidRPr="00A12EEA">
        <w:rPr>
          <w:sz w:val="26"/>
        </w:rPr>
        <w:t xml:space="preserve"> nr. </w:t>
      </w:r>
      <w:r w:rsidR="00B97F2F">
        <w:rPr>
          <w:sz w:val="26"/>
        </w:rPr>
        <w:t>1052</w:t>
      </w:r>
      <w:r w:rsidRPr="00A12EEA">
        <w:rPr>
          <w:sz w:val="26"/>
        </w:rPr>
        <w:t xml:space="preserve"> din </w:t>
      </w:r>
      <w:r w:rsidR="00B97F2F" w:rsidRPr="00B97F2F">
        <w:rPr>
          <w:sz w:val="26"/>
        </w:rPr>
        <w:t xml:space="preserve">3 iulie 2014 </w:t>
      </w:r>
      <w:r w:rsidRPr="00A12EEA">
        <w:rPr>
          <w:sz w:val="26"/>
        </w:rPr>
        <w:t>privind aprob</w:t>
      </w:r>
      <w:r w:rsidR="00B97F2F">
        <w:rPr>
          <w:sz w:val="26"/>
        </w:rPr>
        <w:t xml:space="preserve">area Metodologiei de atribuire </w:t>
      </w:r>
      <w:r w:rsidR="00B97F2F" w:rsidRPr="00B97F2F">
        <w:rPr>
          <w:sz w:val="26"/>
        </w:rPr>
        <w:t>în</w:t>
      </w:r>
      <w:r w:rsidRPr="00A12EEA">
        <w:rPr>
          <w:sz w:val="26"/>
        </w:rPr>
        <w:t xml:space="preserve"> administr</w:t>
      </w:r>
      <w:r w:rsidR="00B97F2F">
        <w:rPr>
          <w:sz w:val="26"/>
        </w:rPr>
        <w:t xml:space="preserve">are </w:t>
      </w:r>
      <w:r w:rsidRPr="00A12EEA">
        <w:rPr>
          <w:sz w:val="26"/>
        </w:rPr>
        <w:t>şi custodie</w:t>
      </w:r>
      <w:r w:rsidR="00B97F2F">
        <w:rPr>
          <w:sz w:val="26"/>
        </w:rPr>
        <w:t xml:space="preserve"> </w:t>
      </w:r>
      <w:r w:rsidRPr="00A12EEA">
        <w:rPr>
          <w:sz w:val="26"/>
        </w:rPr>
        <w:t xml:space="preserve">ariilor naturale protejate </w:t>
      </w:r>
    </w:p>
    <w:p w:rsidR="00A12EEA" w:rsidRDefault="00A12EEA" w:rsidP="00A12EEA">
      <w:pPr>
        <w:pStyle w:val="BodyText2"/>
        <w:jc w:val="both"/>
        <w:rPr>
          <w:sz w:val="26"/>
        </w:rPr>
      </w:pPr>
      <w:r w:rsidRPr="00A12EEA">
        <w:rPr>
          <w:sz w:val="26"/>
        </w:rPr>
        <w:t xml:space="preserve"> </w:t>
      </w:r>
    </w:p>
    <w:p w:rsidR="008F3C84" w:rsidRPr="008F3C84" w:rsidRDefault="008F3C84" w:rsidP="008F3C84">
      <w:pPr>
        <w:pStyle w:val="BodyText2"/>
        <w:jc w:val="both"/>
        <w:rPr>
          <w:sz w:val="26"/>
        </w:rPr>
      </w:pPr>
      <w:r w:rsidRPr="008F3C84">
        <w:rPr>
          <w:b/>
          <w:sz w:val="26"/>
        </w:rPr>
        <w:t>5.</w:t>
      </w:r>
      <w:r w:rsidRPr="008F3C84">
        <w:rPr>
          <w:sz w:val="26"/>
        </w:rPr>
        <w:t xml:space="preserve"> Ordinul nr. 19/2010 pentru aprobarea Ghidului metodologic privind evaluarea adecvată a efectelor potenţiale ale planurilor sau proiectelor asupra ariilor naturale protejate de interes comunitar – M.Of. nr. 82/08.02.2010.</w:t>
      </w:r>
    </w:p>
    <w:p w:rsidR="00A12EEA" w:rsidRDefault="00A12EEA" w:rsidP="0006095E">
      <w:pPr>
        <w:pStyle w:val="BodyText2"/>
        <w:jc w:val="both"/>
        <w:rPr>
          <w:sz w:val="26"/>
        </w:rPr>
      </w:pPr>
    </w:p>
    <w:p w:rsidR="007B721F" w:rsidRPr="007B721F" w:rsidRDefault="00AF44D4" w:rsidP="0006095E">
      <w:pPr>
        <w:pStyle w:val="BodyText2"/>
        <w:jc w:val="both"/>
        <w:rPr>
          <w:sz w:val="26"/>
        </w:rPr>
      </w:pPr>
      <w:r w:rsidRPr="00AF44D4">
        <w:rPr>
          <w:b/>
          <w:sz w:val="26"/>
        </w:rPr>
        <w:t>6.</w:t>
      </w:r>
      <w:r w:rsidR="00767D3F">
        <w:rPr>
          <w:b/>
          <w:sz w:val="26"/>
        </w:rPr>
        <w:t xml:space="preserve"> </w:t>
      </w:r>
      <w:r w:rsidR="007B721F" w:rsidRPr="007B721F">
        <w:rPr>
          <w:sz w:val="26"/>
        </w:rPr>
        <w:t>Ordinul nr. 203/2009 privind Procedura de stabilire a derogărilor de la măsurile de protecţie a speciilor de floră şi faună sălbatice.</w:t>
      </w:r>
    </w:p>
    <w:p w:rsidR="00AF44D4" w:rsidRPr="00AF44D4" w:rsidRDefault="00AF44D4" w:rsidP="0006095E">
      <w:pPr>
        <w:pStyle w:val="BodyText2"/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767D3F" w:rsidRPr="00D93902" w:rsidRDefault="00767D3F" w:rsidP="00767D3F">
      <w:pPr>
        <w:widowControl w:val="0"/>
        <w:autoSpaceDE w:val="0"/>
        <w:autoSpaceDN w:val="0"/>
        <w:adjustRightInd w:val="0"/>
        <w:ind w:right="400"/>
        <w:rPr>
          <w:sz w:val="26"/>
          <w:lang w:val="ro-RO"/>
        </w:rPr>
      </w:pPr>
      <w:r>
        <w:rPr>
          <w:sz w:val="26"/>
        </w:rPr>
        <w:t xml:space="preserve"> </w:t>
      </w:r>
      <w:r>
        <w:rPr>
          <w:sz w:val="28"/>
          <w:szCs w:val="28"/>
          <w:lang w:val="ro-RO"/>
        </w:rPr>
        <w:t>7</w:t>
      </w:r>
      <w:r w:rsidRPr="00FC1775">
        <w:rPr>
          <w:sz w:val="28"/>
          <w:szCs w:val="28"/>
          <w:lang w:val="ro-RO"/>
        </w:rPr>
        <w:t>.</w:t>
      </w:r>
      <w:r>
        <w:rPr>
          <w:sz w:val="26"/>
          <w:lang w:val="ro-RO"/>
        </w:rPr>
        <w:t xml:space="preserve"> </w:t>
      </w:r>
      <w:r w:rsidRPr="00FC1775">
        <w:rPr>
          <w:sz w:val="26"/>
          <w:lang w:val="ro-RO"/>
        </w:rPr>
        <w:t>O</w:t>
      </w:r>
      <w:r>
        <w:rPr>
          <w:sz w:val="26"/>
          <w:lang w:val="ro-RO"/>
        </w:rPr>
        <w:t>rdinul</w:t>
      </w:r>
      <w:r w:rsidRPr="00FC1775">
        <w:rPr>
          <w:sz w:val="26"/>
          <w:lang w:val="ro-RO"/>
        </w:rPr>
        <w:t xml:space="preserve"> </w:t>
      </w:r>
      <w:r>
        <w:rPr>
          <w:sz w:val="26"/>
          <w:lang w:val="ro-RO"/>
        </w:rPr>
        <w:t>n</w:t>
      </w:r>
      <w:r w:rsidRPr="00FC1775">
        <w:rPr>
          <w:sz w:val="26"/>
          <w:lang w:val="ro-RO"/>
        </w:rPr>
        <w:t xml:space="preserve">r. </w:t>
      </w:r>
      <w:r w:rsidRPr="00D93902">
        <w:rPr>
          <w:sz w:val="26"/>
          <w:lang w:val="ro-RO"/>
        </w:rPr>
        <w:t xml:space="preserve"> 2387 din 29 septembrie 2011pentru modificarea Ordinului </w:t>
      </w:r>
      <w:bookmarkStart w:id="0" w:name="_GoBack"/>
      <w:bookmarkEnd w:id="0"/>
      <w:r w:rsidRPr="00D93902">
        <w:rPr>
          <w:sz w:val="26"/>
          <w:lang w:val="ro-RO"/>
        </w:rPr>
        <w:t>ministrului mediului şi dezvoltării durabile nr. 1.964/2007 privind instituirea regimului de arie naturală protejată a siturilor de importanţă comunitară, ca parte integrantă a reţelei ecologice europene Natura 2000 în România</w:t>
      </w:r>
    </w:p>
    <w:p w:rsidR="00C94638" w:rsidRDefault="00C94638" w:rsidP="0006095E">
      <w:pPr>
        <w:pStyle w:val="BodyText2"/>
        <w:jc w:val="both"/>
        <w:rPr>
          <w:sz w:val="26"/>
        </w:rPr>
      </w:pPr>
    </w:p>
    <w:p w:rsidR="001F62ED" w:rsidRDefault="00AF44D4" w:rsidP="001F62ED">
      <w:pPr>
        <w:jc w:val="both"/>
        <w:rPr>
          <w:sz w:val="26"/>
          <w:lang w:val="ro-RO"/>
        </w:rPr>
      </w:pPr>
      <w:r>
        <w:rPr>
          <w:b/>
          <w:sz w:val="28"/>
          <w:szCs w:val="28"/>
          <w:lang w:val="ro-RO"/>
        </w:rPr>
        <w:t>8</w:t>
      </w:r>
      <w:r w:rsidR="00A12EEA">
        <w:rPr>
          <w:b/>
          <w:sz w:val="28"/>
          <w:szCs w:val="28"/>
          <w:lang w:val="ro-RO"/>
        </w:rPr>
        <w:t>.</w:t>
      </w:r>
      <w:r w:rsidR="001F62ED">
        <w:rPr>
          <w:sz w:val="26"/>
          <w:lang w:val="ro-RO"/>
        </w:rPr>
        <w:t xml:space="preserve"> Legea nr. 86/2000 pentru ratificarea Convenţiei privind accesul la informaţie, participarea publicului la luarea deciziei şi accesul la justiţie în probleme de mediu, semnată la Aarhus la 25/06/98;</w:t>
      </w:r>
    </w:p>
    <w:p w:rsidR="00AF44D4" w:rsidRDefault="00AF44D4" w:rsidP="001F62ED">
      <w:pPr>
        <w:jc w:val="both"/>
        <w:rPr>
          <w:sz w:val="26"/>
          <w:lang w:val="ro-RO"/>
        </w:rPr>
      </w:pPr>
    </w:p>
    <w:p w:rsidR="00DA2701" w:rsidRDefault="00AF44D4" w:rsidP="0006095E">
      <w:pPr>
        <w:jc w:val="both"/>
        <w:rPr>
          <w:sz w:val="26"/>
          <w:lang w:val="ro-RO"/>
        </w:rPr>
      </w:pPr>
      <w:r>
        <w:rPr>
          <w:b/>
          <w:sz w:val="28"/>
          <w:szCs w:val="28"/>
          <w:lang w:val="ro-RO"/>
        </w:rPr>
        <w:t>9.</w:t>
      </w:r>
      <w:r w:rsidR="003A445A">
        <w:rPr>
          <w:sz w:val="26"/>
          <w:lang w:val="ro-RO"/>
        </w:rPr>
        <w:t xml:space="preserve"> </w:t>
      </w:r>
      <w:r w:rsidR="00555068">
        <w:rPr>
          <w:sz w:val="26"/>
          <w:lang w:val="ro-RO"/>
        </w:rPr>
        <w:t>Legea nr. 188/1999 privind s</w:t>
      </w:r>
      <w:r w:rsidR="00DA2701">
        <w:rPr>
          <w:sz w:val="26"/>
          <w:lang w:val="ro-RO"/>
        </w:rPr>
        <w:t>tatutul funcţionarilor publici –republicată</w:t>
      </w:r>
      <w:r w:rsidR="00555068">
        <w:rPr>
          <w:sz w:val="26"/>
          <w:lang w:val="ro-RO"/>
        </w:rPr>
        <w:t xml:space="preserve"> </w:t>
      </w:r>
      <w:r w:rsidR="001B1B61">
        <w:rPr>
          <w:sz w:val="26"/>
          <w:lang w:val="ro-RO"/>
        </w:rPr>
        <w:t>;</w:t>
      </w:r>
    </w:p>
    <w:p w:rsidR="001F62ED" w:rsidRDefault="001F62ED" w:rsidP="0006095E">
      <w:pPr>
        <w:jc w:val="both"/>
        <w:rPr>
          <w:sz w:val="26"/>
          <w:lang w:val="ro-RO"/>
        </w:rPr>
      </w:pPr>
    </w:p>
    <w:p w:rsidR="00DA2701" w:rsidRDefault="00AF44D4" w:rsidP="0006095E">
      <w:pPr>
        <w:jc w:val="both"/>
        <w:rPr>
          <w:sz w:val="26"/>
          <w:lang w:val="ro-RO"/>
        </w:rPr>
      </w:pPr>
      <w:r>
        <w:rPr>
          <w:b/>
          <w:sz w:val="28"/>
          <w:szCs w:val="28"/>
          <w:lang w:val="ro-RO"/>
        </w:rPr>
        <w:t>10.</w:t>
      </w:r>
      <w:r w:rsidR="003A445A">
        <w:rPr>
          <w:sz w:val="26"/>
          <w:lang w:val="ro-RO"/>
        </w:rPr>
        <w:t xml:space="preserve"> </w:t>
      </w:r>
      <w:r w:rsidR="00DA2701">
        <w:rPr>
          <w:sz w:val="26"/>
          <w:lang w:val="ro-RO"/>
        </w:rPr>
        <w:t>Codul de conduită a funcţionarilor publici-Legea nr. 7/2004</w:t>
      </w:r>
      <w:r w:rsidR="006420C6">
        <w:rPr>
          <w:sz w:val="26"/>
          <w:lang w:val="ro-RO"/>
        </w:rPr>
        <w:t>;</w:t>
      </w:r>
    </w:p>
    <w:sectPr w:rsidR="00DA2701" w:rsidSect="007B721F">
      <w:pgSz w:w="12240" w:h="15840"/>
      <w:pgMar w:top="720" w:right="1797" w:bottom="36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FD6"/>
    <w:multiLevelType w:val="hybridMultilevel"/>
    <w:tmpl w:val="374E2B26"/>
    <w:lvl w:ilvl="0" w:tplc="0548179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9C92541"/>
    <w:multiLevelType w:val="singleLevel"/>
    <w:tmpl w:val="EAB83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792544"/>
    <w:multiLevelType w:val="hybridMultilevel"/>
    <w:tmpl w:val="4B7E9F9C"/>
    <w:lvl w:ilvl="0" w:tplc="7DD6DF3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AE1314A"/>
    <w:multiLevelType w:val="singleLevel"/>
    <w:tmpl w:val="7F8809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72CA"/>
    <w:rsid w:val="00005C7C"/>
    <w:rsid w:val="0006095E"/>
    <w:rsid w:val="000D1856"/>
    <w:rsid w:val="001177F2"/>
    <w:rsid w:val="00145811"/>
    <w:rsid w:val="001761D1"/>
    <w:rsid w:val="001B1B61"/>
    <w:rsid w:val="001B20D1"/>
    <w:rsid w:val="001F146F"/>
    <w:rsid w:val="001F62ED"/>
    <w:rsid w:val="002F7DBA"/>
    <w:rsid w:val="003A445A"/>
    <w:rsid w:val="004516C9"/>
    <w:rsid w:val="004B0B6B"/>
    <w:rsid w:val="004D14B6"/>
    <w:rsid w:val="004F1E6B"/>
    <w:rsid w:val="005361AF"/>
    <w:rsid w:val="00544D3E"/>
    <w:rsid w:val="00555068"/>
    <w:rsid w:val="005B77D0"/>
    <w:rsid w:val="005F608D"/>
    <w:rsid w:val="006420C6"/>
    <w:rsid w:val="006B7E9D"/>
    <w:rsid w:val="007067E8"/>
    <w:rsid w:val="00711ADF"/>
    <w:rsid w:val="00767D3F"/>
    <w:rsid w:val="007B721F"/>
    <w:rsid w:val="007C5DE8"/>
    <w:rsid w:val="007C7746"/>
    <w:rsid w:val="007F2447"/>
    <w:rsid w:val="008855E5"/>
    <w:rsid w:val="008A4405"/>
    <w:rsid w:val="008F04DB"/>
    <w:rsid w:val="008F3C84"/>
    <w:rsid w:val="00923DF5"/>
    <w:rsid w:val="009B52E1"/>
    <w:rsid w:val="00A12EEA"/>
    <w:rsid w:val="00A15E79"/>
    <w:rsid w:val="00AD2733"/>
    <w:rsid w:val="00AF333F"/>
    <w:rsid w:val="00AF44D4"/>
    <w:rsid w:val="00B97F2F"/>
    <w:rsid w:val="00C256C2"/>
    <w:rsid w:val="00C94638"/>
    <w:rsid w:val="00CD1995"/>
    <w:rsid w:val="00D872CA"/>
    <w:rsid w:val="00DA0AA0"/>
    <w:rsid w:val="00DA2701"/>
    <w:rsid w:val="00DE30E0"/>
    <w:rsid w:val="00E14394"/>
    <w:rsid w:val="00F4387A"/>
    <w:rsid w:val="00F57F62"/>
    <w:rsid w:val="00FC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6C9"/>
  </w:style>
  <w:style w:type="paragraph" w:styleId="Heading1">
    <w:name w:val="heading 1"/>
    <w:basedOn w:val="Normal"/>
    <w:next w:val="Normal"/>
    <w:link w:val="Heading1Char"/>
    <w:qFormat/>
    <w:rsid w:val="004516C9"/>
    <w:pPr>
      <w:keepNext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qFormat/>
    <w:rsid w:val="004516C9"/>
    <w:pPr>
      <w:keepNext/>
      <w:jc w:val="center"/>
      <w:outlineLvl w:val="1"/>
    </w:pPr>
    <w:rPr>
      <w:sz w:val="28"/>
      <w:lang w:val="hu-HU"/>
    </w:rPr>
  </w:style>
  <w:style w:type="paragraph" w:styleId="Heading3">
    <w:name w:val="heading 3"/>
    <w:basedOn w:val="Normal"/>
    <w:next w:val="Normal"/>
    <w:qFormat/>
    <w:rsid w:val="004516C9"/>
    <w:pPr>
      <w:keepNext/>
      <w:jc w:val="right"/>
      <w:outlineLvl w:val="2"/>
    </w:pPr>
    <w:rPr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16C9"/>
    <w:pPr>
      <w:jc w:val="center"/>
    </w:pPr>
    <w:rPr>
      <w:sz w:val="28"/>
      <w:lang w:val="hu-HU"/>
    </w:rPr>
  </w:style>
  <w:style w:type="paragraph" w:styleId="BodyText2">
    <w:name w:val="Body Text 2"/>
    <w:basedOn w:val="Normal"/>
    <w:rsid w:val="004516C9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711ADF"/>
    <w:rPr>
      <w:sz w:val="28"/>
      <w:lang w:val="hu-HU" w:eastAsia="en-US" w:bidi="ar-SA"/>
    </w:rPr>
  </w:style>
  <w:style w:type="character" w:customStyle="1" w:styleId="Heading1Char">
    <w:name w:val="Heading 1 Char"/>
    <w:basedOn w:val="DefaultParagraphFont"/>
    <w:link w:val="Heading1"/>
    <w:rsid w:val="00711ADF"/>
    <w:rPr>
      <w:sz w:val="28"/>
      <w:lang w:val="ro-RO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6C9"/>
  </w:style>
  <w:style w:type="paragraph" w:styleId="Heading1">
    <w:name w:val="heading 1"/>
    <w:basedOn w:val="Normal"/>
    <w:next w:val="Normal"/>
    <w:link w:val="Heading1Char"/>
    <w:qFormat/>
    <w:rsid w:val="004516C9"/>
    <w:pPr>
      <w:keepNext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qFormat/>
    <w:rsid w:val="004516C9"/>
    <w:pPr>
      <w:keepNext/>
      <w:jc w:val="center"/>
      <w:outlineLvl w:val="1"/>
    </w:pPr>
    <w:rPr>
      <w:sz w:val="28"/>
      <w:lang w:val="hu-HU"/>
    </w:rPr>
  </w:style>
  <w:style w:type="paragraph" w:styleId="Heading3">
    <w:name w:val="heading 3"/>
    <w:basedOn w:val="Normal"/>
    <w:next w:val="Normal"/>
    <w:qFormat/>
    <w:rsid w:val="004516C9"/>
    <w:pPr>
      <w:keepNext/>
      <w:jc w:val="right"/>
      <w:outlineLvl w:val="2"/>
    </w:pPr>
    <w:rPr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16C9"/>
    <w:pPr>
      <w:jc w:val="center"/>
    </w:pPr>
    <w:rPr>
      <w:sz w:val="28"/>
      <w:lang w:val="hu-HU"/>
    </w:rPr>
  </w:style>
  <w:style w:type="paragraph" w:styleId="BodyText2">
    <w:name w:val="Body Text 2"/>
    <w:basedOn w:val="Normal"/>
    <w:rsid w:val="004516C9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711ADF"/>
    <w:rPr>
      <w:sz w:val="28"/>
      <w:lang w:val="hu-HU" w:eastAsia="en-US" w:bidi="ar-SA"/>
    </w:rPr>
  </w:style>
  <w:style w:type="character" w:customStyle="1" w:styleId="Heading1Char">
    <w:name w:val="Heading 1 Char"/>
    <w:basedOn w:val="DefaultParagraphFont"/>
    <w:link w:val="Heading1"/>
    <w:rsid w:val="00711ADF"/>
    <w:rPr>
      <w:sz w:val="28"/>
      <w:lang w:val="ro-RO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aprobă </vt:lpstr>
    </vt:vector>
  </TitlesOfParts>
  <Company>APM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aprobă</dc:title>
  <dc:creator>BJ</dc:creator>
  <cp:lastModifiedBy>benedek.csilla</cp:lastModifiedBy>
  <cp:revision>3</cp:revision>
  <cp:lastPrinted>2014-04-15T08:05:00Z</cp:lastPrinted>
  <dcterms:created xsi:type="dcterms:W3CDTF">2017-01-10T13:27:00Z</dcterms:created>
  <dcterms:modified xsi:type="dcterms:W3CDTF">2017-01-20T07:36:00Z</dcterms:modified>
</cp:coreProperties>
</file>