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F02498">
        <w:t>5703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F02498">
        <w:t xml:space="preserve">27 iunie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F02498">
        <w:rPr>
          <w:b/>
          <w:sz w:val="32"/>
        </w:rPr>
        <w:t xml:space="preserve">27 iunie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3D32D3" w:rsidTr="002C7D3E">
        <w:trPr>
          <w:trHeight w:val="540"/>
        </w:trPr>
        <w:tc>
          <w:tcPr>
            <w:tcW w:w="426" w:type="dxa"/>
          </w:tcPr>
          <w:p w:rsidR="00E567A3" w:rsidRPr="003D32D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3D32D3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3D32D3" w:rsidRDefault="00E567A3" w:rsidP="00520142">
            <w:pPr>
              <w:pStyle w:val="Titlu1"/>
              <w:jc w:val="center"/>
              <w:rPr>
                <w:szCs w:val="24"/>
              </w:rPr>
            </w:pPr>
            <w:r w:rsidRPr="003D32D3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3D32D3" w:rsidRDefault="00E567A3" w:rsidP="00797E5F">
            <w:pPr>
              <w:rPr>
                <w:b/>
                <w:sz w:val="24"/>
                <w:szCs w:val="24"/>
              </w:rPr>
            </w:pPr>
            <w:r w:rsidRPr="003D32D3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3D32D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3D32D3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3D32D3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3D32D3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3D32D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32D3">
              <w:rPr>
                <w:b/>
                <w:sz w:val="24"/>
                <w:szCs w:val="24"/>
              </w:rPr>
              <w:t>Repr</w:t>
            </w:r>
            <w:proofErr w:type="spellEnd"/>
            <w:r w:rsidRPr="003D32D3">
              <w:rPr>
                <w:b/>
                <w:sz w:val="24"/>
                <w:szCs w:val="24"/>
              </w:rPr>
              <w:t>. APM</w:t>
            </w:r>
          </w:p>
        </w:tc>
      </w:tr>
      <w:tr w:rsidR="00F02498" w:rsidRPr="003D32D3" w:rsidTr="002C7D3E">
        <w:trPr>
          <w:trHeight w:val="540"/>
        </w:trPr>
        <w:tc>
          <w:tcPr>
            <w:tcW w:w="426" w:type="dxa"/>
          </w:tcPr>
          <w:p w:rsidR="00F02498" w:rsidRPr="003D32D3" w:rsidRDefault="00F02498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498" w:rsidRDefault="00F02498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ZETABIR S.R.L.</w:t>
            </w:r>
          </w:p>
        </w:tc>
        <w:tc>
          <w:tcPr>
            <w:tcW w:w="2268" w:type="dxa"/>
          </w:tcPr>
          <w:p w:rsidR="00F02498" w:rsidRDefault="00F02498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Înfiinţare plantaţie de zmeură</w:t>
            </w:r>
          </w:p>
        </w:tc>
        <w:tc>
          <w:tcPr>
            <w:tcW w:w="2127" w:type="dxa"/>
          </w:tcPr>
          <w:p w:rsidR="00F02498" w:rsidRDefault="00F02498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Zetea, Şicasău, </w:t>
            </w:r>
            <w:proofErr w:type="spellStart"/>
            <w:r>
              <w:rPr>
                <w:sz w:val="22"/>
                <w:szCs w:val="24"/>
              </w:rPr>
              <w:t>f.n</w:t>
            </w:r>
            <w:proofErr w:type="spell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356" w:type="dxa"/>
          </w:tcPr>
          <w:p w:rsidR="00F02498" w:rsidRPr="003D32D3" w:rsidRDefault="00F02498" w:rsidP="00C53A3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02498" w:rsidRPr="003D32D3" w:rsidRDefault="00F02498" w:rsidP="00B416D2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F02498" w:rsidRPr="003D32D3" w:rsidTr="002C7D3E">
        <w:trPr>
          <w:trHeight w:val="540"/>
        </w:trPr>
        <w:tc>
          <w:tcPr>
            <w:tcW w:w="426" w:type="dxa"/>
          </w:tcPr>
          <w:p w:rsidR="00F02498" w:rsidRPr="003D32D3" w:rsidRDefault="00F02498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498" w:rsidRDefault="00F02498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MUNICIPIUL MIERCUREA CIUC</w:t>
            </w:r>
          </w:p>
        </w:tc>
        <w:tc>
          <w:tcPr>
            <w:tcW w:w="2268" w:type="dxa"/>
          </w:tcPr>
          <w:p w:rsidR="00F02498" w:rsidRDefault="00F02498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întreg sistem de alimentare cu energie termică</w:t>
            </w:r>
          </w:p>
        </w:tc>
        <w:tc>
          <w:tcPr>
            <w:tcW w:w="2127" w:type="dxa"/>
          </w:tcPr>
          <w:p w:rsidR="00F02498" w:rsidRDefault="00F02498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Miercurea Ciuc</w:t>
            </w:r>
          </w:p>
        </w:tc>
        <w:tc>
          <w:tcPr>
            <w:tcW w:w="2356" w:type="dxa"/>
          </w:tcPr>
          <w:p w:rsidR="00F02498" w:rsidRPr="003D32D3" w:rsidRDefault="00F02498" w:rsidP="00C53A3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02498" w:rsidRPr="003D32D3" w:rsidRDefault="00F02498" w:rsidP="00C53A3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F02498" w:rsidRPr="003D32D3" w:rsidTr="002C7D3E">
        <w:trPr>
          <w:trHeight w:val="540"/>
        </w:trPr>
        <w:tc>
          <w:tcPr>
            <w:tcW w:w="426" w:type="dxa"/>
          </w:tcPr>
          <w:p w:rsidR="00F02498" w:rsidRPr="003D32D3" w:rsidRDefault="00F02498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498" w:rsidRDefault="00F02498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COMUNA SĂRMAŞ</w:t>
            </w:r>
          </w:p>
        </w:tc>
        <w:tc>
          <w:tcPr>
            <w:tcW w:w="2268" w:type="dxa"/>
          </w:tcPr>
          <w:p w:rsidR="00F02498" w:rsidRDefault="00F02498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Extindere sistem de canalizare şi apă potabilă</w:t>
            </w:r>
          </w:p>
        </w:tc>
        <w:tc>
          <w:tcPr>
            <w:tcW w:w="2127" w:type="dxa"/>
          </w:tcPr>
          <w:p w:rsidR="00F02498" w:rsidRDefault="00F02498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Sărmaş</w:t>
            </w:r>
          </w:p>
        </w:tc>
        <w:tc>
          <w:tcPr>
            <w:tcW w:w="2356" w:type="dxa"/>
          </w:tcPr>
          <w:p w:rsidR="00F02498" w:rsidRPr="003D32D3" w:rsidRDefault="00F02498" w:rsidP="00B416D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F02498" w:rsidRPr="003D32D3" w:rsidRDefault="00F02498" w:rsidP="00B416D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F02498" w:rsidRPr="003D32D3" w:rsidTr="002C7D3E">
        <w:trPr>
          <w:trHeight w:val="540"/>
        </w:trPr>
        <w:tc>
          <w:tcPr>
            <w:tcW w:w="426" w:type="dxa"/>
          </w:tcPr>
          <w:p w:rsidR="00F02498" w:rsidRPr="003D32D3" w:rsidRDefault="00F02498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498" w:rsidRDefault="00F02498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CONSILIUL JUDEŢEAN HARGHITA</w:t>
            </w:r>
          </w:p>
        </w:tc>
        <w:tc>
          <w:tcPr>
            <w:tcW w:w="2268" w:type="dxa"/>
          </w:tcPr>
          <w:p w:rsidR="00F02498" w:rsidRDefault="00F02498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Reabilitare sistem rutier pe DJ 136A</w:t>
            </w:r>
          </w:p>
        </w:tc>
        <w:tc>
          <w:tcPr>
            <w:tcW w:w="2127" w:type="dxa"/>
          </w:tcPr>
          <w:p w:rsidR="00F02498" w:rsidRDefault="00F02498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Limita judeţului Mureş-satul Crişeni, comuna Atid</w:t>
            </w:r>
          </w:p>
        </w:tc>
        <w:tc>
          <w:tcPr>
            <w:tcW w:w="2356" w:type="dxa"/>
          </w:tcPr>
          <w:p w:rsidR="00F02498" w:rsidRDefault="00F02498" w:rsidP="00B416D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şi evaluare adecvată</w:t>
            </w:r>
          </w:p>
        </w:tc>
        <w:tc>
          <w:tcPr>
            <w:tcW w:w="1471" w:type="dxa"/>
          </w:tcPr>
          <w:p w:rsidR="00F02498" w:rsidRDefault="00F02498" w:rsidP="00B416D2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Bartalis </w:t>
            </w:r>
            <w:proofErr w:type="spellStart"/>
            <w:r>
              <w:rPr>
                <w:sz w:val="24"/>
                <w:szCs w:val="24"/>
              </w:rPr>
              <w:t>Gyöngyvér</w:t>
            </w:r>
            <w:proofErr w:type="spellEnd"/>
            <w:r>
              <w:rPr>
                <w:sz w:val="24"/>
                <w:szCs w:val="24"/>
              </w:rPr>
              <w:t xml:space="preserve"> Éva</w:t>
            </w:r>
          </w:p>
        </w:tc>
      </w:tr>
      <w:tr w:rsidR="00F02498" w:rsidRPr="003D32D3" w:rsidTr="002C7D3E">
        <w:trPr>
          <w:trHeight w:val="540"/>
        </w:trPr>
        <w:tc>
          <w:tcPr>
            <w:tcW w:w="426" w:type="dxa"/>
          </w:tcPr>
          <w:p w:rsidR="00F02498" w:rsidRPr="003D32D3" w:rsidRDefault="00F02498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498" w:rsidRDefault="00F02498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D.R. DE DRUMURI ŞI PODURI BRAŞOV</w:t>
            </w:r>
          </w:p>
        </w:tc>
        <w:tc>
          <w:tcPr>
            <w:tcW w:w="2268" w:type="dxa"/>
          </w:tcPr>
          <w:p w:rsidR="00F02498" w:rsidRDefault="00F02498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Consolidare DN 12C</w:t>
            </w:r>
          </w:p>
        </w:tc>
        <w:tc>
          <w:tcPr>
            <w:tcW w:w="2127" w:type="dxa"/>
          </w:tcPr>
          <w:p w:rsidR="00F02498" w:rsidRDefault="00F02498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Gheorgheni, Lacu Roşu</w:t>
            </w:r>
          </w:p>
        </w:tc>
        <w:tc>
          <w:tcPr>
            <w:tcW w:w="2356" w:type="dxa"/>
          </w:tcPr>
          <w:p w:rsidR="00F02498" w:rsidRDefault="00F02498" w:rsidP="00B416D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evaluare adecvată</w:t>
            </w:r>
          </w:p>
        </w:tc>
        <w:tc>
          <w:tcPr>
            <w:tcW w:w="1471" w:type="dxa"/>
          </w:tcPr>
          <w:p w:rsidR="00F02498" w:rsidRDefault="00F02498" w:rsidP="00B416D2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F02498" w:rsidRPr="003D32D3" w:rsidTr="002C7D3E">
        <w:trPr>
          <w:trHeight w:val="540"/>
        </w:trPr>
        <w:tc>
          <w:tcPr>
            <w:tcW w:w="426" w:type="dxa"/>
          </w:tcPr>
          <w:p w:rsidR="00F02498" w:rsidRPr="003D32D3" w:rsidRDefault="00F02498" w:rsidP="00B416D2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02498" w:rsidRDefault="00F02498" w:rsidP="003B4EE4">
            <w:pPr>
              <w:rPr>
                <w:sz w:val="22"/>
                <w:szCs w:val="24"/>
                <w:lang w:val="hu-HU"/>
              </w:rPr>
            </w:pPr>
            <w:r>
              <w:rPr>
                <w:sz w:val="22"/>
                <w:szCs w:val="24"/>
                <w:lang w:val="hu-HU"/>
              </w:rPr>
              <w:t>MORE THEN EXPLORE S.R.L.</w:t>
            </w:r>
          </w:p>
        </w:tc>
        <w:tc>
          <w:tcPr>
            <w:tcW w:w="2268" w:type="dxa"/>
          </w:tcPr>
          <w:p w:rsidR="00F02498" w:rsidRDefault="00F02498" w:rsidP="003B4EE4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Dotare cu elemente de siguranţă trasee din zona Grota Urşilor</w:t>
            </w:r>
          </w:p>
        </w:tc>
        <w:tc>
          <w:tcPr>
            <w:tcW w:w="2127" w:type="dxa"/>
          </w:tcPr>
          <w:p w:rsidR="00F02498" w:rsidRDefault="00F02498" w:rsidP="003B4EE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Borsec</w:t>
            </w:r>
          </w:p>
        </w:tc>
        <w:tc>
          <w:tcPr>
            <w:tcW w:w="2356" w:type="dxa"/>
          </w:tcPr>
          <w:p w:rsidR="00F02498" w:rsidRDefault="00F02498" w:rsidP="00B416D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şi evaluare adecvată</w:t>
            </w:r>
          </w:p>
        </w:tc>
        <w:tc>
          <w:tcPr>
            <w:tcW w:w="1471" w:type="dxa"/>
          </w:tcPr>
          <w:p w:rsidR="00F02498" w:rsidRDefault="00F02498" w:rsidP="00B416D2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>Documentele care au stat la baz</w:t>
      </w:r>
      <w:bookmarkStart w:id="0" w:name="_GoBack"/>
      <w:bookmarkEnd w:id="0"/>
      <w:r w:rsidRPr="0021225E">
        <w:t xml:space="preserve">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FA7331" w:rsidRDefault="00FA7331" w:rsidP="00FA7331"/>
    <w:p w:rsidR="00FA7331" w:rsidRDefault="00FA7331" w:rsidP="00FA7331">
      <w:pPr>
        <w:rPr>
          <w:sz w:val="10"/>
          <w:szCs w:val="10"/>
        </w:rPr>
      </w:pPr>
    </w:p>
    <w:p w:rsidR="00FA7331" w:rsidRDefault="00FA7331" w:rsidP="00FA7331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FA7331" w:rsidTr="008B2AFB">
        <w:tc>
          <w:tcPr>
            <w:tcW w:w="3369" w:type="dxa"/>
          </w:tcPr>
          <w:p w:rsidR="00FA7331" w:rsidRDefault="00FA7331" w:rsidP="008B2AFB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8426A5">
              <w:rPr>
                <w:i/>
              </w:rPr>
              <w:t xml:space="preserve">Şef serv. </w:t>
            </w:r>
            <w:proofErr w:type="spellStart"/>
            <w:r>
              <w:rPr>
                <w:i/>
              </w:rPr>
              <w:t>A.A.A</w:t>
            </w:r>
            <w:proofErr w:type="spellEnd"/>
            <w:r>
              <w:rPr>
                <w:i/>
              </w:rPr>
              <w:t>.</w:t>
            </w:r>
            <w:r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FA7331" w:rsidRPr="008426A5" w:rsidRDefault="00FA7331" w:rsidP="008B2AFB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FA7331" w:rsidTr="008B2AFB">
        <w:tc>
          <w:tcPr>
            <w:tcW w:w="3369" w:type="dxa"/>
          </w:tcPr>
          <w:p w:rsidR="00FA7331" w:rsidRDefault="00FA7331" w:rsidP="008B2AFB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FA7331" w:rsidRDefault="00FA7331" w:rsidP="008B2AFB">
            <w:pPr>
              <w:jc w:val="center"/>
            </w:pPr>
            <w:r>
              <w:t>ing. László Anna</w:t>
            </w:r>
          </w:p>
        </w:tc>
        <w:tc>
          <w:tcPr>
            <w:tcW w:w="2551" w:type="dxa"/>
          </w:tcPr>
          <w:p w:rsidR="00FA7331" w:rsidRDefault="00FA7331" w:rsidP="008B2AFB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FA7331" w:rsidRDefault="00FA7331" w:rsidP="008B2AFB">
            <w:pPr>
              <w:jc w:val="center"/>
            </w:pPr>
            <w:r>
              <w:t>Kardos Carmen</w:t>
            </w:r>
          </w:p>
        </w:tc>
      </w:tr>
    </w:tbl>
    <w:p w:rsidR="00FA7331" w:rsidRDefault="00FA7331" w:rsidP="00FA7331"/>
    <w:p w:rsidR="00A5351C" w:rsidRPr="00A032A7" w:rsidRDefault="00A5351C" w:rsidP="00D14767">
      <w:pPr>
        <w:rPr>
          <w:sz w:val="10"/>
          <w:szCs w:val="10"/>
        </w:rPr>
      </w:pPr>
    </w:p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27EEF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D32D3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5C0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D7A0F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416D2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2498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A7331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68D2-29C7-41B8-8337-24C3F4E9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30</cp:revision>
  <cp:lastPrinted>2017-06-27T08:40:00Z</cp:lastPrinted>
  <dcterms:created xsi:type="dcterms:W3CDTF">2016-05-18T06:45:00Z</dcterms:created>
  <dcterms:modified xsi:type="dcterms:W3CDTF">2017-06-27T08:40:00Z</dcterms:modified>
</cp:coreProperties>
</file>