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D7" w:rsidRPr="005522D1" w:rsidRDefault="00EE45D7" w:rsidP="0022116D">
      <w:pPr>
        <w:spacing w:after="0" w:line="240" w:lineRule="auto"/>
        <w:jc w:val="both"/>
        <w:rPr>
          <w:rFonts w:ascii="Garamond" w:hAnsi="Garamond"/>
          <w:b/>
          <w:bCs/>
          <w:sz w:val="24"/>
          <w:szCs w:val="24"/>
          <w:lang w:val="ro-RO"/>
        </w:rPr>
      </w:pPr>
      <w:r w:rsidRPr="005522D1">
        <w:rPr>
          <w:rFonts w:ascii="Garamond" w:hAnsi="Garamond"/>
          <w:b/>
          <w:bCs/>
          <w:sz w:val="24"/>
          <w:szCs w:val="24"/>
          <w:lang w:val="ro-RO"/>
        </w:rPr>
        <w:t xml:space="preserve">                        </w:t>
      </w:r>
    </w:p>
    <w:p w:rsidR="00EE45D7" w:rsidRPr="005522D1" w:rsidRDefault="00EE45D7" w:rsidP="0022116D">
      <w:pPr>
        <w:pStyle w:val="Titlu1"/>
        <w:spacing w:after="120"/>
        <w:jc w:val="center"/>
        <w:rPr>
          <w:rFonts w:ascii="Garamond" w:hAnsi="Garamond" w:cs="Arial"/>
          <w:b/>
          <w:bCs/>
          <w:sz w:val="24"/>
          <w:szCs w:val="24"/>
        </w:rPr>
      </w:pPr>
      <w:r w:rsidRPr="005522D1">
        <w:rPr>
          <w:rFonts w:ascii="Garamond" w:hAnsi="Garamond" w:cs="Arial"/>
          <w:b/>
          <w:sz w:val="24"/>
          <w:szCs w:val="24"/>
        </w:rPr>
        <w:t>DECIZIA ETAPEI DE ÎNCADRARE</w:t>
      </w:r>
      <w:r w:rsidRPr="005522D1">
        <w:rPr>
          <w:rFonts w:ascii="Garamond" w:hAnsi="Garamond" w:cs="Arial"/>
          <w:b/>
          <w:bCs/>
          <w:sz w:val="24"/>
          <w:szCs w:val="24"/>
        </w:rPr>
        <w:t xml:space="preserve"> </w:t>
      </w:r>
    </w:p>
    <w:p w:rsidR="00EE45D7" w:rsidRPr="005522D1" w:rsidRDefault="00EE45D7" w:rsidP="0022116D">
      <w:pPr>
        <w:pStyle w:val="Titlu2"/>
        <w:tabs>
          <w:tab w:val="center" w:pos="4987"/>
          <w:tab w:val="left" w:pos="7650"/>
        </w:tabs>
        <w:spacing w:before="0" w:after="0" w:line="240" w:lineRule="auto"/>
        <w:jc w:val="center"/>
        <w:rPr>
          <w:rFonts w:ascii="Garamond" w:hAnsi="Garamond" w:cs="Arial"/>
          <w:i w:val="0"/>
          <w:sz w:val="24"/>
          <w:szCs w:val="24"/>
          <w:lang w:val="ro-RO"/>
        </w:rPr>
      </w:pPr>
      <w:r w:rsidRPr="005522D1">
        <w:rPr>
          <w:rFonts w:ascii="Garamond" w:hAnsi="Garamond" w:cs="Arial"/>
          <w:i w:val="0"/>
          <w:sz w:val="24"/>
          <w:szCs w:val="24"/>
          <w:lang w:val="ro-RO"/>
        </w:rPr>
        <w:t xml:space="preserve">Nr. </w:t>
      </w:r>
      <w:proofErr w:type="spellStart"/>
      <w:r w:rsidRPr="005522D1">
        <w:rPr>
          <w:rFonts w:ascii="Garamond" w:hAnsi="Garamond" w:cs="Arial"/>
          <w:i w:val="0"/>
          <w:sz w:val="24"/>
          <w:szCs w:val="24"/>
          <w:lang w:val="ro-RO"/>
        </w:rPr>
        <w:t>numar</w:t>
      </w:r>
      <w:proofErr w:type="spellEnd"/>
      <w:r w:rsidRPr="005522D1">
        <w:rPr>
          <w:rFonts w:ascii="Garamond" w:hAnsi="Garamond" w:cs="Arial"/>
          <w:i w:val="0"/>
          <w:sz w:val="24"/>
          <w:szCs w:val="24"/>
          <w:lang w:val="ro-RO"/>
        </w:rPr>
        <w:t xml:space="preserve"> din 01.08.2017</w:t>
      </w:r>
    </w:p>
    <w:p w:rsidR="00EE45D7" w:rsidRPr="005522D1" w:rsidRDefault="005D6EF6" w:rsidP="0022116D">
      <w:pPr>
        <w:spacing w:after="0"/>
        <w:jc w:val="center"/>
        <w:rPr>
          <w:rFonts w:ascii="Garamond" w:hAnsi="Garamond"/>
          <w:sz w:val="24"/>
          <w:szCs w:val="24"/>
          <w:lang w:val="ro-RO"/>
        </w:rPr>
      </w:pPr>
      <w:r>
        <w:rPr>
          <w:rFonts w:ascii="Garamond" w:hAnsi="Garamond"/>
          <w:sz w:val="24"/>
          <w:szCs w:val="24"/>
          <w:lang w:val="ro-RO"/>
        </w:rPr>
        <w:t>proiect</w:t>
      </w:r>
    </w:p>
    <w:p w:rsidR="00EE45D7" w:rsidRPr="005522D1" w:rsidRDefault="00EE45D7" w:rsidP="005D6EF6">
      <w:pPr>
        <w:spacing w:after="120" w:line="240" w:lineRule="auto"/>
        <w:jc w:val="center"/>
        <w:rPr>
          <w:rFonts w:ascii="Garamond" w:hAnsi="Garamond" w:cs="Arial"/>
          <w:sz w:val="24"/>
          <w:szCs w:val="24"/>
          <w:lang w:val="ro-RO"/>
        </w:rPr>
      </w:pPr>
      <w:r w:rsidRPr="005522D1">
        <w:rPr>
          <w:rFonts w:ascii="Garamond" w:hAnsi="Garamond"/>
          <w:sz w:val="24"/>
          <w:szCs w:val="24"/>
          <w:lang w:val="ro-RO"/>
        </w:rPr>
        <w:t xml:space="preserve"> </w:t>
      </w:r>
    </w:p>
    <w:p w:rsidR="00EE45D7" w:rsidRPr="005522D1" w:rsidRDefault="00EE45D7" w:rsidP="0022116D">
      <w:pPr>
        <w:autoSpaceDE w:val="0"/>
        <w:spacing w:after="0" w:line="240" w:lineRule="auto"/>
        <w:jc w:val="both"/>
        <w:rPr>
          <w:rFonts w:ascii="Garamond" w:hAnsi="Garamond" w:cs="Arial"/>
          <w:sz w:val="24"/>
          <w:szCs w:val="24"/>
          <w:lang w:val="ro-RO"/>
        </w:rPr>
      </w:pPr>
    </w:p>
    <w:p w:rsidR="00EE45D7" w:rsidRPr="005522D1" w:rsidRDefault="00EE45D7" w:rsidP="0022116D">
      <w:pPr>
        <w:autoSpaceDE w:val="0"/>
        <w:spacing w:after="0" w:line="240" w:lineRule="auto"/>
        <w:jc w:val="both"/>
        <w:rPr>
          <w:rFonts w:ascii="Garamond" w:hAnsi="Garamond" w:cs="Arial"/>
          <w:sz w:val="24"/>
          <w:szCs w:val="24"/>
          <w:lang w:val="ro-RO"/>
        </w:rPr>
      </w:pPr>
      <w:r w:rsidRPr="005522D1">
        <w:rPr>
          <w:rFonts w:ascii="Garamond" w:hAnsi="Garamond" w:cs="Arial"/>
          <w:sz w:val="24"/>
          <w:szCs w:val="24"/>
          <w:lang w:val="ro-RO"/>
        </w:rPr>
        <w:t>Ca urmare a solicitării de emitere a acordului de mediu adresate de</w:t>
      </w:r>
      <w:r w:rsidRPr="005522D1">
        <w:rPr>
          <w:rFonts w:ascii="Garamond" w:hAnsi="Garamond" w:cs="Arial"/>
          <w:b/>
          <w:sz w:val="24"/>
          <w:szCs w:val="24"/>
          <w:lang w:val="ro-RO"/>
        </w:rPr>
        <w:t xml:space="preserve"> CSIKI-TEJ S.R.L.</w:t>
      </w:r>
      <w:r w:rsidRPr="005522D1">
        <w:rPr>
          <w:rFonts w:ascii="Garamond" w:hAnsi="Garamond" w:cs="Arial"/>
          <w:sz w:val="24"/>
          <w:szCs w:val="24"/>
          <w:lang w:val="ro-RO"/>
        </w:rPr>
        <w:t xml:space="preserve">, cu sediul în comuna Cârţa, sat Ineu </w:t>
      </w:r>
      <w:proofErr w:type="spellStart"/>
      <w:r w:rsidRPr="005522D1">
        <w:rPr>
          <w:rFonts w:ascii="Garamond" w:hAnsi="Garamond" w:cs="Arial"/>
          <w:sz w:val="24"/>
          <w:szCs w:val="24"/>
          <w:lang w:val="ro-RO"/>
        </w:rPr>
        <w:t>fn</w:t>
      </w:r>
      <w:proofErr w:type="spellEnd"/>
      <w:r w:rsidRPr="005522D1">
        <w:rPr>
          <w:rFonts w:ascii="Garamond" w:hAnsi="Garamond" w:cs="Arial"/>
          <w:sz w:val="24"/>
          <w:szCs w:val="24"/>
          <w:lang w:val="ro-RO"/>
        </w:rPr>
        <w:t xml:space="preserve">., </w:t>
      </w:r>
      <w:proofErr w:type="spellStart"/>
      <w:r w:rsidRPr="005522D1">
        <w:rPr>
          <w:rFonts w:ascii="Garamond" w:hAnsi="Garamond" w:cs="Arial"/>
          <w:sz w:val="24"/>
          <w:szCs w:val="24"/>
          <w:lang w:val="ro-RO"/>
        </w:rPr>
        <w:t>Judetul</w:t>
      </w:r>
      <w:proofErr w:type="spellEnd"/>
      <w:r w:rsidRPr="005522D1">
        <w:rPr>
          <w:rFonts w:ascii="Garamond" w:hAnsi="Garamond" w:cs="Arial"/>
          <w:sz w:val="24"/>
          <w:szCs w:val="24"/>
          <w:lang w:val="ro-RO"/>
        </w:rPr>
        <w:t xml:space="preserve"> Harghita, , înregistrată la APM Harghita cu nr. 5657</w:t>
      </w:r>
      <w:r w:rsidRPr="005522D1">
        <w:rPr>
          <w:rFonts w:ascii="Garamond" w:hAnsi="Garamond" w:cs="Arial"/>
          <w:spacing w:val="-6"/>
          <w:sz w:val="24"/>
          <w:szCs w:val="24"/>
          <w:lang w:val="ro-RO"/>
        </w:rPr>
        <w:t>/23.06.2017,completată la nr.5896/04.07.2017, nr.6338/17.07.2017 şi nr.6525/24.07.2017,</w:t>
      </w:r>
      <w:r w:rsidRPr="005522D1">
        <w:rPr>
          <w:rFonts w:ascii="Garamond" w:hAnsi="Garamond" w:cs="Arial"/>
          <w:sz w:val="24"/>
          <w:szCs w:val="24"/>
          <w:lang w:val="ro-RO"/>
        </w:rPr>
        <w:t xml:space="preserve">  în baza:</w:t>
      </w:r>
    </w:p>
    <w:p w:rsidR="00EE45D7" w:rsidRPr="005522D1" w:rsidRDefault="00EE45D7" w:rsidP="00EE45D7">
      <w:pPr>
        <w:pStyle w:val="Listparagraf"/>
        <w:numPr>
          <w:ilvl w:val="0"/>
          <w:numId w:val="1"/>
        </w:numPr>
        <w:autoSpaceDE w:val="0"/>
        <w:spacing w:after="0" w:line="240" w:lineRule="auto"/>
        <w:jc w:val="both"/>
        <w:rPr>
          <w:rFonts w:ascii="Garamond" w:hAnsi="Garamond" w:cs="Arial"/>
          <w:sz w:val="24"/>
          <w:szCs w:val="24"/>
          <w:lang w:val="ro-RO" w:eastAsia="ro-RO"/>
        </w:rPr>
      </w:pPr>
      <w:r w:rsidRPr="005522D1">
        <w:rPr>
          <w:rFonts w:ascii="Garamond" w:hAnsi="Garamond" w:cs="Arial"/>
          <w:b/>
          <w:sz w:val="24"/>
          <w:szCs w:val="24"/>
          <w:lang w:val="ro-RO" w:eastAsia="ro-RO"/>
        </w:rPr>
        <w:t>Hotărârii Guvernului nr. 445/2009</w:t>
      </w:r>
      <w:r w:rsidRPr="005522D1">
        <w:rPr>
          <w:rFonts w:ascii="Garamond" w:hAnsi="Garamond" w:cs="Arial"/>
          <w:sz w:val="24"/>
          <w:szCs w:val="24"/>
          <w:lang w:val="ro-RO" w:eastAsia="ro-RO"/>
        </w:rPr>
        <w:t xml:space="preserve"> privind evaluarea impactului anumitor proiecte publice şi private asupra mediului, cu modificările şi completările şi ulterioare;</w:t>
      </w:r>
    </w:p>
    <w:p w:rsidR="00EE45D7" w:rsidRPr="005522D1" w:rsidRDefault="00EE45D7" w:rsidP="00EE45D7">
      <w:pPr>
        <w:numPr>
          <w:ilvl w:val="0"/>
          <w:numId w:val="1"/>
        </w:numPr>
        <w:autoSpaceDE w:val="0"/>
        <w:spacing w:after="0" w:line="240" w:lineRule="auto"/>
        <w:jc w:val="both"/>
        <w:rPr>
          <w:rFonts w:ascii="Garamond" w:hAnsi="Garamond" w:cs="Arial"/>
          <w:sz w:val="24"/>
          <w:szCs w:val="24"/>
          <w:lang w:val="ro-RO" w:eastAsia="ro-RO"/>
        </w:rPr>
      </w:pPr>
      <w:r w:rsidRPr="005522D1">
        <w:rPr>
          <w:rFonts w:ascii="Garamond" w:hAnsi="Garamond" w:cs="Arial"/>
          <w:b/>
          <w:sz w:val="24"/>
          <w:szCs w:val="24"/>
          <w:lang w:val="ro-RO"/>
        </w:rPr>
        <w:t>Ordonanţei de Urgenţă a Guvernului nr. 57/2007</w:t>
      </w:r>
      <w:r w:rsidRPr="005522D1">
        <w:rPr>
          <w:rFonts w:ascii="Garamond" w:hAnsi="Garamond" w:cs="Arial"/>
          <w:sz w:val="24"/>
          <w:szCs w:val="24"/>
          <w:lang w:val="ro-RO"/>
        </w:rPr>
        <w:t xml:space="preserve"> privind regimul ariilor naturale protejate, conservarea habitatelor naturale, a florei şi faunei </w:t>
      </w:r>
      <w:proofErr w:type="spellStart"/>
      <w:r w:rsidRPr="005522D1">
        <w:rPr>
          <w:rFonts w:ascii="Garamond" w:hAnsi="Garamond" w:cs="Arial"/>
          <w:sz w:val="24"/>
          <w:szCs w:val="24"/>
          <w:lang w:val="ro-RO"/>
        </w:rPr>
        <w:t>s</w:t>
      </w:r>
      <w:r w:rsidRPr="005522D1">
        <w:rPr>
          <w:rFonts w:ascii="Times New Roman" w:hAnsi="Times New Roman"/>
          <w:sz w:val="24"/>
          <w:szCs w:val="24"/>
          <w:lang w:val="ro-RO"/>
        </w:rPr>
        <w:t>ǎ</w:t>
      </w:r>
      <w:r w:rsidRPr="005522D1">
        <w:rPr>
          <w:rFonts w:ascii="Garamond" w:hAnsi="Garamond" w:cs="Arial"/>
          <w:sz w:val="24"/>
          <w:szCs w:val="24"/>
          <w:lang w:val="ro-RO"/>
        </w:rPr>
        <w:t>lbatice</w:t>
      </w:r>
      <w:proofErr w:type="spellEnd"/>
      <w:r w:rsidRPr="005522D1">
        <w:rPr>
          <w:rFonts w:ascii="Garamond" w:hAnsi="Garamond" w:cs="Arial"/>
          <w:sz w:val="24"/>
          <w:szCs w:val="24"/>
          <w:lang w:val="ro-RO"/>
        </w:rPr>
        <w:t xml:space="preserve">, cu </w:t>
      </w:r>
      <w:proofErr w:type="spellStart"/>
      <w:r w:rsidRPr="005522D1">
        <w:rPr>
          <w:rFonts w:ascii="Garamond" w:hAnsi="Garamond" w:cs="Arial"/>
          <w:sz w:val="24"/>
          <w:szCs w:val="24"/>
          <w:lang w:val="ro-RO"/>
        </w:rPr>
        <w:t>modific</w:t>
      </w:r>
      <w:r w:rsidRPr="005522D1">
        <w:rPr>
          <w:rFonts w:ascii="Times New Roman" w:hAnsi="Times New Roman"/>
          <w:sz w:val="24"/>
          <w:szCs w:val="24"/>
          <w:lang w:val="ro-RO"/>
        </w:rPr>
        <w:t>ǎ</w:t>
      </w:r>
      <w:r w:rsidRPr="005522D1">
        <w:rPr>
          <w:rFonts w:ascii="Garamond" w:hAnsi="Garamond" w:cs="Arial"/>
          <w:sz w:val="24"/>
          <w:szCs w:val="24"/>
          <w:lang w:val="ro-RO"/>
        </w:rPr>
        <w:t>rile</w:t>
      </w:r>
      <w:proofErr w:type="spellEnd"/>
      <w:r w:rsidRPr="005522D1">
        <w:rPr>
          <w:rFonts w:ascii="Garamond" w:hAnsi="Garamond" w:cs="Arial"/>
          <w:sz w:val="24"/>
          <w:szCs w:val="24"/>
          <w:lang w:val="ro-RO"/>
        </w:rPr>
        <w:t xml:space="preserve"> </w:t>
      </w:r>
      <w:r w:rsidRPr="005522D1">
        <w:rPr>
          <w:rFonts w:ascii="Garamond" w:hAnsi="Garamond" w:cs="Garamond"/>
          <w:sz w:val="24"/>
          <w:szCs w:val="24"/>
          <w:lang w:val="ro-RO"/>
        </w:rPr>
        <w:t>ş</w:t>
      </w:r>
      <w:r w:rsidRPr="005522D1">
        <w:rPr>
          <w:rFonts w:ascii="Garamond" w:hAnsi="Garamond" w:cs="Arial"/>
          <w:sz w:val="24"/>
          <w:szCs w:val="24"/>
          <w:lang w:val="ro-RO"/>
        </w:rPr>
        <w:t xml:space="preserve">i </w:t>
      </w:r>
      <w:proofErr w:type="spellStart"/>
      <w:r w:rsidRPr="005522D1">
        <w:rPr>
          <w:rFonts w:ascii="Garamond" w:hAnsi="Garamond" w:cs="Arial"/>
          <w:sz w:val="24"/>
          <w:szCs w:val="24"/>
          <w:lang w:val="ro-RO"/>
        </w:rPr>
        <w:t>complet</w:t>
      </w:r>
      <w:r w:rsidRPr="005522D1">
        <w:rPr>
          <w:rFonts w:ascii="Times New Roman" w:hAnsi="Times New Roman"/>
          <w:sz w:val="24"/>
          <w:szCs w:val="24"/>
          <w:lang w:val="ro-RO"/>
        </w:rPr>
        <w:t>ǎ</w:t>
      </w:r>
      <w:r w:rsidRPr="005522D1">
        <w:rPr>
          <w:rFonts w:ascii="Garamond" w:hAnsi="Garamond" w:cs="Arial"/>
          <w:sz w:val="24"/>
          <w:szCs w:val="24"/>
          <w:lang w:val="ro-RO"/>
        </w:rPr>
        <w:t>rile</w:t>
      </w:r>
      <w:proofErr w:type="spellEnd"/>
      <w:r w:rsidRPr="005522D1">
        <w:rPr>
          <w:rFonts w:ascii="Garamond" w:hAnsi="Garamond" w:cs="Arial"/>
          <w:sz w:val="24"/>
          <w:szCs w:val="24"/>
          <w:lang w:val="ro-RO"/>
        </w:rPr>
        <w:t xml:space="preserve"> ulterioare, aprobat</w:t>
      </w:r>
      <w:r w:rsidRPr="005522D1">
        <w:rPr>
          <w:rFonts w:ascii="Garamond" w:hAnsi="Garamond" w:cs="Garamond"/>
          <w:sz w:val="24"/>
          <w:szCs w:val="24"/>
          <w:lang w:val="ro-RO"/>
        </w:rPr>
        <w:t>ă</w:t>
      </w:r>
      <w:r w:rsidRPr="005522D1">
        <w:rPr>
          <w:rFonts w:ascii="Garamond" w:hAnsi="Garamond" w:cs="Arial"/>
          <w:sz w:val="24"/>
          <w:szCs w:val="24"/>
          <w:lang w:val="ro-RO"/>
        </w:rPr>
        <w:t xml:space="preserve"> prin </w:t>
      </w:r>
      <w:r w:rsidRPr="005522D1">
        <w:rPr>
          <w:rFonts w:ascii="Garamond" w:hAnsi="Garamond" w:cs="Arial"/>
          <w:b/>
          <w:sz w:val="24"/>
          <w:szCs w:val="24"/>
          <w:lang w:val="ro-RO"/>
        </w:rPr>
        <w:t>Legea nr. 49/2011</w:t>
      </w:r>
      <w:r w:rsidRPr="005522D1">
        <w:rPr>
          <w:rFonts w:ascii="Garamond" w:hAnsi="Garamond" w:cs="Arial"/>
          <w:sz w:val="24"/>
          <w:szCs w:val="24"/>
          <w:lang w:val="ro-RO"/>
        </w:rPr>
        <w:t>,</w:t>
      </w:r>
    </w:p>
    <w:p w:rsidR="00EE45D7" w:rsidRPr="005522D1" w:rsidRDefault="00EE45D7" w:rsidP="0022116D">
      <w:pPr>
        <w:autoSpaceDE w:val="0"/>
        <w:autoSpaceDN w:val="0"/>
        <w:adjustRightInd w:val="0"/>
        <w:spacing w:after="0" w:line="240" w:lineRule="auto"/>
        <w:jc w:val="both"/>
        <w:rPr>
          <w:rFonts w:ascii="Garamond" w:hAnsi="Garamond" w:cs="Arial"/>
          <w:b/>
          <w:sz w:val="24"/>
          <w:szCs w:val="24"/>
          <w:lang w:val="ro-RO"/>
        </w:rPr>
      </w:pPr>
      <w:r w:rsidRPr="005522D1">
        <w:rPr>
          <w:rFonts w:ascii="Garamond" w:hAnsi="Garamond" w:cs="Arial"/>
          <w:sz w:val="24"/>
          <w:szCs w:val="24"/>
          <w:lang w:val="ro-RO"/>
        </w:rPr>
        <w:t xml:space="preserve">autoritatea competentă pentru protecţia mediului APM Harghita decide, ca urmare a consultărilor desfăşurate în cadrul şedinţei/şedinţelor Comisiei de Analiză Tehnică din data de </w:t>
      </w:r>
      <w:r w:rsidRPr="005522D1">
        <w:rPr>
          <w:rFonts w:ascii="Garamond" w:hAnsi="Garamond" w:cs="Arial"/>
          <w:b/>
          <w:sz w:val="24"/>
          <w:szCs w:val="24"/>
          <w:lang w:val="ro-RO"/>
        </w:rPr>
        <w:t>01.08.2017</w:t>
      </w:r>
      <w:r w:rsidRPr="005522D1">
        <w:rPr>
          <w:rFonts w:ascii="Garamond" w:hAnsi="Garamond" w:cs="Arial"/>
          <w:sz w:val="24"/>
          <w:szCs w:val="24"/>
          <w:lang w:val="ro-RO"/>
        </w:rPr>
        <w:t xml:space="preserve">, că proiectul </w:t>
      </w:r>
      <w:r w:rsidRPr="005522D1">
        <w:rPr>
          <w:rFonts w:ascii="Garamond" w:hAnsi="Garamond" w:cs="Arial"/>
          <w:b/>
          <w:sz w:val="24"/>
          <w:szCs w:val="24"/>
          <w:lang w:val="ro-RO"/>
        </w:rPr>
        <w:t>„Construire grajd de vaci”</w:t>
      </w:r>
      <w:r w:rsidRPr="005522D1">
        <w:rPr>
          <w:rFonts w:ascii="Garamond" w:hAnsi="Garamond" w:cs="Arial"/>
          <w:sz w:val="24"/>
          <w:szCs w:val="24"/>
          <w:lang w:val="ro-RO"/>
        </w:rPr>
        <w:t xml:space="preserve"> propus a fi amplasat în </w:t>
      </w:r>
      <w:proofErr w:type="spellStart"/>
      <w:r w:rsidRPr="005522D1">
        <w:rPr>
          <w:rFonts w:ascii="Garamond" w:hAnsi="Garamond" w:cs="Arial"/>
          <w:sz w:val="24"/>
          <w:szCs w:val="24"/>
          <w:lang w:val="ro-RO"/>
        </w:rPr>
        <w:t>com</w:t>
      </w:r>
      <w:proofErr w:type="spellEnd"/>
      <w:r w:rsidRPr="005522D1">
        <w:rPr>
          <w:rFonts w:ascii="Garamond" w:hAnsi="Garamond" w:cs="Arial"/>
          <w:sz w:val="24"/>
          <w:szCs w:val="24"/>
          <w:lang w:val="ro-RO"/>
        </w:rPr>
        <w:t>. Câr</w:t>
      </w:r>
      <w:r w:rsidRPr="005522D1">
        <w:rPr>
          <w:rFonts w:ascii="Times New Roman" w:hAnsi="Times New Roman"/>
          <w:sz w:val="24"/>
          <w:szCs w:val="24"/>
          <w:lang w:val="ro-RO"/>
        </w:rPr>
        <w:t>ț</w:t>
      </w:r>
      <w:r w:rsidRPr="005522D1">
        <w:rPr>
          <w:rFonts w:ascii="Garamond" w:hAnsi="Garamond" w:cs="Arial"/>
          <w:sz w:val="24"/>
          <w:szCs w:val="24"/>
          <w:lang w:val="ro-RO"/>
        </w:rPr>
        <w:t xml:space="preserve">a, sat Ineu </w:t>
      </w:r>
      <w:proofErr w:type="spellStart"/>
      <w:r w:rsidRPr="005522D1">
        <w:rPr>
          <w:rFonts w:ascii="Garamond" w:hAnsi="Garamond" w:cs="Arial"/>
          <w:sz w:val="24"/>
          <w:szCs w:val="24"/>
          <w:lang w:val="ro-RO"/>
        </w:rPr>
        <w:t>fn</w:t>
      </w:r>
      <w:proofErr w:type="spellEnd"/>
      <w:r w:rsidRPr="005522D1">
        <w:rPr>
          <w:rFonts w:ascii="Garamond" w:hAnsi="Garamond" w:cs="Arial"/>
          <w:sz w:val="24"/>
          <w:szCs w:val="24"/>
          <w:lang w:val="ro-RO"/>
        </w:rPr>
        <w:t xml:space="preserve">., </w:t>
      </w:r>
      <w:r w:rsidRPr="005522D1">
        <w:rPr>
          <w:rFonts w:ascii="Garamond" w:hAnsi="Garamond" w:cs="Arial"/>
          <w:b/>
          <w:sz w:val="24"/>
          <w:szCs w:val="24"/>
          <w:lang w:val="ro-RO"/>
        </w:rPr>
        <w:t xml:space="preserve">nu se supune evaluării impactului asupra mediului şi nu se supune evaluării adecvate.  </w:t>
      </w:r>
    </w:p>
    <w:p w:rsidR="0022116D" w:rsidRPr="005522D1" w:rsidRDefault="0022116D" w:rsidP="0022116D">
      <w:pPr>
        <w:autoSpaceDE w:val="0"/>
        <w:autoSpaceDN w:val="0"/>
        <w:adjustRightInd w:val="0"/>
        <w:spacing w:after="0" w:line="240" w:lineRule="auto"/>
        <w:jc w:val="both"/>
        <w:rPr>
          <w:rFonts w:ascii="Garamond" w:hAnsi="Garamond" w:cs="Arial"/>
          <w:b/>
          <w:sz w:val="24"/>
          <w:szCs w:val="24"/>
          <w:lang w:val="ro-RO"/>
        </w:rPr>
      </w:pPr>
    </w:p>
    <w:p w:rsidR="00EE45D7" w:rsidRPr="005522D1" w:rsidRDefault="00EE45D7" w:rsidP="0022116D">
      <w:pPr>
        <w:autoSpaceDE w:val="0"/>
        <w:autoSpaceDN w:val="0"/>
        <w:adjustRightInd w:val="0"/>
        <w:spacing w:after="0" w:line="240" w:lineRule="auto"/>
        <w:jc w:val="both"/>
        <w:rPr>
          <w:rFonts w:ascii="Garamond" w:hAnsi="Garamond" w:cs="Arial"/>
          <w:sz w:val="24"/>
          <w:szCs w:val="24"/>
          <w:lang w:val="ro-RO"/>
        </w:rPr>
      </w:pPr>
      <w:r w:rsidRPr="005522D1">
        <w:rPr>
          <w:rFonts w:ascii="Garamond" w:hAnsi="Garamond" w:cs="Arial"/>
          <w:b/>
          <w:sz w:val="24"/>
          <w:szCs w:val="24"/>
          <w:lang w:val="ro-RO"/>
        </w:rPr>
        <w:t>Justificarea prezentei decizii</w:t>
      </w:r>
      <w:r w:rsidRPr="005522D1">
        <w:rPr>
          <w:rFonts w:ascii="Garamond" w:hAnsi="Garamond" w:cs="Arial"/>
          <w:sz w:val="24"/>
          <w:szCs w:val="24"/>
          <w:lang w:val="ro-RO"/>
        </w:rPr>
        <w:t>:</w:t>
      </w:r>
    </w:p>
    <w:p w:rsidR="00EE45D7" w:rsidRPr="005522D1" w:rsidRDefault="00EE45D7" w:rsidP="0022116D">
      <w:pPr>
        <w:autoSpaceDE w:val="0"/>
        <w:autoSpaceDN w:val="0"/>
        <w:adjustRightInd w:val="0"/>
        <w:spacing w:after="0" w:line="240" w:lineRule="auto"/>
        <w:jc w:val="both"/>
        <w:rPr>
          <w:rFonts w:ascii="Garamond" w:hAnsi="Garamond" w:cs="Arial"/>
          <w:b/>
          <w:sz w:val="24"/>
          <w:szCs w:val="24"/>
          <w:lang w:val="ro-RO"/>
        </w:rPr>
      </w:pPr>
      <w:r w:rsidRPr="005522D1">
        <w:rPr>
          <w:rFonts w:ascii="Garamond" w:hAnsi="Garamond" w:cs="Arial"/>
          <w:b/>
          <w:sz w:val="24"/>
          <w:szCs w:val="24"/>
          <w:lang w:val="ro-RO"/>
        </w:rPr>
        <w:t xml:space="preserve">      I. Motivele care au stat la baza luării deciziei etapei de încadrare în procedura de evaluare a impactului asupra mediului sunt următoarele:</w:t>
      </w:r>
    </w:p>
    <w:p w:rsidR="00EE45D7" w:rsidRPr="005522D1" w:rsidRDefault="00EE45D7" w:rsidP="0022116D">
      <w:pPr>
        <w:autoSpaceDE w:val="0"/>
        <w:autoSpaceDN w:val="0"/>
        <w:adjustRightInd w:val="0"/>
        <w:spacing w:after="0" w:line="240" w:lineRule="auto"/>
        <w:jc w:val="both"/>
        <w:rPr>
          <w:rFonts w:ascii="Garamond" w:hAnsi="Garamond" w:cs="Arial"/>
          <w:b/>
          <w:sz w:val="24"/>
          <w:szCs w:val="24"/>
          <w:lang w:val="ro-RO"/>
        </w:rPr>
      </w:pPr>
      <w:r w:rsidRPr="005522D1">
        <w:rPr>
          <w:rFonts w:ascii="Garamond" w:hAnsi="Garamond" w:cs="Arial"/>
          <w:b/>
          <w:sz w:val="24"/>
          <w:szCs w:val="24"/>
          <w:lang w:val="ro-RO"/>
        </w:rPr>
        <w:t xml:space="preserve">a) proiectul se încadrează în prevederile Hotărârii Guvernului nr. 445/2009, anexa </w:t>
      </w:r>
      <w:proofErr w:type="spellStart"/>
      <w:r w:rsidRPr="005522D1">
        <w:rPr>
          <w:rFonts w:ascii="Garamond" w:hAnsi="Garamond" w:cs="Arial"/>
          <w:b/>
          <w:sz w:val="24"/>
          <w:szCs w:val="24"/>
          <w:lang w:val="ro-RO"/>
        </w:rPr>
        <w:t>nr.II</w:t>
      </w:r>
      <w:proofErr w:type="spellEnd"/>
      <w:r w:rsidRPr="005522D1">
        <w:rPr>
          <w:rFonts w:ascii="Garamond" w:hAnsi="Garamond" w:cs="Arial"/>
          <w:b/>
          <w:sz w:val="24"/>
          <w:szCs w:val="24"/>
          <w:lang w:val="ro-RO"/>
        </w:rPr>
        <w:t xml:space="preserve">, pct.1 </w:t>
      </w:r>
      <w:proofErr w:type="spellStart"/>
      <w:r w:rsidRPr="005522D1">
        <w:rPr>
          <w:rFonts w:ascii="Garamond" w:hAnsi="Garamond" w:cs="Arial"/>
          <w:b/>
          <w:sz w:val="24"/>
          <w:szCs w:val="24"/>
          <w:lang w:val="ro-RO"/>
        </w:rPr>
        <w:t>lit</w:t>
      </w:r>
      <w:proofErr w:type="spellEnd"/>
      <w:r w:rsidRPr="005522D1">
        <w:rPr>
          <w:rFonts w:ascii="Garamond" w:hAnsi="Garamond" w:cs="Arial"/>
          <w:b/>
          <w:sz w:val="24"/>
          <w:szCs w:val="24"/>
          <w:lang w:val="ro-RO"/>
        </w:rPr>
        <w:t xml:space="preserve"> e;</w:t>
      </w:r>
    </w:p>
    <w:p w:rsidR="00EE45D7" w:rsidRPr="005522D1" w:rsidRDefault="00EE45D7" w:rsidP="00EE45D7">
      <w:pPr>
        <w:autoSpaceDE w:val="0"/>
        <w:autoSpaceDN w:val="0"/>
        <w:adjustRightInd w:val="0"/>
        <w:spacing w:after="0" w:line="240" w:lineRule="auto"/>
        <w:ind w:right="74"/>
        <w:jc w:val="both"/>
        <w:rPr>
          <w:rFonts w:ascii="Garamond" w:eastAsia="Times New Roman" w:hAnsi="Garamond"/>
          <w:b/>
          <w:bCs/>
          <w:sz w:val="24"/>
          <w:szCs w:val="24"/>
          <w:lang w:val="ro-RO"/>
        </w:rPr>
      </w:pPr>
      <w:r w:rsidRPr="005522D1">
        <w:rPr>
          <w:rFonts w:ascii="Garamond" w:eastAsia="Times New Roman" w:hAnsi="Garamond" w:cs="Garamond"/>
          <w:b/>
          <w:bCs/>
          <w:sz w:val="24"/>
          <w:szCs w:val="24"/>
          <w:lang w:val="ro-RO"/>
        </w:rPr>
        <w:t xml:space="preserve">b) Caracteristicile proiectului: </w:t>
      </w:r>
    </w:p>
    <w:p w:rsidR="00EE45D7" w:rsidRPr="005522D1" w:rsidRDefault="00EE45D7" w:rsidP="00EE45D7">
      <w:pPr>
        <w:autoSpaceDE w:val="0"/>
        <w:autoSpaceDN w:val="0"/>
        <w:adjustRightInd w:val="0"/>
        <w:spacing w:after="0" w:line="240" w:lineRule="auto"/>
        <w:ind w:right="-279"/>
        <w:rPr>
          <w:rFonts w:ascii="Garamond" w:eastAsia="Times New Roman" w:hAnsi="Garamond" w:cs="Garamond"/>
          <w:b/>
          <w:bCs/>
          <w:sz w:val="24"/>
          <w:szCs w:val="24"/>
          <w:lang w:val="ro-RO"/>
        </w:rPr>
      </w:pPr>
      <w:r w:rsidRPr="005522D1">
        <w:rPr>
          <w:rFonts w:ascii="Garamond" w:eastAsia="Times New Roman" w:hAnsi="Garamond" w:cs="Garamond"/>
          <w:b/>
          <w:bCs/>
          <w:sz w:val="24"/>
          <w:szCs w:val="24"/>
          <w:lang w:val="ro-RO"/>
        </w:rPr>
        <w:t>1. a. Mărimea proiectului:</w:t>
      </w:r>
    </w:p>
    <w:p w:rsidR="00EE45D7" w:rsidRPr="005522D1" w:rsidRDefault="00EE45D7" w:rsidP="00EE45D7">
      <w:pPr>
        <w:spacing w:after="0" w:line="240" w:lineRule="auto"/>
        <w:jc w:val="both"/>
        <w:rPr>
          <w:rFonts w:ascii="Garamond" w:hAnsi="Garamond"/>
          <w:i/>
          <w:iCs/>
          <w:sz w:val="24"/>
          <w:szCs w:val="24"/>
          <w:lang w:val="ro-RO"/>
        </w:rPr>
      </w:pPr>
      <w:r w:rsidRPr="005522D1">
        <w:rPr>
          <w:rFonts w:ascii="Garamond" w:hAnsi="Garamond"/>
          <w:i/>
          <w:iCs/>
          <w:sz w:val="24"/>
          <w:szCs w:val="24"/>
          <w:lang w:val="ro-RO"/>
        </w:rPr>
        <w:t>Investiţia propusă prevede construirea unui grajd de vaci pe o suprafa</w:t>
      </w:r>
      <w:r w:rsidRPr="005522D1">
        <w:rPr>
          <w:rFonts w:ascii="Times New Roman" w:hAnsi="Times New Roman"/>
          <w:i/>
          <w:iCs/>
          <w:sz w:val="24"/>
          <w:szCs w:val="24"/>
          <w:lang w:val="ro-RO"/>
        </w:rPr>
        <w:t>ț</w:t>
      </w:r>
      <w:r w:rsidRPr="005522D1">
        <w:rPr>
          <w:rFonts w:ascii="Garamond" w:hAnsi="Garamond" w:cs="Garamond"/>
          <w:i/>
          <w:iCs/>
          <w:sz w:val="24"/>
          <w:szCs w:val="24"/>
          <w:lang w:val="ro-RO"/>
        </w:rPr>
        <w:t>ă</w:t>
      </w:r>
      <w:r w:rsidRPr="005522D1">
        <w:rPr>
          <w:rFonts w:ascii="Garamond" w:hAnsi="Garamond"/>
          <w:i/>
          <w:iCs/>
          <w:sz w:val="24"/>
          <w:szCs w:val="24"/>
          <w:lang w:val="ro-RO"/>
        </w:rPr>
        <w:t xml:space="preserve"> total</w:t>
      </w:r>
      <w:r w:rsidRPr="005522D1">
        <w:rPr>
          <w:rFonts w:ascii="Garamond" w:hAnsi="Garamond" w:cs="Garamond"/>
          <w:i/>
          <w:iCs/>
          <w:sz w:val="24"/>
          <w:szCs w:val="24"/>
          <w:lang w:val="ro-RO"/>
        </w:rPr>
        <w:t>ă</w:t>
      </w:r>
      <w:r w:rsidRPr="005522D1">
        <w:rPr>
          <w:rFonts w:ascii="Garamond" w:hAnsi="Garamond"/>
          <w:i/>
          <w:iCs/>
          <w:sz w:val="24"/>
          <w:szCs w:val="24"/>
          <w:lang w:val="ro-RO"/>
        </w:rPr>
        <w:t xml:space="preserve"> de 5400,00 mp, din care </w:t>
      </w:r>
      <w:r w:rsidR="005F2D06" w:rsidRPr="005522D1">
        <w:rPr>
          <w:rFonts w:ascii="Garamond" w:hAnsi="Garamond"/>
          <w:i/>
          <w:iCs/>
          <w:sz w:val="24"/>
          <w:szCs w:val="24"/>
          <w:lang w:val="ro-RO"/>
        </w:rPr>
        <w:t>suprafa</w:t>
      </w:r>
      <w:r w:rsidR="005F2D06" w:rsidRPr="005522D1">
        <w:rPr>
          <w:rFonts w:ascii="Times New Roman" w:hAnsi="Times New Roman"/>
          <w:i/>
          <w:iCs/>
          <w:sz w:val="24"/>
          <w:szCs w:val="24"/>
          <w:lang w:val="ro-RO"/>
        </w:rPr>
        <w:t>ț</w:t>
      </w:r>
      <w:r w:rsidR="005F2D06" w:rsidRPr="005522D1">
        <w:rPr>
          <w:rFonts w:ascii="Garamond" w:hAnsi="Garamond"/>
          <w:i/>
          <w:iCs/>
          <w:sz w:val="24"/>
          <w:szCs w:val="24"/>
          <w:lang w:val="ro-RO"/>
        </w:rPr>
        <w:t xml:space="preserve">a </w:t>
      </w:r>
      <w:r w:rsidRPr="005522D1">
        <w:rPr>
          <w:rFonts w:ascii="Garamond" w:hAnsi="Garamond"/>
          <w:i/>
          <w:iCs/>
          <w:sz w:val="24"/>
          <w:szCs w:val="24"/>
          <w:lang w:val="ro-RO"/>
        </w:rPr>
        <w:t xml:space="preserve">construită </w:t>
      </w:r>
      <w:r w:rsidR="005F2D06" w:rsidRPr="005522D1">
        <w:rPr>
          <w:rFonts w:ascii="Garamond" w:hAnsi="Garamond"/>
          <w:i/>
          <w:iCs/>
          <w:sz w:val="24"/>
          <w:szCs w:val="24"/>
          <w:lang w:val="ro-RO"/>
        </w:rPr>
        <w:t>este de 2541,31</w:t>
      </w:r>
      <w:r w:rsidRPr="005522D1">
        <w:rPr>
          <w:rFonts w:ascii="Garamond" w:hAnsi="Garamond"/>
          <w:i/>
          <w:iCs/>
          <w:sz w:val="24"/>
          <w:szCs w:val="24"/>
          <w:lang w:val="ro-RO"/>
        </w:rPr>
        <w:t xml:space="preserve"> mp </w:t>
      </w:r>
      <w:r w:rsidR="005F2D06" w:rsidRPr="005522D1">
        <w:rPr>
          <w:rFonts w:ascii="Garamond" w:hAnsi="Garamond"/>
          <w:i/>
          <w:iCs/>
          <w:sz w:val="24"/>
          <w:szCs w:val="24"/>
          <w:lang w:val="ro-RO"/>
        </w:rPr>
        <w:t>alcătuită din:</w:t>
      </w:r>
      <w:r w:rsidRPr="005522D1">
        <w:rPr>
          <w:rFonts w:ascii="Garamond" w:hAnsi="Garamond"/>
          <w:i/>
          <w:iCs/>
          <w:sz w:val="24"/>
          <w:szCs w:val="24"/>
          <w:lang w:val="ro-RO"/>
        </w:rPr>
        <w:t xml:space="preserve"> </w:t>
      </w:r>
    </w:p>
    <w:p w:rsidR="00EE45D7" w:rsidRPr="005522D1" w:rsidRDefault="00EE45D7" w:rsidP="00EE45D7">
      <w:pPr>
        <w:spacing w:after="0" w:line="240" w:lineRule="auto"/>
        <w:jc w:val="both"/>
        <w:rPr>
          <w:rFonts w:ascii="Garamond" w:hAnsi="Garamond"/>
          <w:i/>
          <w:iCs/>
          <w:sz w:val="24"/>
          <w:szCs w:val="24"/>
          <w:lang w:val="ro-RO"/>
        </w:rPr>
      </w:pPr>
      <w:r w:rsidRPr="005522D1">
        <w:rPr>
          <w:rFonts w:ascii="Garamond" w:hAnsi="Garamond"/>
          <w:i/>
          <w:iCs/>
          <w:sz w:val="24"/>
          <w:szCs w:val="24"/>
          <w:lang w:val="ro-RO"/>
        </w:rPr>
        <w:t>- grajd de 1852 mp (28,40m x 65,10 m), în stabula</w:t>
      </w:r>
      <w:r w:rsidRPr="005522D1">
        <w:rPr>
          <w:rFonts w:ascii="Times New Roman" w:hAnsi="Times New Roman"/>
          <w:i/>
          <w:iCs/>
          <w:sz w:val="24"/>
          <w:szCs w:val="24"/>
          <w:lang w:val="ro-RO"/>
        </w:rPr>
        <w:t>ț</w:t>
      </w:r>
      <w:r w:rsidRPr="005522D1">
        <w:rPr>
          <w:rFonts w:ascii="Garamond" w:hAnsi="Garamond"/>
          <w:i/>
          <w:iCs/>
          <w:sz w:val="24"/>
          <w:szCs w:val="24"/>
          <w:lang w:val="ro-RO"/>
        </w:rPr>
        <w:t>ie liber</w:t>
      </w:r>
      <w:r w:rsidRPr="005522D1">
        <w:rPr>
          <w:rFonts w:ascii="Garamond" w:hAnsi="Garamond" w:cs="Garamond"/>
          <w:i/>
          <w:iCs/>
          <w:sz w:val="24"/>
          <w:szCs w:val="24"/>
          <w:lang w:val="ro-RO"/>
        </w:rPr>
        <w:t>ă</w:t>
      </w:r>
      <w:r w:rsidRPr="005522D1">
        <w:rPr>
          <w:rFonts w:ascii="Garamond" w:hAnsi="Garamond"/>
          <w:i/>
          <w:iCs/>
          <w:sz w:val="24"/>
          <w:szCs w:val="24"/>
          <w:lang w:val="ro-RO"/>
        </w:rPr>
        <w:t xml:space="preserve"> av</w:t>
      </w:r>
      <w:r w:rsidRPr="005522D1">
        <w:rPr>
          <w:rFonts w:ascii="Garamond" w:hAnsi="Garamond" w:cs="Garamond"/>
          <w:i/>
          <w:iCs/>
          <w:sz w:val="24"/>
          <w:szCs w:val="24"/>
          <w:lang w:val="ro-RO"/>
        </w:rPr>
        <w:t>â</w:t>
      </w:r>
      <w:r w:rsidRPr="005522D1">
        <w:rPr>
          <w:rFonts w:ascii="Garamond" w:hAnsi="Garamond"/>
          <w:i/>
          <w:iCs/>
          <w:sz w:val="24"/>
          <w:szCs w:val="24"/>
          <w:lang w:val="ro-RO"/>
        </w:rPr>
        <w:t xml:space="preserve">nd capacitatea de 180 capete de vaci, cu dotarea aferentă sistem de adăpare, cu </w:t>
      </w:r>
      <w:proofErr w:type="spellStart"/>
      <w:r w:rsidRPr="005522D1">
        <w:rPr>
          <w:rFonts w:ascii="Garamond" w:hAnsi="Garamond"/>
          <w:i/>
          <w:iCs/>
          <w:sz w:val="24"/>
          <w:szCs w:val="24"/>
          <w:lang w:val="ro-RO"/>
        </w:rPr>
        <w:t>adapătoare</w:t>
      </w:r>
      <w:proofErr w:type="spellEnd"/>
      <w:r w:rsidRPr="005522D1">
        <w:rPr>
          <w:rFonts w:ascii="Garamond" w:hAnsi="Garamond"/>
          <w:i/>
          <w:iCs/>
          <w:sz w:val="24"/>
          <w:szCs w:val="24"/>
          <w:lang w:val="ro-RO"/>
        </w:rPr>
        <w:t xml:space="preserve"> cu supapă cu nivel constant, front de furajare,</w:t>
      </w:r>
    </w:p>
    <w:p w:rsidR="00EE45D7" w:rsidRPr="005522D1" w:rsidRDefault="00EE45D7" w:rsidP="00EE45D7">
      <w:pPr>
        <w:spacing w:after="0" w:line="240" w:lineRule="auto"/>
        <w:jc w:val="both"/>
        <w:rPr>
          <w:rFonts w:ascii="Garamond" w:hAnsi="Garamond"/>
          <w:i/>
          <w:iCs/>
          <w:sz w:val="24"/>
          <w:szCs w:val="24"/>
          <w:lang w:val="ro-RO"/>
        </w:rPr>
      </w:pPr>
      <w:proofErr w:type="spellStart"/>
      <w:r w:rsidRPr="005522D1">
        <w:rPr>
          <w:rFonts w:ascii="Garamond" w:hAnsi="Garamond"/>
          <w:i/>
          <w:iCs/>
          <w:sz w:val="24"/>
          <w:szCs w:val="24"/>
          <w:lang w:val="ro-RO"/>
        </w:rPr>
        <w:t>-platformă</w:t>
      </w:r>
      <w:proofErr w:type="spellEnd"/>
      <w:r w:rsidRPr="005522D1">
        <w:rPr>
          <w:rFonts w:ascii="Garamond" w:hAnsi="Garamond"/>
          <w:i/>
          <w:iCs/>
          <w:sz w:val="24"/>
          <w:szCs w:val="24"/>
          <w:lang w:val="ro-RO"/>
        </w:rPr>
        <w:t xml:space="preserve"> </w:t>
      </w:r>
      <w:proofErr w:type="spellStart"/>
      <w:r w:rsidRPr="005522D1">
        <w:rPr>
          <w:rFonts w:ascii="Garamond" w:hAnsi="Garamond"/>
          <w:i/>
          <w:iCs/>
          <w:sz w:val="24"/>
          <w:szCs w:val="24"/>
          <w:lang w:val="ro-RO"/>
        </w:rPr>
        <w:t>dejectii</w:t>
      </w:r>
      <w:proofErr w:type="spellEnd"/>
      <w:r w:rsidRPr="005522D1">
        <w:rPr>
          <w:rFonts w:ascii="Garamond" w:hAnsi="Garamond"/>
          <w:i/>
          <w:iCs/>
          <w:sz w:val="24"/>
          <w:szCs w:val="24"/>
          <w:lang w:val="ro-RO"/>
        </w:rPr>
        <w:t xml:space="preserve"> amplasat la o distan</w:t>
      </w:r>
      <w:r w:rsidRPr="005522D1">
        <w:rPr>
          <w:rFonts w:ascii="Times New Roman" w:hAnsi="Times New Roman"/>
          <w:i/>
          <w:iCs/>
          <w:sz w:val="24"/>
          <w:szCs w:val="24"/>
          <w:lang w:val="ro-RO"/>
        </w:rPr>
        <w:t>ț</w:t>
      </w:r>
      <w:r w:rsidRPr="005522D1">
        <w:rPr>
          <w:rFonts w:ascii="Garamond" w:hAnsi="Garamond" w:cs="Garamond"/>
          <w:i/>
          <w:iCs/>
          <w:sz w:val="24"/>
          <w:szCs w:val="24"/>
          <w:lang w:val="ro-RO"/>
        </w:rPr>
        <w:t>ă</w:t>
      </w:r>
      <w:r w:rsidRPr="005522D1">
        <w:rPr>
          <w:rFonts w:ascii="Garamond" w:hAnsi="Garamond"/>
          <w:i/>
          <w:iCs/>
          <w:sz w:val="24"/>
          <w:szCs w:val="24"/>
          <w:lang w:val="ro-RO"/>
        </w:rPr>
        <w:t xml:space="preserve"> de 7,2 m fa</w:t>
      </w:r>
      <w:r w:rsidRPr="005522D1">
        <w:rPr>
          <w:rFonts w:ascii="Times New Roman" w:hAnsi="Times New Roman"/>
          <w:i/>
          <w:iCs/>
          <w:sz w:val="24"/>
          <w:szCs w:val="24"/>
          <w:lang w:val="ro-RO"/>
        </w:rPr>
        <w:t>ț</w:t>
      </w:r>
      <w:r w:rsidRPr="005522D1">
        <w:rPr>
          <w:rFonts w:ascii="Garamond" w:hAnsi="Garamond" w:cs="Garamond"/>
          <w:i/>
          <w:iCs/>
          <w:sz w:val="24"/>
          <w:szCs w:val="24"/>
          <w:lang w:val="ro-RO"/>
        </w:rPr>
        <w:t>ă</w:t>
      </w:r>
      <w:r w:rsidRPr="005522D1">
        <w:rPr>
          <w:rFonts w:ascii="Garamond" w:hAnsi="Garamond"/>
          <w:i/>
          <w:iCs/>
          <w:sz w:val="24"/>
          <w:szCs w:val="24"/>
          <w:lang w:val="ro-RO"/>
        </w:rPr>
        <w:t xml:space="preserve"> de peretele grajdului av</w:t>
      </w:r>
      <w:r w:rsidRPr="005522D1">
        <w:rPr>
          <w:rFonts w:ascii="Garamond" w:hAnsi="Garamond" w:cs="Garamond"/>
          <w:i/>
          <w:iCs/>
          <w:sz w:val="24"/>
          <w:szCs w:val="24"/>
          <w:lang w:val="ro-RO"/>
        </w:rPr>
        <w:t>â</w:t>
      </w:r>
      <w:r w:rsidRPr="005522D1">
        <w:rPr>
          <w:rFonts w:ascii="Garamond" w:hAnsi="Garamond"/>
          <w:i/>
          <w:iCs/>
          <w:sz w:val="24"/>
          <w:szCs w:val="24"/>
          <w:lang w:val="ro-RO"/>
        </w:rPr>
        <w:t>nd o suprafa</w:t>
      </w:r>
      <w:r w:rsidRPr="005522D1">
        <w:rPr>
          <w:rFonts w:ascii="Times New Roman" w:hAnsi="Times New Roman"/>
          <w:i/>
          <w:iCs/>
          <w:sz w:val="24"/>
          <w:szCs w:val="24"/>
          <w:lang w:val="ro-RO"/>
        </w:rPr>
        <w:t>ț</w:t>
      </w:r>
      <w:r w:rsidRPr="005522D1">
        <w:rPr>
          <w:rFonts w:ascii="Garamond" w:hAnsi="Garamond" w:cs="Garamond"/>
          <w:i/>
          <w:iCs/>
          <w:sz w:val="24"/>
          <w:szCs w:val="24"/>
          <w:lang w:val="ro-RO"/>
        </w:rPr>
        <w:t>ă</w:t>
      </w:r>
      <w:r w:rsidRPr="005522D1">
        <w:rPr>
          <w:rFonts w:ascii="Garamond" w:hAnsi="Garamond"/>
          <w:i/>
          <w:iCs/>
          <w:sz w:val="24"/>
          <w:szCs w:val="24"/>
          <w:lang w:val="ro-RO"/>
        </w:rPr>
        <w:t xml:space="preserve"> de depozitare de 426,75 mp (15,00 x 28,45 m)</w:t>
      </w:r>
    </w:p>
    <w:p w:rsidR="00EE45D7" w:rsidRPr="005522D1" w:rsidRDefault="00EE45D7" w:rsidP="00EE45D7">
      <w:pPr>
        <w:spacing w:after="0" w:line="240" w:lineRule="auto"/>
        <w:jc w:val="both"/>
        <w:rPr>
          <w:rFonts w:ascii="Garamond" w:hAnsi="Garamond"/>
          <w:i/>
          <w:iCs/>
          <w:sz w:val="24"/>
          <w:szCs w:val="24"/>
          <w:lang w:val="ro-RO"/>
        </w:rPr>
      </w:pPr>
      <w:proofErr w:type="spellStart"/>
      <w:r w:rsidRPr="005522D1">
        <w:rPr>
          <w:rFonts w:ascii="Garamond" w:hAnsi="Garamond"/>
          <w:i/>
          <w:iCs/>
          <w:sz w:val="24"/>
          <w:szCs w:val="24"/>
          <w:lang w:val="ro-RO"/>
        </w:rPr>
        <w:t>-bazin</w:t>
      </w:r>
      <w:proofErr w:type="spellEnd"/>
      <w:r w:rsidRPr="005522D1">
        <w:rPr>
          <w:rFonts w:ascii="Garamond" w:hAnsi="Garamond"/>
          <w:i/>
          <w:iCs/>
          <w:sz w:val="24"/>
          <w:szCs w:val="24"/>
          <w:lang w:val="ro-RO"/>
        </w:rPr>
        <w:t xml:space="preserve"> de dejec</w:t>
      </w:r>
      <w:r w:rsidRPr="005522D1">
        <w:rPr>
          <w:rFonts w:ascii="Times New Roman" w:hAnsi="Times New Roman"/>
          <w:i/>
          <w:iCs/>
          <w:sz w:val="24"/>
          <w:szCs w:val="24"/>
          <w:lang w:val="ro-RO"/>
        </w:rPr>
        <w:t>ț</w:t>
      </w:r>
      <w:r w:rsidRPr="005522D1">
        <w:rPr>
          <w:rFonts w:ascii="Garamond" w:hAnsi="Garamond"/>
          <w:i/>
          <w:iCs/>
          <w:sz w:val="24"/>
          <w:szCs w:val="24"/>
          <w:lang w:val="ro-RO"/>
        </w:rPr>
        <w:t>ie</w:t>
      </w:r>
      <w:r w:rsidR="005F2D06" w:rsidRPr="005522D1">
        <w:rPr>
          <w:rFonts w:ascii="Garamond" w:hAnsi="Garamond"/>
          <w:i/>
          <w:iCs/>
          <w:sz w:val="24"/>
          <w:szCs w:val="24"/>
          <w:lang w:val="ro-RO"/>
        </w:rPr>
        <w:t xml:space="preserve"> de 70 mc care</w:t>
      </w:r>
      <w:r w:rsidRPr="005522D1">
        <w:rPr>
          <w:rFonts w:ascii="Garamond" w:hAnsi="Garamond"/>
          <w:i/>
          <w:iCs/>
          <w:sz w:val="24"/>
          <w:szCs w:val="24"/>
          <w:lang w:val="ro-RO"/>
        </w:rPr>
        <w:t xml:space="preserve"> colect</w:t>
      </w:r>
      <w:r w:rsidR="005F2D06" w:rsidRPr="005522D1">
        <w:rPr>
          <w:rFonts w:ascii="Garamond" w:hAnsi="Garamond"/>
          <w:i/>
          <w:iCs/>
          <w:sz w:val="24"/>
          <w:szCs w:val="24"/>
          <w:lang w:val="ro-RO"/>
        </w:rPr>
        <w:t>ează dejec</w:t>
      </w:r>
      <w:r w:rsidR="005F2D06" w:rsidRPr="005522D1">
        <w:rPr>
          <w:rFonts w:ascii="Times New Roman" w:hAnsi="Times New Roman"/>
          <w:i/>
          <w:iCs/>
          <w:sz w:val="24"/>
          <w:szCs w:val="24"/>
          <w:lang w:val="ro-RO"/>
        </w:rPr>
        <w:t>ț</w:t>
      </w:r>
      <w:r w:rsidR="005F2D06" w:rsidRPr="005522D1">
        <w:rPr>
          <w:rFonts w:ascii="Garamond" w:hAnsi="Garamond"/>
          <w:i/>
          <w:iCs/>
          <w:sz w:val="24"/>
          <w:szCs w:val="24"/>
          <w:lang w:val="ro-RO"/>
        </w:rPr>
        <w:t xml:space="preserve">iile lichide </w:t>
      </w:r>
      <w:r w:rsidRPr="005522D1">
        <w:rPr>
          <w:rFonts w:ascii="Garamond" w:hAnsi="Garamond"/>
          <w:i/>
          <w:iCs/>
          <w:sz w:val="24"/>
          <w:szCs w:val="24"/>
          <w:lang w:val="ro-RO"/>
        </w:rPr>
        <w:t>de pe platforma de dejec</w:t>
      </w:r>
      <w:r w:rsidRPr="005522D1">
        <w:rPr>
          <w:rFonts w:ascii="Times New Roman" w:hAnsi="Times New Roman"/>
          <w:i/>
          <w:iCs/>
          <w:sz w:val="24"/>
          <w:szCs w:val="24"/>
          <w:lang w:val="ro-RO"/>
        </w:rPr>
        <w:t>ț</w:t>
      </w:r>
      <w:r w:rsidRPr="005522D1">
        <w:rPr>
          <w:rFonts w:ascii="Garamond" w:hAnsi="Garamond"/>
          <w:i/>
          <w:iCs/>
          <w:sz w:val="24"/>
          <w:szCs w:val="24"/>
          <w:lang w:val="ro-RO"/>
        </w:rPr>
        <w:t xml:space="preserve">ie care are o </w:t>
      </w:r>
      <w:r w:rsidRPr="005522D1">
        <w:rPr>
          <w:rFonts w:ascii="Garamond" w:hAnsi="Garamond" w:cs="Garamond"/>
          <w:i/>
          <w:iCs/>
          <w:sz w:val="24"/>
          <w:szCs w:val="24"/>
          <w:lang w:val="ro-RO"/>
        </w:rPr>
        <w:t>î</w:t>
      </w:r>
      <w:r w:rsidRPr="005522D1">
        <w:rPr>
          <w:rFonts w:ascii="Garamond" w:hAnsi="Garamond"/>
          <w:i/>
          <w:iCs/>
          <w:sz w:val="24"/>
          <w:szCs w:val="24"/>
          <w:lang w:val="ro-RO"/>
        </w:rPr>
        <w:t>nclina</w:t>
      </w:r>
      <w:r w:rsidRPr="005522D1">
        <w:rPr>
          <w:rFonts w:ascii="Times New Roman" w:hAnsi="Times New Roman"/>
          <w:i/>
          <w:iCs/>
          <w:sz w:val="24"/>
          <w:szCs w:val="24"/>
          <w:lang w:val="ro-RO"/>
        </w:rPr>
        <w:t>ț</w:t>
      </w:r>
      <w:r w:rsidRPr="005522D1">
        <w:rPr>
          <w:rFonts w:ascii="Garamond" w:hAnsi="Garamond"/>
          <w:i/>
          <w:iCs/>
          <w:sz w:val="24"/>
          <w:szCs w:val="24"/>
          <w:lang w:val="ro-RO"/>
        </w:rPr>
        <w:t>ie c</w:t>
      </w:r>
      <w:r w:rsidRPr="005522D1">
        <w:rPr>
          <w:rFonts w:ascii="Garamond" w:hAnsi="Garamond" w:cs="Garamond"/>
          <w:i/>
          <w:iCs/>
          <w:sz w:val="24"/>
          <w:szCs w:val="24"/>
          <w:lang w:val="ro-RO"/>
        </w:rPr>
        <w:t>ă</w:t>
      </w:r>
      <w:r w:rsidRPr="005522D1">
        <w:rPr>
          <w:rFonts w:ascii="Garamond" w:hAnsi="Garamond"/>
          <w:i/>
          <w:iCs/>
          <w:sz w:val="24"/>
          <w:szCs w:val="24"/>
          <w:lang w:val="ro-RO"/>
        </w:rPr>
        <w:t xml:space="preserve">tre acest bazin </w:t>
      </w:r>
    </w:p>
    <w:p w:rsidR="004E2968" w:rsidRPr="005522D1" w:rsidRDefault="004E2968" w:rsidP="00EE45D7">
      <w:pPr>
        <w:spacing w:after="0" w:line="240" w:lineRule="auto"/>
        <w:jc w:val="both"/>
        <w:rPr>
          <w:rFonts w:ascii="Garamond" w:hAnsi="Garamond"/>
          <w:i/>
          <w:iCs/>
          <w:sz w:val="24"/>
          <w:szCs w:val="24"/>
          <w:lang w:val="ro-RO"/>
        </w:rPr>
      </w:pPr>
      <w:proofErr w:type="spellStart"/>
      <w:r w:rsidRPr="005522D1">
        <w:rPr>
          <w:rFonts w:ascii="Garamond" w:hAnsi="Garamond"/>
          <w:i/>
          <w:iCs/>
          <w:sz w:val="24"/>
          <w:szCs w:val="24"/>
          <w:lang w:val="ro-RO"/>
        </w:rPr>
        <w:t>-Platforme</w:t>
      </w:r>
      <w:proofErr w:type="spellEnd"/>
      <w:r w:rsidRPr="005522D1">
        <w:rPr>
          <w:rFonts w:ascii="Garamond" w:hAnsi="Garamond"/>
          <w:i/>
          <w:iCs/>
          <w:sz w:val="24"/>
          <w:szCs w:val="24"/>
          <w:lang w:val="ro-RO"/>
        </w:rPr>
        <w:t>, drumuri –au o suprafa</w:t>
      </w:r>
      <w:r w:rsidRPr="005522D1">
        <w:rPr>
          <w:rFonts w:ascii="Times New Roman" w:hAnsi="Times New Roman"/>
          <w:i/>
          <w:iCs/>
          <w:sz w:val="24"/>
          <w:szCs w:val="24"/>
          <w:lang w:val="ro-RO"/>
        </w:rPr>
        <w:t>ț</w:t>
      </w:r>
      <w:r w:rsidRPr="005522D1">
        <w:rPr>
          <w:rFonts w:ascii="Garamond" w:hAnsi="Garamond" w:cs="Garamond"/>
          <w:i/>
          <w:iCs/>
          <w:sz w:val="24"/>
          <w:szCs w:val="24"/>
          <w:lang w:val="ro-RO"/>
        </w:rPr>
        <w:t>ă</w:t>
      </w:r>
      <w:r w:rsidRPr="005522D1">
        <w:rPr>
          <w:rFonts w:ascii="Garamond" w:hAnsi="Garamond"/>
          <w:i/>
          <w:iCs/>
          <w:sz w:val="24"/>
          <w:szCs w:val="24"/>
          <w:lang w:val="ro-RO"/>
        </w:rPr>
        <w:t xml:space="preserve"> total</w:t>
      </w:r>
      <w:r w:rsidRPr="005522D1">
        <w:rPr>
          <w:rFonts w:ascii="Garamond" w:hAnsi="Garamond" w:cs="Garamond"/>
          <w:i/>
          <w:iCs/>
          <w:sz w:val="24"/>
          <w:szCs w:val="24"/>
          <w:lang w:val="ro-RO"/>
        </w:rPr>
        <w:t>ă</w:t>
      </w:r>
      <w:r w:rsidRPr="005522D1">
        <w:rPr>
          <w:rFonts w:ascii="Garamond" w:hAnsi="Garamond"/>
          <w:i/>
          <w:iCs/>
          <w:sz w:val="24"/>
          <w:szCs w:val="24"/>
          <w:lang w:val="ro-RO"/>
        </w:rPr>
        <w:t xml:space="preserve"> de 262,56 mp</w:t>
      </w:r>
    </w:p>
    <w:p w:rsidR="005F2D06" w:rsidRPr="005522D1" w:rsidRDefault="00EE45D7" w:rsidP="00EE45D7">
      <w:pPr>
        <w:spacing w:after="0" w:line="240" w:lineRule="auto"/>
        <w:jc w:val="both"/>
        <w:rPr>
          <w:rFonts w:ascii="Garamond" w:hAnsi="Garamond"/>
          <w:i/>
          <w:iCs/>
          <w:sz w:val="24"/>
          <w:szCs w:val="24"/>
          <w:lang w:val="ro-RO"/>
        </w:rPr>
      </w:pPr>
      <w:r w:rsidRPr="005522D1">
        <w:rPr>
          <w:rFonts w:ascii="Garamond" w:hAnsi="Garamond"/>
          <w:i/>
          <w:iCs/>
          <w:sz w:val="24"/>
          <w:szCs w:val="24"/>
          <w:lang w:val="ro-RO"/>
        </w:rPr>
        <w:t>Alimentarea cu apă</w:t>
      </w:r>
      <w:r w:rsidR="005F2D06" w:rsidRPr="005522D1">
        <w:rPr>
          <w:rFonts w:ascii="Garamond" w:hAnsi="Garamond"/>
          <w:i/>
          <w:iCs/>
          <w:sz w:val="24"/>
          <w:szCs w:val="24"/>
          <w:lang w:val="ro-RO"/>
        </w:rPr>
        <w:t xml:space="preserve"> a obiectivului de va realiza din re</w:t>
      </w:r>
      <w:r w:rsidR="005F2D06" w:rsidRPr="005522D1">
        <w:rPr>
          <w:rFonts w:ascii="Times New Roman" w:hAnsi="Times New Roman"/>
          <w:i/>
          <w:iCs/>
          <w:sz w:val="24"/>
          <w:szCs w:val="24"/>
          <w:lang w:val="ro-RO"/>
        </w:rPr>
        <w:t>ț</w:t>
      </w:r>
      <w:r w:rsidR="005F2D06" w:rsidRPr="005522D1">
        <w:rPr>
          <w:rFonts w:ascii="Garamond" w:hAnsi="Garamond"/>
          <w:i/>
          <w:iCs/>
          <w:sz w:val="24"/>
          <w:szCs w:val="24"/>
          <w:lang w:val="ro-RO"/>
        </w:rPr>
        <w:t>eaua de ap</w:t>
      </w:r>
      <w:r w:rsidR="005F2D06" w:rsidRPr="005522D1">
        <w:rPr>
          <w:rFonts w:ascii="Garamond" w:hAnsi="Garamond" w:cs="Garamond"/>
          <w:i/>
          <w:iCs/>
          <w:sz w:val="24"/>
          <w:szCs w:val="24"/>
          <w:lang w:val="ro-RO"/>
        </w:rPr>
        <w:t>ă</w:t>
      </w:r>
      <w:r w:rsidR="005F2D06" w:rsidRPr="005522D1">
        <w:rPr>
          <w:rFonts w:ascii="Garamond" w:hAnsi="Garamond"/>
          <w:i/>
          <w:iCs/>
          <w:sz w:val="24"/>
          <w:szCs w:val="24"/>
          <w:lang w:val="ro-RO"/>
        </w:rPr>
        <w:t xml:space="preserve"> a comunei C</w:t>
      </w:r>
      <w:r w:rsidR="005F2D06" w:rsidRPr="005522D1">
        <w:rPr>
          <w:rFonts w:ascii="Garamond" w:hAnsi="Garamond" w:cs="Garamond"/>
          <w:i/>
          <w:iCs/>
          <w:sz w:val="24"/>
          <w:szCs w:val="24"/>
          <w:lang w:val="ro-RO"/>
        </w:rPr>
        <w:t>â</w:t>
      </w:r>
      <w:r w:rsidR="005F2D06" w:rsidRPr="005522D1">
        <w:rPr>
          <w:rFonts w:ascii="Garamond" w:hAnsi="Garamond"/>
          <w:i/>
          <w:iCs/>
          <w:sz w:val="24"/>
          <w:szCs w:val="24"/>
          <w:lang w:val="ro-RO"/>
        </w:rPr>
        <w:t>r</w:t>
      </w:r>
      <w:r w:rsidR="005F2D06" w:rsidRPr="005522D1">
        <w:rPr>
          <w:rFonts w:ascii="Times New Roman" w:hAnsi="Times New Roman"/>
          <w:i/>
          <w:iCs/>
          <w:sz w:val="24"/>
          <w:szCs w:val="24"/>
          <w:lang w:val="ro-RO"/>
        </w:rPr>
        <w:t>ț</w:t>
      </w:r>
      <w:r w:rsidR="005F2D06" w:rsidRPr="005522D1">
        <w:rPr>
          <w:rFonts w:ascii="Garamond" w:hAnsi="Garamond"/>
          <w:i/>
          <w:iCs/>
          <w:sz w:val="24"/>
          <w:szCs w:val="24"/>
          <w:lang w:val="ro-RO"/>
        </w:rPr>
        <w:t xml:space="preserve">a, la care unitatea este racordată. Ca rezervă în caz de nevoie se va putea alimenta </w:t>
      </w:r>
      <w:r w:rsidR="005F2D06" w:rsidRPr="005522D1">
        <w:rPr>
          <w:rFonts w:ascii="Times New Roman" w:hAnsi="Times New Roman"/>
          <w:i/>
          <w:iCs/>
          <w:sz w:val="24"/>
          <w:szCs w:val="24"/>
          <w:lang w:val="ro-RO"/>
        </w:rPr>
        <w:t>ș</w:t>
      </w:r>
      <w:r w:rsidR="005F2D06" w:rsidRPr="005522D1">
        <w:rPr>
          <w:rFonts w:ascii="Garamond" w:hAnsi="Garamond"/>
          <w:i/>
          <w:iCs/>
          <w:sz w:val="24"/>
          <w:szCs w:val="24"/>
          <w:lang w:val="ro-RO"/>
        </w:rPr>
        <w:t>i dintr-un pu</w:t>
      </w:r>
      <w:r w:rsidR="005F2D06" w:rsidRPr="005522D1">
        <w:rPr>
          <w:rFonts w:ascii="Times New Roman" w:hAnsi="Times New Roman"/>
          <w:i/>
          <w:iCs/>
          <w:sz w:val="24"/>
          <w:szCs w:val="24"/>
          <w:lang w:val="ro-RO"/>
        </w:rPr>
        <w:t>ț</w:t>
      </w:r>
      <w:r w:rsidR="005F2D06" w:rsidRPr="005522D1">
        <w:rPr>
          <w:rFonts w:ascii="Garamond" w:hAnsi="Garamond"/>
          <w:i/>
          <w:iCs/>
          <w:sz w:val="24"/>
          <w:szCs w:val="24"/>
          <w:lang w:val="ro-RO"/>
        </w:rPr>
        <w:t xml:space="preserve"> forat H=35 m, </w:t>
      </w:r>
      <w:proofErr w:type="spellStart"/>
      <w:r w:rsidR="005F2D06" w:rsidRPr="005522D1">
        <w:rPr>
          <w:rFonts w:ascii="Garamond" w:hAnsi="Garamond"/>
          <w:i/>
          <w:iCs/>
          <w:sz w:val="24"/>
          <w:szCs w:val="24"/>
          <w:lang w:val="ro-RO"/>
        </w:rPr>
        <w:t>Dn</w:t>
      </w:r>
      <w:proofErr w:type="spellEnd"/>
      <w:r w:rsidR="005F2D06" w:rsidRPr="005522D1">
        <w:rPr>
          <w:rFonts w:ascii="Garamond" w:hAnsi="Garamond"/>
          <w:i/>
          <w:iCs/>
          <w:sz w:val="24"/>
          <w:szCs w:val="24"/>
          <w:lang w:val="ro-RO"/>
        </w:rPr>
        <w:t xml:space="preserve"> 200 mm existent pe amplasament echipat cu un hidrofor.</w:t>
      </w:r>
    </w:p>
    <w:p w:rsidR="00E24DD7" w:rsidRPr="005522D1" w:rsidRDefault="005F2D06" w:rsidP="00EE45D7">
      <w:pPr>
        <w:spacing w:after="0" w:line="240" w:lineRule="auto"/>
        <w:jc w:val="both"/>
        <w:rPr>
          <w:rFonts w:ascii="Garamond" w:hAnsi="Garamond"/>
          <w:i/>
          <w:iCs/>
          <w:sz w:val="24"/>
          <w:szCs w:val="24"/>
          <w:lang w:val="ro-RO"/>
        </w:rPr>
      </w:pPr>
      <w:r w:rsidRPr="005522D1">
        <w:rPr>
          <w:rFonts w:ascii="Garamond" w:hAnsi="Garamond"/>
          <w:i/>
          <w:iCs/>
          <w:sz w:val="24"/>
          <w:szCs w:val="24"/>
          <w:lang w:val="ro-RO"/>
        </w:rPr>
        <w:t xml:space="preserve">Apa potabilă este utilizată pentru consumul biologic al bovinelor(16,25 mc/zi), pentru spălarea </w:t>
      </w:r>
      <w:r w:rsidRPr="005522D1">
        <w:rPr>
          <w:rFonts w:ascii="Times New Roman" w:hAnsi="Times New Roman"/>
          <w:i/>
          <w:iCs/>
          <w:sz w:val="24"/>
          <w:szCs w:val="24"/>
          <w:lang w:val="ro-RO"/>
        </w:rPr>
        <w:t>ș</w:t>
      </w:r>
      <w:r w:rsidRPr="005522D1">
        <w:rPr>
          <w:rFonts w:ascii="Garamond" w:hAnsi="Garamond"/>
          <w:i/>
          <w:iCs/>
          <w:sz w:val="24"/>
          <w:szCs w:val="24"/>
          <w:lang w:val="ro-RO"/>
        </w:rPr>
        <w:t>i igienizarea spa</w:t>
      </w:r>
      <w:r w:rsidRPr="005522D1">
        <w:rPr>
          <w:rFonts w:ascii="Times New Roman" w:hAnsi="Times New Roman"/>
          <w:i/>
          <w:iCs/>
          <w:sz w:val="24"/>
          <w:szCs w:val="24"/>
          <w:lang w:val="ro-RO"/>
        </w:rPr>
        <w:t>ț</w:t>
      </w:r>
      <w:r w:rsidRPr="005522D1">
        <w:rPr>
          <w:rFonts w:ascii="Garamond" w:hAnsi="Garamond"/>
          <w:i/>
          <w:iCs/>
          <w:sz w:val="24"/>
          <w:szCs w:val="24"/>
          <w:lang w:val="ro-RO"/>
        </w:rPr>
        <w:t>iilor respectiv pentru nevoile igienico sanitare a personalului de deservire (5 persoane)</w:t>
      </w:r>
      <w:r w:rsidR="00E24DD7" w:rsidRPr="005522D1">
        <w:rPr>
          <w:rFonts w:ascii="Garamond" w:hAnsi="Garamond"/>
          <w:i/>
          <w:iCs/>
          <w:sz w:val="24"/>
          <w:szCs w:val="24"/>
          <w:lang w:val="ro-RO"/>
        </w:rPr>
        <w:t xml:space="preserve">(0,31 mc/zi) </w:t>
      </w:r>
      <w:r w:rsidR="00E24DD7" w:rsidRPr="005522D1">
        <w:rPr>
          <w:rFonts w:ascii="Times New Roman" w:hAnsi="Times New Roman"/>
          <w:i/>
          <w:iCs/>
          <w:sz w:val="24"/>
          <w:szCs w:val="24"/>
          <w:lang w:val="ro-RO"/>
        </w:rPr>
        <w:t>ș</w:t>
      </w:r>
      <w:r w:rsidR="00E24DD7" w:rsidRPr="005522D1">
        <w:rPr>
          <w:rFonts w:ascii="Garamond" w:hAnsi="Garamond"/>
          <w:i/>
          <w:iCs/>
          <w:sz w:val="24"/>
          <w:szCs w:val="24"/>
          <w:lang w:val="ro-RO"/>
        </w:rPr>
        <w:t>i pentru apă tehnologică(0,17 mc/zi)</w:t>
      </w:r>
    </w:p>
    <w:p w:rsidR="00E24DD7" w:rsidRPr="005522D1" w:rsidRDefault="00EE45D7" w:rsidP="00EE45D7">
      <w:pPr>
        <w:spacing w:after="0" w:line="240" w:lineRule="auto"/>
        <w:jc w:val="both"/>
        <w:rPr>
          <w:rFonts w:ascii="Garamond" w:hAnsi="Garamond"/>
          <w:i/>
          <w:iCs/>
          <w:sz w:val="24"/>
          <w:szCs w:val="24"/>
          <w:lang w:val="ro-RO"/>
        </w:rPr>
      </w:pPr>
      <w:r w:rsidRPr="005522D1">
        <w:rPr>
          <w:rFonts w:ascii="Garamond" w:hAnsi="Garamond"/>
          <w:i/>
          <w:iCs/>
          <w:sz w:val="24"/>
          <w:szCs w:val="24"/>
          <w:lang w:val="ro-RO"/>
        </w:rPr>
        <w:t xml:space="preserve">Evacuarea apelor uzate menajere </w:t>
      </w:r>
      <w:r w:rsidRPr="005522D1">
        <w:rPr>
          <w:rFonts w:ascii="Times New Roman" w:hAnsi="Times New Roman"/>
          <w:i/>
          <w:iCs/>
          <w:sz w:val="24"/>
          <w:szCs w:val="24"/>
          <w:lang w:val="ro-RO"/>
        </w:rPr>
        <w:t>ș</w:t>
      </w:r>
      <w:r w:rsidRPr="005522D1">
        <w:rPr>
          <w:rFonts w:ascii="Garamond" w:hAnsi="Garamond"/>
          <w:i/>
          <w:iCs/>
          <w:sz w:val="24"/>
          <w:szCs w:val="24"/>
          <w:lang w:val="ro-RO"/>
        </w:rPr>
        <w:t xml:space="preserve">i tehnologice </w:t>
      </w:r>
      <w:r w:rsidR="00E24DD7" w:rsidRPr="005522D1">
        <w:rPr>
          <w:rFonts w:ascii="Garamond" w:hAnsi="Garamond"/>
          <w:i/>
          <w:iCs/>
          <w:sz w:val="24"/>
          <w:szCs w:val="24"/>
          <w:lang w:val="ro-RO"/>
        </w:rPr>
        <w:t xml:space="preserve">se realizează într-un bazin </w:t>
      </w:r>
      <w:proofErr w:type="spellStart"/>
      <w:r w:rsidR="00E24DD7" w:rsidRPr="005522D1">
        <w:rPr>
          <w:rFonts w:ascii="Garamond" w:hAnsi="Garamond"/>
          <w:i/>
          <w:iCs/>
          <w:sz w:val="24"/>
          <w:szCs w:val="24"/>
          <w:lang w:val="ro-RO"/>
        </w:rPr>
        <w:t>vidanjabil</w:t>
      </w:r>
      <w:proofErr w:type="spellEnd"/>
      <w:r w:rsidR="00E24DD7" w:rsidRPr="005522D1">
        <w:rPr>
          <w:rFonts w:ascii="Garamond" w:hAnsi="Garamond"/>
          <w:i/>
          <w:iCs/>
          <w:sz w:val="24"/>
          <w:szCs w:val="24"/>
          <w:lang w:val="ro-RO"/>
        </w:rPr>
        <w:t xml:space="preserve"> de 8</w:t>
      </w:r>
      <w:r w:rsidRPr="005522D1">
        <w:rPr>
          <w:rFonts w:ascii="Garamond" w:hAnsi="Garamond"/>
          <w:i/>
          <w:iCs/>
          <w:sz w:val="24"/>
          <w:szCs w:val="24"/>
          <w:lang w:val="ro-RO"/>
        </w:rPr>
        <w:t>,00 mc,</w:t>
      </w:r>
      <w:r w:rsidR="00E24DD7" w:rsidRPr="005522D1">
        <w:rPr>
          <w:rFonts w:ascii="Garamond" w:hAnsi="Garamond"/>
          <w:i/>
          <w:iCs/>
          <w:sz w:val="24"/>
          <w:szCs w:val="24"/>
          <w:lang w:val="ro-RO"/>
        </w:rPr>
        <w:t>care va fi</w:t>
      </w:r>
      <w:r w:rsidRPr="005522D1">
        <w:rPr>
          <w:rFonts w:ascii="Garamond" w:hAnsi="Garamond"/>
          <w:i/>
          <w:iCs/>
          <w:sz w:val="24"/>
          <w:szCs w:val="24"/>
          <w:lang w:val="ro-RO"/>
        </w:rPr>
        <w:t xml:space="preserve"> vidanjat periodic </w:t>
      </w:r>
      <w:r w:rsidR="00E24DD7" w:rsidRPr="005522D1">
        <w:rPr>
          <w:rFonts w:ascii="Garamond" w:hAnsi="Garamond"/>
          <w:i/>
          <w:iCs/>
          <w:sz w:val="24"/>
          <w:szCs w:val="24"/>
          <w:lang w:val="ro-RO"/>
        </w:rPr>
        <w:t>de către o firmă autorizată</w:t>
      </w:r>
      <w:r w:rsidRPr="005522D1">
        <w:rPr>
          <w:rFonts w:ascii="Garamond" w:hAnsi="Garamond"/>
          <w:i/>
          <w:iCs/>
          <w:sz w:val="24"/>
          <w:szCs w:val="24"/>
          <w:lang w:val="ro-RO"/>
        </w:rPr>
        <w:t xml:space="preserve">, iar </w:t>
      </w:r>
      <w:r w:rsidR="00E24DD7" w:rsidRPr="005522D1">
        <w:rPr>
          <w:rFonts w:ascii="Garamond" w:hAnsi="Garamond"/>
          <w:i/>
          <w:iCs/>
          <w:sz w:val="24"/>
          <w:szCs w:val="24"/>
          <w:lang w:val="ro-RO"/>
        </w:rPr>
        <w:t xml:space="preserve">urina </w:t>
      </w:r>
      <w:r w:rsidR="00E24DD7" w:rsidRPr="005522D1">
        <w:rPr>
          <w:rFonts w:ascii="Times New Roman" w:hAnsi="Times New Roman"/>
          <w:i/>
          <w:iCs/>
          <w:sz w:val="24"/>
          <w:szCs w:val="24"/>
          <w:lang w:val="ro-RO"/>
        </w:rPr>
        <w:t>ș</w:t>
      </w:r>
      <w:r w:rsidR="00E24DD7" w:rsidRPr="005522D1">
        <w:rPr>
          <w:rFonts w:ascii="Garamond" w:hAnsi="Garamond"/>
          <w:i/>
          <w:iCs/>
          <w:sz w:val="24"/>
          <w:szCs w:val="24"/>
          <w:lang w:val="ro-RO"/>
        </w:rPr>
        <w:t>i mustul de b</w:t>
      </w:r>
      <w:r w:rsidR="00E24DD7" w:rsidRPr="005522D1">
        <w:rPr>
          <w:rFonts w:ascii="Garamond" w:hAnsi="Garamond" w:cs="Garamond"/>
          <w:i/>
          <w:iCs/>
          <w:sz w:val="24"/>
          <w:szCs w:val="24"/>
          <w:lang w:val="ro-RO"/>
        </w:rPr>
        <w:t>ă</w:t>
      </w:r>
      <w:r w:rsidR="00E24DD7" w:rsidRPr="005522D1">
        <w:rPr>
          <w:rFonts w:ascii="Garamond" w:hAnsi="Garamond"/>
          <w:i/>
          <w:iCs/>
          <w:sz w:val="24"/>
          <w:szCs w:val="24"/>
          <w:lang w:val="ro-RO"/>
        </w:rPr>
        <w:t xml:space="preserve">legar rezultat de pe platforma de depozitare a gunoiului de </w:t>
      </w:r>
      <w:proofErr w:type="spellStart"/>
      <w:r w:rsidR="00E24DD7" w:rsidRPr="005522D1">
        <w:rPr>
          <w:rFonts w:ascii="Garamond" w:hAnsi="Garamond"/>
          <w:i/>
          <w:iCs/>
          <w:sz w:val="24"/>
          <w:szCs w:val="24"/>
          <w:lang w:val="ro-RO"/>
        </w:rPr>
        <w:t>grajs</w:t>
      </w:r>
      <w:proofErr w:type="spellEnd"/>
      <w:r w:rsidR="00E24DD7" w:rsidRPr="005522D1">
        <w:rPr>
          <w:rFonts w:ascii="Garamond" w:hAnsi="Garamond"/>
          <w:i/>
          <w:iCs/>
          <w:sz w:val="24"/>
          <w:szCs w:val="24"/>
          <w:lang w:val="ro-RO"/>
        </w:rPr>
        <w:t xml:space="preserve"> este colectat </w:t>
      </w:r>
      <w:r w:rsidR="00E24DD7" w:rsidRPr="005522D1">
        <w:rPr>
          <w:rFonts w:ascii="Garamond" w:hAnsi="Garamond" w:cs="Garamond"/>
          <w:i/>
          <w:iCs/>
          <w:sz w:val="24"/>
          <w:szCs w:val="24"/>
          <w:lang w:val="ro-RO"/>
        </w:rPr>
        <w:t>î</w:t>
      </w:r>
      <w:r w:rsidR="00E24DD7" w:rsidRPr="005522D1">
        <w:rPr>
          <w:rFonts w:ascii="Garamond" w:hAnsi="Garamond"/>
          <w:i/>
          <w:iCs/>
          <w:sz w:val="24"/>
          <w:szCs w:val="24"/>
          <w:lang w:val="ro-RO"/>
        </w:rPr>
        <w:t xml:space="preserve">ntr-un bazin </w:t>
      </w:r>
      <w:proofErr w:type="spellStart"/>
      <w:r w:rsidR="00E24DD7" w:rsidRPr="005522D1">
        <w:rPr>
          <w:rFonts w:ascii="Garamond" w:hAnsi="Garamond"/>
          <w:i/>
          <w:iCs/>
          <w:sz w:val="24"/>
          <w:szCs w:val="24"/>
          <w:lang w:val="ro-RO"/>
        </w:rPr>
        <w:t>vidanjabil</w:t>
      </w:r>
      <w:proofErr w:type="spellEnd"/>
      <w:r w:rsidR="00E24DD7" w:rsidRPr="005522D1">
        <w:rPr>
          <w:rFonts w:ascii="Garamond" w:hAnsi="Garamond"/>
          <w:i/>
          <w:iCs/>
          <w:sz w:val="24"/>
          <w:szCs w:val="24"/>
          <w:lang w:val="ro-RO"/>
        </w:rPr>
        <w:t xml:space="preserve"> de 70 mc </w:t>
      </w:r>
      <w:r w:rsidR="00E24DD7" w:rsidRPr="005522D1">
        <w:rPr>
          <w:rFonts w:ascii="Times New Roman" w:hAnsi="Times New Roman"/>
          <w:i/>
          <w:iCs/>
          <w:sz w:val="24"/>
          <w:szCs w:val="24"/>
          <w:lang w:val="ro-RO"/>
        </w:rPr>
        <w:t>ș</w:t>
      </w:r>
      <w:r w:rsidR="00E24DD7" w:rsidRPr="005522D1">
        <w:rPr>
          <w:rFonts w:ascii="Garamond" w:hAnsi="Garamond"/>
          <w:i/>
          <w:iCs/>
          <w:sz w:val="24"/>
          <w:szCs w:val="24"/>
          <w:lang w:val="ro-RO"/>
        </w:rPr>
        <w:t xml:space="preserve">i va fi utilizat pe terenuri </w:t>
      </w:r>
      <w:proofErr w:type="spellStart"/>
      <w:r w:rsidR="00E24DD7" w:rsidRPr="005522D1">
        <w:rPr>
          <w:rFonts w:ascii="Garamond" w:hAnsi="Garamond"/>
          <w:i/>
          <w:iCs/>
          <w:sz w:val="24"/>
          <w:szCs w:val="24"/>
          <w:lang w:val="ro-RO"/>
        </w:rPr>
        <w:t>agricoel</w:t>
      </w:r>
      <w:proofErr w:type="spellEnd"/>
      <w:r w:rsidR="00E24DD7" w:rsidRPr="005522D1">
        <w:rPr>
          <w:rFonts w:ascii="Garamond" w:hAnsi="Garamond"/>
          <w:i/>
          <w:iCs/>
          <w:sz w:val="24"/>
          <w:szCs w:val="24"/>
          <w:lang w:val="ro-RO"/>
        </w:rPr>
        <w:t xml:space="preserve"> ca </w:t>
      </w:r>
      <w:r w:rsidR="00E24DD7" w:rsidRPr="005522D1">
        <w:rPr>
          <w:rFonts w:ascii="Garamond" w:hAnsi="Garamond" w:cs="Garamond"/>
          <w:i/>
          <w:iCs/>
          <w:sz w:val="24"/>
          <w:szCs w:val="24"/>
          <w:lang w:val="ro-RO"/>
        </w:rPr>
        <w:t>î</w:t>
      </w:r>
      <w:r w:rsidR="00E24DD7" w:rsidRPr="005522D1">
        <w:rPr>
          <w:rFonts w:ascii="Garamond" w:hAnsi="Garamond"/>
          <w:i/>
          <w:iCs/>
          <w:sz w:val="24"/>
          <w:szCs w:val="24"/>
          <w:lang w:val="ro-RO"/>
        </w:rPr>
        <w:t>ngr</w:t>
      </w:r>
      <w:r w:rsidR="00E24DD7" w:rsidRPr="005522D1">
        <w:rPr>
          <w:rFonts w:ascii="Garamond" w:hAnsi="Garamond" w:cs="Garamond"/>
          <w:i/>
          <w:iCs/>
          <w:sz w:val="24"/>
          <w:szCs w:val="24"/>
          <w:lang w:val="ro-RO"/>
        </w:rPr>
        <w:t>ă</w:t>
      </w:r>
      <w:r w:rsidR="00E24DD7" w:rsidRPr="005522D1">
        <w:rPr>
          <w:rFonts w:ascii="Times New Roman" w:hAnsi="Times New Roman"/>
          <w:i/>
          <w:iCs/>
          <w:sz w:val="24"/>
          <w:szCs w:val="24"/>
          <w:lang w:val="ro-RO"/>
        </w:rPr>
        <w:t>ș</w:t>
      </w:r>
      <w:r w:rsidR="00E24DD7" w:rsidRPr="005522D1">
        <w:rPr>
          <w:rFonts w:ascii="Garamond" w:hAnsi="Garamond" w:cs="Garamond"/>
          <w:i/>
          <w:iCs/>
          <w:sz w:val="24"/>
          <w:szCs w:val="24"/>
          <w:lang w:val="ro-RO"/>
        </w:rPr>
        <w:t>ă</w:t>
      </w:r>
      <w:r w:rsidR="00E24DD7" w:rsidRPr="005522D1">
        <w:rPr>
          <w:rFonts w:ascii="Garamond" w:hAnsi="Garamond"/>
          <w:i/>
          <w:iCs/>
          <w:sz w:val="24"/>
          <w:szCs w:val="24"/>
          <w:lang w:val="ro-RO"/>
        </w:rPr>
        <w:t>m</w:t>
      </w:r>
      <w:r w:rsidR="00E24DD7" w:rsidRPr="005522D1">
        <w:rPr>
          <w:rFonts w:ascii="Garamond" w:hAnsi="Garamond" w:cs="Garamond"/>
          <w:i/>
          <w:iCs/>
          <w:sz w:val="24"/>
          <w:szCs w:val="24"/>
          <w:lang w:val="ro-RO"/>
        </w:rPr>
        <w:t>â</w:t>
      </w:r>
      <w:r w:rsidR="00E24DD7" w:rsidRPr="005522D1">
        <w:rPr>
          <w:rFonts w:ascii="Garamond" w:hAnsi="Garamond"/>
          <w:i/>
          <w:iCs/>
          <w:sz w:val="24"/>
          <w:szCs w:val="24"/>
          <w:lang w:val="ro-RO"/>
        </w:rPr>
        <w:t>nt natural.</w:t>
      </w:r>
    </w:p>
    <w:p w:rsidR="00E24DD7" w:rsidRPr="005522D1" w:rsidRDefault="00E24DD7" w:rsidP="00EE45D7">
      <w:pPr>
        <w:spacing w:after="0" w:line="240" w:lineRule="auto"/>
        <w:jc w:val="both"/>
        <w:rPr>
          <w:rFonts w:ascii="Garamond" w:hAnsi="Garamond"/>
          <w:i/>
          <w:iCs/>
          <w:sz w:val="24"/>
          <w:szCs w:val="24"/>
          <w:lang w:val="ro-RO"/>
        </w:rPr>
      </w:pPr>
      <w:r w:rsidRPr="005522D1">
        <w:rPr>
          <w:rFonts w:ascii="Garamond" w:hAnsi="Garamond"/>
          <w:i/>
          <w:iCs/>
          <w:sz w:val="24"/>
          <w:szCs w:val="24"/>
          <w:lang w:val="ro-RO"/>
        </w:rPr>
        <w:t>Dejec</w:t>
      </w:r>
      <w:r w:rsidRPr="005522D1">
        <w:rPr>
          <w:rFonts w:ascii="Times New Roman" w:hAnsi="Times New Roman"/>
          <w:i/>
          <w:iCs/>
          <w:sz w:val="24"/>
          <w:szCs w:val="24"/>
          <w:lang w:val="ro-RO"/>
        </w:rPr>
        <w:t>ț</w:t>
      </w:r>
      <w:r w:rsidRPr="005522D1">
        <w:rPr>
          <w:rFonts w:ascii="Garamond" w:hAnsi="Garamond"/>
          <w:i/>
          <w:iCs/>
          <w:sz w:val="24"/>
          <w:szCs w:val="24"/>
          <w:lang w:val="ro-RO"/>
        </w:rPr>
        <w:t>iile solide vor fi stocate pe platforma de gunoi realizată din beton cu o suprafa</w:t>
      </w:r>
      <w:r w:rsidRPr="005522D1">
        <w:rPr>
          <w:rFonts w:ascii="Times New Roman" w:hAnsi="Times New Roman"/>
          <w:i/>
          <w:iCs/>
          <w:sz w:val="24"/>
          <w:szCs w:val="24"/>
          <w:lang w:val="ro-RO"/>
        </w:rPr>
        <w:t>ț</w:t>
      </w:r>
      <w:r w:rsidRPr="005522D1">
        <w:rPr>
          <w:rFonts w:ascii="Garamond" w:hAnsi="Garamond" w:cs="Garamond"/>
          <w:i/>
          <w:iCs/>
          <w:sz w:val="24"/>
          <w:szCs w:val="24"/>
          <w:lang w:val="ro-RO"/>
        </w:rPr>
        <w:t>ă</w:t>
      </w:r>
      <w:r w:rsidRPr="005522D1">
        <w:rPr>
          <w:rFonts w:ascii="Garamond" w:hAnsi="Garamond"/>
          <w:i/>
          <w:iCs/>
          <w:sz w:val="24"/>
          <w:szCs w:val="24"/>
          <w:lang w:val="ro-RO"/>
        </w:rPr>
        <w:t xml:space="preserve"> de 426 mp </w:t>
      </w:r>
      <w:r w:rsidRPr="005522D1">
        <w:rPr>
          <w:rFonts w:ascii="Times New Roman" w:hAnsi="Times New Roman"/>
          <w:i/>
          <w:iCs/>
          <w:sz w:val="24"/>
          <w:szCs w:val="24"/>
          <w:lang w:val="ro-RO"/>
        </w:rPr>
        <w:t>ș</w:t>
      </w:r>
      <w:r w:rsidRPr="005522D1">
        <w:rPr>
          <w:rFonts w:ascii="Garamond" w:hAnsi="Garamond"/>
          <w:i/>
          <w:iCs/>
          <w:sz w:val="24"/>
          <w:szCs w:val="24"/>
          <w:lang w:val="ro-RO"/>
        </w:rPr>
        <w:t xml:space="preserve">i </w:t>
      </w:r>
      <w:r w:rsidRPr="005522D1">
        <w:rPr>
          <w:rFonts w:ascii="Garamond" w:hAnsi="Garamond" w:cs="Garamond"/>
          <w:i/>
          <w:iCs/>
          <w:sz w:val="24"/>
          <w:szCs w:val="24"/>
          <w:lang w:val="ro-RO"/>
        </w:rPr>
        <w:t>î</w:t>
      </w:r>
      <w:r w:rsidRPr="005522D1">
        <w:rPr>
          <w:rFonts w:ascii="Garamond" w:hAnsi="Garamond"/>
          <w:i/>
          <w:iCs/>
          <w:sz w:val="24"/>
          <w:szCs w:val="24"/>
          <w:lang w:val="ro-RO"/>
        </w:rPr>
        <w:t>n</w:t>
      </w:r>
      <w:r w:rsidRPr="005522D1">
        <w:rPr>
          <w:rFonts w:ascii="Garamond" w:hAnsi="Garamond" w:cs="Garamond"/>
          <w:i/>
          <w:iCs/>
          <w:sz w:val="24"/>
          <w:szCs w:val="24"/>
          <w:lang w:val="ro-RO"/>
        </w:rPr>
        <w:t>ă</w:t>
      </w:r>
      <w:r w:rsidRPr="005522D1">
        <w:rPr>
          <w:rFonts w:ascii="Garamond" w:hAnsi="Garamond"/>
          <w:i/>
          <w:iCs/>
          <w:sz w:val="24"/>
          <w:szCs w:val="24"/>
          <w:lang w:val="ro-RO"/>
        </w:rPr>
        <w:t>l</w:t>
      </w:r>
      <w:r w:rsidRPr="005522D1">
        <w:rPr>
          <w:rFonts w:ascii="Times New Roman" w:hAnsi="Times New Roman"/>
          <w:i/>
          <w:iCs/>
          <w:sz w:val="24"/>
          <w:szCs w:val="24"/>
          <w:lang w:val="ro-RO"/>
        </w:rPr>
        <w:t>ț</w:t>
      </w:r>
      <w:r w:rsidRPr="005522D1">
        <w:rPr>
          <w:rFonts w:ascii="Garamond" w:hAnsi="Garamond"/>
          <w:i/>
          <w:iCs/>
          <w:sz w:val="24"/>
          <w:szCs w:val="24"/>
          <w:lang w:val="ro-RO"/>
        </w:rPr>
        <w:t>ime de 2,0 m.</w:t>
      </w:r>
    </w:p>
    <w:p w:rsidR="00EE45D7" w:rsidRPr="005522D1" w:rsidRDefault="00C776D7" w:rsidP="00EE45D7">
      <w:pPr>
        <w:spacing w:after="0" w:line="240" w:lineRule="auto"/>
        <w:jc w:val="both"/>
        <w:rPr>
          <w:rFonts w:ascii="Garamond" w:hAnsi="Garamond"/>
          <w:b/>
          <w:i/>
          <w:iCs/>
          <w:sz w:val="24"/>
          <w:szCs w:val="24"/>
          <w:lang w:val="ro-RO"/>
        </w:rPr>
      </w:pPr>
      <w:r w:rsidRPr="005522D1">
        <w:rPr>
          <w:rFonts w:ascii="Garamond" w:eastAsia="Times New Roman" w:hAnsi="Garamond"/>
          <w:b/>
          <w:sz w:val="24"/>
          <w:szCs w:val="24"/>
          <w:lang w:val="ro-RO" w:bidi="hi-IN"/>
        </w:rPr>
        <w:t>b. Cumularea cu alte proiecte</w:t>
      </w:r>
      <w:r w:rsidRPr="005522D1">
        <w:rPr>
          <w:rFonts w:ascii="Garamond" w:eastAsia="Times New Roman" w:hAnsi="Garamond"/>
          <w:b/>
          <w:sz w:val="24"/>
          <w:szCs w:val="24"/>
          <w:lang w:val="ro-RO" w:bidi="hi-IN"/>
        </w:rPr>
        <w:t>:</w:t>
      </w:r>
      <w:proofErr w:type="spellStart"/>
      <w:r w:rsidRPr="005522D1">
        <w:rPr>
          <w:rFonts w:ascii="Garamond" w:eastAsia="Times New Roman" w:hAnsi="Garamond"/>
          <w:sz w:val="24"/>
          <w:szCs w:val="24"/>
          <w:lang w:val="ro-RO" w:bidi="hi-IN"/>
        </w:rPr>
        <w:t>-</w:t>
      </w:r>
      <w:r w:rsidRPr="005522D1">
        <w:rPr>
          <w:rFonts w:ascii="Garamond" w:eastAsia="Times New Roman" w:hAnsi="Garamond"/>
          <w:i/>
          <w:sz w:val="24"/>
          <w:szCs w:val="24"/>
          <w:lang w:val="ro-RO" w:bidi="hi-IN"/>
        </w:rPr>
        <w:t>Ferma</w:t>
      </w:r>
      <w:proofErr w:type="spellEnd"/>
      <w:r w:rsidRPr="005522D1">
        <w:rPr>
          <w:rFonts w:ascii="Garamond" w:eastAsia="Times New Roman" w:hAnsi="Garamond"/>
          <w:i/>
          <w:sz w:val="24"/>
          <w:szCs w:val="24"/>
          <w:lang w:val="ro-RO" w:bidi="hi-IN"/>
        </w:rPr>
        <w:t xml:space="preserve"> de vaci pentru lapte cu 50 capete, proprietatea beneficiarului</w:t>
      </w:r>
    </w:p>
    <w:p w:rsidR="00EE45D7" w:rsidRPr="005522D1" w:rsidRDefault="00C776D7" w:rsidP="00EE45D7">
      <w:pPr>
        <w:spacing w:after="0" w:line="240" w:lineRule="auto"/>
        <w:rPr>
          <w:rFonts w:ascii="Garamond" w:hAnsi="Garamond" w:cs="Garamond"/>
          <w:i/>
          <w:iCs/>
          <w:sz w:val="24"/>
          <w:szCs w:val="24"/>
          <w:lang w:val="ro-RO"/>
        </w:rPr>
      </w:pPr>
      <w:r w:rsidRPr="005522D1">
        <w:rPr>
          <w:rFonts w:ascii="Garamond" w:hAnsi="Garamond" w:cs="Garamond"/>
          <w:b/>
          <w:iCs/>
          <w:sz w:val="24"/>
          <w:szCs w:val="24"/>
          <w:lang w:val="ro-RO"/>
        </w:rPr>
        <w:lastRenderedPageBreak/>
        <w:t>c</w:t>
      </w:r>
      <w:r w:rsidR="00EE45D7" w:rsidRPr="005522D1">
        <w:rPr>
          <w:rFonts w:ascii="Garamond" w:hAnsi="Garamond" w:cs="Garamond"/>
          <w:b/>
          <w:iCs/>
          <w:sz w:val="24"/>
          <w:szCs w:val="24"/>
          <w:lang w:val="ro-RO"/>
        </w:rPr>
        <w:t>. Utilizarea</w:t>
      </w:r>
      <w:r w:rsidR="00EE45D7" w:rsidRPr="005522D1">
        <w:rPr>
          <w:rFonts w:ascii="Garamond" w:hAnsi="Garamond" w:cs="Garamond"/>
          <w:b/>
          <w:sz w:val="24"/>
          <w:szCs w:val="24"/>
          <w:lang w:val="ro-RO"/>
        </w:rPr>
        <w:t xml:space="preserve"> resurselor naturale</w:t>
      </w:r>
      <w:r w:rsidR="00EE45D7" w:rsidRPr="005522D1">
        <w:rPr>
          <w:rFonts w:ascii="Garamond" w:hAnsi="Garamond" w:cs="Garamond"/>
          <w:sz w:val="24"/>
          <w:szCs w:val="24"/>
          <w:lang w:val="ro-RO"/>
        </w:rPr>
        <w:t xml:space="preserve">: </w:t>
      </w:r>
      <w:r w:rsidR="00EE45D7" w:rsidRPr="005522D1">
        <w:rPr>
          <w:rFonts w:ascii="Garamond" w:hAnsi="Garamond" w:cs="Garamond"/>
          <w:i/>
          <w:iCs/>
          <w:sz w:val="24"/>
          <w:szCs w:val="24"/>
          <w:lang w:val="ro-RO"/>
        </w:rPr>
        <w:t>materii prime utilizate sunt balast, diferite materii de construc</w:t>
      </w:r>
      <w:r w:rsidR="00EE45D7" w:rsidRPr="005522D1">
        <w:rPr>
          <w:rFonts w:ascii="Times New Roman" w:hAnsi="Times New Roman"/>
          <w:i/>
          <w:iCs/>
          <w:sz w:val="24"/>
          <w:szCs w:val="24"/>
          <w:lang w:val="ro-RO"/>
        </w:rPr>
        <w:t>ț</w:t>
      </w:r>
      <w:r w:rsidR="00EE45D7" w:rsidRPr="005522D1">
        <w:rPr>
          <w:rFonts w:ascii="Garamond" w:hAnsi="Garamond"/>
          <w:i/>
          <w:iCs/>
          <w:sz w:val="24"/>
          <w:szCs w:val="24"/>
          <w:lang w:val="ro-RO"/>
        </w:rPr>
        <w:t>ii etc.</w:t>
      </w:r>
    </w:p>
    <w:p w:rsidR="00EE45D7" w:rsidRPr="005522D1" w:rsidRDefault="00C776D7" w:rsidP="00EE45D7">
      <w:pPr>
        <w:autoSpaceDE w:val="0"/>
        <w:autoSpaceDN w:val="0"/>
        <w:adjustRightInd w:val="0"/>
        <w:spacing w:after="0" w:line="240" w:lineRule="auto"/>
        <w:ind w:right="51"/>
        <w:rPr>
          <w:rFonts w:ascii="Garamond" w:eastAsia="Times New Roman" w:hAnsi="Garamond" w:cs="Garamond"/>
          <w:sz w:val="24"/>
          <w:szCs w:val="24"/>
          <w:lang w:val="ro-RO"/>
        </w:rPr>
      </w:pPr>
      <w:r w:rsidRPr="005522D1">
        <w:rPr>
          <w:rFonts w:ascii="Garamond" w:eastAsia="Times New Roman" w:hAnsi="Garamond" w:cs="Garamond"/>
          <w:b/>
          <w:sz w:val="24"/>
          <w:szCs w:val="24"/>
          <w:lang w:val="ro-RO"/>
        </w:rPr>
        <w:t>d</w:t>
      </w:r>
      <w:r w:rsidR="00EE45D7" w:rsidRPr="005522D1">
        <w:rPr>
          <w:rFonts w:ascii="Garamond" w:eastAsia="Times New Roman" w:hAnsi="Garamond" w:cs="Garamond"/>
          <w:b/>
          <w:sz w:val="24"/>
          <w:szCs w:val="24"/>
          <w:lang w:val="ro-RO"/>
        </w:rPr>
        <w:t>. Producţia de deşeuri</w:t>
      </w:r>
      <w:r w:rsidR="00EE45D7" w:rsidRPr="005522D1">
        <w:rPr>
          <w:rFonts w:ascii="Garamond" w:eastAsia="Times New Roman" w:hAnsi="Garamond" w:cs="Garamond"/>
          <w:sz w:val="24"/>
          <w:szCs w:val="24"/>
          <w:lang w:val="ro-RO"/>
        </w:rPr>
        <w:t>:</w:t>
      </w:r>
    </w:p>
    <w:p w:rsidR="00EE45D7" w:rsidRPr="005522D1" w:rsidRDefault="00EE45D7" w:rsidP="00EE45D7">
      <w:pPr>
        <w:autoSpaceDE w:val="0"/>
        <w:autoSpaceDN w:val="0"/>
        <w:adjustRightInd w:val="0"/>
        <w:spacing w:after="0" w:line="240" w:lineRule="auto"/>
        <w:ind w:right="51"/>
        <w:rPr>
          <w:rFonts w:ascii="Garamond" w:eastAsia="Times New Roman" w:hAnsi="Garamond" w:cs="Garamond"/>
          <w:i/>
          <w:iCs/>
          <w:sz w:val="24"/>
          <w:szCs w:val="24"/>
          <w:lang w:val="ro-RO"/>
        </w:rPr>
      </w:pPr>
      <w:r w:rsidRPr="005522D1">
        <w:rPr>
          <w:rFonts w:ascii="Garamond" w:eastAsia="Times New Roman" w:hAnsi="Garamond" w:cs="Garamond"/>
          <w:i/>
          <w:iCs/>
          <w:sz w:val="24"/>
          <w:szCs w:val="24"/>
          <w:lang w:val="ro-RO"/>
        </w:rPr>
        <w:t>- Deşeurile m</w:t>
      </w:r>
      <w:r w:rsidR="00C776D7" w:rsidRPr="005522D1">
        <w:rPr>
          <w:rFonts w:ascii="Garamond" w:eastAsia="Times New Roman" w:hAnsi="Garamond" w:cs="Garamond"/>
          <w:i/>
          <w:iCs/>
          <w:sz w:val="24"/>
          <w:szCs w:val="24"/>
          <w:lang w:val="ro-RO"/>
        </w:rPr>
        <w:t>u</w:t>
      </w:r>
      <w:r w:rsidRPr="005522D1">
        <w:rPr>
          <w:rFonts w:ascii="Garamond" w:eastAsia="Times New Roman" w:hAnsi="Garamond" w:cs="Garamond"/>
          <w:i/>
          <w:iCs/>
          <w:sz w:val="24"/>
          <w:szCs w:val="24"/>
          <w:lang w:val="ro-RO"/>
        </w:rPr>
        <w:t>n</w:t>
      </w:r>
      <w:r w:rsidR="00C776D7" w:rsidRPr="005522D1">
        <w:rPr>
          <w:rFonts w:ascii="Garamond" w:eastAsia="Times New Roman" w:hAnsi="Garamond" w:cs="Garamond"/>
          <w:i/>
          <w:iCs/>
          <w:sz w:val="24"/>
          <w:szCs w:val="24"/>
          <w:lang w:val="ro-RO"/>
        </w:rPr>
        <w:t>icipale amestecate</w:t>
      </w:r>
      <w:r w:rsidRPr="005522D1">
        <w:rPr>
          <w:rFonts w:ascii="Garamond" w:eastAsia="Times New Roman" w:hAnsi="Garamond" w:cs="Garamond"/>
          <w:i/>
          <w:iCs/>
          <w:sz w:val="24"/>
          <w:szCs w:val="24"/>
          <w:lang w:val="ro-RO"/>
        </w:rPr>
        <w:t xml:space="preserve"> vor fi transportate de către operatori economici autorizate în acest sens.</w:t>
      </w:r>
    </w:p>
    <w:p w:rsidR="00EE45D7" w:rsidRPr="005522D1" w:rsidRDefault="00EE45D7" w:rsidP="00EE45D7">
      <w:pPr>
        <w:autoSpaceDE w:val="0"/>
        <w:autoSpaceDN w:val="0"/>
        <w:adjustRightInd w:val="0"/>
        <w:spacing w:after="0" w:line="240" w:lineRule="auto"/>
        <w:ind w:right="51"/>
        <w:rPr>
          <w:rFonts w:ascii="Garamond" w:eastAsia="Times New Roman" w:hAnsi="Garamond" w:cs="Garamond"/>
          <w:sz w:val="24"/>
          <w:szCs w:val="24"/>
          <w:lang w:val="ro-RO"/>
        </w:rPr>
      </w:pPr>
      <w:r w:rsidRPr="005522D1">
        <w:rPr>
          <w:rFonts w:ascii="Garamond" w:eastAsia="Times New Roman" w:hAnsi="Garamond" w:cs="Garamond"/>
          <w:i/>
          <w:iCs/>
          <w:sz w:val="24"/>
          <w:szCs w:val="24"/>
          <w:lang w:val="ro-RO"/>
        </w:rPr>
        <w:t>- Deşeuri de construcţii rezultate în urma executării lucrărilor de construcţii vor fi transportate de operatori economici autorizate</w:t>
      </w:r>
      <w:r w:rsidRPr="005522D1">
        <w:rPr>
          <w:rFonts w:ascii="Garamond" w:eastAsia="Times New Roman" w:hAnsi="Garamond" w:cs="Garamond"/>
          <w:sz w:val="24"/>
          <w:szCs w:val="24"/>
          <w:lang w:val="ro-RO"/>
        </w:rPr>
        <w:t>.</w:t>
      </w:r>
    </w:p>
    <w:p w:rsidR="00EE45D7" w:rsidRPr="005522D1" w:rsidRDefault="00C776D7" w:rsidP="00EE45D7">
      <w:pPr>
        <w:autoSpaceDE w:val="0"/>
        <w:autoSpaceDN w:val="0"/>
        <w:adjustRightInd w:val="0"/>
        <w:spacing w:after="0" w:line="240" w:lineRule="auto"/>
        <w:ind w:right="51"/>
        <w:rPr>
          <w:rFonts w:ascii="Garamond" w:eastAsia="Times New Roman" w:hAnsi="Garamond" w:cs="Garamond"/>
          <w:sz w:val="24"/>
          <w:szCs w:val="24"/>
          <w:lang w:val="ro-RO"/>
        </w:rPr>
      </w:pPr>
      <w:r w:rsidRPr="005522D1">
        <w:rPr>
          <w:rFonts w:ascii="Garamond" w:eastAsia="Times New Roman" w:hAnsi="Garamond" w:cs="Garamond"/>
          <w:b/>
          <w:sz w:val="24"/>
          <w:szCs w:val="24"/>
          <w:lang w:val="ro-RO"/>
        </w:rPr>
        <w:t>e</w:t>
      </w:r>
      <w:r w:rsidR="00EE45D7" w:rsidRPr="005522D1">
        <w:rPr>
          <w:rFonts w:ascii="Garamond" w:eastAsia="Times New Roman" w:hAnsi="Garamond" w:cs="Garamond"/>
          <w:b/>
          <w:sz w:val="24"/>
          <w:szCs w:val="24"/>
          <w:lang w:val="ro-RO"/>
        </w:rPr>
        <w:t>. Emisii poluante, inclusiv zgomotul şi alte surse de disconfort</w:t>
      </w:r>
      <w:r w:rsidR="00EE45D7" w:rsidRPr="005522D1">
        <w:rPr>
          <w:rFonts w:ascii="Garamond" w:eastAsia="Times New Roman" w:hAnsi="Garamond" w:cs="Garamond"/>
          <w:sz w:val="24"/>
          <w:szCs w:val="24"/>
          <w:lang w:val="ro-RO"/>
        </w:rPr>
        <w:t>:</w:t>
      </w:r>
    </w:p>
    <w:p w:rsidR="00EE45D7" w:rsidRPr="005522D1" w:rsidRDefault="00EE45D7" w:rsidP="00EE45D7">
      <w:pPr>
        <w:autoSpaceDE w:val="0"/>
        <w:autoSpaceDN w:val="0"/>
        <w:adjustRightInd w:val="0"/>
        <w:spacing w:after="0" w:line="240" w:lineRule="auto"/>
        <w:ind w:right="51"/>
        <w:rPr>
          <w:rFonts w:ascii="Garamond" w:eastAsia="Times New Roman" w:hAnsi="Garamond" w:cs="Garamond"/>
          <w:i/>
          <w:iCs/>
          <w:sz w:val="24"/>
          <w:szCs w:val="24"/>
          <w:lang w:val="ro-RO"/>
        </w:rPr>
      </w:pPr>
      <w:proofErr w:type="spellStart"/>
      <w:r w:rsidRPr="005522D1">
        <w:rPr>
          <w:rFonts w:ascii="Garamond" w:eastAsia="Times New Roman" w:hAnsi="Garamond" w:cs="Garamond"/>
          <w:b/>
          <w:i/>
          <w:iCs/>
          <w:sz w:val="24"/>
          <w:szCs w:val="24"/>
          <w:lang w:val="ro-RO"/>
        </w:rPr>
        <w:t>-</w:t>
      </w:r>
      <w:r w:rsidRPr="005522D1">
        <w:rPr>
          <w:rFonts w:ascii="Garamond" w:eastAsia="Times New Roman" w:hAnsi="Garamond" w:cs="Garamond"/>
          <w:b/>
          <w:sz w:val="24"/>
          <w:szCs w:val="24"/>
          <w:lang w:val="ro-RO"/>
        </w:rPr>
        <w:t>emisii</w:t>
      </w:r>
      <w:proofErr w:type="spellEnd"/>
      <w:r w:rsidRPr="005522D1">
        <w:rPr>
          <w:rFonts w:ascii="Garamond" w:eastAsia="Times New Roman" w:hAnsi="Garamond" w:cs="Garamond"/>
          <w:b/>
          <w:sz w:val="24"/>
          <w:szCs w:val="24"/>
          <w:lang w:val="ro-RO"/>
        </w:rPr>
        <w:t xml:space="preserve"> în aer</w:t>
      </w:r>
      <w:r w:rsidRPr="005522D1">
        <w:rPr>
          <w:rFonts w:ascii="Garamond" w:eastAsia="Times New Roman" w:hAnsi="Garamond" w:cs="Garamond"/>
          <w:i/>
          <w:iCs/>
          <w:sz w:val="24"/>
          <w:szCs w:val="24"/>
          <w:lang w:val="ro-RO"/>
        </w:rPr>
        <w:t xml:space="preserve">: </w:t>
      </w:r>
      <w:proofErr w:type="spellStart"/>
      <w:r w:rsidR="0022116D" w:rsidRPr="005522D1">
        <w:rPr>
          <w:rFonts w:ascii="Garamond" w:eastAsia="Times New Roman" w:hAnsi="Garamond" w:cs="Garamond"/>
          <w:i/>
          <w:iCs/>
          <w:sz w:val="24"/>
          <w:szCs w:val="24"/>
          <w:lang w:val="ro-RO"/>
        </w:rPr>
        <w:t>-în</w:t>
      </w:r>
      <w:proofErr w:type="spellEnd"/>
      <w:r w:rsidR="0022116D" w:rsidRPr="005522D1">
        <w:rPr>
          <w:rFonts w:ascii="Garamond" w:eastAsia="Times New Roman" w:hAnsi="Garamond" w:cs="Garamond"/>
          <w:i/>
          <w:iCs/>
          <w:sz w:val="24"/>
          <w:szCs w:val="24"/>
          <w:lang w:val="ro-RO"/>
        </w:rPr>
        <w:t xml:space="preserve"> faza de construire vor fi emisii de gaze de eşapament de la utilajele de construc</w:t>
      </w:r>
      <w:r w:rsidR="0022116D" w:rsidRPr="005522D1">
        <w:rPr>
          <w:rFonts w:ascii="Times New Roman" w:eastAsia="Times New Roman" w:hAnsi="Times New Roman"/>
          <w:i/>
          <w:iCs/>
          <w:sz w:val="24"/>
          <w:szCs w:val="24"/>
          <w:lang w:val="ro-RO"/>
        </w:rPr>
        <w:t>ț</w:t>
      </w:r>
      <w:r w:rsidR="0022116D" w:rsidRPr="005522D1">
        <w:rPr>
          <w:rFonts w:ascii="Garamond" w:eastAsia="Times New Roman" w:hAnsi="Garamond"/>
          <w:i/>
          <w:iCs/>
          <w:sz w:val="24"/>
          <w:szCs w:val="24"/>
          <w:lang w:val="ro-RO"/>
        </w:rPr>
        <w:t>ie,</w:t>
      </w:r>
      <w:r w:rsidRPr="005522D1">
        <w:rPr>
          <w:rFonts w:ascii="Garamond" w:eastAsia="Times New Roman" w:hAnsi="Garamond" w:cs="Garamond"/>
          <w:i/>
          <w:iCs/>
          <w:sz w:val="24"/>
          <w:szCs w:val="24"/>
          <w:lang w:val="ro-RO"/>
        </w:rPr>
        <w:t xml:space="preserve"> aceste emisii vor fi doar temporare </w:t>
      </w:r>
    </w:p>
    <w:p w:rsidR="00EE45D7" w:rsidRPr="005522D1" w:rsidRDefault="00EE45D7" w:rsidP="00EE45D7">
      <w:pPr>
        <w:autoSpaceDE w:val="0"/>
        <w:autoSpaceDN w:val="0"/>
        <w:adjustRightInd w:val="0"/>
        <w:spacing w:after="0" w:line="240" w:lineRule="auto"/>
        <w:ind w:firstLine="720"/>
        <w:rPr>
          <w:rFonts w:ascii="Garamond" w:eastAsia="Times New Roman" w:hAnsi="Garamond" w:cs="Tahoma"/>
          <w:i/>
          <w:sz w:val="24"/>
          <w:szCs w:val="24"/>
          <w:lang w:val="ro-RO" w:bidi="hi-IN"/>
        </w:rPr>
      </w:pPr>
      <w:r w:rsidRPr="005522D1">
        <w:rPr>
          <w:rFonts w:ascii="Garamond" w:eastAsia="Times New Roman" w:hAnsi="Garamond" w:cs="Garamond"/>
          <w:i/>
          <w:iCs/>
          <w:sz w:val="24"/>
          <w:szCs w:val="24"/>
          <w:lang w:val="ro-RO"/>
        </w:rPr>
        <w:t xml:space="preserve">         - </w:t>
      </w:r>
      <w:r w:rsidRPr="005522D1">
        <w:rPr>
          <w:rFonts w:ascii="Garamond" w:eastAsia="Times New Roman" w:hAnsi="Garamond" w:cs="Tahoma"/>
          <w:i/>
          <w:sz w:val="24"/>
          <w:szCs w:val="24"/>
          <w:lang w:val="ro-RO" w:bidi="hi-IN"/>
        </w:rPr>
        <w:t xml:space="preserve">în faza de punere în funcţiune vor fi </w:t>
      </w:r>
      <w:proofErr w:type="spellStart"/>
      <w:r w:rsidRPr="005522D1">
        <w:rPr>
          <w:rFonts w:ascii="Garamond" w:eastAsia="Times New Roman" w:hAnsi="Garamond" w:cs="Tahoma"/>
          <w:i/>
          <w:sz w:val="24"/>
          <w:szCs w:val="24"/>
          <w:lang w:val="ro-RO" w:bidi="hi-IN"/>
        </w:rPr>
        <w:t>emisi</w:t>
      </w:r>
      <w:proofErr w:type="spellEnd"/>
      <w:r w:rsidRPr="005522D1">
        <w:rPr>
          <w:rFonts w:ascii="Garamond" w:eastAsia="Times New Roman" w:hAnsi="Garamond" w:cs="Tahoma"/>
          <w:i/>
          <w:sz w:val="24"/>
          <w:szCs w:val="24"/>
          <w:lang w:val="ro-RO" w:bidi="hi-IN"/>
        </w:rPr>
        <w:t xml:space="preserve"> de poluanţi( metan-CH</w:t>
      </w:r>
      <w:r w:rsidRPr="005522D1">
        <w:rPr>
          <w:rFonts w:ascii="Garamond" w:eastAsia="Times New Roman" w:hAnsi="Garamond" w:cs="Tahoma"/>
          <w:i/>
          <w:sz w:val="24"/>
          <w:szCs w:val="24"/>
          <w:vertAlign w:val="subscript"/>
          <w:lang w:val="ro-RO" w:bidi="hi-IN"/>
        </w:rPr>
        <w:t>4</w:t>
      </w:r>
      <w:r w:rsidRPr="005522D1">
        <w:rPr>
          <w:rFonts w:ascii="Garamond" w:eastAsia="Times New Roman" w:hAnsi="Garamond" w:cs="Tahoma"/>
          <w:i/>
          <w:sz w:val="24"/>
          <w:szCs w:val="24"/>
          <w:lang w:val="ro-RO" w:bidi="hi-IN"/>
        </w:rPr>
        <w:t>, amoniac-NH</w:t>
      </w:r>
      <w:r w:rsidRPr="005522D1">
        <w:rPr>
          <w:rFonts w:ascii="Garamond" w:eastAsia="Times New Roman" w:hAnsi="Garamond" w:cs="Tahoma"/>
          <w:i/>
          <w:sz w:val="24"/>
          <w:szCs w:val="24"/>
          <w:vertAlign w:val="subscript"/>
          <w:lang w:val="ro-RO" w:bidi="hi-IN"/>
        </w:rPr>
        <w:t>3</w:t>
      </w:r>
      <w:r w:rsidRPr="005522D1">
        <w:rPr>
          <w:rFonts w:ascii="Garamond" w:eastAsia="Times New Roman" w:hAnsi="Garamond" w:cs="Tahoma"/>
          <w:i/>
          <w:sz w:val="24"/>
          <w:szCs w:val="24"/>
          <w:lang w:val="ro-RO" w:bidi="hi-IN"/>
        </w:rPr>
        <w:t>, oxizi de azot, nitraţi NO</w:t>
      </w:r>
      <w:r w:rsidRPr="005522D1">
        <w:rPr>
          <w:rFonts w:ascii="Garamond" w:eastAsia="Times New Roman" w:hAnsi="Garamond" w:cs="Tahoma"/>
          <w:i/>
          <w:sz w:val="24"/>
          <w:szCs w:val="24"/>
          <w:vertAlign w:val="subscript"/>
          <w:lang w:val="ro-RO" w:bidi="hi-IN"/>
        </w:rPr>
        <w:t>3</w:t>
      </w:r>
      <w:r w:rsidRPr="005522D1">
        <w:rPr>
          <w:rFonts w:ascii="Garamond" w:eastAsia="Times New Roman" w:hAnsi="Garamond" w:cs="Tahoma"/>
          <w:i/>
          <w:sz w:val="24"/>
          <w:szCs w:val="24"/>
          <w:vertAlign w:val="superscript"/>
          <w:lang w:val="ro-RO" w:bidi="hi-IN"/>
        </w:rPr>
        <w:t>-</w:t>
      </w:r>
      <w:r w:rsidRPr="005522D1">
        <w:rPr>
          <w:rFonts w:ascii="Garamond" w:eastAsia="Times New Roman" w:hAnsi="Garamond" w:cs="Tahoma"/>
          <w:i/>
          <w:sz w:val="24"/>
          <w:szCs w:val="24"/>
          <w:lang w:val="ro-RO" w:bidi="hi-IN"/>
        </w:rPr>
        <w:t>, nitriţi NO</w:t>
      </w:r>
      <w:r w:rsidRPr="005522D1">
        <w:rPr>
          <w:rFonts w:ascii="Garamond" w:eastAsia="Times New Roman" w:hAnsi="Garamond" w:cs="Tahoma"/>
          <w:i/>
          <w:sz w:val="24"/>
          <w:szCs w:val="24"/>
          <w:vertAlign w:val="subscript"/>
          <w:lang w:val="ro-RO" w:bidi="hi-IN"/>
        </w:rPr>
        <w:t>2</w:t>
      </w:r>
      <w:r w:rsidRPr="005522D1">
        <w:rPr>
          <w:rFonts w:ascii="Garamond" w:eastAsia="Times New Roman" w:hAnsi="Garamond" w:cs="Tahoma"/>
          <w:i/>
          <w:sz w:val="24"/>
          <w:szCs w:val="24"/>
          <w:vertAlign w:val="superscript"/>
          <w:lang w:val="ro-RO" w:bidi="hi-IN"/>
        </w:rPr>
        <w:t>-</w:t>
      </w:r>
      <w:r w:rsidRPr="005522D1">
        <w:rPr>
          <w:rFonts w:ascii="Garamond" w:eastAsia="Times New Roman" w:hAnsi="Garamond" w:cs="Tahoma"/>
          <w:i/>
          <w:sz w:val="24"/>
          <w:szCs w:val="24"/>
          <w:lang w:val="ro-RO" w:bidi="hi-IN"/>
        </w:rPr>
        <w:t>, mirosuri-H</w:t>
      </w:r>
      <w:r w:rsidRPr="005522D1">
        <w:rPr>
          <w:rFonts w:ascii="Garamond" w:eastAsia="Times New Roman" w:hAnsi="Garamond" w:cs="Tahoma"/>
          <w:i/>
          <w:sz w:val="24"/>
          <w:szCs w:val="24"/>
          <w:vertAlign w:val="subscript"/>
          <w:lang w:val="ro-RO" w:bidi="hi-IN"/>
        </w:rPr>
        <w:t>2</w:t>
      </w:r>
      <w:r w:rsidRPr="005522D1">
        <w:rPr>
          <w:rFonts w:ascii="Garamond" w:eastAsia="Times New Roman" w:hAnsi="Garamond" w:cs="Tahoma"/>
          <w:i/>
          <w:sz w:val="24"/>
          <w:szCs w:val="24"/>
          <w:lang w:val="ro-RO" w:bidi="hi-IN"/>
        </w:rPr>
        <w:t xml:space="preserve">S) în cantităţi reduse datorită capacităţii reduse a fermei şi a sistemului tehnologic; iar prin aplicarea tehnicilor nutriţionale se pot reduce cantităţile de </w:t>
      </w:r>
      <w:proofErr w:type="spellStart"/>
      <w:r w:rsidRPr="005522D1">
        <w:rPr>
          <w:rFonts w:ascii="Garamond" w:eastAsia="Times New Roman" w:hAnsi="Garamond" w:cs="Tahoma"/>
          <w:i/>
          <w:sz w:val="24"/>
          <w:szCs w:val="24"/>
          <w:lang w:val="ro-RO" w:bidi="hi-IN"/>
        </w:rPr>
        <w:t>nutrienţi</w:t>
      </w:r>
      <w:proofErr w:type="spellEnd"/>
      <w:r w:rsidRPr="005522D1">
        <w:rPr>
          <w:rFonts w:ascii="Garamond" w:eastAsia="Times New Roman" w:hAnsi="Garamond" w:cs="Tahoma"/>
          <w:i/>
          <w:sz w:val="24"/>
          <w:szCs w:val="24"/>
          <w:lang w:val="ro-RO" w:bidi="hi-IN"/>
        </w:rPr>
        <w:t xml:space="preserve"> din dejecţii, respectiv prin controlul climatului în interiorul halei, emisiile vor fi cu impact nesemnificativ asupra mediului.</w:t>
      </w:r>
    </w:p>
    <w:p w:rsidR="00EE45D7" w:rsidRPr="005522D1" w:rsidRDefault="00EE45D7" w:rsidP="0022116D">
      <w:pPr>
        <w:spacing w:after="0" w:line="240" w:lineRule="auto"/>
        <w:ind w:right="51"/>
        <w:jc w:val="both"/>
        <w:rPr>
          <w:rFonts w:ascii="Garamond" w:hAnsi="Garamond"/>
          <w:i/>
          <w:iCs/>
          <w:sz w:val="24"/>
          <w:szCs w:val="24"/>
          <w:lang w:val="ro-RO"/>
        </w:rPr>
      </w:pPr>
      <w:proofErr w:type="spellStart"/>
      <w:r w:rsidRPr="005522D1">
        <w:rPr>
          <w:rFonts w:ascii="Garamond" w:hAnsi="Garamond" w:cs="Garamond"/>
          <w:b/>
          <w:sz w:val="24"/>
          <w:szCs w:val="24"/>
          <w:lang w:val="ro-RO"/>
        </w:rPr>
        <w:t>-emisii</w:t>
      </w:r>
      <w:proofErr w:type="spellEnd"/>
      <w:r w:rsidRPr="005522D1">
        <w:rPr>
          <w:rFonts w:ascii="Garamond" w:hAnsi="Garamond" w:cs="Garamond"/>
          <w:b/>
          <w:sz w:val="24"/>
          <w:szCs w:val="24"/>
          <w:lang w:val="ro-RO"/>
        </w:rPr>
        <w:t xml:space="preserve"> în apă</w:t>
      </w:r>
      <w:r w:rsidR="0022116D" w:rsidRPr="005522D1">
        <w:rPr>
          <w:rFonts w:ascii="Garamond" w:hAnsi="Garamond" w:cs="Garamond"/>
          <w:i/>
          <w:iCs/>
          <w:sz w:val="24"/>
          <w:szCs w:val="24"/>
          <w:lang w:val="ro-RO"/>
        </w:rPr>
        <w:t>:</w:t>
      </w:r>
      <w:r w:rsidRPr="005522D1">
        <w:rPr>
          <w:rFonts w:ascii="Garamond" w:hAnsi="Garamond"/>
          <w:i/>
          <w:sz w:val="24"/>
          <w:szCs w:val="24"/>
          <w:lang w:val="ro-RO"/>
        </w:rPr>
        <w:t xml:space="preserve">- La punerea în funcţiune </w:t>
      </w:r>
      <w:r w:rsidR="0022116D" w:rsidRPr="005522D1">
        <w:rPr>
          <w:rFonts w:ascii="Garamond" w:hAnsi="Garamond"/>
          <w:i/>
          <w:sz w:val="24"/>
          <w:szCs w:val="24"/>
          <w:lang w:val="ro-RO"/>
        </w:rPr>
        <w:t>a investi</w:t>
      </w:r>
      <w:r w:rsidR="0022116D" w:rsidRPr="005522D1">
        <w:rPr>
          <w:rFonts w:ascii="Times New Roman" w:hAnsi="Times New Roman"/>
          <w:i/>
          <w:sz w:val="24"/>
          <w:szCs w:val="24"/>
          <w:lang w:val="ro-RO"/>
        </w:rPr>
        <w:t>ț</w:t>
      </w:r>
      <w:r w:rsidR="0022116D" w:rsidRPr="005522D1">
        <w:rPr>
          <w:rFonts w:ascii="Garamond" w:hAnsi="Garamond"/>
          <w:i/>
          <w:sz w:val="24"/>
          <w:szCs w:val="24"/>
          <w:lang w:val="ro-RO"/>
        </w:rPr>
        <w:t xml:space="preserve">iei </w:t>
      </w:r>
      <w:r w:rsidRPr="005522D1">
        <w:rPr>
          <w:rFonts w:ascii="Garamond" w:hAnsi="Garamond"/>
          <w:i/>
          <w:sz w:val="24"/>
          <w:szCs w:val="24"/>
          <w:lang w:val="ro-RO"/>
        </w:rPr>
        <w:t>vor fi evacuări de ape tehnologice de la curăţiri, respectiv dejecţii; care vor conţine substanţe organice;</w:t>
      </w:r>
      <w:r w:rsidR="0022116D" w:rsidRPr="005522D1">
        <w:rPr>
          <w:rFonts w:ascii="Garamond" w:hAnsi="Garamond"/>
          <w:i/>
          <w:sz w:val="24"/>
          <w:szCs w:val="24"/>
          <w:lang w:val="ro-RO"/>
        </w:rPr>
        <w:t xml:space="preserve"> care</w:t>
      </w:r>
      <w:r w:rsidRPr="005522D1">
        <w:rPr>
          <w:rFonts w:ascii="Garamond" w:hAnsi="Garamond"/>
          <w:i/>
          <w:sz w:val="24"/>
          <w:szCs w:val="24"/>
          <w:lang w:val="ro-RO"/>
        </w:rPr>
        <w:t xml:space="preserve"> </w:t>
      </w:r>
      <w:r w:rsidR="0022116D" w:rsidRPr="005522D1">
        <w:rPr>
          <w:rFonts w:ascii="Garamond" w:hAnsi="Garamond"/>
          <w:i/>
          <w:sz w:val="24"/>
          <w:szCs w:val="24"/>
          <w:lang w:val="ro-RO"/>
        </w:rPr>
        <w:t xml:space="preserve">vor fi </w:t>
      </w:r>
      <w:r w:rsidRPr="005522D1">
        <w:rPr>
          <w:rFonts w:ascii="Garamond" w:hAnsi="Garamond"/>
          <w:i/>
          <w:sz w:val="24"/>
          <w:szCs w:val="24"/>
          <w:lang w:val="ro-RO"/>
        </w:rPr>
        <w:t xml:space="preserve">evacuate </w:t>
      </w:r>
      <w:r w:rsidR="0022116D" w:rsidRPr="005522D1">
        <w:rPr>
          <w:rFonts w:ascii="Garamond" w:hAnsi="Garamond"/>
          <w:i/>
          <w:sz w:val="24"/>
          <w:szCs w:val="24"/>
          <w:lang w:val="ro-RO"/>
        </w:rPr>
        <w:t>pe</w:t>
      </w:r>
      <w:r w:rsidRPr="005522D1">
        <w:rPr>
          <w:rFonts w:ascii="Garamond" w:hAnsi="Garamond"/>
          <w:i/>
          <w:sz w:val="24"/>
          <w:szCs w:val="24"/>
          <w:lang w:val="ro-RO"/>
        </w:rPr>
        <w:t xml:space="preserve"> platformă de stocare dejecţii</w:t>
      </w:r>
      <w:r w:rsidR="0022116D" w:rsidRPr="005522D1">
        <w:rPr>
          <w:rFonts w:ascii="Garamond" w:hAnsi="Garamond"/>
          <w:i/>
          <w:sz w:val="24"/>
          <w:szCs w:val="24"/>
          <w:lang w:val="ro-RO"/>
        </w:rPr>
        <w:t xml:space="preserve"> </w:t>
      </w:r>
      <w:r w:rsidR="0022116D" w:rsidRPr="005522D1">
        <w:rPr>
          <w:rFonts w:ascii="Times New Roman" w:hAnsi="Times New Roman"/>
          <w:i/>
          <w:sz w:val="24"/>
          <w:szCs w:val="24"/>
          <w:lang w:val="ro-RO"/>
        </w:rPr>
        <w:t>ș</w:t>
      </w:r>
      <w:r w:rsidR="0022116D" w:rsidRPr="005522D1">
        <w:rPr>
          <w:rFonts w:ascii="Garamond" w:hAnsi="Garamond"/>
          <w:i/>
          <w:sz w:val="24"/>
          <w:szCs w:val="24"/>
          <w:lang w:val="ro-RO"/>
        </w:rPr>
        <w:t xml:space="preserve">i în bazinul </w:t>
      </w:r>
      <w:proofErr w:type="spellStart"/>
      <w:r w:rsidR="0022116D" w:rsidRPr="005522D1">
        <w:rPr>
          <w:rFonts w:ascii="Garamond" w:hAnsi="Garamond"/>
          <w:i/>
          <w:sz w:val="24"/>
          <w:szCs w:val="24"/>
          <w:lang w:val="ro-RO"/>
        </w:rPr>
        <w:t>vidanjabil</w:t>
      </w:r>
      <w:proofErr w:type="spellEnd"/>
      <w:r w:rsidR="0022116D" w:rsidRPr="005522D1">
        <w:rPr>
          <w:rFonts w:ascii="Garamond" w:hAnsi="Garamond"/>
          <w:i/>
          <w:sz w:val="24"/>
          <w:szCs w:val="24"/>
          <w:lang w:val="ro-RO"/>
        </w:rPr>
        <w:t xml:space="preserve"> impermeabilizat din beton armat de 70 mc</w:t>
      </w:r>
    </w:p>
    <w:p w:rsidR="00EE45D7" w:rsidRPr="005522D1" w:rsidRDefault="00EE45D7" w:rsidP="00EE45D7">
      <w:pPr>
        <w:spacing w:after="0" w:line="240" w:lineRule="auto"/>
        <w:ind w:right="51"/>
        <w:jc w:val="both"/>
        <w:rPr>
          <w:rFonts w:ascii="Garamond" w:hAnsi="Garamond"/>
          <w:i/>
          <w:iCs/>
          <w:sz w:val="24"/>
          <w:szCs w:val="24"/>
          <w:lang w:val="ro-RO"/>
        </w:rPr>
      </w:pPr>
      <w:r w:rsidRPr="005522D1">
        <w:rPr>
          <w:rFonts w:ascii="Garamond" w:hAnsi="Garamond"/>
          <w:i/>
          <w:iCs/>
          <w:sz w:val="24"/>
          <w:szCs w:val="24"/>
          <w:lang w:val="ro-RO"/>
        </w:rPr>
        <w:tab/>
        <w:t xml:space="preserve">         - apele uzate </w:t>
      </w:r>
      <w:r w:rsidR="0022116D" w:rsidRPr="005522D1">
        <w:rPr>
          <w:rFonts w:ascii="Garamond" w:hAnsi="Garamond"/>
          <w:i/>
          <w:iCs/>
          <w:sz w:val="24"/>
          <w:szCs w:val="24"/>
          <w:lang w:val="ro-RO"/>
        </w:rPr>
        <w:t xml:space="preserve">menajere </w:t>
      </w:r>
      <w:r w:rsidRPr="005522D1">
        <w:rPr>
          <w:rFonts w:ascii="Garamond" w:hAnsi="Garamond"/>
          <w:i/>
          <w:iCs/>
          <w:sz w:val="24"/>
          <w:szCs w:val="24"/>
          <w:lang w:val="ro-RO"/>
        </w:rPr>
        <w:t xml:space="preserve">vor fi evacuate în bazinul </w:t>
      </w:r>
      <w:proofErr w:type="spellStart"/>
      <w:r w:rsidRPr="005522D1">
        <w:rPr>
          <w:rFonts w:ascii="Garamond" w:hAnsi="Garamond"/>
          <w:i/>
          <w:iCs/>
          <w:sz w:val="24"/>
          <w:szCs w:val="24"/>
          <w:lang w:val="ro-RO"/>
        </w:rPr>
        <w:t>vidanjabil</w:t>
      </w:r>
      <w:proofErr w:type="spellEnd"/>
      <w:r w:rsidRPr="005522D1">
        <w:rPr>
          <w:rFonts w:ascii="Garamond" w:hAnsi="Garamond"/>
          <w:i/>
          <w:iCs/>
          <w:sz w:val="24"/>
          <w:szCs w:val="24"/>
          <w:lang w:val="ro-RO"/>
        </w:rPr>
        <w:t xml:space="preserve"> etanş</w:t>
      </w:r>
      <w:r w:rsidR="0022116D" w:rsidRPr="005522D1">
        <w:rPr>
          <w:rFonts w:ascii="Garamond" w:hAnsi="Garamond"/>
          <w:i/>
          <w:iCs/>
          <w:sz w:val="24"/>
          <w:szCs w:val="24"/>
          <w:lang w:val="ro-RO"/>
        </w:rPr>
        <w:t xml:space="preserve"> de 8 mc</w:t>
      </w:r>
      <w:r w:rsidRPr="005522D1">
        <w:rPr>
          <w:rFonts w:ascii="Garamond" w:hAnsi="Garamond"/>
          <w:i/>
          <w:iCs/>
          <w:sz w:val="24"/>
          <w:szCs w:val="24"/>
          <w:lang w:val="ro-RO"/>
        </w:rPr>
        <w:t>, co</w:t>
      </w:r>
      <w:r w:rsidR="00E24DD7" w:rsidRPr="005522D1">
        <w:rPr>
          <w:rFonts w:ascii="Garamond" w:hAnsi="Garamond"/>
          <w:i/>
          <w:iCs/>
          <w:sz w:val="24"/>
          <w:szCs w:val="24"/>
          <w:lang w:val="ro-RO"/>
        </w:rPr>
        <w:t>n</w:t>
      </w:r>
      <w:r w:rsidRPr="005522D1">
        <w:rPr>
          <w:rFonts w:ascii="Garamond" w:hAnsi="Garamond"/>
          <w:i/>
          <w:iCs/>
          <w:sz w:val="24"/>
          <w:szCs w:val="24"/>
          <w:lang w:val="ro-RO"/>
        </w:rPr>
        <w:t>form Avizului de gospodărire a apelor nr.</w:t>
      </w:r>
      <w:r w:rsidR="00E24DD7" w:rsidRPr="005522D1">
        <w:rPr>
          <w:rFonts w:ascii="Garamond" w:hAnsi="Garamond"/>
          <w:i/>
          <w:iCs/>
          <w:sz w:val="24"/>
          <w:szCs w:val="24"/>
          <w:lang w:val="ro-RO"/>
        </w:rPr>
        <w:t>16</w:t>
      </w:r>
      <w:r w:rsidRPr="005522D1">
        <w:rPr>
          <w:rFonts w:ascii="Garamond" w:hAnsi="Garamond"/>
          <w:i/>
          <w:iCs/>
          <w:sz w:val="24"/>
          <w:szCs w:val="24"/>
          <w:lang w:val="ro-RO"/>
        </w:rPr>
        <w:t xml:space="preserve"> din </w:t>
      </w:r>
      <w:r w:rsidR="00E24DD7" w:rsidRPr="005522D1">
        <w:rPr>
          <w:rFonts w:ascii="Garamond" w:hAnsi="Garamond"/>
          <w:i/>
          <w:iCs/>
          <w:sz w:val="24"/>
          <w:szCs w:val="24"/>
          <w:lang w:val="ro-RO"/>
        </w:rPr>
        <w:t>19</w:t>
      </w:r>
      <w:r w:rsidRPr="005522D1">
        <w:rPr>
          <w:rFonts w:ascii="Garamond" w:hAnsi="Garamond"/>
          <w:i/>
          <w:iCs/>
          <w:sz w:val="24"/>
          <w:szCs w:val="24"/>
          <w:lang w:val="ro-RO"/>
        </w:rPr>
        <w:t>.0</w:t>
      </w:r>
      <w:r w:rsidR="00E24DD7" w:rsidRPr="005522D1">
        <w:rPr>
          <w:rFonts w:ascii="Garamond" w:hAnsi="Garamond"/>
          <w:i/>
          <w:iCs/>
          <w:sz w:val="24"/>
          <w:szCs w:val="24"/>
          <w:lang w:val="ro-RO"/>
        </w:rPr>
        <w:t>7</w:t>
      </w:r>
      <w:r w:rsidRPr="005522D1">
        <w:rPr>
          <w:rFonts w:ascii="Garamond" w:hAnsi="Garamond"/>
          <w:i/>
          <w:iCs/>
          <w:sz w:val="24"/>
          <w:szCs w:val="24"/>
          <w:lang w:val="ro-RO"/>
        </w:rPr>
        <w:t xml:space="preserve">.2017, emis de </w:t>
      </w:r>
      <w:proofErr w:type="spellStart"/>
      <w:r w:rsidRPr="005522D1">
        <w:rPr>
          <w:rFonts w:ascii="Garamond" w:hAnsi="Garamond"/>
          <w:i/>
          <w:iCs/>
          <w:sz w:val="24"/>
          <w:szCs w:val="24"/>
          <w:lang w:val="ro-RO"/>
        </w:rPr>
        <w:t>A.B.A.Olt-S.G.A</w:t>
      </w:r>
      <w:proofErr w:type="spellEnd"/>
      <w:r w:rsidRPr="005522D1">
        <w:rPr>
          <w:rFonts w:ascii="Garamond" w:hAnsi="Garamond"/>
          <w:i/>
          <w:iCs/>
          <w:sz w:val="24"/>
          <w:szCs w:val="24"/>
          <w:lang w:val="ro-RO"/>
        </w:rPr>
        <w:t>. Harghita;</w:t>
      </w:r>
    </w:p>
    <w:p w:rsidR="00EE45D7" w:rsidRPr="005522D1" w:rsidRDefault="00EE45D7" w:rsidP="00EE45D7">
      <w:pPr>
        <w:spacing w:after="0" w:line="240" w:lineRule="auto"/>
        <w:ind w:right="51"/>
        <w:jc w:val="both"/>
        <w:rPr>
          <w:rFonts w:ascii="Garamond" w:hAnsi="Garamond" w:cs="Garamond"/>
          <w:sz w:val="24"/>
          <w:szCs w:val="24"/>
          <w:lang w:val="ro-RO"/>
        </w:rPr>
      </w:pPr>
      <w:r w:rsidRPr="005522D1">
        <w:rPr>
          <w:rFonts w:ascii="Garamond" w:hAnsi="Garamond"/>
          <w:b/>
          <w:sz w:val="24"/>
          <w:szCs w:val="24"/>
          <w:lang w:val="ro-RO"/>
        </w:rPr>
        <w:t>- emisii în sol</w:t>
      </w:r>
      <w:r w:rsidRPr="005522D1">
        <w:rPr>
          <w:rFonts w:ascii="Garamond" w:hAnsi="Garamond"/>
          <w:i/>
          <w:sz w:val="24"/>
          <w:szCs w:val="24"/>
          <w:lang w:val="ro-RO"/>
        </w:rPr>
        <w:t>:- În perioada de punere în funcţiune a activităţii</w:t>
      </w:r>
      <w:r w:rsidR="0022116D" w:rsidRPr="005522D1">
        <w:rPr>
          <w:rFonts w:ascii="Garamond" w:hAnsi="Garamond"/>
          <w:i/>
          <w:sz w:val="24"/>
          <w:szCs w:val="24"/>
          <w:lang w:val="ro-RO"/>
        </w:rPr>
        <w:t>,</w:t>
      </w:r>
      <w:r w:rsidRPr="005522D1">
        <w:rPr>
          <w:rFonts w:ascii="Garamond" w:hAnsi="Garamond"/>
          <w:i/>
          <w:sz w:val="24"/>
          <w:szCs w:val="24"/>
          <w:lang w:val="ro-RO"/>
        </w:rPr>
        <w:t xml:space="preserve"> dejecţiile lichide/solide vor fi utilizate ca îngrăşământ natural conform Codului de bune practici agricole</w:t>
      </w:r>
    </w:p>
    <w:p w:rsidR="00EE45D7" w:rsidRPr="005522D1" w:rsidRDefault="00EE45D7" w:rsidP="00EE45D7">
      <w:pPr>
        <w:spacing w:after="0" w:line="240" w:lineRule="auto"/>
        <w:ind w:right="51"/>
        <w:jc w:val="both"/>
        <w:rPr>
          <w:rFonts w:ascii="Garamond" w:hAnsi="Garamond" w:cs="Garamond"/>
          <w:i/>
          <w:iCs/>
          <w:sz w:val="24"/>
          <w:szCs w:val="24"/>
          <w:lang w:val="ro-RO"/>
        </w:rPr>
      </w:pPr>
      <w:proofErr w:type="spellStart"/>
      <w:r w:rsidRPr="005522D1">
        <w:rPr>
          <w:rFonts w:ascii="Garamond" w:hAnsi="Garamond" w:cs="Garamond"/>
          <w:b/>
          <w:sz w:val="24"/>
          <w:szCs w:val="24"/>
          <w:lang w:val="ro-RO"/>
        </w:rPr>
        <w:t>-zgomot</w:t>
      </w:r>
      <w:proofErr w:type="spellEnd"/>
      <w:r w:rsidRPr="005522D1">
        <w:rPr>
          <w:rFonts w:ascii="Garamond" w:hAnsi="Garamond" w:cs="Garamond"/>
          <w:sz w:val="24"/>
          <w:szCs w:val="24"/>
          <w:lang w:val="ro-RO"/>
        </w:rPr>
        <w:t xml:space="preserve">: - </w:t>
      </w:r>
      <w:r w:rsidRPr="005522D1">
        <w:rPr>
          <w:rFonts w:ascii="Garamond" w:hAnsi="Garamond" w:cs="Garamond"/>
          <w:i/>
          <w:iCs/>
          <w:sz w:val="24"/>
          <w:szCs w:val="24"/>
          <w:lang w:val="ro-RO"/>
        </w:rPr>
        <w:t>generat de utilaje se vor resimţi pe perioade scurte de timp, execuţia lucrărilor se vo</w:t>
      </w:r>
      <w:r w:rsidR="0022116D" w:rsidRPr="005522D1">
        <w:rPr>
          <w:rFonts w:ascii="Garamond" w:hAnsi="Garamond" w:cs="Garamond"/>
          <w:i/>
          <w:iCs/>
          <w:sz w:val="24"/>
          <w:szCs w:val="24"/>
          <w:lang w:val="ro-RO"/>
        </w:rPr>
        <w:t>r efectua numai în timpul zilei,</w:t>
      </w:r>
      <w:r w:rsidRPr="005522D1">
        <w:rPr>
          <w:rFonts w:ascii="Garamond" w:hAnsi="Garamond"/>
          <w:sz w:val="24"/>
          <w:szCs w:val="24"/>
          <w:lang w:val="ro-RO"/>
        </w:rPr>
        <w:t xml:space="preserve"> </w:t>
      </w:r>
      <w:r w:rsidRPr="005522D1">
        <w:rPr>
          <w:rFonts w:ascii="Garamond" w:hAnsi="Garamond" w:cs="Garamond"/>
          <w:i/>
          <w:iCs/>
          <w:sz w:val="24"/>
          <w:szCs w:val="24"/>
          <w:lang w:val="ro-RO"/>
        </w:rPr>
        <w:t>iar după punerea în funcţiune zgomotul generat de vaci şi de sistemele de deservire v</w:t>
      </w:r>
      <w:r w:rsidR="0022116D" w:rsidRPr="005522D1">
        <w:rPr>
          <w:rFonts w:ascii="Garamond" w:hAnsi="Garamond" w:cs="Garamond"/>
          <w:i/>
          <w:iCs/>
          <w:sz w:val="24"/>
          <w:szCs w:val="24"/>
          <w:lang w:val="ro-RO"/>
        </w:rPr>
        <w:t>or</w:t>
      </w:r>
      <w:r w:rsidRPr="005522D1">
        <w:rPr>
          <w:rFonts w:ascii="Garamond" w:hAnsi="Garamond" w:cs="Garamond"/>
          <w:i/>
          <w:iCs/>
          <w:sz w:val="24"/>
          <w:szCs w:val="24"/>
          <w:lang w:val="ro-RO"/>
        </w:rPr>
        <w:t xml:space="preserve"> fi cu impact nesemnificativ asupra suprafeţelor învecinate</w:t>
      </w:r>
    </w:p>
    <w:p w:rsidR="00EE45D7" w:rsidRPr="005522D1" w:rsidRDefault="00C776D7" w:rsidP="00EE45D7">
      <w:pPr>
        <w:autoSpaceDE w:val="0"/>
        <w:autoSpaceDN w:val="0"/>
        <w:adjustRightInd w:val="0"/>
        <w:spacing w:after="0" w:line="240" w:lineRule="auto"/>
        <w:ind w:right="51"/>
        <w:rPr>
          <w:rFonts w:ascii="Garamond" w:eastAsia="Times New Roman" w:hAnsi="Garamond" w:cs="Garamond"/>
          <w:i/>
          <w:iCs/>
          <w:sz w:val="24"/>
          <w:szCs w:val="24"/>
          <w:lang w:val="ro-RO"/>
        </w:rPr>
      </w:pPr>
      <w:r w:rsidRPr="005522D1">
        <w:rPr>
          <w:rFonts w:ascii="Garamond" w:eastAsia="Times New Roman" w:hAnsi="Garamond" w:cs="Garamond"/>
          <w:b/>
          <w:sz w:val="24"/>
          <w:szCs w:val="24"/>
          <w:lang w:val="ro-RO"/>
        </w:rPr>
        <w:t>f</w:t>
      </w:r>
      <w:r w:rsidR="00EE45D7" w:rsidRPr="005522D1">
        <w:rPr>
          <w:rFonts w:ascii="Garamond" w:eastAsia="Times New Roman" w:hAnsi="Garamond" w:cs="Garamond"/>
          <w:b/>
          <w:sz w:val="24"/>
          <w:szCs w:val="24"/>
          <w:lang w:val="ro-RO"/>
        </w:rPr>
        <w:t>. Riscul de accident,</w:t>
      </w:r>
      <w:r w:rsidR="00EE45D7" w:rsidRPr="005522D1">
        <w:rPr>
          <w:rFonts w:ascii="Garamond" w:eastAsia="Times New Roman" w:hAnsi="Garamond" w:cs="Garamond"/>
          <w:sz w:val="24"/>
          <w:szCs w:val="24"/>
          <w:lang w:val="ro-RO"/>
        </w:rPr>
        <w:t xml:space="preserve"> ţinându-se seama în special de substanţele şi de tehnologie utilizate:</w:t>
      </w:r>
      <w:r w:rsidR="00EE45D7" w:rsidRPr="005522D1">
        <w:rPr>
          <w:rFonts w:ascii="Garamond" w:eastAsia="Times New Roman" w:hAnsi="Garamond" w:cs="Garamond"/>
          <w:i/>
          <w:iCs/>
          <w:sz w:val="24"/>
          <w:szCs w:val="24"/>
          <w:lang w:val="ro-RO"/>
        </w:rPr>
        <w:t xml:space="preserve"> </w:t>
      </w:r>
    </w:p>
    <w:p w:rsidR="00EE45D7" w:rsidRPr="005522D1" w:rsidRDefault="00EE45D7" w:rsidP="00EE45D7">
      <w:pPr>
        <w:autoSpaceDE w:val="0"/>
        <w:autoSpaceDN w:val="0"/>
        <w:adjustRightInd w:val="0"/>
        <w:spacing w:after="0" w:line="240" w:lineRule="auto"/>
        <w:ind w:right="51" w:firstLine="357"/>
        <w:rPr>
          <w:rFonts w:ascii="Garamond" w:eastAsia="Times New Roman" w:hAnsi="Garamond" w:cs="Garamond"/>
          <w:i/>
          <w:iCs/>
          <w:sz w:val="24"/>
          <w:szCs w:val="24"/>
          <w:lang w:val="ro-RO"/>
        </w:rPr>
      </w:pPr>
      <w:r w:rsidRPr="005522D1">
        <w:rPr>
          <w:rFonts w:ascii="Garamond" w:eastAsia="Times New Roman" w:hAnsi="Garamond" w:cs="Garamond"/>
          <w:i/>
          <w:iCs/>
          <w:sz w:val="24"/>
          <w:szCs w:val="24"/>
          <w:lang w:val="ro-RO"/>
        </w:rPr>
        <w:t xml:space="preserve">   - proiectul nu prevede utilizarea substanţelor periculoase care ar putea genera fenomene de accidente</w:t>
      </w:r>
    </w:p>
    <w:p w:rsidR="00EE45D7" w:rsidRPr="005522D1" w:rsidRDefault="00EE45D7" w:rsidP="005D6EF6">
      <w:pPr>
        <w:autoSpaceDE w:val="0"/>
        <w:autoSpaceDN w:val="0"/>
        <w:adjustRightInd w:val="0"/>
        <w:spacing w:after="0" w:line="240" w:lineRule="auto"/>
        <w:ind w:right="51"/>
        <w:rPr>
          <w:rFonts w:ascii="Garamond" w:eastAsia="Times New Roman" w:hAnsi="Garamond" w:cs="Garamond"/>
          <w:sz w:val="24"/>
          <w:szCs w:val="24"/>
          <w:lang w:val="ro-RO"/>
        </w:rPr>
      </w:pPr>
      <w:r w:rsidRPr="005522D1">
        <w:rPr>
          <w:rFonts w:ascii="Garamond" w:eastAsia="Times New Roman" w:hAnsi="Garamond" w:cs="Garamond"/>
          <w:b/>
          <w:bCs/>
          <w:sz w:val="24"/>
          <w:szCs w:val="24"/>
          <w:lang w:val="ro-RO"/>
        </w:rPr>
        <w:t>2</w:t>
      </w:r>
      <w:r w:rsidRPr="005522D1">
        <w:rPr>
          <w:rFonts w:ascii="Garamond" w:eastAsia="Times New Roman" w:hAnsi="Garamond" w:cs="Garamond"/>
          <w:sz w:val="24"/>
          <w:szCs w:val="24"/>
          <w:lang w:val="ro-RO"/>
        </w:rPr>
        <w:t xml:space="preserve">. </w:t>
      </w:r>
      <w:r w:rsidRPr="005522D1">
        <w:rPr>
          <w:rFonts w:ascii="Garamond" w:eastAsia="Times New Roman" w:hAnsi="Garamond" w:cs="Garamond"/>
          <w:b/>
          <w:bCs/>
          <w:sz w:val="24"/>
          <w:szCs w:val="24"/>
          <w:lang w:val="ro-RO"/>
        </w:rPr>
        <w:t>Localizarea proiectului</w:t>
      </w:r>
      <w:r w:rsidRPr="005522D1">
        <w:rPr>
          <w:rFonts w:ascii="Garamond" w:eastAsia="Times New Roman" w:hAnsi="Garamond" w:cs="Garamond"/>
          <w:sz w:val="24"/>
          <w:szCs w:val="24"/>
          <w:lang w:val="ro-RO"/>
        </w:rPr>
        <w:t xml:space="preserve">: </w:t>
      </w:r>
    </w:p>
    <w:p w:rsidR="00EE45D7" w:rsidRPr="005522D1" w:rsidRDefault="00EE45D7" w:rsidP="00EE45D7">
      <w:pPr>
        <w:autoSpaceDE w:val="0"/>
        <w:autoSpaceDN w:val="0"/>
        <w:adjustRightInd w:val="0"/>
        <w:spacing w:after="0" w:line="240" w:lineRule="auto"/>
        <w:ind w:right="51"/>
        <w:jc w:val="both"/>
        <w:rPr>
          <w:rFonts w:ascii="Garamond" w:eastAsia="Times New Roman" w:hAnsi="Garamond" w:cs="Garamond"/>
          <w:i/>
          <w:iCs/>
          <w:sz w:val="24"/>
          <w:szCs w:val="24"/>
          <w:lang w:val="ro-RO"/>
        </w:rPr>
      </w:pPr>
      <w:r w:rsidRPr="005522D1">
        <w:rPr>
          <w:rFonts w:ascii="Garamond" w:eastAsia="Times New Roman" w:hAnsi="Garamond" w:cs="Garamond"/>
          <w:sz w:val="24"/>
          <w:szCs w:val="24"/>
          <w:lang w:val="ro-RO"/>
        </w:rPr>
        <w:t>2.1.utilizarea existentă a terenului:</w:t>
      </w:r>
      <w:r w:rsidRPr="005522D1">
        <w:rPr>
          <w:rFonts w:ascii="Garamond" w:eastAsia="Times New Roman" w:hAnsi="Garamond" w:cs="Garamond"/>
          <w:i/>
          <w:iCs/>
          <w:sz w:val="24"/>
          <w:szCs w:val="24"/>
          <w:lang w:val="ro-RO"/>
        </w:rPr>
        <w:t>- Terenul</w:t>
      </w:r>
      <w:r w:rsidRPr="005522D1">
        <w:rPr>
          <w:rFonts w:ascii="Garamond" w:eastAsia="Times New Roman" w:hAnsi="Garamond"/>
          <w:i/>
          <w:iCs/>
          <w:sz w:val="24"/>
          <w:szCs w:val="24"/>
          <w:lang w:val="ro-RO"/>
        </w:rPr>
        <w:t xml:space="preserve"> </w:t>
      </w:r>
      <w:r w:rsidRPr="005522D1">
        <w:rPr>
          <w:rFonts w:ascii="Garamond" w:eastAsia="Times New Roman" w:hAnsi="Garamond" w:cs="Garamond"/>
          <w:i/>
          <w:iCs/>
          <w:sz w:val="24"/>
          <w:szCs w:val="24"/>
          <w:lang w:val="ro-RO"/>
        </w:rPr>
        <w:t xml:space="preserve">se află în </w:t>
      </w:r>
      <w:r w:rsidR="0022116D" w:rsidRPr="005522D1">
        <w:rPr>
          <w:rFonts w:ascii="Garamond" w:eastAsia="Times New Roman" w:hAnsi="Garamond" w:cs="Garamond"/>
          <w:i/>
          <w:iCs/>
          <w:sz w:val="24"/>
          <w:szCs w:val="24"/>
          <w:lang w:val="ro-RO"/>
        </w:rPr>
        <w:t>intra</w:t>
      </w:r>
      <w:r w:rsidRPr="005522D1">
        <w:rPr>
          <w:rFonts w:ascii="Garamond" w:eastAsia="Times New Roman" w:hAnsi="Garamond" w:cs="Garamond"/>
          <w:i/>
          <w:iCs/>
          <w:sz w:val="24"/>
          <w:szCs w:val="24"/>
          <w:lang w:val="ro-RO"/>
        </w:rPr>
        <w:t xml:space="preserve">vilanul Comunei </w:t>
      </w:r>
      <w:proofErr w:type="spellStart"/>
      <w:r w:rsidRPr="005522D1">
        <w:rPr>
          <w:rFonts w:ascii="Garamond" w:eastAsia="Times New Roman" w:hAnsi="Garamond" w:cs="Garamond"/>
          <w:i/>
          <w:iCs/>
          <w:sz w:val="24"/>
          <w:szCs w:val="24"/>
          <w:lang w:val="ro-RO"/>
        </w:rPr>
        <w:t>C</w:t>
      </w:r>
      <w:r w:rsidR="0022116D" w:rsidRPr="005522D1">
        <w:rPr>
          <w:rFonts w:ascii="Garamond" w:eastAsia="Times New Roman" w:hAnsi="Garamond" w:cs="Garamond"/>
          <w:i/>
          <w:iCs/>
          <w:sz w:val="24"/>
          <w:szCs w:val="24"/>
          <w:lang w:val="ro-RO"/>
        </w:rPr>
        <w:t>îr</w:t>
      </w:r>
      <w:r w:rsidR="0022116D" w:rsidRPr="005522D1">
        <w:rPr>
          <w:rFonts w:ascii="Times New Roman" w:eastAsia="Times New Roman" w:hAnsi="Times New Roman"/>
          <w:i/>
          <w:iCs/>
          <w:sz w:val="24"/>
          <w:szCs w:val="24"/>
          <w:lang w:val="ro-RO"/>
        </w:rPr>
        <w:t>ț</w:t>
      </w:r>
      <w:r w:rsidR="0022116D" w:rsidRPr="005522D1">
        <w:rPr>
          <w:rFonts w:ascii="Garamond" w:eastAsia="Times New Roman" w:hAnsi="Garamond"/>
          <w:i/>
          <w:iCs/>
          <w:sz w:val="24"/>
          <w:szCs w:val="24"/>
          <w:lang w:val="ro-RO"/>
        </w:rPr>
        <w:t>a</w:t>
      </w:r>
      <w:proofErr w:type="spellEnd"/>
      <w:r w:rsidRPr="005522D1">
        <w:rPr>
          <w:rFonts w:ascii="Garamond" w:eastAsia="Times New Roman" w:hAnsi="Garamond" w:cs="Garamond"/>
          <w:i/>
          <w:iCs/>
          <w:sz w:val="24"/>
          <w:szCs w:val="24"/>
          <w:lang w:val="ro-RO"/>
        </w:rPr>
        <w:t xml:space="preserve">, în </w:t>
      </w:r>
      <w:r w:rsidR="0022116D" w:rsidRPr="005522D1">
        <w:rPr>
          <w:rFonts w:ascii="Garamond" w:eastAsia="Times New Roman" w:hAnsi="Garamond" w:cs="Garamond"/>
          <w:i/>
          <w:iCs/>
          <w:sz w:val="24"/>
          <w:szCs w:val="24"/>
          <w:lang w:val="ro-RO"/>
        </w:rPr>
        <w:t xml:space="preserve">proprietate </w:t>
      </w:r>
      <w:r w:rsidRPr="005522D1">
        <w:rPr>
          <w:rFonts w:ascii="Garamond" w:eastAsia="Times New Roman" w:hAnsi="Garamond" w:cs="Garamond"/>
          <w:i/>
          <w:iCs/>
          <w:sz w:val="24"/>
          <w:szCs w:val="24"/>
          <w:lang w:val="ro-RO"/>
        </w:rPr>
        <w:t>privat</w:t>
      </w:r>
      <w:r w:rsidR="0022116D" w:rsidRPr="005522D1">
        <w:rPr>
          <w:rFonts w:ascii="Garamond" w:eastAsia="Times New Roman" w:hAnsi="Garamond" w:cs="Garamond"/>
          <w:i/>
          <w:iCs/>
          <w:sz w:val="24"/>
          <w:szCs w:val="24"/>
          <w:lang w:val="ro-RO"/>
        </w:rPr>
        <w:t>ă</w:t>
      </w:r>
      <w:r w:rsidRPr="005522D1">
        <w:rPr>
          <w:rFonts w:ascii="Garamond" w:eastAsia="Times New Roman" w:hAnsi="Garamond" w:cs="Garamond"/>
          <w:i/>
          <w:iCs/>
          <w:sz w:val="24"/>
          <w:szCs w:val="24"/>
          <w:lang w:val="ro-RO"/>
        </w:rPr>
        <w:t>,</w:t>
      </w:r>
      <w:r w:rsidR="0022116D" w:rsidRPr="005522D1">
        <w:rPr>
          <w:rFonts w:ascii="Garamond" w:eastAsia="Times New Roman" w:hAnsi="Garamond" w:cs="Garamond"/>
          <w:i/>
          <w:iCs/>
          <w:sz w:val="24"/>
          <w:szCs w:val="24"/>
          <w:lang w:val="ro-RO"/>
        </w:rPr>
        <w:t>în zona unită</w:t>
      </w:r>
      <w:r w:rsidR="0022116D" w:rsidRPr="005522D1">
        <w:rPr>
          <w:rFonts w:ascii="Times New Roman" w:eastAsia="Times New Roman" w:hAnsi="Times New Roman"/>
          <w:i/>
          <w:iCs/>
          <w:sz w:val="24"/>
          <w:szCs w:val="24"/>
          <w:lang w:val="ro-RO"/>
        </w:rPr>
        <w:t>ț</w:t>
      </w:r>
      <w:r w:rsidR="0022116D" w:rsidRPr="005522D1">
        <w:rPr>
          <w:rFonts w:ascii="Garamond" w:eastAsia="Times New Roman" w:hAnsi="Garamond"/>
          <w:i/>
          <w:iCs/>
          <w:sz w:val="24"/>
          <w:szCs w:val="24"/>
          <w:lang w:val="ro-RO"/>
        </w:rPr>
        <w:t xml:space="preserve">ilor industriale </w:t>
      </w:r>
      <w:r w:rsidR="0022116D" w:rsidRPr="005522D1">
        <w:rPr>
          <w:rFonts w:ascii="Times New Roman" w:eastAsia="Times New Roman" w:hAnsi="Times New Roman"/>
          <w:i/>
          <w:iCs/>
          <w:sz w:val="24"/>
          <w:szCs w:val="24"/>
          <w:lang w:val="ro-RO"/>
        </w:rPr>
        <w:t>ș</w:t>
      </w:r>
      <w:r w:rsidR="0022116D" w:rsidRPr="005522D1">
        <w:rPr>
          <w:rFonts w:ascii="Garamond" w:eastAsia="Times New Roman" w:hAnsi="Garamond"/>
          <w:i/>
          <w:iCs/>
          <w:sz w:val="24"/>
          <w:szCs w:val="24"/>
          <w:lang w:val="ro-RO"/>
        </w:rPr>
        <w:t>i  de depozitare</w:t>
      </w:r>
      <w:r w:rsidRPr="005522D1">
        <w:rPr>
          <w:rFonts w:ascii="Garamond" w:eastAsia="Times New Roman" w:hAnsi="Garamond" w:cs="Garamond"/>
          <w:i/>
          <w:iCs/>
          <w:sz w:val="24"/>
          <w:szCs w:val="24"/>
          <w:lang w:val="ro-RO"/>
        </w:rPr>
        <w:t xml:space="preserve"> folosinţa actuală fiind teren agricol</w:t>
      </w:r>
      <w:r w:rsidR="0022116D" w:rsidRPr="005522D1">
        <w:rPr>
          <w:rFonts w:ascii="Garamond" w:eastAsia="Times New Roman" w:hAnsi="Garamond" w:cs="Garamond"/>
          <w:i/>
          <w:iCs/>
          <w:sz w:val="24"/>
          <w:szCs w:val="24"/>
          <w:lang w:val="ro-RO"/>
        </w:rPr>
        <w:t>-fânea</w:t>
      </w:r>
      <w:r w:rsidR="0022116D" w:rsidRPr="005522D1">
        <w:rPr>
          <w:rFonts w:ascii="Times New Roman" w:eastAsia="Times New Roman" w:hAnsi="Times New Roman"/>
          <w:i/>
          <w:iCs/>
          <w:sz w:val="24"/>
          <w:szCs w:val="24"/>
          <w:lang w:val="ro-RO"/>
        </w:rPr>
        <w:t>ț</w:t>
      </w:r>
      <w:r w:rsidR="0022116D" w:rsidRPr="005522D1">
        <w:rPr>
          <w:rFonts w:ascii="Garamond" w:eastAsia="Times New Roman" w:hAnsi="Garamond" w:cs="Garamond"/>
          <w:i/>
          <w:iCs/>
          <w:sz w:val="24"/>
          <w:szCs w:val="24"/>
          <w:lang w:val="ro-RO"/>
        </w:rPr>
        <w:t>ă</w:t>
      </w:r>
      <w:r w:rsidRPr="005522D1">
        <w:rPr>
          <w:rFonts w:ascii="Garamond" w:eastAsia="Times New Roman" w:hAnsi="Garamond" w:cs="Garamond"/>
          <w:i/>
          <w:iCs/>
          <w:sz w:val="24"/>
          <w:szCs w:val="24"/>
          <w:lang w:val="ro-RO"/>
        </w:rPr>
        <w:t>, conform C</w:t>
      </w:r>
      <w:r w:rsidR="0022116D" w:rsidRPr="005522D1">
        <w:rPr>
          <w:rFonts w:ascii="Garamond" w:eastAsia="Times New Roman" w:hAnsi="Garamond" w:cs="Garamond"/>
          <w:i/>
          <w:iCs/>
          <w:sz w:val="24"/>
          <w:szCs w:val="24"/>
          <w:lang w:val="ro-RO"/>
        </w:rPr>
        <w:t xml:space="preserve">ertificatului de Urbanism nr.13/26.04.2017 emis de Primăria Comunei </w:t>
      </w:r>
      <w:proofErr w:type="spellStart"/>
      <w:r w:rsidR="0022116D" w:rsidRPr="005522D1">
        <w:rPr>
          <w:rFonts w:ascii="Garamond" w:eastAsia="Times New Roman" w:hAnsi="Garamond" w:cs="Garamond"/>
          <w:i/>
          <w:iCs/>
          <w:sz w:val="24"/>
          <w:szCs w:val="24"/>
          <w:lang w:val="ro-RO"/>
        </w:rPr>
        <w:t>Cîr</w:t>
      </w:r>
      <w:r w:rsidR="0022116D" w:rsidRPr="005522D1">
        <w:rPr>
          <w:rFonts w:ascii="Times New Roman" w:eastAsia="Times New Roman" w:hAnsi="Times New Roman"/>
          <w:i/>
          <w:iCs/>
          <w:sz w:val="24"/>
          <w:szCs w:val="24"/>
          <w:lang w:val="ro-RO"/>
        </w:rPr>
        <w:t>ț</w:t>
      </w:r>
      <w:r w:rsidR="0022116D" w:rsidRPr="005522D1">
        <w:rPr>
          <w:rFonts w:ascii="Garamond" w:eastAsia="Times New Roman" w:hAnsi="Garamond"/>
          <w:i/>
          <w:iCs/>
          <w:sz w:val="24"/>
          <w:szCs w:val="24"/>
          <w:lang w:val="ro-RO"/>
        </w:rPr>
        <w:t>a</w:t>
      </w:r>
      <w:proofErr w:type="spellEnd"/>
      <w:r w:rsidRPr="005522D1">
        <w:rPr>
          <w:rFonts w:ascii="Garamond" w:eastAsia="Times New Roman" w:hAnsi="Garamond" w:cs="Garamond"/>
          <w:i/>
          <w:iCs/>
          <w:sz w:val="24"/>
          <w:szCs w:val="24"/>
          <w:lang w:val="ro-RO"/>
        </w:rPr>
        <w:t>.</w:t>
      </w:r>
    </w:p>
    <w:p w:rsidR="00EE45D7" w:rsidRPr="005522D1" w:rsidRDefault="00EE45D7" w:rsidP="00EE45D7">
      <w:pPr>
        <w:autoSpaceDE w:val="0"/>
        <w:autoSpaceDN w:val="0"/>
        <w:adjustRightInd w:val="0"/>
        <w:spacing w:after="0" w:line="240" w:lineRule="auto"/>
        <w:ind w:right="51"/>
        <w:rPr>
          <w:rFonts w:ascii="Garamond" w:eastAsia="Times New Roman" w:hAnsi="Garamond" w:cs="Garamond"/>
          <w:sz w:val="24"/>
          <w:szCs w:val="24"/>
          <w:lang w:val="ro-RO"/>
        </w:rPr>
      </w:pPr>
      <w:r w:rsidRPr="005522D1">
        <w:rPr>
          <w:rFonts w:ascii="Garamond" w:eastAsia="Times New Roman" w:hAnsi="Garamond" w:cs="Garamond"/>
          <w:sz w:val="24"/>
          <w:szCs w:val="24"/>
          <w:lang w:val="ro-RO"/>
        </w:rPr>
        <w:t xml:space="preserve">2.2.relativa abundenţă a resurselor naturale din zonă, calitatea şi capacitatea regenerativă a acestora: </w:t>
      </w:r>
      <w:r w:rsidRPr="005522D1">
        <w:rPr>
          <w:rFonts w:ascii="Garamond" w:eastAsia="Times New Roman" w:hAnsi="Garamond" w:cs="Garamond"/>
          <w:i/>
          <w:iCs/>
          <w:sz w:val="24"/>
          <w:szCs w:val="24"/>
          <w:lang w:val="ro-RO"/>
        </w:rPr>
        <w:t>nu sunt</w:t>
      </w:r>
    </w:p>
    <w:p w:rsidR="00EE45D7" w:rsidRPr="005522D1" w:rsidRDefault="00EE45D7" w:rsidP="00EE45D7">
      <w:pPr>
        <w:autoSpaceDE w:val="0"/>
        <w:autoSpaceDN w:val="0"/>
        <w:adjustRightInd w:val="0"/>
        <w:spacing w:after="0" w:line="240" w:lineRule="auto"/>
        <w:ind w:right="51"/>
        <w:rPr>
          <w:rFonts w:ascii="Garamond" w:eastAsia="Times New Roman" w:hAnsi="Garamond" w:cs="Garamond"/>
          <w:sz w:val="24"/>
          <w:szCs w:val="24"/>
          <w:lang w:val="ro-RO"/>
        </w:rPr>
      </w:pPr>
      <w:r w:rsidRPr="005522D1">
        <w:rPr>
          <w:rFonts w:ascii="Garamond" w:eastAsia="Times New Roman" w:hAnsi="Garamond" w:cs="Garamond"/>
          <w:sz w:val="24"/>
          <w:szCs w:val="24"/>
          <w:lang w:val="ro-RO"/>
        </w:rPr>
        <w:t>2.3.capacitatea de absorbţie a mediului:</w:t>
      </w:r>
    </w:p>
    <w:p w:rsidR="00EE45D7" w:rsidRPr="005522D1" w:rsidRDefault="00EE45D7" w:rsidP="00EE45D7">
      <w:pPr>
        <w:autoSpaceDE w:val="0"/>
        <w:autoSpaceDN w:val="0"/>
        <w:adjustRightInd w:val="0"/>
        <w:spacing w:after="0" w:line="240" w:lineRule="auto"/>
        <w:ind w:right="51"/>
        <w:rPr>
          <w:rFonts w:ascii="Garamond" w:eastAsia="Times New Roman" w:hAnsi="Garamond" w:cs="Garamond"/>
          <w:i/>
          <w:iCs/>
          <w:sz w:val="24"/>
          <w:szCs w:val="24"/>
          <w:lang w:val="ro-RO"/>
        </w:rPr>
      </w:pPr>
      <w:r w:rsidRPr="005522D1">
        <w:rPr>
          <w:rFonts w:ascii="Garamond" w:eastAsia="Times New Roman" w:hAnsi="Garamond" w:cs="Garamond"/>
          <w:i/>
          <w:iCs/>
          <w:sz w:val="24"/>
          <w:szCs w:val="24"/>
          <w:lang w:val="ro-RO"/>
        </w:rPr>
        <w:t xml:space="preserve">a. </w:t>
      </w:r>
      <w:r w:rsidRPr="005522D1">
        <w:rPr>
          <w:rFonts w:ascii="Garamond" w:eastAsia="Times New Roman" w:hAnsi="Garamond" w:cs="Garamond"/>
          <w:sz w:val="24"/>
          <w:szCs w:val="24"/>
          <w:lang w:val="ro-RO"/>
        </w:rPr>
        <w:t>zone</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umede</w:t>
      </w:r>
      <w:r w:rsidRPr="005522D1">
        <w:rPr>
          <w:rFonts w:ascii="Garamond" w:eastAsia="Times New Roman" w:hAnsi="Garamond" w:cs="Garamond"/>
          <w:i/>
          <w:iCs/>
          <w:sz w:val="24"/>
          <w:szCs w:val="24"/>
          <w:lang w:val="ro-RO"/>
        </w:rPr>
        <w:t>: nu este cazul.</w:t>
      </w:r>
    </w:p>
    <w:p w:rsidR="00EE45D7" w:rsidRPr="005522D1" w:rsidRDefault="00EE45D7" w:rsidP="00EE45D7">
      <w:pPr>
        <w:autoSpaceDE w:val="0"/>
        <w:autoSpaceDN w:val="0"/>
        <w:adjustRightInd w:val="0"/>
        <w:spacing w:after="0" w:line="240" w:lineRule="auto"/>
        <w:ind w:right="51"/>
        <w:rPr>
          <w:rFonts w:ascii="Garamond" w:eastAsia="Times New Roman" w:hAnsi="Garamond" w:cs="Garamond"/>
          <w:i/>
          <w:iCs/>
          <w:sz w:val="24"/>
          <w:szCs w:val="24"/>
          <w:lang w:val="ro-RO"/>
        </w:rPr>
      </w:pPr>
      <w:r w:rsidRPr="005522D1">
        <w:rPr>
          <w:rFonts w:ascii="Garamond" w:eastAsia="Times New Roman" w:hAnsi="Garamond" w:cs="Garamond"/>
          <w:i/>
          <w:iCs/>
          <w:sz w:val="24"/>
          <w:szCs w:val="24"/>
          <w:lang w:val="ro-RO"/>
        </w:rPr>
        <w:t xml:space="preserve">b. </w:t>
      </w:r>
      <w:r w:rsidRPr="005522D1">
        <w:rPr>
          <w:rFonts w:ascii="Garamond" w:eastAsia="Times New Roman" w:hAnsi="Garamond" w:cs="Garamond"/>
          <w:sz w:val="24"/>
          <w:szCs w:val="24"/>
          <w:lang w:val="ro-RO"/>
        </w:rPr>
        <w:t>zone</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costiere</w:t>
      </w:r>
      <w:r w:rsidRPr="005522D1">
        <w:rPr>
          <w:rFonts w:ascii="Garamond" w:eastAsia="Times New Roman" w:hAnsi="Garamond" w:cs="Garamond"/>
          <w:i/>
          <w:iCs/>
          <w:sz w:val="24"/>
          <w:szCs w:val="24"/>
          <w:lang w:val="ro-RO"/>
        </w:rPr>
        <w:t>: nu este cazul,</w:t>
      </w:r>
    </w:p>
    <w:p w:rsidR="00EE45D7" w:rsidRPr="005522D1" w:rsidRDefault="00EE45D7" w:rsidP="00EE45D7">
      <w:pPr>
        <w:autoSpaceDE w:val="0"/>
        <w:autoSpaceDN w:val="0"/>
        <w:adjustRightInd w:val="0"/>
        <w:spacing w:after="0" w:line="240" w:lineRule="auto"/>
        <w:ind w:right="51"/>
        <w:rPr>
          <w:rFonts w:ascii="Garamond" w:eastAsia="Times New Roman" w:hAnsi="Garamond" w:cs="Garamond"/>
          <w:i/>
          <w:iCs/>
          <w:sz w:val="24"/>
          <w:szCs w:val="24"/>
          <w:lang w:val="ro-RO"/>
        </w:rPr>
      </w:pPr>
      <w:r w:rsidRPr="005522D1">
        <w:rPr>
          <w:rFonts w:ascii="Garamond" w:eastAsia="Times New Roman" w:hAnsi="Garamond" w:cs="Garamond"/>
          <w:i/>
          <w:iCs/>
          <w:sz w:val="24"/>
          <w:szCs w:val="24"/>
          <w:lang w:val="ro-RO"/>
        </w:rPr>
        <w:t xml:space="preserve">c. </w:t>
      </w:r>
      <w:r w:rsidRPr="005522D1">
        <w:rPr>
          <w:rFonts w:ascii="Garamond" w:eastAsia="Times New Roman" w:hAnsi="Garamond" w:cs="Garamond"/>
          <w:sz w:val="24"/>
          <w:szCs w:val="24"/>
          <w:lang w:val="ro-RO"/>
        </w:rPr>
        <w:t>zone</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montane</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şi</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cele</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împădurite</w:t>
      </w:r>
      <w:r w:rsidRPr="005522D1">
        <w:rPr>
          <w:rFonts w:ascii="Garamond" w:eastAsia="Times New Roman" w:hAnsi="Garamond" w:cs="Garamond"/>
          <w:i/>
          <w:iCs/>
          <w:sz w:val="24"/>
          <w:szCs w:val="24"/>
          <w:lang w:val="ro-RO"/>
        </w:rPr>
        <w:t xml:space="preserve">: nu este cazul, </w:t>
      </w:r>
    </w:p>
    <w:p w:rsidR="00EE45D7" w:rsidRPr="005522D1" w:rsidRDefault="00EE45D7" w:rsidP="00EE45D7">
      <w:pPr>
        <w:autoSpaceDE w:val="0"/>
        <w:autoSpaceDN w:val="0"/>
        <w:adjustRightInd w:val="0"/>
        <w:spacing w:after="0" w:line="240" w:lineRule="auto"/>
        <w:ind w:right="51"/>
        <w:rPr>
          <w:rFonts w:ascii="Garamond" w:eastAsia="Times New Roman" w:hAnsi="Garamond" w:cs="Garamond"/>
          <w:i/>
          <w:iCs/>
          <w:sz w:val="24"/>
          <w:szCs w:val="24"/>
          <w:lang w:val="ro-RO"/>
        </w:rPr>
      </w:pPr>
      <w:r w:rsidRPr="005522D1">
        <w:rPr>
          <w:rFonts w:ascii="Garamond" w:eastAsia="Times New Roman" w:hAnsi="Garamond" w:cs="Garamond"/>
          <w:i/>
          <w:iCs/>
          <w:sz w:val="24"/>
          <w:szCs w:val="24"/>
          <w:lang w:val="ro-RO"/>
        </w:rPr>
        <w:t xml:space="preserve">d. </w:t>
      </w:r>
      <w:r w:rsidRPr="005522D1">
        <w:rPr>
          <w:rFonts w:ascii="Garamond" w:eastAsia="Times New Roman" w:hAnsi="Garamond" w:cs="Garamond"/>
          <w:sz w:val="24"/>
          <w:szCs w:val="24"/>
          <w:lang w:val="ro-RO"/>
        </w:rPr>
        <w:t>parcuri</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şi</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rezervaţii</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naturale</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ariile</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clasificate</w:t>
      </w:r>
      <w:r w:rsidRPr="005522D1">
        <w:rPr>
          <w:rFonts w:ascii="Garamond" w:eastAsia="Times New Roman" w:hAnsi="Garamond" w:cs="Garamond"/>
          <w:i/>
          <w:iCs/>
          <w:sz w:val="24"/>
          <w:szCs w:val="24"/>
          <w:lang w:val="ro-RO"/>
        </w:rPr>
        <w:t>: proiectul nu afectează arii naturale protejate de interes naţional.</w:t>
      </w:r>
    </w:p>
    <w:p w:rsidR="00EE45D7" w:rsidRPr="005522D1" w:rsidRDefault="00EE45D7" w:rsidP="00EE45D7">
      <w:pPr>
        <w:autoSpaceDE w:val="0"/>
        <w:autoSpaceDN w:val="0"/>
        <w:adjustRightInd w:val="0"/>
        <w:spacing w:after="0" w:line="240" w:lineRule="auto"/>
        <w:ind w:right="51"/>
        <w:rPr>
          <w:rFonts w:ascii="Garamond" w:eastAsia="Times New Roman" w:hAnsi="Garamond" w:cs="Garamond"/>
          <w:i/>
          <w:iCs/>
          <w:sz w:val="24"/>
          <w:szCs w:val="24"/>
          <w:lang w:val="ro-RO"/>
        </w:rPr>
      </w:pPr>
      <w:r w:rsidRPr="005522D1">
        <w:rPr>
          <w:rFonts w:ascii="Garamond" w:eastAsia="Times New Roman" w:hAnsi="Garamond" w:cs="Garamond"/>
          <w:i/>
          <w:iCs/>
          <w:sz w:val="24"/>
          <w:szCs w:val="24"/>
          <w:lang w:val="ro-RO"/>
        </w:rPr>
        <w:t>e.</w:t>
      </w:r>
      <w:r w:rsidRPr="005522D1">
        <w:rPr>
          <w:rFonts w:ascii="Garamond" w:eastAsia="Times New Roman" w:hAnsi="Garamond" w:cs="Garamond"/>
          <w:sz w:val="24"/>
          <w:szCs w:val="24"/>
          <w:lang w:val="ro-RO"/>
        </w:rPr>
        <w:t xml:space="preserve"> arii</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clasificate</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sau</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zone</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protejate</w:t>
      </w:r>
      <w:r w:rsidRPr="005522D1">
        <w:rPr>
          <w:rFonts w:ascii="Garamond" w:eastAsia="Times New Roman" w:hAnsi="Garamond" w:cs="Garamond"/>
          <w:i/>
          <w:iCs/>
          <w:sz w:val="24"/>
          <w:szCs w:val="24"/>
          <w:lang w:val="ro-RO"/>
        </w:rPr>
        <w:t>: proiectul nu afectează arii clasificate.</w:t>
      </w:r>
    </w:p>
    <w:p w:rsidR="00EE45D7" w:rsidRPr="005522D1" w:rsidRDefault="00EE45D7" w:rsidP="00EE45D7">
      <w:pPr>
        <w:autoSpaceDE w:val="0"/>
        <w:autoSpaceDN w:val="0"/>
        <w:adjustRightInd w:val="0"/>
        <w:spacing w:after="0" w:line="240" w:lineRule="auto"/>
        <w:ind w:right="51"/>
        <w:jc w:val="both"/>
        <w:rPr>
          <w:rFonts w:ascii="Garamond" w:eastAsia="Times New Roman" w:hAnsi="Garamond" w:cs="Garamond"/>
          <w:i/>
          <w:iCs/>
          <w:sz w:val="24"/>
          <w:szCs w:val="24"/>
          <w:lang w:val="ro-RO"/>
        </w:rPr>
      </w:pPr>
      <w:r w:rsidRPr="005522D1">
        <w:rPr>
          <w:rFonts w:ascii="Garamond" w:eastAsia="Times New Roman" w:hAnsi="Garamond" w:cs="Garamond"/>
          <w:i/>
          <w:iCs/>
          <w:sz w:val="24"/>
          <w:szCs w:val="24"/>
          <w:lang w:val="ro-RO"/>
        </w:rPr>
        <w:t>f</w:t>
      </w:r>
      <w:r w:rsidRPr="005522D1">
        <w:rPr>
          <w:rFonts w:ascii="Garamond" w:eastAsia="Times New Roman" w:hAnsi="Garamond" w:cs="Garamond"/>
          <w:sz w:val="24"/>
          <w:szCs w:val="24"/>
          <w:lang w:val="ro-RO"/>
        </w:rPr>
        <w:t xml:space="preserve"> zone</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de</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protecţie</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 xml:space="preserve">specială mai ales cele desemnate prin Ordonanţa de urgenţă a Guvernului </w:t>
      </w:r>
      <w:r w:rsidRPr="005522D1">
        <w:rPr>
          <w:rFonts w:ascii="Garamond" w:eastAsia="Times New Roman" w:hAnsi="Garamond" w:cs="Garamond"/>
          <w:sz w:val="24"/>
          <w:szCs w:val="24"/>
          <w:u w:val="single"/>
          <w:lang w:val="ro-RO"/>
        </w:rPr>
        <w:t>nr. 57/2007</w:t>
      </w:r>
      <w:r w:rsidRPr="005522D1">
        <w:rPr>
          <w:rFonts w:ascii="Garamond" w:eastAsia="Times New Roman" w:hAnsi="Garamond" w:cs="Garamond"/>
          <w:sz w:val="24"/>
          <w:szCs w:val="24"/>
          <w:lang w:val="ro-RO"/>
        </w:rPr>
        <w:t xml:space="preserve"> privind regimul ariilor naturale protejate, conservarea habitatelor naturale, a florei şi faunei sălbatice, cu modificările şi completările ulterioare: </w:t>
      </w:r>
      <w:r w:rsidRPr="005522D1">
        <w:rPr>
          <w:rFonts w:ascii="Garamond" w:eastAsia="Times New Roman" w:hAnsi="Garamond" w:cs="Garamond"/>
          <w:i/>
          <w:iCs/>
          <w:sz w:val="24"/>
          <w:szCs w:val="24"/>
          <w:lang w:val="ro-RO"/>
        </w:rPr>
        <w:t xml:space="preserve">amplasamentul proiectului </w:t>
      </w:r>
      <w:r w:rsidRPr="005522D1">
        <w:rPr>
          <w:rFonts w:ascii="Garamond" w:eastAsia="Times New Roman" w:hAnsi="Garamond" w:cs="Garamond"/>
          <w:b/>
          <w:i/>
          <w:iCs/>
          <w:sz w:val="24"/>
          <w:szCs w:val="24"/>
          <w:lang w:val="ro-RO"/>
        </w:rPr>
        <w:t xml:space="preserve"> nu se află în arii naturale protejate. </w:t>
      </w:r>
      <w:r w:rsidRPr="005522D1">
        <w:rPr>
          <w:rFonts w:ascii="Garamond" w:eastAsia="Times New Roman" w:hAnsi="Garamond" w:cs="Garamond"/>
          <w:i/>
          <w:iCs/>
          <w:sz w:val="24"/>
          <w:szCs w:val="24"/>
          <w:lang w:val="ro-RO"/>
        </w:rPr>
        <w:t>Din acest motiv proiectul nu intră sub incidenţa art. 28 din Ordonanţa de urgenţă a Guvernului nr. 57/2007 privind regimul ariilor naturale protejate, conservarea habitatelor naturale, a florei şi faunei sălbatice, cu modificările şi completările ulterioare.</w:t>
      </w:r>
    </w:p>
    <w:p w:rsidR="00EE45D7" w:rsidRPr="005522D1" w:rsidRDefault="00EE45D7" w:rsidP="00EE45D7">
      <w:pPr>
        <w:autoSpaceDE w:val="0"/>
        <w:autoSpaceDN w:val="0"/>
        <w:adjustRightInd w:val="0"/>
        <w:spacing w:after="0" w:line="240" w:lineRule="auto"/>
        <w:ind w:right="51"/>
        <w:jc w:val="both"/>
        <w:rPr>
          <w:rFonts w:ascii="Garamond" w:eastAsia="Times New Roman" w:hAnsi="Garamond" w:cs="Garamond"/>
          <w:i/>
          <w:iCs/>
          <w:sz w:val="24"/>
          <w:szCs w:val="24"/>
          <w:lang w:val="ro-RO"/>
        </w:rPr>
      </w:pPr>
      <w:r w:rsidRPr="005522D1">
        <w:rPr>
          <w:rFonts w:ascii="Garamond" w:eastAsia="Times New Roman" w:hAnsi="Garamond" w:cs="Garamond"/>
          <w:i/>
          <w:iCs/>
          <w:sz w:val="24"/>
          <w:szCs w:val="24"/>
          <w:lang w:val="ro-RO"/>
        </w:rPr>
        <w:t xml:space="preserve">g. </w:t>
      </w:r>
      <w:r w:rsidRPr="005522D1">
        <w:rPr>
          <w:rFonts w:ascii="Garamond" w:eastAsia="Times New Roman" w:hAnsi="Garamond" w:cs="Garamond"/>
          <w:sz w:val="24"/>
          <w:szCs w:val="24"/>
          <w:lang w:val="ro-RO"/>
        </w:rPr>
        <w:t>arii</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în</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care</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standardele</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de</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calitate</w:t>
      </w:r>
      <w:r w:rsidRPr="005522D1">
        <w:rPr>
          <w:rFonts w:ascii="Garamond" w:eastAsia="Times New Roman" w:hAnsi="Garamond" w:cs="Garamond"/>
          <w:i/>
          <w:iCs/>
          <w:sz w:val="24"/>
          <w:szCs w:val="24"/>
          <w:lang w:val="ro-RO"/>
        </w:rPr>
        <w:t xml:space="preserve"> a </w:t>
      </w:r>
      <w:r w:rsidRPr="005522D1">
        <w:rPr>
          <w:rFonts w:ascii="Garamond" w:eastAsia="Times New Roman" w:hAnsi="Garamond" w:cs="Garamond"/>
          <w:sz w:val="24"/>
          <w:szCs w:val="24"/>
          <w:lang w:val="ro-RO"/>
        </w:rPr>
        <w:t>mediului</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stabilite</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de</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legislaţie</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au</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fost</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deja</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depăşite</w:t>
      </w:r>
      <w:r w:rsidRPr="005522D1">
        <w:rPr>
          <w:rFonts w:ascii="Garamond" w:eastAsia="Times New Roman" w:hAnsi="Garamond" w:cs="Garamond"/>
          <w:i/>
          <w:iCs/>
          <w:sz w:val="24"/>
          <w:szCs w:val="24"/>
          <w:lang w:val="ro-RO"/>
        </w:rPr>
        <w:t>: nu este cazul;</w:t>
      </w:r>
    </w:p>
    <w:p w:rsidR="00EE45D7" w:rsidRPr="005522D1" w:rsidRDefault="00EE45D7" w:rsidP="00EE45D7">
      <w:pPr>
        <w:autoSpaceDE w:val="0"/>
        <w:autoSpaceDN w:val="0"/>
        <w:adjustRightInd w:val="0"/>
        <w:spacing w:after="0" w:line="240" w:lineRule="auto"/>
        <w:ind w:right="51"/>
        <w:rPr>
          <w:rFonts w:ascii="Garamond" w:eastAsia="Times New Roman" w:hAnsi="Garamond" w:cs="Garamond"/>
          <w:i/>
          <w:iCs/>
          <w:sz w:val="24"/>
          <w:szCs w:val="24"/>
          <w:lang w:val="ro-RO"/>
        </w:rPr>
      </w:pPr>
      <w:proofErr w:type="spellStart"/>
      <w:r w:rsidRPr="005522D1">
        <w:rPr>
          <w:rFonts w:ascii="Garamond" w:eastAsia="Times New Roman" w:hAnsi="Garamond" w:cs="Garamond"/>
          <w:i/>
          <w:iCs/>
          <w:sz w:val="24"/>
          <w:szCs w:val="24"/>
          <w:lang w:val="ro-RO"/>
        </w:rPr>
        <w:t>h.</w:t>
      </w:r>
      <w:r w:rsidRPr="005522D1">
        <w:rPr>
          <w:rFonts w:ascii="Garamond" w:eastAsia="Times New Roman" w:hAnsi="Garamond" w:cs="Garamond"/>
          <w:sz w:val="24"/>
          <w:szCs w:val="24"/>
          <w:lang w:val="ro-RO"/>
        </w:rPr>
        <w:t>ariile</w:t>
      </w:r>
      <w:proofErr w:type="spellEnd"/>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dens</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populate</w:t>
      </w:r>
      <w:r w:rsidRPr="005522D1">
        <w:rPr>
          <w:rFonts w:ascii="Garamond" w:eastAsia="Times New Roman" w:hAnsi="Garamond" w:cs="Garamond"/>
          <w:i/>
          <w:iCs/>
          <w:sz w:val="24"/>
          <w:szCs w:val="24"/>
          <w:lang w:val="ro-RO"/>
        </w:rPr>
        <w:t>:nu este cazul,</w:t>
      </w:r>
    </w:p>
    <w:p w:rsidR="00EE45D7" w:rsidRPr="005522D1" w:rsidRDefault="00EE45D7" w:rsidP="00EE45D7">
      <w:pPr>
        <w:autoSpaceDE w:val="0"/>
        <w:autoSpaceDN w:val="0"/>
        <w:adjustRightInd w:val="0"/>
        <w:spacing w:after="0" w:line="240" w:lineRule="auto"/>
        <w:ind w:right="51"/>
        <w:rPr>
          <w:rFonts w:ascii="Garamond" w:eastAsia="Times New Roman" w:hAnsi="Garamond" w:cs="Garamond"/>
          <w:i/>
          <w:iCs/>
          <w:sz w:val="24"/>
          <w:szCs w:val="24"/>
          <w:lang w:val="ro-RO"/>
        </w:rPr>
      </w:pPr>
      <w:proofErr w:type="spellStart"/>
      <w:r w:rsidRPr="005522D1">
        <w:rPr>
          <w:rFonts w:ascii="Garamond" w:eastAsia="Times New Roman" w:hAnsi="Garamond" w:cs="Garamond"/>
          <w:i/>
          <w:iCs/>
          <w:sz w:val="24"/>
          <w:szCs w:val="24"/>
          <w:lang w:val="ro-RO"/>
        </w:rPr>
        <w:t>i.</w:t>
      </w:r>
      <w:r w:rsidRPr="005522D1">
        <w:rPr>
          <w:rFonts w:ascii="Garamond" w:eastAsia="Times New Roman" w:hAnsi="Garamond" w:cs="Garamond"/>
          <w:sz w:val="24"/>
          <w:szCs w:val="24"/>
          <w:lang w:val="ro-RO"/>
        </w:rPr>
        <w:t>peisajele</w:t>
      </w:r>
      <w:proofErr w:type="spellEnd"/>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cu</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semnificaţie</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istorică</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culturală</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şi</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arheologică</w:t>
      </w:r>
      <w:r w:rsidRPr="005522D1">
        <w:rPr>
          <w:rFonts w:ascii="Garamond" w:eastAsia="Times New Roman" w:hAnsi="Garamond" w:cs="Garamond"/>
          <w:i/>
          <w:iCs/>
          <w:sz w:val="24"/>
          <w:szCs w:val="24"/>
          <w:lang w:val="ro-RO"/>
        </w:rPr>
        <w:t>: nu este cazul</w:t>
      </w:r>
    </w:p>
    <w:p w:rsidR="00EE45D7" w:rsidRPr="005522D1" w:rsidRDefault="00EE45D7" w:rsidP="005D6EF6">
      <w:pPr>
        <w:autoSpaceDE w:val="0"/>
        <w:autoSpaceDN w:val="0"/>
        <w:adjustRightInd w:val="0"/>
        <w:spacing w:after="0" w:line="240" w:lineRule="auto"/>
        <w:ind w:right="51"/>
        <w:rPr>
          <w:rFonts w:ascii="Garamond" w:eastAsia="Times New Roman" w:hAnsi="Garamond" w:cs="Garamond"/>
          <w:b/>
          <w:bCs/>
          <w:sz w:val="24"/>
          <w:szCs w:val="24"/>
          <w:lang w:val="ro-RO"/>
        </w:rPr>
      </w:pPr>
      <w:r w:rsidRPr="005522D1">
        <w:rPr>
          <w:rFonts w:ascii="Garamond" w:eastAsia="Times New Roman" w:hAnsi="Garamond" w:cs="Garamond"/>
          <w:b/>
          <w:bCs/>
          <w:sz w:val="24"/>
          <w:szCs w:val="24"/>
          <w:lang w:val="ro-RO"/>
        </w:rPr>
        <w:t>3.Caracteristicile impactului potenţial:</w:t>
      </w:r>
    </w:p>
    <w:p w:rsidR="00EE45D7" w:rsidRPr="005522D1" w:rsidRDefault="00EE45D7" w:rsidP="00EE45D7">
      <w:pPr>
        <w:autoSpaceDE w:val="0"/>
        <w:autoSpaceDN w:val="0"/>
        <w:adjustRightInd w:val="0"/>
        <w:spacing w:after="0" w:line="240" w:lineRule="auto"/>
        <w:ind w:right="51"/>
        <w:rPr>
          <w:rFonts w:ascii="Garamond" w:eastAsia="Times New Roman" w:hAnsi="Garamond" w:cs="Garamond"/>
          <w:i/>
          <w:iCs/>
          <w:sz w:val="24"/>
          <w:szCs w:val="24"/>
          <w:lang w:val="ro-RO"/>
        </w:rPr>
      </w:pPr>
      <w:r w:rsidRPr="005522D1">
        <w:rPr>
          <w:rFonts w:ascii="Garamond" w:eastAsia="Times New Roman" w:hAnsi="Garamond" w:cs="Garamond"/>
          <w:sz w:val="24"/>
          <w:szCs w:val="24"/>
          <w:lang w:val="ro-RO"/>
        </w:rPr>
        <w:t xml:space="preserve">În raport cu criteriile stabilite mai sus la pct. 1 şi 2 </w:t>
      </w:r>
      <w:r w:rsidRPr="005522D1">
        <w:rPr>
          <w:rFonts w:ascii="Garamond" w:eastAsia="Times New Roman" w:hAnsi="Garamond" w:cs="Garamond"/>
          <w:b/>
          <w:bCs/>
          <w:sz w:val="24"/>
          <w:szCs w:val="24"/>
          <w:lang w:val="ro-RO"/>
        </w:rPr>
        <w:t>nu au fost identificate efecte semnificative</w:t>
      </w:r>
      <w:r w:rsidRPr="005522D1">
        <w:rPr>
          <w:rFonts w:ascii="Garamond" w:eastAsia="Times New Roman" w:hAnsi="Garamond" w:cs="Garamond"/>
          <w:sz w:val="24"/>
          <w:szCs w:val="24"/>
          <w:lang w:val="ro-RO"/>
        </w:rPr>
        <w:t xml:space="preserve"> posibile, astfel:</w:t>
      </w:r>
    </w:p>
    <w:p w:rsidR="00EE45D7" w:rsidRPr="005522D1" w:rsidRDefault="00EE45D7" w:rsidP="00EE45D7">
      <w:pPr>
        <w:autoSpaceDE w:val="0"/>
        <w:autoSpaceDN w:val="0"/>
        <w:adjustRightInd w:val="0"/>
        <w:spacing w:after="0" w:line="240" w:lineRule="auto"/>
        <w:ind w:right="51"/>
        <w:rPr>
          <w:rFonts w:ascii="Garamond" w:eastAsia="Times New Roman" w:hAnsi="Garamond" w:cs="Garamond"/>
          <w:sz w:val="24"/>
          <w:szCs w:val="24"/>
          <w:lang w:val="ro-RO"/>
        </w:rPr>
      </w:pPr>
      <w:r w:rsidRPr="005522D1">
        <w:rPr>
          <w:rFonts w:ascii="Garamond" w:eastAsia="Times New Roman" w:hAnsi="Garamond" w:cs="Garamond"/>
          <w:sz w:val="24"/>
          <w:szCs w:val="24"/>
          <w:lang w:val="ro-RO"/>
        </w:rPr>
        <w:t>a.</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extinderea impactului :</w:t>
      </w:r>
    </w:p>
    <w:p w:rsidR="00EE45D7" w:rsidRPr="005522D1" w:rsidRDefault="00EE45D7" w:rsidP="00EE45D7">
      <w:pPr>
        <w:autoSpaceDE w:val="0"/>
        <w:autoSpaceDN w:val="0"/>
        <w:adjustRightInd w:val="0"/>
        <w:spacing w:after="0" w:line="240" w:lineRule="auto"/>
        <w:ind w:right="51"/>
        <w:rPr>
          <w:rFonts w:ascii="Garamond" w:eastAsia="Times New Roman" w:hAnsi="Garamond" w:cs="Garamond"/>
          <w:i/>
          <w:iCs/>
          <w:sz w:val="24"/>
          <w:szCs w:val="24"/>
          <w:lang w:val="ro-RO"/>
        </w:rPr>
      </w:pPr>
      <w:r w:rsidRPr="005522D1">
        <w:rPr>
          <w:rFonts w:ascii="Garamond" w:eastAsia="Times New Roman" w:hAnsi="Garamond" w:cs="Garamond"/>
          <w:i/>
          <w:iCs/>
          <w:sz w:val="24"/>
          <w:szCs w:val="24"/>
          <w:lang w:val="ro-RO"/>
        </w:rPr>
        <w:t xml:space="preserve">- aria geografică: </w:t>
      </w:r>
      <w:proofErr w:type="spellStart"/>
      <w:r w:rsidRPr="005522D1">
        <w:rPr>
          <w:rFonts w:ascii="Garamond" w:eastAsia="Times New Roman" w:hAnsi="Garamond" w:cs="Garamond"/>
          <w:i/>
          <w:iCs/>
          <w:sz w:val="24"/>
          <w:szCs w:val="24"/>
          <w:lang w:val="ro-RO"/>
        </w:rPr>
        <w:t>redusă-</w:t>
      </w:r>
      <w:proofErr w:type="spellEnd"/>
      <w:r w:rsidRPr="005522D1">
        <w:rPr>
          <w:rFonts w:ascii="Garamond" w:eastAsia="Times New Roman" w:hAnsi="Garamond" w:cs="Garamond"/>
          <w:i/>
          <w:iCs/>
          <w:sz w:val="24"/>
          <w:szCs w:val="24"/>
          <w:lang w:val="ro-RO"/>
        </w:rPr>
        <w:t xml:space="preserve"> în </w:t>
      </w:r>
      <w:r w:rsidR="00C776D7" w:rsidRPr="005522D1">
        <w:rPr>
          <w:rFonts w:ascii="Garamond" w:eastAsia="Times New Roman" w:hAnsi="Garamond" w:cs="Garamond"/>
          <w:i/>
          <w:iCs/>
          <w:sz w:val="24"/>
          <w:szCs w:val="24"/>
          <w:lang w:val="ro-RO"/>
        </w:rPr>
        <w:t xml:space="preserve">intravilanul </w:t>
      </w:r>
      <w:r w:rsidRPr="005522D1">
        <w:rPr>
          <w:rFonts w:ascii="Garamond" w:eastAsia="Times New Roman" w:hAnsi="Garamond" w:cs="Garamond"/>
          <w:i/>
          <w:iCs/>
          <w:sz w:val="24"/>
          <w:szCs w:val="24"/>
          <w:lang w:val="ro-RO"/>
        </w:rPr>
        <w:t>Comun</w:t>
      </w:r>
      <w:r w:rsidR="00C776D7" w:rsidRPr="005522D1">
        <w:rPr>
          <w:rFonts w:ascii="Garamond" w:eastAsia="Times New Roman" w:hAnsi="Garamond" w:cs="Garamond"/>
          <w:i/>
          <w:iCs/>
          <w:sz w:val="24"/>
          <w:szCs w:val="24"/>
          <w:lang w:val="ro-RO"/>
        </w:rPr>
        <w:t xml:space="preserve">ei </w:t>
      </w:r>
      <w:proofErr w:type="spellStart"/>
      <w:r w:rsidR="00C776D7" w:rsidRPr="005522D1">
        <w:rPr>
          <w:rFonts w:ascii="Garamond" w:eastAsia="Times New Roman" w:hAnsi="Garamond" w:cs="Garamond"/>
          <w:i/>
          <w:iCs/>
          <w:sz w:val="24"/>
          <w:szCs w:val="24"/>
          <w:lang w:val="ro-RO"/>
        </w:rPr>
        <w:t>Cîr</w:t>
      </w:r>
      <w:r w:rsidR="00C776D7" w:rsidRPr="005522D1">
        <w:rPr>
          <w:rFonts w:ascii="Times New Roman" w:eastAsia="Times New Roman" w:hAnsi="Times New Roman"/>
          <w:i/>
          <w:iCs/>
          <w:sz w:val="24"/>
          <w:szCs w:val="24"/>
          <w:lang w:val="ro-RO"/>
        </w:rPr>
        <w:t>ț</w:t>
      </w:r>
      <w:r w:rsidR="00C776D7" w:rsidRPr="005522D1">
        <w:rPr>
          <w:rFonts w:ascii="Garamond" w:eastAsia="Times New Roman" w:hAnsi="Garamond"/>
          <w:i/>
          <w:iCs/>
          <w:sz w:val="24"/>
          <w:szCs w:val="24"/>
          <w:lang w:val="ro-RO"/>
        </w:rPr>
        <w:t>a</w:t>
      </w:r>
      <w:proofErr w:type="spellEnd"/>
      <w:r w:rsidR="00C776D7" w:rsidRPr="005522D1">
        <w:rPr>
          <w:rFonts w:ascii="Garamond" w:eastAsia="Times New Roman" w:hAnsi="Garamond"/>
          <w:i/>
          <w:iCs/>
          <w:sz w:val="24"/>
          <w:szCs w:val="24"/>
          <w:lang w:val="ro-RO"/>
        </w:rPr>
        <w:t>, sat Ineu</w:t>
      </w:r>
      <w:r w:rsidRPr="005522D1">
        <w:rPr>
          <w:rFonts w:ascii="Garamond" w:eastAsia="Times New Roman" w:hAnsi="Garamond" w:cs="Garamond"/>
          <w:i/>
          <w:iCs/>
          <w:sz w:val="24"/>
          <w:szCs w:val="24"/>
          <w:lang w:val="ro-RO"/>
        </w:rPr>
        <w:t>.</w:t>
      </w:r>
    </w:p>
    <w:p w:rsidR="00EE45D7" w:rsidRPr="005522D1" w:rsidRDefault="00EE45D7" w:rsidP="00EE45D7">
      <w:pPr>
        <w:autoSpaceDE w:val="0"/>
        <w:autoSpaceDN w:val="0"/>
        <w:adjustRightInd w:val="0"/>
        <w:spacing w:after="0" w:line="240" w:lineRule="auto"/>
        <w:ind w:right="51"/>
        <w:rPr>
          <w:rFonts w:ascii="Garamond" w:eastAsia="Times New Roman" w:hAnsi="Garamond" w:cs="Garamond"/>
          <w:i/>
          <w:iCs/>
          <w:sz w:val="24"/>
          <w:szCs w:val="24"/>
          <w:lang w:val="ro-RO"/>
        </w:rPr>
      </w:pPr>
      <w:r w:rsidRPr="005522D1">
        <w:rPr>
          <w:rFonts w:ascii="Garamond" w:eastAsia="Times New Roman" w:hAnsi="Garamond" w:cs="Garamond"/>
          <w:i/>
          <w:iCs/>
          <w:sz w:val="24"/>
          <w:szCs w:val="24"/>
          <w:lang w:val="ro-RO"/>
        </w:rPr>
        <w:t>- numărul persoanelor afectate: prin realizarea proiectului nu vor fi persoane afectate negativ,</w:t>
      </w:r>
      <w:r w:rsidRPr="005522D1">
        <w:rPr>
          <w:rFonts w:ascii="Garamond" w:eastAsia="Times New Roman" w:hAnsi="Garamond"/>
          <w:sz w:val="24"/>
          <w:szCs w:val="24"/>
          <w:lang w:val="ro-RO"/>
        </w:rPr>
        <w:t xml:space="preserve"> </w:t>
      </w:r>
    </w:p>
    <w:p w:rsidR="00EE45D7" w:rsidRPr="005522D1" w:rsidRDefault="00EE45D7" w:rsidP="00EE45D7">
      <w:pPr>
        <w:autoSpaceDE w:val="0"/>
        <w:autoSpaceDN w:val="0"/>
        <w:adjustRightInd w:val="0"/>
        <w:spacing w:after="0" w:line="240" w:lineRule="auto"/>
        <w:ind w:right="51"/>
        <w:rPr>
          <w:rFonts w:ascii="Garamond" w:eastAsia="Times New Roman" w:hAnsi="Garamond" w:cs="Garamond"/>
          <w:i/>
          <w:iCs/>
          <w:sz w:val="24"/>
          <w:szCs w:val="24"/>
          <w:lang w:val="ro-RO"/>
        </w:rPr>
      </w:pPr>
      <w:r w:rsidRPr="005522D1">
        <w:rPr>
          <w:rFonts w:ascii="Garamond" w:eastAsia="Times New Roman" w:hAnsi="Garamond" w:cs="Garamond"/>
          <w:sz w:val="24"/>
          <w:szCs w:val="24"/>
          <w:lang w:val="ro-RO"/>
        </w:rPr>
        <w:t>b.</w:t>
      </w:r>
      <w:r w:rsidRPr="005522D1">
        <w:rPr>
          <w:rFonts w:ascii="Garamond" w:eastAsia="Times New Roman" w:hAnsi="Garamond" w:cs="Garamond"/>
          <w:i/>
          <w:iCs/>
          <w:sz w:val="24"/>
          <w:szCs w:val="24"/>
          <w:lang w:val="ro-RO"/>
        </w:rPr>
        <w:t xml:space="preserve"> </w:t>
      </w:r>
      <w:r w:rsidRPr="005522D1">
        <w:rPr>
          <w:rFonts w:ascii="Garamond" w:eastAsia="Times New Roman" w:hAnsi="Garamond" w:cs="Garamond"/>
          <w:sz w:val="24"/>
          <w:szCs w:val="24"/>
          <w:lang w:val="ro-RO"/>
        </w:rPr>
        <w:t xml:space="preserve">natura </w:t>
      </w:r>
      <w:proofErr w:type="spellStart"/>
      <w:r w:rsidRPr="005522D1">
        <w:rPr>
          <w:rFonts w:ascii="Garamond" w:eastAsia="Times New Roman" w:hAnsi="Garamond" w:cs="Garamond"/>
          <w:sz w:val="24"/>
          <w:szCs w:val="24"/>
          <w:lang w:val="ro-RO"/>
        </w:rPr>
        <w:t>transfrontieră</w:t>
      </w:r>
      <w:proofErr w:type="spellEnd"/>
      <w:r w:rsidRPr="005522D1">
        <w:rPr>
          <w:rFonts w:ascii="Garamond" w:eastAsia="Times New Roman" w:hAnsi="Garamond" w:cs="Garamond"/>
          <w:sz w:val="24"/>
          <w:szCs w:val="24"/>
          <w:lang w:val="ro-RO"/>
        </w:rPr>
        <w:t xml:space="preserve"> a impactului</w:t>
      </w:r>
      <w:r w:rsidRPr="005522D1">
        <w:rPr>
          <w:rFonts w:ascii="Garamond" w:eastAsia="Times New Roman" w:hAnsi="Garamond" w:cs="Garamond"/>
          <w:i/>
          <w:iCs/>
          <w:sz w:val="24"/>
          <w:szCs w:val="24"/>
          <w:lang w:val="ro-RO"/>
        </w:rPr>
        <w:t>: nu este cazul,</w:t>
      </w:r>
    </w:p>
    <w:p w:rsidR="00EE45D7" w:rsidRPr="005522D1" w:rsidRDefault="00EE45D7" w:rsidP="00EE45D7">
      <w:pPr>
        <w:autoSpaceDE w:val="0"/>
        <w:autoSpaceDN w:val="0"/>
        <w:adjustRightInd w:val="0"/>
        <w:spacing w:after="0" w:line="240" w:lineRule="auto"/>
        <w:ind w:right="51"/>
        <w:rPr>
          <w:rFonts w:ascii="Garamond" w:eastAsia="Times New Roman" w:hAnsi="Garamond" w:cs="Garamond"/>
          <w:i/>
          <w:iCs/>
          <w:sz w:val="24"/>
          <w:szCs w:val="24"/>
          <w:lang w:val="ro-RO"/>
        </w:rPr>
      </w:pPr>
      <w:r w:rsidRPr="005522D1">
        <w:rPr>
          <w:rFonts w:ascii="Garamond" w:eastAsia="Times New Roman" w:hAnsi="Garamond" w:cs="Garamond"/>
          <w:sz w:val="24"/>
          <w:szCs w:val="24"/>
          <w:lang w:val="ro-RO"/>
        </w:rPr>
        <w:lastRenderedPageBreak/>
        <w:t>c. mărimea şi complexitatea impactului</w:t>
      </w:r>
      <w:r w:rsidRPr="005522D1">
        <w:rPr>
          <w:rFonts w:ascii="Garamond" w:eastAsia="Times New Roman" w:hAnsi="Garamond" w:cs="Garamond"/>
          <w:i/>
          <w:iCs/>
          <w:sz w:val="24"/>
          <w:szCs w:val="24"/>
          <w:lang w:val="ro-RO"/>
        </w:rPr>
        <w:t>:</w:t>
      </w:r>
    </w:p>
    <w:p w:rsidR="00EE45D7" w:rsidRPr="005522D1" w:rsidRDefault="00EE45D7" w:rsidP="00EE45D7">
      <w:pPr>
        <w:autoSpaceDE w:val="0"/>
        <w:autoSpaceDN w:val="0"/>
        <w:adjustRightInd w:val="0"/>
        <w:spacing w:after="0" w:line="240" w:lineRule="auto"/>
        <w:ind w:right="51" w:firstLine="720"/>
        <w:jc w:val="both"/>
        <w:rPr>
          <w:rFonts w:ascii="Garamond" w:eastAsia="Times New Roman" w:hAnsi="Garamond" w:cs="Garamond"/>
          <w:i/>
          <w:iCs/>
          <w:sz w:val="24"/>
          <w:szCs w:val="24"/>
          <w:lang w:val="ro-RO"/>
        </w:rPr>
      </w:pPr>
      <w:proofErr w:type="spellStart"/>
      <w:r w:rsidRPr="005522D1">
        <w:rPr>
          <w:rFonts w:ascii="Garamond" w:eastAsia="Times New Roman" w:hAnsi="Garamond" w:cs="Garamond"/>
          <w:i/>
          <w:iCs/>
          <w:sz w:val="24"/>
          <w:szCs w:val="24"/>
          <w:lang w:val="ro-RO"/>
        </w:rPr>
        <w:t>-în</w:t>
      </w:r>
      <w:proofErr w:type="spellEnd"/>
      <w:r w:rsidRPr="005522D1">
        <w:rPr>
          <w:rFonts w:ascii="Garamond" w:eastAsia="Times New Roman" w:hAnsi="Garamond" w:cs="Garamond"/>
          <w:i/>
          <w:iCs/>
          <w:sz w:val="24"/>
          <w:szCs w:val="24"/>
          <w:lang w:val="ro-RO"/>
        </w:rPr>
        <w:t xml:space="preserve"> perioada realizării proiectului: vor rezulta deşeuri m</w:t>
      </w:r>
      <w:r w:rsidR="00C776D7" w:rsidRPr="005522D1">
        <w:rPr>
          <w:rFonts w:ascii="Garamond" w:eastAsia="Times New Roman" w:hAnsi="Garamond" w:cs="Garamond"/>
          <w:i/>
          <w:iCs/>
          <w:sz w:val="24"/>
          <w:szCs w:val="24"/>
          <w:lang w:val="ro-RO"/>
        </w:rPr>
        <w:t>unicipale amestecate</w:t>
      </w:r>
      <w:r w:rsidRPr="005522D1">
        <w:rPr>
          <w:rFonts w:ascii="Garamond" w:eastAsia="Times New Roman" w:hAnsi="Garamond" w:cs="Garamond"/>
          <w:i/>
          <w:iCs/>
          <w:sz w:val="24"/>
          <w:szCs w:val="24"/>
          <w:lang w:val="ro-RO"/>
        </w:rPr>
        <w:t xml:space="preserve"> de la </w:t>
      </w:r>
      <w:r w:rsidR="00C776D7" w:rsidRPr="005522D1">
        <w:rPr>
          <w:rFonts w:ascii="Garamond" w:eastAsia="Times New Roman" w:hAnsi="Garamond" w:cs="Garamond"/>
          <w:i/>
          <w:iCs/>
          <w:sz w:val="24"/>
          <w:szCs w:val="24"/>
          <w:lang w:val="ro-RO"/>
        </w:rPr>
        <w:t>personal</w:t>
      </w:r>
      <w:r w:rsidRPr="005522D1">
        <w:rPr>
          <w:rFonts w:ascii="Garamond" w:eastAsia="Times New Roman" w:hAnsi="Garamond" w:cs="Garamond"/>
          <w:i/>
          <w:iCs/>
          <w:sz w:val="24"/>
          <w:szCs w:val="24"/>
          <w:lang w:val="ro-RO"/>
        </w:rPr>
        <w:t>, care vor fi gestionate conform pct. 1.</w:t>
      </w:r>
      <w:r w:rsidR="00C776D7" w:rsidRPr="005522D1">
        <w:rPr>
          <w:rFonts w:ascii="Garamond" w:eastAsia="Times New Roman" w:hAnsi="Garamond" w:cs="Garamond"/>
          <w:i/>
          <w:iCs/>
          <w:sz w:val="24"/>
          <w:szCs w:val="24"/>
          <w:lang w:val="ro-RO"/>
        </w:rPr>
        <w:t>d</w:t>
      </w:r>
      <w:r w:rsidRPr="005522D1">
        <w:rPr>
          <w:rFonts w:ascii="Garamond" w:eastAsia="Times New Roman" w:hAnsi="Garamond" w:cs="Garamond"/>
          <w:i/>
          <w:iCs/>
          <w:sz w:val="24"/>
          <w:szCs w:val="24"/>
          <w:lang w:val="ro-RO"/>
        </w:rPr>
        <w:t xml:space="preserve">,temporare şi nesemnificative, capacitatea de </w:t>
      </w:r>
      <w:r w:rsidR="00C776D7" w:rsidRPr="005522D1">
        <w:rPr>
          <w:rFonts w:ascii="Garamond" w:eastAsia="Times New Roman" w:hAnsi="Garamond" w:cs="Garamond"/>
          <w:i/>
          <w:iCs/>
          <w:sz w:val="24"/>
          <w:szCs w:val="24"/>
          <w:lang w:val="ro-RO"/>
        </w:rPr>
        <w:t>180</w:t>
      </w:r>
      <w:r w:rsidRPr="005522D1">
        <w:rPr>
          <w:rFonts w:ascii="Garamond" w:eastAsia="Times New Roman" w:hAnsi="Garamond" w:cs="Garamond"/>
          <w:i/>
          <w:iCs/>
          <w:sz w:val="24"/>
          <w:szCs w:val="24"/>
          <w:lang w:val="ro-RO"/>
        </w:rPr>
        <w:t xml:space="preserve"> vaci-bovine/grajd nu v</w:t>
      </w:r>
      <w:r w:rsidR="00C776D7" w:rsidRPr="005522D1">
        <w:rPr>
          <w:rFonts w:ascii="Garamond" w:eastAsia="Times New Roman" w:hAnsi="Garamond" w:cs="Garamond"/>
          <w:i/>
          <w:iCs/>
          <w:sz w:val="24"/>
          <w:szCs w:val="24"/>
          <w:lang w:val="ro-RO"/>
        </w:rPr>
        <w:t>or</w:t>
      </w:r>
      <w:r w:rsidRPr="005522D1">
        <w:rPr>
          <w:rFonts w:ascii="Garamond" w:eastAsia="Times New Roman" w:hAnsi="Garamond" w:cs="Garamond"/>
          <w:i/>
          <w:iCs/>
          <w:sz w:val="24"/>
          <w:szCs w:val="24"/>
          <w:lang w:val="ro-RO"/>
        </w:rPr>
        <w:t xml:space="preserve"> produce efecte negative semnificative asupra apelor de suprafaţă</w:t>
      </w:r>
      <w:r w:rsidR="00C776D7" w:rsidRPr="005522D1">
        <w:rPr>
          <w:rFonts w:ascii="Garamond" w:eastAsia="Times New Roman" w:hAnsi="Garamond" w:cs="Garamond"/>
          <w:i/>
          <w:iCs/>
          <w:sz w:val="24"/>
          <w:szCs w:val="24"/>
          <w:lang w:val="ro-RO"/>
        </w:rPr>
        <w:t xml:space="preserve"> </w:t>
      </w:r>
      <w:r w:rsidR="00C776D7" w:rsidRPr="005522D1">
        <w:rPr>
          <w:rFonts w:ascii="Times New Roman" w:eastAsia="Times New Roman" w:hAnsi="Times New Roman"/>
          <w:i/>
          <w:iCs/>
          <w:sz w:val="24"/>
          <w:szCs w:val="24"/>
          <w:lang w:val="ro-RO"/>
        </w:rPr>
        <w:t>ș</w:t>
      </w:r>
      <w:r w:rsidR="00C776D7" w:rsidRPr="005522D1">
        <w:rPr>
          <w:rFonts w:ascii="Garamond" w:eastAsia="Times New Roman" w:hAnsi="Garamond"/>
          <w:i/>
          <w:iCs/>
          <w:sz w:val="24"/>
          <w:szCs w:val="24"/>
          <w:lang w:val="ro-RO"/>
        </w:rPr>
        <w:t>i asupra apelor subterane</w:t>
      </w:r>
      <w:r w:rsidRPr="005522D1">
        <w:rPr>
          <w:rFonts w:ascii="Garamond" w:eastAsia="Times New Roman" w:hAnsi="Garamond" w:cs="Garamond"/>
          <w:i/>
          <w:iCs/>
          <w:sz w:val="24"/>
          <w:szCs w:val="24"/>
          <w:lang w:val="ro-RO"/>
        </w:rPr>
        <w:t>, dacă se respectă tehnologia;</w:t>
      </w:r>
    </w:p>
    <w:p w:rsidR="00EE45D7" w:rsidRPr="005522D1" w:rsidRDefault="00EE45D7" w:rsidP="00EE45D7">
      <w:pPr>
        <w:autoSpaceDE w:val="0"/>
        <w:autoSpaceDN w:val="0"/>
        <w:adjustRightInd w:val="0"/>
        <w:spacing w:after="0" w:line="240" w:lineRule="auto"/>
        <w:ind w:right="51" w:firstLine="720"/>
        <w:jc w:val="both"/>
        <w:rPr>
          <w:rFonts w:ascii="Garamond" w:eastAsia="Times New Roman" w:hAnsi="Garamond" w:cs="Garamond"/>
          <w:i/>
          <w:iCs/>
          <w:sz w:val="24"/>
          <w:szCs w:val="24"/>
          <w:lang w:val="ro-RO"/>
        </w:rPr>
      </w:pPr>
      <w:proofErr w:type="spellStart"/>
      <w:r w:rsidRPr="005522D1">
        <w:rPr>
          <w:rFonts w:ascii="Garamond" w:eastAsia="Times New Roman" w:hAnsi="Garamond" w:cs="Garamond"/>
          <w:i/>
          <w:iCs/>
          <w:sz w:val="24"/>
          <w:szCs w:val="24"/>
          <w:lang w:val="ro-RO"/>
        </w:rPr>
        <w:t>-în</w:t>
      </w:r>
      <w:proofErr w:type="spellEnd"/>
      <w:r w:rsidRPr="005522D1">
        <w:rPr>
          <w:rFonts w:ascii="Garamond" w:eastAsia="Times New Roman" w:hAnsi="Garamond" w:cs="Garamond"/>
          <w:i/>
          <w:iCs/>
          <w:sz w:val="24"/>
          <w:szCs w:val="24"/>
          <w:lang w:val="ro-RO"/>
        </w:rPr>
        <w:t xml:space="preserve"> perioada funcţionării: valorile emisiilor în apă, sol după punerea în funcţiune a proiectului, nu va prezenta depăşiri peste valorile limită stabilite</w:t>
      </w:r>
      <w:r w:rsidR="00C776D7" w:rsidRPr="005522D1">
        <w:rPr>
          <w:rFonts w:ascii="Garamond" w:eastAsia="Times New Roman" w:hAnsi="Garamond" w:cs="Garamond"/>
          <w:i/>
          <w:iCs/>
          <w:sz w:val="24"/>
          <w:szCs w:val="24"/>
          <w:lang w:val="ro-RO"/>
        </w:rPr>
        <w:t xml:space="preserve"> prin acte normative în vigoare.</w:t>
      </w:r>
    </w:p>
    <w:p w:rsidR="00EE45D7" w:rsidRPr="005522D1" w:rsidRDefault="00EE45D7" w:rsidP="00EE45D7">
      <w:pPr>
        <w:autoSpaceDE w:val="0"/>
        <w:autoSpaceDN w:val="0"/>
        <w:adjustRightInd w:val="0"/>
        <w:spacing w:after="0" w:line="240" w:lineRule="auto"/>
        <w:ind w:right="51" w:firstLine="720"/>
        <w:jc w:val="both"/>
        <w:rPr>
          <w:rFonts w:ascii="Garamond" w:eastAsia="Times New Roman" w:hAnsi="Garamond" w:cs="Garamond"/>
          <w:i/>
          <w:iCs/>
          <w:sz w:val="24"/>
          <w:szCs w:val="24"/>
          <w:lang w:val="ro-RO"/>
        </w:rPr>
      </w:pPr>
      <w:proofErr w:type="spellStart"/>
      <w:r w:rsidRPr="005522D1">
        <w:rPr>
          <w:rFonts w:ascii="Garamond" w:eastAsia="Times New Roman" w:hAnsi="Garamond" w:cs="Garamond"/>
          <w:i/>
          <w:iCs/>
          <w:sz w:val="24"/>
          <w:szCs w:val="24"/>
          <w:lang w:val="ro-RO"/>
        </w:rPr>
        <w:t>-în</w:t>
      </w:r>
      <w:proofErr w:type="spellEnd"/>
      <w:r w:rsidRPr="005522D1">
        <w:rPr>
          <w:rFonts w:ascii="Garamond" w:eastAsia="Times New Roman" w:hAnsi="Garamond" w:cs="Garamond"/>
          <w:i/>
          <w:iCs/>
          <w:sz w:val="24"/>
          <w:szCs w:val="24"/>
          <w:lang w:val="ro-RO"/>
        </w:rPr>
        <w:t xml:space="preserve"> perioada încetării activităţii: nu vor exista deşeuri periculoase care să prezintă impact asupra mediului în cazul dezafectării amplasamentului;</w:t>
      </w:r>
    </w:p>
    <w:p w:rsidR="00EE45D7" w:rsidRPr="005522D1" w:rsidRDefault="00EE45D7" w:rsidP="00EE45D7">
      <w:pPr>
        <w:autoSpaceDE w:val="0"/>
        <w:autoSpaceDN w:val="0"/>
        <w:adjustRightInd w:val="0"/>
        <w:spacing w:after="0" w:line="240" w:lineRule="auto"/>
        <w:ind w:right="51"/>
        <w:rPr>
          <w:rFonts w:ascii="Garamond" w:eastAsia="Times New Roman" w:hAnsi="Garamond" w:cs="Garamond"/>
          <w:i/>
          <w:iCs/>
          <w:sz w:val="24"/>
          <w:szCs w:val="24"/>
          <w:lang w:val="ro-RO"/>
        </w:rPr>
      </w:pPr>
      <w:r w:rsidRPr="005522D1">
        <w:rPr>
          <w:rFonts w:ascii="Garamond" w:eastAsia="Times New Roman" w:hAnsi="Garamond" w:cs="Garamond"/>
          <w:sz w:val="24"/>
          <w:szCs w:val="24"/>
          <w:lang w:val="ro-RO"/>
        </w:rPr>
        <w:t>d. probabilitatea impactului</w:t>
      </w:r>
      <w:r w:rsidRPr="005522D1">
        <w:rPr>
          <w:rFonts w:ascii="Garamond" w:eastAsia="Times New Roman" w:hAnsi="Garamond" w:cs="Garamond"/>
          <w:i/>
          <w:iCs/>
          <w:sz w:val="24"/>
          <w:szCs w:val="24"/>
          <w:lang w:val="ro-RO"/>
        </w:rPr>
        <w:t>: mică,</w:t>
      </w:r>
    </w:p>
    <w:p w:rsidR="00EE45D7" w:rsidRPr="005522D1" w:rsidRDefault="00EE45D7" w:rsidP="00EE45D7">
      <w:pPr>
        <w:autoSpaceDE w:val="0"/>
        <w:autoSpaceDN w:val="0"/>
        <w:adjustRightInd w:val="0"/>
        <w:spacing w:after="0" w:line="240" w:lineRule="auto"/>
        <w:ind w:right="51"/>
        <w:rPr>
          <w:rFonts w:ascii="Garamond" w:eastAsia="Times New Roman" w:hAnsi="Garamond" w:cs="Garamond"/>
          <w:i/>
          <w:iCs/>
          <w:sz w:val="24"/>
          <w:szCs w:val="24"/>
          <w:lang w:val="ro-RO"/>
        </w:rPr>
      </w:pPr>
      <w:r w:rsidRPr="005522D1">
        <w:rPr>
          <w:rFonts w:ascii="Garamond" w:eastAsia="Times New Roman" w:hAnsi="Garamond" w:cs="Garamond"/>
          <w:sz w:val="24"/>
          <w:szCs w:val="24"/>
          <w:lang w:val="ro-RO"/>
        </w:rPr>
        <w:t>e. durata, frecvenţa şi reversibilitatea impactului</w:t>
      </w:r>
      <w:r w:rsidRPr="005522D1">
        <w:rPr>
          <w:rFonts w:ascii="Garamond" w:eastAsia="Times New Roman" w:hAnsi="Garamond" w:cs="Garamond"/>
          <w:i/>
          <w:iCs/>
          <w:sz w:val="24"/>
          <w:szCs w:val="24"/>
          <w:lang w:val="ro-RO"/>
        </w:rPr>
        <w:t xml:space="preserve">: impactul minor este pe termen scurt, nu rezultă impact remanent. </w:t>
      </w:r>
    </w:p>
    <w:p w:rsidR="008F3D12" w:rsidRPr="005522D1" w:rsidRDefault="008F3D12" w:rsidP="00EE45D7">
      <w:pPr>
        <w:autoSpaceDE w:val="0"/>
        <w:autoSpaceDN w:val="0"/>
        <w:adjustRightInd w:val="0"/>
        <w:spacing w:after="0" w:line="240" w:lineRule="auto"/>
        <w:ind w:right="51"/>
        <w:rPr>
          <w:rFonts w:ascii="Garamond" w:eastAsia="Times New Roman" w:hAnsi="Garamond" w:cs="Garamond"/>
          <w:b/>
          <w:bCs/>
          <w:sz w:val="24"/>
          <w:szCs w:val="24"/>
          <w:lang w:val="ro-RO"/>
        </w:rPr>
      </w:pPr>
    </w:p>
    <w:p w:rsidR="00EE45D7" w:rsidRPr="005522D1" w:rsidRDefault="00EE45D7" w:rsidP="00EE45D7">
      <w:pPr>
        <w:autoSpaceDE w:val="0"/>
        <w:autoSpaceDN w:val="0"/>
        <w:adjustRightInd w:val="0"/>
        <w:spacing w:after="0" w:line="240" w:lineRule="auto"/>
        <w:ind w:right="51"/>
        <w:rPr>
          <w:rFonts w:ascii="Garamond" w:eastAsia="Times New Roman" w:hAnsi="Garamond" w:cs="Garamond"/>
          <w:b/>
          <w:bCs/>
          <w:sz w:val="24"/>
          <w:szCs w:val="24"/>
          <w:lang w:val="ro-RO"/>
        </w:rPr>
      </w:pPr>
      <w:r w:rsidRPr="005522D1">
        <w:rPr>
          <w:rFonts w:ascii="Garamond" w:eastAsia="Times New Roman" w:hAnsi="Garamond" w:cs="Garamond"/>
          <w:b/>
          <w:bCs/>
          <w:sz w:val="24"/>
          <w:szCs w:val="24"/>
          <w:lang w:val="ro-RO"/>
        </w:rPr>
        <w:t>Condiţiile de realizare a proiectului:</w:t>
      </w:r>
    </w:p>
    <w:p w:rsidR="00EE45D7" w:rsidRPr="005522D1" w:rsidRDefault="00EE45D7" w:rsidP="00EE45D7">
      <w:pPr>
        <w:spacing w:after="0" w:line="240" w:lineRule="auto"/>
        <w:ind w:right="51"/>
        <w:jc w:val="both"/>
        <w:rPr>
          <w:rFonts w:ascii="Garamond" w:hAnsi="Garamond" w:cs="Garamond"/>
          <w:sz w:val="24"/>
          <w:szCs w:val="24"/>
          <w:lang w:val="ro-RO"/>
        </w:rPr>
      </w:pPr>
      <w:r w:rsidRPr="005522D1">
        <w:rPr>
          <w:rFonts w:ascii="Garamond" w:hAnsi="Garamond" w:cs="Garamond"/>
          <w:sz w:val="24"/>
          <w:szCs w:val="24"/>
          <w:lang w:val="ro-RO"/>
        </w:rPr>
        <w:t>1 Este interzisă afectarea terenurilor în afara amplasamentelor autorizate pentru realizarea lucrărilor de investiţii, prin:</w:t>
      </w:r>
    </w:p>
    <w:p w:rsidR="00EE45D7" w:rsidRPr="005522D1" w:rsidRDefault="008F3D12" w:rsidP="00EE45D7">
      <w:pPr>
        <w:tabs>
          <w:tab w:val="num" w:pos="360"/>
        </w:tabs>
        <w:spacing w:after="0" w:line="240" w:lineRule="auto"/>
        <w:ind w:left="709" w:right="51" w:firstLine="11"/>
        <w:jc w:val="both"/>
        <w:rPr>
          <w:rFonts w:ascii="Garamond" w:hAnsi="Garamond" w:cs="Garamond"/>
          <w:sz w:val="24"/>
          <w:szCs w:val="24"/>
          <w:lang w:val="ro-RO"/>
        </w:rPr>
      </w:pPr>
      <w:proofErr w:type="spellStart"/>
      <w:r w:rsidRPr="005522D1">
        <w:rPr>
          <w:rFonts w:ascii="Garamond" w:hAnsi="Garamond" w:cs="Garamond"/>
          <w:sz w:val="24"/>
          <w:szCs w:val="24"/>
          <w:lang w:val="ro-RO"/>
        </w:rPr>
        <w:t>-</w:t>
      </w:r>
      <w:r w:rsidR="00EE45D7" w:rsidRPr="005522D1">
        <w:rPr>
          <w:rFonts w:ascii="Garamond" w:hAnsi="Garamond" w:cs="Garamond"/>
          <w:sz w:val="24"/>
          <w:szCs w:val="24"/>
          <w:lang w:val="ro-RO"/>
        </w:rPr>
        <w:t>abandonarea</w:t>
      </w:r>
      <w:proofErr w:type="spellEnd"/>
      <w:r w:rsidR="00EE45D7" w:rsidRPr="005522D1">
        <w:rPr>
          <w:rFonts w:ascii="Garamond" w:hAnsi="Garamond" w:cs="Garamond"/>
          <w:sz w:val="24"/>
          <w:szCs w:val="24"/>
          <w:lang w:val="ro-RO"/>
        </w:rPr>
        <w:t>, înlăturarea sau eliminarea deşeurilor în locuri neautorizate;</w:t>
      </w:r>
    </w:p>
    <w:p w:rsidR="00EE45D7" w:rsidRPr="005522D1" w:rsidRDefault="008F3D12" w:rsidP="00EE45D7">
      <w:pPr>
        <w:tabs>
          <w:tab w:val="num" w:pos="360"/>
        </w:tabs>
        <w:spacing w:after="0" w:line="240" w:lineRule="auto"/>
        <w:ind w:left="709" w:right="51" w:firstLine="11"/>
        <w:jc w:val="both"/>
        <w:rPr>
          <w:rFonts w:ascii="Garamond" w:hAnsi="Garamond" w:cs="Garamond"/>
          <w:sz w:val="24"/>
          <w:szCs w:val="24"/>
          <w:lang w:val="ro-RO"/>
        </w:rPr>
      </w:pPr>
      <w:proofErr w:type="spellStart"/>
      <w:r w:rsidRPr="005522D1">
        <w:rPr>
          <w:rFonts w:ascii="Garamond" w:hAnsi="Garamond" w:cs="Garamond"/>
          <w:sz w:val="24"/>
          <w:szCs w:val="24"/>
          <w:lang w:val="ro-RO"/>
        </w:rPr>
        <w:t>-</w:t>
      </w:r>
      <w:r w:rsidR="00EE45D7" w:rsidRPr="005522D1">
        <w:rPr>
          <w:rFonts w:ascii="Garamond" w:hAnsi="Garamond" w:cs="Garamond"/>
          <w:sz w:val="24"/>
          <w:szCs w:val="24"/>
          <w:lang w:val="ro-RO"/>
        </w:rPr>
        <w:t>staţionarea</w:t>
      </w:r>
      <w:proofErr w:type="spellEnd"/>
      <w:r w:rsidR="00EE45D7" w:rsidRPr="005522D1">
        <w:rPr>
          <w:rFonts w:ascii="Garamond" w:hAnsi="Garamond" w:cs="Garamond"/>
          <w:sz w:val="24"/>
          <w:szCs w:val="24"/>
          <w:lang w:val="ro-RO"/>
        </w:rPr>
        <w:t xml:space="preserve"> mijloacelor de transport în afara terenurilor desemnate în acest scop</w:t>
      </w:r>
    </w:p>
    <w:p w:rsidR="00EE45D7" w:rsidRPr="005522D1" w:rsidRDefault="008F3D12" w:rsidP="00EE45D7">
      <w:pPr>
        <w:tabs>
          <w:tab w:val="num" w:pos="360"/>
        </w:tabs>
        <w:spacing w:after="0" w:line="240" w:lineRule="auto"/>
        <w:ind w:left="709" w:right="51"/>
        <w:jc w:val="both"/>
        <w:rPr>
          <w:rFonts w:ascii="Garamond" w:hAnsi="Garamond" w:cs="Garamond"/>
          <w:sz w:val="24"/>
          <w:szCs w:val="24"/>
          <w:lang w:val="ro-RO"/>
        </w:rPr>
      </w:pPr>
      <w:proofErr w:type="spellStart"/>
      <w:r w:rsidRPr="005522D1">
        <w:rPr>
          <w:rFonts w:ascii="Garamond" w:hAnsi="Garamond" w:cs="Garamond"/>
          <w:sz w:val="24"/>
          <w:szCs w:val="24"/>
          <w:lang w:val="ro-RO"/>
        </w:rPr>
        <w:t>-</w:t>
      </w:r>
      <w:r w:rsidR="00EE45D7" w:rsidRPr="005522D1">
        <w:rPr>
          <w:rFonts w:ascii="Garamond" w:hAnsi="Garamond" w:cs="Garamond"/>
          <w:sz w:val="24"/>
          <w:szCs w:val="24"/>
          <w:lang w:val="ro-RO"/>
        </w:rPr>
        <w:t>distrugerea</w:t>
      </w:r>
      <w:proofErr w:type="spellEnd"/>
      <w:r w:rsidR="00EE45D7" w:rsidRPr="005522D1">
        <w:rPr>
          <w:rFonts w:ascii="Garamond" w:hAnsi="Garamond" w:cs="Garamond"/>
          <w:sz w:val="24"/>
          <w:szCs w:val="24"/>
          <w:lang w:val="ro-RO"/>
        </w:rPr>
        <w:t xml:space="preserve"> sau degradarea, prin orice mijloace, a vegetaţiei ierboase sau lemnoase;</w:t>
      </w:r>
    </w:p>
    <w:p w:rsidR="00EE45D7" w:rsidRPr="005522D1" w:rsidRDefault="00EE45D7" w:rsidP="00EE45D7">
      <w:pPr>
        <w:spacing w:after="0" w:line="240" w:lineRule="auto"/>
        <w:ind w:left="360" w:right="51" w:hanging="360"/>
        <w:jc w:val="both"/>
        <w:rPr>
          <w:rFonts w:ascii="Garamond" w:hAnsi="Garamond" w:cs="Garamond"/>
          <w:sz w:val="24"/>
          <w:szCs w:val="24"/>
          <w:lang w:val="ro-RO"/>
        </w:rPr>
      </w:pPr>
      <w:r w:rsidRPr="005522D1">
        <w:rPr>
          <w:rFonts w:ascii="Garamond" w:hAnsi="Garamond" w:cs="Garamond"/>
          <w:sz w:val="24"/>
          <w:szCs w:val="24"/>
          <w:lang w:val="ro-RO"/>
        </w:rPr>
        <w:t>2. Suprafeţele de teren afectate temporar prin execuţia lucrărilor vor fi redate în categoria de folosinţă avută anterior, sarcina revenindu-i titularului proiectului.</w:t>
      </w:r>
    </w:p>
    <w:p w:rsidR="00EE45D7" w:rsidRPr="005522D1" w:rsidRDefault="00EE45D7" w:rsidP="00EE45D7">
      <w:pPr>
        <w:spacing w:after="0" w:line="240" w:lineRule="auto"/>
        <w:ind w:left="360" w:right="51" w:hanging="360"/>
        <w:jc w:val="both"/>
        <w:rPr>
          <w:rFonts w:ascii="Garamond" w:hAnsi="Garamond" w:cs="Garamond"/>
          <w:sz w:val="24"/>
          <w:szCs w:val="24"/>
          <w:lang w:val="ro-RO"/>
        </w:rPr>
      </w:pPr>
      <w:r w:rsidRPr="005522D1">
        <w:rPr>
          <w:rFonts w:ascii="Garamond" w:hAnsi="Garamond" w:cs="Garamond"/>
          <w:sz w:val="24"/>
          <w:szCs w:val="24"/>
          <w:lang w:val="ro-RO"/>
        </w:rPr>
        <w:t>3. Gestionarea deşeurilor rezultate în timpul realizării investiţiei, respectiv după punerea în funcţiune a investiţiei propuse cu respectarea prevederilor Legii nr. 211/2011 privind regimul deşeurilor</w:t>
      </w:r>
    </w:p>
    <w:p w:rsidR="00EE45D7" w:rsidRPr="005522D1" w:rsidRDefault="00EE45D7" w:rsidP="00EE45D7">
      <w:pPr>
        <w:spacing w:after="0" w:line="240" w:lineRule="auto"/>
        <w:ind w:right="51"/>
        <w:rPr>
          <w:rFonts w:ascii="Garamond" w:hAnsi="Garamond" w:cs="Garamond"/>
          <w:sz w:val="24"/>
          <w:szCs w:val="24"/>
          <w:lang w:val="ro-RO"/>
        </w:rPr>
      </w:pPr>
      <w:r w:rsidRPr="005522D1">
        <w:rPr>
          <w:rFonts w:ascii="Garamond" w:hAnsi="Garamond" w:cs="Garamond"/>
          <w:sz w:val="24"/>
          <w:szCs w:val="24"/>
          <w:lang w:val="ro-RO"/>
        </w:rPr>
        <w:t>4. În cadrul lucrărilor aferente proiectului se vor utiliza materiale de construcţii numai din surse autorizate din punct de vedere al protecţiei mediului.</w:t>
      </w:r>
    </w:p>
    <w:p w:rsidR="00EE45D7" w:rsidRPr="005522D1" w:rsidRDefault="00EE45D7" w:rsidP="00EE45D7">
      <w:pPr>
        <w:spacing w:after="0" w:line="240" w:lineRule="auto"/>
        <w:ind w:right="51"/>
        <w:jc w:val="both"/>
        <w:rPr>
          <w:rFonts w:ascii="Garamond" w:hAnsi="Garamond" w:cs="Garamond"/>
          <w:sz w:val="24"/>
          <w:szCs w:val="24"/>
          <w:lang w:val="ro-RO"/>
        </w:rPr>
      </w:pPr>
      <w:r w:rsidRPr="005522D1">
        <w:rPr>
          <w:rFonts w:ascii="Garamond" w:hAnsi="Garamond" w:cs="Garamond"/>
          <w:sz w:val="24"/>
          <w:szCs w:val="24"/>
          <w:lang w:val="ro-RO"/>
        </w:rPr>
        <w:t>5. Evitarea poluării solului şi a mediului acvatic cu produse petroliere în urma pierderilor de carburanţi de la mijloacele de transport şi de la utilajele de construcţii folosite în timpul executării lucrărilor</w:t>
      </w:r>
    </w:p>
    <w:p w:rsidR="00EE45D7" w:rsidRPr="005522D1" w:rsidRDefault="00EE45D7" w:rsidP="00EE45D7">
      <w:pPr>
        <w:spacing w:after="0" w:line="240" w:lineRule="auto"/>
        <w:ind w:right="51"/>
        <w:jc w:val="both"/>
        <w:rPr>
          <w:rFonts w:ascii="Garamond" w:hAnsi="Garamond" w:cs="Garamond"/>
          <w:sz w:val="24"/>
          <w:szCs w:val="24"/>
          <w:lang w:val="ro-RO"/>
        </w:rPr>
      </w:pPr>
      <w:r w:rsidRPr="005522D1">
        <w:rPr>
          <w:rFonts w:ascii="Garamond" w:hAnsi="Garamond" w:cs="Garamond"/>
          <w:sz w:val="24"/>
          <w:szCs w:val="24"/>
          <w:lang w:val="ro-RO"/>
        </w:rPr>
        <w:tab/>
        <w:t>Impunerea pentru constructor a dotării cu materiale absorbante pentru produse petroliere în scopul garantării evitării poluării accidentale a mediului cu aceste substanţe.</w:t>
      </w:r>
    </w:p>
    <w:p w:rsidR="00EE45D7" w:rsidRPr="005522D1" w:rsidRDefault="00EE45D7" w:rsidP="00EE45D7">
      <w:pPr>
        <w:autoSpaceDE w:val="0"/>
        <w:autoSpaceDN w:val="0"/>
        <w:adjustRightInd w:val="0"/>
        <w:spacing w:after="0" w:line="240" w:lineRule="auto"/>
        <w:ind w:right="51"/>
        <w:jc w:val="both"/>
        <w:rPr>
          <w:rFonts w:ascii="Garamond" w:eastAsia="Times New Roman" w:hAnsi="Garamond" w:cs="Garamond"/>
          <w:sz w:val="24"/>
          <w:szCs w:val="24"/>
          <w:lang w:val="ro-RO"/>
        </w:rPr>
      </w:pPr>
      <w:r w:rsidRPr="005522D1">
        <w:rPr>
          <w:rFonts w:ascii="Garamond" w:eastAsia="Times New Roman" w:hAnsi="Garamond" w:cs="Garamond"/>
          <w:sz w:val="24"/>
          <w:szCs w:val="24"/>
          <w:lang w:val="ro-RO"/>
        </w:rPr>
        <w:t>6.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EE45D7" w:rsidRPr="005522D1" w:rsidRDefault="00EE45D7" w:rsidP="00EE45D7">
      <w:pPr>
        <w:autoSpaceDE w:val="0"/>
        <w:autoSpaceDN w:val="0"/>
        <w:adjustRightInd w:val="0"/>
        <w:spacing w:after="0" w:line="240" w:lineRule="auto"/>
        <w:ind w:right="51"/>
        <w:jc w:val="both"/>
        <w:rPr>
          <w:rFonts w:ascii="Garamond" w:eastAsia="Times New Roman" w:hAnsi="Garamond"/>
          <w:sz w:val="24"/>
          <w:szCs w:val="24"/>
          <w:lang w:val="ro-RO"/>
        </w:rPr>
      </w:pPr>
      <w:r w:rsidRPr="005522D1">
        <w:rPr>
          <w:rFonts w:ascii="Garamond" w:eastAsia="Times New Roman" w:hAnsi="Garamond" w:cs="Garamond"/>
          <w:sz w:val="24"/>
          <w:szCs w:val="24"/>
          <w:lang w:val="ro-RO"/>
        </w:rPr>
        <w:t>7. După punerea în func</w:t>
      </w:r>
      <w:r w:rsidRPr="005522D1">
        <w:rPr>
          <w:rFonts w:ascii="Times New Roman" w:eastAsia="Times New Roman" w:hAnsi="Times New Roman"/>
          <w:sz w:val="24"/>
          <w:szCs w:val="24"/>
          <w:lang w:val="ro-RO"/>
        </w:rPr>
        <w:t>ț</w:t>
      </w:r>
      <w:r w:rsidRPr="005522D1">
        <w:rPr>
          <w:rFonts w:ascii="Garamond" w:eastAsia="Times New Roman" w:hAnsi="Garamond"/>
          <w:sz w:val="24"/>
          <w:szCs w:val="24"/>
          <w:lang w:val="ro-RO"/>
        </w:rPr>
        <w:t xml:space="preserve">iune </w:t>
      </w:r>
      <w:r w:rsidR="008F3D12" w:rsidRPr="005522D1">
        <w:rPr>
          <w:rFonts w:ascii="Garamond" w:eastAsia="Times New Roman" w:hAnsi="Garamond"/>
          <w:sz w:val="24"/>
          <w:szCs w:val="24"/>
          <w:lang w:val="ro-RO"/>
        </w:rPr>
        <w:t xml:space="preserve">se impune </w:t>
      </w:r>
      <w:r w:rsidRPr="005522D1">
        <w:rPr>
          <w:rFonts w:ascii="Garamond" w:eastAsia="Times New Roman" w:hAnsi="Garamond"/>
          <w:sz w:val="24"/>
          <w:szCs w:val="24"/>
          <w:lang w:val="ro-RO"/>
        </w:rPr>
        <w:t>respectarea</w:t>
      </w:r>
      <w:r w:rsidR="008F3D12" w:rsidRPr="005522D1">
        <w:rPr>
          <w:rFonts w:ascii="Garamond" w:eastAsia="Times New Roman" w:hAnsi="Garamond"/>
          <w:sz w:val="24"/>
          <w:szCs w:val="24"/>
          <w:lang w:val="ro-RO"/>
        </w:rPr>
        <w:t xml:space="preserve"> următoarelor</w:t>
      </w:r>
      <w:r w:rsidRPr="005522D1">
        <w:rPr>
          <w:rFonts w:ascii="Garamond" w:eastAsia="Times New Roman" w:hAnsi="Garamond"/>
          <w:sz w:val="24"/>
          <w:szCs w:val="24"/>
          <w:lang w:val="ro-RO"/>
        </w:rPr>
        <w:t xml:space="preserve">. </w:t>
      </w:r>
    </w:p>
    <w:p w:rsidR="00EE45D7" w:rsidRPr="005522D1" w:rsidRDefault="008F3D12" w:rsidP="008F3D12">
      <w:pPr>
        <w:pStyle w:val="Listparagraf"/>
        <w:autoSpaceDE w:val="0"/>
        <w:autoSpaceDN w:val="0"/>
        <w:adjustRightInd w:val="0"/>
        <w:spacing w:after="0" w:line="240" w:lineRule="auto"/>
        <w:ind w:left="0" w:right="51"/>
        <w:jc w:val="both"/>
        <w:rPr>
          <w:rFonts w:ascii="Garamond" w:eastAsia="Times New Roman" w:hAnsi="Garamond" w:cs="Garamond"/>
          <w:sz w:val="24"/>
          <w:szCs w:val="24"/>
          <w:lang w:val="ro-RO"/>
        </w:rPr>
      </w:pPr>
      <w:r w:rsidRPr="005522D1">
        <w:rPr>
          <w:rFonts w:ascii="Garamond" w:eastAsia="Times New Roman" w:hAnsi="Garamond" w:cs="Garamond"/>
          <w:sz w:val="24"/>
          <w:szCs w:val="24"/>
          <w:lang w:val="ro-RO"/>
        </w:rPr>
        <w:t>•</w:t>
      </w:r>
      <w:r w:rsidRPr="005522D1">
        <w:rPr>
          <w:rFonts w:ascii="Garamond" w:eastAsia="Times New Roman" w:hAnsi="Garamond" w:cs="Garamond"/>
          <w:sz w:val="24"/>
          <w:szCs w:val="24"/>
          <w:lang w:val="ro-RO"/>
        </w:rPr>
        <w:tab/>
      </w:r>
      <w:r w:rsidR="00EE45D7" w:rsidRPr="005522D1">
        <w:rPr>
          <w:rFonts w:ascii="Garamond" w:eastAsia="Times New Roman" w:hAnsi="Garamond" w:cs="Garamond"/>
          <w:sz w:val="24"/>
          <w:szCs w:val="24"/>
          <w:lang w:val="ro-RO"/>
        </w:rPr>
        <w:t xml:space="preserve">Fertilizarea terenurilor agricole cu dejecţii solide se va realiza numai după trecerea perioadei de stocare necesară pentru stabilizare/fermentare de 5-6 luni. </w:t>
      </w:r>
    </w:p>
    <w:p w:rsidR="00EE45D7" w:rsidRPr="005522D1" w:rsidRDefault="00EE45D7" w:rsidP="00EE45D7">
      <w:pPr>
        <w:autoSpaceDE w:val="0"/>
        <w:autoSpaceDN w:val="0"/>
        <w:adjustRightInd w:val="0"/>
        <w:spacing w:after="0" w:line="240" w:lineRule="auto"/>
        <w:ind w:right="51"/>
        <w:jc w:val="both"/>
        <w:rPr>
          <w:rFonts w:ascii="Garamond" w:eastAsia="Times New Roman" w:hAnsi="Garamond" w:cs="Garamond"/>
          <w:sz w:val="24"/>
          <w:szCs w:val="24"/>
          <w:lang w:val="ro-RO"/>
        </w:rPr>
      </w:pPr>
      <w:r w:rsidRPr="005522D1">
        <w:rPr>
          <w:rFonts w:ascii="Garamond" w:eastAsia="Times New Roman" w:hAnsi="Garamond" w:cs="Garamond"/>
          <w:sz w:val="24"/>
          <w:szCs w:val="24"/>
          <w:lang w:val="ro-RO"/>
        </w:rPr>
        <w:t>•</w:t>
      </w:r>
      <w:r w:rsidRPr="005522D1">
        <w:rPr>
          <w:rFonts w:ascii="Garamond" w:eastAsia="Times New Roman" w:hAnsi="Garamond" w:cs="Garamond"/>
          <w:sz w:val="24"/>
          <w:szCs w:val="24"/>
          <w:lang w:val="ro-RO"/>
        </w:rPr>
        <w:tab/>
        <w:t xml:space="preserve">Producătorul cât si utilizatorul dejecţiilor stabilizate (deshidratate) sunt obligaţi să respecte condiţiile prevăzute/menţionate în Codul celor mai bune practice agricole la  utilizarea nămolului rezultate din activitatea fermei pentru suprafeţele agricole pe care urmează sa fie aplicate dejecţiile; </w:t>
      </w:r>
    </w:p>
    <w:p w:rsidR="00EE45D7" w:rsidRPr="005522D1" w:rsidRDefault="00EE45D7" w:rsidP="00EE45D7">
      <w:pPr>
        <w:autoSpaceDE w:val="0"/>
        <w:autoSpaceDN w:val="0"/>
        <w:adjustRightInd w:val="0"/>
        <w:spacing w:after="0" w:line="240" w:lineRule="auto"/>
        <w:ind w:right="51"/>
        <w:jc w:val="both"/>
        <w:rPr>
          <w:rFonts w:ascii="Garamond" w:eastAsia="Times New Roman" w:hAnsi="Garamond" w:cs="Garamond"/>
          <w:sz w:val="24"/>
          <w:szCs w:val="24"/>
          <w:lang w:val="ro-RO"/>
        </w:rPr>
      </w:pPr>
      <w:r w:rsidRPr="005522D1">
        <w:rPr>
          <w:rFonts w:ascii="Garamond" w:eastAsia="Times New Roman" w:hAnsi="Garamond" w:cs="Garamond"/>
          <w:sz w:val="24"/>
          <w:szCs w:val="24"/>
          <w:lang w:val="ro-RO"/>
        </w:rPr>
        <w:t>•</w:t>
      </w:r>
      <w:r w:rsidRPr="005522D1">
        <w:rPr>
          <w:rFonts w:ascii="Garamond" w:eastAsia="Times New Roman" w:hAnsi="Garamond" w:cs="Garamond"/>
          <w:sz w:val="24"/>
          <w:szCs w:val="24"/>
          <w:lang w:val="ro-RO"/>
        </w:rPr>
        <w:tab/>
        <w:t>Depozitarea sau lăsarea dejecţiilor solide (gunoi) în grămezi pe câmp se va realiza cu următoarele condi</w:t>
      </w:r>
      <w:r w:rsidRPr="005522D1">
        <w:rPr>
          <w:rFonts w:ascii="Times New Roman" w:eastAsia="Times New Roman" w:hAnsi="Times New Roman"/>
          <w:sz w:val="24"/>
          <w:szCs w:val="24"/>
          <w:lang w:val="ro-RO"/>
        </w:rPr>
        <w:t>ț</w:t>
      </w:r>
      <w:r w:rsidRPr="005522D1">
        <w:rPr>
          <w:rFonts w:ascii="Garamond" w:eastAsia="Times New Roman" w:hAnsi="Garamond" w:cs="Garamond"/>
          <w:sz w:val="24"/>
          <w:szCs w:val="24"/>
          <w:lang w:val="ro-RO"/>
        </w:rPr>
        <w:t xml:space="preserve">ii: depozitarea pentru un timp relativ cât mai scurt(maxim 1 an), </w:t>
      </w:r>
      <w:r w:rsidR="008F3D12" w:rsidRPr="005522D1">
        <w:rPr>
          <w:rFonts w:ascii="Garamond" w:eastAsia="Times New Roman" w:hAnsi="Garamond" w:cs="Garamond"/>
          <w:sz w:val="24"/>
          <w:szCs w:val="24"/>
          <w:lang w:val="ro-RO"/>
        </w:rPr>
        <w:t xml:space="preserve">cu </w:t>
      </w:r>
      <w:r w:rsidRPr="005522D1">
        <w:rPr>
          <w:rFonts w:ascii="Garamond" w:eastAsia="Times New Roman" w:hAnsi="Garamond" w:cs="Garamond"/>
          <w:sz w:val="24"/>
          <w:szCs w:val="24"/>
          <w:lang w:val="ro-RO"/>
        </w:rPr>
        <w:t>luarea măsurilor pentru a se evita poluarea solului şi apei prin scurgerile din dejecţiile spălate de ploi, cât şi irosirea şi pierderea azotului pe care-l conţin: la o distan</w:t>
      </w:r>
      <w:r w:rsidRPr="005522D1">
        <w:rPr>
          <w:rFonts w:ascii="Times New Roman" w:eastAsia="Times New Roman" w:hAnsi="Times New Roman"/>
          <w:sz w:val="24"/>
          <w:szCs w:val="24"/>
          <w:lang w:val="ro-RO"/>
        </w:rPr>
        <w:t>ț</w:t>
      </w:r>
      <w:r w:rsidRPr="005522D1">
        <w:rPr>
          <w:rFonts w:ascii="Garamond" w:eastAsia="Times New Roman" w:hAnsi="Garamond" w:cs="Garamond"/>
          <w:sz w:val="24"/>
          <w:szCs w:val="24"/>
          <w:lang w:val="ro-RO"/>
        </w:rPr>
        <w:t>ă minimă de 20 m de cursurile de apă, cantitatea depozitată nu va depă</w:t>
      </w:r>
      <w:r w:rsidRPr="005522D1">
        <w:rPr>
          <w:rFonts w:ascii="Times New Roman" w:eastAsia="Times New Roman" w:hAnsi="Times New Roman"/>
          <w:sz w:val="24"/>
          <w:szCs w:val="24"/>
          <w:lang w:val="ro-RO"/>
        </w:rPr>
        <w:t>ș</w:t>
      </w:r>
      <w:r w:rsidRPr="005522D1">
        <w:rPr>
          <w:rFonts w:ascii="Garamond" w:eastAsia="Times New Roman" w:hAnsi="Garamond" w:cs="Garamond"/>
          <w:sz w:val="24"/>
          <w:szCs w:val="24"/>
          <w:lang w:val="ro-RO"/>
        </w:rPr>
        <w:t>ii cantitatea totală de gunoi care trebuie aplicată pe teren, iar la baza depozitului temporar să fie amplasată o folie impermeabilă, cu laturile depozitului din paie sau al</w:t>
      </w:r>
      <w:r w:rsidR="008F3D12" w:rsidRPr="005522D1">
        <w:rPr>
          <w:rFonts w:ascii="Garamond" w:eastAsia="Times New Roman" w:hAnsi="Garamond" w:cs="Garamond"/>
          <w:sz w:val="24"/>
          <w:szCs w:val="24"/>
          <w:lang w:val="ro-RO"/>
        </w:rPr>
        <w:t>te</w:t>
      </w:r>
      <w:r w:rsidRPr="005522D1">
        <w:rPr>
          <w:rFonts w:ascii="Garamond" w:eastAsia="Times New Roman" w:hAnsi="Garamond" w:cs="Garamond"/>
          <w:sz w:val="24"/>
          <w:szCs w:val="24"/>
          <w:lang w:val="ro-RO"/>
        </w:rPr>
        <w:t xml:space="preserve"> materiale organice absorbante; </w:t>
      </w:r>
    </w:p>
    <w:p w:rsidR="00EE45D7" w:rsidRPr="005522D1" w:rsidRDefault="00EE45D7" w:rsidP="00EE45D7">
      <w:pPr>
        <w:autoSpaceDE w:val="0"/>
        <w:autoSpaceDN w:val="0"/>
        <w:adjustRightInd w:val="0"/>
        <w:spacing w:after="0" w:line="240" w:lineRule="auto"/>
        <w:ind w:right="51"/>
        <w:jc w:val="both"/>
        <w:rPr>
          <w:rFonts w:ascii="Garamond" w:eastAsia="Times New Roman" w:hAnsi="Garamond" w:cs="Garamond"/>
          <w:sz w:val="24"/>
          <w:szCs w:val="24"/>
          <w:lang w:val="ro-RO"/>
        </w:rPr>
      </w:pPr>
      <w:r w:rsidRPr="005522D1">
        <w:rPr>
          <w:rFonts w:ascii="Garamond" w:eastAsia="Times New Roman" w:hAnsi="Garamond" w:cs="Garamond"/>
          <w:sz w:val="24"/>
          <w:szCs w:val="24"/>
          <w:lang w:val="ro-RO"/>
        </w:rPr>
        <w:t>•</w:t>
      </w:r>
      <w:r w:rsidRPr="005522D1">
        <w:rPr>
          <w:rFonts w:ascii="Garamond" w:eastAsia="Times New Roman" w:hAnsi="Garamond" w:cs="Garamond"/>
          <w:sz w:val="24"/>
          <w:szCs w:val="24"/>
          <w:lang w:val="ro-RO"/>
        </w:rPr>
        <w:tab/>
        <w:t xml:space="preserve">Se va evita administrarea dejecţiilor solide stabilizate (îngrăşăminte organice), pe timp de ploaie, ninsoare, soare puternic, pe terenurile cu exces de apă sau acoperite cu zăpadă. De asemenea, nu se aplică dejecţiile solide stabilizate dacă: solul este puternic îngheţat; solul este crăpat (fisurat) în adâncime; </w:t>
      </w:r>
    </w:p>
    <w:p w:rsidR="00EE45D7" w:rsidRPr="005522D1" w:rsidRDefault="00EE45D7" w:rsidP="00EE45D7">
      <w:pPr>
        <w:autoSpaceDE w:val="0"/>
        <w:autoSpaceDN w:val="0"/>
        <w:adjustRightInd w:val="0"/>
        <w:spacing w:after="0" w:line="240" w:lineRule="auto"/>
        <w:ind w:right="51"/>
        <w:jc w:val="both"/>
        <w:rPr>
          <w:rFonts w:ascii="Garamond" w:eastAsia="Times New Roman" w:hAnsi="Garamond" w:cs="Garamond"/>
          <w:sz w:val="24"/>
          <w:szCs w:val="24"/>
          <w:lang w:val="ro-RO"/>
        </w:rPr>
      </w:pPr>
      <w:r w:rsidRPr="005522D1">
        <w:rPr>
          <w:rFonts w:ascii="Garamond" w:eastAsia="Times New Roman" w:hAnsi="Garamond" w:cs="Garamond"/>
          <w:sz w:val="24"/>
          <w:szCs w:val="24"/>
          <w:lang w:val="ro-RO"/>
        </w:rPr>
        <w:t>•</w:t>
      </w:r>
      <w:r w:rsidRPr="005522D1">
        <w:rPr>
          <w:rFonts w:ascii="Garamond" w:eastAsia="Times New Roman" w:hAnsi="Garamond" w:cs="Garamond"/>
          <w:sz w:val="24"/>
          <w:szCs w:val="24"/>
          <w:lang w:val="ro-RO"/>
        </w:rPr>
        <w:tab/>
        <w:t>Nu se aplică gunoiul de grajd pe terenul agricol în perioadele de interdic</w:t>
      </w:r>
      <w:r w:rsidRPr="005522D1">
        <w:rPr>
          <w:rFonts w:ascii="Times New Roman" w:eastAsia="Times New Roman" w:hAnsi="Times New Roman"/>
          <w:sz w:val="24"/>
          <w:szCs w:val="24"/>
          <w:lang w:val="ro-RO"/>
        </w:rPr>
        <w:t>ț</w:t>
      </w:r>
      <w:r w:rsidRPr="005522D1">
        <w:rPr>
          <w:rFonts w:ascii="Garamond" w:eastAsia="Times New Roman" w:hAnsi="Garamond" w:cs="Garamond"/>
          <w:sz w:val="24"/>
          <w:szCs w:val="24"/>
          <w:lang w:val="ro-RO"/>
        </w:rPr>
        <w:t>ie: pentru îngră</w:t>
      </w:r>
      <w:r w:rsidRPr="005522D1">
        <w:rPr>
          <w:rFonts w:ascii="Times New Roman" w:eastAsia="Times New Roman" w:hAnsi="Times New Roman"/>
          <w:sz w:val="24"/>
          <w:szCs w:val="24"/>
          <w:lang w:val="ro-RO"/>
        </w:rPr>
        <w:t>ș</w:t>
      </w:r>
      <w:r w:rsidRPr="005522D1">
        <w:rPr>
          <w:rFonts w:ascii="Garamond" w:eastAsia="Times New Roman" w:hAnsi="Garamond" w:cs="Garamond"/>
          <w:sz w:val="24"/>
          <w:szCs w:val="24"/>
          <w:lang w:val="ro-RO"/>
        </w:rPr>
        <w:t xml:space="preserve">ăminte organice solide – teren arabil </w:t>
      </w:r>
      <w:r w:rsidRPr="005522D1">
        <w:rPr>
          <w:rFonts w:ascii="Times New Roman" w:eastAsia="Times New Roman" w:hAnsi="Times New Roman"/>
          <w:sz w:val="24"/>
          <w:szCs w:val="24"/>
          <w:lang w:val="ro-RO"/>
        </w:rPr>
        <w:t>ș</w:t>
      </w:r>
      <w:r w:rsidRPr="005522D1">
        <w:rPr>
          <w:rFonts w:ascii="Garamond" w:eastAsia="Times New Roman" w:hAnsi="Garamond" w:cs="Garamond"/>
          <w:sz w:val="24"/>
          <w:szCs w:val="24"/>
          <w:lang w:val="ro-RO"/>
        </w:rPr>
        <w:t>i pă</w:t>
      </w:r>
      <w:r w:rsidRPr="005522D1">
        <w:rPr>
          <w:rFonts w:ascii="Times New Roman" w:eastAsia="Times New Roman" w:hAnsi="Times New Roman"/>
          <w:sz w:val="24"/>
          <w:szCs w:val="24"/>
          <w:lang w:val="ro-RO"/>
        </w:rPr>
        <w:t>ș</w:t>
      </w:r>
      <w:r w:rsidRPr="005522D1">
        <w:rPr>
          <w:rFonts w:ascii="Garamond" w:eastAsia="Times New Roman" w:hAnsi="Garamond" w:cs="Garamond"/>
          <w:sz w:val="24"/>
          <w:szCs w:val="24"/>
          <w:lang w:val="ro-RO"/>
        </w:rPr>
        <w:t>uni : 1 noiembrie-15 martie;</w:t>
      </w:r>
    </w:p>
    <w:p w:rsidR="00EE45D7" w:rsidRPr="005522D1" w:rsidRDefault="00EE45D7" w:rsidP="00EE45D7">
      <w:pPr>
        <w:autoSpaceDE w:val="0"/>
        <w:autoSpaceDN w:val="0"/>
        <w:adjustRightInd w:val="0"/>
        <w:spacing w:after="0" w:line="240" w:lineRule="auto"/>
        <w:ind w:right="51"/>
        <w:jc w:val="both"/>
        <w:rPr>
          <w:rFonts w:ascii="Garamond" w:eastAsia="Times New Roman" w:hAnsi="Garamond" w:cs="Garamond"/>
          <w:sz w:val="24"/>
          <w:szCs w:val="24"/>
          <w:lang w:val="ro-RO"/>
        </w:rPr>
      </w:pPr>
      <w:r w:rsidRPr="005522D1">
        <w:rPr>
          <w:rFonts w:ascii="Garamond" w:eastAsia="Times New Roman" w:hAnsi="Garamond" w:cs="Garamond"/>
          <w:sz w:val="24"/>
          <w:szCs w:val="24"/>
          <w:lang w:val="ro-RO"/>
        </w:rPr>
        <w:lastRenderedPageBreak/>
        <w:t>•</w:t>
      </w:r>
      <w:r w:rsidRPr="005522D1">
        <w:rPr>
          <w:rFonts w:ascii="Garamond" w:eastAsia="Times New Roman" w:hAnsi="Garamond" w:cs="Garamond"/>
          <w:sz w:val="24"/>
          <w:szCs w:val="24"/>
          <w:lang w:val="ro-RO"/>
        </w:rPr>
        <w:tab/>
        <w:t>Nu se vor aplica dejecţii solide stabilizate (îngrăşăminte) pe terenurile adiacente cursurilor de apă şi a captărilor de apă potabilă, pe terenurile înclinate, zone/benzi de tampon cu lă</w:t>
      </w:r>
      <w:r w:rsidRPr="005522D1">
        <w:rPr>
          <w:rFonts w:ascii="Times New Roman" w:eastAsia="Times New Roman" w:hAnsi="Times New Roman"/>
          <w:sz w:val="24"/>
          <w:szCs w:val="24"/>
          <w:lang w:val="ro-RO"/>
        </w:rPr>
        <w:t>ț</w:t>
      </w:r>
      <w:r w:rsidRPr="005522D1">
        <w:rPr>
          <w:rFonts w:ascii="Garamond" w:eastAsia="Times New Roman" w:hAnsi="Garamond" w:cs="Garamond"/>
          <w:sz w:val="24"/>
          <w:szCs w:val="24"/>
          <w:lang w:val="ro-RO"/>
        </w:rPr>
        <w:t>imea de 1-3 m(în func</w:t>
      </w:r>
      <w:r w:rsidRPr="005522D1">
        <w:rPr>
          <w:rFonts w:ascii="Times New Roman" w:eastAsia="Times New Roman" w:hAnsi="Times New Roman"/>
          <w:sz w:val="24"/>
          <w:szCs w:val="24"/>
          <w:lang w:val="ro-RO"/>
        </w:rPr>
        <w:t>ț</w:t>
      </w:r>
      <w:r w:rsidRPr="005522D1">
        <w:rPr>
          <w:rFonts w:ascii="Garamond" w:eastAsia="Times New Roman" w:hAnsi="Garamond" w:cs="Garamond"/>
          <w:sz w:val="24"/>
          <w:szCs w:val="24"/>
          <w:lang w:val="ro-RO"/>
        </w:rPr>
        <w:t>ie de panta terenurilor</w:t>
      </w:r>
      <w:r w:rsidR="008F3D12" w:rsidRPr="005522D1">
        <w:rPr>
          <w:rFonts w:ascii="Garamond" w:eastAsia="Times New Roman" w:hAnsi="Garamond" w:cs="Garamond"/>
          <w:sz w:val="24"/>
          <w:szCs w:val="24"/>
          <w:lang w:val="ro-RO"/>
        </w:rPr>
        <w:t>)</w:t>
      </w:r>
      <w:r w:rsidRPr="005522D1">
        <w:rPr>
          <w:rFonts w:ascii="Garamond" w:eastAsia="Times New Roman" w:hAnsi="Garamond" w:cs="Garamond"/>
          <w:sz w:val="24"/>
          <w:szCs w:val="24"/>
          <w:lang w:val="ro-RO"/>
        </w:rPr>
        <w:t>;</w:t>
      </w:r>
    </w:p>
    <w:p w:rsidR="00EE45D7" w:rsidRPr="005522D1" w:rsidRDefault="00EE45D7" w:rsidP="00EE45D7">
      <w:pPr>
        <w:autoSpaceDE w:val="0"/>
        <w:autoSpaceDN w:val="0"/>
        <w:adjustRightInd w:val="0"/>
        <w:spacing w:after="0" w:line="240" w:lineRule="auto"/>
        <w:ind w:right="51"/>
        <w:jc w:val="both"/>
        <w:rPr>
          <w:rFonts w:ascii="Garamond" w:eastAsia="Times New Roman" w:hAnsi="Garamond" w:cs="Garamond"/>
          <w:sz w:val="24"/>
          <w:szCs w:val="24"/>
          <w:lang w:val="ro-RO"/>
        </w:rPr>
      </w:pPr>
      <w:r w:rsidRPr="005522D1">
        <w:rPr>
          <w:rFonts w:ascii="Garamond" w:eastAsia="Times New Roman" w:hAnsi="Garamond" w:cs="Garamond"/>
          <w:sz w:val="24"/>
          <w:szCs w:val="24"/>
          <w:lang w:val="ro-RO"/>
        </w:rPr>
        <w:t>•</w:t>
      </w:r>
      <w:r w:rsidRPr="005522D1">
        <w:rPr>
          <w:rFonts w:ascii="Garamond" w:eastAsia="Times New Roman" w:hAnsi="Garamond" w:cs="Garamond"/>
          <w:sz w:val="24"/>
          <w:szCs w:val="24"/>
          <w:lang w:val="ro-RO"/>
        </w:rPr>
        <w:tab/>
        <w:t>Utilizarea dejecţiilor/nămolurilor stabilizate (fermentate) pe păşuni sau pe culturi furajere se va face în anumite condiţii; se interzice utilizarea lor pe culturile de legume şi fructe în timpul perioadei de vegetaţie şi pe solurile destinate culturilor de legume si fructe care sunt în contact direct cu solul;</w:t>
      </w:r>
    </w:p>
    <w:p w:rsidR="00EE45D7" w:rsidRPr="005522D1" w:rsidRDefault="00EE45D7" w:rsidP="00EE45D7">
      <w:pPr>
        <w:autoSpaceDE w:val="0"/>
        <w:autoSpaceDN w:val="0"/>
        <w:adjustRightInd w:val="0"/>
        <w:spacing w:after="0" w:line="240" w:lineRule="auto"/>
        <w:ind w:right="51"/>
        <w:jc w:val="both"/>
        <w:rPr>
          <w:rFonts w:ascii="Garamond" w:eastAsia="Times New Roman" w:hAnsi="Garamond" w:cs="Garamond"/>
          <w:sz w:val="24"/>
          <w:szCs w:val="24"/>
          <w:lang w:val="ro-RO"/>
        </w:rPr>
      </w:pPr>
      <w:r w:rsidRPr="005522D1">
        <w:rPr>
          <w:rFonts w:ascii="Garamond" w:eastAsia="Times New Roman" w:hAnsi="Garamond" w:cs="Garamond"/>
          <w:sz w:val="24"/>
          <w:szCs w:val="24"/>
          <w:lang w:val="ro-RO"/>
        </w:rPr>
        <w:t>•</w:t>
      </w:r>
      <w:r w:rsidRPr="005522D1">
        <w:rPr>
          <w:rFonts w:ascii="Garamond" w:eastAsia="Times New Roman" w:hAnsi="Garamond" w:cs="Garamond"/>
          <w:sz w:val="24"/>
          <w:szCs w:val="24"/>
          <w:lang w:val="ro-RO"/>
        </w:rPr>
        <w:tab/>
        <w:t>Stocarea temporară a dejecţiilor,în cadrul amplasamentului, se va realiza numai pe platforme impermeabilizate, este interzisă orice evacuare necontrolată de lichide de pe aceste platforme, monitorizarea şi menţinerea impermeabilităţii a acestora.</w:t>
      </w:r>
    </w:p>
    <w:p w:rsidR="00EE45D7" w:rsidRPr="005522D1" w:rsidRDefault="00EE45D7" w:rsidP="00EE45D7">
      <w:pPr>
        <w:autoSpaceDE w:val="0"/>
        <w:autoSpaceDN w:val="0"/>
        <w:adjustRightInd w:val="0"/>
        <w:spacing w:after="0" w:line="240" w:lineRule="auto"/>
        <w:ind w:right="51"/>
        <w:jc w:val="both"/>
        <w:rPr>
          <w:rFonts w:ascii="Garamond" w:eastAsia="Times New Roman" w:hAnsi="Garamond" w:cs="Garamond"/>
          <w:sz w:val="24"/>
          <w:szCs w:val="24"/>
          <w:lang w:val="ro-RO"/>
        </w:rPr>
      </w:pPr>
      <w:r w:rsidRPr="005522D1">
        <w:rPr>
          <w:rFonts w:ascii="Garamond" w:eastAsia="Times New Roman" w:hAnsi="Garamond" w:cs="Garamond"/>
          <w:sz w:val="24"/>
          <w:szCs w:val="24"/>
          <w:lang w:val="ro-RO"/>
        </w:rPr>
        <w:t>•</w:t>
      </w:r>
      <w:r w:rsidRPr="005522D1">
        <w:rPr>
          <w:rFonts w:ascii="Garamond" w:eastAsia="Times New Roman" w:hAnsi="Garamond" w:cs="Garamond"/>
          <w:sz w:val="24"/>
          <w:szCs w:val="24"/>
          <w:lang w:val="ro-RO"/>
        </w:rPr>
        <w:tab/>
        <w:t>Men</w:t>
      </w:r>
      <w:r w:rsidRPr="005522D1">
        <w:rPr>
          <w:rFonts w:ascii="Times New Roman" w:eastAsia="Times New Roman" w:hAnsi="Times New Roman"/>
          <w:sz w:val="24"/>
          <w:szCs w:val="24"/>
          <w:lang w:val="ro-RO"/>
        </w:rPr>
        <w:t>ț</w:t>
      </w:r>
      <w:r w:rsidRPr="005522D1">
        <w:rPr>
          <w:rFonts w:ascii="Garamond" w:eastAsia="Times New Roman" w:hAnsi="Garamond" w:cs="Garamond"/>
          <w:sz w:val="24"/>
          <w:szCs w:val="24"/>
          <w:lang w:val="ro-RO"/>
        </w:rPr>
        <w:t>inerea unui borderou cu eviden</w:t>
      </w:r>
      <w:r w:rsidRPr="005522D1">
        <w:rPr>
          <w:rFonts w:ascii="Times New Roman" w:eastAsia="Times New Roman" w:hAnsi="Times New Roman"/>
          <w:sz w:val="24"/>
          <w:szCs w:val="24"/>
          <w:lang w:val="ro-RO"/>
        </w:rPr>
        <w:t>ț</w:t>
      </w:r>
      <w:r w:rsidRPr="005522D1">
        <w:rPr>
          <w:rFonts w:ascii="Garamond" w:eastAsia="Times New Roman" w:hAnsi="Garamond" w:cs="Garamond"/>
          <w:sz w:val="24"/>
          <w:szCs w:val="24"/>
          <w:lang w:val="ro-RO"/>
        </w:rPr>
        <w:t>a îngră</w:t>
      </w:r>
      <w:r w:rsidRPr="005522D1">
        <w:rPr>
          <w:rFonts w:ascii="Times New Roman" w:eastAsia="Times New Roman" w:hAnsi="Times New Roman"/>
          <w:sz w:val="24"/>
          <w:szCs w:val="24"/>
          <w:lang w:val="ro-RO"/>
        </w:rPr>
        <w:t>ș</w:t>
      </w:r>
      <w:r w:rsidRPr="005522D1">
        <w:rPr>
          <w:rFonts w:ascii="Garamond" w:eastAsia="Times New Roman" w:hAnsi="Garamond" w:cs="Garamond"/>
          <w:sz w:val="24"/>
          <w:szCs w:val="24"/>
          <w:lang w:val="ro-RO"/>
        </w:rPr>
        <w:t>ămintelor organice distribuite în afara fermei/exploata</w:t>
      </w:r>
      <w:r w:rsidRPr="005522D1">
        <w:rPr>
          <w:rFonts w:ascii="Times New Roman" w:eastAsia="Times New Roman" w:hAnsi="Times New Roman"/>
          <w:sz w:val="24"/>
          <w:szCs w:val="24"/>
          <w:lang w:val="ro-RO"/>
        </w:rPr>
        <w:t>ț</w:t>
      </w:r>
      <w:r w:rsidRPr="005522D1">
        <w:rPr>
          <w:rFonts w:ascii="Garamond" w:eastAsia="Times New Roman" w:hAnsi="Garamond" w:cs="Garamond"/>
          <w:sz w:val="24"/>
          <w:szCs w:val="24"/>
          <w:lang w:val="ro-RO"/>
        </w:rPr>
        <w:t>iei agricole.</w:t>
      </w:r>
    </w:p>
    <w:p w:rsidR="00CD5515" w:rsidRPr="005522D1" w:rsidRDefault="00EE45D7" w:rsidP="00CD5515">
      <w:pPr>
        <w:autoSpaceDE w:val="0"/>
        <w:autoSpaceDN w:val="0"/>
        <w:adjustRightInd w:val="0"/>
        <w:spacing w:after="0" w:line="240" w:lineRule="auto"/>
        <w:ind w:right="51"/>
        <w:jc w:val="both"/>
        <w:rPr>
          <w:rFonts w:ascii="Garamond" w:eastAsia="Times New Roman" w:hAnsi="Garamond" w:cs="Garamond"/>
          <w:sz w:val="24"/>
          <w:szCs w:val="24"/>
          <w:lang w:val="ro-RO"/>
        </w:rPr>
      </w:pPr>
      <w:r w:rsidRPr="005522D1">
        <w:rPr>
          <w:rFonts w:ascii="Garamond" w:eastAsia="Times New Roman" w:hAnsi="Garamond" w:cs="Garamond"/>
          <w:sz w:val="24"/>
          <w:szCs w:val="24"/>
          <w:lang w:val="ro-RO"/>
        </w:rPr>
        <w:t>•</w:t>
      </w:r>
      <w:r w:rsidRPr="005522D1">
        <w:rPr>
          <w:rFonts w:ascii="Garamond" w:eastAsia="Times New Roman" w:hAnsi="Garamond" w:cs="Garamond"/>
          <w:sz w:val="24"/>
          <w:szCs w:val="24"/>
          <w:lang w:val="ro-RO"/>
        </w:rPr>
        <w:tab/>
        <w:t>Aplicarea îngră</w:t>
      </w:r>
      <w:r w:rsidRPr="005522D1">
        <w:rPr>
          <w:rFonts w:ascii="Times New Roman" w:eastAsia="Times New Roman" w:hAnsi="Times New Roman"/>
          <w:sz w:val="24"/>
          <w:szCs w:val="24"/>
          <w:lang w:val="ro-RO"/>
        </w:rPr>
        <w:t>ș</w:t>
      </w:r>
      <w:r w:rsidRPr="005522D1">
        <w:rPr>
          <w:rFonts w:ascii="Garamond" w:eastAsia="Times New Roman" w:hAnsi="Garamond" w:cs="Garamond"/>
          <w:sz w:val="24"/>
          <w:szCs w:val="24"/>
          <w:lang w:val="ro-RO"/>
        </w:rPr>
        <w:t>ămintelor cu azot poate fi realizată pe baza standardelor privind cantită</w:t>
      </w:r>
      <w:r w:rsidRPr="005522D1">
        <w:rPr>
          <w:rFonts w:ascii="Times New Roman" w:eastAsia="Times New Roman" w:hAnsi="Times New Roman"/>
          <w:sz w:val="24"/>
          <w:szCs w:val="24"/>
          <w:lang w:val="ro-RO"/>
        </w:rPr>
        <w:t>ț</w:t>
      </w:r>
      <w:r w:rsidRPr="005522D1">
        <w:rPr>
          <w:rFonts w:ascii="Garamond" w:eastAsia="Times New Roman" w:hAnsi="Garamond" w:cs="Garamond"/>
          <w:sz w:val="24"/>
          <w:szCs w:val="24"/>
          <w:lang w:val="ro-RO"/>
        </w:rPr>
        <w:t>ile maxime de îngră</w:t>
      </w:r>
      <w:r w:rsidRPr="005522D1">
        <w:rPr>
          <w:rFonts w:ascii="Times New Roman" w:eastAsia="Times New Roman" w:hAnsi="Times New Roman"/>
          <w:sz w:val="24"/>
          <w:szCs w:val="24"/>
          <w:lang w:val="ro-RO"/>
        </w:rPr>
        <w:t>ș</w:t>
      </w:r>
      <w:r w:rsidRPr="005522D1">
        <w:rPr>
          <w:rFonts w:ascii="Garamond" w:eastAsia="Times New Roman" w:hAnsi="Garamond" w:cs="Garamond"/>
          <w:sz w:val="24"/>
          <w:szCs w:val="24"/>
          <w:lang w:val="ro-RO"/>
        </w:rPr>
        <w:t>ăminte cu azot, astfel cantitatea maxima nu trebuie să depă</w:t>
      </w:r>
      <w:r w:rsidRPr="005522D1">
        <w:rPr>
          <w:rFonts w:ascii="Times New Roman" w:eastAsia="Times New Roman" w:hAnsi="Times New Roman"/>
          <w:sz w:val="24"/>
          <w:szCs w:val="24"/>
          <w:lang w:val="ro-RO"/>
        </w:rPr>
        <w:t>ș</w:t>
      </w:r>
      <w:r w:rsidRPr="005522D1">
        <w:rPr>
          <w:rFonts w:ascii="Garamond" w:eastAsia="Times New Roman" w:hAnsi="Garamond" w:cs="Garamond"/>
          <w:sz w:val="24"/>
          <w:szCs w:val="24"/>
          <w:lang w:val="ro-RO"/>
        </w:rPr>
        <w:t>ească 170 kg N/ha/an.</w:t>
      </w:r>
    </w:p>
    <w:p w:rsidR="00EE45D7" w:rsidRPr="005522D1" w:rsidRDefault="00EE45D7" w:rsidP="00CD5515">
      <w:pPr>
        <w:pStyle w:val="Listparagraf"/>
        <w:numPr>
          <w:ilvl w:val="0"/>
          <w:numId w:val="6"/>
        </w:numPr>
        <w:autoSpaceDE w:val="0"/>
        <w:autoSpaceDN w:val="0"/>
        <w:adjustRightInd w:val="0"/>
        <w:spacing w:after="0" w:line="240" w:lineRule="auto"/>
        <w:ind w:left="0" w:right="51" w:firstLine="0"/>
        <w:jc w:val="both"/>
        <w:rPr>
          <w:rFonts w:ascii="Garamond" w:eastAsia="Times New Roman" w:hAnsi="Garamond" w:cs="Garamond"/>
          <w:sz w:val="24"/>
          <w:szCs w:val="24"/>
          <w:lang w:val="ro-RO"/>
        </w:rPr>
      </w:pPr>
      <w:r w:rsidRPr="005522D1">
        <w:rPr>
          <w:rFonts w:ascii="Garamond" w:eastAsia="Times New Roman" w:hAnsi="Garamond" w:cs="Garamond"/>
          <w:sz w:val="24"/>
          <w:szCs w:val="24"/>
          <w:lang w:val="ro-RO"/>
        </w:rPr>
        <w:t xml:space="preserve">Este interzisă păşunatul pe păşunile îmbătrânite, degradate, pe cele proaspăt </w:t>
      </w:r>
      <w:proofErr w:type="spellStart"/>
      <w:r w:rsidRPr="005522D1">
        <w:rPr>
          <w:rFonts w:ascii="Garamond" w:eastAsia="Times New Roman" w:hAnsi="Garamond" w:cs="Garamond"/>
          <w:sz w:val="24"/>
          <w:szCs w:val="24"/>
          <w:lang w:val="ro-RO"/>
        </w:rPr>
        <w:t>însamânţate</w:t>
      </w:r>
      <w:proofErr w:type="spellEnd"/>
      <w:r w:rsidRPr="005522D1">
        <w:rPr>
          <w:rFonts w:ascii="Garamond" w:eastAsia="Times New Roman" w:hAnsi="Garamond" w:cs="Garamond"/>
          <w:sz w:val="24"/>
          <w:szCs w:val="24"/>
          <w:lang w:val="ro-RO"/>
        </w:rPr>
        <w:t xml:space="preserve"> în scopul regenerării; în păduri, pe coastele dealurilor acoperite cu arbuşti sau altă vegetaţie specifică, în zone protejate din jurul lacurilor şi râurilor</w:t>
      </w:r>
    </w:p>
    <w:p w:rsidR="00CD5515" w:rsidRPr="005522D1" w:rsidRDefault="00CD5515" w:rsidP="00CD5515">
      <w:pPr>
        <w:spacing w:after="0" w:line="240" w:lineRule="auto"/>
        <w:ind w:right="16"/>
        <w:jc w:val="both"/>
        <w:rPr>
          <w:rFonts w:ascii="Garamond" w:eastAsia="Times New Roman" w:hAnsi="Garamond" w:cs="Garamond"/>
          <w:sz w:val="24"/>
          <w:szCs w:val="24"/>
          <w:lang w:val="ro-RO"/>
        </w:rPr>
      </w:pPr>
      <w:r w:rsidRPr="005522D1">
        <w:rPr>
          <w:rFonts w:ascii="Garamond" w:eastAsia="Times New Roman" w:hAnsi="Garamond" w:cs="Garamond"/>
          <w:sz w:val="24"/>
          <w:szCs w:val="24"/>
          <w:lang w:val="ro-RO"/>
        </w:rPr>
        <w:t>•</w:t>
      </w:r>
      <w:r w:rsidRPr="005522D1">
        <w:rPr>
          <w:rFonts w:ascii="Garamond" w:eastAsia="Times New Roman" w:hAnsi="Garamond" w:cs="Garamond"/>
          <w:sz w:val="24"/>
          <w:szCs w:val="24"/>
          <w:lang w:val="ro-RO"/>
        </w:rPr>
        <w:tab/>
      </w:r>
      <w:proofErr w:type="spellStart"/>
      <w:r w:rsidR="00EE45D7" w:rsidRPr="005522D1">
        <w:rPr>
          <w:rFonts w:ascii="Garamond" w:eastAsia="Times New Roman" w:hAnsi="Garamond" w:cs="Garamond"/>
          <w:sz w:val="24"/>
          <w:szCs w:val="24"/>
          <w:lang w:val="ro-RO"/>
        </w:rPr>
        <w:t>suprapăşunatul</w:t>
      </w:r>
      <w:proofErr w:type="spellEnd"/>
      <w:r w:rsidR="00EE45D7" w:rsidRPr="005522D1">
        <w:rPr>
          <w:rFonts w:ascii="Garamond" w:eastAsia="Times New Roman" w:hAnsi="Garamond" w:cs="Garamond"/>
          <w:sz w:val="24"/>
          <w:szCs w:val="24"/>
          <w:lang w:val="ro-RO"/>
        </w:rPr>
        <w:t xml:space="preserve"> este interzis: sunt admise maxim 2 UVM/ha de teren (echivalentul a două vaci cu lapte astfel încât să nu depăşească 170 kg/ha azot provenit din dejecţii)</w:t>
      </w:r>
    </w:p>
    <w:p w:rsidR="00CD5515" w:rsidRPr="005522D1" w:rsidRDefault="00CD5515" w:rsidP="00CD5515">
      <w:pPr>
        <w:spacing w:after="0" w:line="240" w:lineRule="auto"/>
        <w:ind w:right="16"/>
        <w:jc w:val="both"/>
        <w:rPr>
          <w:rFonts w:ascii="Garamond" w:eastAsia="Times New Roman" w:hAnsi="Garamond" w:cs="Garamond"/>
          <w:sz w:val="24"/>
          <w:szCs w:val="24"/>
          <w:lang w:val="ro-RO"/>
        </w:rPr>
      </w:pPr>
      <w:r w:rsidRPr="005522D1">
        <w:rPr>
          <w:rFonts w:ascii="Garamond" w:eastAsia="Times New Roman" w:hAnsi="Garamond" w:cs="Garamond"/>
          <w:sz w:val="24"/>
          <w:szCs w:val="24"/>
          <w:lang w:val="ro-RO"/>
        </w:rPr>
        <w:t>8. Respectarea OG nr.24/2016</w:t>
      </w:r>
      <w:r w:rsidRPr="005522D1">
        <w:rPr>
          <w:rFonts w:ascii="Garamond" w:hAnsi="Garamond"/>
          <w:sz w:val="24"/>
          <w:szCs w:val="24"/>
        </w:rPr>
        <w:t xml:space="preserve"> </w:t>
      </w:r>
      <w:r w:rsidRPr="005522D1">
        <w:rPr>
          <w:rFonts w:ascii="Garamond" w:hAnsi="Garamond"/>
          <w:sz w:val="24"/>
          <w:szCs w:val="24"/>
        </w:rPr>
        <w:t xml:space="preserve">privind organizarea </w:t>
      </w:r>
      <w:r w:rsidRPr="005522D1">
        <w:rPr>
          <w:rFonts w:ascii="Times New Roman" w:hAnsi="Times New Roman"/>
          <w:sz w:val="24"/>
          <w:szCs w:val="24"/>
        </w:rPr>
        <w:t>ș</w:t>
      </w:r>
      <w:r w:rsidRPr="005522D1">
        <w:rPr>
          <w:rFonts w:ascii="Garamond" w:hAnsi="Garamond"/>
          <w:sz w:val="24"/>
          <w:szCs w:val="24"/>
        </w:rPr>
        <w:t>i desf</w:t>
      </w:r>
      <w:r w:rsidRPr="005522D1">
        <w:rPr>
          <w:rFonts w:ascii="Garamond" w:hAnsi="Garamond" w:cs="Garamond"/>
          <w:sz w:val="24"/>
          <w:szCs w:val="24"/>
        </w:rPr>
        <w:t>ă</w:t>
      </w:r>
      <w:r w:rsidRPr="005522D1">
        <w:rPr>
          <w:rFonts w:ascii="Times New Roman" w:hAnsi="Times New Roman"/>
          <w:sz w:val="24"/>
          <w:szCs w:val="24"/>
        </w:rPr>
        <w:t>ș</w:t>
      </w:r>
      <w:r w:rsidRPr="005522D1">
        <w:rPr>
          <w:rFonts w:ascii="Garamond" w:hAnsi="Garamond"/>
          <w:sz w:val="24"/>
          <w:szCs w:val="24"/>
        </w:rPr>
        <w:t>urarea activit</w:t>
      </w:r>
      <w:r w:rsidRPr="005522D1">
        <w:rPr>
          <w:rFonts w:ascii="Garamond" w:hAnsi="Garamond" w:cs="Garamond"/>
          <w:sz w:val="24"/>
          <w:szCs w:val="24"/>
        </w:rPr>
        <w:t>ă</w:t>
      </w:r>
      <w:r w:rsidRPr="005522D1">
        <w:rPr>
          <w:rFonts w:ascii="Times New Roman" w:hAnsi="Times New Roman"/>
          <w:sz w:val="24"/>
          <w:szCs w:val="24"/>
        </w:rPr>
        <w:t>ț</w:t>
      </w:r>
      <w:r w:rsidRPr="005522D1">
        <w:rPr>
          <w:rFonts w:ascii="Garamond" w:hAnsi="Garamond"/>
          <w:sz w:val="24"/>
          <w:szCs w:val="24"/>
        </w:rPr>
        <w:t>ii de neutralizare a de</w:t>
      </w:r>
      <w:r w:rsidRPr="005522D1">
        <w:rPr>
          <w:rFonts w:ascii="Times New Roman" w:hAnsi="Times New Roman"/>
          <w:sz w:val="24"/>
          <w:szCs w:val="24"/>
        </w:rPr>
        <w:t>ș</w:t>
      </w:r>
      <w:r w:rsidRPr="005522D1">
        <w:rPr>
          <w:rFonts w:ascii="Garamond" w:hAnsi="Garamond"/>
          <w:sz w:val="24"/>
          <w:szCs w:val="24"/>
        </w:rPr>
        <w:t>eurilor de origine animal</w:t>
      </w:r>
      <w:r w:rsidRPr="005522D1">
        <w:rPr>
          <w:rFonts w:ascii="Garamond" w:hAnsi="Garamond" w:cs="Garamond"/>
          <w:sz w:val="24"/>
          <w:szCs w:val="24"/>
        </w:rPr>
        <w:t>ă</w:t>
      </w:r>
    </w:p>
    <w:p w:rsidR="00EE45D7" w:rsidRPr="005522D1" w:rsidRDefault="00CD5515" w:rsidP="00EE45D7">
      <w:pPr>
        <w:spacing w:after="0" w:line="240" w:lineRule="auto"/>
        <w:ind w:right="51"/>
        <w:jc w:val="both"/>
        <w:rPr>
          <w:rFonts w:ascii="Garamond" w:hAnsi="Garamond"/>
          <w:sz w:val="24"/>
          <w:szCs w:val="24"/>
          <w:lang w:val="ro-RO"/>
        </w:rPr>
      </w:pPr>
      <w:r w:rsidRPr="005522D1">
        <w:rPr>
          <w:rFonts w:ascii="Garamond" w:hAnsi="Garamond" w:cs="Garamond"/>
          <w:sz w:val="24"/>
          <w:szCs w:val="24"/>
          <w:lang w:val="ro-RO"/>
        </w:rPr>
        <w:t>9</w:t>
      </w:r>
      <w:r w:rsidR="00EE45D7" w:rsidRPr="005522D1">
        <w:rPr>
          <w:rFonts w:ascii="Garamond" w:hAnsi="Garamond" w:cs="Garamond"/>
          <w:sz w:val="24"/>
          <w:szCs w:val="24"/>
          <w:lang w:val="ro-RO"/>
        </w:rPr>
        <w:t xml:space="preserve">. Respectarea prevederilor Legii Apelor nr.107/1996, cu modificările şi completările ulterioare </w:t>
      </w:r>
      <w:r w:rsidR="00EE45D7" w:rsidRPr="005522D1">
        <w:rPr>
          <w:rFonts w:ascii="Times New Roman" w:hAnsi="Times New Roman"/>
          <w:sz w:val="24"/>
          <w:szCs w:val="24"/>
          <w:lang w:val="ro-RO"/>
        </w:rPr>
        <w:t>ș</w:t>
      </w:r>
      <w:r w:rsidR="00EE45D7" w:rsidRPr="005522D1">
        <w:rPr>
          <w:rFonts w:ascii="Garamond" w:hAnsi="Garamond"/>
          <w:sz w:val="24"/>
          <w:szCs w:val="24"/>
          <w:lang w:val="ro-RO"/>
        </w:rPr>
        <w:t>i a Avizului de gospodărire a apelor nr.</w:t>
      </w:r>
      <w:r w:rsidR="008F3D12" w:rsidRPr="005522D1">
        <w:rPr>
          <w:rFonts w:ascii="Garamond" w:hAnsi="Garamond"/>
          <w:sz w:val="24"/>
          <w:szCs w:val="24"/>
          <w:lang w:val="ro-RO"/>
        </w:rPr>
        <w:t>16</w:t>
      </w:r>
      <w:r w:rsidR="00EE45D7" w:rsidRPr="005522D1">
        <w:rPr>
          <w:rFonts w:ascii="Garamond" w:hAnsi="Garamond"/>
          <w:sz w:val="24"/>
          <w:szCs w:val="24"/>
          <w:lang w:val="ro-RO"/>
        </w:rPr>
        <w:t>/</w:t>
      </w:r>
      <w:r w:rsidR="008F3D12" w:rsidRPr="005522D1">
        <w:rPr>
          <w:rFonts w:ascii="Garamond" w:hAnsi="Garamond"/>
          <w:sz w:val="24"/>
          <w:szCs w:val="24"/>
          <w:lang w:val="ro-RO"/>
        </w:rPr>
        <w:t>19</w:t>
      </w:r>
      <w:r w:rsidR="00EE45D7" w:rsidRPr="005522D1">
        <w:rPr>
          <w:rFonts w:ascii="Garamond" w:hAnsi="Garamond"/>
          <w:sz w:val="24"/>
          <w:szCs w:val="24"/>
          <w:lang w:val="ro-RO"/>
        </w:rPr>
        <w:t>.0</w:t>
      </w:r>
      <w:r w:rsidR="008F3D12" w:rsidRPr="005522D1">
        <w:rPr>
          <w:rFonts w:ascii="Garamond" w:hAnsi="Garamond"/>
          <w:sz w:val="24"/>
          <w:szCs w:val="24"/>
          <w:lang w:val="ro-RO"/>
        </w:rPr>
        <w:t>7</w:t>
      </w:r>
      <w:r w:rsidR="00EE45D7" w:rsidRPr="005522D1">
        <w:rPr>
          <w:rFonts w:ascii="Garamond" w:hAnsi="Garamond"/>
          <w:sz w:val="24"/>
          <w:szCs w:val="24"/>
          <w:lang w:val="ro-RO"/>
        </w:rPr>
        <w:t>.2017</w:t>
      </w:r>
      <w:r w:rsidR="008F3D12" w:rsidRPr="005522D1">
        <w:rPr>
          <w:rFonts w:ascii="Garamond" w:hAnsi="Garamond"/>
          <w:sz w:val="24"/>
          <w:szCs w:val="24"/>
          <w:lang w:val="ro-RO"/>
        </w:rPr>
        <w:t xml:space="preserve"> emis de ABA Olt, SGA Harghita</w:t>
      </w:r>
      <w:r w:rsidR="00EE45D7" w:rsidRPr="005522D1">
        <w:rPr>
          <w:rFonts w:ascii="Garamond" w:hAnsi="Garamond"/>
          <w:sz w:val="24"/>
          <w:szCs w:val="24"/>
          <w:lang w:val="ro-RO"/>
        </w:rPr>
        <w:t>.</w:t>
      </w:r>
    </w:p>
    <w:p w:rsidR="00EE45D7" w:rsidRPr="005522D1" w:rsidRDefault="00CD5515" w:rsidP="00EE45D7">
      <w:pPr>
        <w:spacing w:after="0" w:line="240" w:lineRule="auto"/>
        <w:ind w:right="51"/>
        <w:jc w:val="both"/>
        <w:rPr>
          <w:rFonts w:ascii="Garamond" w:hAnsi="Garamond" w:cs="Garamond"/>
          <w:sz w:val="24"/>
          <w:szCs w:val="24"/>
          <w:lang w:val="ro-RO"/>
        </w:rPr>
      </w:pPr>
      <w:r w:rsidRPr="005522D1">
        <w:rPr>
          <w:rFonts w:ascii="Garamond" w:hAnsi="Garamond" w:cs="Garamond"/>
          <w:sz w:val="24"/>
          <w:szCs w:val="24"/>
          <w:lang w:val="ro-RO"/>
        </w:rPr>
        <w:t>9</w:t>
      </w:r>
      <w:r w:rsidR="00EE45D7" w:rsidRPr="005522D1">
        <w:rPr>
          <w:rFonts w:ascii="Garamond" w:hAnsi="Garamond" w:cs="Garamond"/>
          <w:sz w:val="24"/>
          <w:szCs w:val="24"/>
          <w:lang w:val="ro-RO"/>
        </w:rPr>
        <w:t xml:space="preserve">.1 Concentraţiile maxime momentane de poluanţi evacuaţi prin apele uzate menajere vidanjate, care sunt măsurate în punctul de control stabilit în contractul de abonament  pentru serviciul de preluare a apelor uzate în staţia de epurare, se vor încadra în valorile prescrise în anexa nr. 2.a Hotărârii Guvernului României nr. 188/2002 modificat şi completat cu H.G.R. nr. 352/2005 – Normativ privind condiţiile de evacuare a apelor uzate în reţelele de canalizare ale localităţilor şi direct în staţiile de epurare, NTPA-002/2005. </w:t>
      </w:r>
    </w:p>
    <w:p w:rsidR="00EE45D7" w:rsidRPr="005522D1" w:rsidRDefault="00EE45D7" w:rsidP="00EE45D7">
      <w:pPr>
        <w:spacing w:after="0" w:line="240" w:lineRule="auto"/>
        <w:ind w:right="51"/>
        <w:jc w:val="both"/>
        <w:rPr>
          <w:rFonts w:ascii="Garamond" w:hAnsi="Garamond" w:cs="Garamond"/>
          <w:sz w:val="24"/>
          <w:szCs w:val="24"/>
          <w:lang w:val="ro-RO"/>
        </w:rPr>
      </w:pPr>
      <w:r w:rsidRPr="005522D1">
        <w:rPr>
          <w:rFonts w:ascii="Garamond" w:hAnsi="Garamond" w:cs="Garamond"/>
          <w:sz w:val="24"/>
          <w:szCs w:val="24"/>
          <w:lang w:val="ro-RO"/>
        </w:rPr>
        <w:t xml:space="preserve">Titularul are obligaţia de a ţine evidenţa facturilor privind vidanjarea şi transportul apelor uzate menajere la staţia de epurare, precum şi buletinele de analiză referitoare la concentraţiile de poluanţi evacuaţi prin acestea.; </w:t>
      </w:r>
    </w:p>
    <w:p w:rsidR="00EE45D7" w:rsidRPr="005522D1" w:rsidRDefault="00CD5515" w:rsidP="00EE45D7">
      <w:pPr>
        <w:spacing w:after="0" w:line="240" w:lineRule="auto"/>
        <w:rPr>
          <w:rFonts w:ascii="Garamond" w:hAnsi="Garamond"/>
          <w:sz w:val="24"/>
          <w:szCs w:val="24"/>
          <w:lang w:val="ro-RO"/>
        </w:rPr>
      </w:pPr>
      <w:r w:rsidRPr="005522D1">
        <w:rPr>
          <w:rFonts w:ascii="Garamond" w:hAnsi="Garamond"/>
          <w:sz w:val="24"/>
          <w:szCs w:val="24"/>
          <w:lang w:val="ro-RO"/>
        </w:rPr>
        <w:t>10</w:t>
      </w:r>
      <w:r w:rsidR="00EE45D7" w:rsidRPr="005522D1">
        <w:rPr>
          <w:rFonts w:ascii="Garamond" w:hAnsi="Garamond"/>
          <w:sz w:val="24"/>
          <w:szCs w:val="24"/>
          <w:lang w:val="ro-RO"/>
        </w:rPr>
        <w:t>.</w:t>
      </w:r>
      <w:r w:rsidR="005522D1" w:rsidRPr="005522D1">
        <w:rPr>
          <w:rFonts w:ascii="Garamond" w:hAnsi="Garamond"/>
          <w:sz w:val="24"/>
          <w:szCs w:val="24"/>
          <w:lang w:val="ro-RO"/>
        </w:rPr>
        <w:t xml:space="preserve">Respectarea </w:t>
      </w:r>
      <w:r w:rsidR="00EE45D7" w:rsidRPr="005522D1">
        <w:rPr>
          <w:rFonts w:ascii="Garamond" w:hAnsi="Garamond"/>
          <w:b/>
          <w:sz w:val="24"/>
          <w:szCs w:val="24"/>
          <w:lang w:val="ro-RO"/>
        </w:rPr>
        <w:t xml:space="preserve"> „Codul de bune practici agricole pentru protecţia apelor împotriva poluării cu nitraţi din surse agricole”</w:t>
      </w:r>
      <w:r w:rsidR="00EE45D7" w:rsidRPr="005522D1">
        <w:rPr>
          <w:rFonts w:ascii="Garamond" w:hAnsi="Garamond"/>
          <w:sz w:val="24"/>
          <w:szCs w:val="24"/>
          <w:lang w:val="ro-RO"/>
        </w:rPr>
        <w:t xml:space="preserve"> aprobat prin Ordinul comun al M.M.G.A. nr.1182/2005 şi M.A.P.D.R. nr.1270/2005, modificat prin Ordinul 990/1809/2015</w:t>
      </w:r>
    </w:p>
    <w:p w:rsidR="00EE45D7" w:rsidRPr="005522D1" w:rsidRDefault="00EE45D7" w:rsidP="00EE45D7">
      <w:pPr>
        <w:spacing w:after="0" w:line="240" w:lineRule="auto"/>
        <w:rPr>
          <w:rFonts w:ascii="Garamond" w:hAnsi="Garamond"/>
          <w:sz w:val="24"/>
          <w:szCs w:val="24"/>
          <w:lang w:val="ro-RO" w:eastAsia="ro-RO"/>
        </w:rPr>
      </w:pPr>
      <w:r w:rsidRPr="005522D1">
        <w:rPr>
          <w:rFonts w:ascii="Garamond" w:hAnsi="Garamond"/>
          <w:sz w:val="24"/>
          <w:szCs w:val="24"/>
          <w:lang w:val="ro-RO"/>
        </w:rPr>
        <w:t>1</w:t>
      </w:r>
      <w:r w:rsidR="00CD5515" w:rsidRPr="005522D1">
        <w:rPr>
          <w:rFonts w:ascii="Garamond" w:hAnsi="Garamond"/>
          <w:sz w:val="24"/>
          <w:szCs w:val="24"/>
          <w:lang w:val="ro-RO"/>
        </w:rPr>
        <w:t>1</w:t>
      </w:r>
      <w:r w:rsidRPr="005522D1">
        <w:rPr>
          <w:rFonts w:ascii="Garamond" w:hAnsi="Garamond"/>
          <w:sz w:val="24"/>
          <w:szCs w:val="24"/>
          <w:lang w:val="ro-RO"/>
        </w:rPr>
        <w:t xml:space="preserve">. </w:t>
      </w:r>
      <w:r w:rsidRPr="005522D1">
        <w:rPr>
          <w:rFonts w:ascii="Garamond" w:hAnsi="Garamond"/>
          <w:sz w:val="24"/>
          <w:szCs w:val="24"/>
          <w:lang w:val="ro-RO" w:eastAsia="ro-RO"/>
        </w:rPr>
        <w:t>Ordinul M.S. nr.119/2014, pentru aprobarea Normelor de igienă şi sănătate publică privind mediul de viaţă al populaţiei;</w:t>
      </w:r>
    </w:p>
    <w:p w:rsidR="00EE45D7" w:rsidRDefault="00CD5515" w:rsidP="00EE45D7">
      <w:pPr>
        <w:autoSpaceDE w:val="0"/>
        <w:autoSpaceDN w:val="0"/>
        <w:adjustRightInd w:val="0"/>
        <w:spacing w:after="0" w:line="240" w:lineRule="auto"/>
        <w:jc w:val="both"/>
        <w:rPr>
          <w:rFonts w:ascii="Garamond" w:hAnsi="Garamond"/>
          <w:b/>
          <w:sz w:val="24"/>
          <w:szCs w:val="24"/>
          <w:lang w:val="ro-RO"/>
        </w:rPr>
      </w:pPr>
      <w:r w:rsidRPr="005522D1">
        <w:rPr>
          <w:rFonts w:ascii="Garamond" w:hAnsi="Garamond" w:cs="Arial"/>
          <w:b/>
          <w:sz w:val="24"/>
          <w:szCs w:val="24"/>
          <w:lang w:val="ro-RO"/>
        </w:rPr>
        <w:t>12.</w:t>
      </w:r>
      <w:r w:rsidR="005522D1" w:rsidRPr="005522D1">
        <w:rPr>
          <w:rFonts w:ascii="Garamond" w:hAnsi="Garamond" w:cs="Arial"/>
          <w:b/>
          <w:sz w:val="24"/>
          <w:szCs w:val="24"/>
          <w:lang w:val="ro-RO"/>
        </w:rPr>
        <w:t>La finalizarea investi</w:t>
      </w:r>
      <w:r w:rsidR="005522D1" w:rsidRPr="005522D1">
        <w:rPr>
          <w:rFonts w:ascii="Times New Roman" w:hAnsi="Times New Roman"/>
          <w:b/>
          <w:sz w:val="24"/>
          <w:szCs w:val="24"/>
          <w:lang w:val="ro-RO"/>
        </w:rPr>
        <w:t>ț</w:t>
      </w:r>
      <w:r w:rsidR="005522D1" w:rsidRPr="005522D1">
        <w:rPr>
          <w:rFonts w:ascii="Garamond" w:hAnsi="Garamond"/>
          <w:b/>
          <w:sz w:val="24"/>
          <w:szCs w:val="24"/>
          <w:lang w:val="ro-RO"/>
        </w:rPr>
        <w:t>iei ave</w:t>
      </w:r>
      <w:r w:rsidR="005522D1" w:rsidRPr="005522D1">
        <w:rPr>
          <w:rFonts w:ascii="Times New Roman" w:hAnsi="Times New Roman"/>
          <w:b/>
          <w:sz w:val="24"/>
          <w:szCs w:val="24"/>
          <w:lang w:val="ro-RO"/>
        </w:rPr>
        <w:t>ț</w:t>
      </w:r>
      <w:r w:rsidR="005522D1" w:rsidRPr="005522D1">
        <w:rPr>
          <w:rFonts w:ascii="Garamond" w:hAnsi="Garamond"/>
          <w:b/>
          <w:sz w:val="24"/>
          <w:szCs w:val="24"/>
          <w:lang w:val="ro-RO"/>
        </w:rPr>
        <w:t>i obliga</w:t>
      </w:r>
      <w:r w:rsidR="005522D1" w:rsidRPr="005522D1">
        <w:rPr>
          <w:rFonts w:ascii="Times New Roman" w:hAnsi="Times New Roman"/>
          <w:b/>
          <w:sz w:val="24"/>
          <w:szCs w:val="24"/>
          <w:lang w:val="ro-RO"/>
        </w:rPr>
        <w:t>ț</w:t>
      </w:r>
      <w:r w:rsidR="005522D1" w:rsidRPr="005522D1">
        <w:rPr>
          <w:rFonts w:ascii="Garamond" w:hAnsi="Garamond"/>
          <w:b/>
          <w:sz w:val="24"/>
          <w:szCs w:val="24"/>
          <w:lang w:val="ro-RO"/>
        </w:rPr>
        <w:t xml:space="preserve">ia de a solicita </w:t>
      </w:r>
      <w:r w:rsidR="005522D1" w:rsidRPr="005522D1">
        <w:rPr>
          <w:rFonts w:ascii="Times New Roman" w:hAnsi="Times New Roman"/>
          <w:b/>
          <w:sz w:val="24"/>
          <w:szCs w:val="24"/>
          <w:lang w:val="ro-RO"/>
        </w:rPr>
        <w:t>ș</w:t>
      </w:r>
      <w:r w:rsidR="005522D1" w:rsidRPr="005522D1">
        <w:rPr>
          <w:rFonts w:ascii="Garamond" w:hAnsi="Garamond"/>
          <w:b/>
          <w:sz w:val="24"/>
          <w:szCs w:val="24"/>
          <w:lang w:val="ro-RO"/>
        </w:rPr>
        <w:t>i de a ob</w:t>
      </w:r>
      <w:r w:rsidR="005522D1" w:rsidRPr="005522D1">
        <w:rPr>
          <w:rFonts w:ascii="Times New Roman" w:hAnsi="Times New Roman"/>
          <w:b/>
          <w:sz w:val="24"/>
          <w:szCs w:val="24"/>
          <w:lang w:val="ro-RO"/>
        </w:rPr>
        <w:t>ț</w:t>
      </w:r>
      <w:r w:rsidR="005522D1" w:rsidRPr="005522D1">
        <w:rPr>
          <w:rFonts w:ascii="Garamond" w:hAnsi="Garamond"/>
          <w:b/>
          <w:sz w:val="24"/>
          <w:szCs w:val="24"/>
          <w:lang w:val="ro-RO"/>
        </w:rPr>
        <w:t>ine autoriza</w:t>
      </w:r>
      <w:r w:rsidR="005522D1" w:rsidRPr="005522D1">
        <w:rPr>
          <w:rFonts w:ascii="Times New Roman" w:hAnsi="Times New Roman"/>
          <w:b/>
          <w:sz w:val="24"/>
          <w:szCs w:val="24"/>
          <w:lang w:val="ro-RO"/>
        </w:rPr>
        <w:t>ț</w:t>
      </w:r>
      <w:r w:rsidR="005522D1" w:rsidRPr="005522D1">
        <w:rPr>
          <w:rFonts w:ascii="Garamond" w:hAnsi="Garamond"/>
          <w:b/>
          <w:sz w:val="24"/>
          <w:szCs w:val="24"/>
          <w:lang w:val="ro-RO"/>
        </w:rPr>
        <w:t>ie de mediu conform Ordinului MMDD nr.1798/2007</w:t>
      </w:r>
      <w:r w:rsidR="005522D1">
        <w:rPr>
          <w:rFonts w:ascii="Garamond" w:hAnsi="Garamond"/>
          <w:b/>
          <w:sz w:val="24"/>
          <w:szCs w:val="24"/>
          <w:lang w:val="ro-RO"/>
        </w:rPr>
        <w:t>.</w:t>
      </w:r>
    </w:p>
    <w:p w:rsidR="005522D1" w:rsidRPr="005522D1" w:rsidRDefault="005522D1" w:rsidP="00EE45D7">
      <w:pPr>
        <w:autoSpaceDE w:val="0"/>
        <w:autoSpaceDN w:val="0"/>
        <w:adjustRightInd w:val="0"/>
        <w:spacing w:after="0" w:line="240" w:lineRule="auto"/>
        <w:jc w:val="both"/>
        <w:rPr>
          <w:rFonts w:ascii="Garamond" w:hAnsi="Garamond"/>
          <w:b/>
          <w:sz w:val="24"/>
          <w:szCs w:val="24"/>
          <w:lang w:val="ro-RO"/>
        </w:rPr>
      </w:pPr>
    </w:p>
    <w:p w:rsidR="00EE45D7" w:rsidRPr="005522D1" w:rsidRDefault="00EE45D7" w:rsidP="00EE45D7">
      <w:pPr>
        <w:autoSpaceDE w:val="0"/>
        <w:autoSpaceDN w:val="0"/>
        <w:adjustRightInd w:val="0"/>
        <w:spacing w:after="0" w:line="240" w:lineRule="auto"/>
        <w:jc w:val="both"/>
        <w:rPr>
          <w:rFonts w:ascii="Garamond" w:hAnsi="Garamond" w:cs="Arial"/>
          <w:sz w:val="24"/>
          <w:szCs w:val="24"/>
          <w:lang w:val="ro-RO"/>
        </w:rPr>
      </w:pPr>
      <w:r w:rsidRPr="005522D1">
        <w:rPr>
          <w:rFonts w:ascii="Garamond" w:hAnsi="Garamond" w:cs="Arial"/>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EE45D7" w:rsidRPr="005522D1" w:rsidRDefault="00EE45D7" w:rsidP="00EE45D7">
      <w:pPr>
        <w:autoSpaceDE w:val="0"/>
        <w:autoSpaceDN w:val="0"/>
        <w:adjustRightInd w:val="0"/>
        <w:spacing w:after="0" w:line="240" w:lineRule="auto"/>
        <w:jc w:val="both"/>
        <w:rPr>
          <w:rFonts w:ascii="Garamond" w:hAnsi="Garamond" w:cs="Arial"/>
          <w:sz w:val="24"/>
          <w:szCs w:val="24"/>
          <w:lang w:val="ro-RO"/>
        </w:rPr>
      </w:pPr>
    </w:p>
    <w:p w:rsidR="00EE45D7" w:rsidRPr="005522D1" w:rsidRDefault="00EE45D7" w:rsidP="0022116D">
      <w:pPr>
        <w:spacing w:after="0" w:line="240" w:lineRule="auto"/>
        <w:rPr>
          <w:rFonts w:ascii="Garamond" w:hAnsi="Garamond" w:cs="Arial"/>
          <w:b/>
          <w:bCs/>
          <w:sz w:val="24"/>
          <w:szCs w:val="24"/>
          <w:lang w:val="ro-RO"/>
        </w:rPr>
      </w:pPr>
      <w:r w:rsidRPr="005522D1">
        <w:rPr>
          <w:rFonts w:ascii="Garamond" w:hAnsi="Garamond" w:cs="Arial"/>
          <w:b/>
          <w:bCs/>
          <w:sz w:val="24"/>
          <w:szCs w:val="24"/>
          <w:lang w:val="ro-RO"/>
        </w:rPr>
        <w:t xml:space="preserve">     DIRECTOR EXECUTIV</w:t>
      </w:r>
    </w:p>
    <w:p w:rsidR="00EE45D7" w:rsidRPr="005522D1" w:rsidRDefault="00EE45D7" w:rsidP="005D6EF6">
      <w:pPr>
        <w:spacing w:after="0" w:line="240" w:lineRule="auto"/>
        <w:jc w:val="both"/>
        <w:rPr>
          <w:rFonts w:ascii="Garamond" w:hAnsi="Garamond" w:cs="Arial"/>
          <w:b/>
          <w:bCs/>
          <w:sz w:val="24"/>
          <w:szCs w:val="24"/>
          <w:lang w:val="ro-RO"/>
        </w:rPr>
      </w:pPr>
      <w:r w:rsidRPr="005522D1">
        <w:rPr>
          <w:rFonts w:ascii="Garamond" w:hAnsi="Garamond" w:cs="Arial"/>
          <w:b/>
          <w:bCs/>
          <w:sz w:val="24"/>
          <w:szCs w:val="24"/>
          <w:lang w:val="ro-RO"/>
        </w:rPr>
        <w:t xml:space="preserve">     Ing. DOMOKOS László József</w:t>
      </w:r>
    </w:p>
    <w:p w:rsidR="00EE45D7" w:rsidRPr="005522D1" w:rsidRDefault="00EE45D7" w:rsidP="0022116D">
      <w:pPr>
        <w:spacing w:after="0" w:line="240" w:lineRule="auto"/>
        <w:jc w:val="both"/>
        <w:outlineLvl w:val="0"/>
        <w:rPr>
          <w:rFonts w:ascii="Garamond" w:hAnsi="Garamond" w:cs="Arial"/>
          <w:b/>
          <w:bCs/>
          <w:sz w:val="24"/>
          <w:szCs w:val="24"/>
          <w:lang w:val="ro-RO"/>
        </w:rPr>
      </w:pPr>
    </w:p>
    <w:p w:rsidR="00EE45D7" w:rsidRPr="005522D1" w:rsidRDefault="00EE45D7" w:rsidP="0022116D">
      <w:pPr>
        <w:spacing w:after="0" w:line="240" w:lineRule="auto"/>
        <w:jc w:val="both"/>
        <w:outlineLvl w:val="0"/>
        <w:rPr>
          <w:rFonts w:ascii="Garamond" w:hAnsi="Garamond" w:cs="Arial"/>
          <w:b/>
          <w:bCs/>
          <w:sz w:val="24"/>
          <w:szCs w:val="24"/>
          <w:lang w:val="ro-RO"/>
        </w:rPr>
      </w:pPr>
      <w:r w:rsidRPr="005522D1">
        <w:rPr>
          <w:rFonts w:ascii="Garamond" w:hAnsi="Garamond" w:cs="Arial"/>
          <w:bCs/>
          <w:sz w:val="24"/>
          <w:szCs w:val="24"/>
          <w:lang w:val="ro-RO"/>
        </w:rPr>
        <w:t xml:space="preserve">     </w:t>
      </w:r>
      <w:r w:rsidRPr="005522D1">
        <w:rPr>
          <w:rFonts w:ascii="Garamond" w:hAnsi="Garamond" w:cs="Arial"/>
          <w:b/>
          <w:bCs/>
          <w:sz w:val="24"/>
          <w:szCs w:val="24"/>
          <w:lang w:val="ro-RO"/>
        </w:rPr>
        <w:t>ŞEF SERVICIUA A.A.</w:t>
      </w:r>
    </w:p>
    <w:p w:rsidR="00EE45D7" w:rsidRPr="005522D1" w:rsidRDefault="00EE45D7" w:rsidP="0022116D">
      <w:pPr>
        <w:spacing w:after="0" w:line="240" w:lineRule="auto"/>
        <w:jc w:val="both"/>
        <w:outlineLvl w:val="0"/>
        <w:rPr>
          <w:rFonts w:ascii="Garamond" w:hAnsi="Garamond" w:cs="Arial"/>
          <w:b/>
          <w:bCs/>
          <w:sz w:val="24"/>
          <w:szCs w:val="24"/>
          <w:lang w:val="ro-RO"/>
        </w:rPr>
      </w:pPr>
      <w:r w:rsidRPr="005522D1">
        <w:rPr>
          <w:rFonts w:ascii="Garamond" w:hAnsi="Garamond" w:cs="Arial"/>
          <w:b/>
          <w:bCs/>
          <w:sz w:val="24"/>
          <w:szCs w:val="24"/>
          <w:lang w:val="ro-RO"/>
        </w:rPr>
        <w:t xml:space="preserve">    Ing. LÁSZLÓ Anna</w:t>
      </w:r>
    </w:p>
    <w:p w:rsidR="00EE45D7" w:rsidRPr="005522D1" w:rsidRDefault="00EE45D7" w:rsidP="0022116D">
      <w:pPr>
        <w:spacing w:after="0" w:line="240" w:lineRule="auto"/>
        <w:jc w:val="both"/>
        <w:outlineLvl w:val="0"/>
        <w:rPr>
          <w:rFonts w:ascii="Garamond" w:hAnsi="Garamond" w:cs="Arial"/>
          <w:b/>
          <w:bCs/>
          <w:sz w:val="24"/>
          <w:szCs w:val="24"/>
          <w:lang w:val="ro-RO"/>
        </w:rPr>
      </w:pPr>
    </w:p>
    <w:p w:rsidR="00EE45D7" w:rsidRPr="005522D1" w:rsidRDefault="00EE45D7" w:rsidP="0022116D">
      <w:pPr>
        <w:spacing w:after="0" w:line="240" w:lineRule="auto"/>
        <w:jc w:val="both"/>
        <w:rPr>
          <w:rFonts w:ascii="Garamond" w:hAnsi="Garamond" w:cs="Arial"/>
          <w:b/>
          <w:bCs/>
          <w:sz w:val="24"/>
          <w:szCs w:val="24"/>
          <w:lang w:val="ro-RO"/>
        </w:rPr>
      </w:pPr>
      <w:r w:rsidRPr="005522D1">
        <w:rPr>
          <w:rFonts w:ascii="Garamond" w:hAnsi="Garamond" w:cs="Arial"/>
          <w:bCs/>
          <w:sz w:val="24"/>
          <w:szCs w:val="24"/>
          <w:lang w:val="ro-RO"/>
        </w:rPr>
        <w:t xml:space="preserve">     </w:t>
      </w:r>
      <w:r w:rsidRPr="005522D1">
        <w:rPr>
          <w:rFonts w:ascii="Garamond" w:hAnsi="Garamond" w:cs="Arial"/>
          <w:b/>
          <w:bCs/>
          <w:sz w:val="24"/>
          <w:szCs w:val="24"/>
          <w:lang w:val="ro-RO"/>
        </w:rPr>
        <w:t xml:space="preserve">ÎNTOCMIT, </w:t>
      </w:r>
    </w:p>
    <w:p w:rsidR="00EE45D7" w:rsidRPr="005D6EF6" w:rsidRDefault="00EE45D7" w:rsidP="0022116D">
      <w:pPr>
        <w:spacing w:after="0" w:line="360" w:lineRule="auto"/>
        <w:jc w:val="both"/>
        <w:rPr>
          <w:rFonts w:ascii="Garamond" w:hAnsi="Garamond" w:cs="Arial"/>
          <w:b/>
          <w:bCs/>
          <w:sz w:val="24"/>
          <w:szCs w:val="24"/>
          <w:lang w:val="ro-RO"/>
        </w:rPr>
      </w:pPr>
      <w:r w:rsidRPr="005522D1">
        <w:rPr>
          <w:rFonts w:ascii="Garamond" w:hAnsi="Garamond" w:cs="Arial"/>
          <w:b/>
          <w:bCs/>
          <w:sz w:val="24"/>
          <w:szCs w:val="24"/>
          <w:lang w:val="ro-RO"/>
        </w:rPr>
        <w:t xml:space="preserve">    Ing. BOTH </w:t>
      </w:r>
      <w:proofErr w:type="spellStart"/>
      <w:r w:rsidRPr="005522D1">
        <w:rPr>
          <w:rFonts w:ascii="Garamond" w:hAnsi="Garamond" w:cs="Arial"/>
          <w:b/>
          <w:bCs/>
          <w:sz w:val="24"/>
          <w:szCs w:val="24"/>
          <w:lang w:val="ro-RO"/>
        </w:rPr>
        <w:t>Enikő</w:t>
      </w:r>
      <w:bookmarkStart w:id="0" w:name="_GoBack"/>
      <w:bookmarkEnd w:id="0"/>
      <w:proofErr w:type="spellEnd"/>
    </w:p>
    <w:sectPr w:rsidR="00EE45D7" w:rsidRPr="005D6EF6" w:rsidSect="00EE45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20" w:rsidRDefault="003C5620">
      <w:pPr>
        <w:spacing w:after="0" w:line="240" w:lineRule="auto"/>
      </w:pPr>
      <w:r>
        <w:separator/>
      </w:r>
    </w:p>
  </w:endnote>
  <w:endnote w:type="continuationSeparator" w:id="0">
    <w:p w:rsidR="003C5620" w:rsidRDefault="003C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6D" w:rsidRDefault="0022116D" w:rsidP="0022116D">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22116D" w:rsidRDefault="0022116D" w:rsidP="0022116D">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rFonts w:ascii="Arial" w:hAnsi="Arial" w:cs="Arial"/>
                <w:sz w:val="24"/>
                <w:szCs w:val="24"/>
              </w:rPr>
              <w:alias w:val="Câmp editabil text"/>
              <w:tag w:val="CampEditabil"/>
              <w:id w:val="-426732331"/>
            </w:sdtPr>
            <w:sdtEndPr/>
            <w:sdtContent>
              <w:p w:rsidR="0022116D" w:rsidRPr="00F81867" w:rsidRDefault="0022116D" w:rsidP="0022116D">
                <w:pPr>
                  <w:pStyle w:val="Subsol"/>
                  <w:pBdr>
                    <w:top w:val="single" w:sz="4" w:space="1" w:color="auto"/>
                  </w:pBdr>
                  <w:jc w:val="center"/>
                  <w:rPr>
                    <w:rFonts w:ascii="Arial" w:hAnsi="Arial" w:cs="Arial"/>
                    <w:b/>
                    <w:sz w:val="24"/>
                    <w:szCs w:val="24"/>
                  </w:rPr>
                </w:pPr>
                <w:r w:rsidRPr="00F81867">
                  <w:rPr>
                    <w:rFonts w:ascii="Arial" w:hAnsi="Arial" w:cs="Arial"/>
                    <w:b/>
                    <w:sz w:val="24"/>
                    <w:szCs w:val="24"/>
                  </w:rPr>
                  <w:t>AGENŢIA PENTRU PROTECŢIA MEDIULUI HARGHITA</w:t>
                </w:r>
              </w:p>
              <w:p w:rsidR="0022116D" w:rsidRPr="00F81867" w:rsidRDefault="0022116D" w:rsidP="0022116D">
                <w:pPr>
                  <w:tabs>
                    <w:tab w:val="right" w:pos="9360"/>
                  </w:tabs>
                  <w:spacing w:after="0" w:line="240" w:lineRule="auto"/>
                  <w:jc w:val="center"/>
                  <w:rPr>
                    <w:rFonts w:ascii="Arial" w:hAnsi="Arial" w:cs="Arial"/>
                    <w:color w:val="00214E"/>
                    <w:sz w:val="24"/>
                    <w:szCs w:val="24"/>
                    <w:lang w:val="ro-RO"/>
                  </w:rPr>
                </w:pPr>
                <w:proofErr w:type="spellStart"/>
                <w:r w:rsidRPr="00F81867">
                  <w:rPr>
                    <w:rFonts w:ascii="Arial" w:hAnsi="Arial" w:cs="Arial"/>
                    <w:color w:val="00214E"/>
                    <w:sz w:val="24"/>
                    <w:szCs w:val="24"/>
                    <w:lang w:val="ro-RO"/>
                  </w:rPr>
                  <w:t>Str.M</w:t>
                </w:r>
                <w:proofErr w:type="spellEnd"/>
                <w:r w:rsidRPr="00F81867">
                  <w:rPr>
                    <w:rFonts w:ascii="Arial" w:hAnsi="Arial" w:cs="Arial"/>
                    <w:color w:val="00214E"/>
                    <w:sz w:val="24"/>
                    <w:szCs w:val="24"/>
                    <w:lang w:val="hu-HU"/>
                  </w:rPr>
                  <w:t>árton Áron</w:t>
                </w:r>
                <w:r w:rsidRPr="00F81867">
                  <w:rPr>
                    <w:rFonts w:ascii="Arial" w:hAnsi="Arial" w:cs="Arial"/>
                    <w:color w:val="00214E"/>
                    <w:sz w:val="24"/>
                    <w:szCs w:val="24"/>
                    <w:lang w:val="ro-RO"/>
                  </w:rPr>
                  <w:t xml:space="preserve">, Nr.43, </w:t>
                </w:r>
                <w:proofErr w:type="spellStart"/>
                <w:r w:rsidRPr="00F81867">
                  <w:rPr>
                    <w:rFonts w:ascii="Arial" w:hAnsi="Arial" w:cs="Arial"/>
                    <w:color w:val="00214E"/>
                    <w:sz w:val="24"/>
                    <w:szCs w:val="24"/>
                    <w:lang w:val="ro-RO"/>
                  </w:rPr>
                  <w:t>Loc.Miercurea-Ciuc</w:t>
                </w:r>
                <w:proofErr w:type="spellEnd"/>
                <w:r w:rsidRPr="00F81867">
                  <w:rPr>
                    <w:rFonts w:ascii="Arial" w:hAnsi="Arial" w:cs="Arial"/>
                    <w:color w:val="00214E"/>
                    <w:sz w:val="24"/>
                    <w:szCs w:val="24"/>
                    <w:lang w:val="ro-RO"/>
                  </w:rPr>
                  <w:t>, Cod 530211,</w:t>
                </w:r>
              </w:p>
              <w:p w:rsidR="0022116D" w:rsidRPr="00F81867" w:rsidRDefault="0022116D" w:rsidP="0022116D">
                <w:pPr>
                  <w:tabs>
                    <w:tab w:val="center" w:pos="4680"/>
                    <w:tab w:val="right" w:pos="9360"/>
                  </w:tabs>
                  <w:spacing w:after="0" w:line="240" w:lineRule="auto"/>
                  <w:jc w:val="center"/>
                  <w:rPr>
                    <w:rFonts w:ascii="Arial" w:hAnsi="Arial" w:cs="Arial"/>
                    <w:sz w:val="24"/>
                    <w:szCs w:val="24"/>
                  </w:rPr>
                </w:pPr>
                <w:r w:rsidRPr="00F81867">
                  <w:rPr>
                    <w:rFonts w:ascii="Arial" w:hAnsi="Arial" w:cs="Arial"/>
                    <w:color w:val="00214E"/>
                    <w:sz w:val="24"/>
                    <w:szCs w:val="24"/>
                    <w:lang w:val="ro-RO"/>
                  </w:rPr>
                  <w:t>E-mail:office@</w:t>
                </w:r>
                <w:proofErr w:type="spellStart"/>
                <w:r w:rsidRPr="00F81867">
                  <w:rPr>
                    <w:rFonts w:ascii="Arial" w:hAnsi="Arial" w:cs="Arial"/>
                    <w:color w:val="00214E"/>
                    <w:sz w:val="24"/>
                    <w:szCs w:val="24"/>
                    <w:lang w:val="ro-RO"/>
                  </w:rPr>
                  <w:t>apmhr.anpm.ro</w:t>
                </w:r>
                <w:proofErr w:type="spellEnd"/>
                <w:r w:rsidRPr="00F81867">
                  <w:rPr>
                    <w:rFonts w:ascii="Arial" w:hAnsi="Arial" w:cs="Arial"/>
                    <w:color w:val="00214E"/>
                    <w:sz w:val="24"/>
                    <w:szCs w:val="24"/>
                    <w:lang w:val="ro-RO"/>
                  </w:rPr>
                  <w:t>, Tel: 0266-371313, Fax:0266-310041</w:t>
                </w:r>
              </w:p>
            </w:sdtContent>
          </w:sdt>
          <w:p w:rsidR="0022116D" w:rsidRPr="007A4C64" w:rsidRDefault="005D6EF6" w:rsidP="0022116D">
            <w:pPr>
              <w:pStyle w:val="Subsol"/>
              <w:pBdr>
                <w:top w:val="single" w:sz="4" w:space="1" w:color="auto"/>
              </w:pBdr>
              <w:jc w:val="center"/>
              <w:rPr>
                <w:rFonts w:ascii="Arial" w:hAnsi="Arial" w:cs="Arial"/>
                <w:color w:val="00214E"/>
                <w:sz w:val="20"/>
                <w:szCs w:val="20"/>
                <w:lang w:val="ro-RO"/>
              </w:rPr>
            </w:pPr>
          </w:p>
        </w:sdtContent>
      </w:sdt>
      <w:p w:rsidR="0022116D" w:rsidRPr="00C44321" w:rsidRDefault="0022116D" w:rsidP="0022116D">
        <w:pPr>
          <w:pStyle w:val="Subsol"/>
          <w:jc w:val="center"/>
        </w:pPr>
        <w:r>
          <w:t xml:space="preserve"> </w:t>
        </w:r>
        <w:r>
          <w:fldChar w:fldCharType="begin"/>
        </w:r>
        <w:r>
          <w:instrText xml:space="preserve"> PAGE   \* MERGEFORMAT </w:instrText>
        </w:r>
        <w:r>
          <w:fldChar w:fldCharType="separate"/>
        </w:r>
        <w:r w:rsidR="005D6EF6">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alias w:val="Câmp editabil text"/>
      <w:tag w:val="CampEditabil"/>
      <w:id w:val="1226721980"/>
    </w:sdtPr>
    <w:sdtEndPr/>
    <w:sdtContent>
      <w:p w:rsidR="0022116D" w:rsidRPr="00F81867" w:rsidRDefault="0022116D" w:rsidP="0022116D">
        <w:pPr>
          <w:pBdr>
            <w:top w:val="single" w:sz="4" w:space="1" w:color="auto"/>
          </w:pBdr>
          <w:tabs>
            <w:tab w:val="center" w:pos="4680"/>
            <w:tab w:val="right" w:pos="9360"/>
          </w:tabs>
          <w:spacing w:after="0" w:line="240" w:lineRule="auto"/>
          <w:jc w:val="center"/>
          <w:rPr>
            <w:rFonts w:ascii="Arial" w:hAnsi="Arial" w:cs="Arial"/>
            <w:b/>
            <w:sz w:val="24"/>
            <w:szCs w:val="24"/>
          </w:rPr>
        </w:pPr>
        <w:r w:rsidRPr="00F81867">
          <w:rPr>
            <w:rFonts w:ascii="Arial" w:hAnsi="Arial" w:cs="Arial"/>
            <w:b/>
            <w:sz w:val="24"/>
            <w:szCs w:val="24"/>
          </w:rPr>
          <w:t>AGENŢIA PENTRU PROTECŢIA MEDIULUI HARGHITA</w:t>
        </w:r>
      </w:p>
      <w:p w:rsidR="0022116D" w:rsidRPr="00F81867" w:rsidRDefault="0022116D" w:rsidP="0022116D">
        <w:pPr>
          <w:tabs>
            <w:tab w:val="right" w:pos="9360"/>
          </w:tabs>
          <w:spacing w:after="0" w:line="240" w:lineRule="auto"/>
          <w:jc w:val="center"/>
          <w:rPr>
            <w:rFonts w:ascii="Arial" w:hAnsi="Arial" w:cs="Arial"/>
            <w:color w:val="00214E"/>
            <w:sz w:val="24"/>
            <w:szCs w:val="24"/>
            <w:lang w:val="ro-RO"/>
          </w:rPr>
        </w:pPr>
        <w:proofErr w:type="spellStart"/>
        <w:r w:rsidRPr="00F81867">
          <w:rPr>
            <w:rFonts w:ascii="Arial" w:hAnsi="Arial" w:cs="Arial"/>
            <w:color w:val="00214E"/>
            <w:sz w:val="24"/>
            <w:szCs w:val="24"/>
            <w:lang w:val="ro-RO"/>
          </w:rPr>
          <w:t>Str.M</w:t>
        </w:r>
        <w:proofErr w:type="spellEnd"/>
        <w:r w:rsidRPr="00F81867">
          <w:rPr>
            <w:rFonts w:ascii="Arial" w:hAnsi="Arial" w:cs="Arial"/>
            <w:color w:val="00214E"/>
            <w:sz w:val="24"/>
            <w:szCs w:val="24"/>
            <w:lang w:val="hu-HU"/>
          </w:rPr>
          <w:t>árton Áron</w:t>
        </w:r>
        <w:r w:rsidRPr="00F81867">
          <w:rPr>
            <w:rFonts w:ascii="Arial" w:hAnsi="Arial" w:cs="Arial"/>
            <w:color w:val="00214E"/>
            <w:sz w:val="24"/>
            <w:szCs w:val="24"/>
            <w:lang w:val="ro-RO"/>
          </w:rPr>
          <w:t xml:space="preserve">, Nr.43, </w:t>
        </w:r>
        <w:proofErr w:type="spellStart"/>
        <w:r w:rsidRPr="00F81867">
          <w:rPr>
            <w:rFonts w:ascii="Arial" w:hAnsi="Arial" w:cs="Arial"/>
            <w:color w:val="00214E"/>
            <w:sz w:val="24"/>
            <w:szCs w:val="24"/>
            <w:lang w:val="ro-RO"/>
          </w:rPr>
          <w:t>Loc.Miercurea-Ciuc</w:t>
        </w:r>
        <w:proofErr w:type="spellEnd"/>
        <w:r w:rsidRPr="00F81867">
          <w:rPr>
            <w:rFonts w:ascii="Arial" w:hAnsi="Arial" w:cs="Arial"/>
            <w:color w:val="00214E"/>
            <w:sz w:val="24"/>
            <w:szCs w:val="24"/>
            <w:lang w:val="ro-RO"/>
          </w:rPr>
          <w:t>, Cod 530211,</w:t>
        </w:r>
      </w:p>
      <w:p w:rsidR="0022116D" w:rsidRPr="00F81867" w:rsidRDefault="0022116D" w:rsidP="0022116D">
        <w:pPr>
          <w:tabs>
            <w:tab w:val="center" w:pos="4680"/>
            <w:tab w:val="right" w:pos="9360"/>
          </w:tabs>
          <w:spacing w:after="0" w:line="240" w:lineRule="auto"/>
          <w:jc w:val="center"/>
          <w:rPr>
            <w:rFonts w:ascii="Arial" w:hAnsi="Arial" w:cs="Arial"/>
            <w:sz w:val="24"/>
            <w:szCs w:val="24"/>
          </w:rPr>
        </w:pPr>
        <w:r w:rsidRPr="00F81867">
          <w:rPr>
            <w:rFonts w:ascii="Arial" w:hAnsi="Arial" w:cs="Arial"/>
            <w:color w:val="00214E"/>
            <w:sz w:val="24"/>
            <w:szCs w:val="24"/>
            <w:lang w:val="ro-RO"/>
          </w:rPr>
          <w:t>E-mail:office@</w:t>
        </w:r>
        <w:proofErr w:type="spellStart"/>
        <w:r w:rsidRPr="00F81867">
          <w:rPr>
            <w:rFonts w:ascii="Arial" w:hAnsi="Arial" w:cs="Arial"/>
            <w:color w:val="00214E"/>
            <w:sz w:val="24"/>
            <w:szCs w:val="24"/>
            <w:lang w:val="ro-RO"/>
          </w:rPr>
          <w:t>apmhr.anpm.ro</w:t>
        </w:r>
        <w:proofErr w:type="spellEnd"/>
        <w:r w:rsidRPr="00F81867">
          <w:rPr>
            <w:rFonts w:ascii="Arial" w:hAnsi="Arial" w:cs="Arial"/>
            <w:color w:val="00214E"/>
            <w:sz w:val="24"/>
            <w:szCs w:val="24"/>
            <w:lang w:val="ro-RO"/>
          </w:rPr>
          <w:t>, Tel: 0266-371313, Fax:0266-310041</w:t>
        </w:r>
      </w:p>
    </w:sdtContent>
  </w:sdt>
  <w:p w:rsidR="0022116D" w:rsidRPr="00F81867" w:rsidRDefault="0022116D" w:rsidP="0022116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20" w:rsidRDefault="003C5620">
      <w:pPr>
        <w:spacing w:after="0" w:line="240" w:lineRule="auto"/>
      </w:pPr>
      <w:r>
        <w:separator/>
      </w:r>
    </w:p>
  </w:footnote>
  <w:footnote w:type="continuationSeparator" w:id="0">
    <w:p w:rsidR="003C5620" w:rsidRDefault="003C5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16D" w:rsidRPr="00535A6C" w:rsidRDefault="005D6EF6" w:rsidP="0022116D">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63184635" r:id="rId2"/>
      </w:pict>
    </w:r>
    <w:r w:rsidR="0022116D">
      <w:rPr>
        <w:noProof/>
      </w:rPr>
      <w:drawing>
        <wp:anchor distT="0" distB="0" distL="114300" distR="114300" simplePos="0" relativeHeight="251657216" behindDoc="0" locked="0" layoutInCell="1" allowOverlap="1" wp14:anchorId="7EE0E3E4" wp14:editId="14939020">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2116D" w:rsidRPr="00A75327">
      <w:rPr>
        <w:lang w:val="ro-RO"/>
      </w:rPr>
      <w:t xml:space="preserve">   </w:t>
    </w:r>
    <w:sdt>
      <w:sdtPr>
        <w:rPr>
          <w:lang w:val="ro-RO"/>
        </w:rPr>
        <w:alias w:val="Câmp editabil text"/>
        <w:tag w:val="CampEditabil"/>
        <w:id w:val="698361725"/>
      </w:sdtPr>
      <w:sdtEndPr/>
      <w:sdtContent>
        <w:r w:rsidR="0022116D">
          <w:rPr>
            <w:rFonts w:ascii="Arial" w:hAnsi="Arial" w:cs="Arial"/>
            <w:b/>
            <w:color w:val="00214E"/>
            <w:sz w:val="32"/>
            <w:szCs w:val="32"/>
            <w:lang w:val="ro-RO"/>
          </w:rPr>
          <w:t>Ministerul Mediului</w:t>
        </w:r>
      </w:sdtContent>
    </w:sdt>
  </w:p>
  <w:p w:rsidR="0022116D" w:rsidRPr="00535A6C" w:rsidRDefault="005D6EF6" w:rsidP="0022116D">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22116D" w:rsidRPr="00535A6C">
          <w:rPr>
            <w:rFonts w:ascii="Arial" w:hAnsi="Arial" w:cs="Arial"/>
            <w:b/>
            <w:color w:val="00214E"/>
            <w:sz w:val="36"/>
            <w:szCs w:val="36"/>
            <w:lang w:val="ro-RO"/>
          </w:rPr>
          <w:t>Agenţia Naţională pentru Protecţia</w:t>
        </w:r>
        <w:r w:rsidR="0022116D">
          <w:rPr>
            <w:rFonts w:ascii="Arial" w:hAnsi="Arial" w:cs="Arial"/>
            <w:b/>
            <w:color w:val="00214E"/>
            <w:sz w:val="36"/>
            <w:szCs w:val="36"/>
            <w:lang w:val="ro-RO"/>
          </w:rPr>
          <w:t xml:space="preserve"> Mediului</w:t>
        </w:r>
      </w:sdtContent>
    </w:sdt>
  </w:p>
  <w:p w:rsidR="0022116D" w:rsidRPr="003167DA" w:rsidRDefault="0022116D" w:rsidP="0022116D">
    <w:pPr>
      <w:keepNext/>
      <w:spacing w:after="0" w:line="240" w:lineRule="auto"/>
      <w:jc w:val="center"/>
      <w:outlineLvl w:val="0"/>
      <w:rPr>
        <w:rFonts w:ascii="Times New Roman" w:eastAsia="Times New Roman" w:hAnsi="Times New Roman"/>
        <w:b/>
        <w:bCs/>
        <w:sz w:val="20"/>
        <w:szCs w:val="20"/>
        <w:lang w:val="ro-RO" w:eastAsia="ro-RO"/>
      </w:rPr>
    </w:pPr>
  </w:p>
  <w:p w:rsidR="0022116D" w:rsidRPr="00992A14" w:rsidRDefault="0022116D" w:rsidP="0022116D">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22116D" w:rsidRPr="00992A14" w:rsidTr="0022116D">
      <w:trPr>
        <w:trHeight w:val="692"/>
        <w:jc w:val="center"/>
      </w:trPr>
      <w:tc>
        <w:tcPr>
          <w:tcW w:w="9747" w:type="dxa"/>
          <w:shd w:val="clear" w:color="auto" w:fill="auto"/>
          <w:vAlign w:val="center"/>
        </w:tcPr>
        <w:p w:rsidR="0022116D" w:rsidRPr="00992A14" w:rsidRDefault="005D6EF6" w:rsidP="0022116D">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22116D" w:rsidRPr="00535A6C">
                <w:rPr>
                  <w:rFonts w:ascii="Arial" w:hAnsi="Arial" w:cs="Arial"/>
                  <w:b/>
                  <w:bCs/>
                  <w:color w:val="000000" w:themeColor="text1"/>
                  <w:sz w:val="28"/>
                  <w:szCs w:val="28"/>
                  <w:lang w:val="ro-RO"/>
                </w:rPr>
                <w:t xml:space="preserve">AGENŢIA PENTRU PROTECŢIA MEDIULUI </w:t>
              </w:r>
              <w:r w:rsidR="0022116D">
                <w:rPr>
                  <w:rFonts w:ascii="Arial" w:hAnsi="Arial" w:cs="Arial"/>
                  <w:b/>
                  <w:bCs/>
                  <w:color w:val="000000" w:themeColor="text1"/>
                  <w:sz w:val="28"/>
                  <w:szCs w:val="28"/>
                  <w:lang w:val="ro-RO"/>
                </w:rPr>
                <w:t>HARGHITA</w:t>
              </w:r>
            </w:sdtContent>
          </w:sdt>
        </w:p>
      </w:tc>
    </w:tr>
  </w:tbl>
  <w:p w:rsidR="0022116D" w:rsidRPr="0090788F" w:rsidRDefault="0022116D" w:rsidP="0022116D">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07F15"/>
    <w:multiLevelType w:val="hybridMultilevel"/>
    <w:tmpl w:val="5638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942636"/>
    <w:multiLevelType w:val="hybridMultilevel"/>
    <w:tmpl w:val="23BE73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
    <w:nsid w:val="37753BE3"/>
    <w:multiLevelType w:val="hybridMultilevel"/>
    <w:tmpl w:val="5F105F22"/>
    <w:lvl w:ilvl="0" w:tplc="C9D6AFBC">
      <w:start w:val="5"/>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865FC"/>
    <w:multiLevelType w:val="hybridMultilevel"/>
    <w:tmpl w:val="728A7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1B5DE2"/>
    <w:multiLevelType w:val="hybridMultilevel"/>
    <w:tmpl w:val="E82E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AA"/>
    <w:rsid w:val="000013CA"/>
    <w:rsid w:val="00005389"/>
    <w:rsid w:val="00006BA8"/>
    <w:rsid w:val="00012601"/>
    <w:rsid w:val="000212CB"/>
    <w:rsid w:val="00021A4B"/>
    <w:rsid w:val="0002277D"/>
    <w:rsid w:val="00022F37"/>
    <w:rsid w:val="00023E2B"/>
    <w:rsid w:val="00023FA9"/>
    <w:rsid w:val="0002413D"/>
    <w:rsid w:val="00024DB4"/>
    <w:rsid w:val="00030701"/>
    <w:rsid w:val="00032DB1"/>
    <w:rsid w:val="00034CD7"/>
    <w:rsid w:val="00034FF0"/>
    <w:rsid w:val="000353CD"/>
    <w:rsid w:val="00040347"/>
    <w:rsid w:val="0004577A"/>
    <w:rsid w:val="00053C72"/>
    <w:rsid w:val="0005721D"/>
    <w:rsid w:val="00060D5E"/>
    <w:rsid w:val="00062184"/>
    <w:rsid w:val="00062371"/>
    <w:rsid w:val="0007043A"/>
    <w:rsid w:val="0007336A"/>
    <w:rsid w:val="0007344E"/>
    <w:rsid w:val="00080B28"/>
    <w:rsid w:val="00080DEE"/>
    <w:rsid w:val="00081844"/>
    <w:rsid w:val="000838BC"/>
    <w:rsid w:val="00085A83"/>
    <w:rsid w:val="000924DD"/>
    <w:rsid w:val="00092E25"/>
    <w:rsid w:val="00093386"/>
    <w:rsid w:val="00094FC0"/>
    <w:rsid w:val="00095476"/>
    <w:rsid w:val="00095C7C"/>
    <w:rsid w:val="000A1684"/>
    <w:rsid w:val="000A20E5"/>
    <w:rsid w:val="000A49DA"/>
    <w:rsid w:val="000B296E"/>
    <w:rsid w:val="000B3857"/>
    <w:rsid w:val="000B3969"/>
    <w:rsid w:val="000B4AB3"/>
    <w:rsid w:val="000B4D4B"/>
    <w:rsid w:val="000B660A"/>
    <w:rsid w:val="000C0C60"/>
    <w:rsid w:val="000C0D85"/>
    <w:rsid w:val="000C129C"/>
    <w:rsid w:val="000C148A"/>
    <w:rsid w:val="000C2938"/>
    <w:rsid w:val="000C618C"/>
    <w:rsid w:val="000C64F9"/>
    <w:rsid w:val="000C7226"/>
    <w:rsid w:val="000C7C4E"/>
    <w:rsid w:val="000C7F1B"/>
    <w:rsid w:val="000D0C77"/>
    <w:rsid w:val="000D19B0"/>
    <w:rsid w:val="000D1DC3"/>
    <w:rsid w:val="000D2235"/>
    <w:rsid w:val="000D3C01"/>
    <w:rsid w:val="000E17E5"/>
    <w:rsid w:val="000F14CF"/>
    <w:rsid w:val="000F17ED"/>
    <w:rsid w:val="000F5651"/>
    <w:rsid w:val="000F5ED4"/>
    <w:rsid w:val="000F60A8"/>
    <w:rsid w:val="000F7533"/>
    <w:rsid w:val="001029E1"/>
    <w:rsid w:val="00111F31"/>
    <w:rsid w:val="00112B22"/>
    <w:rsid w:val="00112C08"/>
    <w:rsid w:val="00114356"/>
    <w:rsid w:val="001143D5"/>
    <w:rsid w:val="00115304"/>
    <w:rsid w:val="001243B9"/>
    <w:rsid w:val="00124958"/>
    <w:rsid w:val="00132608"/>
    <w:rsid w:val="00134AA9"/>
    <w:rsid w:val="001350BE"/>
    <w:rsid w:val="0013547E"/>
    <w:rsid w:val="0013573D"/>
    <w:rsid w:val="001424B5"/>
    <w:rsid w:val="0014576C"/>
    <w:rsid w:val="00147510"/>
    <w:rsid w:val="00150D5E"/>
    <w:rsid w:val="001523D8"/>
    <w:rsid w:val="0015334A"/>
    <w:rsid w:val="001556D0"/>
    <w:rsid w:val="00157446"/>
    <w:rsid w:val="001609CF"/>
    <w:rsid w:val="00161F40"/>
    <w:rsid w:val="001622C9"/>
    <w:rsid w:val="00163E9C"/>
    <w:rsid w:val="001643FD"/>
    <w:rsid w:val="001647A3"/>
    <w:rsid w:val="00164D83"/>
    <w:rsid w:val="00166634"/>
    <w:rsid w:val="00167B2D"/>
    <w:rsid w:val="00171EE6"/>
    <w:rsid w:val="001726C3"/>
    <w:rsid w:val="0017445A"/>
    <w:rsid w:val="0017723F"/>
    <w:rsid w:val="00177261"/>
    <w:rsid w:val="00180522"/>
    <w:rsid w:val="001807AA"/>
    <w:rsid w:val="00182106"/>
    <w:rsid w:val="00183A56"/>
    <w:rsid w:val="00183B3D"/>
    <w:rsid w:val="001846E9"/>
    <w:rsid w:val="00184947"/>
    <w:rsid w:val="00184AC2"/>
    <w:rsid w:val="00190CCD"/>
    <w:rsid w:val="001920CC"/>
    <w:rsid w:val="001924CE"/>
    <w:rsid w:val="00196935"/>
    <w:rsid w:val="001A0335"/>
    <w:rsid w:val="001A3FFD"/>
    <w:rsid w:val="001A535A"/>
    <w:rsid w:val="001A7FFD"/>
    <w:rsid w:val="001B44C4"/>
    <w:rsid w:val="001B4656"/>
    <w:rsid w:val="001B5377"/>
    <w:rsid w:val="001B64E1"/>
    <w:rsid w:val="001B692E"/>
    <w:rsid w:val="001B6A5F"/>
    <w:rsid w:val="001B6F95"/>
    <w:rsid w:val="001B7A36"/>
    <w:rsid w:val="001C00B5"/>
    <w:rsid w:val="001C2B18"/>
    <w:rsid w:val="001C3274"/>
    <w:rsid w:val="001C7CE8"/>
    <w:rsid w:val="001D0874"/>
    <w:rsid w:val="001D147A"/>
    <w:rsid w:val="001D219E"/>
    <w:rsid w:val="001D31D5"/>
    <w:rsid w:val="001E271D"/>
    <w:rsid w:val="001E3256"/>
    <w:rsid w:val="001E4E62"/>
    <w:rsid w:val="001E6210"/>
    <w:rsid w:val="001F5845"/>
    <w:rsid w:val="001F6E5C"/>
    <w:rsid w:val="001F715D"/>
    <w:rsid w:val="0020175D"/>
    <w:rsid w:val="0020286B"/>
    <w:rsid w:val="00204C5E"/>
    <w:rsid w:val="00205878"/>
    <w:rsid w:val="00212211"/>
    <w:rsid w:val="0021493A"/>
    <w:rsid w:val="00214E19"/>
    <w:rsid w:val="00220BEE"/>
    <w:rsid w:val="0022116D"/>
    <w:rsid w:val="0022173A"/>
    <w:rsid w:val="00221DCE"/>
    <w:rsid w:val="00223CF1"/>
    <w:rsid w:val="00224D70"/>
    <w:rsid w:val="00226D02"/>
    <w:rsid w:val="0022723A"/>
    <w:rsid w:val="0023473A"/>
    <w:rsid w:val="00234953"/>
    <w:rsid w:val="00234F76"/>
    <w:rsid w:val="00235E60"/>
    <w:rsid w:val="00236741"/>
    <w:rsid w:val="00237CC6"/>
    <w:rsid w:val="00243581"/>
    <w:rsid w:val="00244F48"/>
    <w:rsid w:val="002459C2"/>
    <w:rsid w:val="00250E4A"/>
    <w:rsid w:val="00253164"/>
    <w:rsid w:val="00253A99"/>
    <w:rsid w:val="0026048D"/>
    <w:rsid w:val="00261C23"/>
    <w:rsid w:val="002646E6"/>
    <w:rsid w:val="00265303"/>
    <w:rsid w:val="002731A3"/>
    <w:rsid w:val="002736BA"/>
    <w:rsid w:val="00276FCF"/>
    <w:rsid w:val="00281A14"/>
    <w:rsid w:val="002825E8"/>
    <w:rsid w:val="0028392C"/>
    <w:rsid w:val="002858B4"/>
    <w:rsid w:val="0029068E"/>
    <w:rsid w:val="00293517"/>
    <w:rsid w:val="002977D5"/>
    <w:rsid w:val="00297EAD"/>
    <w:rsid w:val="002A1AE5"/>
    <w:rsid w:val="002A1C9B"/>
    <w:rsid w:val="002A260A"/>
    <w:rsid w:val="002A63AD"/>
    <w:rsid w:val="002A6781"/>
    <w:rsid w:val="002A67D7"/>
    <w:rsid w:val="002B3485"/>
    <w:rsid w:val="002B44CC"/>
    <w:rsid w:val="002B560D"/>
    <w:rsid w:val="002B6800"/>
    <w:rsid w:val="002B73A0"/>
    <w:rsid w:val="002C5E4E"/>
    <w:rsid w:val="002D1058"/>
    <w:rsid w:val="002D6653"/>
    <w:rsid w:val="002E2992"/>
    <w:rsid w:val="002E5883"/>
    <w:rsid w:val="002E5D0D"/>
    <w:rsid w:val="002E71C1"/>
    <w:rsid w:val="002E7A62"/>
    <w:rsid w:val="002F153A"/>
    <w:rsid w:val="002F1F7B"/>
    <w:rsid w:val="002F46CC"/>
    <w:rsid w:val="0030098A"/>
    <w:rsid w:val="00300BF9"/>
    <w:rsid w:val="00310F24"/>
    <w:rsid w:val="00312AFB"/>
    <w:rsid w:val="00312FEB"/>
    <w:rsid w:val="003167FA"/>
    <w:rsid w:val="0032000A"/>
    <w:rsid w:val="00323F21"/>
    <w:rsid w:val="003244CB"/>
    <w:rsid w:val="00324D1D"/>
    <w:rsid w:val="00326B5A"/>
    <w:rsid w:val="0033103B"/>
    <w:rsid w:val="00331096"/>
    <w:rsid w:val="00331644"/>
    <w:rsid w:val="00333783"/>
    <w:rsid w:val="003407E8"/>
    <w:rsid w:val="00343F6E"/>
    <w:rsid w:val="00347EE3"/>
    <w:rsid w:val="0035024F"/>
    <w:rsid w:val="00353BC9"/>
    <w:rsid w:val="00354421"/>
    <w:rsid w:val="00354A3D"/>
    <w:rsid w:val="003576AB"/>
    <w:rsid w:val="0036045F"/>
    <w:rsid w:val="003625BA"/>
    <w:rsid w:val="00363B78"/>
    <w:rsid w:val="0036566F"/>
    <w:rsid w:val="00365DD0"/>
    <w:rsid w:val="00370763"/>
    <w:rsid w:val="00371334"/>
    <w:rsid w:val="00373358"/>
    <w:rsid w:val="0037361A"/>
    <w:rsid w:val="00374AE8"/>
    <w:rsid w:val="0037530C"/>
    <w:rsid w:val="00377444"/>
    <w:rsid w:val="003811BF"/>
    <w:rsid w:val="003816DC"/>
    <w:rsid w:val="003830F8"/>
    <w:rsid w:val="0038656C"/>
    <w:rsid w:val="00391420"/>
    <w:rsid w:val="00397311"/>
    <w:rsid w:val="003A154E"/>
    <w:rsid w:val="003A21E3"/>
    <w:rsid w:val="003A29D9"/>
    <w:rsid w:val="003A4558"/>
    <w:rsid w:val="003A51B3"/>
    <w:rsid w:val="003A7572"/>
    <w:rsid w:val="003A79F8"/>
    <w:rsid w:val="003B03F7"/>
    <w:rsid w:val="003B516A"/>
    <w:rsid w:val="003C2D61"/>
    <w:rsid w:val="003C2EA5"/>
    <w:rsid w:val="003C4D59"/>
    <w:rsid w:val="003C5620"/>
    <w:rsid w:val="003C567E"/>
    <w:rsid w:val="003C6590"/>
    <w:rsid w:val="003D011D"/>
    <w:rsid w:val="003D2AFB"/>
    <w:rsid w:val="003D2E7D"/>
    <w:rsid w:val="003D3294"/>
    <w:rsid w:val="003D5BB3"/>
    <w:rsid w:val="003E040B"/>
    <w:rsid w:val="003E22E0"/>
    <w:rsid w:val="003E6BC6"/>
    <w:rsid w:val="003E7CB6"/>
    <w:rsid w:val="003E7F3E"/>
    <w:rsid w:val="003F08A6"/>
    <w:rsid w:val="003F15E8"/>
    <w:rsid w:val="003F340E"/>
    <w:rsid w:val="004042D6"/>
    <w:rsid w:val="00404F25"/>
    <w:rsid w:val="004070EB"/>
    <w:rsid w:val="00407B0B"/>
    <w:rsid w:val="0041390A"/>
    <w:rsid w:val="00414B88"/>
    <w:rsid w:val="00416E8A"/>
    <w:rsid w:val="00421C49"/>
    <w:rsid w:val="00423168"/>
    <w:rsid w:val="0042520F"/>
    <w:rsid w:val="0042552F"/>
    <w:rsid w:val="00426555"/>
    <w:rsid w:val="00430B7B"/>
    <w:rsid w:val="00430B86"/>
    <w:rsid w:val="00430D6C"/>
    <w:rsid w:val="00431381"/>
    <w:rsid w:val="004349A5"/>
    <w:rsid w:val="004355C6"/>
    <w:rsid w:val="00436EA2"/>
    <w:rsid w:val="0044025C"/>
    <w:rsid w:val="00440A9C"/>
    <w:rsid w:val="00442225"/>
    <w:rsid w:val="004459A2"/>
    <w:rsid w:val="00445BF8"/>
    <w:rsid w:val="004461DB"/>
    <w:rsid w:val="00446332"/>
    <w:rsid w:val="00447F4D"/>
    <w:rsid w:val="00447F51"/>
    <w:rsid w:val="00450216"/>
    <w:rsid w:val="00450279"/>
    <w:rsid w:val="00452216"/>
    <w:rsid w:val="00453301"/>
    <w:rsid w:val="00453F12"/>
    <w:rsid w:val="00455E12"/>
    <w:rsid w:val="00456F36"/>
    <w:rsid w:val="00460224"/>
    <w:rsid w:val="0046072D"/>
    <w:rsid w:val="00460BC6"/>
    <w:rsid w:val="0046319D"/>
    <w:rsid w:val="004649DF"/>
    <w:rsid w:val="004654B9"/>
    <w:rsid w:val="00465D45"/>
    <w:rsid w:val="00466386"/>
    <w:rsid w:val="00470DC6"/>
    <w:rsid w:val="00473F6A"/>
    <w:rsid w:val="004756D4"/>
    <w:rsid w:val="00482C90"/>
    <w:rsid w:val="0048639F"/>
    <w:rsid w:val="004876C7"/>
    <w:rsid w:val="00490B07"/>
    <w:rsid w:val="00495390"/>
    <w:rsid w:val="0049681C"/>
    <w:rsid w:val="00496BF3"/>
    <w:rsid w:val="00497A93"/>
    <w:rsid w:val="00497D6D"/>
    <w:rsid w:val="00497D7A"/>
    <w:rsid w:val="004A4C22"/>
    <w:rsid w:val="004A573A"/>
    <w:rsid w:val="004A5CC3"/>
    <w:rsid w:val="004C6F5A"/>
    <w:rsid w:val="004D17D5"/>
    <w:rsid w:val="004D2AA6"/>
    <w:rsid w:val="004D3131"/>
    <w:rsid w:val="004D34DD"/>
    <w:rsid w:val="004D75B3"/>
    <w:rsid w:val="004E2968"/>
    <w:rsid w:val="004E3979"/>
    <w:rsid w:val="004E3E83"/>
    <w:rsid w:val="004E518A"/>
    <w:rsid w:val="004E64EF"/>
    <w:rsid w:val="004E7990"/>
    <w:rsid w:val="004E7EE2"/>
    <w:rsid w:val="004F628E"/>
    <w:rsid w:val="004F65B4"/>
    <w:rsid w:val="005004FB"/>
    <w:rsid w:val="00500509"/>
    <w:rsid w:val="0050142B"/>
    <w:rsid w:val="0050266C"/>
    <w:rsid w:val="00506FAF"/>
    <w:rsid w:val="00514968"/>
    <w:rsid w:val="00514E76"/>
    <w:rsid w:val="005201F8"/>
    <w:rsid w:val="00520C0D"/>
    <w:rsid w:val="00525620"/>
    <w:rsid w:val="0053235B"/>
    <w:rsid w:val="00537E36"/>
    <w:rsid w:val="005400B6"/>
    <w:rsid w:val="00541617"/>
    <w:rsid w:val="005438EA"/>
    <w:rsid w:val="00544ED2"/>
    <w:rsid w:val="005468F0"/>
    <w:rsid w:val="00550908"/>
    <w:rsid w:val="005522D1"/>
    <w:rsid w:val="00556536"/>
    <w:rsid w:val="00556B51"/>
    <w:rsid w:val="00560BED"/>
    <w:rsid w:val="00562051"/>
    <w:rsid w:val="005644EC"/>
    <w:rsid w:val="00567D5B"/>
    <w:rsid w:val="00570E7D"/>
    <w:rsid w:val="005748F9"/>
    <w:rsid w:val="00574F6B"/>
    <w:rsid w:val="00575E2D"/>
    <w:rsid w:val="005770D1"/>
    <w:rsid w:val="005812AE"/>
    <w:rsid w:val="0058335C"/>
    <w:rsid w:val="005849AC"/>
    <w:rsid w:val="00586720"/>
    <w:rsid w:val="0059053E"/>
    <w:rsid w:val="0059299D"/>
    <w:rsid w:val="00592B31"/>
    <w:rsid w:val="005939DF"/>
    <w:rsid w:val="005943B1"/>
    <w:rsid w:val="0059556F"/>
    <w:rsid w:val="00595645"/>
    <w:rsid w:val="005977E8"/>
    <w:rsid w:val="005A069B"/>
    <w:rsid w:val="005A262D"/>
    <w:rsid w:val="005A332F"/>
    <w:rsid w:val="005A3827"/>
    <w:rsid w:val="005A508D"/>
    <w:rsid w:val="005A650C"/>
    <w:rsid w:val="005A786A"/>
    <w:rsid w:val="005B2AA3"/>
    <w:rsid w:val="005C26CE"/>
    <w:rsid w:val="005C559A"/>
    <w:rsid w:val="005C74B6"/>
    <w:rsid w:val="005C7A16"/>
    <w:rsid w:val="005D6EF6"/>
    <w:rsid w:val="005E03F8"/>
    <w:rsid w:val="005E1D32"/>
    <w:rsid w:val="005E1EB5"/>
    <w:rsid w:val="005E2AB0"/>
    <w:rsid w:val="005E668B"/>
    <w:rsid w:val="005F0C6E"/>
    <w:rsid w:val="005F166D"/>
    <w:rsid w:val="005F1FE1"/>
    <w:rsid w:val="005F2997"/>
    <w:rsid w:val="005F2CCE"/>
    <w:rsid w:val="005F2D06"/>
    <w:rsid w:val="005F2F12"/>
    <w:rsid w:val="005F3117"/>
    <w:rsid w:val="005F5BDE"/>
    <w:rsid w:val="005F5D7A"/>
    <w:rsid w:val="005F66AF"/>
    <w:rsid w:val="00600C59"/>
    <w:rsid w:val="00604465"/>
    <w:rsid w:val="0060566F"/>
    <w:rsid w:val="00606297"/>
    <w:rsid w:val="00606745"/>
    <w:rsid w:val="00607AC8"/>
    <w:rsid w:val="0061046B"/>
    <w:rsid w:val="00612B9A"/>
    <w:rsid w:val="00614CDF"/>
    <w:rsid w:val="00617735"/>
    <w:rsid w:val="00621E6B"/>
    <w:rsid w:val="00623BAE"/>
    <w:rsid w:val="0062469B"/>
    <w:rsid w:val="00624DFF"/>
    <w:rsid w:val="006252C2"/>
    <w:rsid w:val="00627B95"/>
    <w:rsid w:val="00631745"/>
    <w:rsid w:val="00633635"/>
    <w:rsid w:val="00633ABF"/>
    <w:rsid w:val="00633D14"/>
    <w:rsid w:val="00634646"/>
    <w:rsid w:val="00634C30"/>
    <w:rsid w:val="006371C0"/>
    <w:rsid w:val="00640794"/>
    <w:rsid w:val="006409CE"/>
    <w:rsid w:val="00641EA2"/>
    <w:rsid w:val="00643029"/>
    <w:rsid w:val="006443F0"/>
    <w:rsid w:val="00646A40"/>
    <w:rsid w:val="00647975"/>
    <w:rsid w:val="00647AB5"/>
    <w:rsid w:val="00647F1A"/>
    <w:rsid w:val="006513E6"/>
    <w:rsid w:val="00651E72"/>
    <w:rsid w:val="00652568"/>
    <w:rsid w:val="0065377C"/>
    <w:rsid w:val="00654C36"/>
    <w:rsid w:val="00655743"/>
    <w:rsid w:val="00655879"/>
    <w:rsid w:val="00655D82"/>
    <w:rsid w:val="006601B3"/>
    <w:rsid w:val="0066416D"/>
    <w:rsid w:val="00670F1D"/>
    <w:rsid w:val="00671673"/>
    <w:rsid w:val="0067226F"/>
    <w:rsid w:val="00672692"/>
    <w:rsid w:val="006732E1"/>
    <w:rsid w:val="0067393A"/>
    <w:rsid w:val="00675C5F"/>
    <w:rsid w:val="00677907"/>
    <w:rsid w:val="00683424"/>
    <w:rsid w:val="00687CF8"/>
    <w:rsid w:val="00692CBD"/>
    <w:rsid w:val="00693A96"/>
    <w:rsid w:val="00693E4A"/>
    <w:rsid w:val="00694298"/>
    <w:rsid w:val="006A166A"/>
    <w:rsid w:val="006A32B2"/>
    <w:rsid w:val="006A4B3D"/>
    <w:rsid w:val="006B28ED"/>
    <w:rsid w:val="006B3D1E"/>
    <w:rsid w:val="006B666D"/>
    <w:rsid w:val="006C0CAE"/>
    <w:rsid w:val="006C16D7"/>
    <w:rsid w:val="006C3322"/>
    <w:rsid w:val="006C54E4"/>
    <w:rsid w:val="006D561E"/>
    <w:rsid w:val="006D6DC3"/>
    <w:rsid w:val="006E29F7"/>
    <w:rsid w:val="006E4C9D"/>
    <w:rsid w:val="006F146E"/>
    <w:rsid w:val="006F214E"/>
    <w:rsid w:val="006F629E"/>
    <w:rsid w:val="006F7070"/>
    <w:rsid w:val="00700F56"/>
    <w:rsid w:val="007016BF"/>
    <w:rsid w:val="00704915"/>
    <w:rsid w:val="00707E5C"/>
    <w:rsid w:val="007107F5"/>
    <w:rsid w:val="00711FAF"/>
    <w:rsid w:val="007143E4"/>
    <w:rsid w:val="0071479D"/>
    <w:rsid w:val="00714E22"/>
    <w:rsid w:val="00714EA9"/>
    <w:rsid w:val="007156BF"/>
    <w:rsid w:val="00717E7B"/>
    <w:rsid w:val="0072043B"/>
    <w:rsid w:val="00720F4C"/>
    <w:rsid w:val="00721939"/>
    <w:rsid w:val="00724A16"/>
    <w:rsid w:val="00726CB8"/>
    <w:rsid w:val="00733B4C"/>
    <w:rsid w:val="00733E70"/>
    <w:rsid w:val="0073439C"/>
    <w:rsid w:val="00734DEF"/>
    <w:rsid w:val="0073572E"/>
    <w:rsid w:val="00735968"/>
    <w:rsid w:val="00735A65"/>
    <w:rsid w:val="00744455"/>
    <w:rsid w:val="00744636"/>
    <w:rsid w:val="00753C1D"/>
    <w:rsid w:val="00753D73"/>
    <w:rsid w:val="007566E6"/>
    <w:rsid w:val="00756C02"/>
    <w:rsid w:val="0075757D"/>
    <w:rsid w:val="00761C07"/>
    <w:rsid w:val="00762817"/>
    <w:rsid w:val="00762CA2"/>
    <w:rsid w:val="007655CC"/>
    <w:rsid w:val="007706F0"/>
    <w:rsid w:val="007712E5"/>
    <w:rsid w:val="00772318"/>
    <w:rsid w:val="0077311E"/>
    <w:rsid w:val="007743DC"/>
    <w:rsid w:val="00774C72"/>
    <w:rsid w:val="0077773A"/>
    <w:rsid w:val="00780196"/>
    <w:rsid w:val="00782E90"/>
    <w:rsid w:val="00784574"/>
    <w:rsid w:val="007854C1"/>
    <w:rsid w:val="00790226"/>
    <w:rsid w:val="00791396"/>
    <w:rsid w:val="007923BF"/>
    <w:rsid w:val="00794074"/>
    <w:rsid w:val="0079411A"/>
    <w:rsid w:val="00795AD0"/>
    <w:rsid w:val="00796E44"/>
    <w:rsid w:val="007A0D3F"/>
    <w:rsid w:val="007A2C18"/>
    <w:rsid w:val="007A514E"/>
    <w:rsid w:val="007A7AC2"/>
    <w:rsid w:val="007A7EE9"/>
    <w:rsid w:val="007B0BD0"/>
    <w:rsid w:val="007B1221"/>
    <w:rsid w:val="007B1F15"/>
    <w:rsid w:val="007B27C8"/>
    <w:rsid w:val="007B3DE6"/>
    <w:rsid w:val="007B576A"/>
    <w:rsid w:val="007C068C"/>
    <w:rsid w:val="007C2A7D"/>
    <w:rsid w:val="007C3932"/>
    <w:rsid w:val="007C501E"/>
    <w:rsid w:val="007D325A"/>
    <w:rsid w:val="007E2065"/>
    <w:rsid w:val="007E3E2A"/>
    <w:rsid w:val="007E4967"/>
    <w:rsid w:val="007E7CB2"/>
    <w:rsid w:val="007F1089"/>
    <w:rsid w:val="007F2D1E"/>
    <w:rsid w:val="007F6690"/>
    <w:rsid w:val="007F7F68"/>
    <w:rsid w:val="00804214"/>
    <w:rsid w:val="00805C7D"/>
    <w:rsid w:val="00806CCB"/>
    <w:rsid w:val="00807BED"/>
    <w:rsid w:val="00811569"/>
    <w:rsid w:val="008123A1"/>
    <w:rsid w:val="008155D6"/>
    <w:rsid w:val="00820808"/>
    <w:rsid w:val="008239AC"/>
    <w:rsid w:val="00831108"/>
    <w:rsid w:val="00831D92"/>
    <w:rsid w:val="008321C3"/>
    <w:rsid w:val="0083225B"/>
    <w:rsid w:val="00834317"/>
    <w:rsid w:val="0083461F"/>
    <w:rsid w:val="00835331"/>
    <w:rsid w:val="008361F0"/>
    <w:rsid w:val="008372D4"/>
    <w:rsid w:val="0084018E"/>
    <w:rsid w:val="0084191F"/>
    <w:rsid w:val="00843C7D"/>
    <w:rsid w:val="0084451E"/>
    <w:rsid w:val="008445CC"/>
    <w:rsid w:val="00846371"/>
    <w:rsid w:val="00851342"/>
    <w:rsid w:val="00857199"/>
    <w:rsid w:val="00861762"/>
    <w:rsid w:val="00864AAC"/>
    <w:rsid w:val="00864F48"/>
    <w:rsid w:val="008666E5"/>
    <w:rsid w:val="008716E5"/>
    <w:rsid w:val="00871EA2"/>
    <w:rsid w:val="00871FD9"/>
    <w:rsid w:val="0087233E"/>
    <w:rsid w:val="00877BAB"/>
    <w:rsid w:val="008814E7"/>
    <w:rsid w:val="0088498C"/>
    <w:rsid w:val="00890B78"/>
    <w:rsid w:val="0089190D"/>
    <w:rsid w:val="00894FC5"/>
    <w:rsid w:val="0089629F"/>
    <w:rsid w:val="00896747"/>
    <w:rsid w:val="008A128E"/>
    <w:rsid w:val="008A190C"/>
    <w:rsid w:val="008A1B16"/>
    <w:rsid w:val="008A4A97"/>
    <w:rsid w:val="008B0713"/>
    <w:rsid w:val="008B126A"/>
    <w:rsid w:val="008C4775"/>
    <w:rsid w:val="008C5057"/>
    <w:rsid w:val="008C5C85"/>
    <w:rsid w:val="008C7330"/>
    <w:rsid w:val="008C7627"/>
    <w:rsid w:val="008C7F47"/>
    <w:rsid w:val="008D0A94"/>
    <w:rsid w:val="008D1232"/>
    <w:rsid w:val="008D3731"/>
    <w:rsid w:val="008D6921"/>
    <w:rsid w:val="008E745D"/>
    <w:rsid w:val="008F366C"/>
    <w:rsid w:val="008F3D12"/>
    <w:rsid w:val="008F4440"/>
    <w:rsid w:val="008F4680"/>
    <w:rsid w:val="008F6992"/>
    <w:rsid w:val="008F78C1"/>
    <w:rsid w:val="008F7B3D"/>
    <w:rsid w:val="00910E29"/>
    <w:rsid w:val="00910F54"/>
    <w:rsid w:val="00912C9A"/>
    <w:rsid w:val="009130DF"/>
    <w:rsid w:val="00923252"/>
    <w:rsid w:val="00926E96"/>
    <w:rsid w:val="00930589"/>
    <w:rsid w:val="00932404"/>
    <w:rsid w:val="00933FEF"/>
    <w:rsid w:val="00945F71"/>
    <w:rsid w:val="009516D4"/>
    <w:rsid w:val="00954B32"/>
    <w:rsid w:val="00955C7E"/>
    <w:rsid w:val="00956EC5"/>
    <w:rsid w:val="009570AA"/>
    <w:rsid w:val="00962134"/>
    <w:rsid w:val="00967D24"/>
    <w:rsid w:val="009716E2"/>
    <w:rsid w:val="00974379"/>
    <w:rsid w:val="00975065"/>
    <w:rsid w:val="009750EE"/>
    <w:rsid w:val="00982D65"/>
    <w:rsid w:val="009873E9"/>
    <w:rsid w:val="009909DE"/>
    <w:rsid w:val="009923A4"/>
    <w:rsid w:val="00996A8C"/>
    <w:rsid w:val="00996B6D"/>
    <w:rsid w:val="00996CEB"/>
    <w:rsid w:val="009A024B"/>
    <w:rsid w:val="009A0472"/>
    <w:rsid w:val="009A2713"/>
    <w:rsid w:val="009A41A9"/>
    <w:rsid w:val="009A79DC"/>
    <w:rsid w:val="009B0A79"/>
    <w:rsid w:val="009B290C"/>
    <w:rsid w:val="009B29B4"/>
    <w:rsid w:val="009B752A"/>
    <w:rsid w:val="009C0A04"/>
    <w:rsid w:val="009C4460"/>
    <w:rsid w:val="009C56B9"/>
    <w:rsid w:val="009C617B"/>
    <w:rsid w:val="009C7AFC"/>
    <w:rsid w:val="009D128F"/>
    <w:rsid w:val="009D2175"/>
    <w:rsid w:val="009D3C8F"/>
    <w:rsid w:val="009D4E96"/>
    <w:rsid w:val="009D7B4D"/>
    <w:rsid w:val="009E1321"/>
    <w:rsid w:val="009E5046"/>
    <w:rsid w:val="009E54DB"/>
    <w:rsid w:val="009E5881"/>
    <w:rsid w:val="009F0443"/>
    <w:rsid w:val="009F1572"/>
    <w:rsid w:val="009F4D21"/>
    <w:rsid w:val="009F5952"/>
    <w:rsid w:val="00A04961"/>
    <w:rsid w:val="00A05FEB"/>
    <w:rsid w:val="00A0642A"/>
    <w:rsid w:val="00A07057"/>
    <w:rsid w:val="00A077F6"/>
    <w:rsid w:val="00A113A0"/>
    <w:rsid w:val="00A1692A"/>
    <w:rsid w:val="00A22C26"/>
    <w:rsid w:val="00A242DF"/>
    <w:rsid w:val="00A25D82"/>
    <w:rsid w:val="00A27E14"/>
    <w:rsid w:val="00A30F53"/>
    <w:rsid w:val="00A324ED"/>
    <w:rsid w:val="00A33A15"/>
    <w:rsid w:val="00A37E1A"/>
    <w:rsid w:val="00A42BAC"/>
    <w:rsid w:val="00A45909"/>
    <w:rsid w:val="00A45AB3"/>
    <w:rsid w:val="00A53CCA"/>
    <w:rsid w:val="00A54FA0"/>
    <w:rsid w:val="00A55D76"/>
    <w:rsid w:val="00A56F04"/>
    <w:rsid w:val="00A60855"/>
    <w:rsid w:val="00A61F51"/>
    <w:rsid w:val="00A62AA3"/>
    <w:rsid w:val="00A64447"/>
    <w:rsid w:val="00A658D2"/>
    <w:rsid w:val="00A72B74"/>
    <w:rsid w:val="00A72DA4"/>
    <w:rsid w:val="00A74698"/>
    <w:rsid w:val="00A747CE"/>
    <w:rsid w:val="00A74F06"/>
    <w:rsid w:val="00A76B33"/>
    <w:rsid w:val="00A8028A"/>
    <w:rsid w:val="00A84500"/>
    <w:rsid w:val="00A84F58"/>
    <w:rsid w:val="00A92E6C"/>
    <w:rsid w:val="00A930A6"/>
    <w:rsid w:val="00AA3E76"/>
    <w:rsid w:val="00AA541C"/>
    <w:rsid w:val="00AB039F"/>
    <w:rsid w:val="00AB63C4"/>
    <w:rsid w:val="00AC45D5"/>
    <w:rsid w:val="00AC5986"/>
    <w:rsid w:val="00AC616A"/>
    <w:rsid w:val="00AC738F"/>
    <w:rsid w:val="00AD091A"/>
    <w:rsid w:val="00AD1EFC"/>
    <w:rsid w:val="00AD34BD"/>
    <w:rsid w:val="00AD7D34"/>
    <w:rsid w:val="00AE1FA9"/>
    <w:rsid w:val="00AE59B7"/>
    <w:rsid w:val="00AE61CA"/>
    <w:rsid w:val="00AF16D5"/>
    <w:rsid w:val="00AF52EC"/>
    <w:rsid w:val="00B005EE"/>
    <w:rsid w:val="00B0170D"/>
    <w:rsid w:val="00B02E36"/>
    <w:rsid w:val="00B03ABC"/>
    <w:rsid w:val="00B03EC2"/>
    <w:rsid w:val="00B05487"/>
    <w:rsid w:val="00B12D03"/>
    <w:rsid w:val="00B13CF1"/>
    <w:rsid w:val="00B144EB"/>
    <w:rsid w:val="00B163F1"/>
    <w:rsid w:val="00B202B6"/>
    <w:rsid w:val="00B25829"/>
    <w:rsid w:val="00B27772"/>
    <w:rsid w:val="00B30BF4"/>
    <w:rsid w:val="00B31071"/>
    <w:rsid w:val="00B31B01"/>
    <w:rsid w:val="00B32360"/>
    <w:rsid w:val="00B32469"/>
    <w:rsid w:val="00B33EC0"/>
    <w:rsid w:val="00B34725"/>
    <w:rsid w:val="00B34BF4"/>
    <w:rsid w:val="00B36C13"/>
    <w:rsid w:val="00B36FEF"/>
    <w:rsid w:val="00B4022A"/>
    <w:rsid w:val="00B4093C"/>
    <w:rsid w:val="00B40D90"/>
    <w:rsid w:val="00B4209D"/>
    <w:rsid w:val="00B42623"/>
    <w:rsid w:val="00B55487"/>
    <w:rsid w:val="00B55EB3"/>
    <w:rsid w:val="00B574A2"/>
    <w:rsid w:val="00B62489"/>
    <w:rsid w:val="00B64833"/>
    <w:rsid w:val="00B64B6A"/>
    <w:rsid w:val="00B65C54"/>
    <w:rsid w:val="00B70745"/>
    <w:rsid w:val="00B708C3"/>
    <w:rsid w:val="00B71078"/>
    <w:rsid w:val="00B7142A"/>
    <w:rsid w:val="00B72640"/>
    <w:rsid w:val="00B7390C"/>
    <w:rsid w:val="00B76233"/>
    <w:rsid w:val="00B76320"/>
    <w:rsid w:val="00B77531"/>
    <w:rsid w:val="00B8052F"/>
    <w:rsid w:val="00B81F96"/>
    <w:rsid w:val="00B8655C"/>
    <w:rsid w:val="00B90726"/>
    <w:rsid w:val="00B91EF0"/>
    <w:rsid w:val="00B92902"/>
    <w:rsid w:val="00B9348D"/>
    <w:rsid w:val="00B9486E"/>
    <w:rsid w:val="00BA0267"/>
    <w:rsid w:val="00BA1B7A"/>
    <w:rsid w:val="00BB0513"/>
    <w:rsid w:val="00BB6052"/>
    <w:rsid w:val="00BB7429"/>
    <w:rsid w:val="00BC0EBB"/>
    <w:rsid w:val="00BC258A"/>
    <w:rsid w:val="00BC5852"/>
    <w:rsid w:val="00BC6275"/>
    <w:rsid w:val="00BC7F35"/>
    <w:rsid w:val="00BD1461"/>
    <w:rsid w:val="00BD1F09"/>
    <w:rsid w:val="00BD26C7"/>
    <w:rsid w:val="00BD2959"/>
    <w:rsid w:val="00BD2995"/>
    <w:rsid w:val="00BE1061"/>
    <w:rsid w:val="00BE46E1"/>
    <w:rsid w:val="00BE4ED4"/>
    <w:rsid w:val="00BF0AF3"/>
    <w:rsid w:val="00BF45D8"/>
    <w:rsid w:val="00BF7105"/>
    <w:rsid w:val="00BF7A24"/>
    <w:rsid w:val="00C01495"/>
    <w:rsid w:val="00C01B97"/>
    <w:rsid w:val="00C02F0F"/>
    <w:rsid w:val="00C046E1"/>
    <w:rsid w:val="00C05B6E"/>
    <w:rsid w:val="00C11D85"/>
    <w:rsid w:val="00C124C4"/>
    <w:rsid w:val="00C15275"/>
    <w:rsid w:val="00C166EB"/>
    <w:rsid w:val="00C16E6E"/>
    <w:rsid w:val="00C20870"/>
    <w:rsid w:val="00C20BFA"/>
    <w:rsid w:val="00C22C27"/>
    <w:rsid w:val="00C22C97"/>
    <w:rsid w:val="00C3109E"/>
    <w:rsid w:val="00C32A05"/>
    <w:rsid w:val="00C4076F"/>
    <w:rsid w:val="00C41095"/>
    <w:rsid w:val="00C42306"/>
    <w:rsid w:val="00C424C3"/>
    <w:rsid w:val="00C43F2B"/>
    <w:rsid w:val="00C44865"/>
    <w:rsid w:val="00C4550B"/>
    <w:rsid w:val="00C46160"/>
    <w:rsid w:val="00C468E8"/>
    <w:rsid w:val="00C52B82"/>
    <w:rsid w:val="00C56BF6"/>
    <w:rsid w:val="00C60A3E"/>
    <w:rsid w:val="00C62481"/>
    <w:rsid w:val="00C64E65"/>
    <w:rsid w:val="00C67CF5"/>
    <w:rsid w:val="00C71106"/>
    <w:rsid w:val="00C72DB1"/>
    <w:rsid w:val="00C774E5"/>
    <w:rsid w:val="00C775B8"/>
    <w:rsid w:val="00C776D7"/>
    <w:rsid w:val="00C80461"/>
    <w:rsid w:val="00C81522"/>
    <w:rsid w:val="00C81DDD"/>
    <w:rsid w:val="00C82C74"/>
    <w:rsid w:val="00C84952"/>
    <w:rsid w:val="00C85857"/>
    <w:rsid w:val="00C85CF8"/>
    <w:rsid w:val="00C8706F"/>
    <w:rsid w:val="00C91FEF"/>
    <w:rsid w:val="00C93B18"/>
    <w:rsid w:val="00C9406A"/>
    <w:rsid w:val="00C96D90"/>
    <w:rsid w:val="00CA1680"/>
    <w:rsid w:val="00CA2F6B"/>
    <w:rsid w:val="00CA6613"/>
    <w:rsid w:val="00CA78C5"/>
    <w:rsid w:val="00CB0B73"/>
    <w:rsid w:val="00CB4DE5"/>
    <w:rsid w:val="00CB6677"/>
    <w:rsid w:val="00CC0FE1"/>
    <w:rsid w:val="00CC2644"/>
    <w:rsid w:val="00CC317E"/>
    <w:rsid w:val="00CC358D"/>
    <w:rsid w:val="00CD5515"/>
    <w:rsid w:val="00CD5B7D"/>
    <w:rsid w:val="00CD7D13"/>
    <w:rsid w:val="00CE3C4C"/>
    <w:rsid w:val="00CE4427"/>
    <w:rsid w:val="00CF3D6B"/>
    <w:rsid w:val="00CF4FF8"/>
    <w:rsid w:val="00CF595F"/>
    <w:rsid w:val="00CF6D94"/>
    <w:rsid w:val="00CF7506"/>
    <w:rsid w:val="00D00760"/>
    <w:rsid w:val="00D02FD5"/>
    <w:rsid w:val="00D03124"/>
    <w:rsid w:val="00D033F6"/>
    <w:rsid w:val="00D05BD0"/>
    <w:rsid w:val="00D06E63"/>
    <w:rsid w:val="00D0755C"/>
    <w:rsid w:val="00D140DB"/>
    <w:rsid w:val="00D14EDC"/>
    <w:rsid w:val="00D20931"/>
    <w:rsid w:val="00D22097"/>
    <w:rsid w:val="00D23245"/>
    <w:rsid w:val="00D241EF"/>
    <w:rsid w:val="00D257B5"/>
    <w:rsid w:val="00D25B0C"/>
    <w:rsid w:val="00D27099"/>
    <w:rsid w:val="00D27113"/>
    <w:rsid w:val="00D30924"/>
    <w:rsid w:val="00D311AE"/>
    <w:rsid w:val="00D315DB"/>
    <w:rsid w:val="00D33248"/>
    <w:rsid w:val="00D35458"/>
    <w:rsid w:val="00D36D57"/>
    <w:rsid w:val="00D378C8"/>
    <w:rsid w:val="00D43AB5"/>
    <w:rsid w:val="00D52B95"/>
    <w:rsid w:val="00D612BD"/>
    <w:rsid w:val="00D61456"/>
    <w:rsid w:val="00D61A6F"/>
    <w:rsid w:val="00D61EBF"/>
    <w:rsid w:val="00D65A03"/>
    <w:rsid w:val="00D65D1D"/>
    <w:rsid w:val="00D70671"/>
    <w:rsid w:val="00D7145E"/>
    <w:rsid w:val="00D75A52"/>
    <w:rsid w:val="00D807B2"/>
    <w:rsid w:val="00D81C1C"/>
    <w:rsid w:val="00D82903"/>
    <w:rsid w:val="00D831A1"/>
    <w:rsid w:val="00D837D3"/>
    <w:rsid w:val="00D83F33"/>
    <w:rsid w:val="00D85165"/>
    <w:rsid w:val="00D85DB3"/>
    <w:rsid w:val="00D94E19"/>
    <w:rsid w:val="00D96A32"/>
    <w:rsid w:val="00D96E9B"/>
    <w:rsid w:val="00DA098B"/>
    <w:rsid w:val="00DA4C6A"/>
    <w:rsid w:val="00DA56D8"/>
    <w:rsid w:val="00DA5CE8"/>
    <w:rsid w:val="00DA7361"/>
    <w:rsid w:val="00DB5458"/>
    <w:rsid w:val="00DB6C70"/>
    <w:rsid w:val="00DC1A10"/>
    <w:rsid w:val="00DC4D34"/>
    <w:rsid w:val="00DD266A"/>
    <w:rsid w:val="00DD453F"/>
    <w:rsid w:val="00DD4900"/>
    <w:rsid w:val="00DD4A11"/>
    <w:rsid w:val="00DD554E"/>
    <w:rsid w:val="00DE05F1"/>
    <w:rsid w:val="00DE0F50"/>
    <w:rsid w:val="00DE38CD"/>
    <w:rsid w:val="00DE4D2D"/>
    <w:rsid w:val="00DF2CD2"/>
    <w:rsid w:val="00DF46A8"/>
    <w:rsid w:val="00DF7EC6"/>
    <w:rsid w:val="00E00E24"/>
    <w:rsid w:val="00E067A7"/>
    <w:rsid w:val="00E1397B"/>
    <w:rsid w:val="00E148DC"/>
    <w:rsid w:val="00E15A5F"/>
    <w:rsid w:val="00E15CA8"/>
    <w:rsid w:val="00E21359"/>
    <w:rsid w:val="00E21B04"/>
    <w:rsid w:val="00E22D3F"/>
    <w:rsid w:val="00E23A86"/>
    <w:rsid w:val="00E23EBA"/>
    <w:rsid w:val="00E24DD7"/>
    <w:rsid w:val="00E26B9F"/>
    <w:rsid w:val="00E310CB"/>
    <w:rsid w:val="00E31C53"/>
    <w:rsid w:val="00E405C9"/>
    <w:rsid w:val="00E40CB9"/>
    <w:rsid w:val="00E41EE0"/>
    <w:rsid w:val="00E43A20"/>
    <w:rsid w:val="00E45577"/>
    <w:rsid w:val="00E47806"/>
    <w:rsid w:val="00E52825"/>
    <w:rsid w:val="00E52DB6"/>
    <w:rsid w:val="00E55FC6"/>
    <w:rsid w:val="00E61017"/>
    <w:rsid w:val="00E612AF"/>
    <w:rsid w:val="00E6156C"/>
    <w:rsid w:val="00E63982"/>
    <w:rsid w:val="00E655ED"/>
    <w:rsid w:val="00E66A38"/>
    <w:rsid w:val="00E728B8"/>
    <w:rsid w:val="00E72A52"/>
    <w:rsid w:val="00E731BC"/>
    <w:rsid w:val="00E74E89"/>
    <w:rsid w:val="00E76A4F"/>
    <w:rsid w:val="00E866BA"/>
    <w:rsid w:val="00E91EF0"/>
    <w:rsid w:val="00E92C63"/>
    <w:rsid w:val="00E94BAE"/>
    <w:rsid w:val="00E95376"/>
    <w:rsid w:val="00EA0A2D"/>
    <w:rsid w:val="00EA11E3"/>
    <w:rsid w:val="00EA2850"/>
    <w:rsid w:val="00EA3097"/>
    <w:rsid w:val="00EA41C7"/>
    <w:rsid w:val="00EA4655"/>
    <w:rsid w:val="00EA660C"/>
    <w:rsid w:val="00EB06A9"/>
    <w:rsid w:val="00EB1448"/>
    <w:rsid w:val="00EB2197"/>
    <w:rsid w:val="00EB6FF2"/>
    <w:rsid w:val="00EB7AC2"/>
    <w:rsid w:val="00EC07C2"/>
    <w:rsid w:val="00EC0C08"/>
    <w:rsid w:val="00EC2B62"/>
    <w:rsid w:val="00EC3FB3"/>
    <w:rsid w:val="00EC6930"/>
    <w:rsid w:val="00ED1FEF"/>
    <w:rsid w:val="00ED4F9D"/>
    <w:rsid w:val="00ED693B"/>
    <w:rsid w:val="00EE12CE"/>
    <w:rsid w:val="00EE1FBE"/>
    <w:rsid w:val="00EE33B9"/>
    <w:rsid w:val="00EE45D7"/>
    <w:rsid w:val="00EE4A21"/>
    <w:rsid w:val="00EE55E3"/>
    <w:rsid w:val="00EF13B5"/>
    <w:rsid w:val="00EF25B0"/>
    <w:rsid w:val="00EF37D8"/>
    <w:rsid w:val="00EF51AE"/>
    <w:rsid w:val="00F03236"/>
    <w:rsid w:val="00F03E3D"/>
    <w:rsid w:val="00F04273"/>
    <w:rsid w:val="00F07CBE"/>
    <w:rsid w:val="00F100A0"/>
    <w:rsid w:val="00F13C9A"/>
    <w:rsid w:val="00F1584F"/>
    <w:rsid w:val="00F23469"/>
    <w:rsid w:val="00F27A5F"/>
    <w:rsid w:val="00F30702"/>
    <w:rsid w:val="00F3361F"/>
    <w:rsid w:val="00F34515"/>
    <w:rsid w:val="00F36844"/>
    <w:rsid w:val="00F36C94"/>
    <w:rsid w:val="00F40175"/>
    <w:rsid w:val="00F4023C"/>
    <w:rsid w:val="00F403D3"/>
    <w:rsid w:val="00F42309"/>
    <w:rsid w:val="00F42DB8"/>
    <w:rsid w:val="00F4452B"/>
    <w:rsid w:val="00F44FD3"/>
    <w:rsid w:val="00F4726F"/>
    <w:rsid w:val="00F5091E"/>
    <w:rsid w:val="00F52A2C"/>
    <w:rsid w:val="00F5309B"/>
    <w:rsid w:val="00F5404B"/>
    <w:rsid w:val="00F551B1"/>
    <w:rsid w:val="00F61D77"/>
    <w:rsid w:val="00F71280"/>
    <w:rsid w:val="00F77CAE"/>
    <w:rsid w:val="00F8200D"/>
    <w:rsid w:val="00F82D9E"/>
    <w:rsid w:val="00F86DB6"/>
    <w:rsid w:val="00F86EA7"/>
    <w:rsid w:val="00F933AD"/>
    <w:rsid w:val="00FA09B8"/>
    <w:rsid w:val="00FA1555"/>
    <w:rsid w:val="00FA344D"/>
    <w:rsid w:val="00FA7E7E"/>
    <w:rsid w:val="00FB000E"/>
    <w:rsid w:val="00FB1AF2"/>
    <w:rsid w:val="00FB1E68"/>
    <w:rsid w:val="00FB47AA"/>
    <w:rsid w:val="00FB799B"/>
    <w:rsid w:val="00FC71C0"/>
    <w:rsid w:val="00FD0AF8"/>
    <w:rsid w:val="00FD45BA"/>
    <w:rsid w:val="00FD547D"/>
    <w:rsid w:val="00FE37FF"/>
    <w:rsid w:val="00FF06D7"/>
    <w:rsid w:val="00FF13A0"/>
    <w:rsid w:val="00FF1CF6"/>
    <w:rsid w:val="00FF397E"/>
    <w:rsid w:val="00FF4DB7"/>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D7"/>
    <w:rPr>
      <w:rFonts w:ascii="Calibri" w:eastAsia="Calibri" w:hAnsi="Calibri" w:cs="Times New Roman"/>
    </w:rPr>
  </w:style>
  <w:style w:type="paragraph" w:styleId="Titlu1">
    <w:name w:val="heading 1"/>
    <w:basedOn w:val="Normal"/>
    <w:next w:val="Normal"/>
    <w:link w:val="Titlu1Caracter"/>
    <w:qFormat/>
    <w:rsid w:val="00EE45D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E45D7"/>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45D7"/>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E45D7"/>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EE45D7"/>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EE45D7"/>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EE45D7"/>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EE45D7"/>
    <w:rPr>
      <w:rFonts w:ascii="Calibri" w:eastAsia="Calibri" w:hAnsi="Calibri" w:cs="Times New Roman"/>
    </w:rPr>
  </w:style>
  <w:style w:type="character" w:styleId="Numrdepagin">
    <w:name w:val="page number"/>
    <w:basedOn w:val="Fontdeparagrafimplicit"/>
    <w:rsid w:val="00EE45D7"/>
  </w:style>
  <w:style w:type="paragraph" w:customStyle="1" w:styleId="Default">
    <w:name w:val="Default"/>
    <w:rsid w:val="00EE45D7"/>
    <w:pPr>
      <w:autoSpaceDE w:val="0"/>
      <w:autoSpaceDN w:val="0"/>
      <w:adjustRightInd w:val="0"/>
      <w:spacing w:after="0" w:line="240" w:lineRule="auto"/>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EE45D7"/>
    <w:rPr>
      <w:rFonts w:cs="Times New Roman"/>
      <w:color w:val="auto"/>
    </w:rPr>
  </w:style>
  <w:style w:type="character" w:customStyle="1" w:styleId="CorptextCaracter">
    <w:name w:val="Corp text Caracter"/>
    <w:aliases w:val="Body Text Char Caracter"/>
    <w:basedOn w:val="Fontdeparagrafimplicit"/>
    <w:link w:val="Corptext"/>
    <w:rsid w:val="00EE45D7"/>
    <w:rPr>
      <w:rFonts w:ascii="Arial" w:eastAsia="Times New Roman" w:hAnsi="Arial" w:cs="Times New Roman"/>
      <w:sz w:val="24"/>
      <w:szCs w:val="24"/>
    </w:rPr>
  </w:style>
  <w:style w:type="paragraph" w:styleId="Indentcorptext">
    <w:name w:val="Body Text Indent"/>
    <w:basedOn w:val="Normal"/>
    <w:link w:val="IndentcorptextCaracter"/>
    <w:unhideWhenUsed/>
    <w:rsid w:val="00EE45D7"/>
    <w:pPr>
      <w:spacing w:after="120"/>
      <w:ind w:left="360"/>
    </w:pPr>
  </w:style>
  <w:style w:type="character" w:customStyle="1" w:styleId="IndentcorptextCaracter">
    <w:name w:val="Indent corp text Caracter"/>
    <w:basedOn w:val="Fontdeparagrafimplicit"/>
    <w:link w:val="Indentcorptext"/>
    <w:rsid w:val="00EE45D7"/>
    <w:rPr>
      <w:rFonts w:ascii="Calibri" w:eastAsia="Calibri" w:hAnsi="Calibri" w:cs="Times New Roman"/>
    </w:rPr>
  </w:style>
  <w:style w:type="character" w:customStyle="1" w:styleId="ln2tlitera">
    <w:name w:val="ln2tlitera"/>
    <w:rsid w:val="00EE45D7"/>
  </w:style>
  <w:style w:type="paragraph" w:styleId="Listparagraf">
    <w:name w:val="List Paragraph"/>
    <w:basedOn w:val="Normal"/>
    <w:uiPriority w:val="34"/>
    <w:qFormat/>
    <w:rsid w:val="00EE45D7"/>
    <w:pPr>
      <w:ind w:left="720"/>
    </w:pPr>
  </w:style>
  <w:style w:type="character" w:styleId="Textsubstituent">
    <w:name w:val="Placeholder Text"/>
    <w:basedOn w:val="Fontdeparagrafimplicit"/>
    <w:uiPriority w:val="99"/>
    <w:semiHidden/>
    <w:rsid w:val="00EE45D7"/>
    <w:rPr>
      <w:color w:val="808080"/>
    </w:rPr>
  </w:style>
  <w:style w:type="paragraph" w:customStyle="1" w:styleId="Text">
    <w:name w:val="Text"/>
    <w:rsid w:val="00EE45D7"/>
    <w:pPr>
      <w:spacing w:after="0" w:line="240" w:lineRule="auto"/>
      <w:ind w:firstLine="1134"/>
      <w:jc w:val="both"/>
    </w:pPr>
    <w:rPr>
      <w:rFonts w:ascii="Arial" w:eastAsia="Times New Roman" w:hAnsi="Arial" w:cs="Times New Roman"/>
      <w:noProof/>
      <w:sz w:val="24"/>
      <w:szCs w:val="20"/>
    </w:rPr>
  </w:style>
  <w:style w:type="character" w:customStyle="1" w:styleId="ln2lnk1">
    <w:name w:val="ln2lnk1"/>
    <w:basedOn w:val="Fontdeparagrafimplicit"/>
    <w:rsid w:val="00EE45D7"/>
    <w:rPr>
      <w:sz w:val="18"/>
      <w:szCs w:val="18"/>
      <w:u w:val="single"/>
    </w:rPr>
  </w:style>
  <w:style w:type="paragraph" w:styleId="TextnBalon">
    <w:name w:val="Balloon Text"/>
    <w:basedOn w:val="Normal"/>
    <w:link w:val="TextnBalonCaracter"/>
    <w:uiPriority w:val="99"/>
    <w:semiHidden/>
    <w:unhideWhenUsed/>
    <w:rsid w:val="00EE45D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45D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5D7"/>
    <w:rPr>
      <w:rFonts w:ascii="Calibri" w:eastAsia="Calibri" w:hAnsi="Calibri" w:cs="Times New Roman"/>
    </w:rPr>
  </w:style>
  <w:style w:type="paragraph" w:styleId="Titlu1">
    <w:name w:val="heading 1"/>
    <w:basedOn w:val="Normal"/>
    <w:next w:val="Normal"/>
    <w:link w:val="Titlu1Caracter"/>
    <w:qFormat/>
    <w:rsid w:val="00EE45D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E45D7"/>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45D7"/>
    <w:rPr>
      <w:rFonts w:ascii="TimesNewRomanPSMT" w:eastAsia="Times New Roman" w:hAnsi="TimesNewRomanPSMT" w:cs="Times New Roman"/>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E45D7"/>
    <w:rPr>
      <w:rFonts w:ascii="Cambria" w:eastAsia="SimSun" w:hAnsi="Cambria" w:cs="Times New Roman"/>
      <w:b/>
      <w:bCs/>
      <w:i/>
      <w:iCs/>
      <w:sz w:val="28"/>
      <w:szCs w:val="28"/>
    </w:rPr>
  </w:style>
  <w:style w:type="paragraph" w:styleId="Antet">
    <w:name w:val="header"/>
    <w:aliases w:val="Mediu"/>
    <w:basedOn w:val="Normal"/>
    <w:link w:val="AntetCaracter"/>
    <w:uiPriority w:val="99"/>
    <w:unhideWhenUsed/>
    <w:rsid w:val="00EE45D7"/>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EE45D7"/>
    <w:rPr>
      <w:rFonts w:ascii="Calibri" w:eastAsia="Calibri" w:hAnsi="Calibri" w:cs="Times New Roman"/>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EE45D7"/>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EE45D7"/>
    <w:rPr>
      <w:rFonts w:ascii="Calibri" w:eastAsia="Calibri" w:hAnsi="Calibri" w:cs="Times New Roman"/>
    </w:rPr>
  </w:style>
  <w:style w:type="character" w:styleId="Numrdepagin">
    <w:name w:val="page number"/>
    <w:basedOn w:val="Fontdeparagrafimplicit"/>
    <w:rsid w:val="00EE45D7"/>
  </w:style>
  <w:style w:type="paragraph" w:customStyle="1" w:styleId="Default">
    <w:name w:val="Default"/>
    <w:rsid w:val="00EE45D7"/>
    <w:pPr>
      <w:autoSpaceDE w:val="0"/>
      <w:autoSpaceDN w:val="0"/>
      <w:adjustRightInd w:val="0"/>
      <w:spacing w:after="0" w:line="240" w:lineRule="auto"/>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EE45D7"/>
    <w:rPr>
      <w:rFonts w:cs="Times New Roman"/>
      <w:color w:val="auto"/>
    </w:rPr>
  </w:style>
  <w:style w:type="character" w:customStyle="1" w:styleId="CorptextCaracter">
    <w:name w:val="Corp text Caracter"/>
    <w:aliases w:val="Body Text Char Caracter"/>
    <w:basedOn w:val="Fontdeparagrafimplicit"/>
    <w:link w:val="Corptext"/>
    <w:rsid w:val="00EE45D7"/>
    <w:rPr>
      <w:rFonts w:ascii="Arial" w:eastAsia="Times New Roman" w:hAnsi="Arial" w:cs="Times New Roman"/>
      <w:sz w:val="24"/>
      <w:szCs w:val="24"/>
    </w:rPr>
  </w:style>
  <w:style w:type="paragraph" w:styleId="Indentcorptext">
    <w:name w:val="Body Text Indent"/>
    <w:basedOn w:val="Normal"/>
    <w:link w:val="IndentcorptextCaracter"/>
    <w:unhideWhenUsed/>
    <w:rsid w:val="00EE45D7"/>
    <w:pPr>
      <w:spacing w:after="120"/>
      <w:ind w:left="360"/>
    </w:pPr>
  </w:style>
  <w:style w:type="character" w:customStyle="1" w:styleId="IndentcorptextCaracter">
    <w:name w:val="Indent corp text Caracter"/>
    <w:basedOn w:val="Fontdeparagrafimplicit"/>
    <w:link w:val="Indentcorptext"/>
    <w:rsid w:val="00EE45D7"/>
    <w:rPr>
      <w:rFonts w:ascii="Calibri" w:eastAsia="Calibri" w:hAnsi="Calibri" w:cs="Times New Roman"/>
    </w:rPr>
  </w:style>
  <w:style w:type="character" w:customStyle="1" w:styleId="ln2tlitera">
    <w:name w:val="ln2tlitera"/>
    <w:rsid w:val="00EE45D7"/>
  </w:style>
  <w:style w:type="paragraph" w:styleId="Listparagraf">
    <w:name w:val="List Paragraph"/>
    <w:basedOn w:val="Normal"/>
    <w:uiPriority w:val="34"/>
    <w:qFormat/>
    <w:rsid w:val="00EE45D7"/>
    <w:pPr>
      <w:ind w:left="720"/>
    </w:pPr>
  </w:style>
  <w:style w:type="character" w:styleId="Textsubstituent">
    <w:name w:val="Placeholder Text"/>
    <w:basedOn w:val="Fontdeparagrafimplicit"/>
    <w:uiPriority w:val="99"/>
    <w:semiHidden/>
    <w:rsid w:val="00EE45D7"/>
    <w:rPr>
      <w:color w:val="808080"/>
    </w:rPr>
  </w:style>
  <w:style w:type="paragraph" w:customStyle="1" w:styleId="Text">
    <w:name w:val="Text"/>
    <w:rsid w:val="00EE45D7"/>
    <w:pPr>
      <w:spacing w:after="0" w:line="240" w:lineRule="auto"/>
      <w:ind w:firstLine="1134"/>
      <w:jc w:val="both"/>
    </w:pPr>
    <w:rPr>
      <w:rFonts w:ascii="Arial" w:eastAsia="Times New Roman" w:hAnsi="Arial" w:cs="Times New Roman"/>
      <w:noProof/>
      <w:sz w:val="24"/>
      <w:szCs w:val="20"/>
    </w:rPr>
  </w:style>
  <w:style w:type="character" w:customStyle="1" w:styleId="ln2lnk1">
    <w:name w:val="ln2lnk1"/>
    <w:basedOn w:val="Fontdeparagrafimplicit"/>
    <w:rsid w:val="00EE45D7"/>
    <w:rPr>
      <w:sz w:val="18"/>
      <w:szCs w:val="18"/>
      <w:u w:val="single"/>
    </w:rPr>
  </w:style>
  <w:style w:type="paragraph" w:styleId="TextnBalon">
    <w:name w:val="Balloon Text"/>
    <w:basedOn w:val="Normal"/>
    <w:link w:val="TextnBalonCaracter"/>
    <w:uiPriority w:val="99"/>
    <w:semiHidden/>
    <w:unhideWhenUsed/>
    <w:rsid w:val="00EE45D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E45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2E"/>
    <w:rsid w:val="001C3CDF"/>
    <w:rsid w:val="00E94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E9412E"/>
    <w:rPr>
      <w:color w:val="808080"/>
    </w:rPr>
  </w:style>
  <w:style w:type="paragraph" w:customStyle="1" w:styleId="D6F08C75400E45048EFFBC701E93BC69">
    <w:name w:val="D6F08C75400E45048EFFBC701E93BC69"/>
    <w:rsid w:val="00E9412E"/>
  </w:style>
  <w:style w:type="paragraph" w:customStyle="1" w:styleId="C6D7064A5E864EA2A255AA8B49D44DB1">
    <w:name w:val="C6D7064A5E864EA2A255AA8B49D44DB1"/>
    <w:rsid w:val="00E9412E"/>
  </w:style>
  <w:style w:type="paragraph" w:customStyle="1" w:styleId="EA077278147C428CB9B360D265BF7924">
    <w:name w:val="EA077278147C428CB9B360D265BF7924"/>
    <w:rsid w:val="00E9412E"/>
  </w:style>
  <w:style w:type="paragraph" w:customStyle="1" w:styleId="96DC94DC63A24A1F9CAE643F0D52E529">
    <w:name w:val="96DC94DC63A24A1F9CAE643F0D52E529"/>
    <w:rsid w:val="00E9412E"/>
  </w:style>
  <w:style w:type="paragraph" w:customStyle="1" w:styleId="EF896292471D4CDD9953BEF97E4A1C7D">
    <w:name w:val="EF896292471D4CDD9953BEF97E4A1C7D"/>
    <w:rsid w:val="00E9412E"/>
  </w:style>
  <w:style w:type="paragraph" w:customStyle="1" w:styleId="644E07C0397248799D17138B0E485CDC">
    <w:name w:val="644E07C0397248799D17138B0E485CDC"/>
    <w:rsid w:val="00E9412E"/>
  </w:style>
  <w:style w:type="paragraph" w:customStyle="1" w:styleId="5E2F27AC9C2B4405A0983C228FF5F9E3">
    <w:name w:val="5E2F27AC9C2B4405A0983C228FF5F9E3"/>
    <w:rsid w:val="00E9412E"/>
  </w:style>
  <w:style w:type="paragraph" w:customStyle="1" w:styleId="19EC68175AB24FC3AB54BF36F342A411">
    <w:name w:val="19EC68175AB24FC3AB54BF36F342A411"/>
    <w:rsid w:val="00E9412E"/>
  </w:style>
  <w:style w:type="paragraph" w:customStyle="1" w:styleId="74312B5A9B7743B5A989C5E6A63634C4">
    <w:name w:val="74312B5A9B7743B5A989C5E6A63634C4"/>
    <w:rsid w:val="00E9412E"/>
  </w:style>
  <w:style w:type="paragraph" w:customStyle="1" w:styleId="85E22F3B78694CC6996F1877204D1653">
    <w:name w:val="85E22F3B78694CC6996F1877204D1653"/>
    <w:rsid w:val="00E9412E"/>
  </w:style>
  <w:style w:type="paragraph" w:customStyle="1" w:styleId="1971E427CFBD41F1AFDF4143AFDFBA89">
    <w:name w:val="1971E427CFBD41F1AFDF4143AFDFBA89"/>
    <w:rsid w:val="00E9412E"/>
  </w:style>
  <w:style w:type="paragraph" w:customStyle="1" w:styleId="2C6BB4C6397D49DCB7228B0BFEEEC63C">
    <w:name w:val="2C6BB4C6397D49DCB7228B0BFEEEC63C"/>
    <w:rsid w:val="00E9412E"/>
  </w:style>
  <w:style w:type="paragraph" w:customStyle="1" w:styleId="9ACDF8B0ACC94FB29F6CD0D8EE518F43">
    <w:name w:val="9ACDF8B0ACC94FB29F6CD0D8EE518F43"/>
    <w:rsid w:val="00E9412E"/>
  </w:style>
  <w:style w:type="paragraph" w:customStyle="1" w:styleId="9524B946B7D34083A98E771BBB662233">
    <w:name w:val="9524B946B7D34083A98E771BBB662233"/>
    <w:rsid w:val="00E9412E"/>
  </w:style>
  <w:style w:type="paragraph" w:customStyle="1" w:styleId="69E614659BFE4332A410CE3CDA02EDE6">
    <w:name w:val="69E614659BFE4332A410CE3CDA02EDE6"/>
    <w:rsid w:val="00E9412E"/>
  </w:style>
  <w:style w:type="paragraph" w:customStyle="1" w:styleId="A8E5B6170A9F4C1EAD4221B014851ED9">
    <w:name w:val="A8E5B6170A9F4C1EAD4221B014851ED9"/>
    <w:rsid w:val="00E9412E"/>
  </w:style>
  <w:style w:type="paragraph" w:customStyle="1" w:styleId="2C3B6E6B7F78406CB99B588580FB0A68">
    <w:name w:val="2C3B6E6B7F78406CB99B588580FB0A68"/>
    <w:rsid w:val="00E9412E"/>
  </w:style>
  <w:style w:type="paragraph" w:customStyle="1" w:styleId="35F7DED7F6BD4AEF8BD07145A55415E2">
    <w:name w:val="35F7DED7F6BD4AEF8BD07145A55415E2"/>
    <w:rsid w:val="00E941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E9412E"/>
    <w:rPr>
      <w:color w:val="808080"/>
    </w:rPr>
  </w:style>
  <w:style w:type="paragraph" w:customStyle="1" w:styleId="D6F08C75400E45048EFFBC701E93BC69">
    <w:name w:val="D6F08C75400E45048EFFBC701E93BC69"/>
    <w:rsid w:val="00E9412E"/>
  </w:style>
  <w:style w:type="paragraph" w:customStyle="1" w:styleId="C6D7064A5E864EA2A255AA8B49D44DB1">
    <w:name w:val="C6D7064A5E864EA2A255AA8B49D44DB1"/>
    <w:rsid w:val="00E9412E"/>
  </w:style>
  <w:style w:type="paragraph" w:customStyle="1" w:styleId="EA077278147C428CB9B360D265BF7924">
    <w:name w:val="EA077278147C428CB9B360D265BF7924"/>
    <w:rsid w:val="00E9412E"/>
  </w:style>
  <w:style w:type="paragraph" w:customStyle="1" w:styleId="96DC94DC63A24A1F9CAE643F0D52E529">
    <w:name w:val="96DC94DC63A24A1F9CAE643F0D52E529"/>
    <w:rsid w:val="00E9412E"/>
  </w:style>
  <w:style w:type="paragraph" w:customStyle="1" w:styleId="EF896292471D4CDD9953BEF97E4A1C7D">
    <w:name w:val="EF896292471D4CDD9953BEF97E4A1C7D"/>
    <w:rsid w:val="00E9412E"/>
  </w:style>
  <w:style w:type="paragraph" w:customStyle="1" w:styleId="644E07C0397248799D17138B0E485CDC">
    <w:name w:val="644E07C0397248799D17138B0E485CDC"/>
    <w:rsid w:val="00E9412E"/>
  </w:style>
  <w:style w:type="paragraph" w:customStyle="1" w:styleId="5E2F27AC9C2B4405A0983C228FF5F9E3">
    <w:name w:val="5E2F27AC9C2B4405A0983C228FF5F9E3"/>
    <w:rsid w:val="00E9412E"/>
  </w:style>
  <w:style w:type="paragraph" w:customStyle="1" w:styleId="19EC68175AB24FC3AB54BF36F342A411">
    <w:name w:val="19EC68175AB24FC3AB54BF36F342A411"/>
    <w:rsid w:val="00E9412E"/>
  </w:style>
  <w:style w:type="paragraph" w:customStyle="1" w:styleId="74312B5A9B7743B5A989C5E6A63634C4">
    <w:name w:val="74312B5A9B7743B5A989C5E6A63634C4"/>
    <w:rsid w:val="00E9412E"/>
  </w:style>
  <w:style w:type="paragraph" w:customStyle="1" w:styleId="85E22F3B78694CC6996F1877204D1653">
    <w:name w:val="85E22F3B78694CC6996F1877204D1653"/>
    <w:rsid w:val="00E9412E"/>
  </w:style>
  <w:style w:type="paragraph" w:customStyle="1" w:styleId="1971E427CFBD41F1AFDF4143AFDFBA89">
    <w:name w:val="1971E427CFBD41F1AFDF4143AFDFBA89"/>
    <w:rsid w:val="00E9412E"/>
  </w:style>
  <w:style w:type="paragraph" w:customStyle="1" w:styleId="2C6BB4C6397D49DCB7228B0BFEEEC63C">
    <w:name w:val="2C6BB4C6397D49DCB7228B0BFEEEC63C"/>
    <w:rsid w:val="00E9412E"/>
  </w:style>
  <w:style w:type="paragraph" w:customStyle="1" w:styleId="9ACDF8B0ACC94FB29F6CD0D8EE518F43">
    <w:name w:val="9ACDF8B0ACC94FB29F6CD0D8EE518F43"/>
    <w:rsid w:val="00E9412E"/>
  </w:style>
  <w:style w:type="paragraph" w:customStyle="1" w:styleId="9524B946B7D34083A98E771BBB662233">
    <w:name w:val="9524B946B7D34083A98E771BBB662233"/>
    <w:rsid w:val="00E9412E"/>
  </w:style>
  <w:style w:type="paragraph" w:customStyle="1" w:styleId="69E614659BFE4332A410CE3CDA02EDE6">
    <w:name w:val="69E614659BFE4332A410CE3CDA02EDE6"/>
    <w:rsid w:val="00E9412E"/>
  </w:style>
  <w:style w:type="paragraph" w:customStyle="1" w:styleId="A8E5B6170A9F4C1EAD4221B014851ED9">
    <w:name w:val="A8E5B6170A9F4C1EAD4221B014851ED9"/>
    <w:rsid w:val="00E9412E"/>
  </w:style>
  <w:style w:type="paragraph" w:customStyle="1" w:styleId="2C3B6E6B7F78406CB99B588580FB0A68">
    <w:name w:val="2C3B6E6B7F78406CB99B588580FB0A68"/>
    <w:rsid w:val="00E9412E"/>
  </w:style>
  <w:style w:type="paragraph" w:customStyle="1" w:styleId="35F7DED7F6BD4AEF8BD07145A55415E2">
    <w:name w:val="35F7DED7F6BD4AEF8BD07145A55415E2"/>
    <w:rsid w:val="00E94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2294</Words>
  <Characters>13078</Characters>
  <Application>Microsoft Office Word</Application>
  <DocSecurity>0</DocSecurity>
  <Lines>108</Lines>
  <Paragraphs>30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Eniko</dc:creator>
  <cp:lastModifiedBy>Both Eniko</cp:lastModifiedBy>
  <cp:revision>4</cp:revision>
  <dcterms:created xsi:type="dcterms:W3CDTF">2017-08-02T08:24:00Z</dcterms:created>
  <dcterms:modified xsi:type="dcterms:W3CDTF">2017-08-02T10:11:00Z</dcterms:modified>
</cp:coreProperties>
</file>