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B01E6D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B038EE">
        <w:rPr>
          <w:rFonts w:ascii="Arial" w:hAnsi="Arial" w:cs="Arial"/>
          <w:i w:val="0"/>
          <w:lang w:val="ro-RO"/>
        </w:rPr>
        <w:t>0</w:t>
      </w:r>
      <w:r w:rsidR="00C82711">
        <w:rPr>
          <w:rFonts w:ascii="Arial" w:hAnsi="Arial" w:cs="Arial"/>
          <w:i w:val="0"/>
          <w:lang w:val="ro-RO"/>
        </w:rPr>
        <w:t>5</w:t>
      </w:r>
      <w:r w:rsidRPr="00B038EE">
        <w:rPr>
          <w:rFonts w:ascii="Arial" w:hAnsi="Arial" w:cs="Arial"/>
          <w:i w:val="0"/>
          <w:lang w:val="ro-RO"/>
        </w:rPr>
        <w:t>.0</w:t>
      </w:r>
      <w:r w:rsidR="00B038EE">
        <w:rPr>
          <w:rFonts w:ascii="Arial" w:hAnsi="Arial" w:cs="Arial"/>
          <w:i w:val="0"/>
          <w:lang w:val="ro-RO"/>
        </w:rPr>
        <w:t>9</w:t>
      </w:r>
      <w:r w:rsidRPr="00B038EE">
        <w:rPr>
          <w:rFonts w:ascii="Arial" w:hAnsi="Arial" w:cs="Arial"/>
          <w:i w:val="0"/>
          <w:lang w:val="ro-RO"/>
        </w:rPr>
        <w:t>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C82711">
        <w:rPr>
          <w:rFonts w:ascii="Arial" w:hAnsi="Arial" w:cs="Arial"/>
          <w:b/>
          <w:sz w:val="24"/>
          <w:szCs w:val="24"/>
          <w:lang w:val="ro-RO"/>
        </w:rPr>
        <w:t>CORUND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C82711">
        <w:rPr>
          <w:rFonts w:ascii="Arial" w:hAnsi="Arial" w:cs="Arial"/>
          <w:sz w:val="24"/>
          <w:szCs w:val="24"/>
          <w:lang w:val="ro-RO"/>
        </w:rPr>
        <w:t>Corund,</w:t>
      </w:r>
      <w:r w:rsidR="00342562">
        <w:rPr>
          <w:rFonts w:ascii="Arial" w:hAnsi="Arial" w:cs="Arial"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sz w:val="24"/>
          <w:szCs w:val="24"/>
          <w:lang w:val="ro-RO"/>
        </w:rPr>
        <w:t>nr.</w:t>
      </w:r>
      <w:r w:rsidR="00C82711">
        <w:rPr>
          <w:rFonts w:ascii="Arial" w:hAnsi="Arial" w:cs="Arial"/>
          <w:sz w:val="24"/>
          <w:szCs w:val="24"/>
          <w:lang w:val="ro-RO"/>
        </w:rPr>
        <w:t>589</w:t>
      </w:r>
      <w:r w:rsidR="00F51581" w:rsidRPr="00B038EE">
        <w:rPr>
          <w:rFonts w:ascii="Arial" w:hAnsi="Arial" w:cs="Arial"/>
          <w:sz w:val="24"/>
          <w:szCs w:val="24"/>
          <w:lang w:val="ro-RO"/>
        </w:rPr>
        <w:t>, 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C82711">
        <w:rPr>
          <w:rFonts w:ascii="Garamond" w:hAnsi="Garamond"/>
          <w:sz w:val="24"/>
          <w:szCs w:val="24"/>
          <w:lang w:val="ro-RO"/>
        </w:rPr>
        <w:t>6608</w:t>
      </w:r>
      <w:r w:rsidR="00E8681C" w:rsidRPr="00B038EE">
        <w:rPr>
          <w:rFonts w:ascii="Garamond" w:hAnsi="Garamond"/>
          <w:sz w:val="24"/>
          <w:szCs w:val="24"/>
          <w:lang w:val="ro-RO"/>
        </w:rPr>
        <w:t>/</w:t>
      </w:r>
      <w:r w:rsidR="00C82711">
        <w:rPr>
          <w:rFonts w:ascii="Garamond" w:hAnsi="Garamond"/>
          <w:sz w:val="24"/>
          <w:szCs w:val="24"/>
          <w:lang w:val="ro-RO"/>
        </w:rPr>
        <w:t>12</w:t>
      </w:r>
      <w:r w:rsidR="00342562">
        <w:rPr>
          <w:rFonts w:ascii="Garamond" w:hAnsi="Garamond"/>
          <w:sz w:val="24"/>
          <w:szCs w:val="24"/>
          <w:lang w:val="ro-RO"/>
        </w:rPr>
        <w:t>.0</w:t>
      </w:r>
      <w:r w:rsidR="00C82711">
        <w:rPr>
          <w:rFonts w:ascii="Garamond" w:hAnsi="Garamond"/>
          <w:sz w:val="24"/>
          <w:szCs w:val="24"/>
          <w:lang w:val="ro-RO"/>
        </w:rPr>
        <w:t>8</w:t>
      </w:r>
      <w:r w:rsidR="00342562">
        <w:rPr>
          <w:rFonts w:ascii="Garamond" w:hAnsi="Garamond"/>
          <w:sz w:val="24"/>
          <w:szCs w:val="24"/>
          <w:lang w:val="ro-RO"/>
        </w:rPr>
        <w:t>.201</w:t>
      </w:r>
      <w:r w:rsidR="00C82711">
        <w:rPr>
          <w:rFonts w:ascii="Garamond" w:hAnsi="Garamond"/>
          <w:sz w:val="24"/>
          <w:szCs w:val="24"/>
          <w:lang w:val="ro-RO"/>
        </w:rPr>
        <w:t>6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>5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septembrie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D4C42" w:rsidRPr="00B038EE">
        <w:rPr>
          <w:rFonts w:ascii="Times New Roman" w:hAnsi="Times New Roman"/>
          <w:b/>
          <w:i/>
          <w:sz w:val="24"/>
          <w:szCs w:val="24"/>
          <w:lang w:val="ro-RO"/>
        </w:rPr>
        <w:t>Modernizare</w:t>
      </w:r>
      <w:r w:rsidR="00B561A4">
        <w:rPr>
          <w:rFonts w:ascii="Times New Roman" w:hAnsi="Times New Roman"/>
          <w:b/>
          <w:i/>
          <w:sz w:val="24"/>
          <w:szCs w:val="24"/>
          <w:lang w:val="ro-RO"/>
        </w:rPr>
        <w:t xml:space="preserve">a </w:t>
      </w:r>
      <w:r w:rsidR="00C82711">
        <w:rPr>
          <w:rFonts w:ascii="Times New Roman" w:hAnsi="Times New Roman"/>
          <w:b/>
          <w:i/>
          <w:sz w:val="24"/>
          <w:szCs w:val="24"/>
          <w:lang w:val="ro-RO"/>
        </w:rPr>
        <w:t>drumului comunal DC 50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A5175D" w:rsidRPr="00B038EE">
        <w:rPr>
          <w:rFonts w:ascii="Garamond" w:hAnsi="Garamond"/>
          <w:sz w:val="24"/>
          <w:szCs w:val="24"/>
          <w:lang w:val="ro-RO"/>
        </w:rPr>
        <w:t>extra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vilanul 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și in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>t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>r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 xml:space="preserve">avilanul comunei </w:t>
      </w:r>
      <w:r w:rsidR="00A613B9">
        <w:rPr>
          <w:rFonts w:ascii="Times New Roman" w:hAnsi="Times New Roman"/>
          <w:sz w:val="24"/>
          <w:szCs w:val="24"/>
          <w:lang w:val="ro-RO"/>
        </w:rPr>
        <w:t>Corund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,în domeniul public, </w:t>
      </w:r>
      <w:r w:rsidRPr="00B038EE">
        <w:rPr>
          <w:rFonts w:ascii="Arial" w:hAnsi="Arial" w:cs="Arial"/>
          <w:sz w:val="24"/>
          <w:szCs w:val="24"/>
          <w:lang w:val="ro-RO"/>
        </w:rPr>
        <w:t>jud.Harghita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pct 13 lit.a coroborat cu pct 10 lit.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E97BA3" w:rsidRPr="00B038EE" w:rsidRDefault="00E97BA3" w:rsidP="00E97BA3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ul</w:t>
          </w:r>
          <w:r w:rsidR="00A613B9">
            <w:rPr>
              <w:rFonts w:ascii="Times New Roman" w:hAnsi="Times New Roman"/>
              <w:i/>
              <w:iCs/>
              <w:lang w:val="ro-RO"/>
            </w:rPr>
            <w:t>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B561A4">
            <w:rPr>
              <w:rFonts w:ascii="Times New Roman" w:hAnsi="Times New Roman"/>
              <w:i/>
              <w:iCs/>
              <w:lang w:val="ro-RO"/>
            </w:rPr>
            <w:t>comunal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A613B9">
            <w:rPr>
              <w:rFonts w:ascii="Times New Roman" w:hAnsi="Times New Roman"/>
              <w:i/>
              <w:iCs/>
              <w:lang w:val="ro-RO"/>
            </w:rPr>
            <w:t xml:space="preserve">DC 50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amplasat în comuna </w:t>
          </w:r>
          <w:r w:rsidR="00A613B9">
            <w:rPr>
              <w:rFonts w:ascii="Times New Roman" w:hAnsi="Times New Roman"/>
              <w:i/>
              <w:iCs/>
              <w:lang w:val="ro-RO"/>
            </w:rPr>
            <w:t>Corund</w:t>
          </w:r>
          <w:r w:rsidR="00342562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jud.Harghita .</w:t>
          </w:r>
        </w:p>
        <w:p w:rsidR="00E97BA3" w:rsidRPr="00B561A4" w:rsidRDefault="00E97BA3" w:rsidP="00E97BA3">
          <w:pPr>
            <w:spacing w:after="0" w:line="240" w:lineRule="auto"/>
            <w:ind w:right="27" w:firstLine="36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Caracteristicile lucrărilor:</w:t>
          </w:r>
        </w:p>
        <w:p w:rsidR="00B561A4" w:rsidRPr="00B561A4" w:rsidRDefault="008D4C42" w:rsidP="00B561A4">
          <w:pPr>
            <w:pStyle w:val="BodyText"/>
            <w:kinsoku w:val="0"/>
            <w:overflowPunct w:val="0"/>
            <w:spacing w:line="268" w:lineRule="exact"/>
            <w:ind w:right="51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lungimea totală a traseului propus pentru modernizare: </w:t>
          </w:r>
          <w:r w:rsidR="00A613B9">
            <w:rPr>
              <w:rFonts w:ascii="Times New Roman" w:hAnsi="Times New Roman"/>
              <w:b/>
              <w:i/>
              <w:iCs/>
              <w:lang w:val="ro-RO"/>
            </w:rPr>
            <w:t>6</w:t>
          </w:r>
          <w:r w:rsidR="006270D1">
            <w:rPr>
              <w:rFonts w:ascii="Times New Roman" w:hAnsi="Times New Roman"/>
              <w:b/>
              <w:i/>
              <w:iCs/>
              <w:lang w:val="ro-RO"/>
            </w:rPr>
            <w:t>1</w:t>
          </w:r>
          <w:r w:rsidR="00A613B9">
            <w:rPr>
              <w:rFonts w:ascii="Times New Roman" w:hAnsi="Times New Roman"/>
              <w:b/>
              <w:i/>
              <w:iCs/>
              <w:lang w:val="ro-RO"/>
            </w:rPr>
            <w:t>00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m.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Lățimea platformei: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4,00-4,50 ml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Partea carosabila: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3,50 ml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Acostamente: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2x0,25-0,50 ml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SISTEMUL RUTIER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 xml:space="preserve">Sistemul rutier propus, este alcătuit din :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 xml:space="preserve">4 cm strat de uzură (beton asfaltic) BA16 ;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5 cm strat de legătură (binder de criblură) BAD20 ;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 xml:space="preserve">12 cm strat cu piatra sparta ;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Compa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ctarea drumului pe toata distanță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, pe toat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ă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l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ăț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imea platformei ;</w:t>
          </w: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utilizate la extindere sunt balast.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lastRenderedPageBreak/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-zgomot: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97014F">
            <w:rPr>
              <w:rFonts w:ascii="Times New Roman" w:hAnsi="Times New Roman"/>
              <w:i/>
              <w:iCs/>
              <w:lang w:val="ro-RO"/>
            </w:rPr>
            <w:t>Corund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în domeniu public, folosinţa actuală fiind drum </w:t>
          </w:r>
          <w:r w:rsidR="0092054A">
            <w:rPr>
              <w:rFonts w:ascii="Times New Roman" w:hAnsi="Times New Roman"/>
              <w:i/>
              <w:iCs/>
              <w:lang w:val="ro-RO"/>
            </w:rPr>
            <w:t>comunal</w:t>
          </w:r>
          <w:r w:rsidRPr="00B038EE">
            <w:rPr>
              <w:rFonts w:ascii="Times New Roman" w:hAnsi="Times New Roman"/>
              <w:i/>
              <w:iCs/>
              <w:lang w:val="ro-RO"/>
            </w:rPr>
            <w:t>, conform Certificatului de urbanism nr.</w:t>
          </w:r>
          <w:r w:rsidR="006A4ECC">
            <w:rPr>
              <w:rFonts w:ascii="Times New Roman" w:hAnsi="Times New Roman"/>
              <w:i/>
              <w:iCs/>
              <w:lang w:val="ro-RO"/>
            </w:rPr>
            <w:t>5</w:t>
          </w:r>
          <w:r w:rsidR="0097014F">
            <w:rPr>
              <w:rFonts w:ascii="Times New Roman" w:hAnsi="Times New Roman"/>
              <w:i/>
              <w:iCs/>
              <w:lang w:val="ro-RO"/>
            </w:rPr>
            <w:t>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7014F">
            <w:rPr>
              <w:rFonts w:ascii="Times New Roman" w:hAnsi="Times New Roman"/>
              <w:i/>
              <w:iCs/>
              <w:lang w:val="ro-RO"/>
            </w:rPr>
            <w:t>02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</w:t>
          </w:r>
          <w:r w:rsidR="0097014F">
            <w:rPr>
              <w:rFonts w:ascii="Times New Roman" w:hAnsi="Times New Roman"/>
              <w:i/>
              <w:iCs/>
              <w:lang w:val="ro-RO"/>
            </w:rPr>
            <w:t>6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1F2FC1">
            <w:rPr>
              <w:rFonts w:ascii="Times New Roman" w:hAnsi="Times New Roman"/>
              <w:i/>
              <w:iCs/>
              <w:lang w:val="ro-RO"/>
            </w:rPr>
            <w:t>7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nu este cazul, fiind drum </w:t>
          </w:r>
          <w:r w:rsidR="001F2FC1">
            <w:rPr>
              <w:rFonts w:ascii="Times New Roman" w:hAnsi="Times New Roman"/>
              <w:i/>
              <w:iCs/>
              <w:lang w:val="ro-RO"/>
            </w:rPr>
            <w:t>comunal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redusă- în extravilanul 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și intravilanul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97014F">
            <w:rPr>
              <w:rFonts w:ascii="Times New Roman" w:hAnsi="Times New Roman"/>
              <w:i/>
              <w:iCs/>
              <w:lang w:val="ro-RO"/>
            </w:rPr>
            <w:t>Corund</w:t>
          </w:r>
          <w:bookmarkStart w:id="0" w:name="_GoBack"/>
          <w:bookmarkEnd w:id="0"/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jud.Harghita.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 transfrontieră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Default"/>
            <w:rPr>
              <w:rFonts w:ascii="Times New Roman" w:hAnsi="Times New Roman" w:cs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lastRenderedPageBreak/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B038EE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B038EE" w:rsidRDefault="0097014F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B038EE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Pr="00B038EE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D382E" w:rsidRPr="00B038EE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4D382E" w:rsidRPr="00B038EE" w:rsidRDefault="004D382E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B038EE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Default="00284E5F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E5F" w:rsidRDefault="00284E5F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284E5F" w:rsidRPr="00F24068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284E5F" w:rsidRPr="00C44321" w:rsidRDefault="00284E5F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284E5F" w:rsidRPr="00F24068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 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Pr="00535A6C" w:rsidRDefault="0097014F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6382276" r:id="rId2"/>
      </w:pict>
    </w:r>
    <w:r w:rsidR="00284E5F">
      <w:rPr>
        <w:noProof/>
      </w:rPr>
      <w:drawing>
        <wp:anchor distT="0" distB="0" distL="114300" distR="114300" simplePos="0" relativeHeight="251657216" behindDoc="0" locked="0" layoutInCell="1" allowOverlap="1" wp14:anchorId="6824BF08" wp14:editId="64C18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84E5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84E5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84E5F" w:rsidRPr="00535A6C" w:rsidRDefault="0097014F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84E5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84E5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84E5F" w:rsidRPr="003167DA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84E5F" w:rsidRPr="00992A14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84E5F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84E5F" w:rsidRPr="00992A14" w:rsidRDefault="0097014F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84E5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284E5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84E5F" w:rsidRPr="0090788F" w:rsidRDefault="00284E5F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2FC1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71DB"/>
    <w:rsid w:val="006B0888"/>
    <w:rsid w:val="006B0DF8"/>
    <w:rsid w:val="006B3A3F"/>
    <w:rsid w:val="006C4739"/>
    <w:rsid w:val="006C78C0"/>
    <w:rsid w:val="006D085D"/>
    <w:rsid w:val="006D4693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7014F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13B9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2711"/>
    <w:rsid w:val="00C849A7"/>
    <w:rsid w:val="00CA3B50"/>
    <w:rsid w:val="00CA790D"/>
    <w:rsid w:val="00CB4127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1CC0"/>
    <w:rsid w:val="00E236D5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D78B0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E31E2"/>
    <w:rsid w:val="008A1EA7"/>
    <w:rsid w:val="00AB6DB2"/>
    <w:rsid w:val="00CC63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3</cp:revision>
  <cp:lastPrinted>2017-09-04T07:45:00Z</cp:lastPrinted>
  <dcterms:created xsi:type="dcterms:W3CDTF">2017-09-08T09:49:00Z</dcterms:created>
  <dcterms:modified xsi:type="dcterms:W3CDTF">2017-09-08T10:24:00Z</dcterms:modified>
</cp:coreProperties>
</file>