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C9" w:rsidRDefault="00E074C9" w:rsidP="005505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074C9" w:rsidRPr="00064581" w:rsidRDefault="00E074C9" w:rsidP="005505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074C9" w:rsidRPr="00EA2AD9" w:rsidRDefault="00E074C9" w:rsidP="0055058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E074C9" w:rsidRDefault="00E074C9" w:rsidP="0055058C">
      <w:pPr>
        <w:pStyle w:val="Titlu2"/>
        <w:tabs>
          <w:tab w:val="center" w:pos="4987"/>
          <w:tab w:val="left" w:pos="7650"/>
        </w:tabs>
        <w:jc w:val="center"/>
        <w:rPr>
          <w:rFonts w:ascii="Arial" w:hAnsi="Arial" w:cs="Arial"/>
          <w:i/>
          <w:lang w:val="ro-RO"/>
        </w:rPr>
      </w:pPr>
      <w:r w:rsidRPr="00AA362F">
        <w:rPr>
          <w:rFonts w:ascii="Arial" w:hAnsi="Arial" w:cs="Arial"/>
          <w:lang w:val="ro-RO"/>
        </w:rPr>
        <w:t>Nr.</w:t>
      </w:r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Draft</w:t>
      </w:r>
      <w:proofErr w:type="spellEnd"/>
      <w:r>
        <w:rPr>
          <w:rFonts w:ascii="Arial" w:hAnsi="Arial" w:cs="Arial"/>
          <w:lang w:val="ro-RO"/>
        </w:rPr>
        <w:t xml:space="preserve"> din </w:t>
      </w:r>
      <w:r>
        <w:rPr>
          <w:rFonts w:ascii="Arial" w:hAnsi="Arial" w:cs="Arial"/>
          <w:lang w:val="ro-RO"/>
        </w:rPr>
        <w:t>26.09</w:t>
      </w:r>
      <w:r>
        <w:rPr>
          <w:rFonts w:ascii="Arial" w:hAnsi="Arial" w:cs="Arial"/>
          <w:lang w:val="ro-RO"/>
        </w:rPr>
        <w:t>.2017</w:t>
      </w:r>
    </w:p>
    <w:p w:rsidR="00E074C9" w:rsidRPr="00AC0360" w:rsidRDefault="00E074C9" w:rsidP="0055058C">
      <w:pPr>
        <w:spacing w:after="0"/>
        <w:jc w:val="center"/>
        <w:rPr>
          <w:lang w:val="ro-RO"/>
        </w:rPr>
      </w:pPr>
    </w:p>
    <w:p w:rsidR="00E074C9" w:rsidRPr="00074A9F" w:rsidRDefault="00E074C9" w:rsidP="0055058C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E074C9" w:rsidRDefault="00E074C9" w:rsidP="0055058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074C9" w:rsidRDefault="00E074C9" w:rsidP="0055058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074C9" w:rsidRDefault="00E074C9" w:rsidP="0055058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SC </w:t>
      </w:r>
      <w:r>
        <w:rPr>
          <w:rFonts w:ascii="Arial" w:hAnsi="Arial" w:cs="Arial"/>
          <w:b/>
          <w:sz w:val="24"/>
          <w:szCs w:val="24"/>
          <w:lang w:val="ro-RO"/>
        </w:rPr>
        <w:t>LUKOIL ROMANIA S.R.L.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București, Sector 1, strada Nordului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>n</w:t>
      </w:r>
      <w:r>
        <w:rPr>
          <w:rFonts w:ascii="Arial" w:hAnsi="Arial" w:cs="Arial"/>
          <w:sz w:val="24"/>
          <w:szCs w:val="24"/>
          <w:lang w:val="ro-RO"/>
        </w:rPr>
        <w:t>r. 2</w:t>
      </w:r>
      <w:r>
        <w:rPr>
          <w:rFonts w:ascii="Arial" w:hAnsi="Arial" w:cs="Arial"/>
          <w:sz w:val="24"/>
          <w:szCs w:val="24"/>
          <w:lang w:val="ro-RO"/>
        </w:rPr>
        <w:t>8-36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Harghita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7000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10.08</w:t>
      </w:r>
      <w:r>
        <w:rPr>
          <w:rFonts w:ascii="Arial" w:hAnsi="Arial" w:cs="Arial"/>
          <w:spacing w:val="-6"/>
          <w:sz w:val="24"/>
          <w:szCs w:val="24"/>
          <w:lang w:val="ro-RO"/>
        </w:rPr>
        <w:t>.2017,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E074C9" w:rsidRPr="00313E08" w:rsidRDefault="00E074C9" w:rsidP="00E074C9">
      <w:pPr>
        <w:pStyle w:val="Listparagraf"/>
        <w:numPr>
          <w:ilvl w:val="0"/>
          <w:numId w:val="1"/>
        </w:numPr>
        <w:suppressAutoHyphens w:val="0"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ulterioare;</w:t>
      </w:r>
    </w:p>
    <w:p w:rsidR="00E074C9" w:rsidRPr="0048710A" w:rsidRDefault="00E074C9" w:rsidP="00E074C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EE38CA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EE38CA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EE38CA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EE38CA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EE38CA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EE38CA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E074C9" w:rsidRPr="0001311F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hu-HU"/>
        </w:rPr>
        <w:t xml:space="preserve">APM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Harghita</w:t>
      </w:r>
      <w:proofErr w:type="spellEnd"/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</w:t>
      </w:r>
      <w:r>
        <w:rPr>
          <w:rFonts w:ascii="Arial" w:hAnsi="Arial" w:cs="Arial"/>
          <w:sz w:val="24"/>
          <w:szCs w:val="24"/>
          <w:lang w:val="ro-RO"/>
        </w:rPr>
        <w:t>de Analiz</w:t>
      </w:r>
      <w:r>
        <w:rPr>
          <w:rFonts w:ascii="Arial" w:hAnsi="Arial" w:cs="Arial"/>
          <w:sz w:val="24"/>
          <w:szCs w:val="24"/>
          <w:lang w:val="ro-RO"/>
        </w:rPr>
        <w:t>ă Tehnică din data de 26</w:t>
      </w:r>
      <w:r w:rsidRPr="0001311F">
        <w:rPr>
          <w:rFonts w:ascii="Arial" w:hAnsi="Arial" w:cs="Arial"/>
          <w:sz w:val="24"/>
          <w:szCs w:val="24"/>
          <w:lang w:val="ro-RO"/>
        </w:rPr>
        <w:t>.</w:t>
      </w:r>
      <w:r>
        <w:rPr>
          <w:rFonts w:ascii="Arial" w:hAnsi="Arial" w:cs="Arial"/>
          <w:sz w:val="24"/>
          <w:szCs w:val="24"/>
          <w:lang w:val="ro-RO"/>
        </w:rPr>
        <w:t>0</w:t>
      </w:r>
      <w:r>
        <w:rPr>
          <w:rFonts w:ascii="Arial" w:hAnsi="Arial" w:cs="Arial"/>
          <w:sz w:val="24"/>
          <w:szCs w:val="24"/>
          <w:lang w:val="ro-RO"/>
        </w:rPr>
        <w:t>9</w:t>
      </w:r>
      <w:r w:rsidRPr="0001311F">
        <w:rPr>
          <w:rFonts w:ascii="Arial" w:hAnsi="Arial" w:cs="Arial"/>
          <w:sz w:val="24"/>
          <w:szCs w:val="24"/>
          <w:lang w:val="ro-RO"/>
        </w:rPr>
        <w:t>.</w:t>
      </w:r>
      <w:r>
        <w:rPr>
          <w:rFonts w:ascii="Arial" w:hAnsi="Arial" w:cs="Arial"/>
          <w:sz w:val="24"/>
          <w:szCs w:val="24"/>
          <w:lang w:val="ro-RO"/>
        </w:rPr>
        <w:t>2017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>
        <w:rPr>
          <w:rFonts w:ascii="Arial" w:hAnsi="Arial" w:cs="Arial"/>
          <w:sz w:val="24"/>
          <w:szCs w:val="24"/>
          <w:lang w:val="ro-RO"/>
        </w:rPr>
        <w:t>„</w:t>
      </w:r>
      <w:r w:rsidRPr="00BB3800">
        <w:rPr>
          <w:b/>
          <w:sz w:val="28"/>
          <w:szCs w:val="28"/>
          <w:lang w:val="ro-RO"/>
        </w:rPr>
        <w:t>Recompartimentări interioare cabină stație, înlocuire elemente de identificare (</w:t>
      </w:r>
      <w:proofErr w:type="spellStart"/>
      <w:r>
        <w:rPr>
          <w:b/>
          <w:sz w:val="28"/>
          <w:szCs w:val="28"/>
          <w:lang w:val="ro-RO"/>
        </w:rPr>
        <w:t>semnalistică</w:t>
      </w:r>
      <w:proofErr w:type="spellEnd"/>
      <w:r>
        <w:rPr>
          <w:b/>
          <w:sz w:val="28"/>
          <w:szCs w:val="28"/>
          <w:lang w:val="ro-RO"/>
        </w:rPr>
        <w:t>), amenajare terasă</w:t>
      </w:r>
      <w:r w:rsidRPr="00BB3800">
        <w:rPr>
          <w:b/>
          <w:sz w:val="28"/>
          <w:szCs w:val="28"/>
          <w:lang w:val="ro-RO"/>
        </w:rPr>
        <w:t xml:space="preserve"> deschisă, amplasare copertină SKID GPL auto, amplasare container tip, amenajare spălătorie cu autoservire, reparații curente</w:t>
      </w:r>
      <w:r>
        <w:rPr>
          <w:rFonts w:ascii="Arial" w:hAnsi="Arial" w:cs="Arial"/>
          <w:sz w:val="24"/>
          <w:szCs w:val="24"/>
          <w:lang w:val="ro-RO"/>
        </w:rPr>
        <w:t xml:space="preserve">” 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>
        <w:rPr>
          <w:rFonts w:ascii="Arial" w:hAnsi="Arial" w:cs="Arial"/>
          <w:sz w:val="24"/>
          <w:szCs w:val="24"/>
          <w:lang w:val="ro-RO"/>
        </w:rPr>
        <w:t xml:space="preserve">municipiul Odorheiu Secuiesc, str. </w:t>
      </w:r>
      <w:r>
        <w:rPr>
          <w:rFonts w:ascii="Arial" w:hAnsi="Arial" w:cs="Arial"/>
          <w:sz w:val="24"/>
          <w:szCs w:val="24"/>
          <w:lang w:val="ro-RO"/>
        </w:rPr>
        <w:t>Beclean</w:t>
      </w:r>
      <w:r>
        <w:rPr>
          <w:rFonts w:ascii="Arial" w:hAnsi="Arial" w:cs="Arial"/>
          <w:sz w:val="24"/>
          <w:szCs w:val="24"/>
          <w:lang w:val="ro-RO"/>
        </w:rPr>
        <w:t>, nr. 2</w:t>
      </w:r>
      <w:r>
        <w:rPr>
          <w:rFonts w:ascii="Arial" w:hAnsi="Arial" w:cs="Arial"/>
          <w:sz w:val="24"/>
          <w:szCs w:val="24"/>
          <w:lang w:val="ro-RO"/>
        </w:rPr>
        <w:t>90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E074C9" w:rsidRPr="00447422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E074C9" w:rsidRPr="00522DB9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I. </w:t>
      </w:r>
      <w:proofErr w:type="spellStart"/>
      <w:r w:rsidRPr="00522DB9">
        <w:rPr>
          <w:rFonts w:ascii="Arial" w:hAnsi="Arial" w:cs="Arial"/>
          <w:sz w:val="24"/>
          <w:szCs w:val="24"/>
        </w:rPr>
        <w:t>Motivele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522DB9">
        <w:rPr>
          <w:rFonts w:ascii="Arial" w:hAnsi="Arial" w:cs="Arial"/>
          <w:sz w:val="24"/>
          <w:szCs w:val="24"/>
        </w:rPr>
        <w:t>baza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luării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încadrare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impactului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asupra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sunt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următoarele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E074C9" w:rsidRPr="00FB21F3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a</w:t>
      </w:r>
      <w:r w:rsidRPr="00FB21F3"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FB21F3">
        <w:rPr>
          <w:rFonts w:ascii="Arial" w:hAnsi="Arial" w:cs="Arial"/>
          <w:sz w:val="24"/>
          <w:szCs w:val="24"/>
        </w:rPr>
        <w:t>roiectul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B21F3">
        <w:rPr>
          <w:rFonts w:ascii="Arial" w:hAnsi="Arial" w:cs="Arial"/>
          <w:sz w:val="24"/>
          <w:szCs w:val="24"/>
        </w:rPr>
        <w:t>încadrează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1F3">
        <w:rPr>
          <w:rFonts w:ascii="Arial" w:hAnsi="Arial" w:cs="Arial"/>
          <w:sz w:val="24"/>
          <w:szCs w:val="24"/>
        </w:rPr>
        <w:t>în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1F3">
        <w:rPr>
          <w:rFonts w:ascii="Arial" w:hAnsi="Arial" w:cs="Arial"/>
          <w:sz w:val="24"/>
          <w:szCs w:val="24"/>
        </w:rPr>
        <w:t>prevederile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1F3">
        <w:rPr>
          <w:rFonts w:ascii="Arial" w:hAnsi="Arial" w:cs="Arial"/>
          <w:sz w:val="24"/>
          <w:szCs w:val="24"/>
        </w:rPr>
        <w:t>Hotărârii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1F3">
        <w:rPr>
          <w:rFonts w:ascii="Arial" w:hAnsi="Arial" w:cs="Arial"/>
          <w:sz w:val="24"/>
          <w:szCs w:val="24"/>
        </w:rPr>
        <w:t>Guvernului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1F3">
        <w:rPr>
          <w:rFonts w:ascii="Arial" w:hAnsi="Arial" w:cs="Arial"/>
          <w:sz w:val="24"/>
          <w:szCs w:val="24"/>
        </w:rPr>
        <w:t>nr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B21F3">
        <w:rPr>
          <w:rFonts w:ascii="Arial" w:hAnsi="Arial" w:cs="Arial"/>
          <w:sz w:val="24"/>
          <w:szCs w:val="24"/>
        </w:rPr>
        <w:t xml:space="preserve">445/2009, </w:t>
      </w:r>
      <w:proofErr w:type="spellStart"/>
      <w:r w:rsidRPr="00FB21F3">
        <w:rPr>
          <w:rFonts w:ascii="Arial" w:hAnsi="Arial" w:cs="Arial"/>
          <w:sz w:val="24"/>
          <w:szCs w:val="24"/>
        </w:rPr>
        <w:t>anexa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1F3">
        <w:rPr>
          <w:rFonts w:ascii="Arial" w:hAnsi="Arial" w:cs="Arial"/>
          <w:sz w:val="24"/>
          <w:szCs w:val="24"/>
        </w:rPr>
        <w:t>nr</w:t>
      </w:r>
      <w:proofErr w:type="spellEnd"/>
      <w:r w:rsidRPr="00FB21F3">
        <w:rPr>
          <w:rFonts w:ascii="Arial" w:hAnsi="Arial" w:cs="Arial"/>
          <w:sz w:val="24"/>
          <w:szCs w:val="24"/>
        </w:rPr>
        <w:t>.</w:t>
      </w:r>
      <w:proofErr w:type="gramEnd"/>
      <w:r w:rsidRPr="00FB21F3">
        <w:rPr>
          <w:rFonts w:ascii="Arial" w:hAnsi="Arial" w:cs="Arial"/>
          <w:sz w:val="24"/>
          <w:szCs w:val="24"/>
        </w:rPr>
        <w:t xml:space="preserve"> 2, pct. 13 lit a. </w:t>
      </w:r>
      <w:proofErr w:type="spellStart"/>
      <w:r w:rsidRPr="00FB21F3">
        <w:rPr>
          <w:rFonts w:ascii="Arial" w:hAnsi="Arial" w:cs="Arial"/>
          <w:sz w:val="24"/>
          <w:szCs w:val="24"/>
        </w:rPr>
        <w:t>coroborat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 cu pct. </w:t>
      </w:r>
      <w:r w:rsidR="000C07C7">
        <w:rPr>
          <w:rFonts w:ascii="Arial" w:hAnsi="Arial" w:cs="Arial"/>
          <w:sz w:val="24"/>
          <w:szCs w:val="24"/>
        </w:rPr>
        <w:t>10</w:t>
      </w:r>
      <w:r w:rsidRPr="00FB21F3">
        <w:rPr>
          <w:rFonts w:ascii="Arial" w:hAnsi="Arial" w:cs="Arial"/>
          <w:sz w:val="24"/>
          <w:szCs w:val="24"/>
        </w:rPr>
        <w:t xml:space="preserve"> lit. </w:t>
      </w:r>
      <w:proofErr w:type="gramStart"/>
      <w:r w:rsidRPr="00FB21F3">
        <w:rPr>
          <w:rFonts w:ascii="Arial" w:hAnsi="Arial" w:cs="Arial"/>
          <w:sz w:val="24"/>
          <w:szCs w:val="24"/>
        </w:rPr>
        <w:t>a</w:t>
      </w:r>
      <w:proofErr w:type="gramEnd"/>
    </w:p>
    <w:p w:rsidR="00E074C9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b) </w:t>
      </w:r>
      <w:proofErr w:type="spellStart"/>
      <w:r>
        <w:rPr>
          <w:rFonts w:ascii="Arial" w:hAnsi="Arial" w:cs="Arial"/>
          <w:sz w:val="24"/>
          <w:szCs w:val="24"/>
        </w:rPr>
        <w:t>J</w:t>
      </w:r>
      <w:r w:rsidRPr="00522DB9">
        <w:rPr>
          <w:rFonts w:ascii="Arial" w:hAnsi="Arial" w:cs="Arial"/>
          <w:sz w:val="24"/>
          <w:szCs w:val="24"/>
        </w:rPr>
        <w:t>ustifica</w:t>
      </w:r>
      <w:r>
        <w:rPr>
          <w:rFonts w:ascii="Arial" w:hAnsi="Arial" w:cs="Arial"/>
          <w:sz w:val="24"/>
          <w:szCs w:val="24"/>
        </w:rPr>
        <w:t>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criteriile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B548E">
        <w:rPr>
          <w:rFonts w:ascii="Arial" w:hAnsi="Arial" w:cs="Arial"/>
          <w:sz w:val="24"/>
          <w:szCs w:val="24"/>
        </w:rPr>
        <w:t>anexa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nr</w:t>
      </w:r>
      <w:proofErr w:type="spellEnd"/>
      <w:r w:rsidRPr="00EB548E">
        <w:rPr>
          <w:rFonts w:ascii="Arial" w:hAnsi="Arial" w:cs="Arial"/>
          <w:sz w:val="24"/>
          <w:szCs w:val="24"/>
        </w:rPr>
        <w:t>. 3</w:t>
      </w:r>
      <w:r w:rsidRPr="00522D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</w:rPr>
        <w:t>la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Hot</w:t>
      </w:r>
      <w:r>
        <w:rPr>
          <w:rFonts w:ascii="Arial" w:hAnsi="Arial" w:cs="Arial"/>
          <w:sz w:val="24"/>
          <w:szCs w:val="24"/>
        </w:rPr>
        <w:t>ărârea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445/2009.</w:t>
      </w:r>
      <w:proofErr w:type="gramEnd"/>
    </w:p>
    <w:p w:rsidR="00E074C9" w:rsidRPr="009932D7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>Caracteristicile</w:t>
      </w:r>
      <w:proofErr w:type="spellEnd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>proiectului</w:t>
      </w:r>
      <w:proofErr w:type="spellEnd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>:</w:t>
      </w:r>
    </w:p>
    <w:p w:rsidR="00E074C9" w:rsidRPr="009932D7" w:rsidRDefault="00E074C9" w:rsidP="0055058C">
      <w:pPr>
        <w:spacing w:after="0" w:line="240" w:lineRule="auto"/>
        <w:ind w:left="284" w:right="-666"/>
        <w:jc w:val="both"/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</w:pPr>
      <w:proofErr w:type="gramStart"/>
      <w:r w:rsidRPr="009932D7">
        <w:rPr>
          <w:rFonts w:ascii="Arial" w:eastAsia="Times New Roman" w:hAnsi="Arial" w:cs="Arial"/>
          <w:bCs/>
          <w:sz w:val="24"/>
          <w:szCs w:val="24"/>
          <w:lang w:val="fr-FR" w:bidi="hi-IN"/>
        </w:rPr>
        <w:t>1.a</w:t>
      </w:r>
      <w:proofErr w:type="gramEnd"/>
      <w:r w:rsidRPr="009932D7">
        <w:rPr>
          <w:rFonts w:ascii="Arial" w:eastAsia="Times New Roman" w:hAnsi="Arial" w:cs="Arial"/>
          <w:bCs/>
          <w:sz w:val="24"/>
          <w:szCs w:val="24"/>
          <w:lang w:val="fr-FR" w:bidi="hi-IN"/>
        </w:rPr>
        <w:t xml:space="preserve">.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Mărimea proiectului:</w:t>
      </w:r>
    </w:p>
    <w:p w:rsidR="000C07C7" w:rsidRDefault="00E074C9" w:rsidP="0055058C">
      <w:pPr>
        <w:spacing w:after="0" w:line="240" w:lineRule="auto"/>
        <w:ind w:right="51" w:firstLine="357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Proiectul prevede</w:t>
      </w:r>
      <w:r w:rsidR="000C07C7">
        <w:rPr>
          <w:rFonts w:ascii="Arial" w:eastAsia="Times New Roman" w:hAnsi="Arial" w:cs="Arial"/>
          <w:sz w:val="24"/>
          <w:szCs w:val="24"/>
          <w:lang w:val="ro-RO" w:bidi="hi-IN"/>
        </w:rPr>
        <w:t>:</w:t>
      </w:r>
    </w:p>
    <w:p w:rsidR="000C07C7" w:rsidRDefault="000C07C7" w:rsidP="000C07C7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t>Recompartimentări interioare cabină stație, fără modificarea structurii de rezistență</w:t>
      </w:r>
    </w:p>
    <w:p w:rsidR="000C07C7" w:rsidRDefault="000C07C7" w:rsidP="000C07C7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t>Înlocuire elemente de identificare (</w:t>
      </w:r>
      <w:proofErr w:type="spellStart"/>
      <w:r>
        <w:rPr>
          <w:rFonts w:ascii="Arial" w:eastAsia="Times New Roman" w:hAnsi="Arial" w:cs="Arial"/>
          <w:sz w:val="24"/>
          <w:szCs w:val="24"/>
          <w:lang w:val="ro-RO" w:bidi="hi-IN"/>
        </w:rPr>
        <w:t>semnalistică</w:t>
      </w:r>
      <w:proofErr w:type="spellEnd"/>
      <w:r>
        <w:rPr>
          <w:rFonts w:ascii="Arial" w:eastAsia="Times New Roman" w:hAnsi="Arial" w:cs="Arial"/>
          <w:sz w:val="24"/>
          <w:szCs w:val="24"/>
          <w:lang w:val="ro-RO" w:bidi="hi-IN"/>
        </w:rPr>
        <w:t>) , cu păstrarea brandului, fără a modifica structura de rezistență</w:t>
      </w:r>
    </w:p>
    <w:p w:rsidR="000C07C7" w:rsidRDefault="000C07C7" w:rsidP="000C07C7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t>Amenajare terasă</w:t>
      </w:r>
    </w:p>
    <w:p w:rsidR="000C07C7" w:rsidRDefault="000C07C7" w:rsidP="000C07C7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t>Reamplasare SKID GPL AUTO existent; amplasare copertină</w:t>
      </w:r>
    </w:p>
    <w:p w:rsidR="000C07C7" w:rsidRDefault="00ED18D6" w:rsidP="000C07C7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t>Amplasare container tip</w:t>
      </w:r>
    </w:p>
    <w:p w:rsidR="00ED18D6" w:rsidRDefault="00ED18D6" w:rsidP="000C07C7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t>Amenajare spălătorie cu autoservire</w:t>
      </w:r>
    </w:p>
    <w:p w:rsidR="0009436E" w:rsidRDefault="0009436E" w:rsidP="000C07C7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lastRenderedPageBreak/>
        <w:t>Reparații curente</w:t>
      </w:r>
    </w:p>
    <w:p w:rsidR="0009436E" w:rsidRDefault="0009436E" w:rsidP="0009436E">
      <w:p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t>Utilități:</w:t>
      </w:r>
    </w:p>
    <w:p w:rsidR="0009436E" w:rsidRDefault="0009436E" w:rsidP="0009436E">
      <w:p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t>- Alimentarea cu apă se va realiza de la rețeaua de apă potabilă a localității Odorheiu Secuiesc</w:t>
      </w:r>
    </w:p>
    <w:p w:rsidR="0009436E" w:rsidRPr="0009436E" w:rsidRDefault="0009436E" w:rsidP="0009436E">
      <w:p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t xml:space="preserve">- Apele uzate tehnologice de la spălătorie auto vor fi </w:t>
      </w:r>
      <w:proofErr w:type="spellStart"/>
      <w:r>
        <w:rPr>
          <w:rFonts w:ascii="Arial" w:eastAsia="Times New Roman" w:hAnsi="Arial" w:cs="Arial"/>
          <w:sz w:val="24"/>
          <w:szCs w:val="24"/>
          <w:lang w:val="ro-RO" w:bidi="hi-IN"/>
        </w:rPr>
        <w:t>preepurate</w:t>
      </w:r>
      <w:proofErr w:type="spellEnd"/>
      <w:r>
        <w:rPr>
          <w:rFonts w:ascii="Arial" w:eastAsia="Times New Roman" w:hAnsi="Arial" w:cs="Arial"/>
          <w:sz w:val="24"/>
          <w:szCs w:val="24"/>
          <w:lang w:val="ro-RO" w:bidi="hi-IN"/>
        </w:rPr>
        <w:t xml:space="preserve"> prin separatorul de nisip și separatorul de hidrocarburi</w:t>
      </w:r>
      <w:r w:rsidR="00B52000">
        <w:rPr>
          <w:rFonts w:ascii="Arial" w:eastAsia="Times New Roman" w:hAnsi="Arial" w:cs="Arial"/>
          <w:sz w:val="24"/>
          <w:szCs w:val="24"/>
          <w:lang w:val="ro-RO" w:bidi="hi-IN"/>
        </w:rPr>
        <w:t xml:space="preserve"> existent</w:t>
      </w:r>
      <w:r>
        <w:rPr>
          <w:rFonts w:ascii="Arial" w:eastAsia="Times New Roman" w:hAnsi="Arial" w:cs="Arial"/>
          <w:sz w:val="24"/>
          <w:szCs w:val="24"/>
          <w:lang w:val="ro-RO" w:bidi="hi-IN"/>
        </w:rPr>
        <w:t>.</w:t>
      </w:r>
    </w:p>
    <w:p w:rsidR="00E074C9" w:rsidRPr="009932D7" w:rsidRDefault="00E074C9" w:rsidP="0055058C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 xml:space="preserve">b. Cumularea cu alte proiecte: 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Nu este cazul.</w:t>
      </w:r>
    </w:p>
    <w:p w:rsidR="00E074C9" w:rsidRPr="009932D7" w:rsidRDefault="00E074C9" w:rsidP="0055058C">
      <w:pPr>
        <w:tabs>
          <w:tab w:val="left" w:pos="142"/>
        </w:tabs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 xml:space="preserve">c. Utilizarea resurselor naturale: </w:t>
      </w:r>
      <w:r w:rsidR="00ED18D6">
        <w:rPr>
          <w:rFonts w:ascii="Arial" w:eastAsia="Times New Roman" w:hAnsi="Arial" w:cs="Arial"/>
          <w:sz w:val="24"/>
          <w:szCs w:val="24"/>
          <w:lang w:val="ro-RO" w:bidi="hi-IN"/>
        </w:rPr>
        <w:t>nisip, pi</w:t>
      </w:r>
      <w:r w:rsidR="0009436E">
        <w:rPr>
          <w:rFonts w:ascii="Arial" w:eastAsia="Times New Roman" w:hAnsi="Arial" w:cs="Arial"/>
          <w:sz w:val="24"/>
          <w:szCs w:val="24"/>
          <w:lang w:val="ro-RO" w:bidi="hi-IN"/>
        </w:rPr>
        <w:t>e</w:t>
      </w:r>
      <w:r w:rsidR="00ED18D6">
        <w:rPr>
          <w:rFonts w:ascii="Arial" w:eastAsia="Times New Roman" w:hAnsi="Arial" w:cs="Arial"/>
          <w:sz w:val="24"/>
          <w:szCs w:val="24"/>
          <w:lang w:val="ro-RO" w:bidi="hi-IN"/>
        </w:rPr>
        <w:t>triș,</w:t>
      </w:r>
      <w:r w:rsidR="0009436E">
        <w:rPr>
          <w:rFonts w:ascii="Arial" w:eastAsia="Times New Roman" w:hAnsi="Arial" w:cs="Arial"/>
          <w:sz w:val="24"/>
          <w:szCs w:val="24"/>
          <w:lang w:val="ro-RO" w:bidi="hi-IN"/>
        </w:rPr>
        <w:t xml:space="preserve"> a</w:t>
      </w:r>
      <w:r w:rsidR="00ED18D6">
        <w:rPr>
          <w:rFonts w:ascii="Arial" w:eastAsia="Times New Roman" w:hAnsi="Arial" w:cs="Arial"/>
          <w:sz w:val="24"/>
          <w:szCs w:val="24"/>
          <w:lang w:val="ro-RO" w:bidi="hi-IN"/>
        </w:rPr>
        <w:t>pă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d. Producţia de deşeuri:</w:t>
      </w:r>
    </w:p>
    <w:p w:rsidR="00E074C9" w:rsidRPr="009932D7" w:rsidRDefault="00E074C9" w:rsidP="0055058C">
      <w:pPr>
        <w:tabs>
          <w:tab w:val="left" w:pos="142"/>
        </w:tabs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-</w:t>
      </w:r>
      <w:r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Deşeurile municipale amestecate vor fi colectate şi transportate de către operatori economici autorizaţi pentru această activitate</w:t>
      </w:r>
    </w:p>
    <w:p w:rsidR="00E074C9" w:rsidRDefault="00E074C9" w:rsidP="0055058C">
      <w:pPr>
        <w:tabs>
          <w:tab w:val="left" w:pos="142"/>
        </w:tabs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-</w:t>
      </w:r>
      <w:r w:rsidR="00AE3B33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Deşeurile de ambalajele </w:t>
      </w:r>
      <w:r w:rsidR="00AE3B33">
        <w:rPr>
          <w:rFonts w:ascii="Arial" w:eastAsia="Times New Roman" w:hAnsi="Arial" w:cs="Arial"/>
          <w:i/>
          <w:sz w:val="24"/>
          <w:szCs w:val="24"/>
          <w:lang w:val="ro-RO" w:bidi="hi-IN"/>
        </w:rPr>
        <w:t>carton, hârtie și materiale plastice</w:t>
      </w:r>
    </w:p>
    <w:p w:rsidR="00B52000" w:rsidRPr="009932D7" w:rsidRDefault="00AE3B33" w:rsidP="0055058C">
      <w:pPr>
        <w:tabs>
          <w:tab w:val="left" w:pos="142"/>
        </w:tabs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i/>
          <w:sz w:val="24"/>
          <w:szCs w:val="24"/>
          <w:lang w:val="ro-RO" w:bidi="hi-IN"/>
        </w:rPr>
        <w:t>- Șlam petrolier</w:t>
      </w:r>
    </w:p>
    <w:p w:rsidR="00E074C9" w:rsidRPr="009932D7" w:rsidRDefault="00E074C9" w:rsidP="0055058C">
      <w:pPr>
        <w:tabs>
          <w:tab w:val="left" w:pos="142"/>
        </w:tabs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e. Emisii poluante, inclusiv zgomotul şi alte surse de disconfort:-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proiectul prevede utilizarea echipamentelor generatoare de zgomot sub limita admisă în timpul construirii şi nu prevede  alte echipamente generatoare de disconfort.</w:t>
      </w:r>
    </w:p>
    <w:p w:rsidR="00E074C9" w:rsidRPr="009932D7" w:rsidRDefault="00E074C9" w:rsidP="0055058C">
      <w:pPr>
        <w:tabs>
          <w:tab w:val="left" w:pos="142"/>
        </w:tabs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 xml:space="preserve">f. Riscul de accident,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ţinându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 xml:space="preserve"> se seama în special de  substanţele şi de tehnologie utilizate:</w:t>
      </w: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-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proiectul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nu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prevede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utilizarea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substanţelor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periculoase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care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ar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putea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genera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fenomene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de accidente</w:t>
      </w:r>
    </w:p>
    <w:p w:rsidR="00E074C9" w:rsidRPr="009932D7" w:rsidRDefault="00E074C9" w:rsidP="0055058C">
      <w:pPr>
        <w:spacing w:after="0" w:line="240" w:lineRule="auto"/>
        <w:ind w:left="360" w:right="-666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b/>
          <w:bCs/>
          <w:sz w:val="24"/>
          <w:szCs w:val="24"/>
          <w:lang w:val="ro-RO" w:bidi="hi-IN"/>
        </w:rPr>
        <w:t>2.Localizarea proiectului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 xml:space="preserve">: </w:t>
      </w:r>
    </w:p>
    <w:p w:rsidR="00E074C9" w:rsidRPr="009932D7" w:rsidRDefault="00E074C9" w:rsidP="0055058C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b/>
          <w:bCs/>
          <w:sz w:val="24"/>
          <w:szCs w:val="24"/>
          <w:lang w:val="ro-RO" w:bidi="hi-IN"/>
        </w:rPr>
        <w:t>2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.1.utilizarea existentă a terenului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:- zonă industrială, </w:t>
      </w:r>
      <w:r w:rsidR="00F85823">
        <w:rPr>
          <w:rFonts w:ascii="Arial" w:eastAsia="Times New Roman" w:hAnsi="Arial" w:cs="Arial"/>
          <w:i/>
          <w:sz w:val="24"/>
          <w:szCs w:val="24"/>
          <w:lang w:val="ro-RO" w:bidi="hi-IN"/>
        </w:rPr>
        <w:t>folosința actuală stație de distribuție carburanți, cu magazin mixt cu platformă amenajată,con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form Certificatului de Urbanism nr. </w:t>
      </w:r>
      <w:r w:rsidR="00F85823">
        <w:rPr>
          <w:rFonts w:ascii="Arial" w:eastAsia="Times New Roman" w:hAnsi="Arial" w:cs="Arial"/>
          <w:i/>
          <w:sz w:val="24"/>
          <w:szCs w:val="24"/>
          <w:lang w:val="ro-RO" w:bidi="hi-IN"/>
        </w:rPr>
        <w:t>197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/</w:t>
      </w:r>
      <w:r w:rsidR="00F85823">
        <w:rPr>
          <w:rFonts w:ascii="Arial" w:eastAsia="Times New Roman" w:hAnsi="Arial" w:cs="Arial"/>
          <w:i/>
          <w:sz w:val="24"/>
          <w:szCs w:val="24"/>
          <w:lang w:val="ro-RO" w:bidi="hi-IN"/>
        </w:rPr>
        <w:t>29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.</w:t>
      </w:r>
      <w:r w:rsidR="00F85823">
        <w:rPr>
          <w:rFonts w:ascii="Arial" w:eastAsia="Times New Roman" w:hAnsi="Arial" w:cs="Arial"/>
          <w:i/>
          <w:sz w:val="24"/>
          <w:szCs w:val="24"/>
          <w:lang w:val="ro-RO" w:bidi="hi-IN"/>
        </w:rPr>
        <w:t>05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.201</w:t>
      </w:r>
      <w:r w:rsidR="00F85823">
        <w:rPr>
          <w:rFonts w:ascii="Arial" w:eastAsia="Times New Roman" w:hAnsi="Arial" w:cs="Arial"/>
          <w:i/>
          <w:sz w:val="24"/>
          <w:szCs w:val="24"/>
          <w:lang w:val="ro-RO" w:bidi="hi-IN"/>
        </w:rPr>
        <w:t>7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, emis de Municipiul Odorheiu-Secuiesc. </w:t>
      </w:r>
    </w:p>
    <w:p w:rsidR="00E074C9" w:rsidRPr="009932D7" w:rsidRDefault="00E074C9" w:rsidP="0055058C">
      <w:p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2.2.relativa abundenţă a resurselor naturale din zonă, calitatea şi capacitatea regenerativă a acestora: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nu este cazul.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.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2.3.capacitatea de absorbţie a mediului: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a.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zone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umede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b.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zone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costiere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cazul,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c.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zone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montane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şi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cele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împădurite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cazul,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d.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parcuri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şi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rezervaţii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naturale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ariile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clasificate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cazul,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e.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arii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clasificate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sau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zone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protejate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cazul,</w:t>
      </w:r>
    </w:p>
    <w:p w:rsidR="00E074C9" w:rsidRPr="009932D7" w:rsidRDefault="00E074C9" w:rsidP="0055058C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f.</w:t>
      </w:r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gram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zone</w:t>
      </w:r>
      <w:proofErr w:type="gram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de</w:t>
      </w: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protecţie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specială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it-IT" w:bidi="hi-IN"/>
        </w:rPr>
        <w:t xml:space="preserve">mai ales cele desemnate prin Ordonanţa de urgenţă a Guvernului nr. 57/2007 privind regimul ariilor naturale protejate, conservarea habitatelor naturale, a florei şi faunei sălbatice, cu modificările şi completările ulterioare: </w:t>
      </w:r>
      <w:r w:rsidRPr="009932D7">
        <w:rPr>
          <w:rFonts w:ascii="Arial" w:eastAsia="Times New Roman" w:hAnsi="Arial" w:cs="Arial"/>
          <w:i/>
          <w:sz w:val="24"/>
          <w:szCs w:val="24"/>
          <w:lang w:val="it-IT" w:bidi="hi-IN"/>
        </w:rPr>
        <w:t>amplasamentul proiectului se situează la o distanţă de cc. 7,</w:t>
      </w:r>
      <w:r w:rsidR="000C2166">
        <w:rPr>
          <w:rFonts w:ascii="Arial" w:eastAsia="Times New Roman" w:hAnsi="Arial" w:cs="Arial"/>
          <w:i/>
          <w:sz w:val="24"/>
          <w:szCs w:val="24"/>
          <w:lang w:val="it-IT" w:bidi="hi-IN"/>
        </w:rPr>
        <w:t>2</w:t>
      </w:r>
      <w:r w:rsidRPr="009932D7">
        <w:rPr>
          <w:rFonts w:ascii="Arial" w:eastAsia="Times New Roman" w:hAnsi="Arial" w:cs="Arial"/>
          <w:i/>
          <w:sz w:val="24"/>
          <w:szCs w:val="24"/>
          <w:lang w:val="it-IT" w:bidi="hi-IN"/>
        </w:rPr>
        <w:t xml:space="preserve"> km de situl Natura 2000 ROSPA 0027 “Dealurile Homoroadelor”</w:t>
      </w:r>
    </w:p>
    <w:p w:rsidR="00E074C9" w:rsidRPr="009932D7" w:rsidRDefault="00E074C9" w:rsidP="0055058C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g.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arii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în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care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standardele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de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calitate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a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mediului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stabilite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de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legislaţie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au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fost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deja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depăşite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cazul;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pt-BR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>h.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ariile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dens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populate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>: nu este cazul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pt-BR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>i.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peisajele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cu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semnificaţie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istorică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,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culturală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şi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arheologică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>:nu este cazul</w:t>
      </w:r>
    </w:p>
    <w:p w:rsidR="00E074C9" w:rsidRPr="009932D7" w:rsidRDefault="00E074C9" w:rsidP="00E074C9">
      <w:pPr>
        <w:numPr>
          <w:ilvl w:val="0"/>
          <w:numId w:val="2"/>
        </w:numPr>
        <w:spacing w:after="0" w:line="240" w:lineRule="auto"/>
        <w:ind w:right="-666" w:hanging="436"/>
        <w:jc w:val="both"/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</w:pPr>
      <w:proofErr w:type="spellStart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>Caracteristicile</w:t>
      </w:r>
      <w:proofErr w:type="spellEnd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>impactului</w:t>
      </w:r>
      <w:proofErr w:type="spellEnd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>potenţial</w:t>
      </w:r>
      <w:proofErr w:type="spellEnd"/>
      <w:proofErr w:type="gramStart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>:.</w:t>
      </w:r>
      <w:proofErr w:type="gramEnd"/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a.</w:t>
      </w: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extinderea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impactului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: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- aria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geografică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: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intravilanul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mun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.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Odorheiu-Secuiesc</w:t>
      </w:r>
      <w:proofErr w:type="spellEnd"/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-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numărul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persoanelor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afectate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: 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>prin realizarea proiectului nu vor fi persoane afectate negativ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pt-BR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b.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natura transfrontieră a impactului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>: nu este cazul,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c.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mărimea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şi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complexitatea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impactului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:</w:t>
      </w:r>
    </w:p>
    <w:p w:rsidR="00E074C9" w:rsidRPr="009932D7" w:rsidRDefault="00E074C9" w:rsidP="0055058C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-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în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perioada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realizării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proiectului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:-</w:t>
      </w:r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vor </w:t>
      </w:r>
      <w:proofErr w:type="spellStart"/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>rezulta</w:t>
      </w:r>
      <w:proofErr w:type="spellEnd"/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>deşeuri</w:t>
      </w:r>
      <w:proofErr w:type="spellEnd"/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de </w:t>
      </w:r>
      <w:proofErr w:type="spellStart"/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>ambalaje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şi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deşeuri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municipale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amestecate</w:t>
      </w:r>
      <w:proofErr w:type="gram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,</w:t>
      </w:r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>șlam</w:t>
      </w:r>
      <w:proofErr w:type="spellEnd"/>
      <w:proofErr w:type="gramEnd"/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>petrolier</w:t>
      </w:r>
      <w:proofErr w:type="spellEnd"/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, care </w:t>
      </w: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vor fi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gestionate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conform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pct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. </w:t>
      </w:r>
      <w:proofErr w:type="gram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1.d</w:t>
      </w:r>
      <w:proofErr w:type="gram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,,</w:t>
      </w:r>
    </w:p>
    <w:p w:rsidR="00E074C9" w:rsidRPr="009932D7" w:rsidRDefault="00E074C9" w:rsidP="0055058C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-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în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perioada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funcţionării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: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valorile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emisiilor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în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apă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, sol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după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punerea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în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funcţiune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a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proiectului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se vor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încadra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sub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valorile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limită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stabilite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prin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acte normative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în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vigoare</w:t>
      </w:r>
      <w:proofErr w:type="spellEnd"/>
    </w:p>
    <w:p w:rsidR="00E074C9" w:rsidRPr="009932D7" w:rsidRDefault="00E074C9" w:rsidP="0055058C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lastRenderedPageBreak/>
        <w:t>-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în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perioada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încetării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activităţii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: nu vor exista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deşeuri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periculoase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care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să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prezintă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impact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asupra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mediului</w:t>
      </w:r>
      <w:proofErr w:type="spellEnd"/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d.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probabilitatea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impactului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: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mică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,</w:t>
      </w:r>
    </w:p>
    <w:p w:rsidR="00E074C9" w:rsidRPr="009932D7" w:rsidRDefault="00E074C9" w:rsidP="0055058C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pt-BR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e.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durata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,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frecvenţa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şi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reversibilitatea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impactului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: 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>impactul minor este pe termen scurt, nu rezultă impact remanent.</w:t>
      </w: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</w:p>
    <w:p w:rsidR="00E074C9" w:rsidRPr="009932D7" w:rsidRDefault="00E074C9" w:rsidP="0055058C">
      <w:pPr>
        <w:autoSpaceDE w:val="0"/>
        <w:autoSpaceDN w:val="0"/>
        <w:adjustRightInd w:val="0"/>
        <w:spacing w:after="0" w:line="240" w:lineRule="auto"/>
        <w:ind w:right="-666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</w:p>
    <w:p w:rsidR="00E074C9" w:rsidRPr="009932D7" w:rsidRDefault="00E074C9" w:rsidP="0055058C">
      <w:pPr>
        <w:autoSpaceDE w:val="0"/>
        <w:autoSpaceDN w:val="0"/>
        <w:adjustRightInd w:val="0"/>
        <w:spacing w:after="0" w:line="240" w:lineRule="auto"/>
        <w:ind w:right="-666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</w:p>
    <w:p w:rsidR="00E074C9" w:rsidRPr="009932D7" w:rsidRDefault="00E074C9" w:rsidP="0055058C">
      <w:pPr>
        <w:autoSpaceDE w:val="0"/>
        <w:autoSpaceDN w:val="0"/>
        <w:adjustRightInd w:val="0"/>
        <w:spacing w:after="0" w:line="240" w:lineRule="auto"/>
        <w:ind w:right="-666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b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b/>
          <w:sz w:val="24"/>
          <w:szCs w:val="24"/>
          <w:lang w:val="ro-RO" w:bidi="hi-IN"/>
        </w:rPr>
        <w:t xml:space="preserve">Condiţiile de realizare a proiectului: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b/>
          <w:sz w:val="24"/>
          <w:szCs w:val="24"/>
          <w:lang w:val="ro-RO" w:bidi="hi-IN"/>
        </w:rPr>
        <w:t xml:space="preserve"> </w:t>
      </w:r>
    </w:p>
    <w:p w:rsidR="00294D33" w:rsidRPr="00294D33" w:rsidRDefault="00294D33" w:rsidP="00294D33">
      <w:p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a)Evitarea poluării solului şi a mediului acvatic cu produse petroliere în urma pierderilor de carburanţi de la mijloacele de transport şi de la utilajele de construcţii folosite în timpul executării lucrărilor</w:t>
      </w:r>
    </w:p>
    <w:p w:rsidR="00294D33" w:rsidRPr="00294D33" w:rsidRDefault="00294D33" w:rsidP="00294D33">
      <w:pPr>
        <w:tabs>
          <w:tab w:val="left" w:pos="360"/>
        </w:tabs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ab/>
        <w:t>Impunerea pentru constructor a dotării cu materiale absorbante pentru produse petroliere în scopul garantării evitării poluării accidentale a mediului cu aceste substanţe.</w:t>
      </w:r>
    </w:p>
    <w:p w:rsidR="00294D33" w:rsidRPr="00294D33" w:rsidRDefault="00294D33" w:rsidP="00294D33">
      <w:pPr>
        <w:spacing w:after="0" w:line="240" w:lineRule="auto"/>
        <w:ind w:right="-9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b) Este interzisă afectarea terenurilor în afara amplasamentelor autorizate pentru realizarea lucrărilor de investiţii, prin:</w:t>
      </w:r>
    </w:p>
    <w:p w:rsidR="00294D33" w:rsidRPr="00294D33" w:rsidRDefault="00294D33" w:rsidP="00294D33">
      <w:pPr>
        <w:spacing w:after="0" w:line="240" w:lineRule="auto"/>
        <w:ind w:left="567" w:right="-108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-abandonarea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, înlăturarea sau eliminarea deşeurilor în locuri neautorizate;</w:t>
      </w:r>
    </w:p>
    <w:p w:rsidR="00294D33" w:rsidRPr="00294D33" w:rsidRDefault="00294D33" w:rsidP="00294D33">
      <w:pPr>
        <w:spacing w:after="0" w:line="240" w:lineRule="auto"/>
        <w:ind w:left="567" w:right="-108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-staţionarea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mijloacelor de transport în afara terenurilor desemnate în acest scop</w:t>
      </w:r>
    </w:p>
    <w:p w:rsidR="00294D33" w:rsidRPr="00294D33" w:rsidRDefault="00294D33" w:rsidP="00294D33">
      <w:pPr>
        <w:spacing w:after="0" w:line="240" w:lineRule="auto"/>
        <w:ind w:left="567" w:right="-9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-distrugerea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sau degradarea, prin orice mijloace, a vegetaţiei ierboase sau lemnoase;</w:t>
      </w:r>
    </w:p>
    <w:p w:rsidR="00294D33" w:rsidRPr="00294D33" w:rsidRDefault="00294D33" w:rsidP="00294D33">
      <w:pPr>
        <w:spacing w:after="0" w:line="240" w:lineRule="auto"/>
        <w:ind w:right="-360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c) Suprafeţele de teren afectate temporar prin execuţia lucrărilor vor fi redate în categoria de folosinţă avută anterior, sarcina revenindu-i titularului proiectului.</w:t>
      </w:r>
    </w:p>
    <w:p w:rsidR="00294D33" w:rsidRPr="00294D33" w:rsidRDefault="00294D33" w:rsidP="00294D33">
      <w:pPr>
        <w:spacing w:after="0" w:line="240" w:lineRule="auto"/>
        <w:ind w:right="-360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d) Se vor respecta prevederile Legii nr. 211/2011 privind regimul deșeurilor, cu toate modificările și completările ulterioare;</w:t>
      </w:r>
    </w:p>
    <w:p w:rsidR="00294D33" w:rsidRPr="00294D33" w:rsidRDefault="00294D33" w:rsidP="00294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d)</w:t>
      </w: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La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punerea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în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funcţiune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a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proiectului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realizat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,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aveţi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obligaţia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de a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notifica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APM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Harghita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în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vederea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menținerii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sau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revizuirii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Autorizaţiei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de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mediu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nr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. </w:t>
      </w: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153</w:t>
      </w: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din </w:t>
      </w: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29</w:t>
      </w: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septembrie</w:t>
      </w: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201</w:t>
      </w: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1</w:t>
      </w: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emisă de APM </w:t>
      </w: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Harghita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.</w:t>
      </w:r>
    </w:p>
    <w:p w:rsidR="00E074C9" w:rsidRPr="00522DB9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D33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94D33">
        <w:rPr>
          <w:rFonts w:ascii="Arial" w:hAnsi="Arial" w:cs="Arial"/>
          <w:sz w:val="24"/>
          <w:szCs w:val="24"/>
        </w:rPr>
        <w:t>Proiectul</w:t>
      </w:r>
      <w:proofErr w:type="spellEnd"/>
      <w:r w:rsidRPr="0029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D33">
        <w:rPr>
          <w:rFonts w:ascii="Arial" w:hAnsi="Arial" w:cs="Arial"/>
          <w:sz w:val="24"/>
          <w:szCs w:val="24"/>
        </w:rPr>
        <w:t>propus</w:t>
      </w:r>
      <w:proofErr w:type="spellEnd"/>
      <w:r w:rsidRPr="00294D33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94D33">
        <w:rPr>
          <w:rFonts w:ascii="Arial" w:hAnsi="Arial" w:cs="Arial"/>
          <w:sz w:val="24"/>
          <w:szCs w:val="24"/>
        </w:rPr>
        <w:t>necesită</w:t>
      </w:r>
      <w:proofErr w:type="spellEnd"/>
      <w:r w:rsidRPr="0029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D33">
        <w:rPr>
          <w:rFonts w:ascii="Arial" w:hAnsi="Arial" w:cs="Arial"/>
          <w:sz w:val="24"/>
          <w:szCs w:val="24"/>
        </w:rPr>
        <w:t>parcurgerea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celorlalte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22DB9">
        <w:rPr>
          <w:rFonts w:ascii="Arial" w:hAnsi="Arial" w:cs="Arial"/>
          <w:sz w:val="24"/>
          <w:szCs w:val="24"/>
        </w:rPr>
        <w:t>procedurii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(se </w:t>
      </w:r>
      <w:proofErr w:type="spellStart"/>
      <w:r w:rsidRPr="00522DB9">
        <w:rPr>
          <w:rFonts w:ascii="Arial" w:hAnsi="Arial" w:cs="Arial"/>
          <w:sz w:val="24"/>
          <w:szCs w:val="24"/>
        </w:rPr>
        <w:t>aplică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proiectele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522DB9">
        <w:rPr>
          <w:rFonts w:ascii="Arial" w:hAnsi="Arial" w:cs="Arial"/>
          <w:sz w:val="24"/>
          <w:szCs w:val="24"/>
        </w:rPr>
        <w:t>autoritatea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competentă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protecţia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22DB9">
        <w:rPr>
          <w:rFonts w:ascii="Arial" w:hAnsi="Arial" w:cs="Arial"/>
          <w:sz w:val="24"/>
          <w:szCs w:val="24"/>
        </w:rPr>
        <w:t>decis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necesară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parcurgerea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</w:t>
      </w:r>
      <w:proofErr w:type="spellEnd"/>
      <w:r w:rsidRPr="00522DB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)</w:t>
      </w:r>
      <w:r w:rsidRPr="00522DB9">
        <w:rPr>
          <w:rFonts w:ascii="Arial" w:hAnsi="Arial" w:cs="Arial"/>
          <w:sz w:val="24"/>
          <w:szCs w:val="24"/>
          <w:lang w:val="ro-RO"/>
        </w:rPr>
        <w:t>.</w:t>
      </w:r>
    </w:p>
    <w:p w:rsidR="00E074C9" w:rsidRPr="00447422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E074C9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nr</w:t>
      </w:r>
      <w:proofErr w:type="spellEnd"/>
      <w:r w:rsidRPr="00EB548E">
        <w:rPr>
          <w:rFonts w:ascii="Arial" w:hAnsi="Arial" w:cs="Arial"/>
          <w:sz w:val="24"/>
          <w:szCs w:val="24"/>
        </w:rPr>
        <w:t>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nr</w:t>
      </w:r>
      <w:proofErr w:type="spellEnd"/>
      <w:r w:rsidRPr="00EB548E">
        <w:rPr>
          <w:rFonts w:ascii="Arial" w:hAnsi="Arial" w:cs="Arial"/>
          <w:sz w:val="24"/>
          <w:szCs w:val="24"/>
        </w:rPr>
        <w:t>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074C9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4C9" w:rsidRDefault="00E074C9" w:rsidP="0055058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E074C9" w:rsidRDefault="00E074C9" w:rsidP="0055058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074C9" w:rsidRPr="00851033" w:rsidRDefault="00E074C9" w:rsidP="005505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51033">
        <w:rPr>
          <w:rFonts w:ascii="Arial" w:hAnsi="Arial" w:cs="Arial"/>
          <w:b/>
          <w:sz w:val="24"/>
          <w:szCs w:val="24"/>
          <w:lang w:val="ro-RO"/>
        </w:rPr>
        <w:t>DIRECTOR EXECUTIV,</w:t>
      </w:r>
    </w:p>
    <w:p w:rsidR="00E074C9" w:rsidRPr="00006597" w:rsidRDefault="00E074C9" w:rsidP="0055058C">
      <w:pPr>
        <w:spacing w:after="0" w:line="240" w:lineRule="auto"/>
        <w:ind w:left="2160"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proofErr w:type="gramStart"/>
      <w:r w:rsidRPr="00006597">
        <w:rPr>
          <w:rFonts w:ascii="Arial" w:hAnsi="Arial" w:cs="Arial"/>
          <w:sz w:val="28"/>
          <w:szCs w:val="28"/>
          <w:lang w:val="hu-HU"/>
        </w:rPr>
        <w:t>ing</w:t>
      </w:r>
      <w:proofErr w:type="gramEnd"/>
      <w:r w:rsidRPr="00006597">
        <w:rPr>
          <w:rFonts w:ascii="Arial" w:hAnsi="Arial" w:cs="Arial"/>
          <w:sz w:val="28"/>
          <w:szCs w:val="28"/>
          <w:lang w:val="hu-HU"/>
        </w:rPr>
        <w:t>. DOMOKOS László József</w:t>
      </w:r>
    </w:p>
    <w:p w:rsidR="00E074C9" w:rsidRPr="00851033" w:rsidRDefault="00E074C9" w:rsidP="005505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074C9" w:rsidRPr="00851033" w:rsidRDefault="00E074C9" w:rsidP="005505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074C9" w:rsidRPr="00851033" w:rsidRDefault="00E074C9" w:rsidP="005505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51033">
        <w:rPr>
          <w:rFonts w:ascii="Arial" w:hAnsi="Arial" w:cs="Arial"/>
          <w:b/>
          <w:sz w:val="24"/>
          <w:szCs w:val="24"/>
          <w:lang w:val="ro-RO"/>
        </w:rPr>
        <w:t>ŞEF SERVICIU</w:t>
      </w:r>
      <w:r>
        <w:rPr>
          <w:rFonts w:ascii="Arial" w:hAnsi="Arial" w:cs="Arial"/>
          <w:b/>
          <w:sz w:val="24"/>
          <w:szCs w:val="24"/>
          <w:lang w:val="ro-RO"/>
        </w:rPr>
        <w:t xml:space="preserve"> AAA</w:t>
      </w:r>
      <w:r w:rsidRPr="00851033">
        <w:rPr>
          <w:rFonts w:ascii="Arial" w:hAnsi="Arial" w:cs="Arial"/>
          <w:b/>
          <w:sz w:val="24"/>
          <w:szCs w:val="24"/>
          <w:lang w:val="ro-RO"/>
        </w:rPr>
        <w:t>,</w:t>
      </w:r>
    </w:p>
    <w:p w:rsidR="00E074C9" w:rsidRDefault="00E074C9" w:rsidP="0055058C">
      <w:pPr>
        <w:ind w:right="-705"/>
        <w:jc w:val="both"/>
        <w:rPr>
          <w:rFonts w:ascii="Arial" w:hAnsi="Arial" w:cs="Arial"/>
          <w:sz w:val="28"/>
          <w:szCs w:val="28"/>
          <w:lang w:val="hu-HU"/>
        </w:rPr>
      </w:pPr>
      <w:proofErr w:type="gramStart"/>
      <w:r>
        <w:rPr>
          <w:rFonts w:ascii="Arial" w:hAnsi="Arial" w:cs="Arial"/>
          <w:sz w:val="28"/>
          <w:szCs w:val="28"/>
          <w:lang w:val="hu-HU"/>
        </w:rPr>
        <w:t>ing</w:t>
      </w:r>
      <w:proofErr w:type="gramEnd"/>
      <w:r>
        <w:rPr>
          <w:rFonts w:ascii="Arial" w:hAnsi="Arial" w:cs="Arial"/>
          <w:sz w:val="28"/>
          <w:szCs w:val="28"/>
          <w:lang w:val="hu-HU"/>
        </w:rPr>
        <w:t>. LÁSZLÓ Anna</w:t>
      </w:r>
    </w:p>
    <w:p w:rsidR="00E074C9" w:rsidRPr="00851033" w:rsidRDefault="00E074C9" w:rsidP="005505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074C9" w:rsidRPr="00851033" w:rsidRDefault="00E074C9" w:rsidP="005505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074C9" w:rsidRDefault="00E074C9" w:rsidP="0055058C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851033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E074C9" w:rsidRDefault="00E074C9" w:rsidP="0055058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ABOS Judit</w:t>
      </w:r>
    </w:p>
    <w:p w:rsidR="00724C7E" w:rsidRDefault="00724C7E">
      <w:bookmarkStart w:id="0" w:name="_GoBack"/>
      <w:bookmarkEnd w:id="0"/>
    </w:p>
    <w:sectPr w:rsidR="00724C7E" w:rsidSect="00E07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14" w:rsidRDefault="00747E2B" w:rsidP="0071241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712414" w:rsidRDefault="00747E2B" w:rsidP="0071241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10A" w:rsidRDefault="00747E2B" w:rsidP="0048710A">
        <w:pPr>
          <w:pStyle w:val="Subsol"/>
          <w:pBdr>
            <w:top w:val="single" w:sz="4" w:space="1" w:color="auto"/>
          </w:pBdr>
          <w:rPr>
            <w:sz w:val="20"/>
            <w:szCs w:val="20"/>
          </w:rPr>
        </w:pPr>
      </w:p>
      <w:sdt>
        <w:sdtPr>
          <w:rPr>
            <w:sz w:val="20"/>
            <w:szCs w:val="20"/>
          </w:rPr>
          <w:alias w:val="Câmp editabil text"/>
          <w:tag w:val="CampEditabil"/>
          <w:id w:val="630674261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723180395"/>
            </w:sdtPr>
            <w:sdtEndPr>
              <w:rPr>
                <w:sz w:val="22"/>
                <w:szCs w:val="22"/>
              </w:rPr>
            </w:sdtEndPr>
            <w:sdtContent>
              <w:p w:rsidR="0048710A" w:rsidRPr="007A4C64" w:rsidRDefault="00747E2B" w:rsidP="0048710A">
                <w:pPr>
                  <w:pStyle w:val="Subsol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AGENŢIA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PENTRU PROTECŢIA MEDIULUI HARGHITA</w:t>
                </w:r>
              </w:p>
              <w:p w:rsidR="0048710A" w:rsidRPr="007A4C64" w:rsidRDefault="00747E2B" w:rsidP="0048710A">
                <w:pPr>
                  <w:pStyle w:val="Antet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Márton 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Áron</w:t>
                </w:r>
                <w:proofErr w:type="spellEnd"/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43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Miercurea Ciuc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530221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48710A" w:rsidRDefault="00747E2B" w:rsidP="0048710A">
                <w:pPr>
                  <w:pStyle w:val="Antet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@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apmhr.anpm.ro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0266-371313, 0266-312454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0266-310041</w:t>
                </w:r>
              </w:p>
            </w:sdtContent>
          </w:sdt>
          <w:p w:rsidR="0048710A" w:rsidRDefault="00747E2B" w:rsidP="0048710A">
            <w:pPr>
              <w:pStyle w:val="Subsol"/>
              <w:pBdr>
                <w:top w:val="single" w:sz="4" w:space="1" w:color="auto"/>
              </w:pBdr>
              <w:jc w:val="center"/>
            </w:pPr>
          </w:p>
        </w:sdtContent>
      </w:sdt>
      <w:p w:rsidR="00712414" w:rsidRPr="00C44321" w:rsidRDefault="00747E2B" w:rsidP="0048710A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651650675"/>
        </w:sdtPr>
        <w:sdtEndPr>
          <w:rPr>
            <w:sz w:val="22"/>
            <w:szCs w:val="22"/>
          </w:rPr>
        </w:sdtEndPr>
        <w:sdtContent>
          <w:p w:rsidR="0048710A" w:rsidRPr="007A4C64" w:rsidRDefault="00747E2B" w:rsidP="0048710A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 xml:space="preserve">AGENŢIA </w:t>
            </w:r>
            <w:r>
              <w:rPr>
                <w:rFonts w:ascii="Arial" w:hAnsi="Arial" w:cs="Arial"/>
                <w:b/>
                <w:sz w:val="20"/>
                <w:szCs w:val="20"/>
              </w:rPr>
              <w:t>PENTRU PROTECŢIA MEDIULUI HARGHITA</w:t>
            </w:r>
          </w:p>
          <w:p w:rsidR="0048710A" w:rsidRPr="007A4C64" w:rsidRDefault="00747E2B" w:rsidP="0048710A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Márton 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Áron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Miercurea Ciuc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48710A" w:rsidRDefault="00747E2B" w:rsidP="0048710A">
            <w:pPr>
              <w:pStyle w:val="Antet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proofErr w:type="spellEnd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apmhr.anpm.ro</w:t>
            </w:r>
            <w:proofErr w:type="spellEnd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0266-371313, 0266-312454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0266-310041</w:t>
            </w:r>
          </w:p>
        </w:sdtContent>
      </w:sdt>
      <w:p w:rsidR="0048710A" w:rsidRDefault="00747E2B" w:rsidP="0048710A">
        <w:pPr>
          <w:pStyle w:val="Subsol"/>
          <w:pBdr>
            <w:top w:val="single" w:sz="4" w:space="1" w:color="auto"/>
          </w:pBdr>
          <w:jc w:val="center"/>
        </w:pPr>
      </w:p>
    </w:sdtContent>
  </w:sdt>
  <w:p w:rsidR="00712414" w:rsidRPr="0048710A" w:rsidRDefault="00747E2B" w:rsidP="0048710A">
    <w:pPr>
      <w:pStyle w:val="Subsol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14" w:rsidRDefault="00747E2B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14" w:rsidRDefault="00747E2B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14" w:rsidRPr="00535A6C" w:rsidRDefault="00747E2B" w:rsidP="0071241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567945879" r:id="rId2"/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23BC2D23" wp14:editId="051C4AF8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712414" w:rsidRPr="00535A6C" w:rsidRDefault="00747E2B" w:rsidP="00712414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712414" w:rsidRPr="003167DA" w:rsidRDefault="00747E2B" w:rsidP="00712414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712414" w:rsidRPr="00992A14" w:rsidRDefault="00747E2B" w:rsidP="00712414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712414" w:rsidRPr="00992A14" w:rsidTr="007124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712414" w:rsidRPr="00992A14" w:rsidRDefault="00747E2B" w:rsidP="0048710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712414" w:rsidRPr="0090788F" w:rsidRDefault="00747E2B" w:rsidP="00712414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C9F"/>
    <w:multiLevelType w:val="multilevel"/>
    <w:tmpl w:val="0BD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25CF3"/>
    <w:multiLevelType w:val="hybridMultilevel"/>
    <w:tmpl w:val="35320C4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1E44F4"/>
    <w:multiLevelType w:val="multilevel"/>
    <w:tmpl w:val="F550C5B0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9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7606"/>
    <w:rsid w:val="000679E0"/>
    <w:rsid w:val="0007192E"/>
    <w:rsid w:val="00073C79"/>
    <w:rsid w:val="00074BAA"/>
    <w:rsid w:val="0007638B"/>
    <w:rsid w:val="0007787F"/>
    <w:rsid w:val="00093952"/>
    <w:rsid w:val="0009436E"/>
    <w:rsid w:val="00096A76"/>
    <w:rsid w:val="000A1A8B"/>
    <w:rsid w:val="000A2B68"/>
    <w:rsid w:val="000A2E17"/>
    <w:rsid w:val="000B1502"/>
    <w:rsid w:val="000B73A6"/>
    <w:rsid w:val="000C07C7"/>
    <w:rsid w:val="000C1186"/>
    <w:rsid w:val="000C2166"/>
    <w:rsid w:val="000D20CC"/>
    <w:rsid w:val="000D4ED9"/>
    <w:rsid w:val="000E71FB"/>
    <w:rsid w:val="000F4555"/>
    <w:rsid w:val="001020C6"/>
    <w:rsid w:val="00111072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32B5"/>
    <w:rsid w:val="001D110E"/>
    <w:rsid w:val="001F5FA1"/>
    <w:rsid w:val="001F641B"/>
    <w:rsid w:val="002039BE"/>
    <w:rsid w:val="00207AA7"/>
    <w:rsid w:val="002123DF"/>
    <w:rsid w:val="00214A0C"/>
    <w:rsid w:val="00220D45"/>
    <w:rsid w:val="00222070"/>
    <w:rsid w:val="00233C2D"/>
    <w:rsid w:val="002425EA"/>
    <w:rsid w:val="002564D3"/>
    <w:rsid w:val="00257355"/>
    <w:rsid w:val="0027289E"/>
    <w:rsid w:val="002745DB"/>
    <w:rsid w:val="00282FE6"/>
    <w:rsid w:val="00294D33"/>
    <w:rsid w:val="002B0458"/>
    <w:rsid w:val="002C0708"/>
    <w:rsid w:val="002C2843"/>
    <w:rsid w:val="002C4D3C"/>
    <w:rsid w:val="002D3637"/>
    <w:rsid w:val="002E1387"/>
    <w:rsid w:val="002E37BF"/>
    <w:rsid w:val="002E6762"/>
    <w:rsid w:val="003154AF"/>
    <w:rsid w:val="00321A92"/>
    <w:rsid w:val="00322D7E"/>
    <w:rsid w:val="00347124"/>
    <w:rsid w:val="00352425"/>
    <w:rsid w:val="00352966"/>
    <w:rsid w:val="00394243"/>
    <w:rsid w:val="003A0C01"/>
    <w:rsid w:val="003A6E23"/>
    <w:rsid w:val="003C00D6"/>
    <w:rsid w:val="003C31B5"/>
    <w:rsid w:val="003D46C2"/>
    <w:rsid w:val="003D6A81"/>
    <w:rsid w:val="003E1CF5"/>
    <w:rsid w:val="003E1EC7"/>
    <w:rsid w:val="003E3DDB"/>
    <w:rsid w:val="003E5D3C"/>
    <w:rsid w:val="003F1D8D"/>
    <w:rsid w:val="003F28C9"/>
    <w:rsid w:val="003F2FCA"/>
    <w:rsid w:val="00417922"/>
    <w:rsid w:val="00422AB9"/>
    <w:rsid w:val="00436362"/>
    <w:rsid w:val="00440140"/>
    <w:rsid w:val="004439DA"/>
    <w:rsid w:val="00444BB1"/>
    <w:rsid w:val="004530B8"/>
    <w:rsid w:val="00456E59"/>
    <w:rsid w:val="00460B4D"/>
    <w:rsid w:val="00464F89"/>
    <w:rsid w:val="00473255"/>
    <w:rsid w:val="004754BC"/>
    <w:rsid w:val="004767CF"/>
    <w:rsid w:val="00480407"/>
    <w:rsid w:val="00481105"/>
    <w:rsid w:val="00485B59"/>
    <w:rsid w:val="004B1AF9"/>
    <w:rsid w:val="004B5AAC"/>
    <w:rsid w:val="004B70CF"/>
    <w:rsid w:val="004C4084"/>
    <w:rsid w:val="004D02E1"/>
    <w:rsid w:val="004D76BA"/>
    <w:rsid w:val="004E02AE"/>
    <w:rsid w:val="004F7DED"/>
    <w:rsid w:val="00505FC3"/>
    <w:rsid w:val="00506222"/>
    <w:rsid w:val="00512099"/>
    <w:rsid w:val="00516E96"/>
    <w:rsid w:val="00524403"/>
    <w:rsid w:val="005334B7"/>
    <w:rsid w:val="005422E2"/>
    <w:rsid w:val="00543D84"/>
    <w:rsid w:val="00544E9C"/>
    <w:rsid w:val="00551FE5"/>
    <w:rsid w:val="00560E28"/>
    <w:rsid w:val="00591FD2"/>
    <w:rsid w:val="0059668E"/>
    <w:rsid w:val="005B0EF4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910A2"/>
    <w:rsid w:val="006A3419"/>
    <w:rsid w:val="006B25A7"/>
    <w:rsid w:val="006F05A5"/>
    <w:rsid w:val="006F071F"/>
    <w:rsid w:val="006F5D67"/>
    <w:rsid w:val="006F6711"/>
    <w:rsid w:val="007159EB"/>
    <w:rsid w:val="00724C7E"/>
    <w:rsid w:val="00727687"/>
    <w:rsid w:val="00727870"/>
    <w:rsid w:val="007356BF"/>
    <w:rsid w:val="00745C5E"/>
    <w:rsid w:val="00745C9D"/>
    <w:rsid w:val="00747E2B"/>
    <w:rsid w:val="00761D56"/>
    <w:rsid w:val="007644FD"/>
    <w:rsid w:val="00767B99"/>
    <w:rsid w:val="00782968"/>
    <w:rsid w:val="00783699"/>
    <w:rsid w:val="00783A5A"/>
    <w:rsid w:val="00786826"/>
    <w:rsid w:val="007A09C8"/>
    <w:rsid w:val="007B1F01"/>
    <w:rsid w:val="007C12CA"/>
    <w:rsid w:val="007D23F3"/>
    <w:rsid w:val="007D3A1D"/>
    <w:rsid w:val="00802A15"/>
    <w:rsid w:val="00813CA3"/>
    <w:rsid w:val="00817058"/>
    <w:rsid w:val="00822B9D"/>
    <w:rsid w:val="0082438D"/>
    <w:rsid w:val="00837186"/>
    <w:rsid w:val="008510CD"/>
    <w:rsid w:val="00852E2E"/>
    <w:rsid w:val="008536E8"/>
    <w:rsid w:val="00856EFA"/>
    <w:rsid w:val="00860733"/>
    <w:rsid w:val="00861473"/>
    <w:rsid w:val="00871340"/>
    <w:rsid w:val="008901F7"/>
    <w:rsid w:val="008B1165"/>
    <w:rsid w:val="008D1422"/>
    <w:rsid w:val="008D7023"/>
    <w:rsid w:val="008E05A8"/>
    <w:rsid w:val="008E75EA"/>
    <w:rsid w:val="009203B0"/>
    <w:rsid w:val="00920522"/>
    <w:rsid w:val="009377F2"/>
    <w:rsid w:val="00956D57"/>
    <w:rsid w:val="00962B3C"/>
    <w:rsid w:val="00975147"/>
    <w:rsid w:val="00975A63"/>
    <w:rsid w:val="009851B4"/>
    <w:rsid w:val="00992453"/>
    <w:rsid w:val="00993845"/>
    <w:rsid w:val="00994D0D"/>
    <w:rsid w:val="00996B7D"/>
    <w:rsid w:val="009A0E78"/>
    <w:rsid w:val="009B4E47"/>
    <w:rsid w:val="009C1D4A"/>
    <w:rsid w:val="009C28E5"/>
    <w:rsid w:val="009D04F5"/>
    <w:rsid w:val="009D4044"/>
    <w:rsid w:val="009E2B22"/>
    <w:rsid w:val="009E3D8C"/>
    <w:rsid w:val="009F1BCF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B2AC8"/>
    <w:rsid w:val="00AB3B8C"/>
    <w:rsid w:val="00AB5CE9"/>
    <w:rsid w:val="00AB613C"/>
    <w:rsid w:val="00AB7C44"/>
    <w:rsid w:val="00AC7B5F"/>
    <w:rsid w:val="00AE143F"/>
    <w:rsid w:val="00AE1AE7"/>
    <w:rsid w:val="00AE3B33"/>
    <w:rsid w:val="00AF1E03"/>
    <w:rsid w:val="00B00B5A"/>
    <w:rsid w:val="00B12BA4"/>
    <w:rsid w:val="00B16E82"/>
    <w:rsid w:val="00B3007C"/>
    <w:rsid w:val="00B460BF"/>
    <w:rsid w:val="00B52000"/>
    <w:rsid w:val="00B53D0C"/>
    <w:rsid w:val="00B60379"/>
    <w:rsid w:val="00B60531"/>
    <w:rsid w:val="00B66C7D"/>
    <w:rsid w:val="00B7009A"/>
    <w:rsid w:val="00B80534"/>
    <w:rsid w:val="00B837BC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41107"/>
    <w:rsid w:val="00C47B65"/>
    <w:rsid w:val="00C632E9"/>
    <w:rsid w:val="00C63C52"/>
    <w:rsid w:val="00C9003A"/>
    <w:rsid w:val="00C92209"/>
    <w:rsid w:val="00CA17BA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D16A09"/>
    <w:rsid w:val="00D24742"/>
    <w:rsid w:val="00D31791"/>
    <w:rsid w:val="00D3420F"/>
    <w:rsid w:val="00D413E0"/>
    <w:rsid w:val="00D4799F"/>
    <w:rsid w:val="00D5639E"/>
    <w:rsid w:val="00D5652F"/>
    <w:rsid w:val="00D71A9F"/>
    <w:rsid w:val="00D938EC"/>
    <w:rsid w:val="00DA6279"/>
    <w:rsid w:val="00DA6675"/>
    <w:rsid w:val="00DC16FE"/>
    <w:rsid w:val="00DC7F34"/>
    <w:rsid w:val="00DD1E3B"/>
    <w:rsid w:val="00DE28DA"/>
    <w:rsid w:val="00DE6922"/>
    <w:rsid w:val="00DF0B14"/>
    <w:rsid w:val="00DF710C"/>
    <w:rsid w:val="00E074C9"/>
    <w:rsid w:val="00E11C18"/>
    <w:rsid w:val="00E23563"/>
    <w:rsid w:val="00E238F9"/>
    <w:rsid w:val="00E260A0"/>
    <w:rsid w:val="00E3203D"/>
    <w:rsid w:val="00E36A83"/>
    <w:rsid w:val="00E36CF7"/>
    <w:rsid w:val="00E36D76"/>
    <w:rsid w:val="00E52FB6"/>
    <w:rsid w:val="00E66473"/>
    <w:rsid w:val="00E76D07"/>
    <w:rsid w:val="00E80EC6"/>
    <w:rsid w:val="00E9313A"/>
    <w:rsid w:val="00EC5C16"/>
    <w:rsid w:val="00ED014B"/>
    <w:rsid w:val="00ED18D6"/>
    <w:rsid w:val="00ED582C"/>
    <w:rsid w:val="00ED7ED9"/>
    <w:rsid w:val="00EE49A8"/>
    <w:rsid w:val="00EE713D"/>
    <w:rsid w:val="00EF2189"/>
    <w:rsid w:val="00EF33F2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4AF1"/>
    <w:rsid w:val="00F60FC9"/>
    <w:rsid w:val="00F63DF4"/>
    <w:rsid w:val="00F80C79"/>
    <w:rsid w:val="00F85823"/>
    <w:rsid w:val="00F900E2"/>
    <w:rsid w:val="00F9151A"/>
    <w:rsid w:val="00F93423"/>
    <w:rsid w:val="00F94802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C9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E074C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qFormat/>
    <w:rsid w:val="00655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34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Titlu1Caracter">
    <w:name w:val="Titlu 1 Caracter"/>
    <w:basedOn w:val="Fontdeparagrafimplicit"/>
    <w:link w:val="Titlu1"/>
    <w:rsid w:val="00E074C9"/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0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074C9"/>
    <w:rPr>
      <w:rFonts w:ascii="Calibri" w:hAnsi="Calibri"/>
      <w:sz w:val="22"/>
      <w:szCs w:val="22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0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074C9"/>
    <w:rPr>
      <w:rFonts w:ascii="Calibri" w:hAnsi="Calibri"/>
      <w:sz w:val="22"/>
      <w:szCs w:val="22"/>
    </w:rPr>
  </w:style>
  <w:style w:type="character" w:styleId="Numrdepagin">
    <w:name w:val="page number"/>
    <w:basedOn w:val="Fontdeparagrafimplicit"/>
    <w:rsid w:val="00E074C9"/>
  </w:style>
  <w:style w:type="character" w:styleId="Textsubstituent">
    <w:name w:val="Placeholder Text"/>
    <w:basedOn w:val="Fontdeparagrafimplicit"/>
    <w:uiPriority w:val="99"/>
    <w:semiHidden/>
    <w:rsid w:val="00E074C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0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C9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E074C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qFormat/>
    <w:rsid w:val="00655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34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Titlu1Caracter">
    <w:name w:val="Titlu 1 Caracter"/>
    <w:basedOn w:val="Fontdeparagrafimplicit"/>
    <w:link w:val="Titlu1"/>
    <w:rsid w:val="00E074C9"/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0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074C9"/>
    <w:rPr>
      <w:rFonts w:ascii="Calibri" w:hAnsi="Calibri"/>
      <w:sz w:val="22"/>
      <w:szCs w:val="22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0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074C9"/>
    <w:rPr>
      <w:rFonts w:ascii="Calibri" w:hAnsi="Calibri"/>
      <w:sz w:val="22"/>
      <w:szCs w:val="22"/>
    </w:rPr>
  </w:style>
  <w:style w:type="character" w:styleId="Numrdepagin">
    <w:name w:val="page number"/>
    <w:basedOn w:val="Fontdeparagrafimplicit"/>
    <w:rsid w:val="00E074C9"/>
  </w:style>
  <w:style w:type="character" w:styleId="Textsubstituent">
    <w:name w:val="Placeholder Text"/>
    <w:basedOn w:val="Fontdeparagrafimplicit"/>
    <w:uiPriority w:val="99"/>
    <w:semiHidden/>
    <w:rsid w:val="00E074C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0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1F"/>
    <w:rsid w:val="00604C1F"/>
    <w:rsid w:val="009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604C1F"/>
    <w:rPr>
      <w:color w:val="808080"/>
    </w:rPr>
  </w:style>
  <w:style w:type="paragraph" w:customStyle="1" w:styleId="BCA5C0A764E946E3BD222F0F54975558">
    <w:name w:val="BCA5C0A764E946E3BD222F0F54975558"/>
    <w:rsid w:val="00604C1F"/>
  </w:style>
  <w:style w:type="paragraph" w:customStyle="1" w:styleId="71C83E03D993464A94B025402496522C">
    <w:name w:val="71C83E03D993464A94B025402496522C"/>
    <w:rsid w:val="00604C1F"/>
  </w:style>
  <w:style w:type="paragraph" w:customStyle="1" w:styleId="C878BF944CEB476EA6F8457D0A017253">
    <w:name w:val="C878BF944CEB476EA6F8457D0A017253"/>
    <w:rsid w:val="00604C1F"/>
  </w:style>
  <w:style w:type="paragraph" w:customStyle="1" w:styleId="5705EEF9A6274919B72CCFB5A1E05C0D">
    <w:name w:val="5705EEF9A6274919B72CCFB5A1E05C0D"/>
    <w:rsid w:val="00604C1F"/>
  </w:style>
  <w:style w:type="paragraph" w:customStyle="1" w:styleId="B350CCE9C3F44B0FA97130965C098283">
    <w:name w:val="B350CCE9C3F44B0FA97130965C098283"/>
    <w:rsid w:val="00604C1F"/>
  </w:style>
  <w:style w:type="paragraph" w:customStyle="1" w:styleId="C7485553BC4548D08F5EF657CC4B7565">
    <w:name w:val="C7485553BC4548D08F5EF657CC4B7565"/>
    <w:rsid w:val="00604C1F"/>
  </w:style>
  <w:style w:type="paragraph" w:customStyle="1" w:styleId="D671D92ED2DB4AD9A9D394F5B6E07675">
    <w:name w:val="D671D92ED2DB4AD9A9D394F5B6E07675"/>
    <w:rsid w:val="00604C1F"/>
  </w:style>
  <w:style w:type="paragraph" w:customStyle="1" w:styleId="21E92AD7C3AF494783030BD11095749C">
    <w:name w:val="21E92AD7C3AF494783030BD11095749C"/>
    <w:rsid w:val="00604C1F"/>
  </w:style>
  <w:style w:type="paragraph" w:customStyle="1" w:styleId="B27335FB442242FB9B392B369D771213">
    <w:name w:val="B27335FB442242FB9B392B369D771213"/>
    <w:rsid w:val="00604C1F"/>
  </w:style>
  <w:style w:type="paragraph" w:customStyle="1" w:styleId="EA3E14A86C9A48E3BE05BBE69BA5D9BC">
    <w:name w:val="EA3E14A86C9A48E3BE05BBE69BA5D9BC"/>
    <w:rsid w:val="00604C1F"/>
  </w:style>
  <w:style w:type="paragraph" w:customStyle="1" w:styleId="4C61C43092B24CC286C759A739CDF35E">
    <w:name w:val="4C61C43092B24CC286C759A739CDF35E"/>
    <w:rsid w:val="00604C1F"/>
  </w:style>
  <w:style w:type="paragraph" w:customStyle="1" w:styleId="453F4E43CD9A4A649A483178095568D2">
    <w:name w:val="453F4E43CD9A4A649A483178095568D2"/>
    <w:rsid w:val="00604C1F"/>
  </w:style>
  <w:style w:type="paragraph" w:customStyle="1" w:styleId="9E985085BD9248FEB79F597BD1AF35D9">
    <w:name w:val="9E985085BD9248FEB79F597BD1AF35D9"/>
    <w:rsid w:val="00604C1F"/>
  </w:style>
  <w:style w:type="paragraph" w:customStyle="1" w:styleId="A9D9F01BE9CD4ADB9B467E34CB81B9F2">
    <w:name w:val="A9D9F01BE9CD4ADB9B467E34CB81B9F2"/>
    <w:rsid w:val="00604C1F"/>
  </w:style>
  <w:style w:type="paragraph" w:customStyle="1" w:styleId="A5A339D513E64A81A79FD7849F5401DC">
    <w:name w:val="A5A339D513E64A81A79FD7849F5401DC"/>
    <w:rsid w:val="00604C1F"/>
  </w:style>
  <w:style w:type="paragraph" w:customStyle="1" w:styleId="32B5C6FF797A40ED8BF3BF529B21EE7E">
    <w:name w:val="32B5C6FF797A40ED8BF3BF529B21EE7E"/>
    <w:rsid w:val="00604C1F"/>
  </w:style>
  <w:style w:type="paragraph" w:customStyle="1" w:styleId="1D12B52B745949F197C1FBE1EFBA2333">
    <w:name w:val="1D12B52B745949F197C1FBE1EFBA2333"/>
    <w:rsid w:val="00604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604C1F"/>
    <w:rPr>
      <w:color w:val="808080"/>
    </w:rPr>
  </w:style>
  <w:style w:type="paragraph" w:customStyle="1" w:styleId="BCA5C0A764E946E3BD222F0F54975558">
    <w:name w:val="BCA5C0A764E946E3BD222F0F54975558"/>
    <w:rsid w:val="00604C1F"/>
  </w:style>
  <w:style w:type="paragraph" w:customStyle="1" w:styleId="71C83E03D993464A94B025402496522C">
    <w:name w:val="71C83E03D993464A94B025402496522C"/>
    <w:rsid w:val="00604C1F"/>
  </w:style>
  <w:style w:type="paragraph" w:customStyle="1" w:styleId="C878BF944CEB476EA6F8457D0A017253">
    <w:name w:val="C878BF944CEB476EA6F8457D0A017253"/>
    <w:rsid w:val="00604C1F"/>
  </w:style>
  <w:style w:type="paragraph" w:customStyle="1" w:styleId="5705EEF9A6274919B72CCFB5A1E05C0D">
    <w:name w:val="5705EEF9A6274919B72CCFB5A1E05C0D"/>
    <w:rsid w:val="00604C1F"/>
  </w:style>
  <w:style w:type="paragraph" w:customStyle="1" w:styleId="B350CCE9C3F44B0FA97130965C098283">
    <w:name w:val="B350CCE9C3F44B0FA97130965C098283"/>
    <w:rsid w:val="00604C1F"/>
  </w:style>
  <w:style w:type="paragraph" w:customStyle="1" w:styleId="C7485553BC4548D08F5EF657CC4B7565">
    <w:name w:val="C7485553BC4548D08F5EF657CC4B7565"/>
    <w:rsid w:val="00604C1F"/>
  </w:style>
  <w:style w:type="paragraph" w:customStyle="1" w:styleId="D671D92ED2DB4AD9A9D394F5B6E07675">
    <w:name w:val="D671D92ED2DB4AD9A9D394F5B6E07675"/>
    <w:rsid w:val="00604C1F"/>
  </w:style>
  <w:style w:type="paragraph" w:customStyle="1" w:styleId="21E92AD7C3AF494783030BD11095749C">
    <w:name w:val="21E92AD7C3AF494783030BD11095749C"/>
    <w:rsid w:val="00604C1F"/>
  </w:style>
  <w:style w:type="paragraph" w:customStyle="1" w:styleId="B27335FB442242FB9B392B369D771213">
    <w:name w:val="B27335FB442242FB9B392B369D771213"/>
    <w:rsid w:val="00604C1F"/>
  </w:style>
  <w:style w:type="paragraph" w:customStyle="1" w:styleId="EA3E14A86C9A48E3BE05BBE69BA5D9BC">
    <w:name w:val="EA3E14A86C9A48E3BE05BBE69BA5D9BC"/>
    <w:rsid w:val="00604C1F"/>
  </w:style>
  <w:style w:type="paragraph" w:customStyle="1" w:styleId="4C61C43092B24CC286C759A739CDF35E">
    <w:name w:val="4C61C43092B24CC286C759A739CDF35E"/>
    <w:rsid w:val="00604C1F"/>
  </w:style>
  <w:style w:type="paragraph" w:customStyle="1" w:styleId="453F4E43CD9A4A649A483178095568D2">
    <w:name w:val="453F4E43CD9A4A649A483178095568D2"/>
    <w:rsid w:val="00604C1F"/>
  </w:style>
  <w:style w:type="paragraph" w:customStyle="1" w:styleId="9E985085BD9248FEB79F597BD1AF35D9">
    <w:name w:val="9E985085BD9248FEB79F597BD1AF35D9"/>
    <w:rsid w:val="00604C1F"/>
  </w:style>
  <w:style w:type="paragraph" w:customStyle="1" w:styleId="A9D9F01BE9CD4ADB9B467E34CB81B9F2">
    <w:name w:val="A9D9F01BE9CD4ADB9B467E34CB81B9F2"/>
    <w:rsid w:val="00604C1F"/>
  </w:style>
  <w:style w:type="paragraph" w:customStyle="1" w:styleId="A5A339D513E64A81A79FD7849F5401DC">
    <w:name w:val="A5A339D513E64A81A79FD7849F5401DC"/>
    <w:rsid w:val="00604C1F"/>
  </w:style>
  <w:style w:type="paragraph" w:customStyle="1" w:styleId="32B5C6FF797A40ED8BF3BF529B21EE7E">
    <w:name w:val="32B5C6FF797A40ED8BF3BF529B21EE7E"/>
    <w:rsid w:val="00604C1F"/>
  </w:style>
  <w:style w:type="paragraph" w:customStyle="1" w:styleId="1D12B52B745949F197C1FBE1EFBA2333">
    <w:name w:val="1D12B52B745949F197C1FBE1EFBA2333"/>
    <w:rsid w:val="00604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Abos Judit</cp:lastModifiedBy>
  <cp:revision>4</cp:revision>
  <cp:lastPrinted>2017-09-26T11:45:00Z</cp:lastPrinted>
  <dcterms:created xsi:type="dcterms:W3CDTF">2017-09-26T06:45:00Z</dcterms:created>
  <dcterms:modified xsi:type="dcterms:W3CDTF">2017-09-26T12:44:00Z</dcterms:modified>
</cp:coreProperties>
</file>