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42" w:rsidRDefault="000B6B9E" w:rsidP="002A0D13">
      <w:pPr>
        <w:spacing w:after="0" w:line="240" w:lineRule="auto"/>
        <w:jc w:val="both"/>
        <w:rPr>
          <w:rFonts w:ascii="Times New Roman" w:hAnsi="Times New Roman"/>
          <w:b/>
          <w:bCs/>
          <w:sz w:val="28"/>
          <w:szCs w:val="28"/>
          <w:lang w:val="ro-RO"/>
        </w:rPr>
      </w:pPr>
    </w:p>
    <w:p w:rsidR="00240AAF" w:rsidRPr="00064581" w:rsidRDefault="006E0412"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20FD0" w:rsidRPr="00EA2AD9" w:rsidRDefault="006E0412" w:rsidP="00C03CAC">
      <w:pPr>
        <w:pStyle w:val="Titlu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6E0412" w:rsidP="00522DB9">
      <w:pPr>
        <w:pStyle w:val="Titlu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EndPr/>
        <w:sdtContent>
          <w:r w:rsidR="008D34A8" w:rsidRPr="002374F1">
            <w:rPr>
              <w:rStyle w:val="Textsubstituent"/>
            </w:rPr>
            <w:t>număr</w:t>
          </w:r>
        </w:sdtContent>
      </w:sdt>
      <w:r>
        <w:rPr>
          <w:rFonts w:ascii="Arial" w:hAnsi="Arial" w:cs="Arial"/>
          <w:i w:val="0"/>
          <w:lang w:val="ro-RO"/>
        </w:rPr>
        <w:t xml:space="preserve"> din </w:t>
      </w:r>
      <w:bookmarkStart w:id="0" w:name="_GoBack"/>
      <w:bookmarkEnd w:id="0"/>
      <w:sdt>
        <w:sdtPr>
          <w:rPr>
            <w:rFonts w:ascii="Arial" w:hAnsi="Arial" w:cs="Arial"/>
            <w:i w:val="0"/>
            <w:lang w:val="ro-RO"/>
          </w:rPr>
          <w:alias w:val="Dată început act reglementare"/>
          <w:tag w:val="DATAINCEPUTACTINREG"/>
          <w:id w:val="-80525081"/>
          <w:placeholder>
            <w:docPart w:val="422577A4F77440BFA9AE62B983DC167A"/>
          </w:placeholder>
          <w:date w:fullDate="2017-10-17T00:00:00Z">
            <w:dateFormat w:val="dd.MM.yyyy"/>
            <w:lid w:val="ro-RO"/>
            <w:storeMappedDataAs w:val="dateTime"/>
            <w:calendar w:val="gregorian"/>
          </w:date>
        </w:sdtPr>
        <w:sdtEndPr/>
        <w:sdtContent>
          <w:r w:rsidR="008D34A8">
            <w:rPr>
              <w:rFonts w:ascii="Arial" w:hAnsi="Arial" w:cs="Arial"/>
              <w:i w:val="0"/>
              <w:lang w:val="ro-RO"/>
            </w:rPr>
            <w:t>17.10.2017</w:t>
          </w:r>
        </w:sdtContent>
      </w:sdt>
    </w:p>
    <w:sdt>
      <w:sdtPr>
        <w:rPr>
          <w:lang w:val="ro-RO"/>
        </w:rPr>
        <w:alias w:val="Câmp editabil text"/>
        <w:tag w:val="CampEditabil"/>
        <w:id w:val="-509059168"/>
        <w:placeholder>
          <w:docPart w:val="71B67E317EA441F380BC70C141C2B799"/>
        </w:placeholder>
        <w:showingPlcHdr/>
      </w:sdtPr>
      <w:sdtEndPr/>
      <w:sdtContent>
        <w:p w:rsidR="00AC0360" w:rsidRPr="00AC0360" w:rsidRDefault="006E0412" w:rsidP="00AC0360">
          <w:pPr>
            <w:spacing w:after="0"/>
            <w:jc w:val="center"/>
            <w:rPr>
              <w:lang w:val="ro-RO"/>
            </w:rPr>
          </w:pPr>
          <w:r w:rsidRPr="00AC0360">
            <w:rPr>
              <w:rStyle w:val="Textsubstituent"/>
              <w:rFonts w:cs="Calibri"/>
            </w:rPr>
            <w:t>....</w:t>
          </w:r>
        </w:p>
      </w:sdtContent>
    </w:sdt>
    <w:sdt>
      <w:sdtPr>
        <w:rPr>
          <w:color w:val="808080"/>
          <w:lang w:val="ro-RO"/>
        </w:rPr>
        <w:alias w:val="Revizuiri"/>
        <w:tag w:val="RevizuiriModel"/>
        <w:id w:val="899098605"/>
        <w:lock w:val="sdtContentLocked"/>
        <w:placeholder>
          <w:docPart w:val="DefaultPlaceholder_1082065158"/>
        </w:placeholder>
      </w:sdtPr>
      <w:sdtEndPr/>
      <w:sdtContent>
        <w:p w:rsidR="00074A9F" w:rsidRPr="00074A9F" w:rsidRDefault="006E0412" w:rsidP="00074A9F">
          <w:pPr>
            <w:spacing w:after="120" w:line="240" w:lineRule="auto"/>
            <w:jc w:val="center"/>
            <w:rPr>
              <w:lang w:val="ro-RO"/>
            </w:rPr>
          </w:pPr>
          <w:r>
            <w:rPr>
              <w:lang w:val="ro-RO"/>
            </w:rPr>
            <w:t xml:space="preserve"> </w:t>
          </w:r>
        </w:p>
      </w:sdtContent>
    </w:sdt>
    <w:p w:rsidR="00AC0360" w:rsidRDefault="000B6B9E" w:rsidP="00F6328D">
      <w:pPr>
        <w:autoSpaceDE w:val="0"/>
        <w:spacing w:after="0" w:line="240" w:lineRule="auto"/>
        <w:jc w:val="both"/>
        <w:rPr>
          <w:rFonts w:ascii="Arial" w:hAnsi="Arial" w:cs="Arial"/>
          <w:sz w:val="24"/>
          <w:szCs w:val="24"/>
          <w:lang w:val="ro-RO"/>
        </w:rPr>
      </w:pPr>
    </w:p>
    <w:p w:rsidR="00AC0360" w:rsidRDefault="000B6B9E" w:rsidP="00F6328D">
      <w:pPr>
        <w:autoSpaceDE w:val="0"/>
        <w:spacing w:after="0" w:line="240" w:lineRule="auto"/>
        <w:jc w:val="both"/>
        <w:rPr>
          <w:rFonts w:ascii="Arial" w:hAnsi="Arial" w:cs="Arial"/>
          <w:sz w:val="24"/>
          <w:szCs w:val="24"/>
          <w:lang w:val="ro-RO"/>
        </w:rPr>
      </w:pPr>
    </w:p>
    <w:p w:rsidR="00595382" w:rsidRDefault="006E0412"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EndPr/>
        <w:sdtContent>
          <w:r w:rsidR="008D34A8">
            <w:rPr>
              <w:rFonts w:ascii="Arial" w:hAnsi="Arial" w:cs="Arial"/>
              <w:b/>
              <w:sz w:val="24"/>
              <w:szCs w:val="24"/>
              <w:lang w:val="ro-RO"/>
            </w:rPr>
            <w:t>COMUNA REMETEA</w:t>
          </w:r>
        </w:sdtContent>
      </w:sdt>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EndPr/>
        <w:sdtContent>
          <w:r w:rsidR="008D34A8">
            <w:rPr>
              <w:rFonts w:ascii="Arial" w:hAnsi="Arial" w:cs="Arial"/>
              <w:sz w:val="24"/>
              <w:szCs w:val="24"/>
              <w:lang w:val="ro-RO"/>
            </w:rPr>
            <w:t>Str. P-TA CSERES TIBOR, Nr. 10, Remetea , Judetul Harghita</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dtPr>
        <w:sdtEndPr/>
        <w:sdtContent>
          <w:r>
            <w:rPr>
              <w:rFonts w:ascii="Arial" w:hAnsi="Arial" w:cs="Arial"/>
              <w:sz w:val="24"/>
              <w:szCs w:val="24"/>
              <w:lang w:val="ro-RO"/>
            </w:rPr>
            <w:t>...</w:t>
          </w:r>
        </w:sdtContent>
      </w:sdt>
      <w:r w:rsidRPr="0034127C">
        <w:rPr>
          <w:rFonts w:ascii="Arial" w:hAnsi="Arial" w:cs="Arial"/>
          <w:sz w:val="24"/>
          <w:szCs w:val="24"/>
          <w:lang w:val="ro-RO"/>
        </w:rPr>
        <w:t>, 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EndPr/>
        <w:sdtContent>
          <w:r w:rsidR="008D34A8">
            <w:rPr>
              <w:rFonts w:ascii="Arial" w:hAnsi="Arial" w:cs="Arial"/>
              <w:sz w:val="24"/>
              <w:szCs w:val="24"/>
              <w:lang w:val="ro-RO"/>
            </w:rPr>
            <w:t>APM Harghita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EndPr/>
        <w:sdtContent>
          <w:r w:rsidR="008D34A8">
            <w:rPr>
              <w:rFonts w:ascii="Arial" w:hAnsi="Arial" w:cs="Arial"/>
              <w:sz w:val="24"/>
              <w:szCs w:val="24"/>
              <w:lang w:val="ro-RO"/>
            </w:rPr>
            <w:t>379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7-01-16T00:00:00Z">
            <w:dateFormat w:val="dd.MM.yyyy"/>
            <w:lid w:val="ro-RO"/>
            <w:storeMappedDataAs w:val="dateTime"/>
            <w:calendar w:val="gregorian"/>
          </w:date>
        </w:sdtPr>
        <w:sdtEndPr/>
        <w:sdtContent>
          <w:r w:rsidR="008D34A8">
            <w:rPr>
              <w:rFonts w:ascii="Arial" w:hAnsi="Arial" w:cs="Arial"/>
              <w:spacing w:val="-6"/>
              <w:sz w:val="24"/>
              <w:szCs w:val="24"/>
              <w:lang w:val="ro-RO"/>
            </w:rPr>
            <w:t>16.01.2017</w:t>
          </w:r>
        </w:sdtContent>
      </w:sdt>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313E08" w:rsidRDefault="006E0412" w:rsidP="00313E08">
          <w:pPr>
            <w:pStyle w:val="Listparagraf"/>
            <w:numPr>
              <w:ilvl w:val="0"/>
              <w:numId w:val="8"/>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F41F0E" w:rsidRDefault="006E0412" w:rsidP="00F41F0E">
          <w:pPr>
            <w:numPr>
              <w:ilvl w:val="0"/>
              <w:numId w:val="8"/>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p w:rsidR="00595382" w:rsidRDefault="000B6B9E" w:rsidP="00595382">
          <w:pPr>
            <w:autoSpaceDE w:val="0"/>
            <w:spacing w:after="0" w:line="240" w:lineRule="auto"/>
            <w:jc w:val="both"/>
            <w:rPr>
              <w:rFonts w:ascii="Arial" w:hAnsi="Arial" w:cs="Arial"/>
              <w:sz w:val="24"/>
              <w:szCs w:val="24"/>
              <w:lang w:val="ro-RO"/>
            </w:rPr>
          </w:pPr>
        </w:p>
      </w:sdtContent>
    </w:sdt>
    <w:p w:rsidR="00595382" w:rsidRPr="0001311F" w:rsidRDefault="006E0412"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EndPr/>
        <w:sdtContent>
          <w:r w:rsidR="004B72BB">
            <w:rPr>
              <w:rFonts w:ascii="Arial" w:hAnsi="Arial" w:cs="Arial"/>
              <w:sz w:val="24"/>
              <w:szCs w:val="24"/>
              <w:lang w:val="ro-RO"/>
            </w:rPr>
            <w:t>APM Harghita</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4B79EEDA942C45679A3BD1BD43557DB0"/>
          </w:placeholder>
        </w:sdtPr>
        <w:sdtEndPr/>
        <w:sdtContent>
          <w:r w:rsidRPr="0001311F">
            <w:rPr>
              <w:rFonts w:ascii="Arial" w:hAnsi="Arial" w:cs="Arial"/>
              <w:sz w:val="24"/>
              <w:szCs w:val="24"/>
              <w:lang w:val="ro-RO"/>
            </w:rPr>
            <w:t xml:space="preserve">ca urmare a consultărilor desfăşurate în cadrul şedinţei/şedinţelor Comisiei de Analiză Tehnică din data de </w:t>
          </w:r>
          <w:r w:rsidR="004B72BB" w:rsidRPr="00100BBF">
            <w:rPr>
              <w:rFonts w:ascii="Arial" w:hAnsi="Arial" w:cs="Arial"/>
              <w:b/>
              <w:sz w:val="24"/>
              <w:szCs w:val="24"/>
              <w:lang w:val="ro-RO"/>
            </w:rPr>
            <w:t>17.10.2017</w:t>
          </w:r>
          <w:r w:rsidRPr="00100BBF">
            <w:rPr>
              <w:rFonts w:ascii="Arial" w:hAnsi="Arial" w:cs="Arial"/>
              <w:b/>
              <w:sz w:val="24"/>
              <w:szCs w:val="24"/>
              <w:lang w:val="ro-RO"/>
            </w:rPr>
            <w:t>,</w:t>
          </w:r>
          <w:r w:rsidRPr="0001311F">
            <w:rPr>
              <w:rFonts w:ascii="Arial" w:hAnsi="Arial" w:cs="Arial"/>
              <w:sz w:val="24"/>
              <w:szCs w:val="24"/>
              <w:lang w:val="ro-RO"/>
            </w:rPr>
            <w:t xml:space="preserve"> că </w:t>
          </w:r>
          <w:r w:rsidRPr="00856776">
            <w:rPr>
              <w:rFonts w:ascii="Arial" w:hAnsi="Arial" w:cs="Arial"/>
              <w:sz w:val="24"/>
              <w:szCs w:val="24"/>
              <w:lang w:val="ro-RO"/>
            </w:rPr>
            <w:t xml:space="preserve">proiectul </w:t>
          </w:r>
          <w:r w:rsidR="004B72BB" w:rsidRPr="00856776">
            <w:rPr>
              <w:rFonts w:ascii="Arial" w:hAnsi="Arial" w:cs="Arial"/>
              <w:sz w:val="24"/>
              <w:szCs w:val="24"/>
              <w:lang w:val="ro-RO"/>
            </w:rPr>
            <w:t>”</w:t>
          </w:r>
          <w:r w:rsidR="004B72BB" w:rsidRPr="00856776">
            <w:rPr>
              <w:rFonts w:ascii="Arial" w:hAnsi="Arial" w:cs="Arial"/>
              <w:b/>
              <w:color w:val="222222"/>
              <w:sz w:val="24"/>
              <w:szCs w:val="24"/>
              <w:shd w:val="clear" w:color="auto" w:fill="FFFFFF"/>
            </w:rPr>
            <w:t>Înființarea unei centrale termice pe biomasă și rețele de agent termic pentru clădiri publice, inclusiv racorduri la utilități”,</w:t>
          </w:r>
          <w:r w:rsidRPr="0001311F">
            <w:rPr>
              <w:rFonts w:ascii="Arial" w:hAnsi="Arial" w:cs="Arial"/>
              <w:sz w:val="24"/>
              <w:szCs w:val="24"/>
              <w:lang w:val="ro-RO"/>
            </w:rPr>
            <w:t xml:space="preserve"> propus a fi amplasat în </w:t>
          </w:r>
          <w:r w:rsidR="004B72BB">
            <w:rPr>
              <w:rFonts w:ascii="Arial" w:hAnsi="Arial" w:cs="Arial"/>
              <w:sz w:val="24"/>
              <w:szCs w:val="24"/>
              <w:lang w:val="ro-RO"/>
            </w:rPr>
            <w:t>com. Remetea fn, jud. Harghita,</w:t>
          </w:r>
          <w:r w:rsidRPr="0001311F">
            <w:rPr>
              <w:rFonts w:ascii="Arial" w:hAnsi="Arial" w:cs="Arial"/>
              <w:sz w:val="24"/>
              <w:szCs w:val="24"/>
              <w:lang w:val="ro-RO"/>
            </w:rPr>
            <w:t xml:space="preserve"> nu se supune evaluării impactului asupra mediului şi nu se supune evaluării adecvate. </w:t>
          </w:r>
        </w:sdtContent>
      </w:sdt>
      <w:r w:rsidRPr="0001311F">
        <w:rPr>
          <w:rFonts w:ascii="Arial" w:hAnsi="Arial" w:cs="Arial"/>
          <w:sz w:val="24"/>
          <w:szCs w:val="24"/>
          <w:lang w:val="ro-RO"/>
        </w:rPr>
        <w:t xml:space="preserve"> </w:t>
      </w:r>
    </w:p>
    <w:p w:rsidR="00595382" w:rsidRPr="00447422" w:rsidRDefault="006E0412"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EndPr/>
      <w:sdtContent>
        <w:p w:rsidR="00753675" w:rsidRPr="00522DB9" w:rsidRDefault="006E0412"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 Motivele care au stat la baza luării deciziei etapei de încadrare în procedura de evaluare a impactului asupra mediului sunt următoarele:</w:t>
          </w:r>
        </w:p>
        <w:p w:rsidR="00753675" w:rsidRPr="00522DB9" w:rsidRDefault="006E0412"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proiectul se încadrează în prevederile </w:t>
          </w:r>
          <w:r w:rsidRPr="00EB548E">
            <w:rPr>
              <w:rFonts w:ascii="Arial" w:hAnsi="Arial" w:cs="Arial"/>
              <w:sz w:val="24"/>
              <w:szCs w:val="24"/>
            </w:rPr>
            <w:t>Hotărârii Guvernului nr. 445/2009</w:t>
          </w:r>
          <w:r w:rsidRPr="00522DB9">
            <w:rPr>
              <w:rFonts w:ascii="Arial" w:hAnsi="Arial" w:cs="Arial"/>
              <w:sz w:val="24"/>
              <w:szCs w:val="24"/>
            </w:rPr>
            <w:t xml:space="preserve">, anexa nr. </w:t>
          </w:r>
          <w:r w:rsidR="004B72BB">
            <w:rPr>
              <w:rFonts w:ascii="Arial" w:hAnsi="Arial" w:cs="Arial"/>
              <w:sz w:val="24"/>
              <w:szCs w:val="24"/>
            </w:rPr>
            <w:t>II pct.10 lit. b, coroborat cu</w:t>
          </w:r>
          <w:r w:rsidRPr="00522DB9">
            <w:rPr>
              <w:rFonts w:ascii="Arial" w:hAnsi="Arial" w:cs="Arial"/>
              <w:sz w:val="24"/>
              <w:szCs w:val="24"/>
            </w:rPr>
            <w:t xml:space="preserve"> pct. </w:t>
          </w:r>
          <w:r w:rsidR="004B72BB">
            <w:rPr>
              <w:rFonts w:ascii="Arial" w:hAnsi="Arial" w:cs="Arial"/>
              <w:sz w:val="24"/>
              <w:szCs w:val="24"/>
            </w:rPr>
            <w:t>3 lit.a</w:t>
          </w:r>
          <w:r w:rsidRPr="00522DB9">
            <w:rPr>
              <w:rFonts w:ascii="Arial" w:hAnsi="Arial" w:cs="Arial"/>
              <w:sz w:val="24"/>
              <w:szCs w:val="24"/>
            </w:rPr>
            <w:t>;</w:t>
          </w:r>
        </w:p>
        <w:p w:rsidR="00100BBF" w:rsidRPr="00853C90" w:rsidRDefault="00100BBF" w:rsidP="00100BBF">
          <w:pPr>
            <w:pStyle w:val="Corptext"/>
            <w:ind w:left="720" w:right="-1080"/>
            <w:rPr>
              <w:rFonts w:cs="Arial"/>
              <w:b/>
              <w:bCs/>
              <w:lang w:val="fr-FR"/>
            </w:rPr>
          </w:pPr>
          <w:r w:rsidRPr="00853C90">
            <w:rPr>
              <w:rFonts w:cs="Arial"/>
            </w:rPr>
            <w:t xml:space="preserve">    b) </w:t>
          </w:r>
          <w:r w:rsidRPr="00853C90">
            <w:rPr>
              <w:rFonts w:cs="Arial"/>
              <w:b/>
              <w:bCs/>
              <w:lang w:val="fr-FR"/>
            </w:rPr>
            <w:t xml:space="preserve">1.a. </w:t>
          </w:r>
          <w:r w:rsidRPr="00853C90">
            <w:rPr>
              <w:rFonts w:cs="Arial"/>
              <w:b/>
            </w:rPr>
            <w:t>Mărimea proiectului:</w:t>
          </w:r>
        </w:p>
        <w:p w:rsidR="00100BBF" w:rsidRPr="00853C90" w:rsidRDefault="00100BBF" w:rsidP="00100BBF">
          <w:pPr>
            <w:pStyle w:val="Corptext"/>
            <w:ind w:right="51"/>
            <w:rPr>
              <w:rFonts w:cs="Arial"/>
              <w:i/>
            </w:rPr>
          </w:pPr>
          <w:r w:rsidRPr="00853C90">
            <w:rPr>
              <w:rFonts w:cs="Arial"/>
              <w:i/>
            </w:rPr>
            <w:t>Proiectul prevede :</w:t>
          </w:r>
        </w:p>
        <w:p w:rsidR="004364E5" w:rsidRDefault="00100BBF" w:rsidP="00100BBF">
          <w:pPr>
            <w:pStyle w:val="Corptext"/>
            <w:ind w:right="51"/>
            <w:rPr>
              <w:rFonts w:cs="Arial"/>
              <w:i/>
            </w:rPr>
          </w:pPr>
          <w:r w:rsidRPr="00853C90">
            <w:rPr>
              <w:rFonts w:cs="Arial"/>
              <w:i/>
            </w:rPr>
            <w:tab/>
            <w:t xml:space="preserve">Amenajare centrala termică pe biomasă </w:t>
          </w:r>
          <w:r w:rsidR="004364E5">
            <w:rPr>
              <w:rFonts w:cs="Arial"/>
              <w:i/>
            </w:rPr>
            <w:t>pe un teren cu suprafa</w:t>
          </w:r>
          <w:r w:rsidR="00544FF7">
            <w:rPr>
              <w:rFonts w:cs="Arial"/>
              <w:i/>
            </w:rPr>
            <w:t>ț</w:t>
          </w:r>
          <w:r w:rsidR="004364E5">
            <w:rPr>
              <w:rFonts w:cs="Arial"/>
              <w:i/>
            </w:rPr>
            <w:t>a totală de 8000 mp, pe care se va amplasa:</w:t>
          </w:r>
        </w:p>
        <w:p w:rsidR="00F863ED" w:rsidRPr="00544FF7" w:rsidRDefault="004364E5" w:rsidP="00544FF7">
          <w:pPr>
            <w:pStyle w:val="Corptext"/>
            <w:ind w:right="51" w:firstLine="708"/>
            <w:rPr>
              <w:rFonts w:cs="Arial"/>
              <w:i/>
            </w:rPr>
          </w:pPr>
          <w:r>
            <w:rPr>
              <w:rFonts w:cs="Arial"/>
              <w:i/>
            </w:rPr>
            <w:t>-centrala termică</w:t>
          </w:r>
          <w:r w:rsidR="00F863ED">
            <w:rPr>
              <w:rFonts w:cs="Arial"/>
              <w:i/>
            </w:rPr>
            <w:t xml:space="preserve"> de </w:t>
          </w:r>
          <w:r w:rsidR="00544FF7">
            <w:rPr>
              <w:rFonts w:cs="Arial"/>
              <w:i/>
            </w:rPr>
            <w:t>485,10</w:t>
          </w:r>
          <w:r w:rsidR="00F863ED">
            <w:rPr>
              <w:rFonts w:cs="Arial"/>
              <w:i/>
            </w:rPr>
            <w:t xml:space="preserve"> mp</w:t>
          </w:r>
        </w:p>
        <w:p w:rsidR="004364E5" w:rsidRDefault="004364E5" w:rsidP="004364E5">
          <w:pPr>
            <w:pStyle w:val="Corptext"/>
            <w:ind w:right="51" w:firstLine="708"/>
            <w:rPr>
              <w:rFonts w:cs="Arial"/>
              <w:i/>
            </w:rPr>
          </w:pPr>
          <w:r>
            <w:rPr>
              <w:rFonts w:cs="Arial"/>
              <w:i/>
            </w:rPr>
            <w:t>-șopron deschis de tocătură, 2 corpuri identice</w:t>
          </w:r>
          <w:r w:rsidR="00F863ED">
            <w:rPr>
              <w:rFonts w:cs="Arial"/>
              <w:i/>
            </w:rPr>
            <w:t>-2 x 6</w:t>
          </w:r>
          <w:r w:rsidR="00544FF7">
            <w:rPr>
              <w:rFonts w:cs="Arial"/>
              <w:i/>
            </w:rPr>
            <w:t xml:space="preserve">40,28 </w:t>
          </w:r>
          <w:r w:rsidR="00F863ED">
            <w:rPr>
              <w:rFonts w:cs="Arial"/>
              <w:i/>
            </w:rPr>
            <w:t>mp</w:t>
          </w:r>
        </w:p>
        <w:p w:rsidR="004364E5" w:rsidRDefault="004364E5" w:rsidP="004364E5">
          <w:pPr>
            <w:pStyle w:val="Corptext"/>
            <w:ind w:right="51" w:firstLine="708"/>
            <w:rPr>
              <w:rFonts w:cs="Arial"/>
              <w:i/>
            </w:rPr>
          </w:pPr>
          <w:r>
            <w:rPr>
              <w:rFonts w:cs="Arial"/>
              <w:i/>
            </w:rPr>
            <w:t>-atelier de întreținere</w:t>
          </w:r>
          <w:r w:rsidR="00F863ED">
            <w:rPr>
              <w:rFonts w:cs="Arial"/>
              <w:i/>
            </w:rPr>
            <w:t>-41,82 mp</w:t>
          </w:r>
        </w:p>
        <w:p w:rsidR="004364E5" w:rsidRDefault="004364E5" w:rsidP="004364E5">
          <w:pPr>
            <w:pStyle w:val="Corptext"/>
            <w:ind w:right="51" w:firstLine="708"/>
            <w:rPr>
              <w:rFonts w:cs="Arial"/>
              <w:i/>
            </w:rPr>
          </w:pPr>
          <w:r>
            <w:rPr>
              <w:rFonts w:cs="Arial"/>
              <w:i/>
            </w:rPr>
            <w:t>-copertină garaj</w:t>
          </w:r>
          <w:r w:rsidR="00F863ED">
            <w:rPr>
              <w:rFonts w:cs="Arial"/>
              <w:i/>
            </w:rPr>
            <w:t>-</w:t>
          </w:r>
          <w:r w:rsidR="00544FF7">
            <w:rPr>
              <w:rFonts w:cs="Arial"/>
              <w:i/>
            </w:rPr>
            <w:t>156,25 mp</w:t>
          </w:r>
        </w:p>
        <w:p w:rsidR="00100BBF" w:rsidRPr="00853C90" w:rsidRDefault="00100BBF" w:rsidP="00100BBF">
          <w:pPr>
            <w:spacing w:after="0" w:line="240" w:lineRule="auto"/>
            <w:rPr>
              <w:rFonts w:ascii="Arial" w:hAnsi="Arial" w:cs="Arial"/>
              <w:sz w:val="24"/>
              <w:szCs w:val="24"/>
            </w:rPr>
          </w:pPr>
          <w:r w:rsidRPr="00853C90">
            <w:rPr>
              <w:rFonts w:ascii="Arial" w:hAnsi="Arial" w:cs="Arial"/>
              <w:sz w:val="24"/>
              <w:szCs w:val="24"/>
            </w:rPr>
            <w:t>Sistemul adoptat cuprinde:</w:t>
          </w:r>
        </w:p>
        <w:p w:rsidR="006800A1" w:rsidRDefault="00100BBF" w:rsidP="00100BBF">
          <w:pPr>
            <w:spacing w:after="0" w:line="240" w:lineRule="auto"/>
            <w:rPr>
              <w:rFonts w:ascii="Arial" w:hAnsi="Arial" w:cs="Arial"/>
              <w:sz w:val="24"/>
              <w:szCs w:val="24"/>
            </w:rPr>
          </w:pPr>
          <w:r w:rsidRPr="00853C90">
            <w:rPr>
              <w:rFonts w:ascii="Arial" w:hAnsi="Arial" w:cs="Arial"/>
              <w:sz w:val="24"/>
              <w:szCs w:val="24"/>
            </w:rPr>
            <w:tab/>
          </w:r>
          <w:r w:rsidR="00544FF7">
            <w:rPr>
              <w:rFonts w:ascii="Arial" w:hAnsi="Arial" w:cs="Arial"/>
              <w:sz w:val="24"/>
              <w:szCs w:val="24"/>
            </w:rPr>
            <w:t xml:space="preserve">-1 cazan de 720 kW pe biomasă (tocătură de lemne) prevăzută cu : </w:t>
          </w:r>
          <w:r w:rsidR="006800A1">
            <w:rPr>
              <w:rFonts w:ascii="Arial" w:hAnsi="Arial" w:cs="Arial"/>
              <w:sz w:val="24"/>
              <w:szCs w:val="24"/>
            </w:rPr>
            <w:t>si</w:t>
          </w:r>
          <w:r w:rsidR="00544FF7">
            <w:rPr>
              <w:rFonts w:ascii="Arial" w:hAnsi="Arial" w:cs="Arial"/>
              <w:sz w:val="24"/>
              <w:szCs w:val="24"/>
            </w:rPr>
            <w:t xml:space="preserve">stem de aprindere </w:t>
          </w:r>
          <w:r w:rsidR="006800A1">
            <w:rPr>
              <w:rFonts w:ascii="Arial" w:hAnsi="Arial" w:cs="Arial"/>
              <w:sz w:val="24"/>
              <w:szCs w:val="24"/>
            </w:rPr>
            <w:t>automată</w:t>
          </w:r>
          <w:r w:rsidR="00544FF7">
            <w:rPr>
              <w:rFonts w:ascii="Arial" w:hAnsi="Arial" w:cs="Arial"/>
              <w:sz w:val="24"/>
              <w:szCs w:val="24"/>
            </w:rPr>
            <w:t xml:space="preserve">, racordare în </w:t>
          </w:r>
          <w:r w:rsidR="006800A1">
            <w:rPr>
              <w:rFonts w:ascii="Arial" w:hAnsi="Arial" w:cs="Arial"/>
              <w:sz w:val="24"/>
              <w:szCs w:val="24"/>
            </w:rPr>
            <w:t>distribuitor,</w:t>
          </w:r>
          <w:r w:rsidR="00544FF7">
            <w:rPr>
              <w:rFonts w:ascii="Arial" w:hAnsi="Arial" w:cs="Arial"/>
              <w:sz w:val="24"/>
              <w:szCs w:val="24"/>
            </w:rPr>
            <w:t xml:space="preserve">curățire cazan în mod </w:t>
          </w:r>
          <w:r w:rsidR="006800A1">
            <w:rPr>
              <w:rFonts w:ascii="Arial" w:hAnsi="Arial" w:cs="Arial"/>
              <w:sz w:val="24"/>
              <w:szCs w:val="24"/>
            </w:rPr>
            <w:t>automat</w:t>
          </w:r>
          <w:r w:rsidR="00544FF7">
            <w:rPr>
              <w:rFonts w:ascii="Arial" w:hAnsi="Arial" w:cs="Arial"/>
              <w:sz w:val="24"/>
              <w:szCs w:val="24"/>
            </w:rPr>
            <w:t xml:space="preserve">, control ardere, evacuare cenușă în mod automat, alimentare cu combustibil în mod </w:t>
          </w:r>
          <w:r w:rsidR="006800A1">
            <w:rPr>
              <w:rFonts w:ascii="Arial" w:hAnsi="Arial" w:cs="Arial"/>
              <w:sz w:val="24"/>
              <w:szCs w:val="24"/>
            </w:rPr>
            <w:t>automat</w:t>
          </w:r>
          <w:r w:rsidR="00544FF7">
            <w:rPr>
              <w:rFonts w:ascii="Arial" w:hAnsi="Arial" w:cs="Arial"/>
              <w:sz w:val="24"/>
              <w:szCs w:val="24"/>
            </w:rPr>
            <w:t xml:space="preserve">, </w:t>
          </w:r>
          <w:r w:rsidR="006800A1">
            <w:rPr>
              <w:rFonts w:ascii="Arial" w:hAnsi="Arial" w:cs="Arial"/>
              <w:sz w:val="24"/>
              <w:szCs w:val="24"/>
            </w:rPr>
            <w:t>protecț</w:t>
          </w:r>
          <w:r w:rsidR="00544FF7">
            <w:rPr>
              <w:rFonts w:ascii="Arial" w:hAnsi="Arial" w:cs="Arial"/>
              <w:sz w:val="24"/>
              <w:szCs w:val="24"/>
            </w:rPr>
            <w:t xml:space="preserve">ie la </w:t>
          </w:r>
          <w:r w:rsidR="006800A1">
            <w:rPr>
              <w:rFonts w:ascii="Arial" w:hAnsi="Arial" w:cs="Arial"/>
              <w:sz w:val="24"/>
              <w:szCs w:val="24"/>
            </w:rPr>
            <w:t xml:space="preserve">supratemperatură, protective la </w:t>
          </w:r>
          <w:r w:rsidR="00544FF7">
            <w:rPr>
              <w:rFonts w:ascii="Arial" w:hAnsi="Arial" w:cs="Arial"/>
              <w:sz w:val="24"/>
              <w:szCs w:val="24"/>
            </w:rPr>
            <w:t>suprapresiune, ventilator gaze, amortizor zgomot, racord gaze arse , multiciclon, automatizare</w:t>
          </w:r>
          <w:r w:rsidR="006800A1">
            <w:rPr>
              <w:rFonts w:ascii="Arial" w:hAnsi="Arial" w:cs="Arial"/>
              <w:sz w:val="24"/>
              <w:szCs w:val="24"/>
            </w:rPr>
            <w:t>, funcționare modulate pentru putere de la 30…100%</w:t>
          </w:r>
        </w:p>
        <w:p w:rsidR="006800A1" w:rsidRDefault="006800A1" w:rsidP="006800A1">
          <w:pPr>
            <w:spacing w:after="0" w:line="240" w:lineRule="auto"/>
            <w:rPr>
              <w:rFonts w:ascii="Arial" w:hAnsi="Arial" w:cs="Arial"/>
              <w:sz w:val="24"/>
              <w:szCs w:val="24"/>
            </w:rPr>
          </w:pPr>
          <w:r>
            <w:rPr>
              <w:rFonts w:ascii="Arial" w:hAnsi="Arial" w:cs="Arial"/>
              <w:sz w:val="24"/>
              <w:szCs w:val="24"/>
            </w:rPr>
            <w:lastRenderedPageBreak/>
            <w:tab/>
            <w:t>-2 cazane de 1250 kW pe biomasă (tocătură de lemne) prevăzută cu : sistem de aprindere manuală, racordare în cascadă, curățire cazan în mod manual, control ardere, evacuare cenușă în mod automat, alimentare cu combustibil în mod manual, protecție la suprapresiune și supratemperatură, ventilator gaze, amortizor zgomot, racord gaze arse , multiciclon, automatizare</w:t>
          </w:r>
        </w:p>
        <w:p w:rsidR="006800A1" w:rsidRDefault="006800A1" w:rsidP="00100BBF">
          <w:pPr>
            <w:spacing w:after="0" w:line="240" w:lineRule="auto"/>
            <w:rPr>
              <w:rFonts w:ascii="Arial" w:hAnsi="Arial" w:cs="Arial"/>
              <w:sz w:val="24"/>
              <w:szCs w:val="24"/>
            </w:rPr>
          </w:pPr>
          <w:r>
            <w:rPr>
              <w:rFonts w:ascii="Arial" w:hAnsi="Arial" w:cs="Arial"/>
              <w:sz w:val="24"/>
              <w:szCs w:val="24"/>
            </w:rPr>
            <w:tab/>
            <w:t>-1 stație de dedurizare apă duplex:debit minim 5…8 mc/h</w:t>
          </w:r>
        </w:p>
        <w:p w:rsidR="006800A1" w:rsidRDefault="006800A1" w:rsidP="00100BBF">
          <w:pPr>
            <w:spacing w:after="0" w:line="240" w:lineRule="auto"/>
            <w:rPr>
              <w:rFonts w:ascii="Arial" w:hAnsi="Arial" w:cs="Arial"/>
              <w:sz w:val="24"/>
              <w:szCs w:val="24"/>
            </w:rPr>
          </w:pPr>
          <w:r>
            <w:rPr>
              <w:rFonts w:ascii="Arial" w:hAnsi="Arial" w:cs="Arial"/>
              <w:sz w:val="24"/>
              <w:szCs w:val="24"/>
            </w:rPr>
            <w:tab/>
            <w:t>-1 stație de expansiune compusă din 1 buc. rezervor de descărcare și 2 buc pompe (din care 1 pompă activă și 1 pompă rezervă)</w:t>
          </w:r>
        </w:p>
        <w:p w:rsidR="006800A1" w:rsidRDefault="006800A1" w:rsidP="00100BBF">
          <w:pPr>
            <w:spacing w:after="0" w:line="240" w:lineRule="auto"/>
            <w:rPr>
              <w:rFonts w:ascii="Arial" w:hAnsi="Arial" w:cs="Arial"/>
              <w:sz w:val="24"/>
              <w:szCs w:val="24"/>
            </w:rPr>
          </w:pPr>
          <w:r>
            <w:rPr>
              <w:rFonts w:ascii="Arial" w:hAnsi="Arial" w:cs="Arial"/>
              <w:sz w:val="24"/>
              <w:szCs w:val="24"/>
            </w:rPr>
            <w:tab/>
            <w:t>-.3 puffere cu volume de 5.000 l</w:t>
          </w:r>
        </w:p>
        <w:p w:rsidR="006800A1" w:rsidRDefault="006800A1" w:rsidP="00100BBF">
          <w:pPr>
            <w:spacing w:after="0" w:line="240" w:lineRule="auto"/>
            <w:rPr>
              <w:rFonts w:ascii="Arial" w:hAnsi="Arial" w:cs="Arial"/>
              <w:sz w:val="24"/>
              <w:szCs w:val="24"/>
            </w:rPr>
          </w:pPr>
          <w:r>
            <w:rPr>
              <w:rFonts w:ascii="Arial" w:hAnsi="Arial" w:cs="Arial"/>
              <w:sz w:val="24"/>
              <w:szCs w:val="24"/>
            </w:rPr>
            <w:tab/>
            <w:t>-3 coșuri de fum, identice ca constructive din oțel special termoizolat, separate pentru fiecare cazan Dn 400, înălțime 21 m</w:t>
          </w:r>
        </w:p>
        <w:p w:rsidR="006800A1" w:rsidRDefault="006800A1" w:rsidP="00100BBF">
          <w:pPr>
            <w:spacing w:after="0" w:line="240" w:lineRule="auto"/>
            <w:rPr>
              <w:rFonts w:ascii="Arial" w:hAnsi="Arial" w:cs="Arial"/>
              <w:sz w:val="24"/>
              <w:szCs w:val="24"/>
            </w:rPr>
          </w:pPr>
          <w:r>
            <w:rPr>
              <w:rFonts w:ascii="Arial" w:hAnsi="Arial" w:cs="Arial"/>
              <w:sz w:val="24"/>
              <w:szCs w:val="24"/>
            </w:rPr>
            <w:tab/>
            <w:t>-1 instalație de automatizare completă cu funcționare în cascadă a cazanelor</w:t>
          </w:r>
        </w:p>
        <w:p w:rsidR="006800A1" w:rsidRDefault="006800A1" w:rsidP="00100BBF">
          <w:pPr>
            <w:spacing w:after="0" w:line="240" w:lineRule="auto"/>
            <w:rPr>
              <w:rFonts w:ascii="Arial" w:hAnsi="Arial" w:cs="Arial"/>
              <w:sz w:val="24"/>
              <w:szCs w:val="24"/>
            </w:rPr>
          </w:pPr>
        </w:p>
        <w:p w:rsidR="00100BBF" w:rsidRDefault="009F1E8F" w:rsidP="009F1E8F">
          <w:pPr>
            <w:spacing w:after="0" w:line="240" w:lineRule="auto"/>
            <w:rPr>
              <w:rFonts w:ascii="Arial" w:hAnsi="Arial" w:cs="Arial"/>
              <w:sz w:val="24"/>
              <w:szCs w:val="24"/>
            </w:rPr>
          </w:pPr>
          <w:r>
            <w:rPr>
              <w:rFonts w:ascii="Arial" w:hAnsi="Arial" w:cs="Arial"/>
              <w:sz w:val="24"/>
              <w:szCs w:val="24"/>
            </w:rPr>
            <w:t>Alimentarea cu agent termic a celor 18 clădiri (școli, grădinițe, casa de cultură, sediul Primăriei etc)se va face prin rețeaua de termoficare proiectată. Conductele de agent termic se vor executa din oțel sau PE Dn32÷200 mm, L=5116 m, vor fi termoizolate și cu înveliș protector din PE.</w:t>
          </w:r>
        </w:p>
        <w:p w:rsidR="00292C8E" w:rsidRPr="00853C90" w:rsidRDefault="00292C8E" w:rsidP="009F1E8F">
          <w:pPr>
            <w:spacing w:after="0" w:line="240" w:lineRule="auto"/>
            <w:rPr>
              <w:rFonts w:ascii="Arial" w:hAnsi="Arial" w:cs="Arial"/>
              <w:sz w:val="24"/>
              <w:szCs w:val="24"/>
            </w:rPr>
          </w:pPr>
        </w:p>
        <w:p w:rsidR="00100BBF" w:rsidRPr="00853C90" w:rsidRDefault="00100BBF" w:rsidP="00100BBF">
          <w:pPr>
            <w:pStyle w:val="Corptext"/>
            <w:ind w:right="51" w:firstLine="720"/>
            <w:rPr>
              <w:rFonts w:cs="Arial"/>
              <w:i/>
            </w:rPr>
          </w:pPr>
          <w:r w:rsidRPr="00853C90">
            <w:rPr>
              <w:rFonts w:cs="Arial"/>
              <w:b/>
            </w:rPr>
            <w:t>b. Cumularea cu alte proiecte</w:t>
          </w:r>
          <w:r w:rsidRPr="00853C90">
            <w:rPr>
              <w:rFonts w:cs="Arial"/>
            </w:rPr>
            <w:t xml:space="preserve">: </w:t>
          </w:r>
          <w:r w:rsidR="009F1E8F">
            <w:rPr>
              <w:rFonts w:cs="Arial"/>
            </w:rPr>
            <w:t>-Nu este cazul.</w:t>
          </w:r>
          <w:r w:rsidRPr="00853C90">
            <w:rPr>
              <w:rFonts w:cs="Arial"/>
            </w:rPr>
            <w:t>.</w:t>
          </w:r>
        </w:p>
        <w:p w:rsidR="00100BBF" w:rsidRPr="00853C90" w:rsidRDefault="00100BBF" w:rsidP="00100BBF">
          <w:pPr>
            <w:pStyle w:val="Corptext"/>
            <w:ind w:right="-1080" w:firstLine="720"/>
            <w:rPr>
              <w:rFonts w:cs="Arial"/>
            </w:rPr>
          </w:pPr>
          <w:r w:rsidRPr="00EA73B1">
            <w:rPr>
              <w:rFonts w:cs="Arial"/>
              <w:b/>
            </w:rPr>
            <w:t>c. Utilizarea resurselor naturale</w:t>
          </w:r>
          <w:r w:rsidRPr="00853C90">
            <w:rPr>
              <w:rFonts w:cs="Arial"/>
            </w:rPr>
            <w:t xml:space="preserve">: </w:t>
          </w:r>
        </w:p>
        <w:p w:rsidR="00100BBF" w:rsidRPr="00853C90" w:rsidRDefault="00100BBF" w:rsidP="00100BBF">
          <w:pPr>
            <w:pStyle w:val="Corptext"/>
            <w:ind w:right="-1080" w:firstLine="720"/>
            <w:rPr>
              <w:rFonts w:cs="Arial"/>
            </w:rPr>
          </w:pPr>
          <w:r w:rsidRPr="00853C90">
            <w:rPr>
              <w:rFonts w:cs="Arial"/>
            </w:rPr>
            <w:t>-tocătură de lemn cc.</w:t>
          </w:r>
          <w:r w:rsidR="009F1E8F">
            <w:rPr>
              <w:rFonts w:cs="Arial"/>
            </w:rPr>
            <w:t>12.800,00</w:t>
          </w:r>
          <w:r w:rsidRPr="00853C90">
            <w:rPr>
              <w:rFonts w:cs="Arial"/>
            </w:rPr>
            <w:t xml:space="preserve"> </w:t>
          </w:r>
          <w:r w:rsidR="00292C8E">
            <w:rPr>
              <w:rFonts w:cs="Arial"/>
            </w:rPr>
            <w:t>mc</w:t>
          </w:r>
          <w:r w:rsidRPr="00853C90">
            <w:rPr>
              <w:rFonts w:cs="Arial"/>
            </w:rPr>
            <w:t xml:space="preserve">/an </w:t>
          </w:r>
          <w:r w:rsidR="00292C8E">
            <w:rPr>
              <w:rFonts w:cs="Arial"/>
            </w:rPr>
            <w:t>, nisip, balast, piatră spartă</w:t>
          </w:r>
        </w:p>
        <w:p w:rsidR="00100BBF" w:rsidRPr="00853C90" w:rsidRDefault="00100BBF" w:rsidP="00100BBF">
          <w:pPr>
            <w:pStyle w:val="Corptext"/>
            <w:ind w:right="-1080" w:firstLine="720"/>
            <w:rPr>
              <w:rFonts w:cs="Arial"/>
            </w:rPr>
          </w:pPr>
          <w:r w:rsidRPr="00EA73B1">
            <w:rPr>
              <w:rFonts w:cs="Arial"/>
              <w:b/>
            </w:rPr>
            <w:t>d. Producţia de deşeuri</w:t>
          </w:r>
          <w:r w:rsidRPr="00853C90">
            <w:rPr>
              <w:rFonts w:cs="Arial"/>
            </w:rPr>
            <w:t>:</w:t>
          </w:r>
        </w:p>
        <w:p w:rsidR="00100BBF" w:rsidRPr="00853C90" w:rsidRDefault="00100BBF" w:rsidP="00292C8E">
          <w:pPr>
            <w:pStyle w:val="Corptext"/>
            <w:ind w:right="51"/>
            <w:rPr>
              <w:rFonts w:cs="Arial"/>
            </w:rPr>
          </w:pPr>
          <w:r w:rsidRPr="00853C90">
            <w:rPr>
              <w:rFonts w:cs="Arial"/>
            </w:rPr>
            <w:t xml:space="preserve">-deşeurile municipale amestecate </w:t>
          </w:r>
          <w:r w:rsidR="00292C8E">
            <w:rPr>
              <w:rFonts w:cs="Arial"/>
            </w:rPr>
            <w:t xml:space="preserve">cod 20.03.01-5 mc/an, </w:t>
          </w:r>
          <w:r w:rsidRPr="00853C90">
            <w:rPr>
              <w:rFonts w:cs="Arial"/>
            </w:rPr>
            <w:t>vor fi transportate de către operatorul economic autorizat în acest sens.</w:t>
          </w:r>
        </w:p>
        <w:p w:rsidR="00100BBF" w:rsidRPr="00853C90" w:rsidRDefault="00100BBF" w:rsidP="00292C8E">
          <w:pPr>
            <w:pStyle w:val="Corptext"/>
            <w:ind w:right="51"/>
            <w:rPr>
              <w:rFonts w:cs="Arial"/>
            </w:rPr>
          </w:pPr>
          <w:r w:rsidRPr="00853C90">
            <w:rPr>
              <w:rFonts w:cs="Arial"/>
            </w:rPr>
            <w:t>-deşeurile de construcţii, intră în categoria de materiale inerte şi pot fi folosite ca atare la depozite de deşeuri autorizate.</w:t>
          </w:r>
        </w:p>
        <w:p w:rsidR="00100BBF" w:rsidRPr="00853C90" w:rsidRDefault="00100BBF" w:rsidP="00100BBF">
          <w:pPr>
            <w:pStyle w:val="Corptext"/>
            <w:ind w:right="51"/>
            <w:rPr>
              <w:rFonts w:cs="Arial"/>
            </w:rPr>
          </w:pPr>
          <w:r w:rsidRPr="00853C90">
            <w:rPr>
              <w:rFonts w:cs="Arial"/>
            </w:rPr>
            <w:t xml:space="preserve">-deşeuri rezultate în urma arderii combustibilului-cenuşa </w:t>
          </w:r>
          <w:r w:rsidR="00292C8E">
            <w:rPr>
              <w:rFonts w:cs="Arial"/>
            </w:rPr>
            <w:t>zburătoare-cod 10.01.03</w:t>
          </w:r>
          <w:r w:rsidRPr="00853C90">
            <w:rPr>
              <w:rFonts w:cs="Arial"/>
            </w:rPr>
            <w:t xml:space="preserve">( </w:t>
          </w:r>
          <w:r w:rsidR="00292C8E">
            <w:rPr>
              <w:rFonts w:cs="Arial"/>
            </w:rPr>
            <w:t xml:space="preserve">în </w:t>
          </w:r>
          <w:r w:rsidRPr="00853C90">
            <w:rPr>
              <w:rFonts w:cs="Arial"/>
            </w:rPr>
            <w:t>cantitate</w:t>
          </w:r>
          <w:r w:rsidR="00292C8E">
            <w:rPr>
              <w:rFonts w:cs="Arial"/>
            </w:rPr>
            <w:t xml:space="preserve"> de cc.1% din masa combustibilului utilizat</w:t>
          </w:r>
          <w:r w:rsidRPr="00853C90">
            <w:rPr>
              <w:rFonts w:cs="Arial"/>
            </w:rPr>
            <w:t>)</w:t>
          </w:r>
          <w:r w:rsidR="00292C8E">
            <w:rPr>
              <w:rFonts w:cs="Arial"/>
            </w:rPr>
            <w:t>-11.00 to/an</w:t>
          </w:r>
          <w:r w:rsidRPr="00853C90">
            <w:rPr>
              <w:rFonts w:cs="Arial"/>
            </w:rPr>
            <w:t xml:space="preserve"> se colectează în containere metalice închise şi se transportă </w:t>
          </w:r>
          <w:r w:rsidR="00292C8E">
            <w:rPr>
              <w:rFonts w:cs="Arial"/>
            </w:rPr>
            <w:t>săptămânal la depozitul de deş</w:t>
          </w:r>
          <w:r w:rsidRPr="00853C90">
            <w:rPr>
              <w:rFonts w:cs="Arial"/>
            </w:rPr>
            <w:t xml:space="preserve">euri autorizate. </w:t>
          </w:r>
        </w:p>
        <w:p w:rsidR="00100BBF" w:rsidRPr="00EA73B1" w:rsidRDefault="00100BBF" w:rsidP="00100BBF">
          <w:pPr>
            <w:pStyle w:val="Corptext"/>
            <w:ind w:right="-1080" w:firstLine="720"/>
            <w:rPr>
              <w:rFonts w:cs="Arial"/>
              <w:b/>
            </w:rPr>
          </w:pPr>
          <w:r w:rsidRPr="00EA73B1">
            <w:rPr>
              <w:rFonts w:cs="Arial"/>
              <w:b/>
            </w:rPr>
            <w:t>e. Emisii poluante, inclusiv zgomotul şi alte surse de disconfort:</w:t>
          </w:r>
        </w:p>
        <w:p w:rsidR="00100BBF" w:rsidRPr="00EA73B1" w:rsidRDefault="00100BBF" w:rsidP="00100BBF">
          <w:pPr>
            <w:pStyle w:val="Corptext"/>
            <w:rPr>
              <w:rFonts w:cs="Arial"/>
              <w:b/>
              <w:i/>
              <w:lang w:val="fr-FR"/>
            </w:rPr>
          </w:pPr>
          <w:r w:rsidRPr="00EA73B1">
            <w:rPr>
              <w:rFonts w:cs="Arial"/>
              <w:b/>
              <w:i/>
            </w:rPr>
            <w:t>-</w:t>
          </w:r>
          <w:r w:rsidRPr="00EA73B1">
            <w:rPr>
              <w:rFonts w:cs="Arial"/>
              <w:b/>
              <w:i/>
              <w:lang w:val="fr-FR"/>
            </w:rPr>
            <w:t xml:space="preserve"> În timpul executării proiectului:</w:t>
          </w:r>
        </w:p>
        <w:p w:rsidR="00100BBF" w:rsidRPr="00853C90" w:rsidRDefault="00100BBF" w:rsidP="00100BBF">
          <w:pPr>
            <w:pStyle w:val="Corptext"/>
            <w:rPr>
              <w:rFonts w:cs="Arial"/>
              <w:lang w:val="fr-FR"/>
            </w:rPr>
          </w:pPr>
          <w:r w:rsidRPr="00853C90">
            <w:rPr>
              <w:rFonts w:cs="Arial"/>
              <w:lang w:val="fr-FR"/>
            </w:rPr>
            <w:tab/>
            <w:t>Emisii în apă:-nu este cazul</w:t>
          </w:r>
        </w:p>
        <w:p w:rsidR="00100BBF" w:rsidRPr="00853C90" w:rsidRDefault="00100BBF" w:rsidP="00100BBF">
          <w:pPr>
            <w:pStyle w:val="Corptext"/>
            <w:rPr>
              <w:rFonts w:cs="Arial"/>
              <w:lang w:val="fr-FR"/>
            </w:rPr>
          </w:pPr>
          <w:r w:rsidRPr="00853C90">
            <w:rPr>
              <w:rFonts w:cs="Arial"/>
              <w:lang w:val="fr-FR"/>
            </w:rPr>
            <w:tab/>
            <w:t>Emisii în aer:</w:t>
          </w:r>
        </w:p>
        <w:p w:rsidR="00100BBF" w:rsidRPr="00853C90" w:rsidRDefault="00100BBF" w:rsidP="00100BBF">
          <w:pPr>
            <w:pStyle w:val="Corptext"/>
            <w:rPr>
              <w:rFonts w:cs="Arial"/>
              <w:lang w:val="fr-FR"/>
            </w:rPr>
          </w:pPr>
          <w:r w:rsidRPr="00853C90">
            <w:rPr>
              <w:rFonts w:cs="Arial"/>
              <w:lang w:val="fr-FR"/>
            </w:rPr>
            <w:tab/>
          </w:r>
          <w:r w:rsidRPr="00853C90">
            <w:rPr>
              <w:rFonts w:cs="Arial"/>
              <w:lang w:val="fr-FR"/>
            </w:rPr>
            <w:tab/>
            <w:t>-gazele provenite de la arderea carburanţilor în motoarele utilajelor de construcţii şi de transport</w:t>
          </w:r>
        </w:p>
        <w:p w:rsidR="00100BBF" w:rsidRPr="00853C90" w:rsidRDefault="00100BBF" w:rsidP="00100BBF">
          <w:pPr>
            <w:pStyle w:val="Corptext"/>
            <w:rPr>
              <w:rFonts w:cs="Arial"/>
              <w:lang w:val="fr-FR"/>
            </w:rPr>
          </w:pPr>
          <w:r w:rsidRPr="00853C90">
            <w:rPr>
              <w:rFonts w:cs="Arial"/>
              <w:lang w:val="fr-FR"/>
            </w:rPr>
            <w:tab/>
          </w:r>
          <w:r w:rsidRPr="00853C90">
            <w:rPr>
              <w:rFonts w:cs="Arial"/>
              <w:lang w:val="fr-FR"/>
            </w:rPr>
            <w:tab/>
            <w:t>-praf de la manevrarea utilajelor de construcţii şi de transport</w:t>
          </w:r>
        </w:p>
        <w:p w:rsidR="00100BBF" w:rsidRPr="00853C90" w:rsidRDefault="00100BBF" w:rsidP="00100BBF">
          <w:pPr>
            <w:pStyle w:val="Corptext"/>
            <w:rPr>
              <w:rFonts w:cs="Arial"/>
              <w:lang w:val="fr-FR"/>
            </w:rPr>
          </w:pPr>
          <w:r w:rsidRPr="00853C90">
            <w:rPr>
              <w:rFonts w:cs="Arial"/>
              <w:lang w:val="fr-FR"/>
            </w:rPr>
            <w:tab/>
          </w:r>
          <w:r w:rsidRPr="00853C90">
            <w:rPr>
              <w:rFonts w:cs="Arial"/>
              <w:lang w:val="fr-FR"/>
            </w:rPr>
            <w:tab/>
            <w:t>-pulberile antrenate prin circulaţia autovehiculelor pe drumurile de legătură cu amplasamentul</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Datorită perioadei scurte de derulare a activităţilor de construcţii se consideră impactul nesemnificativ asupra aerului.</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ab/>
            <w:t>Zgomot:-de la motoarele utilajelor de c</w:t>
          </w:r>
          <w:r w:rsidR="00292C8E">
            <w:rPr>
              <w:rFonts w:ascii="Arial" w:hAnsi="Arial" w:cs="Arial"/>
              <w:sz w:val="24"/>
              <w:szCs w:val="24"/>
              <w:lang w:val="fr-FR"/>
            </w:rPr>
            <w:t>o</w:t>
          </w:r>
          <w:r w:rsidRPr="00853C90">
            <w:rPr>
              <w:rFonts w:ascii="Arial" w:hAnsi="Arial" w:cs="Arial"/>
              <w:sz w:val="24"/>
              <w:szCs w:val="24"/>
              <w:lang w:val="fr-FR"/>
            </w:rPr>
            <w:t>nstrucţii şi de transport</w:t>
          </w:r>
        </w:p>
        <w:p w:rsidR="00100BBF" w:rsidRPr="00853C90" w:rsidRDefault="00100BBF" w:rsidP="00100BBF">
          <w:pPr>
            <w:rPr>
              <w:rFonts w:ascii="Arial" w:hAnsi="Arial" w:cs="Arial"/>
              <w:sz w:val="24"/>
              <w:szCs w:val="24"/>
              <w:lang w:val="fr-FR"/>
            </w:rPr>
          </w:pPr>
          <w:r w:rsidRPr="00853C90">
            <w:rPr>
              <w:rFonts w:ascii="Arial" w:hAnsi="Arial" w:cs="Arial"/>
              <w:sz w:val="24"/>
              <w:szCs w:val="24"/>
              <w:lang w:val="fr-FR"/>
            </w:rPr>
            <w:t>Datorită perioadei scurte de derulare a activităţilor de construcţii se consideră impactul nesemnificativ</w:t>
          </w:r>
        </w:p>
        <w:p w:rsidR="00100BBF" w:rsidRPr="00EA73B1" w:rsidRDefault="00100BBF" w:rsidP="00100BBF">
          <w:pPr>
            <w:spacing w:after="0" w:line="240" w:lineRule="auto"/>
            <w:rPr>
              <w:rFonts w:ascii="Arial" w:hAnsi="Arial" w:cs="Arial"/>
              <w:b/>
              <w:i/>
              <w:sz w:val="24"/>
              <w:szCs w:val="24"/>
              <w:lang w:val="fr-FR"/>
            </w:rPr>
          </w:pPr>
          <w:r w:rsidRPr="00EA73B1">
            <w:rPr>
              <w:rFonts w:ascii="Arial" w:hAnsi="Arial" w:cs="Arial"/>
              <w:b/>
              <w:i/>
              <w:sz w:val="24"/>
              <w:szCs w:val="24"/>
              <w:lang w:val="fr-FR"/>
            </w:rPr>
            <w:t>-În timpul funcţionării proiectului:</w:t>
          </w:r>
        </w:p>
        <w:p w:rsidR="00100BBF" w:rsidRPr="00853C90" w:rsidRDefault="00100BBF" w:rsidP="00100BBF">
          <w:pPr>
            <w:spacing w:after="0" w:line="240" w:lineRule="auto"/>
            <w:rPr>
              <w:rFonts w:ascii="Arial" w:hAnsi="Arial" w:cs="Arial"/>
              <w:sz w:val="24"/>
              <w:szCs w:val="24"/>
              <w:lang w:val="fr-FR"/>
            </w:rPr>
          </w:pPr>
          <w:r>
            <w:rPr>
              <w:rFonts w:ascii="Arial" w:hAnsi="Arial" w:cs="Arial"/>
              <w:sz w:val="24"/>
              <w:szCs w:val="24"/>
              <w:lang w:val="fr-FR"/>
            </w:rPr>
            <w:tab/>
            <w:t>-Emisii în apă</w:t>
          </w:r>
          <w:r w:rsidRPr="00853C90">
            <w:rPr>
              <w:rFonts w:ascii="Arial" w:hAnsi="Arial" w:cs="Arial"/>
              <w:sz w:val="24"/>
              <w:szCs w:val="24"/>
              <w:lang w:val="fr-FR"/>
            </w:rPr>
            <w:t>:-ape uzate menajere provenite de la grupurile sanitare</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ab/>
          </w:r>
          <w:r w:rsidRPr="00853C90">
            <w:rPr>
              <w:rFonts w:ascii="Arial" w:hAnsi="Arial" w:cs="Arial"/>
              <w:sz w:val="24"/>
              <w:szCs w:val="24"/>
              <w:lang w:val="fr-FR"/>
            </w:rPr>
            <w:tab/>
          </w:r>
          <w:r w:rsidRPr="00853C90">
            <w:rPr>
              <w:rFonts w:ascii="Arial" w:hAnsi="Arial" w:cs="Arial"/>
              <w:sz w:val="24"/>
              <w:szCs w:val="24"/>
              <w:lang w:val="fr-FR"/>
            </w:rPr>
            <w:tab/>
            <w:t>-ape</w:t>
          </w:r>
          <w:r w:rsidR="00292C8E">
            <w:rPr>
              <w:rFonts w:ascii="Arial" w:hAnsi="Arial" w:cs="Arial"/>
              <w:sz w:val="24"/>
              <w:szCs w:val="24"/>
              <w:lang w:val="fr-FR"/>
            </w:rPr>
            <w:t xml:space="preserve"> </w:t>
          </w:r>
          <w:r w:rsidRPr="00853C90">
            <w:rPr>
              <w:rFonts w:ascii="Arial" w:hAnsi="Arial" w:cs="Arial"/>
              <w:sz w:val="24"/>
              <w:szCs w:val="24"/>
              <w:lang w:val="fr-FR"/>
            </w:rPr>
            <w:t>rezultate din golirea instalaţiilor</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ab/>
          </w:r>
          <w:r w:rsidRPr="00853C90">
            <w:rPr>
              <w:rFonts w:ascii="Arial" w:hAnsi="Arial" w:cs="Arial"/>
              <w:sz w:val="24"/>
              <w:szCs w:val="24"/>
              <w:lang w:val="fr-FR"/>
            </w:rPr>
            <w:tab/>
          </w:r>
          <w:r w:rsidRPr="00853C90">
            <w:rPr>
              <w:rFonts w:ascii="Arial" w:hAnsi="Arial" w:cs="Arial"/>
              <w:sz w:val="24"/>
              <w:szCs w:val="24"/>
              <w:lang w:val="fr-FR"/>
            </w:rPr>
            <w:tab/>
            <w:t>-ape uzate tehnologice</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 xml:space="preserve">Toate apele uzate vor fi legate la sistemul de canalizare existentă în incintă şi vor fi conduse către staţia de epurare a </w:t>
          </w:r>
          <w:r w:rsidR="00292C8E">
            <w:rPr>
              <w:rFonts w:ascii="Arial" w:hAnsi="Arial" w:cs="Arial"/>
              <w:sz w:val="24"/>
              <w:szCs w:val="24"/>
              <w:lang w:val="fr-FR"/>
            </w:rPr>
            <w:t>comunei Remetea</w:t>
          </w:r>
          <w:r w:rsidRPr="00853C90">
            <w:rPr>
              <w:rFonts w:ascii="Arial" w:hAnsi="Arial" w:cs="Arial"/>
              <w:sz w:val="24"/>
              <w:szCs w:val="24"/>
              <w:lang w:val="fr-FR"/>
            </w:rPr>
            <w:t>.</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ab/>
            <w:t>-Emisii în aer:-gazele de ardere rezultate de la cazanele de încălzire</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lastRenderedPageBreak/>
            <w:tab/>
          </w:r>
          <w:r w:rsidRPr="00853C90">
            <w:rPr>
              <w:rFonts w:ascii="Arial" w:hAnsi="Arial" w:cs="Arial"/>
              <w:sz w:val="24"/>
              <w:szCs w:val="24"/>
              <w:lang w:val="fr-FR"/>
            </w:rPr>
            <w:tab/>
            <w:t xml:space="preserve">          -pulberi în suspensie şi gaze de ardere datorită circulaţiei auto în incintă privind aprovizionarea cu combustibil a cazanelor</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 xml:space="preserve">Cazanele vor fi echipate cu </w:t>
          </w:r>
          <w:r w:rsidR="00292C8E">
            <w:rPr>
              <w:rFonts w:ascii="Arial" w:hAnsi="Arial" w:cs="Arial"/>
              <w:sz w:val="24"/>
              <w:szCs w:val="24"/>
              <w:lang w:val="fr-FR"/>
            </w:rPr>
            <w:t xml:space="preserve">câte un </w:t>
          </w:r>
          <w:r w:rsidRPr="00853C90">
            <w:rPr>
              <w:rFonts w:ascii="Arial" w:hAnsi="Arial" w:cs="Arial"/>
              <w:sz w:val="24"/>
              <w:szCs w:val="24"/>
              <w:lang w:val="fr-FR"/>
            </w:rPr>
            <w:t>multiciclon în vederea reducerii emisiilor de pulberi, iar constructorul cazanului garantează următoarele valori a nivelului emisiilor de poluanţi în aer :</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ab/>
          </w:r>
          <w:r w:rsidRPr="00853C90">
            <w:rPr>
              <w:rFonts w:ascii="Arial" w:hAnsi="Arial" w:cs="Arial"/>
              <w:sz w:val="24"/>
              <w:szCs w:val="24"/>
              <w:lang w:val="fr-FR"/>
            </w:rPr>
            <w:tab/>
            <w:t xml:space="preserve">-pulberi în suspensie: până la </w:t>
          </w:r>
          <w:r w:rsidR="00292C8E">
            <w:rPr>
              <w:rFonts w:ascii="Arial" w:hAnsi="Arial" w:cs="Arial"/>
              <w:sz w:val="24"/>
              <w:szCs w:val="24"/>
              <w:lang w:val="fr-FR"/>
            </w:rPr>
            <w:t>10</w:t>
          </w:r>
          <w:r w:rsidRPr="00853C90">
            <w:rPr>
              <w:rFonts w:ascii="Arial" w:hAnsi="Arial" w:cs="Arial"/>
              <w:sz w:val="24"/>
              <w:szCs w:val="24"/>
              <w:lang w:val="fr-FR"/>
            </w:rPr>
            <w:t>0 mg/mcN</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ab/>
          </w:r>
          <w:r w:rsidRPr="00853C90">
            <w:rPr>
              <w:rFonts w:ascii="Arial" w:hAnsi="Arial" w:cs="Arial"/>
              <w:sz w:val="24"/>
              <w:szCs w:val="24"/>
              <w:lang w:val="fr-FR"/>
            </w:rPr>
            <w:tab/>
            <w:t xml:space="preserve">-monoxid de carbon:până la </w:t>
          </w:r>
          <w:r w:rsidR="00292C8E">
            <w:rPr>
              <w:rFonts w:ascii="Arial" w:hAnsi="Arial" w:cs="Arial"/>
              <w:sz w:val="24"/>
              <w:szCs w:val="24"/>
              <w:lang w:val="fr-FR"/>
            </w:rPr>
            <w:t>250</w:t>
          </w:r>
          <w:r w:rsidRPr="00853C90">
            <w:rPr>
              <w:rFonts w:ascii="Arial" w:hAnsi="Arial" w:cs="Arial"/>
              <w:sz w:val="24"/>
              <w:szCs w:val="24"/>
              <w:lang w:val="fr-FR"/>
            </w:rPr>
            <w:t xml:space="preserve"> mg/mcN</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ab/>
          </w:r>
          <w:r w:rsidRPr="00853C90">
            <w:rPr>
              <w:rFonts w:ascii="Arial" w:hAnsi="Arial" w:cs="Arial"/>
              <w:sz w:val="24"/>
              <w:szCs w:val="24"/>
              <w:lang w:val="fr-FR"/>
            </w:rPr>
            <w:tab/>
            <w:t>-oxizi de azot: până la 50</w:t>
          </w:r>
          <w:r w:rsidR="00292C8E">
            <w:rPr>
              <w:rFonts w:ascii="Arial" w:hAnsi="Arial" w:cs="Arial"/>
              <w:sz w:val="24"/>
              <w:szCs w:val="24"/>
              <w:lang w:val="fr-FR"/>
            </w:rPr>
            <w:t>0</w:t>
          </w:r>
          <w:r w:rsidRPr="00853C90">
            <w:rPr>
              <w:rFonts w:ascii="Arial" w:hAnsi="Arial" w:cs="Arial"/>
              <w:sz w:val="24"/>
              <w:szCs w:val="24"/>
              <w:lang w:val="fr-FR"/>
            </w:rPr>
            <w:t xml:space="preserve"> mg/mcN, încadrându-se în limitele admise de Ordinul MAPPM nr.462/1993</w:t>
          </w:r>
        </w:p>
        <w:p w:rsidR="00100BBF" w:rsidRPr="00853C90" w:rsidRDefault="00292C8E" w:rsidP="00100BBF">
          <w:pPr>
            <w:spacing w:after="0" w:line="240" w:lineRule="auto"/>
            <w:rPr>
              <w:rFonts w:ascii="Arial" w:hAnsi="Arial" w:cs="Arial"/>
              <w:sz w:val="24"/>
              <w:szCs w:val="24"/>
              <w:lang w:val="fr-FR"/>
            </w:rPr>
          </w:pPr>
          <w:r>
            <w:rPr>
              <w:rFonts w:ascii="Arial" w:hAnsi="Arial" w:cs="Arial"/>
              <w:sz w:val="24"/>
              <w:szCs w:val="24"/>
              <w:lang w:val="fr-FR"/>
            </w:rPr>
            <w:tab/>
            <w:t>-Zgomot</w:t>
          </w:r>
          <w:r w:rsidR="00100BBF" w:rsidRPr="00853C90">
            <w:rPr>
              <w:rFonts w:ascii="Arial" w:hAnsi="Arial" w:cs="Arial"/>
              <w:sz w:val="24"/>
              <w:szCs w:val="24"/>
              <w:lang w:val="fr-FR"/>
            </w:rPr>
            <w:t>:-produs de utilajele interioare ( motoare, ventilatoare, pompe)</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ab/>
          </w:r>
          <w:r w:rsidRPr="00853C90">
            <w:rPr>
              <w:rFonts w:ascii="Arial" w:hAnsi="Arial" w:cs="Arial"/>
              <w:sz w:val="24"/>
              <w:szCs w:val="24"/>
              <w:lang w:val="fr-FR"/>
            </w:rPr>
            <w:tab/>
            <w:t xml:space="preserve">   </w:t>
          </w:r>
          <w:r w:rsidR="00292C8E">
            <w:rPr>
              <w:rFonts w:ascii="Arial" w:hAnsi="Arial" w:cs="Arial"/>
              <w:sz w:val="24"/>
              <w:szCs w:val="24"/>
              <w:lang w:val="fr-FR"/>
            </w:rPr>
            <w:t xml:space="preserve"> </w:t>
          </w:r>
          <w:r w:rsidRPr="00853C90">
            <w:rPr>
              <w:rFonts w:ascii="Arial" w:hAnsi="Arial" w:cs="Arial"/>
              <w:sz w:val="24"/>
              <w:szCs w:val="24"/>
              <w:lang w:val="fr-FR"/>
            </w:rPr>
            <w:t>-produs de Ifron la manipularea biomasei</w:t>
          </w:r>
        </w:p>
        <w:p w:rsidR="00100BBF" w:rsidRPr="00853C90" w:rsidRDefault="00100BBF" w:rsidP="00100BBF">
          <w:pPr>
            <w:spacing w:after="0" w:line="240" w:lineRule="auto"/>
            <w:rPr>
              <w:rFonts w:ascii="Arial" w:hAnsi="Arial" w:cs="Arial"/>
              <w:sz w:val="24"/>
              <w:szCs w:val="24"/>
              <w:lang w:val="fr-FR"/>
            </w:rPr>
          </w:pPr>
          <w:r w:rsidRPr="00853C90">
            <w:rPr>
              <w:rFonts w:ascii="Arial" w:hAnsi="Arial" w:cs="Arial"/>
              <w:sz w:val="24"/>
              <w:szCs w:val="24"/>
              <w:lang w:val="fr-FR"/>
            </w:rPr>
            <w:t>Pentru reducerea nivelului de zgomot s-au luat următoarele măsuri :</w:t>
          </w:r>
        </w:p>
        <w:p w:rsidR="00292C8E" w:rsidRPr="00792D74" w:rsidRDefault="005E1F03" w:rsidP="005E1F03">
          <w:pPr>
            <w:spacing w:after="0" w:line="240" w:lineRule="auto"/>
            <w:ind w:left="284"/>
            <w:rPr>
              <w:rFonts w:ascii="Arial" w:hAnsi="Arial" w:cs="Arial"/>
              <w:sz w:val="24"/>
              <w:szCs w:val="24"/>
              <w:lang w:val="ro-RO"/>
            </w:rPr>
          </w:pPr>
          <w:r w:rsidRPr="00792D74">
            <w:rPr>
              <w:rFonts w:ascii="Arial" w:hAnsi="Arial" w:cs="Arial"/>
              <w:sz w:val="24"/>
              <w:szCs w:val="24"/>
              <w:lang w:val="ro-RO"/>
            </w:rPr>
            <w:t>-</w:t>
          </w:r>
          <w:r w:rsidR="00292C8E" w:rsidRPr="00792D74">
            <w:rPr>
              <w:rFonts w:ascii="Arial" w:hAnsi="Arial" w:cs="Arial"/>
              <w:sz w:val="24"/>
              <w:szCs w:val="24"/>
              <w:lang w:val="ro-RO"/>
            </w:rPr>
            <w:t>La construcţii:</w:t>
          </w:r>
          <w:r w:rsidRPr="00792D74">
            <w:rPr>
              <w:rFonts w:ascii="Arial" w:hAnsi="Arial" w:cs="Arial"/>
              <w:sz w:val="24"/>
              <w:szCs w:val="24"/>
              <w:lang w:val="ro-RO"/>
            </w:rPr>
            <w:t>-</w:t>
          </w:r>
          <w:r w:rsidR="00292C8E" w:rsidRPr="00792D74">
            <w:rPr>
              <w:rFonts w:ascii="Arial" w:hAnsi="Arial" w:cs="Arial"/>
              <w:sz w:val="24"/>
              <w:szCs w:val="24"/>
              <w:lang w:val="ro-RO"/>
            </w:rPr>
            <w:t xml:space="preserve"> Construcţia din elemente fonoiozlatoare la pereţi exteriori</w:t>
          </w:r>
        </w:p>
        <w:p w:rsidR="00292C8E" w:rsidRPr="00792D74" w:rsidRDefault="005E1F03" w:rsidP="005E1F03">
          <w:pPr>
            <w:spacing w:after="0" w:line="240" w:lineRule="auto"/>
            <w:ind w:left="1416"/>
            <w:rPr>
              <w:rFonts w:ascii="Arial" w:hAnsi="Arial" w:cs="Arial"/>
              <w:sz w:val="24"/>
              <w:szCs w:val="24"/>
              <w:lang w:val="ro-RO"/>
            </w:rPr>
          </w:pPr>
          <w:r w:rsidRPr="00792D74">
            <w:rPr>
              <w:rFonts w:ascii="Arial" w:hAnsi="Arial" w:cs="Arial"/>
              <w:sz w:val="24"/>
              <w:szCs w:val="24"/>
              <w:lang w:val="ro-RO"/>
            </w:rPr>
            <w:t xml:space="preserve">     </w:t>
          </w:r>
          <w:r w:rsidR="00292C8E" w:rsidRPr="00792D74">
            <w:rPr>
              <w:rFonts w:ascii="Arial" w:hAnsi="Arial" w:cs="Arial"/>
              <w:sz w:val="24"/>
              <w:szCs w:val="24"/>
              <w:lang w:val="ro-RO"/>
            </w:rPr>
            <w:t>- Geam termopan  pentru ferestre</w:t>
          </w:r>
        </w:p>
        <w:p w:rsidR="00292C8E" w:rsidRPr="00792D74" w:rsidRDefault="005E1F03" w:rsidP="005E1F03">
          <w:pPr>
            <w:tabs>
              <w:tab w:val="left" w:pos="1701"/>
            </w:tabs>
            <w:spacing w:after="0" w:line="240" w:lineRule="auto"/>
            <w:rPr>
              <w:rFonts w:ascii="Arial" w:hAnsi="Arial" w:cs="Arial"/>
              <w:sz w:val="24"/>
              <w:szCs w:val="24"/>
              <w:lang w:val="ro-RO"/>
            </w:rPr>
          </w:pPr>
          <w:r w:rsidRPr="00792D74">
            <w:rPr>
              <w:rFonts w:ascii="Arial" w:hAnsi="Arial" w:cs="Arial"/>
              <w:sz w:val="24"/>
              <w:szCs w:val="24"/>
              <w:lang w:val="ro-RO"/>
            </w:rPr>
            <w:tab/>
          </w:r>
          <w:r w:rsidR="00292C8E" w:rsidRPr="00792D74">
            <w:rPr>
              <w:rFonts w:ascii="Arial" w:hAnsi="Arial" w:cs="Arial"/>
              <w:sz w:val="24"/>
              <w:szCs w:val="24"/>
              <w:lang w:val="ro-RO"/>
            </w:rPr>
            <w:t>- Grile de transfer pentru aer fonoizolate</w:t>
          </w:r>
        </w:p>
        <w:p w:rsidR="00292C8E" w:rsidRPr="00792D74" w:rsidRDefault="005E1F03" w:rsidP="005E1F03">
          <w:pPr>
            <w:spacing w:after="0" w:line="240" w:lineRule="auto"/>
            <w:ind w:left="284"/>
            <w:rPr>
              <w:rFonts w:ascii="Arial" w:hAnsi="Arial" w:cs="Arial"/>
              <w:sz w:val="24"/>
              <w:szCs w:val="24"/>
              <w:lang w:val="ro-RO"/>
            </w:rPr>
          </w:pPr>
          <w:r w:rsidRPr="00792D74">
            <w:rPr>
              <w:rFonts w:ascii="Arial" w:hAnsi="Arial" w:cs="Arial"/>
              <w:sz w:val="24"/>
              <w:szCs w:val="24"/>
              <w:lang w:val="ro-RO"/>
            </w:rPr>
            <w:t>-</w:t>
          </w:r>
          <w:r w:rsidR="00292C8E" w:rsidRPr="00792D74">
            <w:rPr>
              <w:rFonts w:ascii="Arial" w:hAnsi="Arial" w:cs="Arial"/>
              <w:sz w:val="24"/>
              <w:szCs w:val="24"/>
              <w:lang w:val="ro-RO"/>
            </w:rPr>
            <w:t>La utilaje:- Ventilatoarele vor fi de tip silenţioase Rosenberg, S/P, sau similare</w:t>
          </w:r>
        </w:p>
        <w:p w:rsidR="00292C8E" w:rsidRPr="00792D74" w:rsidRDefault="005E1F03" w:rsidP="005E1F03">
          <w:pPr>
            <w:tabs>
              <w:tab w:val="left" w:pos="1276"/>
            </w:tabs>
            <w:spacing w:after="0" w:line="240" w:lineRule="auto"/>
            <w:ind w:left="567"/>
            <w:rPr>
              <w:rFonts w:ascii="Arial" w:hAnsi="Arial" w:cs="Arial"/>
              <w:sz w:val="24"/>
              <w:szCs w:val="24"/>
              <w:lang w:val="ro-RO"/>
            </w:rPr>
          </w:pPr>
          <w:r w:rsidRPr="00792D74">
            <w:rPr>
              <w:rFonts w:ascii="Arial" w:hAnsi="Arial" w:cs="Arial"/>
              <w:sz w:val="24"/>
              <w:szCs w:val="24"/>
              <w:lang w:val="ro-RO"/>
            </w:rPr>
            <w:tab/>
          </w:r>
          <w:r w:rsidR="00292C8E" w:rsidRPr="00792D74">
            <w:rPr>
              <w:rFonts w:ascii="Arial" w:hAnsi="Arial" w:cs="Arial"/>
              <w:sz w:val="24"/>
              <w:szCs w:val="24"/>
              <w:lang w:val="ro-RO"/>
            </w:rPr>
            <w:t>- Pompele vor fi pompe monobloc Wilo</w:t>
          </w:r>
        </w:p>
        <w:p w:rsidR="005E1F03" w:rsidRPr="00792D74" w:rsidRDefault="005E1F03" w:rsidP="005E1F03">
          <w:pPr>
            <w:spacing w:after="0" w:line="240" w:lineRule="auto"/>
            <w:ind w:left="284"/>
            <w:rPr>
              <w:rFonts w:ascii="Arial" w:hAnsi="Arial" w:cs="Arial"/>
              <w:sz w:val="24"/>
              <w:szCs w:val="24"/>
              <w:lang w:val="ro-RO"/>
            </w:rPr>
          </w:pPr>
          <w:r w:rsidRPr="00792D74">
            <w:rPr>
              <w:rFonts w:ascii="Arial" w:hAnsi="Arial" w:cs="Arial"/>
              <w:sz w:val="24"/>
              <w:szCs w:val="24"/>
              <w:lang w:val="ro-RO"/>
            </w:rPr>
            <w:t>-</w:t>
          </w:r>
          <w:r w:rsidR="00292C8E" w:rsidRPr="00792D74">
            <w:rPr>
              <w:rFonts w:ascii="Arial" w:hAnsi="Arial" w:cs="Arial"/>
              <w:sz w:val="24"/>
              <w:szCs w:val="24"/>
              <w:lang w:val="ro-RO"/>
            </w:rPr>
            <w:t>La instalaţii:</w:t>
          </w:r>
        </w:p>
        <w:p w:rsidR="00292C8E" w:rsidRPr="00792D74" w:rsidRDefault="005E1F03" w:rsidP="005E1F03">
          <w:pPr>
            <w:spacing w:after="0" w:line="240" w:lineRule="auto"/>
            <w:ind w:left="284" w:firstLine="424"/>
            <w:rPr>
              <w:rFonts w:ascii="Arial" w:hAnsi="Arial" w:cs="Arial"/>
              <w:sz w:val="24"/>
              <w:szCs w:val="24"/>
              <w:lang w:val="ro-RO"/>
            </w:rPr>
          </w:pPr>
          <w:r w:rsidRPr="00792D74">
            <w:rPr>
              <w:rFonts w:ascii="Arial" w:hAnsi="Arial" w:cs="Arial"/>
              <w:sz w:val="24"/>
              <w:szCs w:val="24"/>
              <w:lang w:val="ro-RO"/>
            </w:rPr>
            <w:t>-</w:t>
          </w:r>
          <w:r w:rsidR="00292C8E" w:rsidRPr="00792D74">
            <w:rPr>
              <w:rFonts w:ascii="Arial" w:hAnsi="Arial" w:cs="Arial"/>
              <w:sz w:val="24"/>
              <w:szCs w:val="24"/>
              <w:lang w:val="ro-RO"/>
            </w:rPr>
            <w:t xml:space="preserve"> Toate ventilatoarele se vor racorda la tubulatură cu elemente amortizoare, flexibile de zgomot</w:t>
          </w:r>
        </w:p>
        <w:p w:rsidR="00292C8E" w:rsidRPr="00792D74" w:rsidRDefault="00292C8E" w:rsidP="005E1F03">
          <w:pPr>
            <w:spacing w:after="0" w:line="240" w:lineRule="auto"/>
            <w:ind w:firstLine="708"/>
            <w:rPr>
              <w:rFonts w:ascii="Arial" w:hAnsi="Arial" w:cs="Arial"/>
              <w:sz w:val="24"/>
              <w:szCs w:val="24"/>
              <w:lang w:val="ro-RO"/>
            </w:rPr>
          </w:pPr>
          <w:r w:rsidRPr="00792D74">
            <w:rPr>
              <w:rFonts w:ascii="Arial" w:hAnsi="Arial" w:cs="Arial"/>
              <w:sz w:val="24"/>
              <w:szCs w:val="24"/>
              <w:lang w:val="ro-RO"/>
            </w:rPr>
            <w:t>- Tubulatura se va izola unde este cazul cu vată bazaltică caşerată</w:t>
          </w:r>
        </w:p>
        <w:p w:rsidR="00292C8E" w:rsidRPr="00792D74" w:rsidRDefault="005E1F03" w:rsidP="005E1F03">
          <w:pPr>
            <w:spacing w:after="0" w:line="240" w:lineRule="auto"/>
            <w:rPr>
              <w:rFonts w:ascii="Arial" w:hAnsi="Arial" w:cs="Arial"/>
              <w:sz w:val="24"/>
              <w:szCs w:val="24"/>
              <w:lang w:val="ro-RO"/>
            </w:rPr>
          </w:pPr>
          <w:r w:rsidRPr="00792D74">
            <w:rPr>
              <w:rFonts w:ascii="Arial" w:hAnsi="Arial" w:cs="Arial"/>
              <w:sz w:val="24"/>
              <w:szCs w:val="24"/>
              <w:lang w:val="ro-RO"/>
            </w:rPr>
            <w:tab/>
          </w:r>
          <w:r w:rsidR="00292C8E" w:rsidRPr="00792D74">
            <w:rPr>
              <w:rFonts w:ascii="Arial" w:hAnsi="Arial" w:cs="Arial"/>
              <w:sz w:val="24"/>
              <w:szCs w:val="24"/>
              <w:lang w:val="ro-RO"/>
            </w:rPr>
            <w:t>- Conductele de agent termic s-au dimensionat pentru vitezele economice</w:t>
          </w:r>
        </w:p>
        <w:p w:rsidR="00292C8E" w:rsidRPr="00792D74" w:rsidRDefault="00292C8E" w:rsidP="005E1F03">
          <w:pPr>
            <w:spacing w:after="0" w:line="240" w:lineRule="auto"/>
            <w:ind w:left="708"/>
            <w:rPr>
              <w:rFonts w:ascii="Arial" w:hAnsi="Arial" w:cs="Arial"/>
              <w:sz w:val="24"/>
              <w:szCs w:val="24"/>
              <w:lang w:val="ro-RO"/>
            </w:rPr>
          </w:pPr>
          <w:r w:rsidRPr="00792D74">
            <w:rPr>
              <w:rFonts w:ascii="Arial" w:hAnsi="Arial" w:cs="Arial"/>
              <w:sz w:val="24"/>
              <w:szCs w:val="24"/>
              <w:lang w:val="ro-RO"/>
            </w:rPr>
            <w:t>- Conductele de agent termic şi tubulaturile se vor fixa prin intercalarea elementelor elastice (cauci</w:t>
          </w:r>
          <w:r w:rsidR="005E1F03" w:rsidRPr="00792D74">
            <w:rPr>
              <w:rFonts w:ascii="Arial" w:hAnsi="Arial" w:cs="Arial"/>
              <w:sz w:val="24"/>
              <w:szCs w:val="24"/>
              <w:lang w:val="ro-RO"/>
            </w:rPr>
            <w:t>u</w:t>
          </w:r>
          <w:r w:rsidRPr="00792D74">
            <w:rPr>
              <w:rFonts w:ascii="Arial" w:hAnsi="Arial" w:cs="Arial"/>
              <w:sz w:val="24"/>
              <w:szCs w:val="24"/>
              <w:lang w:val="ro-RO"/>
            </w:rPr>
            <w:t>c, etc)</w:t>
          </w:r>
        </w:p>
        <w:p w:rsidR="00100BBF" w:rsidRPr="00853C90" w:rsidRDefault="00100BBF" w:rsidP="006E5506">
          <w:pPr>
            <w:pStyle w:val="Corptext"/>
            <w:ind w:right="51" w:firstLine="720"/>
            <w:rPr>
              <w:rFonts w:cs="Arial"/>
              <w:i/>
            </w:rPr>
          </w:pPr>
          <w:r w:rsidRPr="00853C90">
            <w:rPr>
              <w:rFonts w:cs="Arial"/>
            </w:rPr>
            <w:t>f. Riscul de accident, ţinându-se seama în special de  substanţele şi de tehnologie utilizate:</w:t>
          </w:r>
          <w:r w:rsidRPr="00853C90">
            <w:rPr>
              <w:rFonts w:cs="Arial"/>
              <w:i/>
            </w:rPr>
            <w:t xml:space="preserve"> </w:t>
          </w:r>
          <w:r w:rsidRPr="00853C90">
            <w:rPr>
              <w:rFonts w:cs="Arial"/>
              <w:i/>
              <w:lang w:val="fr-FR"/>
            </w:rPr>
            <w:t xml:space="preserve"> - proiectul nu prevede utilizarea substanţelor periculoase care ar putea genera fenomene de accidente</w:t>
          </w:r>
        </w:p>
        <w:p w:rsidR="00100BBF" w:rsidRPr="00853C90" w:rsidRDefault="00100BBF" w:rsidP="00100BBF">
          <w:pPr>
            <w:pStyle w:val="Corptext"/>
            <w:ind w:left="357" w:right="-1080"/>
            <w:rPr>
              <w:rFonts w:cs="Arial"/>
            </w:rPr>
          </w:pPr>
          <w:r w:rsidRPr="00853C90">
            <w:rPr>
              <w:rFonts w:cs="Arial"/>
            </w:rPr>
            <w:tab/>
          </w:r>
          <w:r w:rsidRPr="00853C90">
            <w:rPr>
              <w:rFonts w:cs="Arial"/>
              <w:b/>
            </w:rPr>
            <w:t>2</w:t>
          </w:r>
          <w:r w:rsidRPr="00853C90">
            <w:rPr>
              <w:rFonts w:cs="Arial"/>
            </w:rPr>
            <w:t xml:space="preserve">. </w:t>
          </w:r>
          <w:r w:rsidRPr="00853C90">
            <w:rPr>
              <w:rFonts w:cs="Arial"/>
              <w:b/>
              <w:bCs/>
              <w:lang w:val="fr-FR"/>
            </w:rPr>
            <w:t>Localizarea proiectului</w:t>
          </w:r>
          <w:r w:rsidRPr="00853C90">
            <w:rPr>
              <w:rFonts w:cs="Arial"/>
            </w:rPr>
            <w:t xml:space="preserve">: </w:t>
          </w:r>
        </w:p>
        <w:p w:rsidR="00100BBF" w:rsidRPr="00853C90" w:rsidRDefault="00100BBF" w:rsidP="00100BBF">
          <w:pPr>
            <w:pStyle w:val="Corptext"/>
            <w:ind w:right="51"/>
            <w:rPr>
              <w:rFonts w:cs="Arial"/>
              <w:i/>
            </w:rPr>
          </w:pPr>
          <w:r w:rsidRPr="00853C90">
            <w:rPr>
              <w:rFonts w:cs="Arial"/>
              <w:bCs/>
            </w:rPr>
            <w:t>2</w:t>
          </w:r>
          <w:r w:rsidRPr="00853C90">
            <w:rPr>
              <w:rFonts w:cs="Arial"/>
            </w:rPr>
            <w:t>.1.utilizarea existentă a terenului:</w:t>
          </w:r>
          <w:r w:rsidRPr="00853C90">
            <w:rPr>
              <w:rFonts w:cs="Arial"/>
              <w:i/>
            </w:rPr>
            <w:t xml:space="preserve">- Terenul se află în intravilanul </w:t>
          </w:r>
          <w:r w:rsidR="005E1F03">
            <w:rPr>
              <w:rFonts w:cs="Arial"/>
              <w:i/>
            </w:rPr>
            <w:t>comunei Remetea</w:t>
          </w:r>
          <w:r>
            <w:rPr>
              <w:rFonts w:cs="Arial"/>
              <w:i/>
            </w:rPr>
            <w:t xml:space="preserve"> în zon</w:t>
          </w:r>
          <w:r w:rsidR="000028C4">
            <w:rPr>
              <w:rFonts w:cs="Arial"/>
              <w:i/>
            </w:rPr>
            <w:t>ă</w:t>
          </w:r>
          <w:r>
            <w:rPr>
              <w:rFonts w:cs="Arial"/>
              <w:i/>
            </w:rPr>
            <w:t xml:space="preserve"> de</w:t>
          </w:r>
          <w:r w:rsidR="005E1F03">
            <w:rPr>
              <w:rFonts w:cs="Arial"/>
              <w:i/>
            </w:rPr>
            <w:t xml:space="preserve"> locuit cu caracter rural</w:t>
          </w:r>
          <w:r>
            <w:rPr>
              <w:rFonts w:cs="Arial"/>
              <w:i/>
            </w:rPr>
            <w:t xml:space="preserve"> </w:t>
          </w:r>
          <w:r w:rsidR="005E1F03">
            <w:rPr>
              <w:rFonts w:cs="Arial"/>
              <w:i/>
            </w:rPr>
            <w:t>, pe amplasamentul unei foste unități industrial</w:t>
          </w:r>
          <w:r w:rsidR="000028C4">
            <w:rPr>
              <w:rFonts w:cs="Arial"/>
              <w:i/>
            </w:rPr>
            <w:t>e</w:t>
          </w:r>
          <w:r w:rsidR="005E1F03">
            <w:rPr>
              <w:rFonts w:cs="Arial"/>
              <w:i/>
            </w:rPr>
            <w:t xml:space="preserve"> de prelucrare a lemnului</w:t>
          </w:r>
          <w:r w:rsidRPr="00853C90">
            <w:rPr>
              <w:rFonts w:cs="Arial"/>
              <w:i/>
            </w:rPr>
            <w:t>.</w:t>
          </w:r>
          <w:r w:rsidR="000028C4">
            <w:rPr>
              <w:rFonts w:cs="Arial"/>
              <w:i/>
            </w:rPr>
            <w:t>În prezent pe amplasament se află mai multe construcții dintre care 2 se vor demola. Lucrările de demolare nu fac parte din acest proiect.</w:t>
          </w:r>
        </w:p>
        <w:p w:rsidR="00100BBF" w:rsidRPr="00853C90" w:rsidRDefault="00100BBF" w:rsidP="00100BBF">
          <w:pPr>
            <w:pStyle w:val="Corptext"/>
            <w:ind w:right="51"/>
            <w:rPr>
              <w:rFonts w:cs="Arial"/>
            </w:rPr>
          </w:pPr>
          <w:r w:rsidRPr="00853C90">
            <w:rPr>
              <w:rFonts w:cs="Arial"/>
            </w:rPr>
            <w:t>2.2.relativa abundenţă a resurselor naturale din zonă, calitatea şi capacitatea regenerativă a acestora:</w:t>
          </w:r>
          <w:r w:rsidRPr="00853C90">
            <w:rPr>
              <w:rFonts w:cs="Arial"/>
              <w:i/>
            </w:rPr>
            <w:t>- nu este cazul</w:t>
          </w:r>
        </w:p>
        <w:p w:rsidR="00100BBF" w:rsidRPr="00853C90" w:rsidRDefault="00100BBF" w:rsidP="00100BBF">
          <w:pPr>
            <w:pStyle w:val="Corptext"/>
            <w:ind w:right="-1080"/>
            <w:rPr>
              <w:rFonts w:cs="Arial"/>
            </w:rPr>
          </w:pPr>
          <w:r w:rsidRPr="00853C90">
            <w:rPr>
              <w:rFonts w:cs="Arial"/>
            </w:rPr>
            <w:t>2.3.capacitatea de absorbţie a mediului:</w:t>
          </w:r>
        </w:p>
        <w:p w:rsidR="00100BBF" w:rsidRPr="00853C90" w:rsidRDefault="00100BBF" w:rsidP="00100BBF">
          <w:pPr>
            <w:pStyle w:val="Corptext"/>
            <w:ind w:right="-1080"/>
            <w:rPr>
              <w:rFonts w:cs="Arial"/>
              <w:i/>
            </w:rPr>
          </w:pPr>
          <w:r w:rsidRPr="00853C90">
            <w:rPr>
              <w:rFonts w:cs="Arial"/>
              <w:i/>
            </w:rPr>
            <w:t xml:space="preserve">a. </w:t>
          </w:r>
          <w:r w:rsidRPr="00853C90">
            <w:rPr>
              <w:rFonts w:cs="Arial"/>
            </w:rPr>
            <w:t>zone</w:t>
          </w:r>
          <w:r w:rsidRPr="00853C90">
            <w:rPr>
              <w:rFonts w:cs="Arial"/>
              <w:i/>
            </w:rPr>
            <w:t xml:space="preserve"> </w:t>
          </w:r>
          <w:r w:rsidRPr="00853C90">
            <w:rPr>
              <w:rFonts w:cs="Arial"/>
            </w:rPr>
            <w:t>umede</w:t>
          </w:r>
          <w:r w:rsidRPr="00853C90">
            <w:rPr>
              <w:rFonts w:cs="Arial"/>
              <w:i/>
            </w:rPr>
            <w:t>: nu este cazul,</w:t>
          </w:r>
        </w:p>
        <w:p w:rsidR="00100BBF" w:rsidRPr="00853C90" w:rsidRDefault="00100BBF" w:rsidP="00100BBF">
          <w:pPr>
            <w:pStyle w:val="Corptext"/>
            <w:ind w:right="-1080"/>
            <w:rPr>
              <w:rFonts w:cs="Arial"/>
              <w:i/>
            </w:rPr>
          </w:pPr>
          <w:r w:rsidRPr="00853C90">
            <w:rPr>
              <w:rFonts w:cs="Arial"/>
              <w:i/>
            </w:rPr>
            <w:t xml:space="preserve">b. </w:t>
          </w:r>
          <w:r w:rsidRPr="00853C90">
            <w:rPr>
              <w:rFonts w:cs="Arial"/>
            </w:rPr>
            <w:t>zone</w:t>
          </w:r>
          <w:r w:rsidRPr="00853C90">
            <w:rPr>
              <w:rFonts w:cs="Arial"/>
              <w:i/>
            </w:rPr>
            <w:t xml:space="preserve"> </w:t>
          </w:r>
          <w:r w:rsidRPr="00853C90">
            <w:rPr>
              <w:rFonts w:cs="Arial"/>
            </w:rPr>
            <w:t>costiere</w:t>
          </w:r>
          <w:r w:rsidRPr="00853C90">
            <w:rPr>
              <w:rFonts w:cs="Arial"/>
              <w:i/>
            </w:rPr>
            <w:t>: nu este cazul,</w:t>
          </w:r>
        </w:p>
        <w:p w:rsidR="00100BBF" w:rsidRPr="00853C90" w:rsidRDefault="00100BBF" w:rsidP="00100BBF">
          <w:pPr>
            <w:pStyle w:val="Corptext"/>
            <w:ind w:right="-1080"/>
            <w:rPr>
              <w:rFonts w:cs="Arial"/>
              <w:i/>
            </w:rPr>
          </w:pPr>
          <w:r w:rsidRPr="00853C90">
            <w:rPr>
              <w:rFonts w:cs="Arial"/>
              <w:i/>
            </w:rPr>
            <w:t xml:space="preserve">c. </w:t>
          </w:r>
          <w:r w:rsidRPr="00853C90">
            <w:rPr>
              <w:rFonts w:cs="Arial"/>
            </w:rPr>
            <w:t>zone</w:t>
          </w:r>
          <w:r w:rsidRPr="00853C90">
            <w:rPr>
              <w:rFonts w:cs="Arial"/>
              <w:i/>
            </w:rPr>
            <w:t xml:space="preserve"> </w:t>
          </w:r>
          <w:r w:rsidRPr="00853C90">
            <w:rPr>
              <w:rFonts w:cs="Arial"/>
            </w:rPr>
            <w:t>montane</w:t>
          </w:r>
          <w:r w:rsidRPr="00853C90">
            <w:rPr>
              <w:rFonts w:cs="Arial"/>
              <w:i/>
            </w:rPr>
            <w:t xml:space="preserve"> </w:t>
          </w:r>
          <w:r w:rsidRPr="00853C90">
            <w:rPr>
              <w:rFonts w:cs="Arial"/>
            </w:rPr>
            <w:t>şi</w:t>
          </w:r>
          <w:r w:rsidRPr="00853C90">
            <w:rPr>
              <w:rFonts w:cs="Arial"/>
              <w:i/>
            </w:rPr>
            <w:t xml:space="preserve"> </w:t>
          </w:r>
          <w:r w:rsidRPr="00853C90">
            <w:rPr>
              <w:rFonts w:cs="Arial"/>
            </w:rPr>
            <w:t>cele</w:t>
          </w:r>
          <w:r w:rsidRPr="00853C90">
            <w:rPr>
              <w:rFonts w:cs="Arial"/>
              <w:i/>
            </w:rPr>
            <w:t xml:space="preserve"> </w:t>
          </w:r>
          <w:r w:rsidRPr="00853C90">
            <w:rPr>
              <w:rFonts w:cs="Arial"/>
            </w:rPr>
            <w:t>împădurite</w:t>
          </w:r>
          <w:r w:rsidRPr="00853C90">
            <w:rPr>
              <w:rFonts w:cs="Arial"/>
              <w:i/>
            </w:rPr>
            <w:t xml:space="preserve">: nu este cazul, </w:t>
          </w:r>
        </w:p>
        <w:p w:rsidR="00100BBF" w:rsidRPr="00853C90" w:rsidRDefault="00100BBF" w:rsidP="00100BBF">
          <w:pPr>
            <w:pStyle w:val="Corptext"/>
            <w:ind w:right="-1080"/>
            <w:rPr>
              <w:rFonts w:cs="Arial"/>
              <w:i/>
              <w:lang w:val="fr-FR"/>
            </w:rPr>
          </w:pPr>
          <w:r w:rsidRPr="00853C90">
            <w:rPr>
              <w:rFonts w:cs="Arial"/>
              <w:i/>
              <w:lang w:val="fr-FR"/>
            </w:rPr>
            <w:t xml:space="preserve">d. </w:t>
          </w:r>
          <w:r w:rsidRPr="00853C90">
            <w:rPr>
              <w:rFonts w:cs="Arial"/>
              <w:lang w:val="fr-FR"/>
            </w:rPr>
            <w:t>parcuri</w:t>
          </w:r>
          <w:r w:rsidRPr="00853C90">
            <w:rPr>
              <w:rFonts w:cs="Arial"/>
              <w:i/>
              <w:lang w:val="fr-FR"/>
            </w:rPr>
            <w:t xml:space="preserve"> </w:t>
          </w:r>
          <w:r w:rsidRPr="00853C90">
            <w:rPr>
              <w:rFonts w:cs="Arial"/>
              <w:lang w:val="fr-FR"/>
            </w:rPr>
            <w:t>şi</w:t>
          </w:r>
          <w:r w:rsidRPr="00853C90">
            <w:rPr>
              <w:rFonts w:cs="Arial"/>
              <w:i/>
              <w:lang w:val="fr-FR"/>
            </w:rPr>
            <w:t xml:space="preserve"> </w:t>
          </w:r>
          <w:r w:rsidRPr="00853C90">
            <w:rPr>
              <w:rFonts w:cs="Arial"/>
              <w:lang w:val="fr-FR"/>
            </w:rPr>
            <w:t>rezervaţii</w:t>
          </w:r>
          <w:r w:rsidRPr="00853C90">
            <w:rPr>
              <w:rFonts w:cs="Arial"/>
              <w:i/>
              <w:lang w:val="fr-FR"/>
            </w:rPr>
            <w:t xml:space="preserve"> </w:t>
          </w:r>
          <w:r w:rsidRPr="00853C90">
            <w:rPr>
              <w:rFonts w:cs="Arial"/>
              <w:lang w:val="fr-FR"/>
            </w:rPr>
            <w:t>naturale</w:t>
          </w:r>
          <w:r w:rsidRPr="00853C90">
            <w:rPr>
              <w:rFonts w:cs="Arial"/>
              <w:i/>
              <w:lang w:val="fr-FR"/>
            </w:rPr>
            <w:t xml:space="preserve"> </w:t>
          </w:r>
          <w:r w:rsidRPr="00853C90">
            <w:rPr>
              <w:rFonts w:cs="Arial"/>
              <w:lang w:val="fr-FR"/>
            </w:rPr>
            <w:t>ariile</w:t>
          </w:r>
          <w:r w:rsidRPr="00853C90">
            <w:rPr>
              <w:rFonts w:cs="Arial"/>
              <w:i/>
              <w:lang w:val="fr-FR"/>
            </w:rPr>
            <w:t xml:space="preserve"> </w:t>
          </w:r>
          <w:r w:rsidRPr="00853C90">
            <w:rPr>
              <w:rFonts w:cs="Arial"/>
              <w:lang w:val="fr-FR"/>
            </w:rPr>
            <w:t>clasificate</w:t>
          </w:r>
          <w:r w:rsidRPr="00853C90">
            <w:rPr>
              <w:rFonts w:cs="Arial"/>
              <w:i/>
              <w:lang w:val="fr-FR"/>
            </w:rPr>
            <w:t>: nu este cazul,</w:t>
          </w:r>
        </w:p>
        <w:p w:rsidR="00100BBF" w:rsidRPr="00853C90" w:rsidRDefault="00100BBF" w:rsidP="00100BBF">
          <w:pPr>
            <w:pStyle w:val="Corptext"/>
            <w:ind w:right="-1080"/>
            <w:rPr>
              <w:rFonts w:cs="Arial"/>
              <w:i/>
              <w:lang w:val="fr-FR"/>
            </w:rPr>
          </w:pPr>
          <w:r w:rsidRPr="00853C90">
            <w:rPr>
              <w:rFonts w:cs="Arial"/>
              <w:i/>
              <w:lang w:val="fr-FR"/>
            </w:rPr>
            <w:t>e.</w:t>
          </w:r>
          <w:r w:rsidRPr="00853C90">
            <w:rPr>
              <w:rFonts w:cs="Arial"/>
              <w:lang w:val="fr-FR"/>
            </w:rPr>
            <w:t xml:space="preserve"> arii</w:t>
          </w:r>
          <w:r w:rsidRPr="00853C90">
            <w:rPr>
              <w:rFonts w:cs="Arial"/>
              <w:i/>
              <w:lang w:val="fr-FR"/>
            </w:rPr>
            <w:t xml:space="preserve"> </w:t>
          </w:r>
          <w:r w:rsidRPr="00853C90">
            <w:rPr>
              <w:rFonts w:cs="Arial"/>
              <w:lang w:val="fr-FR"/>
            </w:rPr>
            <w:t>clasificate</w:t>
          </w:r>
          <w:r w:rsidRPr="00853C90">
            <w:rPr>
              <w:rFonts w:cs="Arial"/>
              <w:i/>
              <w:lang w:val="fr-FR"/>
            </w:rPr>
            <w:t xml:space="preserve"> </w:t>
          </w:r>
          <w:r w:rsidRPr="00853C90">
            <w:rPr>
              <w:rFonts w:cs="Arial"/>
              <w:lang w:val="fr-FR"/>
            </w:rPr>
            <w:t>sau</w:t>
          </w:r>
          <w:r w:rsidRPr="00853C90">
            <w:rPr>
              <w:rFonts w:cs="Arial"/>
              <w:i/>
              <w:lang w:val="fr-FR"/>
            </w:rPr>
            <w:t xml:space="preserve"> </w:t>
          </w:r>
          <w:r w:rsidRPr="00853C90">
            <w:rPr>
              <w:rFonts w:cs="Arial"/>
              <w:lang w:val="fr-FR"/>
            </w:rPr>
            <w:t>zone</w:t>
          </w:r>
          <w:r w:rsidRPr="00853C90">
            <w:rPr>
              <w:rFonts w:cs="Arial"/>
              <w:i/>
              <w:lang w:val="fr-FR"/>
            </w:rPr>
            <w:t xml:space="preserve"> </w:t>
          </w:r>
          <w:r w:rsidRPr="00853C90">
            <w:rPr>
              <w:rFonts w:cs="Arial"/>
              <w:lang w:val="fr-FR"/>
            </w:rPr>
            <w:t>protejate</w:t>
          </w:r>
          <w:r w:rsidRPr="00853C90">
            <w:rPr>
              <w:rFonts w:cs="Arial"/>
              <w:i/>
              <w:lang w:val="fr-FR"/>
            </w:rPr>
            <w:t>: nu este cazul</w:t>
          </w:r>
        </w:p>
        <w:p w:rsidR="00100BBF" w:rsidRPr="00853C90" w:rsidRDefault="00100BBF" w:rsidP="00100BBF">
          <w:pPr>
            <w:pStyle w:val="Corptext"/>
            <w:ind w:right="51"/>
            <w:rPr>
              <w:rFonts w:cs="Arial"/>
              <w:i/>
              <w:lang w:val="fr-FR"/>
            </w:rPr>
          </w:pPr>
          <w:r w:rsidRPr="00853C90">
            <w:rPr>
              <w:rFonts w:cs="Arial"/>
              <w:i/>
              <w:lang w:val="fr-FR"/>
            </w:rPr>
            <w:t>f</w:t>
          </w:r>
          <w:r w:rsidRPr="00853C90">
            <w:rPr>
              <w:rFonts w:cs="Arial"/>
              <w:lang w:val="fr-FR"/>
            </w:rPr>
            <w:t xml:space="preserve"> zone</w:t>
          </w:r>
          <w:r w:rsidRPr="00853C90">
            <w:rPr>
              <w:rFonts w:cs="Arial"/>
              <w:i/>
              <w:lang w:val="fr-FR"/>
            </w:rPr>
            <w:t xml:space="preserve"> </w:t>
          </w:r>
          <w:r w:rsidRPr="00853C90">
            <w:rPr>
              <w:rFonts w:cs="Arial"/>
              <w:lang w:val="fr-FR"/>
            </w:rPr>
            <w:t>de</w:t>
          </w:r>
          <w:r w:rsidRPr="00853C90">
            <w:rPr>
              <w:rFonts w:cs="Arial"/>
              <w:i/>
              <w:lang w:val="fr-FR"/>
            </w:rPr>
            <w:t xml:space="preserve"> </w:t>
          </w:r>
          <w:r w:rsidRPr="00853C90">
            <w:rPr>
              <w:rFonts w:cs="Arial"/>
              <w:lang w:val="fr-FR"/>
            </w:rPr>
            <w:t>protecţie</w:t>
          </w:r>
          <w:r w:rsidRPr="00853C90">
            <w:rPr>
              <w:rFonts w:cs="Arial"/>
              <w:i/>
              <w:lang w:val="fr-FR"/>
            </w:rPr>
            <w:t xml:space="preserve"> </w:t>
          </w:r>
          <w:r w:rsidRPr="00853C90">
            <w:rPr>
              <w:rFonts w:cs="Arial"/>
              <w:lang w:val="fr-FR"/>
            </w:rPr>
            <w:t xml:space="preserve">specială </w:t>
          </w:r>
          <w:r w:rsidRPr="00853C90">
            <w:rPr>
              <w:rStyle w:val="ln2tlitera"/>
              <w:rFonts w:cs="Arial"/>
              <w:lang w:val="it-IT"/>
            </w:rPr>
            <w:t xml:space="preserve">mai ales cele desemnate prin Ordonanţa de urgenţă a Guvernului </w:t>
          </w:r>
          <w:r w:rsidRPr="00853C90">
            <w:rPr>
              <w:rStyle w:val="ln2lnk1"/>
              <w:rFonts w:cs="Arial"/>
              <w:lang w:val="it-IT"/>
            </w:rPr>
            <w:t>nr. 57/2007</w:t>
          </w:r>
          <w:r w:rsidRPr="00853C90">
            <w:rPr>
              <w:rStyle w:val="ln2tlitera"/>
              <w:rFonts w:cs="Arial"/>
              <w:lang w:val="it-IT"/>
            </w:rPr>
            <w:t xml:space="preserve"> privind regimul ariilor naturale protejate, conservarea habitatelor naturale, a florei şi faunei sălbatice, cu modificările şi completările ulterioare: </w:t>
          </w:r>
          <w:r w:rsidRPr="00853C90">
            <w:rPr>
              <w:rStyle w:val="ln2tlitera"/>
              <w:rFonts w:cs="Arial"/>
              <w:i/>
              <w:lang w:val="it-IT"/>
            </w:rPr>
            <w:t xml:space="preserve">amplasamentul proiectului nu se află în interiorul ariilor naturale protejate declarate prin acte normative. Cea mai apropiată arie naturală protejată fiind situl Natura 2000 </w:t>
          </w:r>
          <w:r w:rsidRPr="00853C90">
            <w:rPr>
              <w:rStyle w:val="ln2tlitera"/>
              <w:rFonts w:cs="Arial"/>
              <w:b/>
              <w:i/>
              <w:lang w:val="it-IT"/>
            </w:rPr>
            <w:t>“</w:t>
          </w:r>
          <w:r w:rsidR="005E1F03">
            <w:rPr>
              <w:rStyle w:val="ln2tlitera"/>
              <w:rFonts w:cs="Arial"/>
              <w:b/>
              <w:i/>
              <w:lang w:val="it-IT"/>
            </w:rPr>
            <w:t>Depresiunea și Munții Giurgeului</w:t>
          </w:r>
          <w:r w:rsidRPr="00853C90">
            <w:rPr>
              <w:rStyle w:val="ln2tlitera"/>
              <w:rFonts w:cs="Arial"/>
              <w:b/>
              <w:i/>
              <w:lang w:val="it-IT"/>
            </w:rPr>
            <w:t>”</w:t>
          </w:r>
          <w:r w:rsidRPr="00853C90">
            <w:rPr>
              <w:rStyle w:val="ln2tlitera"/>
              <w:rFonts w:cs="Arial"/>
              <w:i/>
              <w:lang w:val="it-IT"/>
            </w:rPr>
            <w:t xml:space="preserve">  cod ROS</w:t>
          </w:r>
          <w:r w:rsidR="005E1F03">
            <w:rPr>
              <w:rStyle w:val="ln2tlitera"/>
              <w:rFonts w:cs="Arial"/>
              <w:i/>
              <w:lang w:val="it-IT"/>
            </w:rPr>
            <w:t>PA</w:t>
          </w:r>
          <w:r>
            <w:rPr>
              <w:rStyle w:val="ln2tlitera"/>
              <w:rFonts w:cs="Arial"/>
              <w:i/>
              <w:lang w:val="it-IT"/>
            </w:rPr>
            <w:t xml:space="preserve"> 0</w:t>
          </w:r>
          <w:r w:rsidR="005E1F03">
            <w:rPr>
              <w:rStyle w:val="ln2tlitera"/>
              <w:rFonts w:cs="Arial"/>
              <w:i/>
              <w:lang w:val="it-IT"/>
            </w:rPr>
            <w:t>033</w:t>
          </w:r>
          <w:r w:rsidRPr="00853C90">
            <w:rPr>
              <w:rStyle w:val="ln2tlitera"/>
              <w:rFonts w:cs="Arial"/>
              <w:i/>
              <w:lang w:val="it-IT"/>
            </w:rPr>
            <w:t>, situată la o distanţă de aprox.</w:t>
          </w:r>
          <w:r w:rsidR="005E1F03">
            <w:rPr>
              <w:rStyle w:val="ln2tlitera"/>
              <w:rFonts w:cs="Arial"/>
              <w:i/>
              <w:lang w:val="it-IT"/>
            </w:rPr>
            <w:t>1,6</w:t>
          </w:r>
          <w:r w:rsidRPr="00853C90">
            <w:rPr>
              <w:rStyle w:val="ln2tlitera"/>
              <w:rFonts w:cs="Arial"/>
              <w:i/>
              <w:lang w:val="it-IT"/>
            </w:rPr>
            <w:t xml:space="preserve"> km faţă de amplasament. Din acest motiv proiectul </w:t>
          </w:r>
          <w:r w:rsidRPr="00853C90">
            <w:rPr>
              <w:rFonts w:cs="Arial"/>
              <w:b/>
              <w:i/>
              <w:lang w:val="pt-BR"/>
            </w:rPr>
            <w:t xml:space="preserve">nu </w:t>
          </w:r>
          <w:r w:rsidRPr="00853C90">
            <w:rPr>
              <w:rFonts w:cs="Arial"/>
              <w:i/>
              <w:lang w:val="pt-BR"/>
            </w:rPr>
            <w:t>intră sub incidenţa art. 28 din Ordonanţa de urgenţă a Guvernului nr. 57/2007 privind regimul ariilor naturale protejate, conservarea habitatelor naturale, a florei şi faunei sălbatice, cu modificările şi completările ulterioare</w:t>
          </w:r>
          <w:r w:rsidRPr="00853C90">
            <w:rPr>
              <w:rStyle w:val="ln2tlitera"/>
              <w:rFonts w:cs="Arial"/>
              <w:i/>
              <w:lang w:val="it-IT"/>
            </w:rPr>
            <w:t>.</w:t>
          </w:r>
        </w:p>
        <w:p w:rsidR="00100BBF" w:rsidRPr="00853C90" w:rsidRDefault="00100BBF" w:rsidP="00100BBF">
          <w:pPr>
            <w:pStyle w:val="Corptext"/>
            <w:ind w:right="51"/>
            <w:rPr>
              <w:rFonts w:cs="Arial"/>
              <w:i/>
              <w:lang w:val="fr-FR"/>
            </w:rPr>
          </w:pPr>
          <w:r w:rsidRPr="00853C90">
            <w:rPr>
              <w:rFonts w:cs="Arial"/>
              <w:i/>
              <w:lang w:val="fr-FR"/>
            </w:rPr>
            <w:t xml:space="preserve">g. </w:t>
          </w:r>
          <w:r w:rsidRPr="00853C90">
            <w:rPr>
              <w:rFonts w:cs="Arial"/>
              <w:lang w:val="fr-FR"/>
            </w:rPr>
            <w:t>arii</w:t>
          </w:r>
          <w:r w:rsidRPr="00853C90">
            <w:rPr>
              <w:rFonts w:cs="Arial"/>
              <w:i/>
              <w:lang w:val="fr-FR"/>
            </w:rPr>
            <w:t xml:space="preserve"> </w:t>
          </w:r>
          <w:r w:rsidRPr="00853C90">
            <w:rPr>
              <w:rFonts w:cs="Arial"/>
              <w:lang w:val="fr-FR"/>
            </w:rPr>
            <w:t>în</w:t>
          </w:r>
          <w:r w:rsidRPr="00853C90">
            <w:rPr>
              <w:rFonts w:cs="Arial"/>
              <w:i/>
              <w:lang w:val="fr-FR"/>
            </w:rPr>
            <w:t xml:space="preserve"> </w:t>
          </w:r>
          <w:r w:rsidRPr="00853C90">
            <w:rPr>
              <w:rFonts w:cs="Arial"/>
              <w:lang w:val="fr-FR"/>
            </w:rPr>
            <w:t>care</w:t>
          </w:r>
          <w:r w:rsidRPr="00853C90">
            <w:rPr>
              <w:rFonts w:cs="Arial"/>
              <w:i/>
              <w:lang w:val="fr-FR"/>
            </w:rPr>
            <w:t xml:space="preserve"> </w:t>
          </w:r>
          <w:r w:rsidRPr="00853C90">
            <w:rPr>
              <w:rFonts w:cs="Arial"/>
              <w:lang w:val="fr-FR"/>
            </w:rPr>
            <w:t>standardele</w:t>
          </w:r>
          <w:r w:rsidRPr="00853C90">
            <w:rPr>
              <w:rFonts w:cs="Arial"/>
              <w:i/>
              <w:lang w:val="fr-FR"/>
            </w:rPr>
            <w:t xml:space="preserve"> </w:t>
          </w:r>
          <w:r w:rsidRPr="00853C90">
            <w:rPr>
              <w:rFonts w:cs="Arial"/>
              <w:lang w:val="fr-FR"/>
            </w:rPr>
            <w:t>de</w:t>
          </w:r>
          <w:r w:rsidRPr="00853C90">
            <w:rPr>
              <w:rFonts w:cs="Arial"/>
              <w:i/>
              <w:lang w:val="fr-FR"/>
            </w:rPr>
            <w:t xml:space="preserve"> </w:t>
          </w:r>
          <w:r w:rsidRPr="00853C90">
            <w:rPr>
              <w:rFonts w:cs="Arial"/>
              <w:lang w:val="fr-FR"/>
            </w:rPr>
            <w:t>calitate</w:t>
          </w:r>
          <w:r w:rsidRPr="00853C90">
            <w:rPr>
              <w:rFonts w:cs="Arial"/>
              <w:i/>
              <w:lang w:val="fr-FR"/>
            </w:rPr>
            <w:t xml:space="preserve"> a </w:t>
          </w:r>
          <w:r w:rsidRPr="00853C90">
            <w:rPr>
              <w:rFonts w:cs="Arial"/>
              <w:lang w:val="fr-FR"/>
            </w:rPr>
            <w:t>mediului</w:t>
          </w:r>
          <w:r w:rsidRPr="00853C90">
            <w:rPr>
              <w:rFonts w:cs="Arial"/>
              <w:i/>
              <w:lang w:val="fr-FR"/>
            </w:rPr>
            <w:t xml:space="preserve"> </w:t>
          </w:r>
          <w:r w:rsidRPr="00853C90">
            <w:rPr>
              <w:rFonts w:cs="Arial"/>
              <w:lang w:val="fr-FR"/>
            </w:rPr>
            <w:t>stabilite</w:t>
          </w:r>
          <w:r w:rsidRPr="00853C90">
            <w:rPr>
              <w:rFonts w:cs="Arial"/>
              <w:i/>
              <w:lang w:val="fr-FR"/>
            </w:rPr>
            <w:t xml:space="preserve"> </w:t>
          </w:r>
          <w:r w:rsidRPr="00853C90">
            <w:rPr>
              <w:rFonts w:cs="Arial"/>
              <w:lang w:val="fr-FR"/>
            </w:rPr>
            <w:t>de</w:t>
          </w:r>
          <w:r w:rsidRPr="00853C90">
            <w:rPr>
              <w:rFonts w:cs="Arial"/>
              <w:i/>
              <w:lang w:val="fr-FR"/>
            </w:rPr>
            <w:t xml:space="preserve"> </w:t>
          </w:r>
          <w:r w:rsidRPr="00853C90">
            <w:rPr>
              <w:rFonts w:cs="Arial"/>
              <w:lang w:val="fr-FR"/>
            </w:rPr>
            <w:t>legislaţie</w:t>
          </w:r>
          <w:r w:rsidRPr="00853C90">
            <w:rPr>
              <w:rFonts w:cs="Arial"/>
              <w:i/>
              <w:lang w:val="fr-FR"/>
            </w:rPr>
            <w:t xml:space="preserve"> </w:t>
          </w:r>
          <w:r w:rsidRPr="00853C90">
            <w:rPr>
              <w:rFonts w:cs="Arial"/>
              <w:lang w:val="fr-FR"/>
            </w:rPr>
            <w:t>au</w:t>
          </w:r>
          <w:r w:rsidRPr="00853C90">
            <w:rPr>
              <w:rFonts w:cs="Arial"/>
              <w:i/>
              <w:lang w:val="fr-FR"/>
            </w:rPr>
            <w:t xml:space="preserve"> </w:t>
          </w:r>
          <w:r w:rsidRPr="00853C90">
            <w:rPr>
              <w:rFonts w:cs="Arial"/>
              <w:lang w:val="fr-FR"/>
            </w:rPr>
            <w:t>fost</w:t>
          </w:r>
          <w:r w:rsidRPr="00853C90">
            <w:rPr>
              <w:rFonts w:cs="Arial"/>
              <w:i/>
              <w:lang w:val="fr-FR"/>
            </w:rPr>
            <w:t xml:space="preserve"> </w:t>
          </w:r>
          <w:r w:rsidRPr="00853C90">
            <w:rPr>
              <w:rFonts w:cs="Arial"/>
              <w:lang w:val="fr-FR"/>
            </w:rPr>
            <w:t>deja</w:t>
          </w:r>
          <w:r w:rsidRPr="00853C90">
            <w:rPr>
              <w:rFonts w:cs="Arial"/>
              <w:i/>
              <w:lang w:val="fr-FR"/>
            </w:rPr>
            <w:t xml:space="preserve"> </w:t>
          </w:r>
          <w:r w:rsidRPr="00853C90">
            <w:rPr>
              <w:rFonts w:cs="Arial"/>
              <w:lang w:val="fr-FR"/>
            </w:rPr>
            <w:t>depăşite</w:t>
          </w:r>
          <w:r w:rsidRPr="00853C90">
            <w:rPr>
              <w:rFonts w:cs="Arial"/>
              <w:i/>
              <w:lang w:val="fr-FR"/>
            </w:rPr>
            <w:t>: nu este cazul;</w:t>
          </w:r>
        </w:p>
        <w:p w:rsidR="00100BBF" w:rsidRPr="00853C90" w:rsidRDefault="00100BBF" w:rsidP="00100BBF">
          <w:pPr>
            <w:pStyle w:val="Corptext"/>
            <w:ind w:right="-1080"/>
            <w:rPr>
              <w:rFonts w:cs="Arial"/>
              <w:i/>
              <w:lang w:val="pt-BR"/>
            </w:rPr>
          </w:pPr>
          <w:r w:rsidRPr="00853C90">
            <w:rPr>
              <w:rFonts w:cs="Arial"/>
              <w:i/>
              <w:lang w:val="pt-BR"/>
            </w:rPr>
            <w:t>h.</w:t>
          </w:r>
          <w:r w:rsidRPr="00853C90">
            <w:rPr>
              <w:rFonts w:cs="Arial"/>
              <w:lang w:val="pt-BR"/>
            </w:rPr>
            <w:t>ariile</w:t>
          </w:r>
          <w:r w:rsidRPr="00853C90">
            <w:rPr>
              <w:rFonts w:cs="Arial"/>
              <w:i/>
              <w:lang w:val="pt-BR"/>
            </w:rPr>
            <w:t xml:space="preserve"> </w:t>
          </w:r>
          <w:r w:rsidRPr="00853C90">
            <w:rPr>
              <w:rFonts w:cs="Arial"/>
              <w:lang w:val="pt-BR"/>
            </w:rPr>
            <w:t>dens</w:t>
          </w:r>
          <w:r w:rsidRPr="00853C90">
            <w:rPr>
              <w:rFonts w:cs="Arial"/>
              <w:i/>
              <w:lang w:val="pt-BR"/>
            </w:rPr>
            <w:t xml:space="preserve"> </w:t>
          </w:r>
          <w:r w:rsidRPr="00853C90">
            <w:rPr>
              <w:rFonts w:cs="Arial"/>
              <w:lang w:val="pt-BR"/>
            </w:rPr>
            <w:t>populate</w:t>
          </w:r>
          <w:r w:rsidRPr="00853C90">
            <w:rPr>
              <w:rFonts w:cs="Arial"/>
              <w:i/>
              <w:lang w:val="pt-BR"/>
            </w:rPr>
            <w:t>:nu este cazul,</w:t>
          </w:r>
        </w:p>
        <w:p w:rsidR="00100BBF" w:rsidRPr="00853C90" w:rsidRDefault="00100BBF" w:rsidP="00100BBF">
          <w:pPr>
            <w:pStyle w:val="Corptext"/>
            <w:ind w:right="-1080"/>
            <w:rPr>
              <w:rFonts w:cs="Arial"/>
              <w:i/>
              <w:lang w:val="pt-BR"/>
            </w:rPr>
          </w:pPr>
          <w:r w:rsidRPr="00853C90">
            <w:rPr>
              <w:rFonts w:cs="Arial"/>
              <w:i/>
              <w:lang w:val="pt-BR"/>
            </w:rPr>
            <w:lastRenderedPageBreak/>
            <w:t>i.</w:t>
          </w:r>
          <w:r w:rsidRPr="00853C90">
            <w:rPr>
              <w:rFonts w:cs="Arial"/>
              <w:lang w:val="pt-BR"/>
            </w:rPr>
            <w:t>peisajele</w:t>
          </w:r>
          <w:r w:rsidRPr="00853C90">
            <w:rPr>
              <w:rFonts w:cs="Arial"/>
              <w:i/>
              <w:lang w:val="pt-BR"/>
            </w:rPr>
            <w:t xml:space="preserve"> </w:t>
          </w:r>
          <w:r w:rsidRPr="00853C90">
            <w:rPr>
              <w:rFonts w:cs="Arial"/>
              <w:lang w:val="pt-BR"/>
            </w:rPr>
            <w:t>cu</w:t>
          </w:r>
          <w:r w:rsidRPr="00853C90">
            <w:rPr>
              <w:rFonts w:cs="Arial"/>
              <w:i/>
              <w:lang w:val="pt-BR"/>
            </w:rPr>
            <w:t xml:space="preserve"> </w:t>
          </w:r>
          <w:r w:rsidRPr="00853C90">
            <w:rPr>
              <w:rFonts w:cs="Arial"/>
              <w:lang w:val="pt-BR"/>
            </w:rPr>
            <w:t>semnificaţie</w:t>
          </w:r>
          <w:r w:rsidRPr="00853C90">
            <w:rPr>
              <w:rFonts w:cs="Arial"/>
              <w:i/>
              <w:lang w:val="pt-BR"/>
            </w:rPr>
            <w:t xml:space="preserve"> </w:t>
          </w:r>
          <w:r w:rsidRPr="00853C90">
            <w:rPr>
              <w:rFonts w:cs="Arial"/>
              <w:lang w:val="pt-BR"/>
            </w:rPr>
            <w:t>istorică</w:t>
          </w:r>
          <w:r w:rsidRPr="00853C90">
            <w:rPr>
              <w:rFonts w:cs="Arial"/>
              <w:i/>
              <w:lang w:val="pt-BR"/>
            </w:rPr>
            <w:t xml:space="preserve">, </w:t>
          </w:r>
          <w:r w:rsidRPr="00853C90">
            <w:rPr>
              <w:rFonts w:cs="Arial"/>
              <w:lang w:val="pt-BR"/>
            </w:rPr>
            <w:t>culturală</w:t>
          </w:r>
          <w:r w:rsidRPr="00853C90">
            <w:rPr>
              <w:rFonts w:cs="Arial"/>
              <w:i/>
              <w:lang w:val="pt-BR"/>
            </w:rPr>
            <w:t xml:space="preserve"> </w:t>
          </w:r>
          <w:r w:rsidRPr="00853C90">
            <w:rPr>
              <w:rFonts w:cs="Arial"/>
              <w:lang w:val="pt-BR"/>
            </w:rPr>
            <w:t>şi</w:t>
          </w:r>
          <w:r w:rsidRPr="00853C90">
            <w:rPr>
              <w:rFonts w:cs="Arial"/>
              <w:i/>
              <w:lang w:val="pt-BR"/>
            </w:rPr>
            <w:t xml:space="preserve"> </w:t>
          </w:r>
          <w:r w:rsidRPr="00853C90">
            <w:rPr>
              <w:rFonts w:cs="Arial"/>
              <w:lang w:val="pt-BR"/>
            </w:rPr>
            <w:t>arheologică</w:t>
          </w:r>
          <w:r w:rsidRPr="00853C90">
            <w:rPr>
              <w:rFonts w:cs="Arial"/>
              <w:i/>
              <w:lang w:val="pt-BR"/>
            </w:rPr>
            <w:t>: nu este cazul</w:t>
          </w:r>
        </w:p>
        <w:p w:rsidR="00100BBF" w:rsidRPr="00853C90" w:rsidRDefault="00100BBF" w:rsidP="00100BBF">
          <w:pPr>
            <w:pStyle w:val="Corptext"/>
            <w:ind w:left="360" w:right="-1080"/>
            <w:rPr>
              <w:rFonts w:cs="Arial"/>
              <w:b/>
              <w:bCs/>
              <w:lang w:val="fr-FR"/>
            </w:rPr>
          </w:pPr>
          <w:r w:rsidRPr="00853C90">
            <w:rPr>
              <w:rFonts w:cs="Arial"/>
              <w:b/>
              <w:bCs/>
              <w:lang w:val="fr-FR"/>
            </w:rPr>
            <w:t xml:space="preserve"> 3.Caracteristicile impactului potenţial:</w:t>
          </w:r>
        </w:p>
        <w:p w:rsidR="00100BBF" w:rsidRPr="00853C90" w:rsidRDefault="00100BBF" w:rsidP="00100BBF">
          <w:pPr>
            <w:pStyle w:val="Corptext"/>
            <w:ind w:right="51"/>
            <w:rPr>
              <w:rFonts w:cs="Arial"/>
              <w:i/>
              <w:lang w:val="fr-FR"/>
            </w:rPr>
          </w:pPr>
          <w:r w:rsidRPr="00853C90">
            <w:rPr>
              <w:rFonts w:cs="Arial"/>
              <w:lang w:val="fr-FR"/>
            </w:rPr>
            <w:t xml:space="preserve">În raport cu criteriile stabilite mai sus la pct. 1 şi 2 </w:t>
          </w:r>
          <w:r w:rsidRPr="00853C90">
            <w:rPr>
              <w:rFonts w:cs="Arial"/>
              <w:b/>
              <w:lang w:val="fr-FR"/>
            </w:rPr>
            <w:t>nu au fost identificate efecte semnificative</w:t>
          </w:r>
          <w:r w:rsidRPr="00853C90">
            <w:rPr>
              <w:rFonts w:cs="Arial"/>
              <w:lang w:val="fr-FR"/>
            </w:rPr>
            <w:t xml:space="preserve"> posibile, astfel:</w:t>
          </w:r>
        </w:p>
        <w:p w:rsidR="00100BBF" w:rsidRPr="00853C90" w:rsidRDefault="00100BBF" w:rsidP="00100BBF">
          <w:pPr>
            <w:pStyle w:val="Corptext"/>
            <w:ind w:right="-1080"/>
            <w:rPr>
              <w:rFonts w:cs="Arial"/>
              <w:lang w:val="fr-FR"/>
            </w:rPr>
          </w:pPr>
          <w:r w:rsidRPr="00853C90">
            <w:rPr>
              <w:rFonts w:cs="Arial"/>
              <w:lang w:val="fr-FR"/>
            </w:rPr>
            <w:t>a.</w:t>
          </w:r>
          <w:r w:rsidRPr="00853C90">
            <w:rPr>
              <w:rFonts w:cs="Arial"/>
              <w:i/>
              <w:lang w:val="fr-FR"/>
            </w:rPr>
            <w:t xml:space="preserve"> </w:t>
          </w:r>
          <w:r w:rsidRPr="00853C90">
            <w:rPr>
              <w:rFonts w:cs="Arial"/>
              <w:lang w:val="fr-FR"/>
            </w:rPr>
            <w:t>extinderea impactului :</w:t>
          </w:r>
        </w:p>
        <w:p w:rsidR="00100BBF" w:rsidRPr="00853C90" w:rsidRDefault="00100BBF" w:rsidP="00100BBF">
          <w:pPr>
            <w:pStyle w:val="Corptext"/>
            <w:ind w:right="-1080"/>
            <w:rPr>
              <w:rFonts w:cs="Arial"/>
              <w:i/>
              <w:lang w:val="it-IT"/>
            </w:rPr>
          </w:pPr>
          <w:r w:rsidRPr="00853C90">
            <w:rPr>
              <w:rFonts w:cs="Arial"/>
              <w:i/>
              <w:lang w:val="it-IT"/>
            </w:rPr>
            <w:t xml:space="preserve">- aria geografică: redusă- </w:t>
          </w:r>
          <w:r>
            <w:rPr>
              <w:rFonts w:cs="Arial"/>
              <w:i/>
              <w:lang w:val="it-IT"/>
            </w:rPr>
            <w:t xml:space="preserve">intravilanul </w:t>
          </w:r>
          <w:r w:rsidR="005E1F03">
            <w:rPr>
              <w:rFonts w:cs="Arial"/>
              <w:i/>
              <w:lang w:val="it-IT"/>
            </w:rPr>
            <w:t>comunei Remetea</w:t>
          </w:r>
        </w:p>
        <w:p w:rsidR="00100BBF" w:rsidRPr="00853C90" w:rsidRDefault="00100BBF" w:rsidP="00100BBF">
          <w:pPr>
            <w:pStyle w:val="Corptext"/>
            <w:ind w:right="-1080"/>
            <w:rPr>
              <w:rFonts w:cs="Arial"/>
              <w:i/>
              <w:lang w:val="pt-BR"/>
            </w:rPr>
          </w:pPr>
          <w:r w:rsidRPr="00853C90">
            <w:rPr>
              <w:rFonts w:cs="Arial"/>
              <w:i/>
              <w:lang w:val="pt-BR"/>
            </w:rPr>
            <w:t>- numărul persoanelor afectate: prin realizarea proiectului nu vor fi persoane afectate negativ.</w:t>
          </w:r>
        </w:p>
        <w:p w:rsidR="00100BBF" w:rsidRPr="00853C90" w:rsidRDefault="00100BBF" w:rsidP="00100BBF">
          <w:pPr>
            <w:pStyle w:val="Corptext"/>
            <w:ind w:right="-1080"/>
            <w:rPr>
              <w:rFonts w:cs="Arial"/>
              <w:i/>
              <w:lang w:val="pt-BR"/>
            </w:rPr>
          </w:pPr>
          <w:r w:rsidRPr="00853C90">
            <w:rPr>
              <w:rFonts w:cs="Arial"/>
              <w:lang w:val="pt-BR"/>
            </w:rPr>
            <w:t>b.</w:t>
          </w:r>
          <w:r w:rsidRPr="00853C90">
            <w:rPr>
              <w:rFonts w:cs="Arial"/>
              <w:i/>
              <w:lang w:val="pt-BR"/>
            </w:rPr>
            <w:t xml:space="preserve"> </w:t>
          </w:r>
          <w:r w:rsidRPr="00853C90">
            <w:rPr>
              <w:rFonts w:cs="Arial"/>
              <w:lang w:val="pt-BR"/>
            </w:rPr>
            <w:t>natura transfrontieră a impactului</w:t>
          </w:r>
          <w:r w:rsidRPr="00853C90">
            <w:rPr>
              <w:rFonts w:cs="Arial"/>
              <w:i/>
              <w:lang w:val="pt-BR"/>
            </w:rPr>
            <w:t>: nu este cazul,</w:t>
          </w:r>
        </w:p>
        <w:p w:rsidR="00100BBF" w:rsidRPr="00853C90" w:rsidRDefault="00100BBF" w:rsidP="00100BBF">
          <w:pPr>
            <w:pStyle w:val="Corptext"/>
            <w:ind w:right="-1080"/>
            <w:rPr>
              <w:rFonts w:cs="Arial"/>
              <w:i/>
              <w:lang w:val="fr-FR"/>
            </w:rPr>
          </w:pPr>
          <w:r w:rsidRPr="00853C90">
            <w:rPr>
              <w:rFonts w:cs="Arial"/>
              <w:lang w:val="fr-FR"/>
            </w:rPr>
            <w:t>c. mărimea şi complexitatea impactului</w:t>
          </w:r>
          <w:r w:rsidRPr="00853C90">
            <w:rPr>
              <w:rFonts w:cs="Arial"/>
              <w:i/>
              <w:lang w:val="fr-FR"/>
            </w:rPr>
            <w:t>:</w:t>
          </w:r>
        </w:p>
        <w:p w:rsidR="00100BBF" w:rsidRPr="00853C90" w:rsidRDefault="00100BBF" w:rsidP="005E1F03">
          <w:pPr>
            <w:pStyle w:val="Corptext"/>
            <w:ind w:right="51" w:firstLine="720"/>
            <w:rPr>
              <w:rFonts w:cs="Arial"/>
              <w:i/>
              <w:lang w:val="fr-FR"/>
            </w:rPr>
          </w:pPr>
          <w:r w:rsidRPr="00853C90">
            <w:rPr>
              <w:rFonts w:cs="Arial"/>
              <w:i/>
              <w:lang w:val="fr-FR"/>
            </w:rPr>
            <w:t>-</w:t>
          </w:r>
          <w:r w:rsidRPr="00853C90">
            <w:rPr>
              <w:rFonts w:cs="Arial"/>
              <w:lang w:val="fr-FR"/>
            </w:rPr>
            <w:t>în perioada realizării proiectului</w:t>
          </w:r>
          <w:r w:rsidRPr="00853C90">
            <w:rPr>
              <w:rFonts w:cs="Arial"/>
              <w:i/>
              <w:lang w:val="fr-FR"/>
            </w:rPr>
            <w:t>: vor rezulta deşeuri, care vor fi gestionate conform pct. 1.d,</w:t>
          </w:r>
          <w:r>
            <w:rPr>
              <w:rFonts w:cs="Arial"/>
              <w:i/>
              <w:lang w:val="fr-FR"/>
            </w:rPr>
            <w:t>impact nesemnificativ asupra aerului datorată activităţii de construcţie, impact nesemnificativ asupra nivelului de zgomot</w:t>
          </w:r>
        </w:p>
        <w:p w:rsidR="00100BBF" w:rsidRPr="00853C90" w:rsidRDefault="00100BBF" w:rsidP="00100BBF">
          <w:pPr>
            <w:pStyle w:val="Corptext"/>
            <w:ind w:right="51" w:firstLine="720"/>
            <w:rPr>
              <w:rFonts w:cs="Arial"/>
              <w:i/>
              <w:lang w:val="fr-FR"/>
            </w:rPr>
          </w:pPr>
          <w:r w:rsidRPr="00853C90">
            <w:rPr>
              <w:rFonts w:cs="Arial"/>
              <w:i/>
              <w:lang w:val="fr-FR"/>
            </w:rPr>
            <w:t>-</w:t>
          </w:r>
          <w:r w:rsidRPr="00853C90">
            <w:rPr>
              <w:rFonts w:cs="Arial"/>
              <w:lang w:val="fr-FR"/>
            </w:rPr>
            <w:t>în perioada funcţionării</w:t>
          </w:r>
          <w:r w:rsidRPr="00853C90">
            <w:rPr>
              <w:rFonts w:cs="Arial"/>
              <w:i/>
              <w:lang w:val="fr-FR"/>
            </w:rPr>
            <w:t xml:space="preserve">: valorile emisiilor în apă, </w:t>
          </w:r>
          <w:r>
            <w:rPr>
              <w:rFonts w:cs="Arial"/>
              <w:i/>
              <w:lang w:val="fr-FR"/>
            </w:rPr>
            <w:t>aer şi nivel de zgomot,</w:t>
          </w:r>
          <w:r w:rsidRPr="00853C90">
            <w:rPr>
              <w:rFonts w:cs="Arial"/>
              <w:i/>
              <w:lang w:val="fr-FR"/>
            </w:rPr>
            <w:t xml:space="preserve"> după punerea în funcţiune a proiectului se vor încadra sub valorile limită stabilite prin acte normative în vigoare</w:t>
          </w:r>
        </w:p>
        <w:p w:rsidR="00100BBF" w:rsidRPr="00853C90" w:rsidRDefault="00100BBF" w:rsidP="00100BBF">
          <w:pPr>
            <w:pStyle w:val="Corptext"/>
            <w:ind w:right="51" w:firstLine="720"/>
            <w:rPr>
              <w:rFonts w:cs="Arial"/>
              <w:i/>
              <w:lang w:val="fr-FR"/>
            </w:rPr>
          </w:pPr>
          <w:r w:rsidRPr="00853C90">
            <w:rPr>
              <w:rFonts w:cs="Arial"/>
              <w:i/>
              <w:lang w:val="fr-FR"/>
            </w:rPr>
            <w:t>-</w:t>
          </w:r>
          <w:r w:rsidRPr="00853C90">
            <w:rPr>
              <w:rFonts w:cs="Arial"/>
              <w:lang w:val="fr-FR"/>
            </w:rPr>
            <w:t>în perioada încetării activităţii</w:t>
          </w:r>
          <w:r w:rsidRPr="00853C90">
            <w:rPr>
              <w:rFonts w:cs="Arial"/>
              <w:i/>
              <w:lang w:val="fr-FR"/>
            </w:rPr>
            <w:t>: nu vor exista deşeuri periculoase care să prezintă impact asupra mediului</w:t>
          </w:r>
        </w:p>
        <w:p w:rsidR="00100BBF" w:rsidRPr="00853C90" w:rsidRDefault="00100BBF" w:rsidP="00100BBF">
          <w:pPr>
            <w:pStyle w:val="Corptext"/>
            <w:ind w:right="-1080"/>
            <w:rPr>
              <w:rFonts w:cs="Arial"/>
              <w:i/>
              <w:lang w:val="fr-FR"/>
            </w:rPr>
          </w:pPr>
          <w:r w:rsidRPr="00853C90">
            <w:rPr>
              <w:rFonts w:cs="Arial"/>
              <w:lang w:val="fr-FR"/>
            </w:rPr>
            <w:t>d. probabilitatea impactului</w:t>
          </w:r>
          <w:r w:rsidRPr="00853C90">
            <w:rPr>
              <w:rFonts w:cs="Arial"/>
              <w:i/>
              <w:lang w:val="fr-FR"/>
            </w:rPr>
            <w:t>: mică,</w:t>
          </w:r>
        </w:p>
        <w:p w:rsidR="00100BBF" w:rsidRPr="00853C90" w:rsidRDefault="00100BBF" w:rsidP="00100BBF">
          <w:pPr>
            <w:pStyle w:val="Corptext"/>
            <w:ind w:right="51"/>
            <w:rPr>
              <w:rFonts w:cs="Arial"/>
              <w:i/>
              <w:lang w:val="pt-BR"/>
            </w:rPr>
          </w:pPr>
          <w:r w:rsidRPr="00853C90">
            <w:rPr>
              <w:rFonts w:cs="Arial"/>
              <w:lang w:val="fr-FR"/>
            </w:rPr>
            <w:t>e. durata, frecvenţa şi reversibilitatea impactului</w:t>
          </w:r>
          <w:r w:rsidRPr="00853C90">
            <w:rPr>
              <w:rFonts w:cs="Arial"/>
              <w:i/>
              <w:lang w:val="fr-FR"/>
            </w:rPr>
            <w:t xml:space="preserve">: </w:t>
          </w:r>
          <w:r w:rsidRPr="00853C90">
            <w:rPr>
              <w:rFonts w:cs="Arial"/>
              <w:i/>
              <w:lang w:val="pt-BR"/>
            </w:rPr>
            <w:t>impactul minor este pe termen scurt, nu rezultă impact remanent.</w:t>
          </w:r>
          <w:r w:rsidRPr="00853C90">
            <w:rPr>
              <w:rFonts w:cs="Arial"/>
              <w:i/>
              <w:lang w:val="fr-FR"/>
            </w:rPr>
            <w:t xml:space="preserve"> </w:t>
          </w:r>
        </w:p>
        <w:p w:rsidR="00100BBF" w:rsidRPr="00853C90" w:rsidRDefault="00100BBF" w:rsidP="00100BBF">
          <w:pPr>
            <w:autoSpaceDE w:val="0"/>
            <w:autoSpaceDN w:val="0"/>
            <w:adjustRightInd w:val="0"/>
            <w:spacing w:after="0" w:line="240" w:lineRule="auto"/>
            <w:jc w:val="both"/>
            <w:rPr>
              <w:rFonts w:ascii="Arial" w:hAnsi="Arial" w:cs="Arial"/>
              <w:sz w:val="24"/>
              <w:szCs w:val="24"/>
            </w:rPr>
          </w:pPr>
          <w:r w:rsidRPr="00853C90">
            <w:rPr>
              <w:rFonts w:ascii="Arial" w:hAnsi="Arial" w:cs="Arial"/>
              <w:sz w:val="24"/>
              <w:szCs w:val="24"/>
            </w:rPr>
            <w:t>.</w:t>
          </w:r>
        </w:p>
        <w:p w:rsidR="00100BBF" w:rsidRPr="001265AC" w:rsidRDefault="00100BBF" w:rsidP="00100BBF">
          <w:pPr>
            <w:autoSpaceDE w:val="0"/>
            <w:autoSpaceDN w:val="0"/>
            <w:adjustRightInd w:val="0"/>
            <w:spacing w:after="0" w:line="240" w:lineRule="auto"/>
            <w:jc w:val="both"/>
            <w:rPr>
              <w:rFonts w:ascii="Arial" w:hAnsi="Arial" w:cs="Arial"/>
              <w:b/>
              <w:sz w:val="24"/>
              <w:szCs w:val="24"/>
            </w:rPr>
          </w:pPr>
          <w:r w:rsidRPr="001265AC">
            <w:rPr>
              <w:rFonts w:ascii="Arial" w:hAnsi="Arial" w:cs="Arial"/>
              <w:b/>
              <w:sz w:val="24"/>
              <w:szCs w:val="24"/>
            </w:rPr>
            <w:t>Condiţiile de realizare a proiectului:</w:t>
          </w:r>
        </w:p>
        <w:p w:rsidR="000028C4" w:rsidRPr="000028C4" w:rsidRDefault="000028C4" w:rsidP="000028C4">
          <w:pPr>
            <w:pStyle w:val="Listparagraf"/>
            <w:numPr>
              <w:ilvl w:val="0"/>
              <w:numId w:val="9"/>
            </w:numPr>
            <w:spacing w:after="0" w:line="240" w:lineRule="auto"/>
            <w:ind w:left="0" w:right="51"/>
            <w:jc w:val="both"/>
            <w:rPr>
              <w:rFonts w:ascii="Arial" w:hAnsi="Arial" w:cs="Arial"/>
              <w:sz w:val="24"/>
              <w:szCs w:val="24"/>
            </w:rPr>
          </w:pPr>
          <w:r w:rsidRPr="000028C4">
            <w:rPr>
              <w:rFonts w:ascii="Arial" w:hAnsi="Arial" w:cs="Arial"/>
              <w:sz w:val="24"/>
              <w:szCs w:val="24"/>
            </w:rPr>
            <w:t>Respectarea prevederilor Avizului de gospodărire a apelor nr. 260/15.09.2017 emis de ABA Mureș</w:t>
          </w:r>
        </w:p>
        <w:p w:rsidR="00100BBF" w:rsidRPr="000028C4" w:rsidRDefault="00100BBF" w:rsidP="000028C4">
          <w:pPr>
            <w:pStyle w:val="Listparagraf"/>
            <w:numPr>
              <w:ilvl w:val="0"/>
              <w:numId w:val="9"/>
            </w:numPr>
            <w:spacing w:after="0" w:line="240" w:lineRule="auto"/>
            <w:ind w:left="0" w:right="51"/>
            <w:jc w:val="both"/>
            <w:rPr>
              <w:rFonts w:ascii="Arial" w:hAnsi="Arial" w:cs="Arial"/>
              <w:sz w:val="24"/>
              <w:szCs w:val="24"/>
            </w:rPr>
          </w:pPr>
          <w:r w:rsidRPr="000028C4">
            <w:rPr>
              <w:rFonts w:ascii="Arial" w:hAnsi="Arial" w:cs="Arial"/>
              <w:sz w:val="24"/>
              <w:szCs w:val="24"/>
            </w:rPr>
            <w:t>Evitarea poluării solului şi a mediului acvatic cu produse petroliere în urma pierderilor de carburanţi de la mijloacele de transport şi de la utilajele de construcţii folosite în timpul executării lucrărilor</w:t>
          </w:r>
        </w:p>
        <w:p w:rsidR="00100BBF" w:rsidRDefault="00100BBF" w:rsidP="00100BBF">
          <w:pPr>
            <w:tabs>
              <w:tab w:val="left" w:pos="360"/>
            </w:tabs>
            <w:spacing w:after="0" w:line="240" w:lineRule="auto"/>
            <w:ind w:right="51"/>
            <w:jc w:val="both"/>
            <w:rPr>
              <w:rFonts w:ascii="Arial" w:hAnsi="Arial" w:cs="Arial"/>
              <w:sz w:val="24"/>
              <w:szCs w:val="24"/>
            </w:rPr>
          </w:pPr>
          <w:r w:rsidRPr="00853C90">
            <w:rPr>
              <w:rFonts w:ascii="Arial" w:hAnsi="Arial" w:cs="Arial"/>
              <w:sz w:val="24"/>
              <w:szCs w:val="24"/>
            </w:rPr>
            <w:tab/>
            <w:t>Impunerea pentru constructor a dotării cu materiale absorbante pentru produse petroliere în scopul garantării evitării poluării accidentale a mediului cu aceste substanţe.</w:t>
          </w:r>
        </w:p>
        <w:p w:rsidR="00100BBF" w:rsidRPr="00853C90" w:rsidRDefault="000028C4" w:rsidP="00100BBF">
          <w:pPr>
            <w:pStyle w:val="Corptext"/>
            <w:ind w:right="51"/>
            <w:rPr>
              <w:rFonts w:cs="Arial"/>
            </w:rPr>
          </w:pPr>
          <w:r>
            <w:rPr>
              <w:rFonts w:cs="Arial"/>
            </w:rPr>
            <w:t>c</w:t>
          </w:r>
          <w:r w:rsidR="00100BBF" w:rsidRPr="00853C90">
            <w:rPr>
              <w:rFonts w:cs="Arial"/>
            </w:rPr>
            <w:t>) Este interzisă afectarea terenurilor în afara amplasamentelor autorizate pentru realizarea lucrărilor de investiţii, prin:</w:t>
          </w:r>
        </w:p>
        <w:p w:rsidR="00100BBF" w:rsidRDefault="00100BBF" w:rsidP="00100BBF">
          <w:pPr>
            <w:spacing w:after="0" w:line="240" w:lineRule="auto"/>
            <w:ind w:right="-1080"/>
            <w:jc w:val="both"/>
            <w:rPr>
              <w:rFonts w:ascii="Arial" w:hAnsi="Arial" w:cs="Arial"/>
              <w:sz w:val="24"/>
              <w:szCs w:val="24"/>
            </w:rPr>
          </w:pPr>
          <w:r>
            <w:rPr>
              <w:rFonts w:ascii="Arial" w:hAnsi="Arial" w:cs="Arial"/>
              <w:sz w:val="24"/>
              <w:szCs w:val="24"/>
            </w:rPr>
            <w:tab/>
            <w:t>-</w:t>
          </w:r>
          <w:r w:rsidRPr="00853C90">
            <w:rPr>
              <w:rFonts w:ascii="Arial" w:hAnsi="Arial" w:cs="Arial"/>
              <w:sz w:val="24"/>
              <w:szCs w:val="24"/>
            </w:rPr>
            <w:t>abandonarea, înlăturarea sau eliminarea deşeurilor în locuri neautorizate;</w:t>
          </w:r>
        </w:p>
        <w:p w:rsidR="00100BBF" w:rsidRDefault="00100BBF" w:rsidP="00100BBF">
          <w:pPr>
            <w:spacing w:after="0" w:line="240" w:lineRule="auto"/>
            <w:ind w:right="-1080"/>
            <w:jc w:val="both"/>
            <w:rPr>
              <w:rFonts w:ascii="Arial" w:hAnsi="Arial" w:cs="Arial"/>
              <w:sz w:val="24"/>
              <w:szCs w:val="24"/>
            </w:rPr>
          </w:pPr>
          <w:r>
            <w:rPr>
              <w:rFonts w:ascii="Arial" w:hAnsi="Arial" w:cs="Arial"/>
              <w:sz w:val="24"/>
              <w:szCs w:val="24"/>
            </w:rPr>
            <w:tab/>
            <w:t>-</w:t>
          </w:r>
          <w:r w:rsidRPr="00853C90">
            <w:rPr>
              <w:rFonts w:ascii="Arial" w:hAnsi="Arial" w:cs="Arial"/>
              <w:sz w:val="24"/>
              <w:szCs w:val="24"/>
            </w:rPr>
            <w:t>staţionarea mijloacelor de transport în afara terenurilor desemnate în acest scop</w:t>
          </w:r>
        </w:p>
        <w:p w:rsidR="00100BBF" w:rsidRPr="00853C90" w:rsidRDefault="00100BBF" w:rsidP="00100BBF">
          <w:pPr>
            <w:spacing w:after="0" w:line="240" w:lineRule="auto"/>
            <w:ind w:right="-1080"/>
            <w:jc w:val="both"/>
            <w:rPr>
              <w:rFonts w:ascii="Arial" w:hAnsi="Arial" w:cs="Arial"/>
              <w:sz w:val="24"/>
              <w:szCs w:val="24"/>
            </w:rPr>
          </w:pPr>
          <w:r>
            <w:rPr>
              <w:rFonts w:ascii="Arial" w:hAnsi="Arial" w:cs="Arial"/>
              <w:sz w:val="24"/>
              <w:szCs w:val="24"/>
            </w:rPr>
            <w:tab/>
            <w:t>-</w:t>
          </w:r>
          <w:r w:rsidRPr="00853C90">
            <w:rPr>
              <w:rFonts w:ascii="Arial" w:hAnsi="Arial" w:cs="Arial"/>
              <w:sz w:val="24"/>
              <w:szCs w:val="24"/>
            </w:rPr>
            <w:t>distrugerea sau degradarea, prin orice mijloace, a vegetaţiei ierboase sau lemnoase;</w:t>
          </w:r>
        </w:p>
        <w:p w:rsidR="00100BBF" w:rsidRPr="00853C90" w:rsidRDefault="000028C4" w:rsidP="00100BBF">
          <w:pPr>
            <w:spacing w:after="0" w:line="240" w:lineRule="auto"/>
            <w:ind w:right="51"/>
            <w:rPr>
              <w:rFonts w:ascii="Arial" w:hAnsi="Arial" w:cs="Arial"/>
              <w:sz w:val="24"/>
              <w:szCs w:val="24"/>
              <w:lang w:val="hu-HU"/>
            </w:rPr>
          </w:pPr>
          <w:r>
            <w:rPr>
              <w:rFonts w:ascii="Arial" w:hAnsi="Arial" w:cs="Arial"/>
              <w:sz w:val="24"/>
              <w:szCs w:val="24"/>
              <w:lang w:val="hu-HU"/>
            </w:rPr>
            <w:t>d</w:t>
          </w:r>
          <w:r w:rsidR="00100BBF" w:rsidRPr="00853C90">
            <w:rPr>
              <w:rFonts w:ascii="Arial" w:hAnsi="Arial" w:cs="Arial"/>
              <w:sz w:val="24"/>
              <w:szCs w:val="24"/>
              <w:lang w:val="hu-HU"/>
            </w:rPr>
            <w:t>)În cadrul lucrărilor aferente proiectului se vor utiliza materiale de construcţii numai din surse autorizate din punct d</w:t>
          </w:r>
          <w:r w:rsidR="00100BBF">
            <w:rPr>
              <w:rFonts w:ascii="Arial" w:hAnsi="Arial" w:cs="Arial"/>
              <w:sz w:val="24"/>
              <w:szCs w:val="24"/>
              <w:lang w:val="hu-HU"/>
            </w:rPr>
            <w:t>e vedere al protecţiei mediului, iar în timpul funcţionării proiectului combustibilul se va achiziţiona de la operatori economici autorizate pentru colectarea acestor tipuri de materii.</w:t>
          </w:r>
        </w:p>
        <w:p w:rsidR="00100BBF" w:rsidRPr="00853C90" w:rsidRDefault="000028C4" w:rsidP="00100BBF">
          <w:pPr>
            <w:spacing w:after="0" w:line="240" w:lineRule="auto"/>
            <w:ind w:left="357" w:right="51" w:hanging="357"/>
            <w:jc w:val="both"/>
            <w:rPr>
              <w:rFonts w:ascii="Arial" w:hAnsi="Arial" w:cs="Arial"/>
              <w:sz w:val="24"/>
              <w:szCs w:val="24"/>
            </w:rPr>
          </w:pPr>
          <w:r>
            <w:rPr>
              <w:rFonts w:ascii="Arial" w:hAnsi="Arial" w:cs="Arial"/>
              <w:sz w:val="24"/>
              <w:szCs w:val="24"/>
            </w:rPr>
            <w:t>e</w:t>
          </w:r>
          <w:r w:rsidR="00100BBF" w:rsidRPr="00853C90">
            <w:rPr>
              <w:rFonts w:ascii="Arial" w:hAnsi="Arial" w:cs="Arial"/>
              <w:sz w:val="24"/>
              <w:szCs w:val="24"/>
            </w:rPr>
            <w:t>) Suprafeţele de teren afectate temporar prin execuţia lucrărilor vor fi redate în categoria de folosinţă avută anterior, sarcina revenindu-i titularului proiectului.</w:t>
          </w:r>
        </w:p>
        <w:p w:rsidR="005E1F03" w:rsidRPr="00A70220" w:rsidRDefault="000028C4" w:rsidP="000028C4">
          <w:pPr>
            <w:spacing w:after="0" w:line="240" w:lineRule="auto"/>
            <w:jc w:val="both"/>
            <w:rPr>
              <w:rFonts w:ascii="Arial" w:hAnsi="Arial" w:cs="Arial"/>
              <w:sz w:val="24"/>
              <w:szCs w:val="24"/>
              <w:lang w:val="ro-RO"/>
            </w:rPr>
          </w:pPr>
          <w:r>
            <w:rPr>
              <w:rFonts w:ascii="Arial" w:hAnsi="Arial" w:cs="Arial"/>
              <w:sz w:val="24"/>
              <w:szCs w:val="24"/>
            </w:rPr>
            <w:t>f</w:t>
          </w:r>
          <w:r w:rsidR="00100BBF" w:rsidRPr="00853C90">
            <w:rPr>
              <w:rFonts w:ascii="Arial" w:hAnsi="Arial" w:cs="Arial"/>
              <w:sz w:val="24"/>
              <w:szCs w:val="24"/>
            </w:rPr>
            <w:t xml:space="preserve">) </w:t>
          </w:r>
          <w:r w:rsidR="005E1F03" w:rsidRPr="00A70220">
            <w:rPr>
              <w:rFonts w:ascii="Arial" w:hAnsi="Arial" w:cs="Arial"/>
              <w:sz w:val="24"/>
              <w:szCs w:val="24"/>
              <w:lang w:val="ro-RO"/>
            </w:rPr>
            <w:t>Nivelul de zgomot rezultat în urma desfăşurării activităţii, măsurat în conformitate cu prevederile standardului SR ISO nr. 1996/2-08 nu va depăşi valorile maxime prevăzute de SR 10009/2017 şi anume:</w:t>
          </w:r>
        </w:p>
        <w:p w:rsidR="005E1F03" w:rsidRPr="00A70220" w:rsidRDefault="005E1F03" w:rsidP="000028C4">
          <w:pPr>
            <w:spacing w:after="0" w:line="240" w:lineRule="auto"/>
            <w:jc w:val="both"/>
            <w:rPr>
              <w:rFonts w:ascii="Arial" w:hAnsi="Arial" w:cs="Arial"/>
              <w:sz w:val="24"/>
              <w:szCs w:val="24"/>
              <w:vertAlign w:val="superscript"/>
              <w:lang w:val="ro-RO"/>
            </w:rPr>
          </w:pPr>
          <w:r w:rsidRPr="00A70220">
            <w:rPr>
              <w:rFonts w:ascii="Arial" w:hAnsi="Arial" w:cs="Arial"/>
              <w:sz w:val="24"/>
              <w:szCs w:val="24"/>
              <w:lang w:val="ro-RO"/>
            </w:rPr>
            <w:t xml:space="preserve">       L </w:t>
          </w:r>
          <w:r w:rsidRPr="00A70220">
            <w:rPr>
              <w:rFonts w:ascii="Arial" w:hAnsi="Arial" w:cs="Arial"/>
              <w:sz w:val="24"/>
              <w:szCs w:val="24"/>
              <w:vertAlign w:val="subscript"/>
              <w:lang w:val="ro-RO"/>
            </w:rPr>
            <w:t>ech</w:t>
          </w:r>
          <w:r w:rsidRPr="00A70220">
            <w:rPr>
              <w:rFonts w:ascii="Arial" w:hAnsi="Arial" w:cs="Arial"/>
              <w:sz w:val="24"/>
              <w:szCs w:val="24"/>
              <w:lang w:val="ro-RO"/>
            </w:rPr>
            <w:t xml:space="preserve"> = 65 dB(A) măsurat la limita spaţiului funcţional al incintei industriale </w:t>
          </w:r>
        </w:p>
        <w:p w:rsidR="005E1F03" w:rsidRPr="00A70220" w:rsidRDefault="005E1F03" w:rsidP="000028C4">
          <w:pPr>
            <w:spacing w:after="0" w:line="240" w:lineRule="auto"/>
            <w:jc w:val="both"/>
            <w:rPr>
              <w:rFonts w:ascii="Arial" w:hAnsi="Arial" w:cs="Arial"/>
              <w:sz w:val="24"/>
              <w:szCs w:val="24"/>
              <w:lang w:val="ro-RO"/>
            </w:rPr>
          </w:pPr>
          <w:r w:rsidRPr="00A70220">
            <w:rPr>
              <w:rFonts w:ascii="Arial" w:hAnsi="Arial" w:cs="Arial"/>
              <w:sz w:val="24"/>
              <w:szCs w:val="24"/>
              <w:lang w:val="ro-RO"/>
            </w:rPr>
            <w:t xml:space="preserve">        L </w:t>
          </w:r>
          <w:r w:rsidRPr="00A70220">
            <w:rPr>
              <w:rFonts w:ascii="Arial" w:hAnsi="Arial" w:cs="Arial"/>
              <w:sz w:val="24"/>
              <w:szCs w:val="24"/>
              <w:vertAlign w:val="subscript"/>
              <w:lang w:val="ro-RO"/>
            </w:rPr>
            <w:t>ech</w:t>
          </w:r>
          <w:r w:rsidRPr="00A70220">
            <w:rPr>
              <w:rFonts w:ascii="Arial" w:hAnsi="Arial" w:cs="Arial"/>
              <w:sz w:val="24"/>
              <w:szCs w:val="24"/>
              <w:lang w:val="ro-RO"/>
            </w:rPr>
            <w:t xml:space="preserve"> = 60 dB(A) măsurat la limita proprietăţii învecinate-clădire rezidenţială cu curte</w:t>
          </w:r>
        </w:p>
        <w:p w:rsidR="005E1F03" w:rsidRPr="005E1F03" w:rsidRDefault="005E1F03" w:rsidP="000028C4">
          <w:pPr>
            <w:spacing w:after="0" w:line="240" w:lineRule="auto"/>
            <w:jc w:val="both"/>
            <w:rPr>
              <w:rFonts w:ascii="Arial" w:hAnsi="Arial" w:cs="Arial"/>
              <w:sz w:val="24"/>
              <w:szCs w:val="24"/>
              <w:vertAlign w:val="superscript"/>
              <w:lang w:val="ro-RO"/>
            </w:rPr>
          </w:pPr>
          <w:r w:rsidRPr="005E1F03">
            <w:rPr>
              <w:rFonts w:ascii="Arial" w:hAnsi="Arial" w:cs="Arial"/>
              <w:sz w:val="24"/>
              <w:szCs w:val="24"/>
              <w:vertAlign w:val="superscript"/>
              <w:lang w:val="ro-RO"/>
            </w:rPr>
            <w:t xml:space="preserve">            </w:t>
          </w:r>
          <w:r w:rsidRPr="005E1F03">
            <w:rPr>
              <w:rFonts w:ascii="Arial" w:hAnsi="Arial" w:cs="Arial"/>
              <w:sz w:val="24"/>
              <w:szCs w:val="24"/>
              <w:lang w:val="ro-RO"/>
            </w:rPr>
            <w:t xml:space="preserve">L </w:t>
          </w:r>
          <w:r w:rsidRPr="005E1F03">
            <w:rPr>
              <w:rFonts w:ascii="Arial" w:hAnsi="Arial" w:cs="Arial"/>
              <w:sz w:val="24"/>
              <w:szCs w:val="24"/>
              <w:vertAlign w:val="subscript"/>
              <w:lang w:val="ro-RO"/>
            </w:rPr>
            <w:t>ech</w:t>
          </w:r>
          <w:r w:rsidRPr="005E1F03">
            <w:rPr>
              <w:rFonts w:ascii="Arial" w:hAnsi="Arial" w:cs="Arial"/>
              <w:sz w:val="24"/>
              <w:szCs w:val="24"/>
              <w:lang w:val="ro-RO"/>
            </w:rPr>
            <w:t xml:space="preserve">= 50 dB(A) măsurat la faţada clădirii rezidenţiale care este cea mai expusă acţiunii sursei de zgomot rezultat din activitatea industrială </w:t>
          </w:r>
        </w:p>
        <w:p w:rsidR="00100BBF" w:rsidRPr="005E1F03" w:rsidRDefault="000028C4" w:rsidP="005E1F03">
          <w:pPr>
            <w:pStyle w:val="Indentcorptext"/>
            <w:tabs>
              <w:tab w:val="left" w:pos="1276"/>
            </w:tabs>
            <w:ind w:left="0" w:right="51"/>
            <w:rPr>
              <w:rFonts w:ascii="Arial" w:hAnsi="Arial" w:cs="Arial"/>
              <w:iCs/>
              <w:sz w:val="24"/>
              <w:szCs w:val="24"/>
            </w:rPr>
          </w:pPr>
          <w:r>
            <w:rPr>
              <w:rFonts w:ascii="Arial" w:hAnsi="Arial" w:cs="Arial"/>
              <w:sz w:val="24"/>
              <w:szCs w:val="24"/>
            </w:rPr>
            <w:t>g</w:t>
          </w:r>
          <w:r w:rsidR="00100BBF" w:rsidRPr="005E1F03">
            <w:rPr>
              <w:rFonts w:ascii="Arial" w:hAnsi="Arial" w:cs="Arial"/>
              <w:sz w:val="24"/>
              <w:szCs w:val="24"/>
            </w:rPr>
            <w:t>) C</w:t>
          </w:r>
          <w:r w:rsidR="00100BBF" w:rsidRPr="005E1F03">
            <w:rPr>
              <w:rFonts w:ascii="Arial" w:hAnsi="Arial" w:cs="Arial"/>
              <w:iCs/>
              <w:sz w:val="24"/>
              <w:szCs w:val="24"/>
            </w:rPr>
            <w:t>oncentraţiile maxime de poluanţi evacuaţi prin gazele de ardere de la centrala termică utilizând combustibil solid , nu vor depăşi valorile limită preventive de emisie stabilite prin Ordinul  nr.462/1993 emis de Ministerul Apelor, Pădurilor şi Protecţiei Mediului, anexa nr.2,</w:t>
          </w:r>
        </w:p>
        <w:p w:rsidR="00100BBF" w:rsidRDefault="000028C4" w:rsidP="005E1F03">
          <w:pPr>
            <w:spacing w:after="0" w:line="240" w:lineRule="auto"/>
            <w:rPr>
              <w:rFonts w:ascii="Arial" w:hAnsi="Arial" w:cs="Arial"/>
              <w:sz w:val="24"/>
              <w:szCs w:val="24"/>
            </w:rPr>
          </w:pPr>
          <w:r>
            <w:rPr>
              <w:rFonts w:ascii="Arial" w:hAnsi="Arial" w:cs="Arial"/>
              <w:sz w:val="24"/>
              <w:szCs w:val="24"/>
            </w:rPr>
            <w:lastRenderedPageBreak/>
            <w:t>h</w:t>
          </w:r>
          <w:r w:rsidR="00100BBF">
            <w:rPr>
              <w:rFonts w:ascii="Arial" w:hAnsi="Arial" w:cs="Arial"/>
              <w:sz w:val="24"/>
              <w:szCs w:val="24"/>
            </w:rPr>
            <w:t>)</w:t>
          </w:r>
          <w:r w:rsidR="00100BBF" w:rsidRPr="001265AC">
            <w:rPr>
              <w:rFonts w:ascii="Garamond" w:hAnsi="Garamond"/>
            </w:rPr>
            <w:t xml:space="preserve"> </w:t>
          </w:r>
          <w:r w:rsidR="00100BBF" w:rsidRPr="006613C4">
            <w:rPr>
              <w:rFonts w:ascii="Arial" w:hAnsi="Arial" w:cs="Arial"/>
              <w:sz w:val="24"/>
              <w:szCs w:val="24"/>
            </w:rPr>
            <w:t xml:space="preserve">La finalizarea investiţiei aveţi </w:t>
          </w:r>
          <w:r w:rsidR="005E1F03">
            <w:rPr>
              <w:rFonts w:ascii="Arial" w:hAnsi="Arial" w:cs="Arial"/>
              <w:sz w:val="24"/>
              <w:szCs w:val="24"/>
            </w:rPr>
            <w:t>obligaţia de a solicita și obține autorizație de mediu conform Ordinului MMDD nr.1798/2007</w:t>
          </w:r>
        </w:p>
        <w:p w:rsidR="00100BBF" w:rsidRDefault="00100BBF" w:rsidP="00100BBF">
          <w:pPr>
            <w:spacing w:after="0" w:line="240" w:lineRule="auto"/>
            <w:ind w:right="-993"/>
            <w:rPr>
              <w:rFonts w:ascii="Arial" w:hAnsi="Arial" w:cs="Arial"/>
              <w:sz w:val="24"/>
              <w:szCs w:val="24"/>
            </w:rPr>
          </w:pPr>
        </w:p>
        <w:p w:rsidR="00100BBF" w:rsidRPr="006613C4" w:rsidRDefault="00100BBF" w:rsidP="00100BBF">
          <w:pPr>
            <w:spacing w:after="0" w:line="240" w:lineRule="auto"/>
            <w:ind w:right="51"/>
            <w:rPr>
              <w:rFonts w:ascii="Arial" w:hAnsi="Arial" w:cs="Arial"/>
              <w:sz w:val="24"/>
              <w:szCs w:val="24"/>
            </w:rPr>
          </w:pPr>
        </w:p>
        <w:p w:rsidR="00753675" w:rsidRPr="00100BBF" w:rsidRDefault="00100BBF" w:rsidP="00100BBF">
          <w:pPr>
            <w:ind w:right="51"/>
            <w:jc w:val="both"/>
            <w:rPr>
              <w:rFonts w:ascii="Arial" w:hAnsi="Arial" w:cs="Arial"/>
              <w:sz w:val="24"/>
              <w:szCs w:val="24"/>
              <w:lang w:val="fr-FR"/>
            </w:rPr>
          </w:pPr>
          <w:r w:rsidRPr="00853C90">
            <w:rPr>
              <w:rFonts w:ascii="Arial" w:hAnsi="Arial" w:cs="Arial"/>
              <w:sz w:val="24"/>
              <w:szCs w:val="24"/>
            </w:rPr>
            <w:t>Titularul proiectului are obligaţia de a notifica în scris APM Harghita despre orice modificare sau extindere a proiectului survenită după emiterea  deciziei etapei de încadrare şi anterior emiterii aprobării de dezvoltare, respectiv autoritatea competentă emitentă a aprobării de dezvoltare despre orice modificare sau extindere a proiectului survenită după emiterea aprobării de dezvoltare, in conformitate cu  prevederile art.39 şi art. 40 din Ordinul comun nr. 135/84/76/1294 din 2010 al Ministerului Mediului şi Pădurilor, Ministerului Agriculturii şi Dezvoltării Rurale, Ministerului Administraţiei şi Internelor, Ministerului Dezvoltării Regionale şi Turismului.</w:t>
          </w:r>
        </w:p>
      </w:sdtContent>
    </w:sdt>
    <w:p w:rsidR="00595382" w:rsidRPr="00447422" w:rsidRDefault="006E0412"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6E0412"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EndPr/>
        <w:sdtContent>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0B6B9E"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447422" w:rsidRDefault="006E0412"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100BBF" w:rsidRPr="00853C90" w:rsidRDefault="00100BBF" w:rsidP="00100BBF">
          <w:pPr>
            <w:spacing w:after="0" w:line="240" w:lineRule="auto"/>
            <w:ind w:left="2881" w:hanging="2597"/>
            <w:jc w:val="both"/>
            <w:rPr>
              <w:rFonts w:ascii="Arial" w:hAnsi="Arial" w:cs="Arial"/>
              <w:b/>
              <w:bCs/>
              <w:sz w:val="24"/>
              <w:szCs w:val="24"/>
              <w:lang w:val="ro-RO"/>
            </w:rPr>
          </w:pPr>
          <w:r w:rsidRPr="00853C90">
            <w:rPr>
              <w:rFonts w:ascii="Arial" w:hAnsi="Arial" w:cs="Arial"/>
              <w:b/>
              <w:bCs/>
              <w:sz w:val="24"/>
              <w:szCs w:val="24"/>
              <w:lang w:val="ro-RO"/>
            </w:rPr>
            <w:t>DIRECTOR EXECUTIV</w:t>
          </w:r>
        </w:p>
        <w:p w:rsidR="00100BBF" w:rsidRPr="00853C90" w:rsidRDefault="00100BBF" w:rsidP="00100BBF">
          <w:pPr>
            <w:spacing w:after="0" w:line="240" w:lineRule="auto"/>
            <w:ind w:left="2881" w:hanging="2597"/>
            <w:jc w:val="both"/>
            <w:rPr>
              <w:rFonts w:ascii="Arial" w:hAnsi="Arial" w:cs="Arial"/>
              <w:b/>
              <w:bCs/>
              <w:sz w:val="24"/>
              <w:szCs w:val="24"/>
              <w:lang w:val="ro-RO"/>
            </w:rPr>
          </w:pPr>
          <w:r w:rsidRPr="00853C90">
            <w:rPr>
              <w:rFonts w:ascii="Arial" w:hAnsi="Arial" w:cs="Arial"/>
              <w:b/>
              <w:bCs/>
              <w:sz w:val="24"/>
              <w:szCs w:val="24"/>
              <w:lang w:val="ro-RO"/>
            </w:rPr>
            <w:t>Ing. DOMOKOS L</w:t>
          </w:r>
          <w:r w:rsidRPr="00853C90">
            <w:rPr>
              <w:rFonts w:ascii="Arial" w:hAnsi="Arial" w:cs="Arial"/>
              <w:b/>
              <w:bCs/>
              <w:sz w:val="24"/>
              <w:szCs w:val="24"/>
              <w:lang w:val="hu-HU"/>
            </w:rPr>
            <w:t>ászló József</w:t>
          </w:r>
        </w:p>
        <w:p w:rsidR="00100BBF" w:rsidRDefault="00100BBF" w:rsidP="00100BBF">
          <w:pPr>
            <w:spacing w:after="0" w:line="240" w:lineRule="auto"/>
            <w:jc w:val="both"/>
            <w:outlineLvl w:val="0"/>
            <w:rPr>
              <w:rFonts w:ascii="Arial" w:hAnsi="Arial" w:cs="Arial"/>
              <w:b/>
              <w:bCs/>
              <w:sz w:val="24"/>
              <w:szCs w:val="24"/>
              <w:lang w:val="ro-RO"/>
            </w:rPr>
          </w:pPr>
        </w:p>
        <w:p w:rsidR="00100BBF" w:rsidRDefault="00100BBF" w:rsidP="00100BBF">
          <w:pPr>
            <w:spacing w:after="0" w:line="240" w:lineRule="auto"/>
            <w:jc w:val="both"/>
            <w:outlineLvl w:val="0"/>
            <w:rPr>
              <w:rFonts w:ascii="Arial" w:hAnsi="Arial" w:cs="Arial"/>
              <w:b/>
              <w:bCs/>
              <w:sz w:val="24"/>
              <w:szCs w:val="24"/>
              <w:lang w:val="ro-RO"/>
            </w:rPr>
          </w:pPr>
        </w:p>
        <w:p w:rsidR="00100BBF" w:rsidRPr="00853C90" w:rsidRDefault="00100BBF" w:rsidP="00100BBF">
          <w:pPr>
            <w:spacing w:after="0" w:line="240" w:lineRule="auto"/>
            <w:jc w:val="both"/>
            <w:outlineLvl w:val="0"/>
            <w:rPr>
              <w:rFonts w:ascii="Arial" w:hAnsi="Arial" w:cs="Arial"/>
              <w:b/>
              <w:bCs/>
              <w:sz w:val="24"/>
              <w:szCs w:val="24"/>
              <w:lang w:val="ro-RO"/>
            </w:rPr>
          </w:pPr>
        </w:p>
        <w:p w:rsidR="00100BBF" w:rsidRPr="00853C90" w:rsidRDefault="00100BBF" w:rsidP="00100BBF">
          <w:pPr>
            <w:spacing w:after="0" w:line="240" w:lineRule="auto"/>
            <w:jc w:val="both"/>
            <w:outlineLvl w:val="0"/>
            <w:rPr>
              <w:rFonts w:ascii="Arial" w:hAnsi="Arial" w:cs="Arial"/>
              <w:b/>
              <w:bCs/>
              <w:caps/>
              <w:sz w:val="24"/>
              <w:szCs w:val="24"/>
              <w:lang w:val="ro-RO"/>
            </w:rPr>
          </w:pPr>
          <w:r w:rsidRPr="00853C90">
            <w:rPr>
              <w:rFonts w:ascii="Arial" w:hAnsi="Arial" w:cs="Arial"/>
              <w:b/>
              <w:bCs/>
              <w:sz w:val="24"/>
              <w:szCs w:val="24"/>
              <w:lang w:val="ro-RO"/>
            </w:rPr>
            <w:t xml:space="preserve">     </w:t>
          </w:r>
          <w:r w:rsidRPr="00853C90">
            <w:rPr>
              <w:rFonts w:ascii="Arial" w:hAnsi="Arial" w:cs="Arial"/>
              <w:b/>
              <w:bCs/>
              <w:caps/>
              <w:sz w:val="24"/>
              <w:szCs w:val="24"/>
              <w:lang w:val="ro-RO"/>
            </w:rPr>
            <w:t>Şef serviciu AAA</w:t>
          </w:r>
        </w:p>
        <w:p w:rsidR="00100BBF" w:rsidRPr="00853C90" w:rsidRDefault="00100BBF" w:rsidP="00100BBF">
          <w:pPr>
            <w:spacing w:after="0" w:line="240" w:lineRule="auto"/>
            <w:jc w:val="both"/>
            <w:outlineLvl w:val="0"/>
            <w:rPr>
              <w:rFonts w:ascii="Arial" w:hAnsi="Arial" w:cs="Arial"/>
              <w:b/>
              <w:bCs/>
              <w:sz w:val="24"/>
              <w:szCs w:val="24"/>
              <w:lang w:val="hu-HU"/>
            </w:rPr>
          </w:pPr>
          <w:r w:rsidRPr="00853C90">
            <w:rPr>
              <w:rFonts w:ascii="Arial" w:hAnsi="Arial" w:cs="Arial"/>
              <w:b/>
              <w:bCs/>
              <w:sz w:val="24"/>
              <w:szCs w:val="24"/>
              <w:lang w:val="ro-RO"/>
            </w:rPr>
            <w:t xml:space="preserve">     Ing. L</w:t>
          </w:r>
          <w:r w:rsidRPr="00853C90">
            <w:rPr>
              <w:rFonts w:ascii="Arial" w:hAnsi="Arial" w:cs="Arial"/>
              <w:b/>
              <w:bCs/>
              <w:sz w:val="24"/>
              <w:szCs w:val="24"/>
              <w:lang w:val="hu-HU"/>
            </w:rPr>
            <w:t>ÁSZLÓ Anna</w:t>
          </w:r>
        </w:p>
        <w:p w:rsidR="00100BBF" w:rsidRDefault="00100BBF" w:rsidP="00100BBF">
          <w:pPr>
            <w:spacing w:after="0" w:line="240" w:lineRule="auto"/>
            <w:jc w:val="both"/>
            <w:outlineLvl w:val="0"/>
            <w:rPr>
              <w:rFonts w:ascii="Arial" w:hAnsi="Arial" w:cs="Arial"/>
              <w:b/>
              <w:bCs/>
              <w:sz w:val="24"/>
              <w:szCs w:val="24"/>
              <w:lang w:val="ro-RO"/>
            </w:rPr>
          </w:pPr>
        </w:p>
        <w:p w:rsidR="00100BBF" w:rsidRPr="00853C90" w:rsidRDefault="00100BBF" w:rsidP="00100BBF">
          <w:pPr>
            <w:spacing w:after="0" w:line="240" w:lineRule="auto"/>
            <w:jc w:val="both"/>
            <w:outlineLvl w:val="0"/>
            <w:rPr>
              <w:rFonts w:ascii="Arial" w:hAnsi="Arial" w:cs="Arial"/>
              <w:b/>
              <w:bCs/>
              <w:sz w:val="24"/>
              <w:szCs w:val="24"/>
              <w:lang w:val="ro-RO"/>
            </w:rPr>
          </w:pPr>
        </w:p>
        <w:p w:rsidR="00100BBF" w:rsidRPr="00853C90" w:rsidRDefault="00100BBF" w:rsidP="00100BBF">
          <w:pPr>
            <w:spacing w:after="0" w:line="240" w:lineRule="auto"/>
            <w:jc w:val="both"/>
            <w:outlineLvl w:val="0"/>
            <w:rPr>
              <w:rFonts w:ascii="Arial" w:hAnsi="Arial" w:cs="Arial"/>
              <w:b/>
              <w:bCs/>
              <w:sz w:val="24"/>
              <w:szCs w:val="24"/>
              <w:lang w:val="ro-RO"/>
            </w:rPr>
          </w:pPr>
        </w:p>
        <w:p w:rsidR="00100BBF" w:rsidRPr="00853C90" w:rsidRDefault="00100BBF" w:rsidP="00100BBF">
          <w:pPr>
            <w:spacing w:after="0" w:line="240" w:lineRule="auto"/>
            <w:jc w:val="both"/>
            <w:rPr>
              <w:rFonts w:ascii="Arial" w:hAnsi="Arial" w:cs="Arial"/>
              <w:b/>
              <w:bCs/>
              <w:caps/>
              <w:sz w:val="24"/>
              <w:szCs w:val="24"/>
              <w:lang w:val="ro-RO"/>
            </w:rPr>
          </w:pPr>
          <w:r w:rsidRPr="00853C90">
            <w:rPr>
              <w:rFonts w:ascii="Arial" w:hAnsi="Arial" w:cs="Arial"/>
              <w:b/>
              <w:bCs/>
              <w:sz w:val="24"/>
              <w:szCs w:val="24"/>
              <w:lang w:val="ro-RO"/>
            </w:rPr>
            <w:t xml:space="preserve">     </w:t>
          </w:r>
          <w:r w:rsidRPr="00853C90">
            <w:rPr>
              <w:rFonts w:ascii="Arial" w:hAnsi="Arial" w:cs="Arial"/>
              <w:b/>
              <w:bCs/>
              <w:caps/>
              <w:sz w:val="24"/>
              <w:szCs w:val="24"/>
              <w:lang w:val="ro-RO"/>
            </w:rPr>
            <w:t xml:space="preserve">Întocmit, </w:t>
          </w:r>
        </w:p>
        <w:p w:rsidR="00100BBF" w:rsidRPr="00853C90" w:rsidRDefault="00100BBF" w:rsidP="00100BBF">
          <w:pPr>
            <w:spacing w:after="0" w:line="240" w:lineRule="auto"/>
            <w:jc w:val="both"/>
            <w:rPr>
              <w:rFonts w:ascii="Arial" w:hAnsi="Arial" w:cs="Arial"/>
              <w:b/>
              <w:bCs/>
              <w:sz w:val="24"/>
              <w:szCs w:val="24"/>
              <w:lang w:val="ro-RO"/>
            </w:rPr>
          </w:pPr>
          <w:r w:rsidRPr="00853C90">
            <w:rPr>
              <w:rFonts w:ascii="Arial" w:hAnsi="Arial" w:cs="Arial"/>
              <w:b/>
              <w:bCs/>
              <w:sz w:val="24"/>
              <w:szCs w:val="24"/>
              <w:lang w:val="ro-RO"/>
            </w:rPr>
            <w:t xml:space="preserve">    Ing. BOTH Enik</w:t>
          </w:r>
          <w:r w:rsidRPr="00853C90">
            <w:rPr>
              <w:rFonts w:ascii="Arial" w:hAnsi="Arial" w:cs="Arial"/>
              <w:b/>
              <w:bCs/>
              <w:sz w:val="24"/>
              <w:szCs w:val="24"/>
              <w:lang w:val="hu-HU"/>
            </w:rPr>
            <w:t>ő</w:t>
          </w:r>
        </w:p>
        <w:p w:rsidR="0071693D" w:rsidRDefault="000B6B9E" w:rsidP="007B1968">
          <w:pPr>
            <w:spacing w:after="0" w:line="360" w:lineRule="auto"/>
            <w:jc w:val="both"/>
            <w:rPr>
              <w:rFonts w:ascii="Arial" w:hAnsi="Arial" w:cs="Arial"/>
              <w:bCs/>
              <w:sz w:val="24"/>
              <w:szCs w:val="24"/>
              <w:lang w:val="ro-RO"/>
            </w:rPr>
          </w:pPr>
        </w:p>
      </w:sdtContent>
    </w:sdt>
    <w:p w:rsidR="00522DB9" w:rsidRPr="00447422" w:rsidRDefault="000B6B9E" w:rsidP="007B1968">
      <w:pPr>
        <w:spacing w:after="0" w:line="360" w:lineRule="auto"/>
        <w:jc w:val="both"/>
        <w:rPr>
          <w:rFonts w:ascii="Arial" w:hAnsi="Arial" w:cs="Arial"/>
          <w:bCs/>
          <w:sz w:val="24"/>
          <w:szCs w:val="24"/>
          <w:lang w:val="ro-RO"/>
        </w:rPr>
      </w:pPr>
    </w:p>
    <w:p w:rsidR="00522DB9" w:rsidRPr="00447422" w:rsidRDefault="000B6B9E" w:rsidP="00522DB9">
      <w:pPr>
        <w:autoSpaceDE w:val="0"/>
        <w:autoSpaceDN w:val="0"/>
        <w:adjustRightInd w:val="0"/>
        <w:spacing w:after="0" w:line="240" w:lineRule="auto"/>
        <w:jc w:val="both"/>
        <w:rPr>
          <w:rFonts w:ascii="Arial" w:hAnsi="Arial" w:cs="Arial"/>
          <w:sz w:val="24"/>
          <w:szCs w:val="24"/>
        </w:rPr>
      </w:pPr>
    </w:p>
    <w:p w:rsidR="00522DB9" w:rsidRPr="00447422" w:rsidRDefault="000B6B9E" w:rsidP="007B1968">
      <w:pPr>
        <w:spacing w:after="0" w:line="360" w:lineRule="auto"/>
        <w:jc w:val="both"/>
        <w:rPr>
          <w:rFonts w:ascii="Arial" w:hAnsi="Arial" w:cs="Arial"/>
          <w:bCs/>
          <w:sz w:val="24"/>
          <w:szCs w:val="24"/>
          <w:lang w:val="ro-RO"/>
        </w:rPr>
      </w:pPr>
    </w:p>
    <w:p w:rsidR="00522DB9" w:rsidRPr="00447422" w:rsidRDefault="000B6B9E" w:rsidP="007B1968">
      <w:pPr>
        <w:spacing w:after="0" w:line="360" w:lineRule="auto"/>
        <w:jc w:val="both"/>
        <w:rPr>
          <w:rFonts w:ascii="Arial" w:hAnsi="Arial" w:cs="Arial"/>
          <w:bCs/>
          <w:sz w:val="24"/>
          <w:szCs w:val="24"/>
          <w:lang w:val="ro-RO"/>
        </w:rPr>
      </w:pPr>
    </w:p>
    <w:p w:rsidR="00522DB9" w:rsidRPr="00447422" w:rsidRDefault="000B6B9E" w:rsidP="00522DB9">
      <w:pPr>
        <w:autoSpaceDE w:val="0"/>
        <w:autoSpaceDN w:val="0"/>
        <w:adjustRightInd w:val="0"/>
        <w:spacing w:after="0" w:line="240" w:lineRule="auto"/>
        <w:jc w:val="both"/>
        <w:rPr>
          <w:rFonts w:ascii="Arial" w:hAnsi="Arial" w:cs="Arial"/>
          <w:sz w:val="24"/>
          <w:szCs w:val="24"/>
        </w:rPr>
      </w:pPr>
    </w:p>
    <w:p w:rsidR="00522DB9" w:rsidRPr="00447422" w:rsidRDefault="000B6B9E" w:rsidP="007B1968">
      <w:pPr>
        <w:spacing w:after="0" w:line="360" w:lineRule="auto"/>
        <w:jc w:val="both"/>
        <w:rPr>
          <w:rFonts w:ascii="Arial" w:hAnsi="Arial" w:cs="Arial"/>
          <w:bCs/>
          <w:sz w:val="24"/>
          <w:szCs w:val="24"/>
          <w:lang w:val="ro-RO"/>
        </w:rPr>
      </w:pPr>
    </w:p>
    <w:p w:rsidR="00522DB9" w:rsidRPr="00447422" w:rsidRDefault="000B6B9E" w:rsidP="007B1968">
      <w:pPr>
        <w:spacing w:after="0" w:line="360" w:lineRule="auto"/>
        <w:jc w:val="both"/>
        <w:rPr>
          <w:rFonts w:ascii="Arial" w:hAnsi="Arial" w:cs="Arial"/>
          <w:bCs/>
          <w:sz w:val="24"/>
          <w:szCs w:val="24"/>
          <w:lang w:val="ro-RO"/>
        </w:rPr>
      </w:pPr>
    </w:p>
    <w:sectPr w:rsidR="00522DB9" w:rsidRPr="00447422" w:rsidSect="00BB175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7E9" w:rsidRDefault="006E0412">
      <w:pPr>
        <w:spacing w:after="0" w:line="240" w:lineRule="auto"/>
      </w:pPr>
      <w:r>
        <w:separator/>
      </w:r>
    </w:p>
  </w:endnote>
  <w:endnote w:type="continuationSeparator" w:id="0">
    <w:p w:rsidR="001827E9" w:rsidRDefault="006E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6E0412" w:rsidP="00BA709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rPr>
      <w:fldChar w:fldCharType="end"/>
    </w:r>
  </w:p>
  <w:p w:rsidR="00B72680" w:rsidRDefault="000B6B9E" w:rsidP="00601CF6">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sdt>
        <w:sdtPr>
          <w:rPr>
            <w:rFonts w:ascii="Arial" w:hAnsi="Arial" w:cs="Arial"/>
            <w:sz w:val="24"/>
            <w:szCs w:val="24"/>
          </w:rPr>
          <w:alias w:val="Câmp editabil text"/>
          <w:tag w:val="CampEditabil"/>
          <w:id w:val="-1177883974"/>
        </w:sdtPr>
        <w:sdtEndPr/>
        <w:sdtContent>
          <w:p w:rsidR="004B72BB" w:rsidRPr="004B72BB" w:rsidRDefault="004B72BB" w:rsidP="004B72BB">
            <w:pPr>
              <w:pStyle w:val="Subsol"/>
              <w:pBdr>
                <w:top w:val="single" w:sz="4" w:space="0" w:color="auto"/>
              </w:pBdr>
              <w:jc w:val="center"/>
              <w:rPr>
                <w:rFonts w:ascii="Arial" w:hAnsi="Arial" w:cs="Arial"/>
                <w:b/>
                <w:sz w:val="24"/>
                <w:szCs w:val="24"/>
              </w:rPr>
            </w:pPr>
            <w:r w:rsidRPr="004B72BB">
              <w:rPr>
                <w:rFonts w:ascii="Arial" w:hAnsi="Arial" w:cs="Arial"/>
                <w:b/>
                <w:sz w:val="24"/>
                <w:szCs w:val="24"/>
              </w:rPr>
              <w:t>AGENŢIA PENTRU PROTECŢIA MEDIULUI HARGHITA</w:t>
            </w:r>
          </w:p>
          <w:p w:rsidR="004B72BB" w:rsidRPr="004B72BB" w:rsidRDefault="004B72BB" w:rsidP="004B72BB">
            <w:pPr>
              <w:tabs>
                <w:tab w:val="right" w:pos="9360"/>
              </w:tabs>
              <w:spacing w:after="0" w:line="240" w:lineRule="auto"/>
              <w:jc w:val="center"/>
              <w:rPr>
                <w:rFonts w:ascii="Arial" w:hAnsi="Arial" w:cs="Arial"/>
                <w:color w:val="00214E"/>
                <w:sz w:val="24"/>
                <w:szCs w:val="24"/>
                <w:lang w:val="ro-RO"/>
              </w:rPr>
            </w:pPr>
            <w:r w:rsidRPr="004B72BB">
              <w:rPr>
                <w:rFonts w:ascii="Arial" w:hAnsi="Arial" w:cs="Arial"/>
                <w:color w:val="00214E"/>
                <w:sz w:val="24"/>
                <w:szCs w:val="24"/>
                <w:lang w:val="ro-RO"/>
              </w:rPr>
              <w:t>Str.M</w:t>
            </w:r>
            <w:r w:rsidRPr="004B72BB">
              <w:rPr>
                <w:rFonts w:ascii="Arial" w:hAnsi="Arial" w:cs="Arial"/>
                <w:color w:val="00214E"/>
                <w:sz w:val="24"/>
                <w:szCs w:val="24"/>
                <w:lang w:val="hu-HU"/>
              </w:rPr>
              <w:t>árton Áron</w:t>
            </w:r>
            <w:r w:rsidRPr="004B72BB">
              <w:rPr>
                <w:rFonts w:ascii="Arial" w:hAnsi="Arial" w:cs="Arial"/>
                <w:color w:val="00214E"/>
                <w:sz w:val="24"/>
                <w:szCs w:val="24"/>
                <w:lang w:val="ro-RO"/>
              </w:rPr>
              <w:t>, Nr.43, Loc.Miercurea-Ciuc, Cod 530211,</w:t>
            </w:r>
          </w:p>
          <w:p w:rsidR="004B72BB" w:rsidRPr="004B72BB" w:rsidRDefault="004B72BB" w:rsidP="004B72BB">
            <w:pPr>
              <w:tabs>
                <w:tab w:val="center" w:pos="4680"/>
                <w:tab w:val="right" w:pos="9360"/>
              </w:tabs>
              <w:spacing w:after="0" w:line="240" w:lineRule="auto"/>
              <w:jc w:val="center"/>
              <w:rPr>
                <w:rFonts w:ascii="Arial" w:hAnsi="Arial" w:cs="Arial"/>
                <w:sz w:val="24"/>
                <w:szCs w:val="24"/>
              </w:rPr>
            </w:pPr>
            <w:r w:rsidRPr="004B72BB">
              <w:rPr>
                <w:rFonts w:ascii="Arial" w:hAnsi="Arial" w:cs="Arial"/>
                <w:color w:val="00214E"/>
                <w:sz w:val="24"/>
                <w:szCs w:val="24"/>
                <w:lang w:val="ro-RO"/>
              </w:rPr>
              <w:t>E-mail:office@apmhr.anpm.ro, Tel: 0266-371313, Fax:0266-310041</w:t>
            </w:r>
          </w:p>
        </w:sdtContent>
      </w:sdt>
      <w:p w:rsidR="00B72680" w:rsidRPr="00C44321" w:rsidRDefault="006E0412" w:rsidP="004B72BB">
        <w:pPr>
          <w:pStyle w:val="Subsol"/>
          <w:pBdr>
            <w:top w:val="single" w:sz="4" w:space="1" w:color="auto"/>
          </w:pBdr>
          <w:jc w:val="center"/>
        </w:pPr>
        <w:r>
          <w:t xml:space="preserve"> </w:t>
        </w:r>
        <w:r>
          <w:fldChar w:fldCharType="begin"/>
        </w:r>
        <w:r>
          <w:instrText xml:space="preserve"> PAGE   \* MERGEFORMAT </w:instrText>
        </w:r>
        <w:r>
          <w:fldChar w:fldCharType="separate"/>
        </w:r>
        <w:r w:rsidR="000B6B9E">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Câmp editabil text"/>
      <w:tag w:val="CampEditabil"/>
      <w:id w:val="1226721980"/>
    </w:sdtPr>
    <w:sdtEndPr>
      <w:rPr>
        <w:sz w:val="22"/>
        <w:szCs w:val="22"/>
      </w:rPr>
    </w:sdtEndPr>
    <w:sdtContent>
      <w:sdt>
        <w:sdtPr>
          <w:rPr>
            <w:rFonts w:ascii="Arial" w:hAnsi="Arial" w:cs="Arial"/>
            <w:sz w:val="24"/>
            <w:szCs w:val="24"/>
          </w:rPr>
          <w:alias w:val="Câmp editabil text"/>
          <w:tag w:val="CampEditabil"/>
          <w:id w:val="-761371300"/>
        </w:sdtPr>
        <w:sdtEndPr/>
        <w:sdtContent>
          <w:p w:rsidR="004B72BB" w:rsidRPr="004B72BB" w:rsidRDefault="004B72BB" w:rsidP="004B72BB">
            <w:pPr>
              <w:pStyle w:val="Subsol"/>
              <w:pBdr>
                <w:top w:val="single" w:sz="4" w:space="0" w:color="auto"/>
              </w:pBdr>
              <w:jc w:val="center"/>
              <w:rPr>
                <w:rFonts w:ascii="Arial" w:hAnsi="Arial" w:cs="Arial"/>
                <w:b/>
                <w:sz w:val="24"/>
                <w:szCs w:val="24"/>
              </w:rPr>
            </w:pPr>
            <w:r w:rsidRPr="004B72BB">
              <w:rPr>
                <w:rFonts w:ascii="Arial" w:hAnsi="Arial" w:cs="Arial"/>
                <w:b/>
                <w:sz w:val="24"/>
                <w:szCs w:val="24"/>
              </w:rPr>
              <w:t>AGENŢIA PENTRU PROTECŢIA MEDIULUI HARGHITA</w:t>
            </w:r>
          </w:p>
          <w:p w:rsidR="004B72BB" w:rsidRPr="004B72BB" w:rsidRDefault="004B72BB" w:rsidP="004B72BB">
            <w:pPr>
              <w:tabs>
                <w:tab w:val="right" w:pos="9360"/>
              </w:tabs>
              <w:spacing w:after="0" w:line="240" w:lineRule="auto"/>
              <w:jc w:val="center"/>
              <w:rPr>
                <w:rFonts w:ascii="Arial" w:hAnsi="Arial" w:cs="Arial"/>
                <w:color w:val="00214E"/>
                <w:sz w:val="24"/>
                <w:szCs w:val="24"/>
                <w:lang w:val="ro-RO"/>
              </w:rPr>
            </w:pPr>
            <w:r w:rsidRPr="004B72BB">
              <w:rPr>
                <w:rFonts w:ascii="Arial" w:hAnsi="Arial" w:cs="Arial"/>
                <w:color w:val="00214E"/>
                <w:sz w:val="24"/>
                <w:szCs w:val="24"/>
                <w:lang w:val="ro-RO"/>
              </w:rPr>
              <w:t>Str.M</w:t>
            </w:r>
            <w:r w:rsidRPr="004B72BB">
              <w:rPr>
                <w:rFonts w:ascii="Arial" w:hAnsi="Arial" w:cs="Arial"/>
                <w:color w:val="00214E"/>
                <w:sz w:val="24"/>
                <w:szCs w:val="24"/>
                <w:lang w:val="hu-HU"/>
              </w:rPr>
              <w:t>árton Áron</w:t>
            </w:r>
            <w:r w:rsidRPr="004B72BB">
              <w:rPr>
                <w:rFonts w:ascii="Arial" w:hAnsi="Arial" w:cs="Arial"/>
                <w:color w:val="00214E"/>
                <w:sz w:val="24"/>
                <w:szCs w:val="24"/>
                <w:lang w:val="ro-RO"/>
              </w:rPr>
              <w:t>, Nr.43, Loc.Miercurea-Ciuc, Cod 530211,</w:t>
            </w:r>
          </w:p>
          <w:p w:rsidR="004B72BB" w:rsidRPr="004B72BB" w:rsidRDefault="004B72BB" w:rsidP="004B72BB">
            <w:pPr>
              <w:tabs>
                <w:tab w:val="center" w:pos="4680"/>
                <w:tab w:val="right" w:pos="9360"/>
              </w:tabs>
              <w:spacing w:after="0" w:line="240" w:lineRule="auto"/>
              <w:jc w:val="center"/>
              <w:rPr>
                <w:rFonts w:ascii="Arial" w:hAnsi="Arial" w:cs="Arial"/>
                <w:sz w:val="24"/>
                <w:szCs w:val="24"/>
              </w:rPr>
            </w:pPr>
            <w:r w:rsidRPr="004B72BB">
              <w:rPr>
                <w:rFonts w:ascii="Arial" w:hAnsi="Arial" w:cs="Arial"/>
                <w:color w:val="00214E"/>
                <w:sz w:val="24"/>
                <w:szCs w:val="24"/>
                <w:lang w:val="ro-RO"/>
              </w:rPr>
              <w:t>E-mail:office@apmhr.anpm.ro, Tel: 0266-371313, Fax:0266-310041</w:t>
            </w:r>
          </w:p>
        </w:sdtContent>
      </w:sdt>
      <w:p w:rsidR="00B72680" w:rsidRPr="00992A14" w:rsidRDefault="000B6B9E" w:rsidP="004B72BB">
        <w:pPr>
          <w:pStyle w:val="Subsol"/>
          <w:pBdr>
            <w:top w:val="single" w:sz="4" w:space="1" w:color="auto"/>
          </w:pBdr>
          <w:jc w:val="center"/>
          <w:rPr>
            <w:rFonts w:ascii="Arial" w:hAnsi="Arial" w:cs="Arial"/>
            <w:color w:val="00214E"/>
            <w:lang w:val="ro-RO"/>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7E9" w:rsidRDefault="006E0412">
      <w:pPr>
        <w:spacing w:after="0" w:line="240" w:lineRule="auto"/>
      </w:pPr>
      <w:r>
        <w:separator/>
      </w:r>
    </w:p>
  </w:footnote>
  <w:footnote w:type="continuationSeparator" w:id="0">
    <w:p w:rsidR="001827E9" w:rsidRDefault="006E0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6D0" w:rsidRDefault="000B6B9E">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6D0" w:rsidRDefault="000B6B9E">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535A6C" w:rsidRDefault="000B6B9E" w:rsidP="00EB548E">
    <w:pPr>
      <w:pStyle w:val="Antet"/>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74169245" r:id="rId2"/>
      </w:pict>
    </w:r>
    <w:r w:rsidR="006E0412">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6E0412" w:rsidRPr="00A75327">
      <w:rPr>
        <w:lang w:val="ro-RO"/>
      </w:rPr>
      <w:tab/>
      <w:t xml:space="preserve">   </w:t>
    </w:r>
    <w:sdt>
      <w:sdtPr>
        <w:rPr>
          <w:lang w:val="ro-RO"/>
        </w:rPr>
        <w:alias w:val="Câmp editabil text"/>
        <w:tag w:val="CampEditabil"/>
        <w:id w:val="698361725"/>
      </w:sdtPr>
      <w:sdtEndPr/>
      <w:sdtContent>
        <w:r w:rsidR="006E0412">
          <w:rPr>
            <w:rFonts w:ascii="Arial" w:hAnsi="Arial" w:cs="Arial"/>
            <w:b/>
            <w:color w:val="00214E"/>
            <w:sz w:val="32"/>
            <w:szCs w:val="32"/>
            <w:lang w:val="ro-RO"/>
          </w:rPr>
          <w:t>Ministerul Mediului</w:t>
        </w:r>
      </w:sdtContent>
    </w:sdt>
  </w:p>
  <w:p w:rsidR="00652042" w:rsidRPr="00535A6C" w:rsidRDefault="000B6B9E"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006E0412" w:rsidRPr="00535A6C">
          <w:rPr>
            <w:rFonts w:ascii="Arial" w:hAnsi="Arial" w:cs="Arial"/>
            <w:b/>
            <w:color w:val="00214E"/>
            <w:sz w:val="36"/>
            <w:szCs w:val="36"/>
            <w:lang w:val="ro-RO"/>
          </w:rPr>
          <w:t>Agenţia Naţională pentru Protecţia</w:t>
        </w:r>
        <w:r w:rsidR="006E0412">
          <w:rPr>
            <w:rFonts w:ascii="Arial" w:hAnsi="Arial" w:cs="Arial"/>
            <w:b/>
            <w:color w:val="00214E"/>
            <w:sz w:val="36"/>
            <w:szCs w:val="36"/>
            <w:lang w:val="ro-RO"/>
          </w:rPr>
          <w:t xml:space="preserve"> Mediului</w:t>
        </w:r>
      </w:sdtContent>
    </w:sdt>
  </w:p>
  <w:p w:rsidR="00652042" w:rsidRPr="003167DA" w:rsidRDefault="000B6B9E"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0B6B9E"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0B6B9E" w:rsidP="004B72BB">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006E0412" w:rsidRPr="00535A6C">
                <w:rPr>
                  <w:rFonts w:ascii="Arial" w:hAnsi="Arial" w:cs="Arial"/>
                  <w:b/>
                  <w:bCs/>
                  <w:color w:val="000000" w:themeColor="text1"/>
                  <w:sz w:val="28"/>
                  <w:szCs w:val="28"/>
                  <w:lang w:val="ro-RO"/>
                </w:rPr>
                <w:t xml:space="preserve">AGENŢIA PENTRU PROTECŢIA MEDIULUI </w:t>
              </w:r>
              <w:r w:rsidR="004B72BB">
                <w:rPr>
                  <w:rFonts w:ascii="Arial" w:hAnsi="Arial" w:cs="Arial"/>
                  <w:b/>
                  <w:bCs/>
                  <w:color w:val="000000" w:themeColor="text1"/>
                  <w:sz w:val="28"/>
                  <w:szCs w:val="28"/>
                  <w:lang w:val="ro-RO"/>
                </w:rPr>
                <w:t>HARGHITA</w:t>
              </w:r>
            </w:sdtContent>
          </w:sdt>
        </w:p>
      </w:tc>
    </w:tr>
  </w:tbl>
  <w:p w:rsidR="00B72680" w:rsidRPr="0090788F" w:rsidRDefault="000B6B9E"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6B7"/>
    <w:multiLevelType w:val="hybridMultilevel"/>
    <w:tmpl w:val="19844806"/>
    <w:lvl w:ilvl="0" w:tplc="3A183992">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3">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78B1119"/>
    <w:multiLevelType w:val="hybridMultilevel"/>
    <w:tmpl w:val="8258063C"/>
    <w:lvl w:ilvl="0" w:tplc="6A0A94DC">
      <w:numFmt w:val="bullet"/>
      <w:pStyle w:val="Listcumarcatori"/>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6">
    <w:nsid w:val="6C153EE2"/>
    <w:multiLevelType w:val="multilevel"/>
    <w:tmpl w:val="6BC61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DB046FB"/>
    <w:multiLevelType w:val="hybridMultilevel"/>
    <w:tmpl w:val="FD9250C4"/>
    <w:lvl w:ilvl="0" w:tplc="8A08DC4C">
      <w:start w:val="1"/>
      <w:numFmt w:val="decimal"/>
      <w:pStyle w:val="Titlu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7"/>
  </w:num>
  <w:num w:numId="7">
    <w:abstractNumId w:val="0"/>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14w9WxGdGBIOHjOp5+PkdXgXv0g=" w:salt="tuMQ5eh31k8pOAcK1c11Bg=="/>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4B72BB"/>
    <w:rsid w:val="000028C4"/>
    <w:rsid w:val="000B6B9E"/>
    <w:rsid w:val="00100BBF"/>
    <w:rsid w:val="001827E9"/>
    <w:rsid w:val="001B5FCF"/>
    <w:rsid w:val="00292C8E"/>
    <w:rsid w:val="004364E5"/>
    <w:rsid w:val="004B72BB"/>
    <w:rsid w:val="00544FF7"/>
    <w:rsid w:val="005E1F03"/>
    <w:rsid w:val="006800A1"/>
    <w:rsid w:val="006E0412"/>
    <w:rsid w:val="006E5506"/>
    <w:rsid w:val="00792D74"/>
    <w:rsid w:val="00856776"/>
    <w:rsid w:val="008D34A8"/>
    <w:rsid w:val="009F1E8F"/>
    <w:rsid w:val="00ED247D"/>
    <w:rsid w:val="00F863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Titlu1">
    <w:name w:val="heading 1"/>
    <w:basedOn w:val="Normal"/>
    <w:next w:val="Normal"/>
    <w:link w:val="Titlu1Caracte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720FD0"/>
    <w:pPr>
      <w:keepNext/>
      <w:spacing w:before="240" w:after="60"/>
      <w:outlineLvl w:val="1"/>
    </w:pPr>
    <w:rPr>
      <w:rFonts w:ascii="Cambria" w:eastAsia="SimSun" w:hAnsi="Cambria"/>
      <w:b/>
      <w:bCs/>
      <w:i/>
      <w:iCs/>
      <w:sz w:val="28"/>
      <w:szCs w:val="28"/>
    </w:rPr>
  </w:style>
  <w:style w:type="paragraph" w:styleId="Titlu3">
    <w:name w:val="heading 3"/>
    <w:basedOn w:val="Normal"/>
    <w:next w:val="Normal"/>
    <w:link w:val="Titlu3Caracter"/>
    <w:unhideWhenUsed/>
    <w:qFormat/>
    <w:rsid w:val="00727E3B"/>
    <w:pPr>
      <w:keepNext/>
      <w:numPr>
        <w:numId w:val="6"/>
      </w:numPr>
      <w:spacing w:before="240" w:after="60"/>
      <w:outlineLvl w:val="2"/>
    </w:pPr>
    <w:rPr>
      <w:rFonts w:ascii="Arial" w:eastAsia="SimSun" w:hAnsi="Arial"/>
      <w:b/>
      <w:bCs/>
      <w:sz w:val="24"/>
      <w:szCs w:val="26"/>
    </w:rPr>
  </w:style>
  <w:style w:type="paragraph" w:styleId="Titlu4">
    <w:name w:val="heading 4"/>
    <w:basedOn w:val="Normal"/>
    <w:next w:val="Normal"/>
    <w:link w:val="Titlu4Caracter"/>
    <w:qFormat/>
    <w:rsid w:val="003A0FBD"/>
    <w:pPr>
      <w:keepNext/>
      <w:spacing w:before="240" w:after="60" w:line="240" w:lineRule="auto"/>
      <w:outlineLvl w:val="3"/>
    </w:pPr>
    <w:rPr>
      <w:rFonts w:ascii="Times New Roman" w:eastAsia="Times New Roman" w:hAnsi="Times New Roman"/>
      <w:b/>
      <w:bCs/>
      <w:sz w:val="28"/>
      <w:szCs w:val="28"/>
    </w:rPr>
  </w:style>
  <w:style w:type="paragraph" w:styleId="Titlu5">
    <w:name w:val="heading 5"/>
    <w:basedOn w:val="Normal"/>
    <w:next w:val="Normal"/>
    <w:link w:val="Titlu5Caracter"/>
    <w:unhideWhenUsed/>
    <w:qFormat/>
    <w:rsid w:val="002E75A7"/>
    <w:pPr>
      <w:spacing w:before="240" w:after="60"/>
      <w:outlineLvl w:val="4"/>
    </w:pPr>
    <w:rPr>
      <w:rFonts w:eastAsia="SimSun"/>
      <w:b/>
      <w:bCs/>
      <w:i/>
      <w:iCs/>
      <w:sz w:val="26"/>
      <w:szCs w:val="26"/>
    </w:rPr>
  </w:style>
  <w:style w:type="paragraph" w:styleId="Titlu6">
    <w:name w:val="heading 6"/>
    <w:basedOn w:val="Normal"/>
    <w:next w:val="Normal"/>
    <w:link w:val="Titlu6Caracte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Titlu7">
    <w:name w:val="heading 7"/>
    <w:basedOn w:val="Normal"/>
    <w:next w:val="Normal"/>
    <w:link w:val="Titlu7Caracter"/>
    <w:qFormat/>
    <w:rsid w:val="003A0FBD"/>
    <w:pPr>
      <w:spacing w:before="240" w:after="60" w:line="240" w:lineRule="auto"/>
      <w:outlineLvl w:val="6"/>
    </w:pPr>
    <w:rPr>
      <w:rFonts w:ascii="Times New Roman" w:eastAsia="Times New Roman" w:hAnsi="Times New Roman"/>
      <w:sz w:val="24"/>
      <w:szCs w:val="24"/>
    </w:rPr>
  </w:style>
  <w:style w:type="paragraph" w:styleId="Titlu9">
    <w:name w:val="heading 9"/>
    <w:basedOn w:val="Normal"/>
    <w:next w:val="Normal"/>
    <w:link w:val="Titlu9Caracter"/>
    <w:qFormat/>
    <w:rsid w:val="003A0FBD"/>
    <w:pPr>
      <w:spacing w:before="240" w:after="60" w:line="240" w:lineRule="auto"/>
      <w:outlineLvl w:val="8"/>
    </w:pPr>
    <w:rPr>
      <w:rFonts w:ascii="Arial" w:eastAsia="Times New Roman" w:hAnsi="Arial" w:cs="Arial"/>
      <w:spacing w:val="1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2E75A7"/>
    <w:rPr>
      <w:rFonts w:ascii="TimesNewRomanPSMT" w:eastAsia="Times New Roman" w:hAnsi="TimesNewRomanPSMT"/>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link w:val="Titlu2"/>
    <w:rsid w:val="00720FD0"/>
    <w:rPr>
      <w:rFonts w:ascii="Cambria" w:eastAsia="SimSun" w:hAnsi="Cambria" w:cs="Times New Roman"/>
      <w:b/>
      <w:bCs/>
      <w:i/>
      <w:iCs/>
      <w:sz w:val="28"/>
      <w:szCs w:val="28"/>
      <w:lang w:eastAsia="en-US"/>
    </w:rPr>
  </w:style>
  <w:style w:type="character" w:customStyle="1" w:styleId="Titlu5Caracter">
    <w:name w:val="Titlu 5 Caracter"/>
    <w:link w:val="Titlu5"/>
    <w:rsid w:val="002E75A7"/>
    <w:rPr>
      <w:rFonts w:ascii="Calibri" w:eastAsia="SimSun" w:hAnsi="Calibri" w:cs="Times New Roman"/>
      <w:b/>
      <w:bCs/>
      <w:i/>
      <w:iCs/>
      <w:sz w:val="26"/>
      <w:szCs w:val="26"/>
      <w:lang w:eastAsia="en-US"/>
    </w:rPr>
  </w:style>
  <w:style w:type="paragraph" w:styleId="Antet">
    <w:name w:val="header"/>
    <w:aliases w:val="Mediu"/>
    <w:basedOn w:val="Normal"/>
    <w:link w:val="AntetCaracter"/>
    <w:uiPriority w:val="99"/>
    <w:unhideWhenUsed/>
    <w:rsid w:val="003167D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167DA"/>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167D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167DA"/>
  </w:style>
  <w:style w:type="character" w:styleId="Numrdepagin">
    <w:name w:val="page number"/>
    <w:basedOn w:val="Fontdeparagrafimplicit"/>
    <w:rsid w:val="00601CF6"/>
  </w:style>
  <w:style w:type="paragraph" w:styleId="TextnBalon">
    <w:name w:val="Balloon Text"/>
    <w:basedOn w:val="Normal"/>
    <w:link w:val="TextnBalonCaracte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Corptext">
    <w:name w:val="Body Text"/>
    <w:aliases w:val="Body Text Char"/>
    <w:basedOn w:val="Default"/>
    <w:next w:val="Default"/>
    <w:link w:val="CorptextCaracter"/>
    <w:rsid w:val="00B7260E"/>
    <w:rPr>
      <w:rFonts w:cs="Times New Roman"/>
      <w:color w:val="auto"/>
    </w:rPr>
  </w:style>
  <w:style w:type="character" w:customStyle="1" w:styleId="tpa1">
    <w:name w:val="tpa1"/>
    <w:basedOn w:val="Fontdeparagrafimplici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Fontdeparagrafimplici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Indentnormal"/>
    <w:rsid w:val="00A92879"/>
    <w:pPr>
      <w:spacing w:before="120" w:after="240" w:line="240" w:lineRule="atLeast"/>
      <w:ind w:left="0"/>
    </w:pPr>
    <w:rPr>
      <w:rFonts w:ascii="Tahoma" w:eastAsia="Times New Roman" w:hAnsi="Tahoma" w:cs="Arial"/>
      <w:sz w:val="20"/>
      <w:szCs w:val="20"/>
      <w:lang w:val="en-GB"/>
    </w:rPr>
  </w:style>
  <w:style w:type="paragraph" w:styleId="Indentnormal">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cumarcatori">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GrilTabel">
    <w:name w:val="Table Grid"/>
    <w:basedOn w:val="Tabel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semiHidden/>
    <w:rsid w:val="002E5DE0"/>
    <w:rPr>
      <w:sz w:val="16"/>
      <w:szCs w:val="16"/>
    </w:rPr>
  </w:style>
  <w:style w:type="paragraph" w:styleId="Textcomentariu">
    <w:name w:val="annotation text"/>
    <w:basedOn w:val="Normal"/>
    <w:semiHidden/>
    <w:rsid w:val="002E5DE0"/>
    <w:rPr>
      <w:sz w:val="20"/>
      <w:szCs w:val="20"/>
    </w:rPr>
  </w:style>
  <w:style w:type="paragraph" w:styleId="SubiectComentariu">
    <w:name w:val="annotation subject"/>
    <w:basedOn w:val="Textcomentariu"/>
    <w:next w:val="Textcomentariu"/>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Corptext2">
    <w:name w:val="Body Text 2"/>
    <w:basedOn w:val="Normal"/>
    <w:link w:val="Corptext2Caracter"/>
    <w:rsid w:val="007F05B6"/>
    <w:pPr>
      <w:spacing w:after="120" w:line="480" w:lineRule="auto"/>
    </w:pPr>
  </w:style>
  <w:style w:type="character" w:customStyle="1" w:styleId="Corptext2Caracter">
    <w:name w:val="Corp text 2 Caracter"/>
    <w:link w:val="Corp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HyperlinkParcurs">
    <w:name w:val="FollowedHyperlink"/>
    <w:unhideWhenUsed/>
    <w:rsid w:val="002E75A7"/>
    <w:rPr>
      <w:color w:val="800080"/>
      <w:u w:val="single"/>
    </w:rPr>
  </w:style>
  <w:style w:type="paragraph" w:styleId="Indentcorptext">
    <w:name w:val="Body Text Indent"/>
    <w:basedOn w:val="Normal"/>
    <w:link w:val="IndentcorptextCaracter"/>
    <w:unhideWhenUsed/>
    <w:rsid w:val="002E75A7"/>
    <w:pPr>
      <w:spacing w:after="120"/>
      <w:ind w:left="360"/>
    </w:pPr>
  </w:style>
  <w:style w:type="character" w:customStyle="1" w:styleId="IndentcorptextCaracter">
    <w:name w:val="Indent corp text Caracter"/>
    <w:link w:val="Indentcorptext"/>
    <w:rsid w:val="002E75A7"/>
    <w:rPr>
      <w:sz w:val="22"/>
      <w:szCs w:val="22"/>
      <w:lang w:eastAsia="en-US"/>
    </w:rPr>
  </w:style>
  <w:style w:type="paragraph" w:styleId="Indentcorptext3">
    <w:name w:val="Body Text Indent 3"/>
    <w:basedOn w:val="Normal"/>
    <w:link w:val="Indentcorptext3Caracter"/>
    <w:unhideWhenUsed/>
    <w:rsid w:val="002E75A7"/>
    <w:pPr>
      <w:spacing w:after="120"/>
      <w:ind w:left="360"/>
    </w:pPr>
    <w:rPr>
      <w:sz w:val="16"/>
      <w:szCs w:val="16"/>
    </w:rPr>
  </w:style>
  <w:style w:type="character" w:customStyle="1" w:styleId="Indentcorptext3Caracter">
    <w:name w:val="Indent corp text 3 Caracter"/>
    <w:link w:val="Indentcorptex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Titlu3Caracter">
    <w:name w:val="Titlu 3 Caracter"/>
    <w:link w:val="Titlu3"/>
    <w:rsid w:val="00727E3B"/>
    <w:rPr>
      <w:rFonts w:ascii="Arial" w:eastAsia="SimSun" w:hAnsi="Arial"/>
      <w:b/>
      <w:bCs/>
      <w:sz w:val="24"/>
      <w:szCs w:val="26"/>
      <w:lang w:val="en-US" w:eastAsia="en-US"/>
    </w:rPr>
  </w:style>
  <w:style w:type="character" w:customStyle="1" w:styleId="Titlu4Caracter">
    <w:name w:val="Titlu 4 Caracter"/>
    <w:link w:val="Titlu4"/>
    <w:rsid w:val="003A0FBD"/>
    <w:rPr>
      <w:rFonts w:ascii="Times New Roman" w:eastAsia="Times New Roman" w:hAnsi="Times New Roman"/>
      <w:b/>
      <w:bCs/>
      <w:sz w:val="28"/>
      <w:szCs w:val="28"/>
      <w:lang w:eastAsia="en-US"/>
    </w:rPr>
  </w:style>
  <w:style w:type="character" w:customStyle="1" w:styleId="Titlu6Caracter">
    <w:name w:val="Titlu 6 Caracter"/>
    <w:link w:val="Titlu6"/>
    <w:rsid w:val="003A0FBD"/>
    <w:rPr>
      <w:rFonts w:ascii="Arial" w:eastAsia="Times New Roman" w:hAnsi="Arial" w:cs="Arial"/>
      <w:b/>
      <w:bCs/>
      <w:spacing w:val="10"/>
      <w:sz w:val="24"/>
      <w:szCs w:val="24"/>
      <w:lang w:val="ro-RO" w:eastAsia="en-US"/>
    </w:rPr>
  </w:style>
  <w:style w:type="character" w:customStyle="1" w:styleId="Titlu7Caracter">
    <w:name w:val="Titlu 7 Caracter"/>
    <w:link w:val="Titlu7"/>
    <w:rsid w:val="003A0FBD"/>
    <w:rPr>
      <w:rFonts w:ascii="Times New Roman" w:eastAsia="Times New Roman" w:hAnsi="Times New Roman"/>
      <w:sz w:val="24"/>
      <w:szCs w:val="24"/>
      <w:lang w:eastAsia="en-US"/>
    </w:rPr>
  </w:style>
  <w:style w:type="character" w:customStyle="1" w:styleId="Titlu9Caracter">
    <w:name w:val="Titlu 9 Caracter"/>
    <w:link w:val="Titlu9"/>
    <w:rsid w:val="003A0FBD"/>
    <w:rPr>
      <w:rFonts w:ascii="Arial" w:eastAsia="Times New Roman" w:hAnsi="Arial" w:cs="Arial"/>
      <w:spacing w:val="10"/>
      <w:sz w:val="22"/>
      <w:szCs w:val="22"/>
      <w:lang w:val="en-AU" w:eastAsia="en-US"/>
    </w:rPr>
  </w:style>
  <w:style w:type="paragraph" w:styleId="NormalWeb">
    <w:name w:val="Normal (Web)"/>
    <w:basedOn w:val="Normal"/>
    <w:link w:val="NormalWebCaracte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aracter">
    <w:name w:val="Normal (Web) Caracte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Robust">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Corptext3">
    <w:name w:val="Body Text 3"/>
    <w:basedOn w:val="Normal"/>
    <w:link w:val="Corptext3Caracter"/>
    <w:rsid w:val="003A0FBD"/>
    <w:pPr>
      <w:spacing w:after="120" w:line="240" w:lineRule="auto"/>
    </w:pPr>
    <w:rPr>
      <w:rFonts w:ascii="Times New Roman" w:eastAsia="Times New Roman" w:hAnsi="Times New Roman"/>
      <w:sz w:val="16"/>
      <w:szCs w:val="20"/>
      <w:lang w:val="ro-RO"/>
    </w:rPr>
  </w:style>
  <w:style w:type="character" w:customStyle="1" w:styleId="Corptext3Caracter">
    <w:name w:val="Corp text 3 Caracter"/>
    <w:link w:val="Corptext3"/>
    <w:rsid w:val="003A0FBD"/>
    <w:rPr>
      <w:rFonts w:ascii="Times New Roman" w:eastAsia="Times New Roman" w:hAnsi="Times New Roman"/>
      <w:sz w:val="16"/>
      <w:lang w:val="ro-RO" w:eastAsia="en-US"/>
    </w:rPr>
  </w:style>
  <w:style w:type="paragraph" w:styleId="Indentcorptext2">
    <w:name w:val="Body Text Indent 2"/>
    <w:basedOn w:val="Normal"/>
    <w:link w:val="Indentcorptext2Caracte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link w:val="Indentcorptex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PreformatatHTML">
    <w:name w:val="HTML Preformatted"/>
    <w:basedOn w:val="Normal"/>
    <w:link w:val="PreformatatHTMLCaracte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link w:val="PreformatatHTML"/>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Textsimplu"/>
    <w:rsid w:val="003A0FBD"/>
    <w:pPr>
      <w:ind w:left="-570" w:right="-750" w:firstLine="570"/>
      <w:jc w:val="both"/>
    </w:pPr>
    <w:rPr>
      <w:rFonts w:cs="Times New Roman"/>
      <w:spacing w:val="0"/>
      <w:sz w:val="24"/>
      <w:lang w:val="en-US"/>
    </w:rPr>
  </w:style>
  <w:style w:type="paragraph" w:styleId="Textsimplu">
    <w:name w:val="Plain Text"/>
    <w:basedOn w:val="Normal"/>
    <w:link w:val="TextsimpluCaracter"/>
    <w:rsid w:val="003A0FBD"/>
    <w:pPr>
      <w:spacing w:after="0" w:line="240" w:lineRule="auto"/>
    </w:pPr>
    <w:rPr>
      <w:rFonts w:ascii="Courier New" w:eastAsia="Times New Roman" w:hAnsi="Courier New" w:cs="Courier New"/>
      <w:spacing w:val="10"/>
      <w:sz w:val="20"/>
      <w:szCs w:val="20"/>
      <w:lang w:val="en-AU"/>
    </w:rPr>
  </w:style>
  <w:style w:type="character" w:customStyle="1" w:styleId="TextsimpluCaracter">
    <w:name w:val="Text simplu Caracter"/>
    <w:link w:val="Textsimplu"/>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Returplic">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Textnotdesubsol">
    <w:name w:val="footnote text"/>
    <w:basedOn w:val="Normal"/>
    <w:link w:val="TextnotdesubsolCaracter"/>
    <w:rsid w:val="003A0FBD"/>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3A0FBD"/>
    <w:rPr>
      <w:rFonts w:ascii="Times New Roman" w:eastAsia="Times New Roman" w:hAnsi="Times New Roman"/>
      <w:lang w:eastAsia="en-US"/>
    </w:rPr>
  </w:style>
  <w:style w:type="character" w:styleId="Referinnotdesubsol">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f">
    <w:name w:val="List Paragraph"/>
    <w:basedOn w:val="Normal"/>
    <w:uiPriority w:val="34"/>
    <w:qFormat/>
    <w:rsid w:val="003A0FBD"/>
    <w:pPr>
      <w:ind w:left="720"/>
    </w:pPr>
  </w:style>
  <w:style w:type="paragraph" w:styleId="Lista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Cuprins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emntur">
    <w:name w:val="Signature"/>
    <w:basedOn w:val="Normal"/>
    <w:link w:val="SemnturCaracter"/>
    <w:rsid w:val="003A0FBD"/>
    <w:pPr>
      <w:spacing w:after="0" w:line="360" w:lineRule="auto"/>
    </w:pPr>
    <w:rPr>
      <w:rFonts w:ascii="Arial" w:eastAsia="Times New Roman" w:hAnsi="Arial"/>
      <w:b/>
      <w:i/>
      <w:szCs w:val="24"/>
    </w:rPr>
  </w:style>
  <w:style w:type="character" w:customStyle="1" w:styleId="SemnturCaracter">
    <w:name w:val="Semnătură Caracter"/>
    <w:link w:val="Semntur"/>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Textnotdefinal">
    <w:name w:val="endnote text"/>
    <w:basedOn w:val="Normal"/>
    <w:link w:val="TextnotdefinalCaracter"/>
    <w:rsid w:val="003A0FBD"/>
    <w:pPr>
      <w:spacing w:after="0" w:line="240" w:lineRule="auto"/>
    </w:pPr>
    <w:rPr>
      <w:rFonts w:ascii="Times New Roman" w:eastAsia="Times New Roman" w:hAnsi="Times New Roman"/>
      <w:sz w:val="20"/>
      <w:szCs w:val="20"/>
    </w:rPr>
  </w:style>
  <w:style w:type="character" w:customStyle="1" w:styleId="TextnotdefinalCaracter">
    <w:name w:val="Text notă de final Caracter"/>
    <w:link w:val="Textnotdefinal"/>
    <w:rsid w:val="003A0FBD"/>
    <w:rPr>
      <w:rFonts w:ascii="Times New Roman" w:eastAsia="Times New Roman" w:hAnsi="Times New Roman"/>
      <w:lang w:eastAsia="en-US"/>
    </w:rPr>
  </w:style>
  <w:style w:type="character" w:styleId="Referinnotdefinal">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Adresplic">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TextnBalonCaracter">
    <w:name w:val="Text în Balon Caracter"/>
    <w:link w:val="TextnBalon"/>
    <w:rsid w:val="003A0FBD"/>
    <w:rPr>
      <w:rFonts w:ascii="Tahoma" w:hAnsi="Tahoma" w:cs="Tahoma"/>
      <w:sz w:val="16"/>
      <w:szCs w:val="16"/>
      <w:lang w:eastAsia="en-US"/>
    </w:rPr>
  </w:style>
  <w:style w:type="character" w:styleId="Textsubstituent">
    <w:name w:val="Placeholder Text"/>
    <w:basedOn w:val="Fontdeparagrafimplicit"/>
    <w:uiPriority w:val="99"/>
    <w:semiHidden/>
    <w:rsid w:val="00B72003"/>
    <w:rPr>
      <w:color w:val="808080"/>
    </w:rPr>
  </w:style>
  <w:style w:type="character" w:customStyle="1" w:styleId="CorptextCaracter">
    <w:name w:val="Corp text Caracter"/>
    <w:aliases w:val="Body Text Char Caracter"/>
    <w:basedOn w:val="Fontdeparagrafimplicit"/>
    <w:link w:val="Corptext"/>
    <w:rsid w:val="00100BBF"/>
    <w:rPr>
      <w:rFonts w:ascii="Arial" w:eastAsia="Times New Roman" w:hAnsi="Arial"/>
      <w:sz w:val="24"/>
      <w:szCs w:val="24"/>
      <w:lang w:val="en-US" w:eastAsia="en-US"/>
    </w:rPr>
  </w:style>
  <w:style w:type="character" w:customStyle="1" w:styleId="ln2lnk1">
    <w:name w:val="ln2lnk1"/>
    <w:basedOn w:val="Fontdeparagrafimplicit"/>
    <w:rsid w:val="00100BBF"/>
    <w:rPr>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Titlu1">
    <w:name w:val="heading 1"/>
    <w:basedOn w:val="Normal"/>
    <w:next w:val="Normal"/>
    <w:link w:val="Titlu1Caracte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720FD0"/>
    <w:pPr>
      <w:keepNext/>
      <w:spacing w:before="240" w:after="60"/>
      <w:outlineLvl w:val="1"/>
    </w:pPr>
    <w:rPr>
      <w:rFonts w:ascii="Cambria" w:eastAsia="SimSun" w:hAnsi="Cambria"/>
      <w:b/>
      <w:bCs/>
      <w:i/>
      <w:iCs/>
      <w:sz w:val="28"/>
      <w:szCs w:val="28"/>
    </w:rPr>
  </w:style>
  <w:style w:type="paragraph" w:styleId="Titlu3">
    <w:name w:val="heading 3"/>
    <w:basedOn w:val="Normal"/>
    <w:next w:val="Normal"/>
    <w:link w:val="Titlu3Caracter"/>
    <w:unhideWhenUsed/>
    <w:qFormat/>
    <w:rsid w:val="00727E3B"/>
    <w:pPr>
      <w:keepNext/>
      <w:numPr>
        <w:numId w:val="6"/>
      </w:numPr>
      <w:spacing w:before="240" w:after="60"/>
      <w:outlineLvl w:val="2"/>
    </w:pPr>
    <w:rPr>
      <w:rFonts w:ascii="Arial" w:eastAsia="SimSun" w:hAnsi="Arial"/>
      <w:b/>
      <w:bCs/>
      <w:sz w:val="24"/>
      <w:szCs w:val="26"/>
    </w:rPr>
  </w:style>
  <w:style w:type="paragraph" w:styleId="Titlu4">
    <w:name w:val="heading 4"/>
    <w:basedOn w:val="Normal"/>
    <w:next w:val="Normal"/>
    <w:link w:val="Titlu4Caracter"/>
    <w:qFormat/>
    <w:rsid w:val="003A0FBD"/>
    <w:pPr>
      <w:keepNext/>
      <w:spacing w:before="240" w:after="60" w:line="240" w:lineRule="auto"/>
      <w:outlineLvl w:val="3"/>
    </w:pPr>
    <w:rPr>
      <w:rFonts w:ascii="Times New Roman" w:eastAsia="Times New Roman" w:hAnsi="Times New Roman"/>
      <w:b/>
      <w:bCs/>
      <w:sz w:val="28"/>
      <w:szCs w:val="28"/>
    </w:rPr>
  </w:style>
  <w:style w:type="paragraph" w:styleId="Titlu5">
    <w:name w:val="heading 5"/>
    <w:basedOn w:val="Normal"/>
    <w:next w:val="Normal"/>
    <w:link w:val="Titlu5Caracter"/>
    <w:unhideWhenUsed/>
    <w:qFormat/>
    <w:rsid w:val="002E75A7"/>
    <w:pPr>
      <w:spacing w:before="240" w:after="60"/>
      <w:outlineLvl w:val="4"/>
    </w:pPr>
    <w:rPr>
      <w:rFonts w:eastAsia="SimSun"/>
      <w:b/>
      <w:bCs/>
      <w:i/>
      <w:iCs/>
      <w:sz w:val="26"/>
      <w:szCs w:val="26"/>
    </w:rPr>
  </w:style>
  <w:style w:type="paragraph" w:styleId="Titlu6">
    <w:name w:val="heading 6"/>
    <w:basedOn w:val="Normal"/>
    <w:next w:val="Normal"/>
    <w:link w:val="Titlu6Caracte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Titlu7">
    <w:name w:val="heading 7"/>
    <w:basedOn w:val="Normal"/>
    <w:next w:val="Normal"/>
    <w:link w:val="Titlu7Caracter"/>
    <w:qFormat/>
    <w:rsid w:val="003A0FBD"/>
    <w:pPr>
      <w:spacing w:before="240" w:after="60" w:line="240" w:lineRule="auto"/>
      <w:outlineLvl w:val="6"/>
    </w:pPr>
    <w:rPr>
      <w:rFonts w:ascii="Times New Roman" w:eastAsia="Times New Roman" w:hAnsi="Times New Roman"/>
      <w:sz w:val="24"/>
      <w:szCs w:val="24"/>
    </w:rPr>
  </w:style>
  <w:style w:type="paragraph" w:styleId="Titlu9">
    <w:name w:val="heading 9"/>
    <w:basedOn w:val="Normal"/>
    <w:next w:val="Normal"/>
    <w:link w:val="Titlu9Caracter"/>
    <w:qFormat/>
    <w:rsid w:val="003A0FBD"/>
    <w:pPr>
      <w:spacing w:before="240" w:after="60" w:line="240" w:lineRule="auto"/>
      <w:outlineLvl w:val="8"/>
    </w:pPr>
    <w:rPr>
      <w:rFonts w:ascii="Arial" w:eastAsia="Times New Roman" w:hAnsi="Arial" w:cs="Arial"/>
      <w:spacing w:val="1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2E75A7"/>
    <w:rPr>
      <w:rFonts w:ascii="TimesNewRomanPSMT" w:eastAsia="Times New Roman" w:hAnsi="TimesNewRomanPSMT"/>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link w:val="Titlu2"/>
    <w:rsid w:val="00720FD0"/>
    <w:rPr>
      <w:rFonts w:ascii="Cambria" w:eastAsia="SimSun" w:hAnsi="Cambria" w:cs="Times New Roman"/>
      <w:b/>
      <w:bCs/>
      <w:i/>
      <w:iCs/>
      <w:sz w:val="28"/>
      <w:szCs w:val="28"/>
      <w:lang w:eastAsia="en-US"/>
    </w:rPr>
  </w:style>
  <w:style w:type="character" w:customStyle="1" w:styleId="Titlu5Caracter">
    <w:name w:val="Titlu 5 Caracter"/>
    <w:link w:val="Titlu5"/>
    <w:rsid w:val="002E75A7"/>
    <w:rPr>
      <w:rFonts w:ascii="Calibri" w:eastAsia="SimSun" w:hAnsi="Calibri" w:cs="Times New Roman"/>
      <w:b/>
      <w:bCs/>
      <w:i/>
      <w:iCs/>
      <w:sz w:val="26"/>
      <w:szCs w:val="26"/>
      <w:lang w:eastAsia="en-US"/>
    </w:rPr>
  </w:style>
  <w:style w:type="paragraph" w:styleId="Antet">
    <w:name w:val="header"/>
    <w:aliases w:val="Mediu"/>
    <w:basedOn w:val="Normal"/>
    <w:link w:val="AntetCaracter"/>
    <w:uiPriority w:val="99"/>
    <w:unhideWhenUsed/>
    <w:rsid w:val="003167D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167DA"/>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167D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167DA"/>
  </w:style>
  <w:style w:type="character" w:styleId="Numrdepagin">
    <w:name w:val="page number"/>
    <w:basedOn w:val="Fontdeparagrafimplicit"/>
    <w:rsid w:val="00601CF6"/>
  </w:style>
  <w:style w:type="paragraph" w:styleId="TextnBalon">
    <w:name w:val="Balloon Text"/>
    <w:basedOn w:val="Normal"/>
    <w:link w:val="TextnBalonCaracte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Corptext">
    <w:name w:val="Body Text"/>
    <w:aliases w:val="Body Text Char"/>
    <w:basedOn w:val="Default"/>
    <w:next w:val="Default"/>
    <w:link w:val="CorptextCaracter"/>
    <w:rsid w:val="00B7260E"/>
    <w:rPr>
      <w:rFonts w:cs="Times New Roman"/>
      <w:color w:val="auto"/>
    </w:rPr>
  </w:style>
  <w:style w:type="character" w:customStyle="1" w:styleId="tpa1">
    <w:name w:val="tpa1"/>
    <w:basedOn w:val="Fontdeparagrafimplici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Fontdeparagrafimplici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Indentnormal"/>
    <w:rsid w:val="00A92879"/>
    <w:pPr>
      <w:spacing w:before="120" w:after="240" w:line="240" w:lineRule="atLeast"/>
      <w:ind w:left="0"/>
    </w:pPr>
    <w:rPr>
      <w:rFonts w:ascii="Tahoma" w:eastAsia="Times New Roman" w:hAnsi="Tahoma" w:cs="Arial"/>
      <w:sz w:val="20"/>
      <w:szCs w:val="20"/>
      <w:lang w:val="en-GB"/>
    </w:rPr>
  </w:style>
  <w:style w:type="paragraph" w:styleId="Indentnormal">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cumarcatori">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GrilTabel">
    <w:name w:val="Table Grid"/>
    <w:basedOn w:val="Tabel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semiHidden/>
    <w:rsid w:val="002E5DE0"/>
    <w:rPr>
      <w:sz w:val="16"/>
      <w:szCs w:val="16"/>
    </w:rPr>
  </w:style>
  <w:style w:type="paragraph" w:styleId="Textcomentariu">
    <w:name w:val="annotation text"/>
    <w:basedOn w:val="Normal"/>
    <w:semiHidden/>
    <w:rsid w:val="002E5DE0"/>
    <w:rPr>
      <w:sz w:val="20"/>
      <w:szCs w:val="20"/>
    </w:rPr>
  </w:style>
  <w:style w:type="paragraph" w:styleId="SubiectComentariu">
    <w:name w:val="annotation subject"/>
    <w:basedOn w:val="Textcomentariu"/>
    <w:next w:val="Textcomentariu"/>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Corptext2">
    <w:name w:val="Body Text 2"/>
    <w:basedOn w:val="Normal"/>
    <w:link w:val="Corptext2Caracter"/>
    <w:rsid w:val="007F05B6"/>
    <w:pPr>
      <w:spacing w:after="120" w:line="480" w:lineRule="auto"/>
    </w:pPr>
  </w:style>
  <w:style w:type="character" w:customStyle="1" w:styleId="Corptext2Caracter">
    <w:name w:val="Corp text 2 Caracter"/>
    <w:link w:val="Corp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HyperlinkParcurs">
    <w:name w:val="FollowedHyperlink"/>
    <w:unhideWhenUsed/>
    <w:rsid w:val="002E75A7"/>
    <w:rPr>
      <w:color w:val="800080"/>
      <w:u w:val="single"/>
    </w:rPr>
  </w:style>
  <w:style w:type="paragraph" w:styleId="Indentcorptext">
    <w:name w:val="Body Text Indent"/>
    <w:basedOn w:val="Normal"/>
    <w:link w:val="IndentcorptextCaracter"/>
    <w:unhideWhenUsed/>
    <w:rsid w:val="002E75A7"/>
    <w:pPr>
      <w:spacing w:after="120"/>
      <w:ind w:left="360"/>
    </w:pPr>
  </w:style>
  <w:style w:type="character" w:customStyle="1" w:styleId="IndentcorptextCaracter">
    <w:name w:val="Indent corp text Caracter"/>
    <w:link w:val="Indentcorptext"/>
    <w:rsid w:val="002E75A7"/>
    <w:rPr>
      <w:sz w:val="22"/>
      <w:szCs w:val="22"/>
      <w:lang w:eastAsia="en-US"/>
    </w:rPr>
  </w:style>
  <w:style w:type="paragraph" w:styleId="Indentcorptext3">
    <w:name w:val="Body Text Indent 3"/>
    <w:basedOn w:val="Normal"/>
    <w:link w:val="Indentcorptext3Caracter"/>
    <w:unhideWhenUsed/>
    <w:rsid w:val="002E75A7"/>
    <w:pPr>
      <w:spacing w:after="120"/>
      <w:ind w:left="360"/>
    </w:pPr>
    <w:rPr>
      <w:sz w:val="16"/>
      <w:szCs w:val="16"/>
    </w:rPr>
  </w:style>
  <w:style w:type="character" w:customStyle="1" w:styleId="Indentcorptext3Caracter">
    <w:name w:val="Indent corp text 3 Caracter"/>
    <w:link w:val="Indentcorptex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Titlu3Caracter">
    <w:name w:val="Titlu 3 Caracter"/>
    <w:link w:val="Titlu3"/>
    <w:rsid w:val="00727E3B"/>
    <w:rPr>
      <w:rFonts w:ascii="Arial" w:eastAsia="SimSun" w:hAnsi="Arial"/>
      <w:b/>
      <w:bCs/>
      <w:sz w:val="24"/>
      <w:szCs w:val="26"/>
      <w:lang w:val="en-US" w:eastAsia="en-US"/>
    </w:rPr>
  </w:style>
  <w:style w:type="character" w:customStyle="1" w:styleId="Titlu4Caracter">
    <w:name w:val="Titlu 4 Caracter"/>
    <w:link w:val="Titlu4"/>
    <w:rsid w:val="003A0FBD"/>
    <w:rPr>
      <w:rFonts w:ascii="Times New Roman" w:eastAsia="Times New Roman" w:hAnsi="Times New Roman"/>
      <w:b/>
      <w:bCs/>
      <w:sz w:val="28"/>
      <w:szCs w:val="28"/>
      <w:lang w:eastAsia="en-US"/>
    </w:rPr>
  </w:style>
  <w:style w:type="character" w:customStyle="1" w:styleId="Titlu6Caracter">
    <w:name w:val="Titlu 6 Caracter"/>
    <w:link w:val="Titlu6"/>
    <w:rsid w:val="003A0FBD"/>
    <w:rPr>
      <w:rFonts w:ascii="Arial" w:eastAsia="Times New Roman" w:hAnsi="Arial" w:cs="Arial"/>
      <w:b/>
      <w:bCs/>
      <w:spacing w:val="10"/>
      <w:sz w:val="24"/>
      <w:szCs w:val="24"/>
      <w:lang w:val="ro-RO" w:eastAsia="en-US"/>
    </w:rPr>
  </w:style>
  <w:style w:type="character" w:customStyle="1" w:styleId="Titlu7Caracter">
    <w:name w:val="Titlu 7 Caracter"/>
    <w:link w:val="Titlu7"/>
    <w:rsid w:val="003A0FBD"/>
    <w:rPr>
      <w:rFonts w:ascii="Times New Roman" w:eastAsia="Times New Roman" w:hAnsi="Times New Roman"/>
      <w:sz w:val="24"/>
      <w:szCs w:val="24"/>
      <w:lang w:eastAsia="en-US"/>
    </w:rPr>
  </w:style>
  <w:style w:type="character" w:customStyle="1" w:styleId="Titlu9Caracter">
    <w:name w:val="Titlu 9 Caracter"/>
    <w:link w:val="Titlu9"/>
    <w:rsid w:val="003A0FBD"/>
    <w:rPr>
      <w:rFonts w:ascii="Arial" w:eastAsia="Times New Roman" w:hAnsi="Arial" w:cs="Arial"/>
      <w:spacing w:val="10"/>
      <w:sz w:val="22"/>
      <w:szCs w:val="22"/>
      <w:lang w:val="en-AU" w:eastAsia="en-US"/>
    </w:rPr>
  </w:style>
  <w:style w:type="paragraph" w:styleId="NormalWeb">
    <w:name w:val="Normal (Web)"/>
    <w:basedOn w:val="Normal"/>
    <w:link w:val="NormalWebCaracte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aracter">
    <w:name w:val="Normal (Web) Caracte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Robust">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Corptext3">
    <w:name w:val="Body Text 3"/>
    <w:basedOn w:val="Normal"/>
    <w:link w:val="Corptext3Caracter"/>
    <w:rsid w:val="003A0FBD"/>
    <w:pPr>
      <w:spacing w:after="120" w:line="240" w:lineRule="auto"/>
    </w:pPr>
    <w:rPr>
      <w:rFonts w:ascii="Times New Roman" w:eastAsia="Times New Roman" w:hAnsi="Times New Roman"/>
      <w:sz w:val="16"/>
      <w:szCs w:val="20"/>
      <w:lang w:val="ro-RO"/>
    </w:rPr>
  </w:style>
  <w:style w:type="character" w:customStyle="1" w:styleId="Corptext3Caracter">
    <w:name w:val="Corp text 3 Caracter"/>
    <w:link w:val="Corptext3"/>
    <w:rsid w:val="003A0FBD"/>
    <w:rPr>
      <w:rFonts w:ascii="Times New Roman" w:eastAsia="Times New Roman" w:hAnsi="Times New Roman"/>
      <w:sz w:val="16"/>
      <w:lang w:val="ro-RO" w:eastAsia="en-US"/>
    </w:rPr>
  </w:style>
  <w:style w:type="paragraph" w:styleId="Indentcorptext2">
    <w:name w:val="Body Text Indent 2"/>
    <w:basedOn w:val="Normal"/>
    <w:link w:val="Indentcorptext2Caracte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link w:val="Indentcorptex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PreformatatHTML">
    <w:name w:val="HTML Preformatted"/>
    <w:basedOn w:val="Normal"/>
    <w:link w:val="PreformatatHTMLCaracte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link w:val="PreformatatHTML"/>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Textsimplu"/>
    <w:rsid w:val="003A0FBD"/>
    <w:pPr>
      <w:ind w:left="-570" w:right="-750" w:firstLine="570"/>
      <w:jc w:val="both"/>
    </w:pPr>
    <w:rPr>
      <w:rFonts w:cs="Times New Roman"/>
      <w:spacing w:val="0"/>
      <w:sz w:val="24"/>
      <w:lang w:val="en-US"/>
    </w:rPr>
  </w:style>
  <w:style w:type="paragraph" w:styleId="Textsimplu">
    <w:name w:val="Plain Text"/>
    <w:basedOn w:val="Normal"/>
    <w:link w:val="TextsimpluCaracter"/>
    <w:rsid w:val="003A0FBD"/>
    <w:pPr>
      <w:spacing w:after="0" w:line="240" w:lineRule="auto"/>
    </w:pPr>
    <w:rPr>
      <w:rFonts w:ascii="Courier New" w:eastAsia="Times New Roman" w:hAnsi="Courier New" w:cs="Courier New"/>
      <w:spacing w:val="10"/>
      <w:sz w:val="20"/>
      <w:szCs w:val="20"/>
      <w:lang w:val="en-AU"/>
    </w:rPr>
  </w:style>
  <w:style w:type="character" w:customStyle="1" w:styleId="TextsimpluCaracter">
    <w:name w:val="Text simplu Caracter"/>
    <w:link w:val="Textsimplu"/>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Returplic">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Textnotdesubsol">
    <w:name w:val="footnote text"/>
    <w:basedOn w:val="Normal"/>
    <w:link w:val="TextnotdesubsolCaracter"/>
    <w:rsid w:val="003A0FBD"/>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3A0FBD"/>
    <w:rPr>
      <w:rFonts w:ascii="Times New Roman" w:eastAsia="Times New Roman" w:hAnsi="Times New Roman"/>
      <w:lang w:eastAsia="en-US"/>
    </w:rPr>
  </w:style>
  <w:style w:type="character" w:styleId="Referinnotdesubsol">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f">
    <w:name w:val="List Paragraph"/>
    <w:basedOn w:val="Normal"/>
    <w:uiPriority w:val="34"/>
    <w:qFormat/>
    <w:rsid w:val="003A0FBD"/>
    <w:pPr>
      <w:ind w:left="720"/>
    </w:pPr>
  </w:style>
  <w:style w:type="paragraph" w:styleId="Lista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Cuprins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emntur">
    <w:name w:val="Signature"/>
    <w:basedOn w:val="Normal"/>
    <w:link w:val="SemnturCaracter"/>
    <w:rsid w:val="003A0FBD"/>
    <w:pPr>
      <w:spacing w:after="0" w:line="360" w:lineRule="auto"/>
    </w:pPr>
    <w:rPr>
      <w:rFonts w:ascii="Arial" w:eastAsia="Times New Roman" w:hAnsi="Arial"/>
      <w:b/>
      <w:i/>
      <w:szCs w:val="24"/>
    </w:rPr>
  </w:style>
  <w:style w:type="character" w:customStyle="1" w:styleId="SemnturCaracter">
    <w:name w:val="Semnătură Caracter"/>
    <w:link w:val="Semntur"/>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Textnotdefinal">
    <w:name w:val="endnote text"/>
    <w:basedOn w:val="Normal"/>
    <w:link w:val="TextnotdefinalCaracter"/>
    <w:rsid w:val="003A0FBD"/>
    <w:pPr>
      <w:spacing w:after="0" w:line="240" w:lineRule="auto"/>
    </w:pPr>
    <w:rPr>
      <w:rFonts w:ascii="Times New Roman" w:eastAsia="Times New Roman" w:hAnsi="Times New Roman"/>
      <w:sz w:val="20"/>
      <w:szCs w:val="20"/>
    </w:rPr>
  </w:style>
  <w:style w:type="character" w:customStyle="1" w:styleId="TextnotdefinalCaracter">
    <w:name w:val="Text notă de final Caracter"/>
    <w:link w:val="Textnotdefinal"/>
    <w:rsid w:val="003A0FBD"/>
    <w:rPr>
      <w:rFonts w:ascii="Times New Roman" w:eastAsia="Times New Roman" w:hAnsi="Times New Roman"/>
      <w:lang w:eastAsia="en-US"/>
    </w:rPr>
  </w:style>
  <w:style w:type="character" w:styleId="Referinnotdefinal">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Adresplic">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TextnBalonCaracter">
    <w:name w:val="Text în Balon Caracter"/>
    <w:link w:val="TextnBalon"/>
    <w:rsid w:val="003A0FBD"/>
    <w:rPr>
      <w:rFonts w:ascii="Tahoma" w:hAnsi="Tahoma" w:cs="Tahoma"/>
      <w:sz w:val="16"/>
      <w:szCs w:val="16"/>
      <w:lang w:eastAsia="en-US"/>
    </w:rPr>
  </w:style>
  <w:style w:type="character" w:styleId="Textsubstituent">
    <w:name w:val="Placeholder Text"/>
    <w:basedOn w:val="Fontdeparagrafimplicit"/>
    <w:uiPriority w:val="99"/>
    <w:semiHidden/>
    <w:rsid w:val="00B72003"/>
    <w:rPr>
      <w:color w:val="808080"/>
    </w:rPr>
  </w:style>
  <w:style w:type="character" w:customStyle="1" w:styleId="CorptextCaracter">
    <w:name w:val="Corp text Caracter"/>
    <w:aliases w:val="Body Text Char Caracter"/>
    <w:basedOn w:val="Fontdeparagrafimplicit"/>
    <w:link w:val="Corptext"/>
    <w:rsid w:val="00100BBF"/>
    <w:rPr>
      <w:rFonts w:ascii="Arial" w:eastAsia="Times New Roman" w:hAnsi="Arial"/>
      <w:sz w:val="24"/>
      <w:szCs w:val="24"/>
      <w:lang w:val="en-US" w:eastAsia="en-US"/>
    </w:rPr>
  </w:style>
  <w:style w:type="character" w:customStyle="1" w:styleId="ln2lnk1">
    <w:name w:val="ln2lnk1"/>
    <w:basedOn w:val="Fontdeparagrafimplicit"/>
    <w:rsid w:val="00100BBF"/>
    <w:rPr>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Textsubstituen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Textsubstituen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Textsubstituen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Textsubstituen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Textsubstituen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Textsubstituen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Textsubstituen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Textsubstituen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Textsubstituen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Textsubstituen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Textsubstituen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Textsubstituen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Textsubstituen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Textsubstituen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Textsubstituen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26E3"/>
    <w:rsid w:val="000476DA"/>
    <w:rsid w:val="0006225B"/>
    <w:rsid w:val="000977AA"/>
    <w:rsid w:val="000C0825"/>
    <w:rsid w:val="000F00FB"/>
    <w:rsid w:val="00163981"/>
    <w:rsid w:val="00173956"/>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6454C"/>
    <w:rsid w:val="007B0800"/>
    <w:rsid w:val="007B66A3"/>
    <w:rsid w:val="007E25EC"/>
    <w:rsid w:val="007E3753"/>
    <w:rsid w:val="007E38B0"/>
    <w:rsid w:val="00815DBD"/>
    <w:rsid w:val="00824566"/>
    <w:rsid w:val="008B1679"/>
    <w:rsid w:val="008E591E"/>
    <w:rsid w:val="008F3BE5"/>
    <w:rsid w:val="008F6BE0"/>
    <w:rsid w:val="00902FDF"/>
    <w:rsid w:val="00917E79"/>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FF56E6"/>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c5f69edc-51a5-4738-84eb-43953e03dda2","Numar":"0","Data":null,"NumarActReglementareInitial":null,"DataActReglementareInitial":null,"DataInceput":"2017-10-17T00:00:00","DataSfarsit":null,"Durata":null,"PunctLucruId":390634.0,"TipActId":4.0,"NumarCerere":null,"DataCerere":null,"NumarCerereScriptic":"379","DataCerereScriptic":"2017-01-16T00:00:00","CodFiscal":null,"SordId":"(B840F2A1-3CED-17EA-38E0-FAB07A4CE4C1)","SablonSordId":"(8B66777B-56B9-65A9-2773-1FA4A6BC21FB)","DosarSordId":"4478294","LatitudineWgs84":null,"LongitudineWgs84":null,"LatitudineStereo70":null,"LongitudineStereo70":null,"NumarAutorizatieGospodarireApe":null,"DataAutorizatieGospodarireApe":null,"DurataAutorizatieGospodarireApe":null,"Aba":null,"Sga":null,"AdresaSediuSocial":"Str. P-TA CSERES TIBOR, Nr. 10, Remetea , Judetul Harghita","AdresaPunctLucru":null,"DenumireObiectiv":null,"DomeniuActivitate":null,"DomeniuSpecific":null,"ApmEmitere":null,"ApmRaportare":null,"AnpmApm":"APM Harghita","NotificareApm":"APM Harghita","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ED123598-C313-4E14-B8DA-E6B8E1F1487C}">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F252CD37-FC11-4040-8567-A6498C791FF5}">
  <ds:schemaRefs>
    <ds:schemaRef ds:uri="SIM.Reglementari.Model.Entities.ActReglementareModel"/>
  </ds:schemaRefs>
</ds:datastoreItem>
</file>

<file path=customXml/itemProps4.xml><?xml version="1.0" encoding="utf-8"?>
<ds:datastoreItem xmlns:ds="http://schemas.openxmlformats.org/officeDocument/2006/customXml" ds:itemID="{B71C122B-4CB1-4E23-911E-B1E6C5F47A68}">
  <ds:schemaRefs>
    <ds:schemaRef ds:uri="TableDependencies"/>
  </ds:schemaRefs>
</ds:datastoreItem>
</file>

<file path=customXml/itemProps5.xml><?xml version="1.0" encoding="utf-8"?>
<ds:datastoreItem xmlns:ds="http://schemas.openxmlformats.org/officeDocument/2006/customXml" ds:itemID="{657FA1F7-9975-4D41-B4B1-2A678192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1910</Words>
  <Characters>11084</Characters>
  <Application>Microsoft Office Word</Application>
  <DocSecurity>8</DocSecurity>
  <Lines>92</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Cabinet Preşedinte</vt:lpstr>
      <vt:lpstr>Cabinet Preşedinte</vt:lpstr>
    </vt:vector>
  </TitlesOfParts>
  <Company/>
  <LinksUpToDate>false</LinksUpToDate>
  <CharactersWithSpaces>12969</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Both Eniko</cp:lastModifiedBy>
  <cp:revision>13</cp:revision>
  <cp:lastPrinted>2017-11-02T06:50:00Z</cp:lastPrinted>
  <dcterms:created xsi:type="dcterms:W3CDTF">2015-10-26T07:49:00Z</dcterms:created>
  <dcterms:modified xsi:type="dcterms:W3CDTF">2017-12-07T14:28:00Z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Comuna Remetea-Centrala termica pe biomasa-4367655</vt:lpwstr>
  </property>
  <property fmtid="{D5CDD505-2E9C-101B-9397-08002B2CF9AE}" pid="5" name="SordId">
    <vt:lpwstr>(B840F2A1-3CED-17EA-38E0-FAB07A4CE4C1)</vt:lpwstr>
  </property>
  <property fmtid="{D5CDD505-2E9C-101B-9397-08002B2CF9AE}" pid="6" name="VersiuneDocument">
    <vt:lpwstr>9</vt:lpwstr>
  </property>
  <property fmtid="{D5CDD505-2E9C-101B-9397-08002B2CF9AE}" pid="7" name="RuntimeGuid">
    <vt:lpwstr>0f9fa079-39b7-4d26-be1e-36ead50f253d</vt:lpwstr>
  </property>
  <property fmtid="{D5CDD505-2E9C-101B-9397-08002B2CF9AE}" pid="8" name="PunctLucruId">
    <vt:lpwstr>390634</vt:lpwstr>
  </property>
  <property fmtid="{D5CDD505-2E9C-101B-9397-08002B2CF9AE}" pid="9" name="SablonSordId">
    <vt:lpwstr>(8B66777B-56B9-65A9-2773-1FA4A6BC21FB)</vt:lpwstr>
  </property>
  <property fmtid="{D5CDD505-2E9C-101B-9397-08002B2CF9AE}" pid="10" name="DosarSordId">
    <vt:lpwstr>4478294</vt:lpwstr>
  </property>
  <property fmtid="{D5CDD505-2E9C-101B-9397-08002B2CF9AE}" pid="11" name="DosarCerereSordId">
    <vt:lpwstr>3871215</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c5f69edc-51a5-4738-84eb-43953e03dda2</vt:lpwstr>
  </property>
  <property fmtid="{D5CDD505-2E9C-101B-9397-08002B2CF9AE}" pid="16" name="CommitRoles">
    <vt:lpwstr>false</vt:lpwstr>
  </property>
</Properties>
</file>