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333018" w:rsidRDefault="005446BE" w:rsidP="006B7A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435CED" w:rsidRPr="00333018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333018">
        <w:rPr>
          <w:rFonts w:ascii="Arial" w:hAnsi="Arial" w:cs="Arial"/>
          <w:b/>
        </w:rPr>
        <w:t>DECIZIA ETAPEI DE ÎNCADRARE</w:t>
      </w:r>
      <w:r w:rsidRPr="00333018">
        <w:rPr>
          <w:rFonts w:ascii="Arial" w:hAnsi="Arial" w:cs="Arial"/>
          <w:b/>
          <w:bCs/>
        </w:rPr>
        <w:t xml:space="preserve"> </w:t>
      </w:r>
    </w:p>
    <w:p w:rsidR="00435CED" w:rsidRPr="00333018" w:rsidRDefault="00613298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NR. PROIECT din 19.09</w:t>
      </w:r>
      <w:r w:rsidR="006708D2" w:rsidRPr="00333018">
        <w:rPr>
          <w:rFonts w:ascii="Arial" w:hAnsi="Arial" w:cs="Arial"/>
          <w:i w:val="0"/>
          <w:lang w:val="ro-RO"/>
        </w:rPr>
        <w:t>.2018.</w:t>
      </w:r>
    </w:p>
    <w:p w:rsidR="00435CED" w:rsidRPr="00333018" w:rsidRDefault="00B94819" w:rsidP="00E70094">
      <w:pPr>
        <w:pStyle w:val="Default"/>
        <w:ind w:left="720" w:hanging="720"/>
        <w:jc w:val="both"/>
        <w:rPr>
          <w:lang w:val="ro-RO"/>
        </w:rPr>
      </w:pPr>
      <w:r w:rsidRPr="00333018">
        <w:rPr>
          <w:color w:val="auto"/>
          <w:lang w:val="ro-RO"/>
        </w:rPr>
        <w:t xml:space="preserve">     </w:t>
      </w:r>
    </w:p>
    <w:p w:rsidR="00435CED" w:rsidRPr="00333018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333018">
        <w:rPr>
          <w:rFonts w:ascii="Arial" w:hAnsi="Arial" w:cs="Arial"/>
          <w:sz w:val="24"/>
          <w:szCs w:val="24"/>
          <w:lang w:val="ro-RO"/>
        </w:rPr>
        <w:t xml:space="preserve"> </w:t>
      </w:r>
      <w:r w:rsidR="00B82B55" w:rsidRPr="00333018">
        <w:rPr>
          <w:rFonts w:ascii="Arial" w:hAnsi="Arial" w:cs="Arial"/>
          <w:b/>
          <w:sz w:val="24"/>
          <w:szCs w:val="24"/>
          <w:lang w:val="ro-RO"/>
        </w:rPr>
        <w:t>CONSILIUL JUDEȚEAN HARGHITA</w:t>
      </w:r>
      <w:r w:rsidRPr="00333018">
        <w:rPr>
          <w:rFonts w:ascii="Arial" w:hAnsi="Arial" w:cs="Arial"/>
          <w:sz w:val="24"/>
          <w:szCs w:val="24"/>
          <w:lang w:val="ro-RO"/>
        </w:rPr>
        <w:t>, cu sediul în</w:t>
      </w:r>
      <w:r w:rsidR="00B82B55" w:rsidRPr="00333018">
        <w:rPr>
          <w:rFonts w:ascii="Arial" w:hAnsi="Arial" w:cs="Arial"/>
          <w:sz w:val="24"/>
          <w:szCs w:val="24"/>
          <w:lang w:val="ro-RO"/>
        </w:rPr>
        <w:t xml:space="preserve"> mun. Miercurea Ciuc, str. P-ța Libertății</w:t>
      </w:r>
      <w:r w:rsidR="00230FA7" w:rsidRPr="00333018">
        <w:rPr>
          <w:rFonts w:ascii="Arial" w:hAnsi="Arial" w:cs="Arial"/>
          <w:sz w:val="24"/>
          <w:szCs w:val="24"/>
          <w:lang w:val="ro-RO"/>
        </w:rPr>
        <w:t>,</w:t>
      </w:r>
      <w:r w:rsidR="00B82B55" w:rsidRPr="00333018">
        <w:rPr>
          <w:rFonts w:ascii="Arial" w:hAnsi="Arial" w:cs="Arial"/>
          <w:sz w:val="24"/>
          <w:szCs w:val="24"/>
          <w:lang w:val="ro-RO"/>
        </w:rPr>
        <w:t xml:space="preserve"> nr. 5</w:t>
      </w:r>
      <w:r w:rsidR="00CD3BA7" w:rsidRPr="00333018">
        <w:rPr>
          <w:rFonts w:ascii="Arial" w:hAnsi="Arial" w:cs="Arial"/>
          <w:sz w:val="24"/>
          <w:szCs w:val="24"/>
          <w:lang w:val="ro-RO"/>
        </w:rPr>
        <w:t>, jud. Harghita</w:t>
      </w:r>
      <w:r w:rsidR="00B515AC" w:rsidRPr="00333018">
        <w:rPr>
          <w:rFonts w:ascii="Arial" w:hAnsi="Arial" w:cs="Arial"/>
          <w:sz w:val="24"/>
          <w:szCs w:val="24"/>
          <w:lang w:val="ro-RO"/>
        </w:rPr>
        <w:t>,</w:t>
      </w:r>
      <w:r w:rsidRPr="00333018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9342BF">
        <w:rPr>
          <w:rFonts w:ascii="Arial" w:hAnsi="Arial" w:cs="Arial"/>
          <w:sz w:val="24"/>
          <w:szCs w:val="24"/>
          <w:lang w:val="ro-RO"/>
        </w:rPr>
        <w:t>9701</w:t>
      </w:r>
      <w:r w:rsidRPr="00333018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9342BF">
        <w:rPr>
          <w:rFonts w:ascii="Arial" w:hAnsi="Arial" w:cs="Arial"/>
          <w:spacing w:val="-6"/>
          <w:sz w:val="24"/>
          <w:szCs w:val="24"/>
          <w:lang w:val="ro-RO"/>
        </w:rPr>
        <w:t>22.11.2017</w:t>
      </w:r>
      <w:bookmarkStart w:id="0" w:name="_GoBack"/>
      <w:bookmarkEnd w:id="0"/>
      <w:r w:rsidRPr="00333018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333018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333018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33018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333018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33301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33301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333018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333018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333018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333018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33301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33301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333018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333018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333018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333018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333018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333018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33301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333018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333018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333018">
        <w:rPr>
          <w:color w:val="auto"/>
          <w:lang w:val="ro-RO"/>
        </w:rPr>
        <w:t xml:space="preserve"> </w:t>
      </w:r>
      <w:r w:rsidR="00B94819" w:rsidRPr="00333018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333018" w:rsidRDefault="00435CED" w:rsidP="00983CC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333018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333018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613298">
        <w:rPr>
          <w:rFonts w:ascii="Arial" w:hAnsi="Arial" w:cs="Arial"/>
          <w:sz w:val="24"/>
          <w:szCs w:val="24"/>
          <w:lang w:val="ro-RO"/>
        </w:rPr>
        <w:t>n data de 18.09</w:t>
      </w:r>
      <w:r w:rsidR="00CD3BA7" w:rsidRPr="00333018">
        <w:rPr>
          <w:rFonts w:ascii="Arial" w:hAnsi="Arial" w:cs="Arial"/>
          <w:sz w:val="24"/>
          <w:szCs w:val="24"/>
          <w:lang w:val="ro-RO"/>
        </w:rPr>
        <w:t>.2018</w:t>
      </w:r>
      <w:r w:rsidRPr="00333018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333018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333018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33301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13298">
        <w:rPr>
          <w:rFonts w:ascii="Arial" w:hAnsi="Arial" w:cs="Arial"/>
          <w:b/>
          <w:sz w:val="24"/>
          <w:szCs w:val="24"/>
          <w:lang w:val="ro-RO"/>
        </w:rPr>
        <w:t>“ Modernizare sistem rutier pe DJ 134A, DN 13C Șoimușu Mic-Cristuru Secuiesc km</w:t>
      </w:r>
      <w:r w:rsidR="00750989">
        <w:rPr>
          <w:rFonts w:ascii="Arial" w:hAnsi="Arial" w:cs="Arial"/>
          <w:b/>
          <w:sz w:val="24"/>
          <w:szCs w:val="24"/>
          <w:lang w:val="ro-RO"/>
        </w:rPr>
        <w:t xml:space="preserve"> 7+518 – 15+484 pe tronsonul km 12+020 – 12+631</w:t>
      </w:r>
      <w:r w:rsidR="00E034CC" w:rsidRPr="0033301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83CC9" w:rsidRPr="00333018">
        <w:rPr>
          <w:rFonts w:ascii="Arial" w:hAnsi="Arial" w:cs="Arial"/>
          <w:b/>
          <w:sz w:val="24"/>
          <w:szCs w:val="24"/>
          <w:lang w:val="ro-RO"/>
        </w:rPr>
        <w:t>”</w:t>
      </w:r>
      <w:r w:rsidR="00983CC9" w:rsidRPr="00333018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="00750989">
        <w:rPr>
          <w:rFonts w:ascii="Arial" w:hAnsi="Arial" w:cs="Arial"/>
          <w:sz w:val="24"/>
          <w:szCs w:val="24"/>
          <w:lang w:val="ro-RO"/>
        </w:rPr>
        <w:t>extravilanul orașului Cristuru Secuiesc, domeniu public,</w:t>
      </w:r>
      <w:r w:rsidR="00983CC9" w:rsidRPr="0033301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983CC9" w:rsidRPr="00333018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333018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333018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33018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333018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333018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937392" w:rsidRPr="00333018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937392" w:rsidRPr="00333018">
        <w:rPr>
          <w:rFonts w:ascii="Arial" w:hAnsi="Arial" w:cs="Arial"/>
          <w:b/>
          <w:sz w:val="24"/>
          <w:szCs w:val="24"/>
          <w:lang w:val="ro-RO"/>
        </w:rPr>
        <w:t>lit.e</w:t>
      </w:r>
      <w:proofErr w:type="spellEnd"/>
      <w:r w:rsidRPr="00333018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B931A4" w:rsidRPr="00B931A4" w:rsidRDefault="00B931A4" w:rsidP="00B931A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Arial" w:hAnsi="Arial" w:cs="Arial"/>
          <w:lang w:val="it-IT"/>
        </w:rPr>
      </w:pPr>
      <w:r w:rsidRPr="00B931A4">
        <w:rPr>
          <w:rFonts w:ascii="Arial" w:hAnsi="Arial" w:cs="Arial"/>
          <w:lang w:val="it-IT"/>
        </w:rPr>
        <w:t>Tronsonul studiat, conform Temei de proiectare din Caietul de sarcini elaborat de beneficiar,  face parte dintr-un proiect care a studiat o lungime mai mare a traseului si anume intre km 7+500 – 16+000.</w:t>
      </w:r>
    </w:p>
    <w:p w:rsidR="00B931A4" w:rsidRPr="00B931A4" w:rsidRDefault="00B931A4" w:rsidP="00B931A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Arial" w:hAnsi="Arial" w:cs="Arial"/>
          <w:lang w:val="it-IT"/>
        </w:rPr>
      </w:pPr>
      <w:r w:rsidRPr="00B931A4">
        <w:rPr>
          <w:rFonts w:ascii="Arial" w:hAnsi="Arial" w:cs="Arial"/>
          <w:lang w:val="it-IT"/>
        </w:rPr>
        <w:tab/>
        <w:t>Documentatia – faza proiect tehnic, a fost elaborata in anul 2012 de catre S.C. Incertrans S.A.</w:t>
      </w:r>
    </w:p>
    <w:p w:rsidR="00B931A4" w:rsidRPr="00B931A4" w:rsidRDefault="00B931A4" w:rsidP="00B931A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Arial" w:hAnsi="Arial" w:cs="Arial"/>
          <w:lang w:val="it-IT"/>
        </w:rPr>
      </w:pPr>
      <w:r w:rsidRPr="00B931A4">
        <w:rPr>
          <w:rFonts w:ascii="Arial" w:hAnsi="Arial" w:cs="Arial"/>
          <w:lang w:val="it-IT"/>
        </w:rPr>
        <w:tab/>
        <w:t>In anul 2016 a fost executat un sector de drum cu o lungime de 960 m, iar in momentul de fata sunt in curs lucrarile de executie la tronsonul intre km 8+478-12+020.</w:t>
      </w:r>
    </w:p>
    <w:p w:rsidR="00B931A4" w:rsidRPr="00B931A4" w:rsidRDefault="00B931A4" w:rsidP="00B931A4">
      <w:pPr>
        <w:tabs>
          <w:tab w:val="left" w:pos="450"/>
          <w:tab w:val="left" w:pos="153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Arial" w:hAnsi="Arial" w:cs="Arial"/>
          <w:lang w:val="it-IT"/>
        </w:rPr>
      </w:pPr>
      <w:r w:rsidRPr="00B931A4">
        <w:rPr>
          <w:rFonts w:ascii="Arial" w:hAnsi="Arial" w:cs="Arial"/>
          <w:lang w:val="it-IT"/>
        </w:rPr>
        <w:tab/>
        <w:t>Caracteristic acestui tronson de drum este amplasamentul sau in imediata vecinatate a unui lac - iar corpul drumului este sub directa actiune a curentului de apa din acesta.</w:t>
      </w:r>
    </w:p>
    <w:p w:rsidR="00B931A4" w:rsidRPr="00B931A4" w:rsidRDefault="00B931A4" w:rsidP="00B931A4">
      <w:pPr>
        <w:tabs>
          <w:tab w:val="left" w:pos="450"/>
          <w:tab w:val="left" w:pos="1530"/>
        </w:tabs>
        <w:spacing w:after="0" w:line="240" w:lineRule="auto"/>
        <w:ind w:firstLine="176"/>
        <w:jc w:val="both"/>
        <w:rPr>
          <w:rFonts w:ascii="Arial" w:hAnsi="Arial" w:cs="Arial"/>
          <w:bCs/>
          <w:lang w:val="fr-FR"/>
        </w:rPr>
      </w:pPr>
      <w:proofErr w:type="spellStart"/>
      <w:r w:rsidRPr="00B931A4">
        <w:rPr>
          <w:rFonts w:ascii="Arial" w:hAnsi="Arial" w:cs="Arial"/>
          <w:bCs/>
          <w:lang w:val="fr-FR"/>
        </w:rPr>
        <w:t>Drumul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pe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acest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sector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prezinta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degradarile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specifice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unui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drum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din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pamant</w:t>
      </w:r>
      <w:proofErr w:type="spellEnd"/>
      <w:r w:rsidRPr="00B931A4">
        <w:rPr>
          <w:rFonts w:ascii="Arial" w:hAnsi="Arial" w:cs="Arial"/>
          <w:bCs/>
          <w:lang w:val="fr-FR"/>
        </w:rPr>
        <w:t xml:space="preserve"> / </w:t>
      </w:r>
      <w:proofErr w:type="spellStart"/>
      <w:r w:rsidRPr="00B931A4">
        <w:rPr>
          <w:rFonts w:ascii="Arial" w:hAnsi="Arial" w:cs="Arial"/>
          <w:bCs/>
          <w:lang w:val="fr-FR"/>
        </w:rPr>
        <w:t>pietruire</w:t>
      </w:r>
      <w:proofErr w:type="spellEnd"/>
      <w:r w:rsidRPr="00B931A4">
        <w:rPr>
          <w:rFonts w:ascii="Arial" w:hAnsi="Arial" w:cs="Arial"/>
          <w:bCs/>
          <w:lang w:val="fr-FR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/>
        </w:rPr>
        <w:t>simpla</w:t>
      </w:r>
      <w:proofErr w:type="spellEnd"/>
      <w:r w:rsidRPr="00B931A4">
        <w:rPr>
          <w:rFonts w:ascii="Arial" w:hAnsi="Arial" w:cs="Arial"/>
          <w:bCs/>
          <w:lang w:val="fr-FR"/>
        </w:rPr>
        <w:t xml:space="preserve">: </w:t>
      </w:r>
    </w:p>
    <w:p w:rsidR="00B931A4" w:rsidRPr="00B931A4" w:rsidRDefault="00B931A4" w:rsidP="00B931A4">
      <w:pPr>
        <w:numPr>
          <w:ilvl w:val="0"/>
          <w:numId w:val="24"/>
        </w:numPr>
        <w:tabs>
          <w:tab w:val="left" w:pos="450"/>
          <w:tab w:val="left" w:pos="1530"/>
        </w:tabs>
        <w:spacing w:after="0" w:line="240" w:lineRule="auto"/>
        <w:ind w:left="0" w:firstLine="176"/>
        <w:contextualSpacing/>
        <w:jc w:val="both"/>
        <w:rPr>
          <w:rFonts w:ascii="Arial" w:hAnsi="Arial" w:cs="Arial"/>
          <w:bCs/>
          <w:lang w:val="fr-FR" w:eastAsia="x-none"/>
        </w:rPr>
      </w:pPr>
      <w:r w:rsidRPr="00B931A4">
        <w:rPr>
          <w:rFonts w:ascii="Arial" w:hAnsi="Arial" w:cs="Arial"/>
          <w:bCs/>
          <w:lang w:val="fr-FR" w:eastAsia="x-none"/>
        </w:rPr>
        <w:t xml:space="preserve">cale de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rulare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cu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deformatiile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specifice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 -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valuriri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,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fagase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,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gropi</w:t>
      </w:r>
      <w:proofErr w:type="spellEnd"/>
      <w:r w:rsidRPr="00B931A4">
        <w:rPr>
          <w:rFonts w:ascii="Arial" w:hAnsi="Arial" w:cs="Arial"/>
          <w:bCs/>
          <w:lang w:val="fr-FR" w:eastAsia="x-none"/>
        </w:rPr>
        <w:t>;</w:t>
      </w:r>
    </w:p>
    <w:p w:rsidR="00B931A4" w:rsidRPr="00B931A4" w:rsidRDefault="00B931A4" w:rsidP="00B931A4">
      <w:pPr>
        <w:numPr>
          <w:ilvl w:val="0"/>
          <w:numId w:val="24"/>
        </w:numPr>
        <w:tabs>
          <w:tab w:val="left" w:pos="450"/>
          <w:tab w:val="left" w:pos="1530"/>
        </w:tabs>
        <w:spacing w:after="0" w:line="240" w:lineRule="auto"/>
        <w:ind w:left="0" w:firstLine="176"/>
        <w:contextualSpacing/>
        <w:jc w:val="both"/>
        <w:rPr>
          <w:rFonts w:ascii="Arial" w:hAnsi="Arial" w:cs="Arial"/>
          <w:bCs/>
          <w:lang w:val="fr-FR" w:eastAsia="x-none"/>
        </w:rPr>
      </w:pPr>
      <w:r w:rsidRPr="00B931A4">
        <w:rPr>
          <w:rFonts w:ascii="Arial" w:hAnsi="Arial" w:cs="Arial"/>
          <w:bCs/>
          <w:lang w:val="fr-FR" w:eastAsia="x-none"/>
        </w:rPr>
        <w:t xml:space="preserve">profil in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lung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neamenajat</w:t>
      </w:r>
      <w:proofErr w:type="spellEnd"/>
      <w:r w:rsidRPr="00B931A4">
        <w:rPr>
          <w:rFonts w:ascii="Arial" w:hAnsi="Arial" w:cs="Arial"/>
          <w:bCs/>
          <w:lang w:val="fr-FR" w:eastAsia="x-none"/>
        </w:rPr>
        <w:t> ;</w:t>
      </w:r>
    </w:p>
    <w:p w:rsidR="00B931A4" w:rsidRPr="00B931A4" w:rsidRDefault="00B931A4" w:rsidP="00B931A4">
      <w:pPr>
        <w:numPr>
          <w:ilvl w:val="0"/>
          <w:numId w:val="24"/>
        </w:numPr>
        <w:tabs>
          <w:tab w:val="left" w:pos="450"/>
          <w:tab w:val="left" w:pos="1530"/>
        </w:tabs>
        <w:spacing w:after="0" w:line="240" w:lineRule="auto"/>
        <w:ind w:left="0" w:firstLine="176"/>
        <w:contextualSpacing/>
        <w:jc w:val="both"/>
        <w:rPr>
          <w:rFonts w:ascii="Arial" w:hAnsi="Arial" w:cs="Arial"/>
          <w:bCs/>
          <w:lang w:val="fr-FR" w:eastAsia="x-none"/>
        </w:rPr>
      </w:pPr>
      <w:proofErr w:type="spellStart"/>
      <w:r w:rsidRPr="00B931A4">
        <w:rPr>
          <w:rFonts w:ascii="Arial" w:hAnsi="Arial" w:cs="Arial"/>
          <w:bCs/>
          <w:lang w:val="fr-FR" w:eastAsia="x-none"/>
        </w:rPr>
        <w:t>elemente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 de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preluare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 ape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colmatate</w:t>
      </w:r>
      <w:proofErr w:type="spellEnd"/>
      <w:r w:rsidRPr="00B931A4">
        <w:rPr>
          <w:rFonts w:ascii="Arial" w:hAnsi="Arial" w:cs="Arial"/>
          <w:bCs/>
          <w:lang w:val="fr-FR" w:eastAsia="x-none"/>
        </w:rPr>
        <w:t> ;</w:t>
      </w:r>
    </w:p>
    <w:p w:rsidR="00B931A4" w:rsidRPr="00B931A4" w:rsidRDefault="00B931A4" w:rsidP="00B931A4">
      <w:pPr>
        <w:numPr>
          <w:ilvl w:val="0"/>
          <w:numId w:val="24"/>
        </w:numPr>
        <w:tabs>
          <w:tab w:val="left" w:pos="450"/>
          <w:tab w:val="left" w:pos="1530"/>
        </w:tabs>
        <w:spacing w:after="0" w:line="240" w:lineRule="auto"/>
        <w:ind w:left="0" w:firstLine="176"/>
        <w:contextualSpacing/>
        <w:jc w:val="both"/>
        <w:rPr>
          <w:rFonts w:ascii="Arial" w:hAnsi="Arial" w:cs="Arial"/>
          <w:bCs/>
          <w:lang w:val="fr-FR" w:eastAsia="x-none"/>
        </w:rPr>
      </w:pPr>
      <w:r w:rsidRPr="00B931A4">
        <w:rPr>
          <w:rFonts w:ascii="Arial" w:hAnsi="Arial" w:cs="Arial"/>
          <w:bCs/>
          <w:lang w:val="fr-FR" w:eastAsia="x-none"/>
        </w:rPr>
        <w:t xml:space="preserve">nu exista zone de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descarcare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ale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 </w:t>
      </w:r>
      <w:proofErr w:type="spellStart"/>
      <w:r w:rsidRPr="00B931A4">
        <w:rPr>
          <w:rFonts w:ascii="Arial" w:hAnsi="Arial" w:cs="Arial"/>
          <w:bCs/>
          <w:lang w:val="fr-FR" w:eastAsia="x-none"/>
        </w:rPr>
        <w:t>apelor</w:t>
      </w:r>
      <w:proofErr w:type="spellEnd"/>
      <w:r w:rsidRPr="00B931A4">
        <w:rPr>
          <w:rFonts w:ascii="Arial" w:hAnsi="Arial" w:cs="Arial"/>
          <w:bCs/>
          <w:lang w:val="fr-FR" w:eastAsia="x-none"/>
        </w:rPr>
        <w:t xml:space="preserve"> pluviale.</w:t>
      </w:r>
    </w:p>
    <w:p w:rsidR="00B931A4" w:rsidRPr="00B931A4" w:rsidRDefault="00B931A4" w:rsidP="00B931A4">
      <w:pPr>
        <w:tabs>
          <w:tab w:val="left" w:pos="1530"/>
        </w:tabs>
        <w:spacing w:after="0" w:line="240" w:lineRule="auto"/>
        <w:ind w:firstLine="176"/>
        <w:jc w:val="both"/>
        <w:rPr>
          <w:rFonts w:ascii="Arial" w:hAnsi="Arial" w:cs="Arial"/>
          <w:lang w:val="es-VE"/>
        </w:rPr>
      </w:pPr>
      <w:proofErr w:type="spellStart"/>
      <w:r w:rsidRPr="00B931A4">
        <w:rPr>
          <w:rFonts w:ascii="Arial" w:hAnsi="Arial" w:cs="Arial"/>
          <w:lang w:val="es-VE"/>
        </w:rPr>
        <w:t>Structura</w:t>
      </w:r>
      <w:proofErr w:type="spellEnd"/>
      <w:r w:rsidRPr="00B931A4">
        <w:rPr>
          <w:rFonts w:ascii="Arial" w:hAnsi="Arial" w:cs="Arial"/>
          <w:lang w:val="es-VE"/>
        </w:rPr>
        <w:t xml:space="preserve"> </w:t>
      </w:r>
      <w:proofErr w:type="spellStart"/>
      <w:r w:rsidRPr="00B931A4">
        <w:rPr>
          <w:rFonts w:ascii="Arial" w:hAnsi="Arial" w:cs="Arial"/>
          <w:lang w:val="es-VE"/>
        </w:rPr>
        <w:t>rutieră</w:t>
      </w:r>
      <w:proofErr w:type="spellEnd"/>
      <w:r w:rsidRPr="00B931A4">
        <w:rPr>
          <w:rFonts w:ascii="Arial" w:hAnsi="Arial" w:cs="Arial"/>
          <w:lang w:val="es-VE"/>
        </w:rPr>
        <w:t xml:space="preserve"> este </w:t>
      </w:r>
      <w:proofErr w:type="spellStart"/>
      <w:r w:rsidRPr="00B931A4">
        <w:rPr>
          <w:rFonts w:ascii="Arial" w:hAnsi="Arial" w:cs="Arial"/>
          <w:lang w:val="es-VE"/>
        </w:rPr>
        <w:t>delimitata</w:t>
      </w:r>
      <w:proofErr w:type="spellEnd"/>
      <w:r w:rsidRPr="00B931A4">
        <w:rPr>
          <w:rFonts w:ascii="Arial" w:hAnsi="Arial" w:cs="Arial"/>
          <w:lang w:val="es-VE"/>
        </w:rPr>
        <w:t xml:space="preserve"> </w:t>
      </w:r>
      <w:proofErr w:type="spellStart"/>
      <w:r w:rsidRPr="00B931A4">
        <w:rPr>
          <w:rFonts w:ascii="Arial" w:hAnsi="Arial" w:cs="Arial"/>
          <w:lang w:val="es-VE"/>
        </w:rPr>
        <w:t>astfel</w:t>
      </w:r>
      <w:proofErr w:type="spellEnd"/>
      <w:r w:rsidRPr="00B931A4">
        <w:rPr>
          <w:rFonts w:ascii="Arial" w:hAnsi="Arial" w:cs="Arial"/>
          <w:lang w:val="es-ES"/>
        </w:rPr>
        <w:t>:</w:t>
      </w:r>
    </w:p>
    <w:p w:rsidR="00B931A4" w:rsidRPr="00B931A4" w:rsidRDefault="00B931A4" w:rsidP="00B931A4">
      <w:pPr>
        <w:numPr>
          <w:ilvl w:val="2"/>
          <w:numId w:val="25"/>
        </w:numPr>
        <w:tabs>
          <w:tab w:val="left" w:pos="450"/>
        </w:tabs>
        <w:spacing w:after="0" w:line="240" w:lineRule="auto"/>
        <w:ind w:left="0" w:firstLine="176"/>
        <w:jc w:val="both"/>
        <w:rPr>
          <w:rFonts w:ascii="Arial" w:hAnsi="Arial" w:cs="Arial"/>
          <w:lang w:val="it-IT"/>
        </w:rPr>
      </w:pPr>
      <w:bookmarkStart w:id="1" w:name="_Hlk493676404"/>
      <w:r w:rsidRPr="00B931A4">
        <w:rPr>
          <w:rFonts w:ascii="Arial" w:hAnsi="Arial" w:cs="Arial"/>
          <w:lang w:val="it-IT"/>
        </w:rPr>
        <w:t>Km 12</w:t>
      </w:r>
      <w:r w:rsidRPr="00B931A4">
        <w:rPr>
          <w:rFonts w:ascii="Arial" w:hAnsi="Arial" w:cs="Arial"/>
          <w:lang w:val="es-VE"/>
        </w:rPr>
        <w:t>+020-12+</w:t>
      </w:r>
      <w:bookmarkEnd w:id="1"/>
      <w:r w:rsidRPr="00B931A4">
        <w:rPr>
          <w:rFonts w:ascii="Arial" w:hAnsi="Arial" w:cs="Arial"/>
          <w:lang w:val="es-VE"/>
        </w:rPr>
        <w:t>200</w:t>
      </w:r>
      <w:r w:rsidRPr="00B931A4">
        <w:rPr>
          <w:rFonts w:ascii="Arial" w:hAnsi="Arial" w:cs="Arial"/>
          <w:lang w:val="it-IT"/>
        </w:rPr>
        <w:t xml:space="preserve"> pietruire simpla din balast contaminata cca 10 cm;</w:t>
      </w:r>
    </w:p>
    <w:p w:rsidR="00B931A4" w:rsidRPr="00B931A4" w:rsidRDefault="00B931A4" w:rsidP="00B931A4">
      <w:pPr>
        <w:numPr>
          <w:ilvl w:val="2"/>
          <w:numId w:val="25"/>
        </w:numPr>
        <w:tabs>
          <w:tab w:val="left" w:pos="450"/>
        </w:tabs>
        <w:spacing w:after="0" w:line="240" w:lineRule="auto"/>
        <w:ind w:left="0" w:firstLine="176"/>
        <w:jc w:val="both"/>
        <w:rPr>
          <w:rFonts w:ascii="Arial" w:hAnsi="Arial" w:cs="Arial"/>
          <w:lang w:val="it-IT"/>
        </w:rPr>
      </w:pPr>
      <w:r w:rsidRPr="00B931A4">
        <w:rPr>
          <w:rFonts w:ascii="Arial" w:hAnsi="Arial" w:cs="Arial"/>
          <w:lang w:val="it-IT"/>
        </w:rPr>
        <w:t>Km 12+200-12+550 drum din pamant;</w:t>
      </w:r>
    </w:p>
    <w:p w:rsidR="00B931A4" w:rsidRPr="00B931A4" w:rsidRDefault="00B931A4" w:rsidP="00B931A4">
      <w:pPr>
        <w:numPr>
          <w:ilvl w:val="2"/>
          <w:numId w:val="25"/>
        </w:numPr>
        <w:tabs>
          <w:tab w:val="left" w:pos="450"/>
        </w:tabs>
        <w:spacing w:after="0" w:line="240" w:lineRule="auto"/>
        <w:ind w:left="0" w:firstLine="176"/>
        <w:jc w:val="both"/>
        <w:rPr>
          <w:rFonts w:ascii="Arial" w:hAnsi="Arial" w:cs="Arial"/>
          <w:lang w:val="it-IT"/>
        </w:rPr>
      </w:pPr>
      <w:r w:rsidRPr="00B931A4">
        <w:rPr>
          <w:rFonts w:ascii="Arial" w:hAnsi="Arial" w:cs="Arial"/>
          <w:lang w:val="it-IT"/>
        </w:rPr>
        <w:t xml:space="preserve">Km 12+550-12+631 pietruire simpla din balast contaminata max 10 cm </w:t>
      </w:r>
    </w:p>
    <w:p w:rsidR="00E4082E" w:rsidRPr="00333018" w:rsidRDefault="00E4082E" w:rsidP="00D636CF">
      <w:pPr>
        <w:pStyle w:val="Default"/>
        <w:jc w:val="both"/>
        <w:rPr>
          <w:b/>
          <w:color w:val="auto"/>
          <w:lang w:val="ro-RO"/>
        </w:rPr>
      </w:pPr>
      <w:r w:rsidRPr="00333018">
        <w:rPr>
          <w:b/>
          <w:color w:val="auto"/>
          <w:lang w:val="ro-RO"/>
        </w:rPr>
        <w:lastRenderedPageBreak/>
        <w:t xml:space="preserve">Caracteristicile proiectului: </w:t>
      </w:r>
    </w:p>
    <w:p w:rsidR="00792DF2" w:rsidRPr="00792DF2" w:rsidRDefault="00792DF2" w:rsidP="00877B8F">
      <w:pPr>
        <w:tabs>
          <w:tab w:val="left" w:pos="1620"/>
        </w:tabs>
        <w:spacing w:after="0" w:line="240" w:lineRule="auto"/>
        <w:ind w:left="709" w:right="44" w:hanging="169"/>
        <w:jc w:val="both"/>
        <w:rPr>
          <w:rFonts w:ascii="Arial" w:hAnsi="Arial" w:cs="Arial"/>
          <w:lang w:eastAsia="ro-RO"/>
        </w:rPr>
      </w:pPr>
      <w:proofErr w:type="spellStart"/>
      <w:r w:rsidRPr="00792DF2">
        <w:rPr>
          <w:rFonts w:ascii="Arial" w:hAnsi="Arial" w:cs="Arial"/>
          <w:lang w:eastAsia="ro-RO"/>
        </w:rPr>
        <w:t>Lungimea</w:t>
      </w:r>
      <w:proofErr w:type="spellEnd"/>
      <w:r w:rsidRPr="00792DF2">
        <w:rPr>
          <w:rFonts w:ascii="Arial" w:hAnsi="Arial" w:cs="Arial"/>
          <w:lang w:eastAsia="ro-RO"/>
        </w:rPr>
        <w:t xml:space="preserve"> </w:t>
      </w:r>
      <w:proofErr w:type="spellStart"/>
      <w:r w:rsidRPr="00792DF2">
        <w:rPr>
          <w:rFonts w:ascii="Arial" w:hAnsi="Arial" w:cs="Arial"/>
          <w:lang w:eastAsia="ro-RO"/>
        </w:rPr>
        <w:t>traseului</w:t>
      </w:r>
      <w:proofErr w:type="spellEnd"/>
      <w:r w:rsidRPr="00792DF2">
        <w:rPr>
          <w:rFonts w:ascii="Arial" w:hAnsi="Arial" w:cs="Arial"/>
          <w:lang w:eastAsia="ro-RO"/>
        </w:rPr>
        <w:t xml:space="preserve"> </w:t>
      </w:r>
      <w:proofErr w:type="spellStart"/>
      <w:proofErr w:type="gramStart"/>
      <w:r w:rsidRPr="00792DF2">
        <w:rPr>
          <w:rFonts w:ascii="Arial" w:hAnsi="Arial" w:cs="Arial"/>
          <w:lang w:eastAsia="ro-RO"/>
        </w:rPr>
        <w:t>amenajat</w:t>
      </w:r>
      <w:proofErr w:type="spellEnd"/>
      <w:r w:rsidRPr="00792DF2">
        <w:rPr>
          <w:rFonts w:ascii="Arial" w:hAnsi="Arial" w:cs="Arial"/>
          <w:lang w:eastAsia="ro-RO"/>
        </w:rPr>
        <w:t xml:space="preserve">  611.00</w:t>
      </w:r>
      <w:proofErr w:type="gramEnd"/>
      <w:r w:rsidRPr="00792DF2">
        <w:rPr>
          <w:rFonts w:ascii="Arial" w:hAnsi="Arial" w:cs="Arial"/>
          <w:lang w:eastAsia="ro-RO"/>
        </w:rPr>
        <w:t xml:space="preserve"> ml – </w:t>
      </w:r>
      <w:proofErr w:type="spellStart"/>
      <w:r w:rsidRPr="00792DF2">
        <w:rPr>
          <w:rFonts w:ascii="Arial" w:hAnsi="Arial" w:cs="Arial"/>
          <w:lang w:eastAsia="ro-RO"/>
        </w:rPr>
        <w:t>tronson</w:t>
      </w:r>
      <w:proofErr w:type="spellEnd"/>
      <w:r w:rsidRPr="00792DF2">
        <w:rPr>
          <w:rFonts w:ascii="Arial" w:hAnsi="Arial" w:cs="Arial"/>
          <w:lang w:eastAsia="ro-RO"/>
        </w:rPr>
        <w:t xml:space="preserve"> </w:t>
      </w:r>
      <w:proofErr w:type="spellStart"/>
      <w:r w:rsidRPr="00792DF2">
        <w:rPr>
          <w:rFonts w:ascii="Arial" w:hAnsi="Arial" w:cs="Arial"/>
          <w:lang w:eastAsia="ro-RO"/>
        </w:rPr>
        <w:t>amplasat</w:t>
      </w:r>
      <w:proofErr w:type="spellEnd"/>
      <w:r w:rsidRPr="00792DF2">
        <w:rPr>
          <w:rFonts w:ascii="Arial" w:hAnsi="Arial" w:cs="Arial"/>
          <w:lang w:eastAsia="ro-RO"/>
        </w:rPr>
        <w:t xml:space="preserve"> </w:t>
      </w:r>
      <w:proofErr w:type="spellStart"/>
      <w:r w:rsidRPr="00792DF2">
        <w:rPr>
          <w:rFonts w:ascii="Arial" w:hAnsi="Arial" w:cs="Arial"/>
          <w:lang w:eastAsia="ro-RO"/>
        </w:rPr>
        <w:t>intre</w:t>
      </w:r>
      <w:proofErr w:type="spellEnd"/>
      <w:r w:rsidRPr="00792DF2">
        <w:rPr>
          <w:rFonts w:ascii="Arial" w:hAnsi="Arial" w:cs="Arial"/>
          <w:lang w:eastAsia="ro-RO"/>
        </w:rPr>
        <w:t xml:space="preserve"> km 12+020 – 12+631;</w:t>
      </w:r>
    </w:p>
    <w:p w:rsidR="00792DF2" w:rsidRPr="00792DF2" w:rsidRDefault="00792DF2" w:rsidP="00877B8F">
      <w:pPr>
        <w:tabs>
          <w:tab w:val="left" w:pos="1620"/>
        </w:tabs>
        <w:spacing w:after="0"/>
        <w:ind w:left="709" w:right="44" w:hanging="169"/>
        <w:jc w:val="both"/>
        <w:rPr>
          <w:rFonts w:ascii="Arial" w:hAnsi="Arial" w:cs="Arial"/>
          <w:bCs/>
          <w:lang w:val="fr-FR"/>
        </w:rPr>
      </w:pPr>
      <w:proofErr w:type="spellStart"/>
      <w:r w:rsidRPr="00792DF2">
        <w:rPr>
          <w:rFonts w:ascii="Arial" w:hAnsi="Arial" w:cs="Arial"/>
          <w:bCs/>
          <w:lang w:val="fr-FR"/>
        </w:rPr>
        <w:t>Elementele</w:t>
      </w:r>
      <w:proofErr w:type="spellEnd"/>
      <w:r w:rsidRPr="00792DF2">
        <w:rPr>
          <w:rFonts w:ascii="Arial" w:hAnsi="Arial" w:cs="Arial"/>
          <w:bCs/>
          <w:lang w:val="fr-FR"/>
        </w:rPr>
        <w:t xml:space="preserve"> </w:t>
      </w:r>
      <w:proofErr w:type="spellStart"/>
      <w:r w:rsidRPr="00792DF2">
        <w:rPr>
          <w:rFonts w:ascii="Arial" w:hAnsi="Arial" w:cs="Arial"/>
          <w:bCs/>
          <w:lang w:val="fr-FR"/>
        </w:rPr>
        <w:t>geometrice</w:t>
      </w:r>
      <w:proofErr w:type="spellEnd"/>
      <w:r w:rsidRPr="00792DF2">
        <w:rPr>
          <w:rFonts w:ascii="Arial" w:hAnsi="Arial" w:cs="Arial"/>
          <w:bCs/>
          <w:lang w:val="fr-FR"/>
        </w:rPr>
        <w:t xml:space="preserve"> </w:t>
      </w:r>
      <w:proofErr w:type="spellStart"/>
      <w:r w:rsidRPr="00792DF2">
        <w:rPr>
          <w:rFonts w:ascii="Arial" w:hAnsi="Arial" w:cs="Arial"/>
          <w:bCs/>
          <w:lang w:val="fr-FR"/>
        </w:rPr>
        <w:t>ale</w:t>
      </w:r>
      <w:proofErr w:type="spellEnd"/>
      <w:r w:rsidRPr="00792DF2">
        <w:rPr>
          <w:rFonts w:ascii="Arial" w:hAnsi="Arial" w:cs="Arial"/>
          <w:bCs/>
          <w:lang w:val="fr-FR"/>
        </w:rPr>
        <w:t xml:space="preserve"> </w:t>
      </w:r>
      <w:proofErr w:type="spellStart"/>
      <w:r w:rsidRPr="00792DF2">
        <w:rPr>
          <w:rFonts w:ascii="Arial" w:hAnsi="Arial" w:cs="Arial"/>
          <w:bCs/>
          <w:lang w:val="fr-FR"/>
        </w:rPr>
        <w:t>profilului</w:t>
      </w:r>
      <w:proofErr w:type="spellEnd"/>
      <w:r w:rsidRPr="00792DF2">
        <w:rPr>
          <w:rFonts w:ascii="Arial" w:hAnsi="Arial" w:cs="Arial"/>
          <w:bCs/>
          <w:lang w:val="fr-FR"/>
        </w:rPr>
        <w:t xml:space="preserve"> transversal tip </w:t>
      </w:r>
      <w:proofErr w:type="spellStart"/>
      <w:r w:rsidRPr="00792DF2">
        <w:rPr>
          <w:rFonts w:ascii="Arial" w:hAnsi="Arial" w:cs="Arial"/>
          <w:bCs/>
          <w:lang w:val="fr-FR"/>
        </w:rPr>
        <w:t>sunt</w:t>
      </w:r>
      <w:proofErr w:type="spellEnd"/>
      <w:r w:rsidRPr="00792DF2">
        <w:rPr>
          <w:rFonts w:ascii="Arial" w:hAnsi="Arial" w:cs="Arial"/>
          <w:bCs/>
          <w:lang w:val="fr-FR"/>
        </w:rPr>
        <w:t xml:space="preserve"> : </w:t>
      </w:r>
      <w:r w:rsidRPr="00792DF2">
        <w:rPr>
          <w:rFonts w:ascii="Arial" w:hAnsi="Arial" w:cs="Arial"/>
          <w:bCs/>
          <w:lang w:val="fr-FR"/>
        </w:rPr>
        <w:tab/>
      </w:r>
    </w:p>
    <w:p w:rsidR="00792DF2" w:rsidRPr="00792DF2" w:rsidRDefault="00792DF2" w:rsidP="00877B8F">
      <w:pPr>
        <w:numPr>
          <w:ilvl w:val="2"/>
          <w:numId w:val="21"/>
        </w:numPr>
        <w:tabs>
          <w:tab w:val="left" w:pos="1620"/>
        </w:tabs>
        <w:spacing w:after="0" w:line="180" w:lineRule="auto"/>
        <w:ind w:left="709" w:right="44" w:hanging="169"/>
        <w:jc w:val="both"/>
        <w:rPr>
          <w:rFonts w:ascii="Arial" w:hAnsi="Arial" w:cs="Arial"/>
          <w:bCs/>
          <w:lang w:val="fr-FR"/>
        </w:rPr>
      </w:pPr>
      <w:proofErr w:type="spellStart"/>
      <w:r w:rsidRPr="00792DF2">
        <w:rPr>
          <w:rFonts w:ascii="Arial" w:hAnsi="Arial" w:cs="Arial"/>
          <w:bCs/>
          <w:lang w:val="fr-FR"/>
        </w:rPr>
        <w:t>latime</w:t>
      </w:r>
      <w:proofErr w:type="spellEnd"/>
      <w:r w:rsidRPr="00792DF2">
        <w:rPr>
          <w:rFonts w:ascii="Arial" w:hAnsi="Arial" w:cs="Arial"/>
          <w:bCs/>
          <w:lang w:val="fr-FR"/>
        </w:rPr>
        <w:t xml:space="preserve"> </w:t>
      </w:r>
      <w:proofErr w:type="spellStart"/>
      <w:r w:rsidRPr="00792DF2">
        <w:rPr>
          <w:rFonts w:ascii="Arial" w:hAnsi="Arial" w:cs="Arial"/>
          <w:bCs/>
          <w:lang w:val="fr-FR"/>
        </w:rPr>
        <w:t>platforma</w:t>
      </w:r>
      <w:proofErr w:type="spellEnd"/>
      <w:r w:rsidRPr="00792DF2">
        <w:rPr>
          <w:rFonts w:ascii="Arial" w:hAnsi="Arial" w:cs="Arial"/>
          <w:bCs/>
          <w:lang w:val="fr-FR"/>
        </w:rPr>
        <w:t xml:space="preserve"> 8.00 ml</w:t>
      </w:r>
    </w:p>
    <w:p w:rsidR="00792DF2" w:rsidRPr="00792DF2" w:rsidRDefault="00792DF2" w:rsidP="00877B8F">
      <w:pPr>
        <w:numPr>
          <w:ilvl w:val="2"/>
          <w:numId w:val="21"/>
        </w:numPr>
        <w:tabs>
          <w:tab w:val="left" w:pos="1620"/>
        </w:tabs>
        <w:spacing w:after="0" w:line="180" w:lineRule="auto"/>
        <w:ind w:left="709" w:right="44" w:hanging="169"/>
        <w:jc w:val="both"/>
        <w:rPr>
          <w:rFonts w:ascii="Arial" w:hAnsi="Arial" w:cs="Arial"/>
          <w:bCs/>
          <w:lang w:val="fr-FR"/>
        </w:rPr>
      </w:pPr>
      <w:proofErr w:type="spellStart"/>
      <w:r w:rsidRPr="00792DF2">
        <w:rPr>
          <w:rFonts w:ascii="Arial" w:hAnsi="Arial" w:cs="Arial"/>
          <w:bCs/>
          <w:lang w:val="fr-FR"/>
        </w:rPr>
        <w:t>latime</w:t>
      </w:r>
      <w:proofErr w:type="spellEnd"/>
      <w:r w:rsidRPr="00792DF2">
        <w:rPr>
          <w:rFonts w:ascii="Arial" w:hAnsi="Arial" w:cs="Arial"/>
          <w:bCs/>
          <w:lang w:val="fr-FR"/>
        </w:rPr>
        <w:t xml:space="preserve"> parte </w:t>
      </w:r>
      <w:proofErr w:type="spellStart"/>
      <w:r w:rsidRPr="00792DF2">
        <w:rPr>
          <w:rFonts w:ascii="Arial" w:hAnsi="Arial" w:cs="Arial"/>
          <w:bCs/>
          <w:lang w:val="fr-FR"/>
        </w:rPr>
        <w:t>carosabila</w:t>
      </w:r>
      <w:proofErr w:type="spellEnd"/>
      <w:r w:rsidRPr="00792DF2">
        <w:rPr>
          <w:rFonts w:ascii="Arial" w:hAnsi="Arial" w:cs="Arial"/>
          <w:bCs/>
          <w:lang w:val="fr-FR"/>
        </w:rPr>
        <w:t xml:space="preserve"> 6.00 ml</w:t>
      </w:r>
    </w:p>
    <w:p w:rsidR="00792DF2" w:rsidRPr="00792DF2" w:rsidRDefault="00792DF2" w:rsidP="00877B8F">
      <w:pPr>
        <w:numPr>
          <w:ilvl w:val="2"/>
          <w:numId w:val="21"/>
        </w:numPr>
        <w:tabs>
          <w:tab w:val="left" w:pos="1620"/>
        </w:tabs>
        <w:spacing w:after="0" w:line="180" w:lineRule="auto"/>
        <w:ind w:left="709" w:right="44" w:hanging="169"/>
        <w:jc w:val="both"/>
        <w:rPr>
          <w:rFonts w:ascii="Arial" w:hAnsi="Arial" w:cs="Arial"/>
          <w:bCs/>
          <w:lang w:val="fr-FR"/>
        </w:rPr>
      </w:pPr>
      <w:proofErr w:type="spellStart"/>
      <w:r w:rsidRPr="00792DF2">
        <w:rPr>
          <w:rFonts w:ascii="Arial" w:hAnsi="Arial" w:cs="Arial"/>
          <w:bCs/>
          <w:lang w:val="fr-FR"/>
        </w:rPr>
        <w:t>acostamente</w:t>
      </w:r>
      <w:proofErr w:type="spellEnd"/>
      <w:r w:rsidRPr="00792DF2">
        <w:rPr>
          <w:rFonts w:ascii="Arial" w:hAnsi="Arial" w:cs="Arial"/>
          <w:bCs/>
          <w:lang w:val="fr-FR"/>
        </w:rPr>
        <w:t xml:space="preserve"> 2x1.00 ml</w:t>
      </w:r>
    </w:p>
    <w:p w:rsidR="00792DF2" w:rsidRPr="00792DF2" w:rsidRDefault="00792DF2" w:rsidP="00877B8F">
      <w:pPr>
        <w:tabs>
          <w:tab w:val="left" w:pos="1620"/>
        </w:tabs>
        <w:spacing w:after="0" w:line="240" w:lineRule="auto"/>
        <w:ind w:left="709" w:right="44" w:hanging="169"/>
        <w:jc w:val="both"/>
        <w:rPr>
          <w:rFonts w:ascii="Arial" w:hAnsi="Arial" w:cs="Arial"/>
          <w:bCs/>
          <w:lang w:val="fr-FR"/>
        </w:rPr>
      </w:pPr>
      <w:proofErr w:type="spellStart"/>
      <w:r w:rsidRPr="00792DF2">
        <w:rPr>
          <w:rFonts w:ascii="Arial" w:hAnsi="Arial" w:cs="Arial"/>
          <w:bCs/>
          <w:lang w:val="fr-FR"/>
        </w:rPr>
        <w:t>Incadrarea</w:t>
      </w:r>
      <w:proofErr w:type="spellEnd"/>
      <w:r w:rsidRPr="00792DF2">
        <w:rPr>
          <w:rFonts w:ascii="Arial" w:hAnsi="Arial" w:cs="Arial"/>
          <w:bCs/>
          <w:lang w:val="fr-FR"/>
        </w:rPr>
        <w:t xml:space="preserve"> </w:t>
      </w:r>
      <w:proofErr w:type="spellStart"/>
      <w:r w:rsidRPr="00792DF2">
        <w:rPr>
          <w:rFonts w:ascii="Arial" w:hAnsi="Arial" w:cs="Arial"/>
          <w:bCs/>
          <w:lang w:val="fr-FR"/>
        </w:rPr>
        <w:t>imbracamintii</w:t>
      </w:r>
      <w:proofErr w:type="spellEnd"/>
      <w:r w:rsidRPr="00792DF2">
        <w:rPr>
          <w:rFonts w:ascii="Arial" w:hAnsi="Arial" w:cs="Arial"/>
          <w:bCs/>
          <w:lang w:val="fr-FR"/>
        </w:rPr>
        <w:t xml:space="preserve"> se va face </w:t>
      </w:r>
      <w:proofErr w:type="spellStart"/>
      <w:r w:rsidRPr="00792DF2">
        <w:rPr>
          <w:rFonts w:ascii="Arial" w:hAnsi="Arial" w:cs="Arial"/>
          <w:bCs/>
          <w:lang w:val="fr-FR"/>
        </w:rPr>
        <w:t>cu</w:t>
      </w:r>
      <w:proofErr w:type="spellEnd"/>
      <w:r w:rsidRPr="00792DF2">
        <w:rPr>
          <w:rFonts w:ascii="Arial" w:hAnsi="Arial" w:cs="Arial"/>
          <w:bCs/>
          <w:lang w:val="fr-FR"/>
        </w:rPr>
        <w:t xml:space="preserve"> </w:t>
      </w:r>
      <w:proofErr w:type="spellStart"/>
      <w:r w:rsidRPr="00792DF2">
        <w:rPr>
          <w:rFonts w:ascii="Arial" w:hAnsi="Arial" w:cs="Arial"/>
          <w:bCs/>
          <w:lang w:val="fr-FR"/>
        </w:rPr>
        <w:t>benzi</w:t>
      </w:r>
      <w:proofErr w:type="spellEnd"/>
      <w:r w:rsidRPr="00792DF2">
        <w:rPr>
          <w:rFonts w:ascii="Arial" w:hAnsi="Arial" w:cs="Arial"/>
          <w:bCs/>
          <w:lang w:val="fr-FR"/>
        </w:rPr>
        <w:t xml:space="preserve"> </w:t>
      </w:r>
      <w:proofErr w:type="gramStart"/>
      <w:r w:rsidRPr="00792DF2">
        <w:rPr>
          <w:rFonts w:ascii="Arial" w:hAnsi="Arial" w:cs="Arial"/>
          <w:bCs/>
          <w:lang w:val="fr-FR"/>
        </w:rPr>
        <w:t xml:space="preserve">de </w:t>
      </w:r>
      <w:proofErr w:type="spellStart"/>
      <w:r w:rsidRPr="00792DF2">
        <w:rPr>
          <w:rFonts w:ascii="Arial" w:hAnsi="Arial" w:cs="Arial"/>
          <w:bCs/>
          <w:lang w:val="fr-FR"/>
        </w:rPr>
        <w:t>incadrare</w:t>
      </w:r>
      <w:proofErr w:type="spellEnd"/>
      <w:proofErr w:type="gramEnd"/>
      <w:r w:rsidRPr="00792DF2">
        <w:rPr>
          <w:rFonts w:ascii="Arial" w:hAnsi="Arial" w:cs="Arial"/>
          <w:bCs/>
          <w:lang w:val="fr-FR"/>
        </w:rPr>
        <w:t xml:space="preserve"> de </w:t>
      </w:r>
      <w:proofErr w:type="spellStart"/>
      <w:r w:rsidRPr="00792DF2">
        <w:rPr>
          <w:rFonts w:ascii="Arial" w:hAnsi="Arial" w:cs="Arial"/>
          <w:bCs/>
          <w:lang w:val="fr-FR"/>
        </w:rPr>
        <w:t>cate</w:t>
      </w:r>
      <w:proofErr w:type="spellEnd"/>
      <w:r w:rsidRPr="00792DF2">
        <w:rPr>
          <w:rFonts w:ascii="Arial" w:hAnsi="Arial" w:cs="Arial"/>
          <w:bCs/>
          <w:lang w:val="fr-FR"/>
        </w:rPr>
        <w:t xml:space="preserve"> 25 cm </w:t>
      </w:r>
      <w:proofErr w:type="spellStart"/>
      <w:r w:rsidRPr="00792DF2">
        <w:rPr>
          <w:rFonts w:ascii="Arial" w:hAnsi="Arial" w:cs="Arial"/>
          <w:bCs/>
          <w:lang w:val="fr-FR"/>
        </w:rPr>
        <w:t>amplasate</w:t>
      </w:r>
      <w:proofErr w:type="spellEnd"/>
      <w:r w:rsidRPr="00792DF2">
        <w:rPr>
          <w:rFonts w:ascii="Arial" w:hAnsi="Arial" w:cs="Arial"/>
          <w:bCs/>
          <w:lang w:val="fr-FR"/>
        </w:rPr>
        <w:t xml:space="preserve"> in </w:t>
      </w:r>
      <w:proofErr w:type="spellStart"/>
      <w:r w:rsidRPr="00792DF2">
        <w:rPr>
          <w:rFonts w:ascii="Arial" w:hAnsi="Arial" w:cs="Arial"/>
          <w:bCs/>
          <w:lang w:val="fr-FR"/>
        </w:rPr>
        <w:t>spatiul</w:t>
      </w:r>
      <w:proofErr w:type="spellEnd"/>
      <w:r w:rsidRPr="00792DF2">
        <w:rPr>
          <w:rFonts w:ascii="Arial" w:hAnsi="Arial" w:cs="Arial"/>
          <w:bCs/>
          <w:lang w:val="fr-FR"/>
        </w:rPr>
        <w:t xml:space="preserve"> </w:t>
      </w:r>
      <w:proofErr w:type="spellStart"/>
      <w:r w:rsidRPr="00792DF2">
        <w:rPr>
          <w:rFonts w:ascii="Arial" w:hAnsi="Arial" w:cs="Arial"/>
          <w:bCs/>
          <w:lang w:val="fr-FR"/>
        </w:rPr>
        <w:t>acostamentelor</w:t>
      </w:r>
      <w:proofErr w:type="spellEnd"/>
      <w:r w:rsidRPr="00792DF2">
        <w:rPr>
          <w:rFonts w:ascii="Arial" w:hAnsi="Arial" w:cs="Arial"/>
          <w:bCs/>
          <w:lang w:val="fr-FR"/>
        </w:rPr>
        <w:t>.</w:t>
      </w:r>
    </w:p>
    <w:p w:rsidR="00792DF2" w:rsidRPr="00792DF2" w:rsidRDefault="00792DF2" w:rsidP="00877B8F">
      <w:pPr>
        <w:tabs>
          <w:tab w:val="left" w:pos="1620"/>
        </w:tabs>
        <w:spacing w:after="0" w:line="240" w:lineRule="auto"/>
        <w:ind w:left="720"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792DF2">
        <w:rPr>
          <w:rFonts w:ascii="Arial" w:hAnsi="Arial" w:cs="Arial"/>
          <w:lang w:val="x-none" w:eastAsia="x-none"/>
        </w:rPr>
        <w:t>Lungimea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</w:t>
      </w:r>
      <w:proofErr w:type="spellStart"/>
      <w:r w:rsidRPr="00792DF2">
        <w:rPr>
          <w:rFonts w:ascii="Arial" w:hAnsi="Arial" w:cs="Arial"/>
          <w:lang w:val="x-none" w:eastAsia="x-none"/>
        </w:rPr>
        <w:t>consolidarii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</w:t>
      </w:r>
      <w:proofErr w:type="spellStart"/>
      <w:r w:rsidRPr="00792DF2">
        <w:rPr>
          <w:rFonts w:ascii="Arial" w:hAnsi="Arial" w:cs="Arial"/>
          <w:lang w:val="x-none" w:eastAsia="x-none"/>
        </w:rPr>
        <w:t>este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de 330 ml din care :</w:t>
      </w:r>
    </w:p>
    <w:p w:rsidR="00792DF2" w:rsidRPr="00792DF2" w:rsidRDefault="00792DF2" w:rsidP="00877B8F">
      <w:pPr>
        <w:numPr>
          <w:ilvl w:val="0"/>
          <w:numId w:val="26"/>
        </w:numPr>
        <w:tabs>
          <w:tab w:val="left" w:pos="1620"/>
        </w:tabs>
        <w:spacing w:after="0" w:line="240" w:lineRule="auto"/>
        <w:ind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792DF2">
        <w:rPr>
          <w:rFonts w:ascii="Arial" w:hAnsi="Arial" w:cs="Arial"/>
          <w:lang w:val="x-none" w:eastAsia="x-none"/>
        </w:rPr>
        <w:t>consolidare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792DF2">
        <w:rPr>
          <w:rFonts w:ascii="Arial" w:hAnsi="Arial" w:cs="Arial"/>
          <w:lang w:val="x-none" w:eastAsia="x-none"/>
        </w:rPr>
        <w:t>elevatia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 He= 2.00 ml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-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30.00 m - km 12+241 -12+271;</w:t>
      </w:r>
    </w:p>
    <w:p w:rsidR="00792DF2" w:rsidRPr="00792DF2" w:rsidRDefault="00792DF2" w:rsidP="00877B8F">
      <w:pPr>
        <w:numPr>
          <w:ilvl w:val="0"/>
          <w:numId w:val="26"/>
        </w:numPr>
        <w:tabs>
          <w:tab w:val="left" w:pos="1620"/>
        </w:tabs>
        <w:spacing w:after="0" w:line="240" w:lineRule="auto"/>
        <w:ind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792DF2">
        <w:rPr>
          <w:rFonts w:ascii="Arial" w:hAnsi="Arial" w:cs="Arial"/>
          <w:lang w:val="x-none" w:eastAsia="x-none"/>
        </w:rPr>
        <w:t>consolidare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792DF2">
        <w:rPr>
          <w:rFonts w:ascii="Arial" w:hAnsi="Arial" w:cs="Arial"/>
          <w:lang w:val="x-none" w:eastAsia="x-none"/>
        </w:rPr>
        <w:t>elevatia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 He= 3.00 ml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-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10.00 m -  km 12+271 -12+281;</w:t>
      </w:r>
    </w:p>
    <w:p w:rsidR="00792DF2" w:rsidRPr="00792DF2" w:rsidRDefault="00792DF2" w:rsidP="00877B8F">
      <w:pPr>
        <w:numPr>
          <w:ilvl w:val="0"/>
          <w:numId w:val="26"/>
        </w:numPr>
        <w:tabs>
          <w:tab w:val="left" w:pos="1620"/>
        </w:tabs>
        <w:spacing w:after="0" w:line="240" w:lineRule="auto"/>
        <w:ind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792DF2">
        <w:rPr>
          <w:rFonts w:ascii="Arial" w:hAnsi="Arial" w:cs="Arial"/>
          <w:lang w:val="x-none" w:eastAsia="x-none"/>
        </w:rPr>
        <w:t>consolidare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792DF2">
        <w:rPr>
          <w:rFonts w:ascii="Arial" w:hAnsi="Arial" w:cs="Arial"/>
          <w:lang w:val="x-none" w:eastAsia="x-none"/>
        </w:rPr>
        <w:t>elevatia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 He= 4.00 ml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-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145.00 m -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km 12+281 -12+426;</w:t>
      </w:r>
    </w:p>
    <w:p w:rsidR="00792DF2" w:rsidRPr="00792DF2" w:rsidRDefault="00792DF2" w:rsidP="00877B8F">
      <w:pPr>
        <w:numPr>
          <w:ilvl w:val="0"/>
          <w:numId w:val="26"/>
        </w:numPr>
        <w:tabs>
          <w:tab w:val="left" w:pos="1620"/>
        </w:tabs>
        <w:spacing w:after="0" w:line="240" w:lineRule="auto"/>
        <w:ind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792DF2">
        <w:rPr>
          <w:rFonts w:ascii="Arial" w:hAnsi="Arial" w:cs="Arial"/>
          <w:lang w:val="x-none" w:eastAsia="x-none"/>
        </w:rPr>
        <w:t>consolidare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792DF2">
        <w:rPr>
          <w:rFonts w:ascii="Arial" w:hAnsi="Arial" w:cs="Arial"/>
          <w:lang w:val="x-none" w:eastAsia="x-none"/>
        </w:rPr>
        <w:t>elevatia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 He= 3.00 ml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-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130.00 m -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km 12+426 -12+556;</w:t>
      </w:r>
    </w:p>
    <w:p w:rsidR="00792DF2" w:rsidRPr="00792DF2" w:rsidRDefault="00792DF2" w:rsidP="00877B8F">
      <w:pPr>
        <w:numPr>
          <w:ilvl w:val="0"/>
          <w:numId w:val="26"/>
        </w:numPr>
        <w:tabs>
          <w:tab w:val="left" w:pos="1620"/>
        </w:tabs>
        <w:spacing w:after="0" w:line="240" w:lineRule="auto"/>
        <w:ind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792DF2">
        <w:rPr>
          <w:rFonts w:ascii="Arial" w:hAnsi="Arial" w:cs="Arial"/>
          <w:lang w:val="x-none" w:eastAsia="x-none"/>
        </w:rPr>
        <w:t>consolidare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792DF2">
        <w:rPr>
          <w:rFonts w:ascii="Arial" w:hAnsi="Arial" w:cs="Arial"/>
          <w:lang w:val="x-none" w:eastAsia="x-none"/>
        </w:rPr>
        <w:t>elevatia</w:t>
      </w:r>
      <w:proofErr w:type="spellEnd"/>
      <w:r w:rsidRPr="00792DF2">
        <w:rPr>
          <w:rFonts w:ascii="Arial" w:hAnsi="Arial" w:cs="Arial"/>
          <w:lang w:val="x-none" w:eastAsia="x-none"/>
        </w:rPr>
        <w:t xml:space="preserve">  He= 2.00 ml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-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15.00 m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-</w:t>
      </w:r>
      <w:r w:rsidRPr="00792DF2">
        <w:rPr>
          <w:rFonts w:ascii="Arial" w:hAnsi="Arial" w:cs="Arial"/>
          <w:lang w:eastAsia="x-none"/>
        </w:rPr>
        <w:t xml:space="preserve"> </w:t>
      </w:r>
      <w:r w:rsidRPr="00792DF2">
        <w:rPr>
          <w:rFonts w:ascii="Arial" w:hAnsi="Arial" w:cs="Arial"/>
          <w:lang w:val="x-none" w:eastAsia="x-none"/>
        </w:rPr>
        <w:t>km 12+556 -12+571;</w:t>
      </w:r>
    </w:p>
    <w:p w:rsidR="00792DF2" w:rsidRPr="00877B8F" w:rsidRDefault="00792DF2" w:rsidP="00877B8F">
      <w:pPr>
        <w:tabs>
          <w:tab w:val="left" w:pos="709"/>
          <w:tab w:val="left" w:pos="1701"/>
        </w:tabs>
        <w:spacing w:after="0" w:line="240" w:lineRule="auto"/>
        <w:ind w:left="630" w:right="44" w:hanging="169"/>
        <w:rPr>
          <w:rFonts w:ascii="Arial" w:hAnsi="Arial" w:cs="Arial"/>
        </w:rPr>
      </w:pPr>
      <w:proofErr w:type="spellStart"/>
      <w:r w:rsidRPr="00877B8F">
        <w:rPr>
          <w:rFonts w:ascii="Arial" w:hAnsi="Arial" w:cs="Arial"/>
        </w:rPr>
        <w:t>Latimea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proiectata</w:t>
      </w:r>
      <w:proofErr w:type="spellEnd"/>
      <w:r w:rsidRPr="00877B8F">
        <w:rPr>
          <w:rFonts w:ascii="Arial" w:hAnsi="Arial" w:cs="Arial"/>
        </w:rPr>
        <w:t xml:space="preserve"> a </w:t>
      </w:r>
      <w:proofErr w:type="spellStart"/>
      <w:r w:rsidRPr="00877B8F">
        <w:rPr>
          <w:rFonts w:ascii="Arial" w:hAnsi="Arial" w:cs="Arial"/>
        </w:rPr>
        <w:t>acostamentului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de 1.00 ml, </w:t>
      </w:r>
      <w:proofErr w:type="spellStart"/>
      <w:r w:rsidRPr="00877B8F">
        <w:rPr>
          <w:rFonts w:ascii="Arial" w:hAnsi="Arial" w:cs="Arial"/>
        </w:rPr>
        <w:t>cate</w:t>
      </w:r>
      <w:proofErr w:type="spellEnd"/>
      <w:r w:rsidRPr="00877B8F">
        <w:rPr>
          <w:rFonts w:ascii="Arial" w:hAnsi="Arial" w:cs="Arial"/>
        </w:rPr>
        <w:t xml:space="preserve"> 25 cm din </w:t>
      </w:r>
      <w:proofErr w:type="spellStart"/>
      <w:r w:rsidRPr="00877B8F">
        <w:rPr>
          <w:rFonts w:ascii="Arial" w:hAnsi="Arial" w:cs="Arial"/>
        </w:rPr>
        <w:t>acest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spatiu</w:t>
      </w:r>
      <w:proofErr w:type="spellEnd"/>
      <w:r w:rsidRPr="00877B8F">
        <w:rPr>
          <w:rFonts w:ascii="Arial" w:hAnsi="Arial" w:cs="Arial"/>
        </w:rPr>
        <w:t xml:space="preserve">, </w:t>
      </w:r>
      <w:proofErr w:type="spellStart"/>
      <w:r w:rsidRPr="00877B8F">
        <w:rPr>
          <w:rFonts w:ascii="Arial" w:hAnsi="Arial" w:cs="Arial"/>
        </w:rPr>
        <w:t>fiind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ocupat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banda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incadrare</w:t>
      </w:r>
      <w:proofErr w:type="spellEnd"/>
      <w:r w:rsidRPr="00877B8F">
        <w:rPr>
          <w:rFonts w:ascii="Arial" w:hAnsi="Arial" w:cs="Arial"/>
        </w:rPr>
        <w:t xml:space="preserve"> a </w:t>
      </w:r>
      <w:proofErr w:type="spellStart"/>
      <w:r w:rsidRPr="00877B8F">
        <w:rPr>
          <w:rFonts w:ascii="Arial" w:hAnsi="Arial" w:cs="Arial"/>
        </w:rPr>
        <w:t>drumului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judetean</w:t>
      </w:r>
      <w:proofErr w:type="spellEnd"/>
      <w:r w:rsidRPr="00877B8F">
        <w:rPr>
          <w:rFonts w:ascii="Arial" w:hAnsi="Arial" w:cs="Arial"/>
        </w:rPr>
        <w:t xml:space="preserve">, </w:t>
      </w:r>
      <w:proofErr w:type="spellStart"/>
      <w:r w:rsidRPr="00877B8F">
        <w:rPr>
          <w:rFonts w:ascii="Arial" w:hAnsi="Arial" w:cs="Arial"/>
        </w:rPr>
        <w:t>iar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structura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acesteia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similara</w:t>
      </w:r>
      <w:proofErr w:type="spellEnd"/>
      <w:r w:rsidRPr="00877B8F">
        <w:rPr>
          <w:rFonts w:ascii="Arial" w:hAnsi="Arial" w:cs="Arial"/>
        </w:rPr>
        <w:t xml:space="preserve"> cu </w:t>
      </w:r>
      <w:proofErr w:type="spellStart"/>
      <w:r w:rsidRPr="00877B8F">
        <w:rPr>
          <w:rFonts w:ascii="Arial" w:hAnsi="Arial" w:cs="Arial"/>
        </w:rPr>
        <w:t>cea</w:t>
      </w:r>
      <w:proofErr w:type="spellEnd"/>
      <w:r w:rsidRPr="00877B8F">
        <w:rPr>
          <w:rFonts w:ascii="Arial" w:hAnsi="Arial" w:cs="Arial"/>
        </w:rPr>
        <w:t xml:space="preserve"> </w:t>
      </w:r>
      <w:r w:rsidR="00877B8F">
        <w:rPr>
          <w:rFonts w:ascii="Arial" w:hAnsi="Arial" w:cs="Arial"/>
        </w:rPr>
        <w:t xml:space="preserve">a </w:t>
      </w:r>
      <w:proofErr w:type="spellStart"/>
      <w:r w:rsidR="00877B8F">
        <w:rPr>
          <w:rFonts w:ascii="Arial" w:hAnsi="Arial" w:cs="Arial"/>
        </w:rPr>
        <w:t>partii</w:t>
      </w:r>
      <w:proofErr w:type="spellEnd"/>
      <w:r w:rsidR="00877B8F">
        <w:rPr>
          <w:rFonts w:ascii="Arial" w:hAnsi="Arial" w:cs="Arial"/>
        </w:rPr>
        <w:t xml:space="preserve"> </w:t>
      </w:r>
      <w:proofErr w:type="spellStart"/>
      <w:r w:rsidR="00877B8F">
        <w:rPr>
          <w:rFonts w:ascii="Arial" w:hAnsi="Arial" w:cs="Arial"/>
        </w:rPr>
        <w:t>carosabile</w:t>
      </w:r>
      <w:proofErr w:type="spellEnd"/>
      <w:r w:rsidR="00877B8F">
        <w:rPr>
          <w:rFonts w:ascii="Arial" w:hAnsi="Arial" w:cs="Arial"/>
        </w:rPr>
        <w:t>.</w:t>
      </w:r>
    </w:p>
    <w:p w:rsidR="00792DF2" w:rsidRPr="00877B8F" w:rsidRDefault="00792DF2" w:rsidP="00877B8F">
      <w:pPr>
        <w:tabs>
          <w:tab w:val="left" w:pos="709"/>
          <w:tab w:val="left" w:pos="1701"/>
        </w:tabs>
        <w:spacing w:after="0" w:line="240" w:lineRule="auto"/>
        <w:ind w:left="630" w:right="44" w:hanging="169"/>
        <w:rPr>
          <w:rFonts w:ascii="Arial" w:hAnsi="Arial" w:cs="Arial"/>
        </w:rPr>
      </w:pPr>
      <w:proofErr w:type="spellStart"/>
      <w:r w:rsidRPr="00877B8F">
        <w:rPr>
          <w:rFonts w:ascii="Arial" w:hAnsi="Arial" w:cs="Arial"/>
        </w:rPr>
        <w:t>Diferenta</w:t>
      </w:r>
      <w:proofErr w:type="spellEnd"/>
      <w:r w:rsidRPr="00877B8F">
        <w:rPr>
          <w:rFonts w:ascii="Arial" w:hAnsi="Arial" w:cs="Arial"/>
        </w:rPr>
        <w:t xml:space="preserve"> de 75 cm se </w:t>
      </w:r>
      <w:proofErr w:type="spellStart"/>
      <w:r w:rsidRPr="00877B8F">
        <w:rPr>
          <w:rFonts w:ascii="Arial" w:hAnsi="Arial" w:cs="Arial"/>
        </w:rPr>
        <w:t>va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amenaja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proofErr w:type="gramStart"/>
      <w:r w:rsidRPr="00877B8F">
        <w:rPr>
          <w:rFonts w:ascii="Arial" w:hAnsi="Arial" w:cs="Arial"/>
        </w:rPr>
        <w:t>astfel</w:t>
      </w:r>
      <w:proofErr w:type="spellEnd"/>
      <w:r w:rsidRPr="00877B8F">
        <w:rPr>
          <w:rFonts w:ascii="Arial" w:hAnsi="Arial" w:cs="Arial"/>
        </w:rPr>
        <w:t xml:space="preserve"> :</w:t>
      </w:r>
      <w:proofErr w:type="gramEnd"/>
    </w:p>
    <w:p w:rsidR="00792DF2" w:rsidRPr="00877B8F" w:rsidRDefault="00792DF2" w:rsidP="00877B8F">
      <w:pPr>
        <w:numPr>
          <w:ilvl w:val="1"/>
          <w:numId w:val="22"/>
        </w:numPr>
        <w:tabs>
          <w:tab w:val="left" w:pos="1080"/>
          <w:tab w:val="left" w:pos="1701"/>
        </w:tabs>
        <w:spacing w:after="0" w:line="240" w:lineRule="auto"/>
        <w:ind w:left="630" w:right="44" w:hanging="169"/>
        <w:jc w:val="both"/>
        <w:rPr>
          <w:rFonts w:ascii="Arial" w:hAnsi="Arial" w:cs="Arial"/>
        </w:rPr>
      </w:pPr>
      <w:r w:rsidRPr="00877B8F">
        <w:rPr>
          <w:rFonts w:ascii="Arial" w:hAnsi="Arial" w:cs="Arial"/>
        </w:rPr>
        <w:t xml:space="preserve">in </w:t>
      </w:r>
      <w:proofErr w:type="spellStart"/>
      <w:r w:rsidRPr="00877B8F">
        <w:rPr>
          <w:rFonts w:ascii="Arial" w:hAnsi="Arial" w:cs="Arial"/>
        </w:rPr>
        <w:t>zonele</w:t>
      </w:r>
      <w:proofErr w:type="spellEnd"/>
      <w:r w:rsidRPr="00877B8F">
        <w:rPr>
          <w:rFonts w:ascii="Arial" w:hAnsi="Arial" w:cs="Arial"/>
        </w:rPr>
        <w:t xml:space="preserve"> in care nu </w:t>
      </w:r>
      <w:proofErr w:type="spellStart"/>
      <w:r w:rsidRPr="00877B8F">
        <w:rPr>
          <w:rFonts w:ascii="Arial" w:hAnsi="Arial" w:cs="Arial"/>
        </w:rPr>
        <w:t>sunt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santuri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pereate</w:t>
      </w:r>
      <w:proofErr w:type="spellEnd"/>
      <w:r w:rsidRPr="00877B8F">
        <w:rPr>
          <w:rFonts w:ascii="Arial" w:hAnsi="Arial" w:cs="Arial"/>
        </w:rPr>
        <w:t xml:space="preserve"> :</w:t>
      </w:r>
    </w:p>
    <w:p w:rsidR="00792DF2" w:rsidRPr="00877B8F" w:rsidRDefault="00792DF2" w:rsidP="00877B8F">
      <w:pPr>
        <w:tabs>
          <w:tab w:val="left" w:pos="1080"/>
          <w:tab w:val="left" w:pos="1701"/>
        </w:tabs>
        <w:spacing w:after="0" w:line="240" w:lineRule="auto"/>
        <w:ind w:left="630" w:right="44" w:hanging="169"/>
        <w:rPr>
          <w:rFonts w:ascii="Arial" w:hAnsi="Arial" w:cs="Arial"/>
        </w:rPr>
      </w:pPr>
      <w:r w:rsidRPr="00877B8F">
        <w:rPr>
          <w:rFonts w:ascii="Arial" w:hAnsi="Arial" w:cs="Arial"/>
        </w:rPr>
        <w:tab/>
      </w:r>
      <w:r w:rsidRPr="00877B8F">
        <w:rPr>
          <w:rFonts w:ascii="Arial" w:hAnsi="Arial" w:cs="Arial"/>
        </w:rPr>
        <w:tab/>
      </w:r>
      <w:r w:rsidRPr="00877B8F">
        <w:rPr>
          <w:rFonts w:ascii="Arial" w:hAnsi="Arial" w:cs="Arial"/>
        </w:rPr>
        <w:tab/>
      </w:r>
      <w:r w:rsidRPr="00877B8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877B8F">
        <w:rPr>
          <w:rFonts w:ascii="Arial" w:hAnsi="Arial" w:cs="Arial"/>
        </w:rPr>
        <w:t>strat</w:t>
      </w:r>
      <w:proofErr w:type="spellEnd"/>
      <w:proofErr w:type="gramEnd"/>
      <w:r w:rsidRPr="00877B8F">
        <w:rPr>
          <w:rFonts w:ascii="Arial" w:hAnsi="Arial" w:cs="Arial"/>
        </w:rPr>
        <w:t xml:space="preserve"> din </w:t>
      </w:r>
      <w:proofErr w:type="spellStart"/>
      <w:r w:rsidRPr="00877B8F">
        <w:rPr>
          <w:rFonts w:ascii="Arial" w:hAnsi="Arial" w:cs="Arial"/>
        </w:rPr>
        <w:t>piatra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sparta</w:t>
      </w:r>
      <w:proofErr w:type="spellEnd"/>
      <w:r w:rsidRPr="00877B8F">
        <w:rPr>
          <w:rFonts w:ascii="Arial" w:hAnsi="Arial" w:cs="Arial"/>
        </w:rPr>
        <w:t xml:space="preserve"> -10 cm;</w:t>
      </w:r>
    </w:p>
    <w:p w:rsidR="00792DF2" w:rsidRPr="00877B8F" w:rsidRDefault="00792DF2" w:rsidP="00877B8F">
      <w:pPr>
        <w:numPr>
          <w:ilvl w:val="1"/>
          <w:numId w:val="22"/>
        </w:numPr>
        <w:tabs>
          <w:tab w:val="left" w:pos="1080"/>
          <w:tab w:val="left" w:pos="1701"/>
        </w:tabs>
        <w:spacing w:after="0" w:line="240" w:lineRule="auto"/>
        <w:ind w:left="630" w:right="44" w:hanging="169"/>
        <w:jc w:val="both"/>
        <w:rPr>
          <w:rFonts w:ascii="Arial" w:hAnsi="Arial" w:cs="Arial"/>
        </w:rPr>
      </w:pPr>
      <w:r w:rsidRPr="00877B8F">
        <w:rPr>
          <w:rFonts w:ascii="Arial" w:hAnsi="Arial" w:cs="Arial"/>
        </w:rPr>
        <w:t xml:space="preserve">in </w:t>
      </w:r>
      <w:proofErr w:type="spellStart"/>
      <w:r w:rsidRPr="00877B8F">
        <w:rPr>
          <w:rFonts w:ascii="Arial" w:hAnsi="Arial" w:cs="Arial"/>
        </w:rPr>
        <w:t>zonele</w:t>
      </w:r>
      <w:proofErr w:type="spellEnd"/>
      <w:r w:rsidRPr="00877B8F">
        <w:rPr>
          <w:rFonts w:ascii="Arial" w:hAnsi="Arial" w:cs="Arial"/>
        </w:rPr>
        <w:t xml:space="preserve"> cu </w:t>
      </w:r>
      <w:proofErr w:type="spellStart"/>
      <w:r w:rsidRPr="00877B8F">
        <w:rPr>
          <w:rFonts w:ascii="Arial" w:hAnsi="Arial" w:cs="Arial"/>
        </w:rPr>
        <w:t>santuri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pereate</w:t>
      </w:r>
      <w:proofErr w:type="spellEnd"/>
      <w:r w:rsidRPr="00877B8F">
        <w:rPr>
          <w:rFonts w:ascii="Arial" w:hAnsi="Arial" w:cs="Arial"/>
        </w:rPr>
        <w:t xml:space="preserve">, se </w:t>
      </w:r>
      <w:proofErr w:type="spellStart"/>
      <w:r w:rsidRPr="00877B8F">
        <w:rPr>
          <w:rFonts w:ascii="Arial" w:hAnsi="Arial" w:cs="Arial"/>
        </w:rPr>
        <w:t>va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executa</w:t>
      </w:r>
      <w:proofErr w:type="spellEnd"/>
      <w:r w:rsidRPr="00877B8F">
        <w:rPr>
          <w:rFonts w:ascii="Arial" w:hAnsi="Arial" w:cs="Arial"/>
        </w:rPr>
        <w:t xml:space="preserve"> o </w:t>
      </w:r>
      <w:proofErr w:type="spellStart"/>
      <w:r w:rsidRPr="00877B8F">
        <w:rPr>
          <w:rFonts w:ascii="Arial" w:hAnsi="Arial" w:cs="Arial"/>
        </w:rPr>
        <w:t>protectie</w:t>
      </w:r>
      <w:proofErr w:type="spellEnd"/>
      <w:r w:rsidRPr="00877B8F">
        <w:rPr>
          <w:rFonts w:ascii="Arial" w:hAnsi="Arial" w:cs="Arial"/>
        </w:rPr>
        <w:t xml:space="preserve"> din </w:t>
      </w:r>
      <w:proofErr w:type="spellStart"/>
      <w:r w:rsidRPr="00877B8F">
        <w:rPr>
          <w:rFonts w:ascii="Arial" w:hAnsi="Arial" w:cs="Arial"/>
        </w:rPr>
        <w:t>beton</w:t>
      </w:r>
      <w:proofErr w:type="spellEnd"/>
      <w:r w:rsidRPr="00877B8F">
        <w:rPr>
          <w:rFonts w:ascii="Arial" w:hAnsi="Arial" w:cs="Arial"/>
        </w:rPr>
        <w:t xml:space="preserve"> cu </w:t>
      </w:r>
      <w:proofErr w:type="spellStart"/>
      <w:r w:rsidRPr="00877B8F">
        <w:rPr>
          <w:rFonts w:ascii="Arial" w:hAnsi="Arial" w:cs="Arial"/>
        </w:rPr>
        <w:t>urmatoarea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structura</w:t>
      </w:r>
      <w:proofErr w:type="spellEnd"/>
      <w:r w:rsidRPr="00877B8F">
        <w:rPr>
          <w:rFonts w:ascii="Arial" w:hAnsi="Arial" w:cs="Arial"/>
        </w:rPr>
        <w:t xml:space="preserve"> :</w:t>
      </w:r>
    </w:p>
    <w:p w:rsidR="00792DF2" w:rsidRPr="00877B8F" w:rsidRDefault="00792DF2" w:rsidP="00877B8F">
      <w:pPr>
        <w:tabs>
          <w:tab w:val="left" w:pos="1080"/>
          <w:tab w:val="left" w:pos="1701"/>
        </w:tabs>
        <w:spacing w:after="0" w:line="240" w:lineRule="auto"/>
        <w:ind w:left="630" w:right="44" w:hanging="169"/>
        <w:rPr>
          <w:rFonts w:ascii="Arial" w:hAnsi="Arial" w:cs="Arial"/>
        </w:rPr>
      </w:pPr>
      <w:r w:rsidRPr="00877B8F">
        <w:rPr>
          <w:rFonts w:ascii="Arial" w:hAnsi="Arial" w:cs="Arial"/>
        </w:rPr>
        <w:tab/>
      </w:r>
      <w:r w:rsidRPr="00877B8F">
        <w:rPr>
          <w:rFonts w:ascii="Arial" w:hAnsi="Arial" w:cs="Arial"/>
        </w:rPr>
        <w:tab/>
      </w:r>
      <w:r w:rsidRPr="00877B8F">
        <w:rPr>
          <w:rFonts w:ascii="Arial" w:hAnsi="Arial" w:cs="Arial"/>
        </w:rPr>
        <w:tab/>
      </w:r>
      <w:r w:rsidRPr="00877B8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877B8F">
        <w:rPr>
          <w:rFonts w:ascii="Arial" w:hAnsi="Arial" w:cs="Arial"/>
        </w:rPr>
        <w:t>substrat</w:t>
      </w:r>
      <w:proofErr w:type="spellEnd"/>
      <w:proofErr w:type="gramEnd"/>
      <w:r w:rsidRPr="00877B8F">
        <w:rPr>
          <w:rFonts w:ascii="Arial" w:hAnsi="Arial" w:cs="Arial"/>
        </w:rPr>
        <w:t xml:space="preserve"> din </w:t>
      </w:r>
      <w:proofErr w:type="spellStart"/>
      <w:r w:rsidRPr="00877B8F">
        <w:rPr>
          <w:rFonts w:ascii="Arial" w:hAnsi="Arial" w:cs="Arial"/>
        </w:rPr>
        <w:t>nisip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pilonat</w:t>
      </w:r>
      <w:proofErr w:type="spellEnd"/>
      <w:r w:rsidRPr="00877B8F">
        <w:rPr>
          <w:rFonts w:ascii="Arial" w:hAnsi="Arial" w:cs="Arial"/>
        </w:rPr>
        <w:t xml:space="preserve">  -5 cm;</w:t>
      </w:r>
    </w:p>
    <w:p w:rsidR="00792DF2" w:rsidRPr="00877B8F" w:rsidRDefault="00792DF2" w:rsidP="00877B8F">
      <w:pPr>
        <w:tabs>
          <w:tab w:val="left" w:pos="1080"/>
          <w:tab w:val="left" w:pos="1701"/>
        </w:tabs>
        <w:spacing w:after="0" w:line="240" w:lineRule="auto"/>
        <w:ind w:left="630" w:right="44" w:hanging="169"/>
        <w:rPr>
          <w:rFonts w:ascii="Arial" w:hAnsi="Arial" w:cs="Arial"/>
        </w:rPr>
      </w:pPr>
      <w:r w:rsidRPr="00877B8F">
        <w:rPr>
          <w:rFonts w:ascii="Arial" w:hAnsi="Arial" w:cs="Arial"/>
        </w:rPr>
        <w:tab/>
      </w:r>
      <w:r w:rsidRPr="00877B8F">
        <w:rPr>
          <w:rFonts w:ascii="Arial" w:hAnsi="Arial" w:cs="Arial"/>
        </w:rPr>
        <w:tab/>
      </w:r>
      <w:r w:rsidRPr="00877B8F">
        <w:rPr>
          <w:rFonts w:ascii="Arial" w:hAnsi="Arial" w:cs="Arial"/>
        </w:rPr>
        <w:tab/>
      </w:r>
      <w:r w:rsidRPr="00877B8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877B8F">
        <w:rPr>
          <w:rFonts w:ascii="Arial" w:hAnsi="Arial" w:cs="Arial"/>
        </w:rPr>
        <w:t>strat</w:t>
      </w:r>
      <w:proofErr w:type="spellEnd"/>
      <w:proofErr w:type="gramEnd"/>
      <w:r w:rsidRPr="00877B8F">
        <w:rPr>
          <w:rFonts w:ascii="Arial" w:hAnsi="Arial" w:cs="Arial"/>
        </w:rPr>
        <w:t xml:space="preserve"> din </w:t>
      </w:r>
      <w:proofErr w:type="spellStart"/>
      <w:r w:rsidRPr="00877B8F">
        <w:rPr>
          <w:rFonts w:ascii="Arial" w:hAnsi="Arial" w:cs="Arial"/>
        </w:rPr>
        <w:t>beton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ciment</w:t>
      </w:r>
      <w:proofErr w:type="spellEnd"/>
      <w:r w:rsidRPr="00877B8F">
        <w:rPr>
          <w:rFonts w:ascii="Arial" w:hAnsi="Arial" w:cs="Arial"/>
        </w:rPr>
        <w:t xml:space="preserve"> C30/37 -10 cm;</w:t>
      </w:r>
    </w:p>
    <w:p w:rsidR="00877B8F" w:rsidRPr="00877B8F" w:rsidRDefault="00792DF2" w:rsidP="00284ED6">
      <w:pPr>
        <w:tabs>
          <w:tab w:val="left" w:pos="1701"/>
        </w:tabs>
        <w:spacing w:after="0" w:line="240" w:lineRule="auto"/>
        <w:ind w:left="630" w:right="44" w:hanging="169"/>
        <w:rPr>
          <w:rFonts w:ascii="Arial" w:hAnsi="Arial" w:cs="Arial"/>
        </w:rPr>
      </w:pPr>
      <w:r w:rsidRPr="00877B8F">
        <w:rPr>
          <w:rFonts w:ascii="Arial" w:hAnsi="Arial" w:cs="Arial"/>
        </w:rPr>
        <w:t xml:space="preserve">Se </w:t>
      </w:r>
      <w:proofErr w:type="spellStart"/>
      <w:r w:rsidRPr="00877B8F">
        <w:rPr>
          <w:rFonts w:ascii="Arial" w:hAnsi="Arial" w:cs="Arial"/>
        </w:rPr>
        <w:t>vor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executa</w:t>
      </w:r>
      <w:proofErr w:type="spellEnd"/>
      <w:r w:rsidRPr="00877B8F">
        <w:rPr>
          <w:rFonts w:ascii="Arial" w:hAnsi="Arial" w:cs="Arial"/>
        </w:rPr>
        <w:t xml:space="preserve">  </w:t>
      </w:r>
      <w:proofErr w:type="spellStart"/>
      <w:r w:rsidRPr="00877B8F">
        <w:rPr>
          <w:rFonts w:ascii="Arial" w:hAnsi="Arial" w:cs="Arial"/>
        </w:rPr>
        <w:t>pe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tronsonul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intre</w:t>
      </w:r>
      <w:proofErr w:type="spellEnd"/>
      <w:r w:rsidRPr="00877B8F">
        <w:rPr>
          <w:rFonts w:ascii="Arial" w:hAnsi="Arial" w:cs="Arial"/>
        </w:rPr>
        <w:t xml:space="preserve"> km 12+230 -12+580 -330.00 ml, </w:t>
      </w:r>
      <w:proofErr w:type="spellStart"/>
      <w:r w:rsidRPr="00877B8F">
        <w:rPr>
          <w:rFonts w:ascii="Arial" w:hAnsi="Arial" w:cs="Arial"/>
        </w:rPr>
        <w:t>respectiv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zona</w:t>
      </w:r>
      <w:proofErr w:type="spellEnd"/>
      <w:r w:rsidRPr="00877B8F">
        <w:rPr>
          <w:rFonts w:ascii="Arial" w:hAnsi="Arial" w:cs="Arial"/>
        </w:rPr>
        <w:t xml:space="preserve"> in care se </w:t>
      </w:r>
      <w:proofErr w:type="spellStart"/>
      <w:r w:rsidRPr="00877B8F">
        <w:rPr>
          <w:rFonts w:ascii="Arial" w:hAnsi="Arial" w:cs="Arial"/>
        </w:rPr>
        <w:t>vor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executa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lucrari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consolidare</w:t>
      </w:r>
      <w:proofErr w:type="spellEnd"/>
      <w:r w:rsidRPr="00877B8F">
        <w:rPr>
          <w:rFonts w:ascii="Arial" w:hAnsi="Arial" w:cs="Arial"/>
        </w:rPr>
        <w:t xml:space="preserve"> cu </w:t>
      </w:r>
      <w:proofErr w:type="spellStart"/>
      <w:r w:rsidRPr="00877B8F">
        <w:rPr>
          <w:rFonts w:ascii="Arial" w:hAnsi="Arial" w:cs="Arial"/>
        </w:rPr>
        <w:t>gabioane</w:t>
      </w:r>
      <w:proofErr w:type="spellEnd"/>
      <w:r w:rsidRPr="00877B8F">
        <w:rPr>
          <w:rFonts w:ascii="Arial" w:hAnsi="Arial" w:cs="Arial"/>
        </w:rPr>
        <w:t xml:space="preserve">, </w:t>
      </w:r>
      <w:proofErr w:type="spellStart"/>
      <w:r w:rsidRPr="00877B8F">
        <w:rPr>
          <w:rFonts w:ascii="Arial" w:hAnsi="Arial" w:cs="Arial"/>
        </w:rPr>
        <w:t>etansarea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toata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suprafata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libera</w:t>
      </w:r>
      <w:proofErr w:type="spellEnd"/>
      <w:r w:rsidRPr="00877B8F">
        <w:rPr>
          <w:rFonts w:ascii="Arial" w:hAnsi="Arial" w:cs="Arial"/>
        </w:rPr>
        <w:t xml:space="preserve"> cu </w:t>
      </w:r>
      <w:proofErr w:type="spellStart"/>
      <w:r w:rsidRPr="00877B8F">
        <w:rPr>
          <w:rFonts w:ascii="Arial" w:hAnsi="Arial" w:cs="Arial"/>
        </w:rPr>
        <w:t>aceeasi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structura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pereu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pentru</w:t>
      </w:r>
      <w:proofErr w:type="spellEnd"/>
      <w:r w:rsidRPr="00877B8F">
        <w:rPr>
          <w:rFonts w:ascii="Arial" w:hAnsi="Arial" w:cs="Arial"/>
        </w:rPr>
        <w:t xml:space="preserve"> a se </w:t>
      </w:r>
      <w:proofErr w:type="spellStart"/>
      <w:r w:rsidRPr="00877B8F">
        <w:rPr>
          <w:rFonts w:ascii="Arial" w:hAnsi="Arial" w:cs="Arial"/>
        </w:rPr>
        <w:t>evita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patrunderea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apei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pluviale</w:t>
      </w:r>
      <w:proofErr w:type="spellEnd"/>
      <w:r w:rsidRPr="00877B8F">
        <w:rPr>
          <w:rFonts w:ascii="Arial" w:hAnsi="Arial" w:cs="Arial"/>
        </w:rPr>
        <w:t xml:space="preserve"> in </w:t>
      </w:r>
      <w:proofErr w:type="spellStart"/>
      <w:r w:rsidRPr="00877B8F">
        <w:rPr>
          <w:rFonts w:ascii="Arial" w:hAnsi="Arial" w:cs="Arial"/>
        </w:rPr>
        <w:t>spatele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lucrarilor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consolidare</w:t>
      </w:r>
      <w:proofErr w:type="spellEnd"/>
      <w:r w:rsidRPr="00877B8F">
        <w:rPr>
          <w:rFonts w:ascii="Arial" w:hAnsi="Arial" w:cs="Arial"/>
        </w:rPr>
        <w:t xml:space="preserve">. </w:t>
      </w:r>
      <w:proofErr w:type="spellStart"/>
      <w:r w:rsidRPr="00877B8F">
        <w:rPr>
          <w:rFonts w:ascii="Arial" w:hAnsi="Arial" w:cs="Arial"/>
        </w:rPr>
        <w:t>Latimea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pe</w:t>
      </w:r>
      <w:proofErr w:type="spellEnd"/>
      <w:r w:rsidRPr="00877B8F">
        <w:rPr>
          <w:rFonts w:ascii="Arial" w:hAnsi="Arial" w:cs="Arial"/>
        </w:rPr>
        <w:t xml:space="preserve"> care se </w:t>
      </w:r>
      <w:proofErr w:type="spellStart"/>
      <w:proofErr w:type="gramStart"/>
      <w:r w:rsidRPr="00877B8F">
        <w:rPr>
          <w:rFonts w:ascii="Arial" w:hAnsi="Arial" w:cs="Arial"/>
        </w:rPr>
        <w:t>va</w:t>
      </w:r>
      <w:proofErr w:type="spellEnd"/>
      <w:proofErr w:type="gram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executa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protectia</w:t>
      </w:r>
      <w:proofErr w:type="spellEnd"/>
      <w:r w:rsidRPr="00877B8F">
        <w:rPr>
          <w:rFonts w:ascii="Arial" w:hAnsi="Arial" w:cs="Arial"/>
        </w:rPr>
        <w:t xml:space="preserve"> cu </w:t>
      </w:r>
      <w:proofErr w:type="spellStart"/>
      <w:r w:rsidRPr="00877B8F">
        <w:rPr>
          <w:rFonts w:ascii="Arial" w:hAnsi="Arial" w:cs="Arial"/>
        </w:rPr>
        <w:t>pereu</w:t>
      </w:r>
      <w:proofErr w:type="spellEnd"/>
      <w:r w:rsidRPr="00877B8F">
        <w:rPr>
          <w:rFonts w:ascii="Arial" w:hAnsi="Arial" w:cs="Arial"/>
        </w:rPr>
        <w:t xml:space="preserve"> din </w:t>
      </w:r>
      <w:proofErr w:type="spellStart"/>
      <w:r w:rsidRPr="00877B8F">
        <w:rPr>
          <w:rFonts w:ascii="Arial" w:hAnsi="Arial" w:cs="Arial"/>
        </w:rPr>
        <w:t>beton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de 0.85 m. 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b/>
          <w:u w:val="single"/>
          <w:lang w:eastAsia="ro-RO"/>
        </w:rPr>
      </w:pPr>
      <w:proofErr w:type="spellStart"/>
      <w:r w:rsidRPr="00877B8F">
        <w:rPr>
          <w:rFonts w:ascii="Arial" w:eastAsia="Times New Roman" w:hAnsi="Arial" w:cs="Arial"/>
          <w:b/>
          <w:u w:val="single"/>
          <w:lang w:eastAsia="ro-RO"/>
        </w:rPr>
        <w:t>Lucrări</w:t>
      </w:r>
      <w:proofErr w:type="spellEnd"/>
      <w:r w:rsidRPr="00877B8F">
        <w:rPr>
          <w:rFonts w:ascii="Arial" w:eastAsia="Times New Roman" w:hAnsi="Arial" w:cs="Arial"/>
          <w:b/>
          <w:u w:val="single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b/>
          <w:u w:val="single"/>
          <w:lang w:eastAsia="ro-RO"/>
        </w:rPr>
        <w:t>colectare</w:t>
      </w:r>
      <w:proofErr w:type="spellEnd"/>
      <w:r w:rsidRPr="00877B8F">
        <w:rPr>
          <w:rFonts w:ascii="Arial" w:eastAsia="Times New Roman" w:hAnsi="Arial" w:cs="Arial"/>
          <w:b/>
          <w:u w:val="single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b/>
          <w:u w:val="single"/>
          <w:lang w:eastAsia="ro-RO"/>
        </w:rPr>
        <w:t>și</w:t>
      </w:r>
      <w:proofErr w:type="spellEnd"/>
      <w:r w:rsidRPr="00877B8F">
        <w:rPr>
          <w:rFonts w:ascii="Arial" w:eastAsia="Times New Roman" w:hAnsi="Arial" w:cs="Arial"/>
          <w:b/>
          <w:u w:val="single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b/>
          <w:u w:val="single"/>
          <w:lang w:eastAsia="ro-RO"/>
        </w:rPr>
        <w:t>evacuare</w:t>
      </w:r>
      <w:proofErr w:type="spellEnd"/>
      <w:r w:rsidRPr="00877B8F">
        <w:rPr>
          <w:rFonts w:ascii="Arial" w:eastAsia="Times New Roman" w:hAnsi="Arial" w:cs="Arial"/>
          <w:b/>
          <w:u w:val="single"/>
          <w:lang w:eastAsia="ro-RO"/>
        </w:rPr>
        <w:t xml:space="preserve"> ape-</w:t>
      </w:r>
      <w:proofErr w:type="spellStart"/>
      <w:r w:rsidRPr="00877B8F">
        <w:rPr>
          <w:rFonts w:ascii="Arial" w:eastAsia="Times New Roman" w:hAnsi="Arial" w:cs="Arial"/>
          <w:b/>
          <w:u w:val="single"/>
          <w:lang w:eastAsia="ro-RO"/>
        </w:rPr>
        <w:t>santuri</w:t>
      </w:r>
      <w:proofErr w:type="spellEnd"/>
      <w:r w:rsidRPr="00877B8F">
        <w:rPr>
          <w:rFonts w:ascii="Arial" w:eastAsia="Times New Roman" w:hAnsi="Arial" w:cs="Arial"/>
          <w:b/>
          <w:u w:val="single"/>
          <w:lang w:eastAsia="ro-RO"/>
        </w:rPr>
        <w:t xml:space="preserve"> -</w:t>
      </w:r>
      <w:proofErr w:type="spellStart"/>
      <w:r w:rsidRPr="00877B8F">
        <w:rPr>
          <w:rFonts w:ascii="Arial" w:eastAsia="Times New Roman" w:hAnsi="Arial" w:cs="Arial"/>
          <w:b/>
          <w:u w:val="single"/>
          <w:lang w:eastAsia="ro-RO"/>
        </w:rPr>
        <w:t>rigole</w:t>
      </w:r>
      <w:proofErr w:type="spellEnd"/>
      <w:r w:rsidRPr="00877B8F">
        <w:rPr>
          <w:rFonts w:ascii="Arial" w:eastAsia="Times New Roman" w:hAnsi="Arial" w:cs="Arial"/>
          <w:b/>
          <w:u w:val="single"/>
          <w:lang w:eastAsia="ro-RO"/>
        </w:rPr>
        <w:t xml:space="preserve"> 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77B8F">
        <w:rPr>
          <w:rFonts w:ascii="Arial" w:eastAsia="Times New Roman" w:hAnsi="Arial" w:cs="Arial"/>
          <w:lang w:eastAsia="ro-RO"/>
        </w:rPr>
        <w:t>Pentru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colectarea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şi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evacuarea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apelor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pluviale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, se </w:t>
      </w:r>
      <w:proofErr w:type="spellStart"/>
      <w:r w:rsidRPr="00877B8F">
        <w:rPr>
          <w:rFonts w:ascii="Arial" w:eastAsia="Times New Roman" w:hAnsi="Arial" w:cs="Arial"/>
          <w:lang w:eastAsia="ro-RO"/>
        </w:rPr>
        <w:t>vor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proiecta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şanţuri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pereate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toată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lungimea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partea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proofErr w:type="gramStart"/>
      <w:r w:rsidRPr="00877B8F">
        <w:rPr>
          <w:rFonts w:ascii="Arial" w:eastAsia="Times New Roman" w:hAnsi="Arial" w:cs="Arial"/>
          <w:lang w:eastAsia="ro-RO"/>
        </w:rPr>
        <w:t>stanga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 -</w:t>
      </w:r>
      <w:proofErr w:type="gramEnd"/>
      <w:r w:rsidRPr="00877B8F">
        <w:rPr>
          <w:rFonts w:ascii="Arial" w:eastAsia="Times New Roman" w:hAnsi="Arial" w:cs="Arial"/>
          <w:lang w:eastAsia="ro-RO"/>
        </w:rPr>
        <w:t xml:space="preserve"> 605.00 ml. 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77B8F">
        <w:rPr>
          <w:rFonts w:ascii="Arial" w:eastAsia="Times New Roman" w:hAnsi="Arial" w:cs="Arial"/>
          <w:lang w:eastAsia="ro-RO"/>
        </w:rPr>
        <w:t>Șanțurile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au </w:t>
      </w:r>
      <w:proofErr w:type="spellStart"/>
      <w:r w:rsidRPr="00877B8F">
        <w:rPr>
          <w:rFonts w:ascii="Arial" w:eastAsia="Times New Roman" w:hAnsi="Arial" w:cs="Arial"/>
          <w:lang w:eastAsia="ro-RO"/>
        </w:rPr>
        <w:t>secțiunea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trapezoidală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877B8F">
        <w:rPr>
          <w:rFonts w:ascii="Arial" w:eastAsia="Times New Roman" w:hAnsi="Arial" w:cs="Arial"/>
          <w:lang w:eastAsia="ro-RO"/>
        </w:rPr>
        <w:t>lățimea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la fund de 0</w:t>
      </w:r>
      <w:proofErr w:type="gramStart"/>
      <w:r w:rsidRPr="00877B8F">
        <w:rPr>
          <w:rFonts w:ascii="Arial" w:eastAsia="Times New Roman" w:hAnsi="Arial" w:cs="Arial"/>
          <w:lang w:eastAsia="ro-RO"/>
        </w:rPr>
        <w:t>,40</w:t>
      </w:r>
      <w:proofErr w:type="gramEnd"/>
      <w:r w:rsidRPr="00877B8F">
        <w:rPr>
          <w:rFonts w:ascii="Arial" w:eastAsia="Times New Roman" w:hAnsi="Arial" w:cs="Arial"/>
          <w:lang w:eastAsia="ro-RO"/>
        </w:rPr>
        <w:t xml:space="preserve"> m </w:t>
      </w:r>
      <w:proofErr w:type="spellStart"/>
      <w:r w:rsidRPr="00877B8F">
        <w:rPr>
          <w:rFonts w:ascii="Arial" w:eastAsia="Times New Roman" w:hAnsi="Arial" w:cs="Arial"/>
          <w:lang w:eastAsia="ro-RO"/>
        </w:rPr>
        <w:t>și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adâncimea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0,40 m, </w:t>
      </w:r>
      <w:proofErr w:type="spellStart"/>
      <w:r w:rsidRPr="00877B8F">
        <w:rPr>
          <w:rFonts w:ascii="Arial" w:eastAsia="Times New Roman" w:hAnsi="Arial" w:cs="Arial"/>
          <w:lang w:eastAsia="ro-RO"/>
        </w:rPr>
        <w:t>pante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către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acostament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2:3 </w:t>
      </w:r>
      <w:proofErr w:type="spellStart"/>
      <w:r w:rsidRPr="00877B8F">
        <w:rPr>
          <w:rFonts w:ascii="Arial" w:eastAsia="Times New Roman" w:hAnsi="Arial" w:cs="Arial"/>
          <w:lang w:eastAsia="ro-RO"/>
        </w:rPr>
        <w:t>și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spre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exteriorul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amprizei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1:1.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77B8F">
        <w:rPr>
          <w:rFonts w:ascii="Arial" w:eastAsia="Times New Roman" w:hAnsi="Arial" w:cs="Arial"/>
          <w:lang w:eastAsia="ro-RO"/>
        </w:rPr>
        <w:t>Adancimea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santului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proofErr w:type="gramStart"/>
      <w:r w:rsidRPr="00877B8F">
        <w:rPr>
          <w:rFonts w:ascii="Arial" w:eastAsia="Times New Roman" w:hAnsi="Arial" w:cs="Arial"/>
          <w:lang w:eastAsia="ro-RO"/>
        </w:rPr>
        <w:t>este</w:t>
      </w:r>
      <w:proofErr w:type="spellEnd"/>
      <w:proofErr w:type="gramEnd"/>
      <w:r w:rsidRPr="00877B8F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877B8F">
        <w:rPr>
          <w:rFonts w:ascii="Arial" w:eastAsia="Times New Roman" w:hAnsi="Arial" w:cs="Arial"/>
          <w:lang w:eastAsia="ro-RO"/>
        </w:rPr>
        <w:t>medie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0.85 m, </w:t>
      </w:r>
      <w:proofErr w:type="spellStart"/>
      <w:r w:rsidRPr="00877B8F">
        <w:rPr>
          <w:rFonts w:ascii="Arial" w:eastAsia="Times New Roman" w:hAnsi="Arial" w:cs="Arial"/>
          <w:lang w:eastAsia="ro-RO"/>
        </w:rPr>
        <w:t>adancime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impusa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conditia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incastrare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a </w:t>
      </w:r>
      <w:proofErr w:type="spellStart"/>
      <w:r w:rsidRPr="00877B8F">
        <w:rPr>
          <w:rFonts w:ascii="Arial" w:eastAsia="Times New Roman" w:hAnsi="Arial" w:cs="Arial"/>
          <w:lang w:eastAsia="ro-RO"/>
        </w:rPr>
        <w:t>fundului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santului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877B8F">
        <w:rPr>
          <w:rFonts w:ascii="Arial" w:eastAsia="Times New Roman" w:hAnsi="Arial" w:cs="Arial"/>
          <w:lang w:eastAsia="ro-RO"/>
        </w:rPr>
        <w:t>terenul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corespunzator</w:t>
      </w:r>
      <w:proofErr w:type="spellEnd"/>
      <w:r w:rsidRPr="00877B8F">
        <w:rPr>
          <w:rFonts w:ascii="Arial" w:eastAsia="Times New Roman" w:hAnsi="Arial" w:cs="Arial"/>
          <w:lang w:eastAsia="ro-RO"/>
        </w:rPr>
        <w:t>.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77B8F">
        <w:rPr>
          <w:rFonts w:ascii="Arial" w:eastAsia="Times New Roman" w:hAnsi="Arial" w:cs="Arial"/>
          <w:lang w:eastAsia="ro-RO"/>
        </w:rPr>
        <w:t>Protecția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șanțului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este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877B8F">
        <w:rPr>
          <w:rFonts w:ascii="Arial" w:eastAsia="Times New Roman" w:hAnsi="Arial" w:cs="Arial"/>
          <w:lang w:eastAsia="ro-RO"/>
        </w:rPr>
        <w:t>beton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ciment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C30/37 </w:t>
      </w:r>
      <w:proofErr w:type="spellStart"/>
      <w:r w:rsidRPr="00877B8F">
        <w:rPr>
          <w:rFonts w:ascii="Arial" w:eastAsia="Times New Roman" w:hAnsi="Arial" w:cs="Arial"/>
          <w:lang w:eastAsia="ro-RO"/>
        </w:rPr>
        <w:t>în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grosime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10 cm, </w:t>
      </w:r>
      <w:proofErr w:type="spellStart"/>
      <w:r w:rsidRPr="00877B8F">
        <w:rPr>
          <w:rFonts w:ascii="Arial" w:eastAsia="Times New Roman" w:hAnsi="Arial" w:cs="Arial"/>
          <w:lang w:eastAsia="ro-RO"/>
        </w:rPr>
        <w:t>așezat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un </w:t>
      </w:r>
      <w:proofErr w:type="spellStart"/>
      <w:r w:rsidRPr="00877B8F">
        <w:rPr>
          <w:rFonts w:ascii="Arial" w:eastAsia="Times New Roman" w:hAnsi="Arial" w:cs="Arial"/>
          <w:lang w:eastAsia="ro-RO"/>
        </w:rPr>
        <w:t>strat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nisip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5 cm. </w:t>
      </w:r>
      <w:proofErr w:type="spellStart"/>
      <w:r w:rsidRPr="00877B8F">
        <w:rPr>
          <w:rFonts w:ascii="Arial" w:eastAsia="Times New Roman" w:hAnsi="Arial" w:cs="Arial"/>
          <w:lang w:eastAsia="ro-RO"/>
        </w:rPr>
        <w:t>Continuitatea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șanțurilor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în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zona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intersectie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877B8F">
        <w:rPr>
          <w:rFonts w:ascii="Arial" w:eastAsia="Times New Roman" w:hAnsi="Arial" w:cs="Arial"/>
          <w:lang w:eastAsia="ro-RO"/>
        </w:rPr>
        <w:t>drumul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lateral de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partea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stanga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face </w:t>
      </w:r>
      <w:proofErr w:type="spellStart"/>
      <w:r w:rsidRPr="00877B8F">
        <w:rPr>
          <w:rFonts w:ascii="Arial" w:eastAsia="Times New Roman" w:hAnsi="Arial" w:cs="Arial"/>
          <w:lang w:eastAsia="ro-RO"/>
        </w:rPr>
        <w:t>prin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intermediul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podetului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dalat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 cu </w:t>
      </w:r>
      <w:proofErr w:type="spellStart"/>
      <w:r w:rsidRPr="00877B8F">
        <w:rPr>
          <w:rFonts w:ascii="Arial" w:eastAsia="Times New Roman" w:hAnsi="Arial" w:cs="Arial"/>
          <w:lang w:eastAsia="ro-RO"/>
        </w:rPr>
        <w:t>deschiderea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40 cm.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partea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dreapata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a </w:t>
      </w:r>
      <w:proofErr w:type="spellStart"/>
      <w:r w:rsidRPr="00877B8F">
        <w:rPr>
          <w:rFonts w:ascii="Arial" w:eastAsia="Times New Roman" w:hAnsi="Arial" w:cs="Arial"/>
          <w:lang w:eastAsia="ro-RO"/>
        </w:rPr>
        <w:t>drumului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tronsonul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in care se </w:t>
      </w:r>
      <w:proofErr w:type="spellStart"/>
      <w:r w:rsidRPr="00877B8F">
        <w:rPr>
          <w:rFonts w:ascii="Arial" w:eastAsia="Times New Roman" w:hAnsi="Arial" w:cs="Arial"/>
          <w:lang w:eastAsia="ro-RO"/>
        </w:rPr>
        <w:t>executa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lucrarile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consolidare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Pr="00877B8F">
        <w:rPr>
          <w:rFonts w:ascii="Arial" w:eastAsia="Times New Roman" w:hAnsi="Arial" w:cs="Arial"/>
          <w:lang w:eastAsia="ro-RO"/>
        </w:rPr>
        <w:t>pentru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a </w:t>
      </w:r>
      <w:proofErr w:type="spellStart"/>
      <w:r w:rsidRPr="00877B8F">
        <w:rPr>
          <w:rFonts w:ascii="Arial" w:eastAsia="Times New Roman" w:hAnsi="Arial" w:cs="Arial"/>
          <w:lang w:eastAsia="ro-RO"/>
        </w:rPr>
        <w:t>preveni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descarcarea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apelor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partea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carosabila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a </w:t>
      </w:r>
      <w:proofErr w:type="spellStart"/>
      <w:r w:rsidRPr="00877B8F">
        <w:rPr>
          <w:rFonts w:ascii="Arial" w:eastAsia="Times New Roman" w:hAnsi="Arial" w:cs="Arial"/>
          <w:lang w:eastAsia="ro-RO"/>
        </w:rPr>
        <w:t>drumului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877B8F">
        <w:rPr>
          <w:rFonts w:ascii="Arial" w:eastAsia="Times New Roman" w:hAnsi="Arial" w:cs="Arial"/>
          <w:lang w:eastAsia="ro-RO"/>
        </w:rPr>
        <w:t>zona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lacului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s-a </w:t>
      </w:r>
      <w:proofErr w:type="spellStart"/>
      <w:r w:rsidRPr="00877B8F">
        <w:rPr>
          <w:rFonts w:ascii="Arial" w:eastAsia="Times New Roman" w:hAnsi="Arial" w:cs="Arial"/>
          <w:lang w:eastAsia="ro-RO"/>
        </w:rPr>
        <w:t>impus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executia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unei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rigole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acostament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, la </w:t>
      </w:r>
      <w:proofErr w:type="spellStart"/>
      <w:r w:rsidRPr="00877B8F">
        <w:rPr>
          <w:rFonts w:ascii="Arial" w:eastAsia="Times New Roman" w:hAnsi="Arial" w:cs="Arial"/>
          <w:lang w:eastAsia="ro-RO"/>
        </w:rPr>
        <w:t>limita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partii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carosabile</w:t>
      </w:r>
      <w:proofErr w:type="spellEnd"/>
      <w:r w:rsidRPr="00877B8F">
        <w:rPr>
          <w:rFonts w:ascii="Arial" w:eastAsia="Times New Roman" w:hAnsi="Arial" w:cs="Arial"/>
          <w:lang w:eastAsia="ro-RO"/>
        </w:rPr>
        <w:t>.</w:t>
      </w:r>
    </w:p>
    <w:p w:rsidR="00877B8F" w:rsidRPr="00877B8F" w:rsidRDefault="00877B8F" w:rsidP="00284ED6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77B8F">
        <w:rPr>
          <w:rFonts w:ascii="Arial" w:eastAsia="Times New Roman" w:hAnsi="Arial" w:cs="Arial"/>
          <w:lang w:eastAsia="ro-RO"/>
        </w:rPr>
        <w:t>Descarcarea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apelor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se </w:t>
      </w:r>
      <w:proofErr w:type="spellStart"/>
      <w:proofErr w:type="gram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proofErr w:type="gramEnd"/>
      <w:r w:rsidRPr="00877B8F">
        <w:rPr>
          <w:rFonts w:ascii="Arial" w:eastAsia="Times New Roman" w:hAnsi="Arial" w:cs="Arial"/>
          <w:lang w:eastAsia="ro-RO"/>
        </w:rPr>
        <w:t xml:space="preserve"> continua </w:t>
      </w:r>
      <w:proofErr w:type="spellStart"/>
      <w:r w:rsidRPr="00877B8F">
        <w:rPr>
          <w:rFonts w:ascii="Arial" w:eastAsia="Times New Roman" w:hAnsi="Arial" w:cs="Arial"/>
          <w:lang w:eastAsia="ro-RO"/>
        </w:rPr>
        <w:t>peste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drum,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baraj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Pr="00877B8F">
        <w:rPr>
          <w:rFonts w:ascii="Arial" w:eastAsia="Times New Roman" w:hAnsi="Arial" w:cs="Arial"/>
          <w:lang w:eastAsia="ro-RO"/>
        </w:rPr>
        <w:t>prin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intermediul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unui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casiu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armat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7.00 m </w:t>
      </w:r>
      <w:proofErr w:type="spellStart"/>
      <w:r w:rsidRPr="00877B8F">
        <w:rPr>
          <w:rFonts w:ascii="Arial" w:eastAsia="Times New Roman" w:hAnsi="Arial" w:cs="Arial"/>
          <w:lang w:eastAsia="ro-RO"/>
        </w:rPr>
        <w:t>lungime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. </w:t>
      </w:r>
      <w:proofErr w:type="spellStart"/>
      <w:r w:rsidRPr="00877B8F">
        <w:rPr>
          <w:rFonts w:ascii="Arial" w:eastAsia="Times New Roman" w:hAnsi="Arial" w:cs="Arial"/>
          <w:lang w:eastAsia="ro-RO"/>
        </w:rPr>
        <w:t>Acesta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racorda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ca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sectiune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la </w:t>
      </w:r>
      <w:proofErr w:type="spellStart"/>
      <w:r w:rsidRPr="00877B8F">
        <w:rPr>
          <w:rFonts w:ascii="Arial" w:eastAsia="Times New Roman" w:hAnsi="Arial" w:cs="Arial"/>
          <w:lang w:eastAsia="ro-RO"/>
        </w:rPr>
        <w:t>rigola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acostament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si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prelua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apele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pluviale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cumulate </w:t>
      </w:r>
      <w:proofErr w:type="spellStart"/>
      <w:r w:rsidRPr="00877B8F">
        <w:rPr>
          <w:rFonts w:ascii="Arial" w:eastAsia="Times New Roman" w:hAnsi="Arial" w:cs="Arial"/>
          <w:lang w:eastAsia="ro-RO"/>
        </w:rPr>
        <w:t>si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le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dirija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in </w:t>
      </w:r>
      <w:proofErr w:type="spellStart"/>
      <w:proofErr w:type="gramStart"/>
      <w:r w:rsidRPr="00877B8F">
        <w:rPr>
          <w:rFonts w:ascii="Arial" w:eastAsia="Times New Roman" w:hAnsi="Arial" w:cs="Arial"/>
          <w:lang w:eastAsia="ro-RO"/>
        </w:rPr>
        <w:t>afara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 </w:t>
      </w:r>
      <w:proofErr w:type="spellStart"/>
      <w:r w:rsidRPr="00877B8F">
        <w:rPr>
          <w:rFonts w:ascii="Arial" w:eastAsia="Times New Roman" w:hAnsi="Arial" w:cs="Arial"/>
          <w:lang w:eastAsia="ro-RO"/>
        </w:rPr>
        <w:t>zonei</w:t>
      </w:r>
      <w:proofErr w:type="spellEnd"/>
      <w:proofErr w:type="gram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lacurilor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. </w:t>
      </w:r>
      <w:proofErr w:type="spellStart"/>
      <w:r w:rsidRPr="00877B8F">
        <w:rPr>
          <w:rFonts w:ascii="Arial" w:eastAsia="Times New Roman" w:hAnsi="Arial" w:cs="Arial"/>
          <w:lang w:eastAsia="ro-RO"/>
        </w:rPr>
        <w:t>Casiul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arma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astfel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incat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acesta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sa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fie </w:t>
      </w:r>
      <w:proofErr w:type="spellStart"/>
      <w:r w:rsidRPr="00877B8F">
        <w:rPr>
          <w:rFonts w:ascii="Arial" w:eastAsia="Times New Roman" w:hAnsi="Arial" w:cs="Arial"/>
          <w:lang w:eastAsia="ro-RO"/>
        </w:rPr>
        <w:t>circulabil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pentru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utilizatorii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gramStart"/>
      <w:r w:rsidRPr="00877B8F">
        <w:rPr>
          <w:rFonts w:ascii="Arial" w:eastAsia="Times New Roman" w:hAnsi="Arial" w:cs="Arial"/>
          <w:lang w:eastAsia="ro-RO"/>
        </w:rPr>
        <w:t xml:space="preserve">care  </w:t>
      </w:r>
      <w:proofErr w:type="spellStart"/>
      <w:r w:rsidRPr="00877B8F">
        <w:rPr>
          <w:rFonts w:ascii="Arial" w:eastAsia="Times New Roman" w:hAnsi="Arial" w:cs="Arial"/>
          <w:lang w:eastAsia="ro-RO"/>
        </w:rPr>
        <w:t>circula</w:t>
      </w:r>
      <w:proofErr w:type="spellEnd"/>
      <w:proofErr w:type="gram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acest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traseu</w:t>
      </w:r>
      <w:proofErr w:type="spellEnd"/>
      <w:r w:rsidRPr="00877B8F">
        <w:rPr>
          <w:rFonts w:ascii="Arial" w:eastAsia="Times New Roman" w:hAnsi="Arial" w:cs="Arial"/>
          <w:lang w:eastAsia="ro-RO"/>
        </w:rPr>
        <w:t>.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b/>
          <w:u w:val="single"/>
          <w:lang w:eastAsia="ro-RO"/>
        </w:rPr>
      </w:pPr>
      <w:proofErr w:type="spellStart"/>
      <w:r w:rsidRPr="00877B8F">
        <w:rPr>
          <w:rFonts w:ascii="Arial" w:eastAsia="Times New Roman" w:hAnsi="Arial" w:cs="Arial"/>
          <w:b/>
          <w:u w:val="single"/>
          <w:lang w:eastAsia="ro-RO"/>
        </w:rPr>
        <w:t>Lucrari</w:t>
      </w:r>
      <w:proofErr w:type="spellEnd"/>
      <w:r w:rsidRPr="00877B8F">
        <w:rPr>
          <w:rFonts w:ascii="Arial" w:eastAsia="Times New Roman" w:hAnsi="Arial" w:cs="Arial"/>
          <w:b/>
          <w:u w:val="single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b/>
          <w:u w:val="single"/>
          <w:lang w:eastAsia="ro-RO"/>
        </w:rPr>
        <w:t>podete</w:t>
      </w:r>
      <w:proofErr w:type="spellEnd"/>
      <w:r w:rsidRPr="00877B8F">
        <w:rPr>
          <w:rFonts w:ascii="Arial" w:eastAsia="Times New Roman" w:hAnsi="Arial" w:cs="Arial"/>
          <w:b/>
          <w:u w:val="single"/>
          <w:lang w:eastAsia="ro-RO"/>
        </w:rPr>
        <w:t xml:space="preserve"> 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77B8F">
        <w:rPr>
          <w:rFonts w:ascii="Arial" w:eastAsia="Times New Roman" w:hAnsi="Arial" w:cs="Arial"/>
          <w:lang w:eastAsia="ro-RO"/>
        </w:rPr>
        <w:t>Pentru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asigurarea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continuitatii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santurilor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877B8F">
        <w:rPr>
          <w:rFonts w:ascii="Arial" w:eastAsia="Times New Roman" w:hAnsi="Arial" w:cs="Arial"/>
          <w:lang w:eastAsia="ro-RO"/>
        </w:rPr>
        <w:t>zona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intresectie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877B8F">
        <w:rPr>
          <w:rFonts w:ascii="Arial" w:eastAsia="Times New Roman" w:hAnsi="Arial" w:cs="Arial"/>
          <w:lang w:eastAsia="ro-RO"/>
        </w:rPr>
        <w:t>drumul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lateral de la km 12+230, se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executa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un </w:t>
      </w:r>
      <w:proofErr w:type="spellStart"/>
      <w:r w:rsidRPr="00877B8F">
        <w:rPr>
          <w:rFonts w:ascii="Arial" w:eastAsia="Times New Roman" w:hAnsi="Arial" w:cs="Arial"/>
          <w:lang w:eastAsia="ro-RO"/>
        </w:rPr>
        <w:t>podet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dalat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877B8F">
        <w:rPr>
          <w:rFonts w:ascii="Arial" w:eastAsia="Times New Roman" w:hAnsi="Arial" w:cs="Arial"/>
          <w:lang w:eastAsia="ro-RO"/>
        </w:rPr>
        <w:t>deschiderea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40 cm </w:t>
      </w:r>
      <w:proofErr w:type="spellStart"/>
      <w:r w:rsidRPr="00877B8F">
        <w:rPr>
          <w:rFonts w:ascii="Arial" w:eastAsia="Times New Roman" w:hAnsi="Arial" w:cs="Arial"/>
          <w:lang w:eastAsia="ro-RO"/>
        </w:rPr>
        <w:t>si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6.00 m.</w:t>
      </w:r>
    </w:p>
    <w:p w:rsidR="00877B8F" w:rsidRPr="00877B8F" w:rsidRDefault="00877B8F" w:rsidP="00284ED6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77B8F">
        <w:rPr>
          <w:rFonts w:ascii="Arial" w:hAnsi="Arial" w:cs="Arial"/>
        </w:rPr>
        <w:t>Infrastructura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podețului</w:t>
      </w:r>
      <w:proofErr w:type="spellEnd"/>
      <w:r w:rsidRPr="00877B8F">
        <w:rPr>
          <w:rFonts w:ascii="Arial" w:hAnsi="Arial" w:cs="Arial"/>
        </w:rPr>
        <w:t xml:space="preserve"> se </w:t>
      </w:r>
      <w:proofErr w:type="spellStart"/>
      <w:proofErr w:type="gramStart"/>
      <w:r w:rsidRPr="00877B8F">
        <w:rPr>
          <w:rFonts w:ascii="Arial" w:hAnsi="Arial" w:cs="Arial"/>
        </w:rPr>
        <w:t>va</w:t>
      </w:r>
      <w:proofErr w:type="spellEnd"/>
      <w:proofErr w:type="gram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realiza</w:t>
      </w:r>
      <w:proofErr w:type="spellEnd"/>
      <w:r w:rsidRPr="00877B8F">
        <w:rPr>
          <w:rFonts w:ascii="Arial" w:hAnsi="Arial" w:cs="Arial"/>
        </w:rPr>
        <w:t xml:space="preserve"> din </w:t>
      </w:r>
      <w:proofErr w:type="spellStart"/>
      <w:r w:rsidRPr="00877B8F">
        <w:rPr>
          <w:rFonts w:ascii="Arial" w:hAnsi="Arial" w:cs="Arial"/>
        </w:rPr>
        <w:t>beton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turnat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monolit</w:t>
      </w:r>
      <w:proofErr w:type="spellEnd"/>
      <w:r w:rsidRPr="00877B8F">
        <w:rPr>
          <w:rFonts w:ascii="Arial" w:hAnsi="Arial" w:cs="Arial"/>
        </w:rPr>
        <w:t xml:space="preserve">, </w:t>
      </w:r>
      <w:proofErr w:type="spellStart"/>
      <w:r w:rsidRPr="00877B8F">
        <w:rPr>
          <w:rFonts w:ascii="Arial" w:hAnsi="Arial" w:cs="Arial"/>
        </w:rPr>
        <w:t>iar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suprastructura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executată</w:t>
      </w:r>
      <w:proofErr w:type="spellEnd"/>
      <w:r w:rsidRPr="00877B8F">
        <w:rPr>
          <w:rFonts w:ascii="Arial" w:hAnsi="Arial" w:cs="Arial"/>
        </w:rPr>
        <w:t xml:space="preserve"> din dale prefabricate din </w:t>
      </w:r>
      <w:proofErr w:type="spellStart"/>
      <w:r w:rsidRPr="00877B8F">
        <w:rPr>
          <w:rFonts w:ascii="Arial" w:hAnsi="Arial" w:cs="Arial"/>
        </w:rPr>
        <w:t>beton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armat</w:t>
      </w:r>
      <w:proofErr w:type="spellEnd"/>
      <w:r w:rsidRPr="00877B8F">
        <w:rPr>
          <w:rFonts w:ascii="Arial" w:hAnsi="Arial" w:cs="Arial"/>
        </w:rPr>
        <w:t xml:space="preserve">. </w:t>
      </w:r>
      <w:proofErr w:type="spellStart"/>
      <w:r w:rsidRPr="00877B8F">
        <w:rPr>
          <w:rFonts w:ascii="Arial" w:hAnsi="Arial" w:cs="Arial"/>
        </w:rPr>
        <w:t>Numărul</w:t>
      </w:r>
      <w:proofErr w:type="spellEnd"/>
      <w:r w:rsidRPr="00877B8F">
        <w:rPr>
          <w:rFonts w:ascii="Arial" w:hAnsi="Arial" w:cs="Arial"/>
        </w:rPr>
        <w:t xml:space="preserve"> de dale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în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funcție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lungimea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podeț</w:t>
      </w:r>
      <w:proofErr w:type="gramStart"/>
      <w:r w:rsidRPr="00877B8F">
        <w:rPr>
          <w:rFonts w:ascii="Arial" w:hAnsi="Arial" w:cs="Arial"/>
        </w:rPr>
        <w:t>ului</w:t>
      </w:r>
      <w:proofErr w:type="spellEnd"/>
      <w:r w:rsidRPr="00877B8F">
        <w:rPr>
          <w:rFonts w:ascii="Arial" w:hAnsi="Arial" w:cs="Arial"/>
        </w:rPr>
        <w:t xml:space="preserve">  care</w:t>
      </w:r>
      <w:proofErr w:type="gram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de 6.00m </w:t>
      </w:r>
      <w:proofErr w:type="spellStart"/>
      <w:r w:rsidRPr="00877B8F">
        <w:rPr>
          <w:rFonts w:ascii="Arial" w:hAnsi="Arial" w:cs="Arial"/>
        </w:rPr>
        <w:t>si</w:t>
      </w:r>
      <w:proofErr w:type="spellEnd"/>
      <w:r w:rsidRPr="00877B8F">
        <w:rPr>
          <w:rFonts w:ascii="Arial" w:hAnsi="Arial" w:cs="Arial"/>
        </w:rPr>
        <w:t xml:space="preserve">  </w:t>
      </w:r>
      <w:proofErr w:type="spellStart"/>
      <w:r w:rsidRPr="00877B8F">
        <w:rPr>
          <w:rFonts w:ascii="Arial" w:hAnsi="Arial" w:cs="Arial"/>
        </w:rPr>
        <w:t>va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cuprinde</w:t>
      </w:r>
      <w:proofErr w:type="spellEnd"/>
      <w:r w:rsidRPr="00877B8F">
        <w:rPr>
          <w:rFonts w:ascii="Arial" w:hAnsi="Arial" w:cs="Arial"/>
        </w:rPr>
        <w:t xml:space="preserve"> 8 dale </w:t>
      </w:r>
      <w:proofErr w:type="spellStart"/>
      <w:r w:rsidRPr="00877B8F">
        <w:rPr>
          <w:rFonts w:ascii="Arial" w:hAnsi="Arial" w:cs="Arial"/>
        </w:rPr>
        <w:t>centrale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si</w:t>
      </w:r>
      <w:proofErr w:type="spellEnd"/>
      <w:r w:rsidRPr="00877B8F">
        <w:rPr>
          <w:rFonts w:ascii="Arial" w:hAnsi="Arial" w:cs="Arial"/>
        </w:rPr>
        <w:t xml:space="preserve"> 2 dale </w:t>
      </w:r>
      <w:proofErr w:type="spellStart"/>
      <w:r w:rsidRPr="00877B8F">
        <w:rPr>
          <w:rFonts w:ascii="Arial" w:hAnsi="Arial" w:cs="Arial"/>
        </w:rPr>
        <w:t>marginale</w:t>
      </w:r>
      <w:proofErr w:type="spellEnd"/>
      <w:r w:rsidRPr="00877B8F">
        <w:rPr>
          <w:rFonts w:ascii="Arial" w:hAnsi="Arial" w:cs="Arial"/>
        </w:rPr>
        <w:t xml:space="preserve">. </w:t>
      </w:r>
      <w:proofErr w:type="spellStart"/>
      <w:r w:rsidRPr="00877B8F">
        <w:rPr>
          <w:rFonts w:ascii="Arial" w:hAnsi="Arial" w:cs="Arial"/>
        </w:rPr>
        <w:t>Lățimea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dalelor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marginale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de 1</w:t>
      </w:r>
      <w:proofErr w:type="gramStart"/>
      <w:r w:rsidRPr="00877B8F">
        <w:rPr>
          <w:rFonts w:ascii="Arial" w:hAnsi="Arial" w:cs="Arial"/>
        </w:rPr>
        <w:t>,00</w:t>
      </w:r>
      <w:proofErr w:type="gramEnd"/>
      <w:r w:rsidRPr="00877B8F">
        <w:rPr>
          <w:rFonts w:ascii="Arial" w:hAnsi="Arial" w:cs="Arial"/>
        </w:rPr>
        <w:t xml:space="preserve"> m </w:t>
      </w:r>
      <w:proofErr w:type="spellStart"/>
      <w:r w:rsidRPr="00877B8F">
        <w:rPr>
          <w:rFonts w:ascii="Arial" w:hAnsi="Arial" w:cs="Arial"/>
        </w:rPr>
        <w:t>iar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lățimea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dalelor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centrale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de 0,50 m.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77B8F">
        <w:rPr>
          <w:rFonts w:ascii="Arial" w:eastAsia="Times New Roman" w:hAnsi="Arial" w:cs="Arial"/>
          <w:lang w:eastAsia="ro-RO"/>
        </w:rPr>
        <w:t>Pentru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descarcarea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transversala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executa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gramStart"/>
      <w:r w:rsidRPr="00877B8F">
        <w:rPr>
          <w:rFonts w:ascii="Arial" w:eastAsia="Times New Roman" w:hAnsi="Arial" w:cs="Arial"/>
          <w:lang w:eastAsia="ro-RO"/>
        </w:rPr>
        <w:t xml:space="preserve">un  </w:t>
      </w:r>
      <w:proofErr w:type="spellStart"/>
      <w:r w:rsidRPr="00877B8F">
        <w:rPr>
          <w:rFonts w:ascii="Arial" w:eastAsia="Times New Roman" w:hAnsi="Arial" w:cs="Arial"/>
          <w:lang w:eastAsia="ro-RO"/>
        </w:rPr>
        <w:t>podeţ</w:t>
      </w:r>
      <w:proofErr w:type="spellEnd"/>
      <w:proofErr w:type="gramEnd"/>
      <w:r w:rsidRPr="00877B8F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877B8F">
        <w:rPr>
          <w:rFonts w:ascii="Arial" w:eastAsia="Times New Roman" w:hAnsi="Arial" w:cs="Arial"/>
          <w:lang w:eastAsia="ro-RO"/>
        </w:rPr>
        <w:t>elemente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prefabricate </w:t>
      </w:r>
      <w:r w:rsidRPr="00877B8F">
        <w:rPr>
          <w:rFonts w:ascii="Arial" w:eastAsia="Times New Roman" w:hAnsi="Arial" w:cs="Arial"/>
          <w:b/>
          <w:lang w:eastAsia="ro-RO"/>
        </w:rPr>
        <w:t xml:space="preserve">tip P2  </w:t>
      </w:r>
      <w:r w:rsidRPr="00877B8F">
        <w:rPr>
          <w:rFonts w:ascii="Arial" w:eastAsia="Times New Roman" w:hAnsi="Arial" w:cs="Arial"/>
          <w:lang w:eastAsia="ro-RO"/>
        </w:rPr>
        <w:t xml:space="preserve">la km 12+185. </w:t>
      </w:r>
      <w:proofErr w:type="spellStart"/>
      <w:r w:rsidRPr="00877B8F">
        <w:rPr>
          <w:rFonts w:ascii="Arial" w:eastAsia="Times New Roman" w:hAnsi="Arial" w:cs="Arial"/>
          <w:lang w:eastAsia="ro-RO"/>
        </w:rPr>
        <w:t>Fundația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acestuia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fi de tip </w:t>
      </w:r>
      <w:proofErr w:type="spellStart"/>
      <w:r w:rsidRPr="00877B8F">
        <w:rPr>
          <w:rFonts w:ascii="Arial" w:eastAsia="Times New Roman" w:hAnsi="Arial" w:cs="Arial"/>
          <w:lang w:eastAsia="ro-RO"/>
        </w:rPr>
        <w:t>radier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din </w:t>
      </w:r>
      <w:proofErr w:type="spellStart"/>
      <w:proofErr w:type="gramStart"/>
      <w:r w:rsidRPr="00877B8F">
        <w:rPr>
          <w:rFonts w:ascii="Arial" w:eastAsia="Times New Roman" w:hAnsi="Arial" w:cs="Arial"/>
          <w:lang w:eastAsia="ro-RO"/>
        </w:rPr>
        <w:t>beton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 C12</w:t>
      </w:r>
      <w:proofErr w:type="gramEnd"/>
      <w:r w:rsidRPr="00877B8F">
        <w:rPr>
          <w:rFonts w:ascii="Arial" w:eastAsia="Times New Roman" w:hAnsi="Arial" w:cs="Arial"/>
          <w:lang w:eastAsia="ro-RO"/>
        </w:rPr>
        <w:t xml:space="preserve">/15, cu </w:t>
      </w:r>
      <w:proofErr w:type="spellStart"/>
      <w:r w:rsidRPr="00877B8F">
        <w:rPr>
          <w:rFonts w:ascii="Arial" w:eastAsia="Times New Roman" w:hAnsi="Arial" w:cs="Arial"/>
          <w:lang w:eastAsia="ro-RO"/>
        </w:rPr>
        <w:t>adâncimea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110 cm </w:t>
      </w:r>
      <w:proofErr w:type="spellStart"/>
      <w:r w:rsidRPr="00877B8F">
        <w:rPr>
          <w:rFonts w:ascii="Arial" w:eastAsia="Times New Roman" w:hAnsi="Arial" w:cs="Arial"/>
          <w:lang w:eastAsia="ro-RO"/>
        </w:rPr>
        <w:t>și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lățimea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310 cm.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radier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877B8F">
        <w:rPr>
          <w:rFonts w:ascii="Arial" w:eastAsia="Times New Roman" w:hAnsi="Arial" w:cs="Arial"/>
          <w:lang w:eastAsia="ro-RO"/>
        </w:rPr>
        <w:t>montează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elementele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prefabricate tip P2 cu </w:t>
      </w:r>
      <w:proofErr w:type="spellStart"/>
      <w:r w:rsidRPr="00877B8F">
        <w:rPr>
          <w:rFonts w:ascii="Arial" w:eastAsia="Times New Roman" w:hAnsi="Arial" w:cs="Arial"/>
          <w:lang w:eastAsia="ro-RO"/>
        </w:rPr>
        <w:t>lățimea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120 cm </w:t>
      </w:r>
      <w:proofErr w:type="spellStart"/>
      <w:r w:rsidRPr="00877B8F">
        <w:rPr>
          <w:rFonts w:ascii="Arial" w:eastAsia="Times New Roman" w:hAnsi="Arial" w:cs="Arial"/>
          <w:lang w:eastAsia="ro-RO"/>
        </w:rPr>
        <w:t>și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câte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2 </w:t>
      </w:r>
      <w:proofErr w:type="spellStart"/>
      <w:r w:rsidRPr="00877B8F">
        <w:rPr>
          <w:rFonts w:ascii="Arial" w:eastAsia="Times New Roman" w:hAnsi="Arial" w:cs="Arial"/>
          <w:lang w:eastAsia="ro-RO"/>
        </w:rPr>
        <w:t>elemente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capat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tip CP2 cu </w:t>
      </w:r>
      <w:proofErr w:type="spellStart"/>
      <w:r w:rsidRPr="00877B8F">
        <w:rPr>
          <w:rFonts w:ascii="Arial" w:eastAsia="Times New Roman" w:hAnsi="Arial" w:cs="Arial"/>
          <w:lang w:eastAsia="ro-RO"/>
        </w:rPr>
        <w:t>latimea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60 cm. </w:t>
      </w:r>
      <w:proofErr w:type="spellStart"/>
      <w:r w:rsidRPr="00877B8F">
        <w:rPr>
          <w:rFonts w:ascii="Arial" w:eastAsia="Times New Roman" w:hAnsi="Arial" w:cs="Arial"/>
          <w:lang w:eastAsia="ro-RO"/>
        </w:rPr>
        <w:t>Acest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sistem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asigură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o </w:t>
      </w:r>
      <w:proofErr w:type="spellStart"/>
      <w:r w:rsidRPr="00877B8F">
        <w:rPr>
          <w:rFonts w:ascii="Arial" w:eastAsia="Times New Roman" w:hAnsi="Arial" w:cs="Arial"/>
          <w:lang w:eastAsia="ro-RO"/>
        </w:rPr>
        <w:t>deschidere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liberă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2.00 ml </w:t>
      </w:r>
      <w:proofErr w:type="spellStart"/>
      <w:r w:rsidRPr="00877B8F">
        <w:rPr>
          <w:rFonts w:ascii="Arial" w:eastAsia="Times New Roman" w:hAnsi="Arial" w:cs="Arial"/>
          <w:lang w:eastAsia="ro-RO"/>
        </w:rPr>
        <w:t>și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înălțime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110 cm. </w:t>
      </w:r>
    </w:p>
    <w:p w:rsidR="00877B8F" w:rsidRPr="00877B8F" w:rsidRDefault="00877B8F" w:rsidP="00284ED6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eastAsia="Times New Roman" w:hAnsi="Arial" w:cs="Arial"/>
          <w:lang w:eastAsia="ro-RO"/>
        </w:rPr>
      </w:pPr>
      <w:r w:rsidRPr="00877B8F">
        <w:rPr>
          <w:rFonts w:ascii="Arial" w:eastAsia="Times New Roman" w:hAnsi="Arial" w:cs="Arial"/>
          <w:lang w:eastAsia="ro-RO"/>
        </w:rPr>
        <w:lastRenderedPageBreak/>
        <w:t xml:space="preserve">In </w:t>
      </w:r>
      <w:proofErr w:type="spellStart"/>
      <w:r w:rsidRPr="00877B8F">
        <w:rPr>
          <w:rFonts w:ascii="Arial" w:eastAsia="Times New Roman" w:hAnsi="Arial" w:cs="Arial"/>
          <w:lang w:eastAsia="ro-RO"/>
        </w:rPr>
        <w:t>amonte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proofErr w:type="gramStart"/>
      <w:r w:rsidRPr="00877B8F">
        <w:rPr>
          <w:rFonts w:ascii="Arial" w:eastAsia="Times New Roman" w:hAnsi="Arial" w:cs="Arial"/>
          <w:lang w:eastAsia="ro-RO"/>
        </w:rPr>
        <w:t>si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 </w:t>
      </w:r>
      <w:proofErr w:type="spellStart"/>
      <w:r w:rsidRPr="00877B8F">
        <w:rPr>
          <w:rFonts w:ascii="Arial" w:eastAsia="Times New Roman" w:hAnsi="Arial" w:cs="Arial"/>
          <w:lang w:eastAsia="ro-RO"/>
        </w:rPr>
        <w:t>în</w:t>
      </w:r>
      <w:proofErr w:type="spellEnd"/>
      <w:proofErr w:type="gram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aval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descărcarea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amenaja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877B8F">
        <w:rPr>
          <w:rFonts w:ascii="Arial" w:eastAsia="Times New Roman" w:hAnsi="Arial" w:cs="Arial"/>
          <w:lang w:eastAsia="ro-RO"/>
        </w:rPr>
        <w:t>pereu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877B8F">
        <w:rPr>
          <w:rFonts w:ascii="Arial" w:eastAsia="Times New Roman" w:hAnsi="Arial" w:cs="Arial"/>
          <w:lang w:eastAsia="ro-RO"/>
        </w:rPr>
        <w:t>beton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(care se </w:t>
      </w:r>
      <w:proofErr w:type="spellStart"/>
      <w:r w:rsidRPr="00877B8F">
        <w:rPr>
          <w:rFonts w:ascii="Arial" w:eastAsia="Times New Roman" w:hAnsi="Arial" w:cs="Arial"/>
          <w:lang w:eastAsia="ro-RO"/>
        </w:rPr>
        <w:t>continuă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și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în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deschiderea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liberă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a </w:t>
      </w:r>
      <w:proofErr w:type="spellStart"/>
      <w:r w:rsidRPr="00877B8F">
        <w:rPr>
          <w:rFonts w:ascii="Arial" w:eastAsia="Times New Roman" w:hAnsi="Arial" w:cs="Arial"/>
          <w:lang w:eastAsia="ro-RO"/>
        </w:rPr>
        <w:t>podețului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) </w:t>
      </w:r>
      <w:proofErr w:type="spellStart"/>
      <w:r w:rsidRPr="00877B8F">
        <w:rPr>
          <w:rFonts w:ascii="Arial" w:eastAsia="Times New Roman" w:hAnsi="Arial" w:cs="Arial"/>
          <w:lang w:eastAsia="ro-RO"/>
        </w:rPr>
        <w:t>și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blocaje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877B8F">
        <w:rPr>
          <w:rFonts w:ascii="Arial" w:eastAsia="Times New Roman" w:hAnsi="Arial" w:cs="Arial"/>
          <w:lang w:eastAsia="ro-RO"/>
        </w:rPr>
        <w:t>bolovani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râu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. </w:t>
      </w:r>
      <w:proofErr w:type="spellStart"/>
      <w:r w:rsidRPr="00877B8F">
        <w:rPr>
          <w:rFonts w:ascii="Arial" w:eastAsia="Times New Roman" w:hAnsi="Arial" w:cs="Arial"/>
          <w:lang w:eastAsia="ro-RO"/>
        </w:rPr>
        <w:t>Stabilitatea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terasamentului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în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zona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preluare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-</w:t>
      </w:r>
      <w:proofErr w:type="spellStart"/>
      <w:r w:rsidRPr="00877B8F">
        <w:rPr>
          <w:rFonts w:ascii="Arial" w:eastAsia="Times New Roman" w:hAnsi="Arial" w:cs="Arial"/>
          <w:lang w:eastAsia="ro-RO"/>
        </w:rPr>
        <w:t>descărcare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877B8F">
        <w:rPr>
          <w:rFonts w:ascii="Arial" w:eastAsia="Times New Roman" w:hAnsi="Arial" w:cs="Arial"/>
          <w:lang w:eastAsia="ro-RO"/>
        </w:rPr>
        <w:t>va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asigura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prin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montarea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77B8F">
        <w:rPr>
          <w:rFonts w:ascii="Arial" w:eastAsia="Times New Roman" w:hAnsi="Arial" w:cs="Arial"/>
          <w:lang w:eastAsia="ro-RO"/>
        </w:rPr>
        <w:t>aripi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prefabricate tip AP 2-2 bucăț</w:t>
      </w:r>
      <w:proofErr w:type="gramStart"/>
      <w:r w:rsidRPr="00877B8F">
        <w:rPr>
          <w:rFonts w:ascii="Arial" w:eastAsia="Times New Roman" w:hAnsi="Arial" w:cs="Arial"/>
          <w:lang w:eastAsia="ro-RO"/>
        </w:rPr>
        <w:t xml:space="preserve">ix2  </w:t>
      </w:r>
      <w:proofErr w:type="spellStart"/>
      <w:r w:rsidRPr="00877B8F">
        <w:rPr>
          <w:rFonts w:ascii="Arial" w:eastAsia="Times New Roman" w:hAnsi="Arial" w:cs="Arial"/>
          <w:lang w:eastAsia="ro-RO"/>
        </w:rPr>
        <w:t>asezate</w:t>
      </w:r>
      <w:proofErr w:type="spellEnd"/>
      <w:proofErr w:type="gram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pe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77B8F">
        <w:rPr>
          <w:rFonts w:ascii="Arial" w:eastAsia="Times New Roman" w:hAnsi="Arial" w:cs="Arial"/>
          <w:lang w:eastAsia="ro-RO"/>
        </w:rPr>
        <w:t>fundație</w:t>
      </w:r>
      <w:proofErr w:type="spellEnd"/>
      <w:r w:rsidRPr="00877B8F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877B8F">
        <w:rPr>
          <w:rFonts w:ascii="Arial" w:eastAsia="Times New Roman" w:hAnsi="Arial" w:cs="Arial"/>
          <w:lang w:eastAsia="ro-RO"/>
        </w:rPr>
        <w:t>beton</w:t>
      </w:r>
      <w:proofErr w:type="spellEnd"/>
      <w:r w:rsidRPr="00877B8F">
        <w:rPr>
          <w:rFonts w:ascii="Arial" w:eastAsia="Times New Roman" w:hAnsi="Arial" w:cs="Arial"/>
          <w:lang w:eastAsia="ro-RO"/>
        </w:rPr>
        <w:t>.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b/>
          <w:u w:val="single"/>
          <w:lang w:val="x-none" w:eastAsia="x-none"/>
        </w:rPr>
      </w:pPr>
      <w:proofErr w:type="spellStart"/>
      <w:r w:rsidRPr="00877B8F">
        <w:rPr>
          <w:rFonts w:ascii="Arial" w:hAnsi="Arial" w:cs="Arial"/>
          <w:b/>
          <w:u w:val="single"/>
          <w:lang w:val="x-none" w:eastAsia="x-none"/>
        </w:rPr>
        <w:t>Lucrari</w:t>
      </w:r>
      <w:proofErr w:type="spellEnd"/>
      <w:r w:rsidRPr="00877B8F">
        <w:rPr>
          <w:rFonts w:ascii="Arial" w:hAnsi="Arial" w:cs="Arial"/>
          <w:b/>
          <w:u w:val="single"/>
          <w:lang w:val="x-none" w:eastAsia="x-none"/>
        </w:rPr>
        <w:t xml:space="preserve"> de </w:t>
      </w:r>
      <w:proofErr w:type="spellStart"/>
      <w:r w:rsidRPr="00877B8F">
        <w:rPr>
          <w:rFonts w:ascii="Arial" w:hAnsi="Arial" w:cs="Arial"/>
          <w:b/>
          <w:u w:val="single"/>
          <w:lang w:val="x-none" w:eastAsia="x-none"/>
        </w:rPr>
        <w:t>consolidare</w:t>
      </w:r>
      <w:proofErr w:type="spellEnd"/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In </w:t>
      </w:r>
      <w:proofErr w:type="spellStart"/>
      <w:r w:rsidRPr="00877B8F">
        <w:rPr>
          <w:rFonts w:ascii="Arial" w:hAnsi="Arial" w:cs="Arial"/>
          <w:lang w:val="x-none" w:eastAsia="x-none"/>
        </w:rPr>
        <w:t>imediata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vecinatate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a </w:t>
      </w:r>
      <w:proofErr w:type="spellStart"/>
      <w:r w:rsidRPr="00877B8F">
        <w:rPr>
          <w:rFonts w:ascii="Arial" w:hAnsi="Arial" w:cs="Arial"/>
          <w:lang w:val="x-none" w:eastAsia="x-none"/>
        </w:rPr>
        <w:t>tronsonului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drum </w:t>
      </w:r>
      <w:proofErr w:type="spellStart"/>
      <w:r w:rsidRPr="00877B8F">
        <w:rPr>
          <w:rFonts w:ascii="Arial" w:hAnsi="Arial" w:cs="Arial"/>
          <w:lang w:val="x-none" w:eastAsia="x-none"/>
        </w:rPr>
        <w:t>studiat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se </w:t>
      </w:r>
      <w:proofErr w:type="spellStart"/>
      <w:r w:rsidRPr="00877B8F">
        <w:rPr>
          <w:rFonts w:ascii="Arial" w:hAnsi="Arial" w:cs="Arial"/>
          <w:lang w:val="x-none" w:eastAsia="x-none"/>
        </w:rPr>
        <w:t>afla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un lac. </w:t>
      </w:r>
      <w:proofErr w:type="spellStart"/>
      <w:r w:rsidRPr="00877B8F">
        <w:rPr>
          <w:rFonts w:ascii="Arial" w:hAnsi="Arial" w:cs="Arial"/>
          <w:lang w:val="x-none" w:eastAsia="x-none"/>
        </w:rPr>
        <w:t>Lungimea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pe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care </w:t>
      </w:r>
      <w:proofErr w:type="spellStart"/>
      <w:r w:rsidRPr="00877B8F">
        <w:rPr>
          <w:rFonts w:ascii="Arial" w:hAnsi="Arial" w:cs="Arial"/>
          <w:lang w:val="x-none" w:eastAsia="x-none"/>
        </w:rPr>
        <w:t>corpul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drumului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se </w:t>
      </w:r>
      <w:proofErr w:type="spellStart"/>
      <w:r w:rsidRPr="00877B8F">
        <w:rPr>
          <w:rFonts w:ascii="Arial" w:hAnsi="Arial" w:cs="Arial"/>
          <w:lang w:val="x-none" w:eastAsia="x-none"/>
        </w:rPr>
        <w:t>afla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in contact direct cu </w:t>
      </w:r>
      <w:proofErr w:type="spellStart"/>
      <w:r w:rsidRPr="00877B8F">
        <w:rPr>
          <w:rFonts w:ascii="Arial" w:hAnsi="Arial" w:cs="Arial"/>
          <w:lang w:val="x-none" w:eastAsia="x-none"/>
        </w:rPr>
        <w:t>apa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este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330.00 ml. </w:t>
      </w:r>
      <w:proofErr w:type="spellStart"/>
      <w:r w:rsidRPr="00877B8F">
        <w:rPr>
          <w:rFonts w:ascii="Arial" w:hAnsi="Arial" w:cs="Arial"/>
          <w:lang w:val="x-none" w:eastAsia="x-none"/>
        </w:rPr>
        <w:t>Pe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aceasta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zone s-a </w:t>
      </w:r>
      <w:proofErr w:type="spellStart"/>
      <w:r w:rsidRPr="00877B8F">
        <w:rPr>
          <w:rFonts w:ascii="Arial" w:hAnsi="Arial" w:cs="Arial"/>
          <w:lang w:val="x-none" w:eastAsia="x-none"/>
        </w:rPr>
        <w:t>impus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executia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</w:t>
      </w:r>
      <w:proofErr w:type="spellStart"/>
      <w:r w:rsidRPr="00877B8F">
        <w:rPr>
          <w:rFonts w:ascii="Arial" w:hAnsi="Arial" w:cs="Arial"/>
          <w:lang w:val="x-none" w:eastAsia="x-none"/>
        </w:rPr>
        <w:t>lucrari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au </w:t>
      </w:r>
      <w:proofErr w:type="spellStart"/>
      <w:r w:rsidRPr="00877B8F">
        <w:rPr>
          <w:rFonts w:ascii="Arial" w:hAnsi="Arial" w:cs="Arial"/>
          <w:lang w:val="x-none" w:eastAsia="x-none"/>
        </w:rPr>
        <w:t>rolul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a </w:t>
      </w:r>
      <w:proofErr w:type="spellStart"/>
      <w:r w:rsidRPr="00877B8F">
        <w:rPr>
          <w:rFonts w:ascii="Arial" w:hAnsi="Arial" w:cs="Arial"/>
          <w:lang w:val="x-none" w:eastAsia="x-none"/>
        </w:rPr>
        <w:t>proteja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</w:t>
      </w:r>
      <w:proofErr w:type="spellStart"/>
      <w:r w:rsidRPr="00877B8F">
        <w:rPr>
          <w:rFonts w:ascii="Arial" w:hAnsi="Arial" w:cs="Arial"/>
          <w:lang w:val="x-none" w:eastAsia="x-none"/>
        </w:rPr>
        <w:t>actiunea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directa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a </w:t>
      </w:r>
      <w:proofErr w:type="spellStart"/>
      <w:r w:rsidRPr="00877B8F">
        <w:rPr>
          <w:rFonts w:ascii="Arial" w:hAnsi="Arial" w:cs="Arial"/>
          <w:lang w:val="x-none" w:eastAsia="x-none"/>
        </w:rPr>
        <w:t>apei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structura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drumului</w:t>
      </w:r>
      <w:proofErr w:type="spellEnd"/>
      <w:r w:rsidRPr="00877B8F">
        <w:rPr>
          <w:rFonts w:ascii="Arial" w:hAnsi="Arial" w:cs="Arial"/>
          <w:lang w:val="x-none" w:eastAsia="x-none"/>
        </w:rPr>
        <w:t>.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Solutia de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impusa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este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formata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din </w:t>
      </w:r>
      <w:proofErr w:type="spellStart"/>
      <w:r w:rsidRPr="00877B8F">
        <w:rPr>
          <w:rFonts w:ascii="Arial" w:hAnsi="Arial" w:cs="Arial"/>
          <w:lang w:val="x-none" w:eastAsia="x-none"/>
        </w:rPr>
        <w:t>gabioane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placate cu </w:t>
      </w:r>
      <w:proofErr w:type="spellStart"/>
      <w:r w:rsidRPr="00877B8F">
        <w:rPr>
          <w:rFonts w:ascii="Arial" w:hAnsi="Arial" w:cs="Arial"/>
          <w:lang w:val="x-none" w:eastAsia="x-none"/>
        </w:rPr>
        <w:t>beton</w:t>
      </w:r>
      <w:proofErr w:type="spellEnd"/>
      <w:r w:rsidRPr="00877B8F">
        <w:rPr>
          <w:rFonts w:ascii="Arial" w:hAnsi="Arial" w:cs="Arial"/>
          <w:lang w:val="x-none" w:eastAsia="x-none"/>
        </w:rPr>
        <w:t>.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877B8F">
        <w:rPr>
          <w:rFonts w:ascii="Arial" w:hAnsi="Arial" w:cs="Arial"/>
          <w:lang w:val="x-none" w:eastAsia="x-none"/>
        </w:rPr>
        <w:t>Lungimea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consolidarii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este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330 ml din care :</w:t>
      </w:r>
    </w:p>
    <w:p w:rsidR="00877B8F" w:rsidRPr="00877B8F" w:rsidRDefault="00877B8F" w:rsidP="00877B8F">
      <w:pPr>
        <w:numPr>
          <w:ilvl w:val="0"/>
          <w:numId w:val="22"/>
        </w:numPr>
        <w:tabs>
          <w:tab w:val="clear" w:pos="360"/>
          <w:tab w:val="left" w:pos="90"/>
          <w:tab w:val="left" w:pos="180"/>
          <w:tab w:val="left" w:pos="270"/>
          <w:tab w:val="left" w:pos="450"/>
          <w:tab w:val="num" w:pos="153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elevatia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 He= 2.00 ml-30.00 m - km 12+241 -12+271;</w:t>
      </w:r>
    </w:p>
    <w:p w:rsidR="00877B8F" w:rsidRPr="00877B8F" w:rsidRDefault="00877B8F" w:rsidP="00877B8F">
      <w:pPr>
        <w:numPr>
          <w:ilvl w:val="0"/>
          <w:numId w:val="22"/>
        </w:numPr>
        <w:tabs>
          <w:tab w:val="clear" w:pos="360"/>
          <w:tab w:val="left" w:pos="90"/>
          <w:tab w:val="left" w:pos="180"/>
          <w:tab w:val="left" w:pos="270"/>
          <w:tab w:val="left" w:pos="450"/>
          <w:tab w:val="num" w:pos="153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elevatia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 He= 3.00 ml-10.00 m -  km 12+271 -12+281;</w:t>
      </w:r>
    </w:p>
    <w:p w:rsidR="00877B8F" w:rsidRPr="00877B8F" w:rsidRDefault="00877B8F" w:rsidP="00877B8F">
      <w:pPr>
        <w:numPr>
          <w:ilvl w:val="0"/>
          <w:numId w:val="22"/>
        </w:numPr>
        <w:tabs>
          <w:tab w:val="clear" w:pos="360"/>
          <w:tab w:val="left" w:pos="90"/>
          <w:tab w:val="left" w:pos="180"/>
          <w:tab w:val="left" w:pos="270"/>
          <w:tab w:val="left" w:pos="450"/>
          <w:tab w:val="num" w:pos="153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elevatia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 He= 4.00 ml-145.00 m -km 12+281 -12+426;</w:t>
      </w:r>
    </w:p>
    <w:p w:rsidR="00877B8F" w:rsidRPr="00877B8F" w:rsidRDefault="00877B8F" w:rsidP="00877B8F">
      <w:pPr>
        <w:numPr>
          <w:ilvl w:val="0"/>
          <w:numId w:val="22"/>
        </w:numPr>
        <w:tabs>
          <w:tab w:val="clear" w:pos="360"/>
          <w:tab w:val="left" w:pos="90"/>
          <w:tab w:val="left" w:pos="180"/>
          <w:tab w:val="left" w:pos="270"/>
          <w:tab w:val="left" w:pos="450"/>
          <w:tab w:val="num" w:pos="153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elevatia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 He= 3.00 ml-130.00 m -km 12+426 -12+556;</w:t>
      </w:r>
    </w:p>
    <w:p w:rsidR="00877B8F" w:rsidRPr="00877B8F" w:rsidRDefault="00877B8F" w:rsidP="00284ED6">
      <w:pPr>
        <w:numPr>
          <w:ilvl w:val="0"/>
          <w:numId w:val="22"/>
        </w:numPr>
        <w:tabs>
          <w:tab w:val="clear" w:pos="360"/>
          <w:tab w:val="left" w:pos="90"/>
          <w:tab w:val="left" w:pos="180"/>
          <w:tab w:val="left" w:pos="270"/>
          <w:tab w:val="left" w:pos="450"/>
          <w:tab w:val="num" w:pos="153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elevatia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 He= 2.00 ml-15.00 m   -km 12+556 -12+571;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877B8F">
        <w:rPr>
          <w:rFonts w:ascii="Arial" w:hAnsi="Arial" w:cs="Arial"/>
          <w:lang w:val="x-none" w:eastAsia="x-none"/>
        </w:rPr>
        <w:t>Dispunerea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gabioanelor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este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urmatoarea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:</w:t>
      </w:r>
    </w:p>
    <w:p w:rsidR="00877B8F" w:rsidRPr="00877B8F" w:rsidRDefault="00877B8F" w:rsidP="00877B8F">
      <w:pPr>
        <w:numPr>
          <w:ilvl w:val="0"/>
          <w:numId w:val="22"/>
        </w:numPr>
        <w:tabs>
          <w:tab w:val="clear" w:pos="360"/>
          <w:tab w:val="left" w:pos="90"/>
          <w:tab w:val="left" w:pos="180"/>
          <w:tab w:val="left" w:pos="270"/>
          <w:tab w:val="left" w:pos="450"/>
          <w:tab w:val="num" w:pos="153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elevatia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2.00m -</w:t>
      </w:r>
      <w:proofErr w:type="spellStart"/>
      <w:r w:rsidRPr="00877B8F">
        <w:rPr>
          <w:rFonts w:ascii="Arial" w:hAnsi="Arial" w:cs="Arial"/>
          <w:lang w:val="x-none" w:eastAsia="x-none"/>
        </w:rPr>
        <w:t>lungime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totala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 -45.00 ml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>-gabion 100x100x500 cm;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>-gabion 100x150x500 cm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>-</w:t>
      </w:r>
      <w:proofErr w:type="spellStart"/>
      <w:r w:rsidRPr="00877B8F">
        <w:rPr>
          <w:rFonts w:ascii="Arial" w:hAnsi="Arial" w:cs="Arial"/>
          <w:lang w:val="x-none" w:eastAsia="x-none"/>
        </w:rPr>
        <w:t>saltea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   50x500x500 cm</w:t>
      </w:r>
    </w:p>
    <w:p w:rsidR="00877B8F" w:rsidRPr="00877B8F" w:rsidRDefault="00877B8F" w:rsidP="00877B8F">
      <w:pPr>
        <w:numPr>
          <w:ilvl w:val="0"/>
          <w:numId w:val="22"/>
        </w:numPr>
        <w:tabs>
          <w:tab w:val="clear" w:pos="360"/>
          <w:tab w:val="left" w:pos="90"/>
          <w:tab w:val="left" w:pos="180"/>
          <w:tab w:val="left" w:pos="270"/>
          <w:tab w:val="left" w:pos="450"/>
          <w:tab w:val="num" w:pos="153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elevatia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3.00m- </w:t>
      </w:r>
      <w:proofErr w:type="spellStart"/>
      <w:r w:rsidRPr="00877B8F">
        <w:rPr>
          <w:rFonts w:ascii="Arial" w:hAnsi="Arial" w:cs="Arial"/>
          <w:lang w:val="x-none" w:eastAsia="x-none"/>
        </w:rPr>
        <w:t>lungime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totala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140.00 m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>- gabion 100x100x500;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>- gabion 100x150x500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>- gabion 100x200x500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 xml:space="preserve">- </w:t>
      </w:r>
      <w:proofErr w:type="spellStart"/>
      <w:r w:rsidRPr="00877B8F">
        <w:rPr>
          <w:rFonts w:ascii="Arial" w:hAnsi="Arial" w:cs="Arial"/>
          <w:lang w:val="x-none" w:eastAsia="x-none"/>
        </w:rPr>
        <w:t>saltea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50x500x500</w:t>
      </w:r>
    </w:p>
    <w:p w:rsidR="00877B8F" w:rsidRPr="00877B8F" w:rsidRDefault="00877B8F" w:rsidP="00877B8F">
      <w:pPr>
        <w:numPr>
          <w:ilvl w:val="0"/>
          <w:numId w:val="22"/>
        </w:numPr>
        <w:tabs>
          <w:tab w:val="clear" w:pos="360"/>
          <w:tab w:val="left" w:pos="90"/>
          <w:tab w:val="left" w:pos="180"/>
          <w:tab w:val="left" w:pos="270"/>
          <w:tab w:val="left" w:pos="450"/>
          <w:tab w:val="num" w:pos="153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elevatia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4.00m -</w:t>
      </w:r>
      <w:proofErr w:type="spellStart"/>
      <w:r w:rsidRPr="00877B8F">
        <w:rPr>
          <w:rFonts w:ascii="Arial" w:hAnsi="Arial" w:cs="Arial"/>
          <w:lang w:val="x-none" w:eastAsia="x-none"/>
        </w:rPr>
        <w:t>lungime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totala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145.00 m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>- gabion 100x100x500;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>- gabion 100x150x500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>- gabion 100x200x500</w:t>
      </w:r>
    </w:p>
    <w:p w:rsidR="00877B8F" w:rsidRPr="00877B8F" w:rsidRDefault="00877B8F" w:rsidP="00284ED6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ro-RO" w:eastAsia="x-none"/>
        </w:rPr>
      </w:pPr>
      <w:r w:rsidRPr="00877B8F">
        <w:rPr>
          <w:rFonts w:ascii="Arial" w:hAnsi="Arial" w:cs="Arial"/>
          <w:lang w:val="x-none" w:eastAsia="x-none"/>
        </w:rPr>
        <w:tab/>
      </w:r>
      <w:r w:rsidRPr="00877B8F">
        <w:rPr>
          <w:rFonts w:ascii="Arial" w:hAnsi="Arial" w:cs="Arial"/>
          <w:lang w:val="x-none" w:eastAsia="x-none"/>
        </w:rPr>
        <w:tab/>
        <w:t xml:space="preserve">- </w:t>
      </w:r>
      <w:proofErr w:type="spellStart"/>
      <w:r w:rsidRPr="00877B8F">
        <w:rPr>
          <w:rFonts w:ascii="Arial" w:hAnsi="Arial" w:cs="Arial"/>
          <w:lang w:val="x-none" w:eastAsia="x-none"/>
        </w:rPr>
        <w:t>saltea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50x500x500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In plus fata de </w:t>
      </w:r>
      <w:proofErr w:type="spellStart"/>
      <w:r w:rsidRPr="00877B8F">
        <w:rPr>
          <w:rFonts w:ascii="Arial" w:hAnsi="Arial" w:cs="Arial"/>
          <w:lang w:val="x-none" w:eastAsia="x-none"/>
        </w:rPr>
        <w:t>cosurile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dimensiunile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descrise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, se </w:t>
      </w:r>
      <w:proofErr w:type="spellStart"/>
      <w:r w:rsidRPr="00877B8F">
        <w:rPr>
          <w:rFonts w:ascii="Arial" w:hAnsi="Arial" w:cs="Arial"/>
          <w:lang w:val="x-none" w:eastAsia="x-none"/>
        </w:rPr>
        <w:t>mai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pun in </w:t>
      </w:r>
      <w:proofErr w:type="spellStart"/>
      <w:r w:rsidRPr="00877B8F">
        <w:rPr>
          <w:rFonts w:ascii="Arial" w:hAnsi="Arial" w:cs="Arial"/>
          <w:lang w:val="x-none" w:eastAsia="x-none"/>
        </w:rPr>
        <w:t>lucrare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un set de </w:t>
      </w:r>
      <w:proofErr w:type="spellStart"/>
      <w:r w:rsidRPr="00877B8F">
        <w:rPr>
          <w:rFonts w:ascii="Arial" w:hAnsi="Arial" w:cs="Arial"/>
          <w:lang w:val="x-none" w:eastAsia="x-none"/>
        </w:rPr>
        <w:t>cosuri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la care </w:t>
      </w:r>
      <w:proofErr w:type="spellStart"/>
      <w:r w:rsidRPr="00877B8F">
        <w:rPr>
          <w:rFonts w:ascii="Arial" w:hAnsi="Arial" w:cs="Arial"/>
          <w:lang w:val="x-none" w:eastAsia="x-none"/>
        </w:rPr>
        <w:t>lungimea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este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la </w:t>
      </w:r>
      <w:proofErr w:type="spellStart"/>
      <w:r w:rsidRPr="00877B8F">
        <w:rPr>
          <w:rFonts w:ascii="Arial" w:hAnsi="Arial" w:cs="Arial"/>
          <w:lang w:val="x-none" w:eastAsia="x-none"/>
        </w:rPr>
        <w:t>jumatate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din </w:t>
      </w:r>
      <w:proofErr w:type="spellStart"/>
      <w:r w:rsidRPr="00877B8F">
        <w:rPr>
          <w:rFonts w:ascii="Arial" w:hAnsi="Arial" w:cs="Arial"/>
          <w:lang w:val="x-none" w:eastAsia="x-none"/>
        </w:rPr>
        <w:t>lungimea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celor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descrise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mai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sus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– </w:t>
      </w:r>
      <w:proofErr w:type="spellStart"/>
      <w:r w:rsidRPr="00877B8F">
        <w:rPr>
          <w:rFonts w:ascii="Arial" w:hAnsi="Arial" w:cs="Arial"/>
          <w:lang w:val="x-none" w:eastAsia="x-none"/>
        </w:rPr>
        <w:t>adica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in </w:t>
      </w:r>
      <w:proofErr w:type="spellStart"/>
      <w:r w:rsidRPr="00877B8F">
        <w:rPr>
          <w:rFonts w:ascii="Arial" w:hAnsi="Arial" w:cs="Arial"/>
          <w:lang w:val="x-none" w:eastAsia="x-none"/>
        </w:rPr>
        <w:t>loc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5.00 m se pun in </w:t>
      </w:r>
      <w:proofErr w:type="spellStart"/>
      <w:r w:rsidRPr="00877B8F">
        <w:rPr>
          <w:rFonts w:ascii="Arial" w:hAnsi="Arial" w:cs="Arial"/>
          <w:lang w:val="x-none" w:eastAsia="x-none"/>
        </w:rPr>
        <w:t>lucrare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cosuri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lungimea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2.50m.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877B8F">
        <w:rPr>
          <w:rFonts w:ascii="Arial" w:hAnsi="Arial" w:cs="Arial"/>
          <w:lang w:val="x-none" w:eastAsia="x-none"/>
        </w:rPr>
        <w:t>Necesitatea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cuprinderii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in </w:t>
      </w:r>
      <w:proofErr w:type="spellStart"/>
      <w:r w:rsidRPr="00877B8F">
        <w:rPr>
          <w:rFonts w:ascii="Arial" w:hAnsi="Arial" w:cs="Arial"/>
          <w:lang w:val="x-none" w:eastAsia="x-none"/>
        </w:rPr>
        <w:t>lucrare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si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a </w:t>
      </w:r>
      <w:proofErr w:type="spellStart"/>
      <w:r w:rsidRPr="00877B8F">
        <w:rPr>
          <w:rFonts w:ascii="Arial" w:hAnsi="Arial" w:cs="Arial"/>
          <w:lang w:val="x-none" w:eastAsia="x-none"/>
        </w:rPr>
        <w:t>acestor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tipuri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</w:t>
      </w:r>
      <w:proofErr w:type="spellStart"/>
      <w:r w:rsidRPr="00877B8F">
        <w:rPr>
          <w:rFonts w:ascii="Arial" w:hAnsi="Arial" w:cs="Arial"/>
          <w:lang w:val="x-none" w:eastAsia="x-none"/>
        </w:rPr>
        <w:t>cosuri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este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aceea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a se </w:t>
      </w:r>
      <w:proofErr w:type="spellStart"/>
      <w:r w:rsidRPr="00877B8F">
        <w:rPr>
          <w:rFonts w:ascii="Arial" w:hAnsi="Arial" w:cs="Arial"/>
          <w:lang w:val="x-none" w:eastAsia="x-none"/>
        </w:rPr>
        <w:t>realiza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o 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elemente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dispuse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dupa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principiul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unei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zidarii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– </w:t>
      </w:r>
      <w:proofErr w:type="spellStart"/>
      <w:r w:rsidRPr="00877B8F">
        <w:rPr>
          <w:rFonts w:ascii="Arial" w:hAnsi="Arial" w:cs="Arial"/>
          <w:lang w:val="x-none" w:eastAsia="x-none"/>
        </w:rPr>
        <w:t>randul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urmator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dispus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decalat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fata de </w:t>
      </w:r>
      <w:proofErr w:type="spellStart"/>
      <w:r w:rsidRPr="00877B8F">
        <w:rPr>
          <w:rFonts w:ascii="Arial" w:hAnsi="Arial" w:cs="Arial"/>
          <w:lang w:val="x-none" w:eastAsia="x-none"/>
        </w:rPr>
        <w:t>cel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suport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o </w:t>
      </w:r>
      <w:proofErr w:type="spellStart"/>
      <w:r w:rsidRPr="00877B8F">
        <w:rPr>
          <w:rFonts w:ascii="Arial" w:hAnsi="Arial" w:cs="Arial"/>
          <w:lang w:val="x-none" w:eastAsia="x-none"/>
        </w:rPr>
        <w:t>jumatate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gabion.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hAnsi="Arial" w:cs="Arial"/>
        </w:rPr>
      </w:pPr>
      <w:proofErr w:type="spellStart"/>
      <w:r w:rsidRPr="00877B8F">
        <w:rPr>
          <w:rFonts w:ascii="Arial" w:hAnsi="Arial" w:cs="Arial"/>
        </w:rPr>
        <w:t>Pentru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executia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cosurilor</w:t>
      </w:r>
      <w:proofErr w:type="spellEnd"/>
      <w:r w:rsidRPr="00877B8F">
        <w:rPr>
          <w:rFonts w:ascii="Arial" w:hAnsi="Arial" w:cs="Arial"/>
        </w:rPr>
        <w:t xml:space="preserve"> in </w:t>
      </w:r>
      <w:proofErr w:type="spellStart"/>
      <w:r w:rsidRPr="00877B8F">
        <w:rPr>
          <w:rFonts w:ascii="Arial" w:hAnsi="Arial" w:cs="Arial"/>
        </w:rPr>
        <w:t>lucrare</w:t>
      </w:r>
      <w:proofErr w:type="spellEnd"/>
      <w:r w:rsidRPr="00877B8F">
        <w:rPr>
          <w:rFonts w:ascii="Arial" w:hAnsi="Arial" w:cs="Arial"/>
        </w:rPr>
        <w:t xml:space="preserve"> se </w:t>
      </w:r>
      <w:proofErr w:type="spellStart"/>
      <w:r w:rsidRPr="00877B8F">
        <w:rPr>
          <w:rFonts w:ascii="Arial" w:hAnsi="Arial" w:cs="Arial"/>
        </w:rPr>
        <w:t>va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utiliza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plasa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sarma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zincata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simplu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rasucita</w:t>
      </w:r>
      <w:proofErr w:type="spellEnd"/>
      <w:r w:rsidRPr="00877B8F">
        <w:rPr>
          <w:rFonts w:ascii="Arial" w:hAnsi="Arial" w:cs="Arial"/>
        </w:rPr>
        <w:t xml:space="preserve"> cu </w:t>
      </w:r>
      <w:proofErr w:type="spellStart"/>
      <w:r w:rsidRPr="00877B8F">
        <w:rPr>
          <w:rFonts w:ascii="Arial" w:hAnsi="Arial" w:cs="Arial"/>
        </w:rPr>
        <w:t>diametrul</w:t>
      </w:r>
      <w:proofErr w:type="spellEnd"/>
      <w:r w:rsidRPr="00877B8F">
        <w:rPr>
          <w:rFonts w:ascii="Arial" w:hAnsi="Arial" w:cs="Arial"/>
        </w:rPr>
        <w:t xml:space="preserve"> nominal de 2.80 mm. </w:t>
      </w:r>
      <w:proofErr w:type="spellStart"/>
      <w:r w:rsidRPr="00877B8F">
        <w:rPr>
          <w:rFonts w:ascii="Arial" w:hAnsi="Arial" w:cs="Arial"/>
        </w:rPr>
        <w:t>Latura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ochiului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de 50 mm, </w:t>
      </w:r>
      <w:proofErr w:type="spellStart"/>
      <w:r w:rsidRPr="00877B8F">
        <w:rPr>
          <w:rFonts w:ascii="Arial" w:hAnsi="Arial" w:cs="Arial"/>
        </w:rPr>
        <w:t>iar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greutatea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informativa</w:t>
      </w:r>
      <w:proofErr w:type="spellEnd"/>
      <w:r w:rsidRPr="00877B8F">
        <w:rPr>
          <w:rFonts w:ascii="Arial" w:hAnsi="Arial" w:cs="Arial"/>
        </w:rPr>
        <w:t xml:space="preserve"> –  </w:t>
      </w:r>
      <w:proofErr w:type="spellStart"/>
      <w:r w:rsidRPr="00877B8F">
        <w:rPr>
          <w:rFonts w:ascii="Arial" w:hAnsi="Arial" w:cs="Arial"/>
        </w:rPr>
        <w:t>este</w:t>
      </w:r>
      <w:proofErr w:type="spellEnd"/>
      <w:r w:rsidRPr="00877B8F">
        <w:rPr>
          <w:rFonts w:ascii="Arial" w:hAnsi="Arial" w:cs="Arial"/>
        </w:rPr>
        <w:t xml:space="preserve"> de 2.20 kg/</w:t>
      </w:r>
      <w:proofErr w:type="spellStart"/>
      <w:r w:rsidRPr="00877B8F">
        <w:rPr>
          <w:rFonts w:ascii="Arial" w:hAnsi="Arial" w:cs="Arial"/>
        </w:rPr>
        <w:t>mp</w:t>
      </w:r>
      <w:proofErr w:type="spellEnd"/>
      <w:r w:rsidRPr="00877B8F">
        <w:rPr>
          <w:rFonts w:ascii="Arial" w:hAnsi="Arial" w:cs="Arial"/>
        </w:rPr>
        <w:t xml:space="preserve"> cu o </w:t>
      </w:r>
      <w:proofErr w:type="spellStart"/>
      <w:r w:rsidRPr="00877B8F">
        <w:rPr>
          <w:rFonts w:ascii="Arial" w:hAnsi="Arial" w:cs="Arial"/>
        </w:rPr>
        <w:t>abatere</w:t>
      </w:r>
      <w:proofErr w:type="spellEnd"/>
      <w:r w:rsidRPr="00877B8F">
        <w:rPr>
          <w:rFonts w:ascii="Arial" w:hAnsi="Arial" w:cs="Arial"/>
        </w:rPr>
        <w:t xml:space="preserve"> de (+/-) 3.5.</w:t>
      </w:r>
    </w:p>
    <w:p w:rsidR="00877B8F" w:rsidRPr="00877B8F" w:rsidRDefault="00877B8F" w:rsidP="00877B8F">
      <w:pPr>
        <w:tabs>
          <w:tab w:val="left" w:pos="1701"/>
        </w:tabs>
        <w:spacing w:after="0" w:line="240" w:lineRule="auto"/>
        <w:ind w:left="630" w:right="44" w:hanging="169"/>
        <w:jc w:val="both"/>
        <w:rPr>
          <w:rFonts w:ascii="Arial" w:hAnsi="Arial" w:cs="Arial"/>
        </w:rPr>
      </w:pPr>
      <w:proofErr w:type="spellStart"/>
      <w:r w:rsidRPr="00877B8F">
        <w:rPr>
          <w:rFonts w:ascii="Arial" w:hAnsi="Arial" w:cs="Arial"/>
        </w:rPr>
        <w:t>Umplutura</w:t>
      </w:r>
      <w:proofErr w:type="spellEnd"/>
      <w:r w:rsidRPr="00877B8F">
        <w:rPr>
          <w:rFonts w:ascii="Arial" w:hAnsi="Arial" w:cs="Arial"/>
        </w:rPr>
        <w:t xml:space="preserve"> din </w:t>
      </w:r>
      <w:proofErr w:type="spellStart"/>
      <w:r w:rsidRPr="00877B8F">
        <w:rPr>
          <w:rFonts w:ascii="Arial" w:hAnsi="Arial" w:cs="Arial"/>
        </w:rPr>
        <w:t>gabioane</w:t>
      </w:r>
      <w:proofErr w:type="spellEnd"/>
      <w:r w:rsidRPr="00877B8F">
        <w:rPr>
          <w:rFonts w:ascii="Arial" w:hAnsi="Arial" w:cs="Arial"/>
        </w:rPr>
        <w:t xml:space="preserve"> se </w:t>
      </w:r>
      <w:proofErr w:type="spellStart"/>
      <w:proofErr w:type="gramStart"/>
      <w:r w:rsidRPr="00877B8F">
        <w:rPr>
          <w:rFonts w:ascii="Arial" w:hAnsi="Arial" w:cs="Arial"/>
        </w:rPr>
        <w:t>va</w:t>
      </w:r>
      <w:proofErr w:type="spellEnd"/>
      <w:proofErr w:type="gram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executa</w:t>
      </w:r>
      <w:proofErr w:type="spellEnd"/>
      <w:r w:rsidRPr="00877B8F">
        <w:rPr>
          <w:rFonts w:ascii="Arial" w:hAnsi="Arial" w:cs="Arial"/>
        </w:rPr>
        <w:t xml:space="preserve"> cu </w:t>
      </w:r>
      <w:proofErr w:type="spellStart"/>
      <w:r w:rsidRPr="00877B8F">
        <w:rPr>
          <w:rFonts w:ascii="Arial" w:hAnsi="Arial" w:cs="Arial"/>
        </w:rPr>
        <w:t>piatra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bruta</w:t>
      </w:r>
      <w:proofErr w:type="spellEnd"/>
      <w:r w:rsidRPr="00877B8F">
        <w:rPr>
          <w:rFonts w:ascii="Arial" w:hAnsi="Arial" w:cs="Arial"/>
        </w:rPr>
        <w:t xml:space="preserve"> in </w:t>
      </w:r>
      <w:proofErr w:type="spellStart"/>
      <w:r w:rsidRPr="00877B8F">
        <w:rPr>
          <w:rFonts w:ascii="Arial" w:hAnsi="Arial" w:cs="Arial"/>
        </w:rPr>
        <w:t>zidarie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uscata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executata</w:t>
      </w:r>
      <w:proofErr w:type="spellEnd"/>
      <w:r w:rsidRPr="00877B8F">
        <w:rPr>
          <w:rFonts w:ascii="Arial" w:hAnsi="Arial" w:cs="Arial"/>
        </w:rPr>
        <w:t xml:space="preserve"> manual. Se </w:t>
      </w:r>
      <w:proofErr w:type="spellStart"/>
      <w:r w:rsidRPr="00877B8F">
        <w:rPr>
          <w:rFonts w:ascii="Arial" w:hAnsi="Arial" w:cs="Arial"/>
        </w:rPr>
        <w:t>va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avea</w:t>
      </w:r>
      <w:proofErr w:type="spellEnd"/>
      <w:r w:rsidRPr="00877B8F">
        <w:rPr>
          <w:rFonts w:ascii="Arial" w:hAnsi="Arial" w:cs="Arial"/>
        </w:rPr>
        <w:t xml:space="preserve"> in </w:t>
      </w:r>
      <w:proofErr w:type="spellStart"/>
      <w:proofErr w:type="gramStart"/>
      <w:r w:rsidRPr="00877B8F">
        <w:rPr>
          <w:rFonts w:ascii="Arial" w:hAnsi="Arial" w:cs="Arial"/>
        </w:rPr>
        <w:t>vedere</w:t>
      </w:r>
      <w:proofErr w:type="spellEnd"/>
      <w:r w:rsidRPr="00877B8F">
        <w:rPr>
          <w:rFonts w:ascii="Arial" w:hAnsi="Arial" w:cs="Arial"/>
        </w:rPr>
        <w:t xml:space="preserve">  </w:t>
      </w:r>
      <w:proofErr w:type="spellStart"/>
      <w:r w:rsidRPr="00877B8F">
        <w:rPr>
          <w:rFonts w:ascii="Arial" w:hAnsi="Arial" w:cs="Arial"/>
        </w:rPr>
        <w:t>ca</w:t>
      </w:r>
      <w:proofErr w:type="spellEnd"/>
      <w:proofErr w:type="gramEnd"/>
      <w:r w:rsidRPr="00877B8F">
        <w:rPr>
          <w:rFonts w:ascii="Arial" w:hAnsi="Arial" w:cs="Arial"/>
        </w:rPr>
        <w:t xml:space="preserve">  </w:t>
      </w:r>
      <w:proofErr w:type="spellStart"/>
      <w:r w:rsidRPr="00877B8F">
        <w:rPr>
          <w:rFonts w:ascii="Arial" w:hAnsi="Arial" w:cs="Arial"/>
        </w:rPr>
        <w:t>volumul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goluri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ramas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intre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blocurile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piatra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bruta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sa</w:t>
      </w:r>
      <w:proofErr w:type="spellEnd"/>
      <w:r w:rsidRPr="00877B8F">
        <w:rPr>
          <w:rFonts w:ascii="Arial" w:hAnsi="Arial" w:cs="Arial"/>
        </w:rPr>
        <w:t xml:space="preserve"> fie cat </w:t>
      </w:r>
      <w:proofErr w:type="spellStart"/>
      <w:r w:rsidRPr="00877B8F">
        <w:rPr>
          <w:rFonts w:ascii="Arial" w:hAnsi="Arial" w:cs="Arial"/>
        </w:rPr>
        <w:t>mai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mici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pentru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ca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structura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lucrarii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consolidare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sa</w:t>
      </w:r>
      <w:proofErr w:type="spellEnd"/>
      <w:r w:rsidRPr="00877B8F">
        <w:rPr>
          <w:rFonts w:ascii="Arial" w:hAnsi="Arial" w:cs="Arial"/>
        </w:rPr>
        <w:t xml:space="preserve"> fie </w:t>
      </w:r>
      <w:proofErr w:type="spellStart"/>
      <w:r w:rsidRPr="00877B8F">
        <w:rPr>
          <w:rFonts w:ascii="Arial" w:hAnsi="Arial" w:cs="Arial"/>
        </w:rPr>
        <w:t>stabila</w:t>
      </w:r>
      <w:proofErr w:type="spellEnd"/>
      <w:r w:rsidRPr="00877B8F">
        <w:rPr>
          <w:rFonts w:ascii="Arial" w:hAnsi="Arial" w:cs="Arial"/>
        </w:rPr>
        <w:t xml:space="preserve">, </w:t>
      </w:r>
      <w:proofErr w:type="spellStart"/>
      <w:r w:rsidRPr="00877B8F">
        <w:rPr>
          <w:rFonts w:ascii="Arial" w:hAnsi="Arial" w:cs="Arial"/>
        </w:rPr>
        <w:t>sa</w:t>
      </w:r>
      <w:proofErr w:type="spellEnd"/>
      <w:r w:rsidRPr="00877B8F">
        <w:rPr>
          <w:rFonts w:ascii="Arial" w:hAnsi="Arial" w:cs="Arial"/>
        </w:rPr>
        <w:t xml:space="preserve"> nu </w:t>
      </w:r>
      <w:proofErr w:type="spellStart"/>
      <w:r w:rsidRPr="00877B8F">
        <w:rPr>
          <w:rFonts w:ascii="Arial" w:hAnsi="Arial" w:cs="Arial"/>
        </w:rPr>
        <w:t>apara</w:t>
      </w:r>
      <w:proofErr w:type="spellEnd"/>
      <w:r w:rsidRPr="00877B8F">
        <w:rPr>
          <w:rFonts w:ascii="Arial" w:hAnsi="Arial" w:cs="Arial"/>
        </w:rPr>
        <w:t xml:space="preserve"> </w:t>
      </w:r>
      <w:proofErr w:type="spellStart"/>
      <w:r w:rsidRPr="00877B8F">
        <w:rPr>
          <w:rFonts w:ascii="Arial" w:hAnsi="Arial" w:cs="Arial"/>
        </w:rPr>
        <w:t>burdusiri</w:t>
      </w:r>
      <w:proofErr w:type="spellEnd"/>
      <w:r w:rsidRPr="00877B8F">
        <w:rPr>
          <w:rFonts w:ascii="Arial" w:hAnsi="Arial" w:cs="Arial"/>
        </w:rPr>
        <w:t xml:space="preserve"> care pot duce la </w:t>
      </w:r>
      <w:proofErr w:type="spellStart"/>
      <w:r w:rsidRPr="00877B8F">
        <w:rPr>
          <w:rFonts w:ascii="Arial" w:hAnsi="Arial" w:cs="Arial"/>
        </w:rPr>
        <w:t>pierderea</w:t>
      </w:r>
      <w:proofErr w:type="spellEnd"/>
      <w:r w:rsidRPr="00877B8F">
        <w:rPr>
          <w:rFonts w:ascii="Arial" w:hAnsi="Arial" w:cs="Arial"/>
        </w:rPr>
        <w:t xml:space="preserve"> de </w:t>
      </w:r>
      <w:proofErr w:type="spellStart"/>
      <w:r w:rsidRPr="00877B8F">
        <w:rPr>
          <w:rFonts w:ascii="Arial" w:hAnsi="Arial" w:cs="Arial"/>
        </w:rPr>
        <w:t>stabilitate</w:t>
      </w:r>
      <w:proofErr w:type="spellEnd"/>
      <w:r w:rsidRPr="00877B8F">
        <w:rPr>
          <w:rFonts w:ascii="Arial" w:hAnsi="Arial" w:cs="Arial"/>
        </w:rPr>
        <w:t xml:space="preserve"> a </w:t>
      </w:r>
      <w:proofErr w:type="spellStart"/>
      <w:r w:rsidRPr="00877B8F">
        <w:rPr>
          <w:rFonts w:ascii="Arial" w:hAnsi="Arial" w:cs="Arial"/>
        </w:rPr>
        <w:t>consolidarii</w:t>
      </w:r>
      <w:proofErr w:type="spellEnd"/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proofErr w:type="spellStart"/>
      <w:r w:rsidRPr="00877B8F">
        <w:rPr>
          <w:rFonts w:ascii="Arial" w:hAnsi="Arial" w:cs="Arial"/>
          <w:lang w:val="x-none" w:eastAsia="x-none"/>
        </w:rPr>
        <w:t>Pe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suprafata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contact </w:t>
      </w:r>
      <w:proofErr w:type="spellStart"/>
      <w:r w:rsidRPr="00877B8F">
        <w:rPr>
          <w:rFonts w:ascii="Arial" w:hAnsi="Arial" w:cs="Arial"/>
          <w:lang w:val="x-none" w:eastAsia="x-none"/>
        </w:rPr>
        <w:t>intre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lucrarea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</w:t>
      </w:r>
      <w:proofErr w:type="spellStart"/>
      <w:r w:rsidRPr="00877B8F">
        <w:rPr>
          <w:rFonts w:ascii="Arial" w:hAnsi="Arial" w:cs="Arial"/>
          <w:lang w:val="x-none" w:eastAsia="x-none"/>
        </w:rPr>
        <w:t>consolidare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si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terenul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natural se </w:t>
      </w:r>
      <w:proofErr w:type="spellStart"/>
      <w:r w:rsidRPr="00877B8F">
        <w:rPr>
          <w:rFonts w:ascii="Arial" w:hAnsi="Arial" w:cs="Arial"/>
          <w:lang w:val="x-none" w:eastAsia="x-none"/>
        </w:rPr>
        <w:t>va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poza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un material textile </w:t>
      </w:r>
      <w:proofErr w:type="spellStart"/>
      <w:r w:rsidRPr="00877B8F">
        <w:rPr>
          <w:rFonts w:ascii="Arial" w:hAnsi="Arial" w:cs="Arial"/>
          <w:lang w:val="x-none" w:eastAsia="x-none"/>
        </w:rPr>
        <w:t>netesut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, cu </w:t>
      </w:r>
      <w:proofErr w:type="spellStart"/>
      <w:r w:rsidRPr="00877B8F">
        <w:rPr>
          <w:rFonts w:ascii="Arial" w:hAnsi="Arial" w:cs="Arial"/>
          <w:lang w:val="x-none" w:eastAsia="x-none"/>
        </w:rPr>
        <w:t>rol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</w:t>
      </w:r>
      <w:proofErr w:type="spellStart"/>
      <w:r w:rsidRPr="00877B8F">
        <w:rPr>
          <w:rFonts w:ascii="Arial" w:hAnsi="Arial" w:cs="Arial"/>
          <w:lang w:val="x-none" w:eastAsia="x-none"/>
        </w:rPr>
        <w:t>filtru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invers.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In </w:t>
      </w:r>
      <w:proofErr w:type="spellStart"/>
      <w:r w:rsidRPr="00877B8F">
        <w:rPr>
          <w:rFonts w:ascii="Arial" w:hAnsi="Arial" w:cs="Arial"/>
          <w:lang w:val="x-none" w:eastAsia="x-none"/>
        </w:rPr>
        <w:t>partea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 </w:t>
      </w:r>
      <w:proofErr w:type="spellStart"/>
      <w:r w:rsidRPr="00877B8F">
        <w:rPr>
          <w:rFonts w:ascii="Arial" w:hAnsi="Arial" w:cs="Arial"/>
          <w:lang w:val="x-none" w:eastAsia="x-none"/>
        </w:rPr>
        <w:t>exterioara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a </w:t>
      </w:r>
      <w:proofErr w:type="spellStart"/>
      <w:r w:rsidRPr="00877B8F">
        <w:rPr>
          <w:rFonts w:ascii="Arial" w:hAnsi="Arial" w:cs="Arial"/>
          <w:lang w:val="x-none" w:eastAsia="x-none"/>
        </w:rPr>
        <w:t>saltelei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se </w:t>
      </w:r>
      <w:proofErr w:type="spellStart"/>
      <w:r w:rsidRPr="00877B8F">
        <w:rPr>
          <w:rFonts w:ascii="Arial" w:hAnsi="Arial" w:cs="Arial"/>
          <w:lang w:val="x-none" w:eastAsia="x-none"/>
        </w:rPr>
        <w:t>va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executa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un </w:t>
      </w:r>
      <w:proofErr w:type="spellStart"/>
      <w:r w:rsidRPr="00877B8F">
        <w:rPr>
          <w:rFonts w:ascii="Arial" w:hAnsi="Arial" w:cs="Arial"/>
          <w:lang w:val="x-none" w:eastAsia="x-none"/>
        </w:rPr>
        <w:t>blocaj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din </w:t>
      </w:r>
      <w:proofErr w:type="spellStart"/>
      <w:r w:rsidRPr="00877B8F">
        <w:rPr>
          <w:rFonts w:ascii="Arial" w:hAnsi="Arial" w:cs="Arial"/>
          <w:lang w:val="x-none" w:eastAsia="x-none"/>
        </w:rPr>
        <w:t>anrocamente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greutatea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de 50-100 kg /</w:t>
      </w:r>
      <w:proofErr w:type="spellStart"/>
      <w:r w:rsidRPr="00877B8F">
        <w:rPr>
          <w:rFonts w:ascii="Arial" w:hAnsi="Arial" w:cs="Arial"/>
          <w:lang w:val="x-none" w:eastAsia="x-none"/>
        </w:rPr>
        <w:t>buc</w:t>
      </w:r>
      <w:proofErr w:type="spellEnd"/>
      <w:r w:rsidRPr="00877B8F">
        <w:rPr>
          <w:rFonts w:ascii="Arial" w:hAnsi="Arial" w:cs="Arial"/>
          <w:lang w:val="x-none" w:eastAsia="x-none"/>
        </w:rPr>
        <w:t>.</w:t>
      </w:r>
    </w:p>
    <w:p w:rsidR="00877B8F" w:rsidRPr="00877B8F" w:rsidRDefault="00877B8F" w:rsidP="00877B8F">
      <w:pPr>
        <w:tabs>
          <w:tab w:val="left" w:pos="90"/>
          <w:tab w:val="left" w:pos="180"/>
          <w:tab w:val="left" w:pos="270"/>
          <w:tab w:val="left" w:pos="450"/>
          <w:tab w:val="num" w:pos="1530"/>
          <w:tab w:val="left" w:pos="1701"/>
        </w:tabs>
        <w:spacing w:after="0" w:line="240" w:lineRule="auto"/>
        <w:ind w:left="630" w:right="44" w:hanging="169"/>
        <w:contextualSpacing/>
        <w:jc w:val="both"/>
        <w:rPr>
          <w:rFonts w:ascii="Arial" w:hAnsi="Arial" w:cs="Arial"/>
          <w:lang w:val="x-none" w:eastAsia="x-none"/>
        </w:rPr>
      </w:pPr>
      <w:r w:rsidRPr="00877B8F">
        <w:rPr>
          <w:rFonts w:ascii="Arial" w:hAnsi="Arial" w:cs="Arial"/>
          <w:lang w:val="x-none" w:eastAsia="x-none"/>
        </w:rPr>
        <w:t xml:space="preserve">Fata </w:t>
      </w:r>
      <w:proofErr w:type="spellStart"/>
      <w:r w:rsidRPr="00877B8F">
        <w:rPr>
          <w:rFonts w:ascii="Arial" w:hAnsi="Arial" w:cs="Arial"/>
          <w:lang w:val="x-none" w:eastAsia="x-none"/>
        </w:rPr>
        <w:t>vazuta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a </w:t>
      </w:r>
      <w:proofErr w:type="spellStart"/>
      <w:r w:rsidRPr="00877B8F">
        <w:rPr>
          <w:rFonts w:ascii="Arial" w:hAnsi="Arial" w:cs="Arial"/>
          <w:lang w:val="x-none" w:eastAsia="x-none"/>
        </w:rPr>
        <w:t>gabioanelor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se </w:t>
      </w:r>
      <w:proofErr w:type="spellStart"/>
      <w:r w:rsidRPr="00877B8F">
        <w:rPr>
          <w:rFonts w:ascii="Arial" w:hAnsi="Arial" w:cs="Arial"/>
          <w:lang w:val="x-none" w:eastAsia="x-none"/>
        </w:rPr>
        <w:t>va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</w:t>
      </w:r>
      <w:proofErr w:type="spellStart"/>
      <w:r w:rsidRPr="00877B8F">
        <w:rPr>
          <w:rFonts w:ascii="Arial" w:hAnsi="Arial" w:cs="Arial"/>
          <w:lang w:val="x-none" w:eastAsia="x-none"/>
        </w:rPr>
        <w:t>placa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beton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cu </w:t>
      </w:r>
      <w:proofErr w:type="spellStart"/>
      <w:r w:rsidRPr="00877B8F">
        <w:rPr>
          <w:rFonts w:ascii="Arial" w:hAnsi="Arial" w:cs="Arial"/>
          <w:lang w:val="x-none" w:eastAsia="x-none"/>
        </w:rPr>
        <w:t>grosimea</w:t>
      </w:r>
      <w:proofErr w:type="spellEnd"/>
      <w:r w:rsidRPr="00877B8F">
        <w:rPr>
          <w:rFonts w:ascii="Arial" w:hAnsi="Arial" w:cs="Arial"/>
          <w:lang w:val="x-none" w:eastAsia="x-none"/>
        </w:rPr>
        <w:t xml:space="preserve"> minima de 10 cm.</w:t>
      </w:r>
    </w:p>
    <w:p w:rsidR="00685F3B" w:rsidRPr="00333018" w:rsidRDefault="00685F3B" w:rsidP="00685F3B">
      <w:pPr>
        <w:pStyle w:val="Default"/>
        <w:rPr>
          <w:b/>
          <w:color w:val="auto"/>
          <w:sz w:val="22"/>
          <w:szCs w:val="22"/>
          <w:lang w:val="ro-RO"/>
        </w:rPr>
      </w:pP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>b) cumularea cu alte proiecte existente și/sau aprobate:</w:t>
      </w:r>
      <w:r w:rsidRPr="00333018">
        <w:rPr>
          <w:rFonts w:ascii="Arial" w:hAnsi="Arial" w:cs="Arial"/>
          <w:lang w:val="ro-RO"/>
        </w:rPr>
        <w:t xml:space="preserve"> 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>c) utilizarea resurselor naturale, în special a solului, a terenurilor, a apei și a biodiversității</w:t>
      </w:r>
      <w:r w:rsidRPr="00333018">
        <w:rPr>
          <w:rFonts w:ascii="Arial" w:hAnsi="Arial" w:cs="Arial"/>
          <w:i/>
          <w:lang w:val="ro-RO"/>
        </w:rPr>
        <w:t xml:space="preserve">: </w:t>
      </w:r>
      <w:r w:rsidRPr="00333018">
        <w:rPr>
          <w:rFonts w:ascii="Arial" w:hAnsi="Arial" w:cs="Arial"/>
          <w:lang w:val="ro-RO"/>
        </w:rPr>
        <w:t>nu este cazul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lang w:val="ro-RO" w:eastAsia="ro-RO"/>
        </w:rPr>
      </w:pPr>
      <w:r w:rsidRPr="00333018">
        <w:rPr>
          <w:rFonts w:ascii="Arial" w:hAnsi="Arial" w:cs="Arial"/>
          <w:b/>
          <w:i/>
          <w:color w:val="000000"/>
          <w:lang w:val="ro-RO" w:eastAsia="ro-RO"/>
        </w:rPr>
        <w:t xml:space="preserve">d) producţia de deşeuri: </w:t>
      </w:r>
    </w:p>
    <w:p w:rsidR="00E4082E" w:rsidRPr="00333018" w:rsidRDefault="00E4082E" w:rsidP="00E4082E">
      <w:pPr>
        <w:pStyle w:val="BodyText"/>
        <w:ind w:left="357" w:right="344" w:firstLine="363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>În timpul construcţiei: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lastRenderedPageBreak/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>Deşeurile de pământ  (cod deşeu 17.05.04) vor fi utilizate pentru reamenajarea amplasamentului.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>Deşeuri din construcţii-montaj (cod deşeu 17.09.04) vor fi valorificate prin operatori economici autorizaţi.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>e) poluarea și alte efecte nocive</w:t>
      </w:r>
      <w:r w:rsidRPr="00333018">
        <w:rPr>
          <w:rFonts w:ascii="Arial" w:hAnsi="Arial" w:cs="Arial"/>
          <w:lang w:val="ro-RO"/>
        </w:rPr>
        <w:t>: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 xml:space="preserve">În timpul construcţiei: 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 xml:space="preserve">            </w:t>
      </w:r>
      <w:proofErr w:type="spellStart"/>
      <w:r w:rsidRPr="00333018">
        <w:rPr>
          <w:rFonts w:cs="Arial"/>
          <w:i/>
          <w:sz w:val="22"/>
          <w:szCs w:val="22"/>
          <w:lang w:val="ro-RO"/>
        </w:rPr>
        <w:t>-emisii</w:t>
      </w:r>
      <w:proofErr w:type="spellEnd"/>
      <w:r w:rsidRPr="00333018">
        <w:rPr>
          <w:rFonts w:cs="Arial"/>
          <w:i/>
          <w:sz w:val="22"/>
          <w:szCs w:val="22"/>
          <w:lang w:val="ro-RO"/>
        </w:rPr>
        <w:t xml:space="preserve"> în aer: - emisii de gaze de eşapament, şi utilaje - aceste emisii vor fi doar temporare </w:t>
      </w:r>
    </w:p>
    <w:p w:rsidR="00E4082E" w:rsidRPr="00333018" w:rsidRDefault="00E4082E" w:rsidP="00E4082E">
      <w:pPr>
        <w:pStyle w:val="BodyText"/>
        <w:ind w:right="344" w:firstLine="720"/>
        <w:rPr>
          <w:rFonts w:cs="Arial"/>
          <w:i/>
          <w:sz w:val="22"/>
          <w:szCs w:val="22"/>
          <w:lang w:val="ro-RO"/>
        </w:rPr>
      </w:pPr>
      <w:proofErr w:type="spellStart"/>
      <w:r w:rsidRPr="00333018">
        <w:rPr>
          <w:rFonts w:cs="Arial"/>
          <w:i/>
          <w:sz w:val="22"/>
          <w:szCs w:val="22"/>
          <w:lang w:val="ro-RO"/>
        </w:rPr>
        <w:t>-zgomot</w:t>
      </w:r>
      <w:proofErr w:type="spellEnd"/>
      <w:r w:rsidRPr="00333018">
        <w:rPr>
          <w:rFonts w:cs="Arial"/>
          <w:i/>
          <w:sz w:val="22"/>
          <w:szCs w:val="22"/>
          <w:lang w:val="ro-RO"/>
        </w:rPr>
        <w:t xml:space="preserve">: </w:t>
      </w:r>
      <w:proofErr w:type="spellStart"/>
      <w:r w:rsidRPr="00333018">
        <w:rPr>
          <w:rFonts w:cs="Arial"/>
          <w:i/>
          <w:sz w:val="22"/>
          <w:szCs w:val="22"/>
          <w:lang w:val="ro-RO"/>
        </w:rPr>
        <w:t>-generat</w:t>
      </w:r>
      <w:proofErr w:type="spellEnd"/>
      <w:r w:rsidRPr="00333018">
        <w:rPr>
          <w:rFonts w:cs="Arial"/>
          <w:i/>
          <w:sz w:val="22"/>
          <w:szCs w:val="22"/>
          <w:lang w:val="ro-RO"/>
        </w:rPr>
        <w:t xml:space="preserve"> de utilaje se vor resimţi pe perioade scurte de timp, execuţia lucrărilor se vor efectua numai în timpul zilei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>f) riscurile de accidente majore și/sau dezastre relevante pentru proiectul în cauză</w:t>
      </w:r>
      <w:r w:rsidRPr="00333018">
        <w:rPr>
          <w:rFonts w:ascii="Arial" w:hAnsi="Arial" w:cs="Arial"/>
          <w:i/>
          <w:lang w:val="ro-RO"/>
        </w:rPr>
        <w:t xml:space="preserve">, </w:t>
      </w:r>
      <w:r w:rsidRPr="00333018">
        <w:rPr>
          <w:rFonts w:ascii="Arial" w:hAnsi="Arial" w:cs="Arial"/>
          <w:b/>
          <w:i/>
          <w:lang w:val="ro-RO"/>
        </w:rPr>
        <w:t>inclusiv cele cauzate de schimbările climatice, conform cunoștințelor științifice:</w:t>
      </w:r>
      <w:r w:rsidRPr="00333018">
        <w:rPr>
          <w:rFonts w:ascii="Arial" w:hAnsi="Arial" w:cs="Arial"/>
          <w:lang w:val="ro-RO"/>
        </w:rPr>
        <w:t xml:space="preserve"> nu este cazul.</w:t>
      </w:r>
    </w:p>
    <w:p w:rsidR="00435CED" w:rsidRPr="00333018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 xml:space="preserve">g) riscurile pentru sănătatea umană </w:t>
      </w:r>
      <w:r w:rsidRPr="00333018">
        <w:rPr>
          <w:rFonts w:ascii="Arial" w:hAnsi="Arial" w:cs="Arial"/>
          <w:i/>
          <w:lang w:val="ro-RO"/>
        </w:rPr>
        <w:t xml:space="preserve">(de exemplu, din cauza contaminării apei sau a poluării atmosferice): </w:t>
      </w:r>
      <w:r w:rsidRPr="00333018">
        <w:rPr>
          <w:rFonts w:ascii="Arial" w:hAnsi="Arial" w:cs="Arial"/>
          <w:lang w:val="ro-RO"/>
        </w:rPr>
        <w:t>nu este cazul.</w:t>
      </w:r>
    </w:p>
    <w:p w:rsidR="00E4082E" w:rsidRPr="00333018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sz w:val="22"/>
          <w:szCs w:val="22"/>
          <w:lang w:val="ro-RO"/>
        </w:rPr>
      </w:pPr>
      <w:r w:rsidRPr="00333018">
        <w:rPr>
          <w:rFonts w:cs="Arial"/>
          <w:b/>
          <w:sz w:val="22"/>
          <w:szCs w:val="22"/>
          <w:lang w:val="ro-RO"/>
        </w:rPr>
        <w:t>Amplasarea proiectului</w:t>
      </w:r>
    </w:p>
    <w:p w:rsidR="00E4082E" w:rsidRPr="00333018" w:rsidRDefault="00E4082E" w:rsidP="00FB7F2B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b/>
          <w:sz w:val="22"/>
          <w:szCs w:val="22"/>
          <w:lang w:val="ro-RO"/>
        </w:rPr>
        <w:t xml:space="preserve">a) utilizarea actuală și aprobată a terenului: </w:t>
      </w:r>
      <w:r w:rsidR="00284ED6">
        <w:rPr>
          <w:rFonts w:cs="Arial"/>
          <w:sz w:val="22"/>
          <w:szCs w:val="22"/>
          <w:lang w:val="ro-RO"/>
        </w:rPr>
        <w:t>: teren</w:t>
      </w:r>
      <w:r w:rsidR="00D636CF" w:rsidRPr="00333018">
        <w:rPr>
          <w:rFonts w:cs="Arial"/>
          <w:sz w:val="22"/>
          <w:szCs w:val="22"/>
          <w:lang w:val="ro-RO"/>
        </w:rPr>
        <w:t xml:space="preserve"> extravilanul</w:t>
      </w:r>
      <w:r w:rsidR="00284ED6">
        <w:rPr>
          <w:rFonts w:cs="Arial"/>
          <w:sz w:val="22"/>
          <w:szCs w:val="22"/>
          <w:lang w:val="ro-RO"/>
        </w:rPr>
        <w:t xml:space="preserve"> orașului Cristuru Secuiesc</w:t>
      </w:r>
      <w:r w:rsidR="00FB7F2B" w:rsidRPr="00333018">
        <w:rPr>
          <w:rFonts w:cs="Arial"/>
          <w:sz w:val="22"/>
          <w:szCs w:val="22"/>
          <w:lang w:val="ro-RO"/>
        </w:rPr>
        <w:t xml:space="preserve"> în proprietate publică </w:t>
      </w:r>
      <w:r w:rsidR="00FB7F2B" w:rsidRPr="00333018">
        <w:rPr>
          <w:rFonts w:cs="Arial"/>
          <w:i/>
          <w:sz w:val="22"/>
          <w:szCs w:val="22"/>
          <w:lang w:val="ro-RO"/>
        </w:rPr>
        <w:t>conform C</w:t>
      </w:r>
      <w:r w:rsidR="00D651A0" w:rsidRPr="00333018">
        <w:rPr>
          <w:rFonts w:cs="Arial"/>
          <w:i/>
          <w:sz w:val="22"/>
          <w:szCs w:val="22"/>
          <w:lang w:val="ro-RO"/>
        </w:rPr>
        <w:t>e</w:t>
      </w:r>
      <w:r w:rsidR="00284ED6">
        <w:rPr>
          <w:rFonts w:cs="Arial"/>
          <w:i/>
          <w:sz w:val="22"/>
          <w:szCs w:val="22"/>
          <w:lang w:val="ro-RO"/>
        </w:rPr>
        <w:t>rtificatului de urbanism nr. 80/12.05</w:t>
      </w:r>
      <w:r w:rsidR="00956569" w:rsidRPr="00333018">
        <w:rPr>
          <w:rFonts w:cs="Arial"/>
          <w:i/>
          <w:sz w:val="22"/>
          <w:szCs w:val="22"/>
          <w:lang w:val="ro-RO"/>
        </w:rPr>
        <w:t>.2017</w:t>
      </w:r>
      <w:r w:rsidR="00FB7F2B" w:rsidRPr="00333018">
        <w:rPr>
          <w:rFonts w:cs="Arial"/>
          <w:i/>
          <w:sz w:val="22"/>
          <w:szCs w:val="22"/>
          <w:lang w:val="ro-RO"/>
        </w:rPr>
        <w:t xml:space="preserve"> emis de Consiliul Județean Harghita.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lang w:val="ro-RO"/>
        </w:rPr>
        <w:t xml:space="preserve">b) bogăția, disponibilitatea, calitatea și capacitatea de regenerare relative ale resurselor naturale </w:t>
      </w:r>
      <w:r w:rsidRPr="00333018">
        <w:rPr>
          <w:rFonts w:ascii="Arial" w:hAnsi="Arial" w:cs="Arial"/>
          <w:lang w:val="ro-RO"/>
        </w:rPr>
        <w:t>(inclusiv solul, terenurile, apa și biodiversitatea) din zonă și din subteranul acesteia:</w:t>
      </w:r>
      <w:r w:rsidR="00FB7F2B" w:rsidRPr="00333018">
        <w:rPr>
          <w:rFonts w:ascii="Arial" w:hAnsi="Arial" w:cs="Arial"/>
          <w:lang w:val="ro-RO"/>
        </w:rPr>
        <w:t xml:space="preserve"> </w:t>
      </w:r>
      <w:r w:rsidR="00FB7F2B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lang w:val="ro-RO"/>
        </w:rPr>
        <w:t>c) capacitatea de absorbţie a mediului natural</w:t>
      </w:r>
      <w:r w:rsidRPr="00333018">
        <w:rPr>
          <w:rFonts w:ascii="Arial" w:hAnsi="Arial" w:cs="Arial"/>
          <w:lang w:val="ro-RO"/>
        </w:rPr>
        <w:t>, acordându-se atenție specială următoarelor zone: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i) zonele umede, zone riverane, guri ale râurilor</w:t>
      </w:r>
      <w:r w:rsidR="00FB7F2B" w:rsidRPr="00333018">
        <w:rPr>
          <w:rFonts w:ascii="Arial" w:hAnsi="Arial" w:cs="Arial"/>
          <w:lang w:val="ro-RO"/>
        </w:rPr>
        <w:t xml:space="preserve">: </w:t>
      </w:r>
      <w:r w:rsidR="00FB7F2B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ii) zonele costiere</w:t>
      </w:r>
      <w:r w:rsidR="00FB7F2B" w:rsidRPr="00333018">
        <w:rPr>
          <w:rFonts w:ascii="Arial" w:hAnsi="Arial" w:cs="Arial"/>
          <w:lang w:val="ro-RO"/>
        </w:rPr>
        <w:t xml:space="preserve"> și mediul marin: </w:t>
      </w:r>
      <w:r w:rsidR="00FB7F2B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</w:t>
      </w:r>
      <w:proofErr w:type="spellStart"/>
      <w:r w:rsidRPr="00333018">
        <w:rPr>
          <w:rFonts w:ascii="Arial" w:hAnsi="Arial" w:cs="Arial"/>
          <w:lang w:val="ro-RO"/>
        </w:rPr>
        <w:t>iii</w:t>
      </w:r>
      <w:proofErr w:type="spellEnd"/>
      <w:r w:rsidRPr="00333018">
        <w:rPr>
          <w:rFonts w:ascii="Arial" w:hAnsi="Arial" w:cs="Arial"/>
          <w:lang w:val="ro-RO"/>
        </w:rPr>
        <w:t>) zonele montane şi forestiere</w:t>
      </w:r>
      <w:r w:rsidR="00FB7F2B" w:rsidRPr="00333018">
        <w:rPr>
          <w:rFonts w:ascii="Arial" w:hAnsi="Arial" w:cs="Arial"/>
          <w:lang w:val="ro-RO"/>
        </w:rPr>
        <w:t xml:space="preserve">: </w:t>
      </w:r>
      <w:r w:rsidR="00FB7F2B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val="ro-RO" w:eastAsia="ro-RO"/>
        </w:rPr>
      </w:pPr>
      <w:r w:rsidRPr="00333018">
        <w:rPr>
          <w:rFonts w:ascii="Arial" w:hAnsi="Arial" w:cs="Arial"/>
          <w:color w:val="000000"/>
          <w:lang w:val="ro-RO" w:eastAsia="ro-RO"/>
        </w:rPr>
        <w:t xml:space="preserve">  </w:t>
      </w:r>
      <w:proofErr w:type="spellStart"/>
      <w:r w:rsidRPr="00333018">
        <w:rPr>
          <w:rFonts w:ascii="Arial" w:hAnsi="Arial" w:cs="Arial"/>
          <w:color w:val="000000"/>
          <w:lang w:val="ro-RO" w:eastAsia="ro-RO"/>
        </w:rPr>
        <w:t>iv</w:t>
      </w:r>
      <w:proofErr w:type="spellEnd"/>
      <w:r w:rsidRPr="00333018">
        <w:rPr>
          <w:rFonts w:ascii="Arial" w:hAnsi="Arial" w:cs="Arial"/>
          <w:color w:val="000000"/>
          <w:lang w:val="ro-RO" w:eastAsia="ro-RO"/>
        </w:rPr>
        <w:t>) rezervaţii şi parcuri naturale</w:t>
      </w:r>
      <w:r w:rsidR="00FB7F2B" w:rsidRPr="00333018">
        <w:rPr>
          <w:rFonts w:ascii="Arial" w:hAnsi="Arial" w:cs="Arial"/>
          <w:color w:val="000000"/>
          <w:lang w:val="ro-RO" w:eastAsia="ro-RO"/>
        </w:rPr>
        <w:t xml:space="preserve">: </w:t>
      </w:r>
      <w:r w:rsidR="00FB7F2B" w:rsidRPr="00333018">
        <w:rPr>
          <w:rFonts w:ascii="Arial" w:hAnsi="Arial" w:cs="Arial"/>
          <w:i/>
          <w:color w:val="000000"/>
          <w:lang w:val="ro-RO" w:eastAsia="ro-RO"/>
        </w:rPr>
        <w:t>nu este cazul.</w:t>
      </w:r>
      <w:r w:rsidRPr="00333018">
        <w:rPr>
          <w:rFonts w:ascii="Arial" w:hAnsi="Arial" w:cs="Arial"/>
          <w:color w:val="000000"/>
          <w:lang w:val="ro-RO" w:eastAsia="ro-RO"/>
        </w:rPr>
        <w:t xml:space="preserve">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o-RO" w:eastAsia="ro-RO"/>
        </w:rPr>
      </w:pPr>
      <w:r w:rsidRPr="00333018">
        <w:rPr>
          <w:rFonts w:ascii="Arial" w:hAnsi="Arial" w:cs="Arial"/>
          <w:color w:val="000000"/>
          <w:lang w:val="ro-RO" w:eastAsia="ro-RO"/>
        </w:rPr>
        <w:t xml:space="preserve">  v) zone clasificate sau protejate conform </w:t>
      </w:r>
      <w:proofErr w:type="spellStart"/>
      <w:r w:rsidRPr="00333018">
        <w:rPr>
          <w:rFonts w:ascii="Arial" w:hAnsi="Arial" w:cs="Arial"/>
          <w:color w:val="000000"/>
          <w:lang w:val="ro-RO" w:eastAsia="ro-RO"/>
        </w:rPr>
        <w:t>legislatiei</w:t>
      </w:r>
      <w:proofErr w:type="spellEnd"/>
      <w:r w:rsidRPr="00333018">
        <w:rPr>
          <w:rFonts w:ascii="Arial" w:hAnsi="Arial" w:cs="Arial"/>
          <w:color w:val="000000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333018">
        <w:rPr>
          <w:rFonts w:ascii="Arial" w:hAnsi="Arial" w:cs="Arial"/>
          <w:color w:val="000000"/>
          <w:lang w:val="ro-RO" w:eastAsia="ro-RO"/>
        </w:rPr>
        <w:t xml:space="preserve"> </w:t>
      </w:r>
      <w:r w:rsidR="00787B81" w:rsidRPr="00333018">
        <w:rPr>
          <w:rFonts w:ascii="Arial" w:hAnsi="Arial" w:cs="Arial"/>
          <w:i/>
          <w:color w:val="000000"/>
          <w:lang w:val="ro-RO" w:eastAsia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vi) zonele în care au existat deja cazuri de nerespectare a stan</w:t>
      </w:r>
      <w:r w:rsidR="00787B81" w:rsidRPr="00333018">
        <w:rPr>
          <w:rFonts w:ascii="Arial" w:hAnsi="Arial" w:cs="Arial"/>
          <w:lang w:val="ro-RO"/>
        </w:rPr>
        <w:t xml:space="preserve">dardelor de calitate a mediului </w:t>
      </w:r>
      <w:r w:rsidRPr="00333018">
        <w:rPr>
          <w:rFonts w:ascii="Arial" w:hAnsi="Arial" w:cs="Arial"/>
          <w:lang w:val="ro-RO"/>
        </w:rPr>
        <w:t>prevăzute în dreptul Uniunii și relevante pentru proiect sau în care se consideră că există astfel de cazuri:</w:t>
      </w:r>
      <w:r w:rsidR="00787B81" w:rsidRPr="00333018">
        <w:rPr>
          <w:rFonts w:ascii="Arial" w:hAnsi="Arial" w:cs="Arial"/>
          <w:lang w:val="ro-RO"/>
        </w:rPr>
        <w:t xml:space="preserve"> </w:t>
      </w:r>
      <w:r w:rsidR="00787B81" w:rsidRPr="00333018">
        <w:rPr>
          <w:rFonts w:ascii="Arial" w:hAnsi="Arial" w:cs="Arial"/>
          <w:i/>
          <w:lang w:val="ro-RO"/>
        </w:rPr>
        <w:t>nu este cazul.</w:t>
      </w:r>
      <w:r w:rsidRPr="00333018">
        <w:rPr>
          <w:rFonts w:ascii="Arial" w:hAnsi="Arial" w:cs="Arial"/>
          <w:lang w:val="ro-RO"/>
        </w:rPr>
        <w:t xml:space="preserve">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33018">
        <w:rPr>
          <w:rFonts w:ascii="Arial" w:hAnsi="Arial" w:cs="Arial"/>
          <w:lang w:val="ro-RO"/>
        </w:rPr>
        <w:t xml:space="preserve">  vii) zonele cu o densitate mare a populației:</w:t>
      </w:r>
      <w:r w:rsidR="00787B81" w:rsidRPr="00333018">
        <w:rPr>
          <w:rFonts w:ascii="Arial" w:hAnsi="Arial" w:cs="Arial"/>
          <w:lang w:val="ro-RO"/>
        </w:rPr>
        <w:t xml:space="preserve"> </w:t>
      </w:r>
      <w:r w:rsidR="00787B81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33018">
        <w:rPr>
          <w:rFonts w:ascii="Arial" w:hAnsi="Arial" w:cs="Arial"/>
          <w:lang w:val="ro-RO"/>
        </w:rPr>
        <w:t xml:space="preserve">  viii) peisaje și situri importante din punct de vedere istoric, cultural sau arheologic: </w:t>
      </w:r>
      <w:r w:rsidR="00787B81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lang w:val="ro-RO"/>
        </w:rPr>
      </w:pPr>
      <w:r w:rsidRPr="00333018">
        <w:rPr>
          <w:rFonts w:ascii="Arial" w:hAnsi="Arial" w:cs="Arial"/>
          <w:b/>
          <w:lang w:val="ro-RO"/>
        </w:rPr>
        <w:t xml:space="preserve">3. Tipurile și caracteristicile impactului potenţial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333018" w:rsidRDefault="00E4082E" w:rsidP="005032DF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333018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>- aria geogra</w:t>
      </w:r>
      <w:r w:rsidR="00284ED6">
        <w:rPr>
          <w:rFonts w:cs="Arial"/>
          <w:i/>
          <w:sz w:val="22"/>
          <w:szCs w:val="22"/>
          <w:lang w:val="ro-RO"/>
        </w:rPr>
        <w:t xml:space="preserve">fică: redusă, </w:t>
      </w:r>
      <w:r w:rsidR="00D636CF" w:rsidRPr="00333018">
        <w:rPr>
          <w:rFonts w:cs="Arial"/>
          <w:i/>
          <w:sz w:val="22"/>
          <w:szCs w:val="22"/>
          <w:lang w:val="ro-RO"/>
        </w:rPr>
        <w:t xml:space="preserve"> extravilanul</w:t>
      </w:r>
      <w:r w:rsidR="00284ED6">
        <w:rPr>
          <w:rFonts w:cs="Arial"/>
          <w:i/>
          <w:sz w:val="22"/>
          <w:szCs w:val="22"/>
          <w:lang w:val="ro-RO"/>
        </w:rPr>
        <w:t xml:space="preserve"> orașului Cristuru Secuiesc</w:t>
      </w:r>
      <w:r w:rsidR="00D636CF" w:rsidRPr="00333018">
        <w:rPr>
          <w:rFonts w:cs="Arial"/>
          <w:i/>
          <w:sz w:val="22"/>
          <w:szCs w:val="22"/>
          <w:lang w:val="ro-RO"/>
        </w:rPr>
        <w:t>.</w:t>
      </w:r>
    </w:p>
    <w:p w:rsidR="00E4082E" w:rsidRPr="00333018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>- numărul persoanelor afectate: prin realizarea proiectului nu vor fi persoane afectate negativ.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b) natura impactului:</w:t>
      </w:r>
      <w:r w:rsidR="00B94819" w:rsidRPr="00333018">
        <w:rPr>
          <w:rFonts w:ascii="Arial" w:hAnsi="Arial" w:cs="Arial"/>
          <w:lang w:val="ro-RO"/>
        </w:rPr>
        <w:t xml:space="preserve"> </w:t>
      </w:r>
      <w:r w:rsidR="00D5560D" w:rsidRPr="00333018">
        <w:rPr>
          <w:rFonts w:ascii="Arial" w:hAnsi="Arial" w:cs="Arial"/>
          <w:i/>
          <w:lang w:val="ro-RO"/>
        </w:rPr>
        <w:t>impact pozitiv minor</w:t>
      </w:r>
      <w:r w:rsidR="005032DF" w:rsidRPr="00333018">
        <w:rPr>
          <w:rFonts w:ascii="Arial" w:hAnsi="Arial" w:cs="Arial"/>
          <w:lang w:val="ro-RO"/>
        </w:rPr>
        <w:t>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c) natura </w:t>
      </w:r>
      <w:proofErr w:type="spellStart"/>
      <w:r w:rsidRPr="00333018">
        <w:rPr>
          <w:rFonts w:ascii="Arial" w:hAnsi="Arial" w:cs="Arial"/>
          <w:lang w:val="ro-RO"/>
        </w:rPr>
        <w:t>transfrontieră</w:t>
      </w:r>
      <w:proofErr w:type="spellEnd"/>
      <w:r w:rsidRPr="00333018">
        <w:rPr>
          <w:rFonts w:ascii="Arial" w:hAnsi="Arial" w:cs="Arial"/>
          <w:lang w:val="ro-RO"/>
        </w:rPr>
        <w:t xml:space="preserve"> a impactului:</w:t>
      </w:r>
      <w:r w:rsidR="005032DF" w:rsidRPr="00333018">
        <w:rPr>
          <w:rFonts w:ascii="Arial" w:hAnsi="Arial" w:cs="Arial"/>
          <w:lang w:val="ro-RO"/>
        </w:rPr>
        <w:t xml:space="preserve"> </w:t>
      </w:r>
      <w:r w:rsidR="005032DF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 xml:space="preserve">  d) intensitatea și complexitatea impactului:</w:t>
      </w:r>
      <w:r w:rsidR="005032DF" w:rsidRPr="00333018">
        <w:rPr>
          <w:rFonts w:cs="Arial"/>
          <w:i/>
          <w:sz w:val="22"/>
          <w:szCs w:val="22"/>
          <w:lang w:val="ro-RO"/>
        </w:rPr>
        <w:t xml:space="preserve"> </w:t>
      </w:r>
      <w:proofErr w:type="spellStart"/>
      <w:r w:rsidR="005032DF" w:rsidRPr="00333018">
        <w:rPr>
          <w:rFonts w:cs="Arial"/>
          <w:i/>
          <w:sz w:val="22"/>
          <w:szCs w:val="22"/>
          <w:lang w:val="ro-RO"/>
        </w:rPr>
        <w:t>-</w:t>
      </w:r>
      <w:r w:rsidR="005032DF" w:rsidRPr="00333018">
        <w:rPr>
          <w:rFonts w:cs="Arial"/>
          <w:sz w:val="22"/>
          <w:szCs w:val="22"/>
          <w:lang w:val="ro-RO"/>
        </w:rPr>
        <w:t>în</w:t>
      </w:r>
      <w:proofErr w:type="spellEnd"/>
      <w:r w:rsidR="005032DF" w:rsidRPr="00333018">
        <w:rPr>
          <w:rFonts w:cs="Arial"/>
          <w:sz w:val="22"/>
          <w:szCs w:val="22"/>
          <w:lang w:val="ro-RO"/>
        </w:rPr>
        <w:t xml:space="preserve"> perioada realizării proiectului</w:t>
      </w:r>
      <w:r w:rsidR="005032DF" w:rsidRPr="00333018">
        <w:rPr>
          <w:rFonts w:cs="Arial"/>
          <w:i/>
          <w:sz w:val="22"/>
          <w:szCs w:val="22"/>
          <w:lang w:val="ro-RO"/>
        </w:rPr>
        <w:t>: vor rezulta deşeuri, care vor fi gestionate conform pct. 1.d.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e) probabilitatea impactului:</w:t>
      </w:r>
      <w:r w:rsidRPr="00333018">
        <w:rPr>
          <w:rFonts w:ascii="Arial" w:hAnsi="Arial" w:cs="Arial"/>
          <w:i/>
          <w:lang w:val="ro-RO"/>
        </w:rPr>
        <w:t xml:space="preserve"> </w:t>
      </w:r>
      <w:r w:rsidR="005032DF" w:rsidRPr="00333018">
        <w:rPr>
          <w:rFonts w:ascii="Arial" w:hAnsi="Arial" w:cs="Arial"/>
          <w:i/>
          <w:lang w:val="ro-RO"/>
        </w:rPr>
        <w:t>mică</w:t>
      </w:r>
      <w:r w:rsidR="005032DF" w:rsidRPr="00333018">
        <w:rPr>
          <w:rFonts w:ascii="Arial" w:hAnsi="Arial" w:cs="Arial"/>
          <w:lang w:val="ro-RO"/>
        </w:rPr>
        <w:t>.</w:t>
      </w:r>
    </w:p>
    <w:p w:rsidR="00E4082E" w:rsidRPr="00333018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 xml:space="preserve">  f) debutul, durata, frecvența și reversibilitatea preconizate ale impactului:</w:t>
      </w:r>
      <w:r w:rsidR="005032DF" w:rsidRPr="00333018">
        <w:rPr>
          <w:rFonts w:cs="Arial"/>
          <w:sz w:val="22"/>
          <w:szCs w:val="22"/>
          <w:lang w:val="ro-RO"/>
        </w:rPr>
        <w:t xml:space="preserve"> </w:t>
      </w:r>
      <w:r w:rsidR="005032DF" w:rsidRPr="00333018">
        <w:rPr>
          <w:rFonts w:cs="Arial"/>
          <w:i/>
          <w:sz w:val="22"/>
          <w:szCs w:val="22"/>
          <w:lang w:val="ro-RO"/>
        </w:rPr>
        <w:t>Impact de scurtă durată, numai în timpul executării lucrărilor de execuţie. Nu rezultă impact remanent.</w:t>
      </w:r>
      <w:r w:rsidR="005032DF" w:rsidRPr="00333018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g) cumularea impactului cu impactul altor proiecte existente și/sau aprobate: </w:t>
      </w:r>
      <w:r w:rsidR="00942DBD" w:rsidRPr="00333018">
        <w:rPr>
          <w:rFonts w:ascii="Arial" w:hAnsi="Arial" w:cs="Arial"/>
          <w:i/>
          <w:lang w:val="ro-RO"/>
        </w:rPr>
        <w:t>nu este cazul</w:t>
      </w:r>
      <w:r w:rsidR="00942DBD" w:rsidRPr="00333018">
        <w:rPr>
          <w:rFonts w:ascii="Arial" w:hAnsi="Arial" w:cs="Arial"/>
          <w:lang w:val="ro-RO"/>
        </w:rPr>
        <w:t>.</w:t>
      </w:r>
    </w:p>
    <w:p w:rsidR="00435CED" w:rsidRPr="00333018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33018">
        <w:rPr>
          <w:rFonts w:ascii="Arial" w:hAnsi="Arial" w:cs="Arial"/>
          <w:lang w:val="ro-RO"/>
        </w:rPr>
        <w:t xml:space="preserve">  h) posibilitatea de reducere efectivă a impactului:</w:t>
      </w:r>
      <w:r w:rsidR="00942DBD" w:rsidRPr="00333018">
        <w:rPr>
          <w:rFonts w:ascii="Arial" w:hAnsi="Arial" w:cs="Arial"/>
          <w:lang w:val="ro-RO"/>
        </w:rPr>
        <w:t xml:space="preserve"> </w:t>
      </w:r>
      <w:r w:rsidR="00A87556" w:rsidRPr="00333018">
        <w:rPr>
          <w:rFonts w:ascii="Arial" w:hAnsi="Arial" w:cs="Arial"/>
          <w:i/>
          <w:lang w:val="ro-RO"/>
        </w:rPr>
        <w:t>prin restaurarea amplasamentelor construite imediat după finalizarea lucrărilor-cu termen limită</w:t>
      </w:r>
      <w:r w:rsidR="00BF3915" w:rsidRPr="00333018">
        <w:rPr>
          <w:rFonts w:ascii="Arial" w:hAnsi="Arial" w:cs="Arial"/>
          <w:i/>
          <w:lang w:val="ro-RO"/>
        </w:rPr>
        <w:t>, evitarea interferențelor cu alte infrastructuri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33018">
        <w:rPr>
          <w:rFonts w:ascii="Arial" w:hAnsi="Arial" w:cs="Arial"/>
          <w:b/>
          <w:lang w:val="ro-RO"/>
        </w:rPr>
        <w:lastRenderedPageBreak/>
        <w:t xml:space="preserve">  II. Motivele care au stat la baza luării deciziei etapei de încadrare în procedura de evaluare adecvată sunt următoarele:</w:t>
      </w:r>
    </w:p>
    <w:p w:rsidR="00E4082E" w:rsidRPr="00333018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333018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33018">
        <w:rPr>
          <w:rFonts w:ascii="Arial" w:hAnsi="Arial" w:cs="Arial"/>
          <w:b/>
          <w:lang w:val="ro-RO"/>
        </w:rPr>
        <w:t>Condiţiile de realizare a proiectului:</w:t>
      </w:r>
    </w:p>
    <w:p w:rsidR="00435CED" w:rsidRPr="00333018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333018" w:rsidRDefault="00435CED" w:rsidP="00D5560D">
      <w:pPr>
        <w:spacing w:after="0"/>
        <w:ind w:right="-54" w:firstLine="720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333018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>b. Este interzisă afectarea terenurilor în afara amplasamentelor autorizate pentru realizarea lucrărilor de investiţii, prin:</w:t>
      </w:r>
    </w:p>
    <w:p w:rsidR="00435CED" w:rsidRPr="00333018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abandonarea, înlăturarea sau eliminarea deşeurilor în locuri neautorizate;</w:t>
      </w:r>
    </w:p>
    <w:p w:rsidR="00435CED" w:rsidRPr="00333018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staţionarea mijloacelor de transport în afara terenurilor desemnate în acest scop</w:t>
      </w:r>
    </w:p>
    <w:p w:rsidR="00435CED" w:rsidRPr="00333018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distrugerea sau degradarea, prin orice mijloace, a vegetaţiei ierboase sau lemnoase;</w:t>
      </w:r>
    </w:p>
    <w:p w:rsidR="00435CED" w:rsidRPr="00333018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c. Utilizarea materiilor prime numai din surse autorizate.</w:t>
      </w:r>
    </w:p>
    <w:p w:rsidR="00435CED" w:rsidRPr="00333018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d. Refacerea mediului şi readucerea în starea iniţială a suprafeţelor afectate prin realizarea proiectului.</w:t>
      </w:r>
    </w:p>
    <w:p w:rsidR="00435CED" w:rsidRPr="00333018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e. </w:t>
      </w:r>
      <w:r w:rsidR="00E70094" w:rsidRPr="00333018">
        <w:rPr>
          <w:rFonts w:ascii="Arial" w:eastAsiaTheme="minorHAnsi" w:hAnsi="Arial" w:cs="Arial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333018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645AB7" w:rsidRPr="00333018" w:rsidRDefault="00645AB7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g. Respectarea condițiilor impuse de Avizu</w:t>
      </w:r>
      <w:r w:rsidR="00D636CF" w:rsidRPr="00333018">
        <w:rPr>
          <w:rFonts w:ascii="Arial" w:hAnsi="Arial" w:cs="Arial"/>
          <w:lang w:val="ro-RO"/>
        </w:rPr>
        <w:t>l de gospodărire a apelor nr. 16 din 15.05.2018 emis de ANAR ABA OLT</w:t>
      </w:r>
      <w:r w:rsidRPr="00333018">
        <w:rPr>
          <w:rFonts w:ascii="Arial" w:hAnsi="Arial" w:cs="Arial"/>
          <w:lang w:val="ro-RO"/>
        </w:rPr>
        <w:t>.</w:t>
      </w:r>
    </w:p>
    <w:p w:rsidR="005F7FF8" w:rsidRPr="00333018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 Proiectul propus nu necesită parcurgerea celorlalte etape ale procedurii de evaluare adecvată.</w:t>
      </w:r>
    </w:p>
    <w:p w:rsidR="005F7FF8" w:rsidRPr="00333018" w:rsidRDefault="005F7FF8" w:rsidP="005F7FF8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284ED6" w:rsidRDefault="005F7FF8" w:rsidP="00284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333018" w:rsidRDefault="005F7FF8" w:rsidP="00E70094">
      <w:pPr>
        <w:pStyle w:val="BodyText"/>
        <w:ind w:right="-16"/>
        <w:jc w:val="both"/>
        <w:rPr>
          <w:rFonts w:cs="Arial"/>
          <w:b/>
          <w:sz w:val="22"/>
          <w:szCs w:val="22"/>
          <w:lang w:val="ro-RO"/>
        </w:rPr>
      </w:pPr>
      <w:r w:rsidRPr="00333018">
        <w:rPr>
          <w:rFonts w:cs="Arial"/>
          <w:b/>
          <w:sz w:val="22"/>
          <w:szCs w:val="22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284ED6" w:rsidRDefault="005F7FF8" w:rsidP="005F7FF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33018">
        <w:rPr>
          <w:rFonts w:ascii="Arial" w:hAnsi="Arial" w:cs="Arial"/>
          <w:b/>
          <w:lang w:val="ro-RO"/>
        </w:rPr>
        <w:t>Nerespectarea prevederilor prezentei decizii atrage suspendarea sau anularea acesteia, după caz, în conformitate cu prevederile legale.</w:t>
      </w:r>
    </w:p>
    <w:p w:rsidR="005F7FF8" w:rsidRPr="00333018" w:rsidRDefault="005F7FF8" w:rsidP="005F7F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Prezenta decizie poate fi contestată în conformitate cu prevederile </w:t>
      </w:r>
      <w:r w:rsidRPr="00333018">
        <w:rPr>
          <w:rFonts w:ascii="Arial" w:hAnsi="Arial" w:cs="Arial"/>
          <w:u w:val="single"/>
          <w:lang w:val="ro-RO"/>
        </w:rPr>
        <w:t>Hotărârii Guvernului nr. 445/2009</w:t>
      </w:r>
      <w:r w:rsidRPr="00333018">
        <w:rPr>
          <w:rFonts w:ascii="Arial" w:hAnsi="Arial" w:cs="Arial"/>
          <w:lang w:val="ro-RO"/>
        </w:rPr>
        <w:t xml:space="preserve"> şi ale </w:t>
      </w:r>
      <w:r w:rsidRPr="00333018">
        <w:rPr>
          <w:rFonts w:ascii="Arial" w:hAnsi="Arial" w:cs="Arial"/>
          <w:u w:val="single"/>
          <w:lang w:val="ro-RO"/>
        </w:rPr>
        <w:t>Legii</w:t>
      </w:r>
      <w:r w:rsidRPr="00333018">
        <w:rPr>
          <w:rFonts w:ascii="Arial" w:hAnsi="Arial" w:cs="Arial"/>
          <w:lang w:val="ro-RO"/>
        </w:rPr>
        <w:t xml:space="preserve"> contenciosului administrativ nr. 554/2004, cu modificările şi completările ulterioare.</w:t>
      </w:r>
    </w:p>
    <w:p w:rsidR="00435CED" w:rsidRPr="00333018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333018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333018">
        <w:rPr>
          <w:rFonts w:ascii="Arial" w:hAnsi="Arial" w:cs="Arial"/>
          <w:b/>
          <w:sz w:val="24"/>
          <w:szCs w:val="24"/>
          <w:lang w:val="ro-RO"/>
        </w:rPr>
        <w:tab/>
      </w:r>
      <w:r w:rsidRPr="00333018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9B4089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284ED6" w:rsidRPr="00333018" w:rsidRDefault="00284ED6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333018" w:rsidRDefault="00435CED" w:rsidP="009B4089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333018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333018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333018" w:rsidRDefault="00435CED" w:rsidP="009B4089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333018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sectPr w:rsidR="000C3551" w:rsidRPr="00333018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342BF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9342BF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98954630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9342BF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98954632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9342B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9342B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98954631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9342B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342B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342B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342BF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9342B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46A"/>
    <w:multiLevelType w:val="hybridMultilevel"/>
    <w:tmpl w:val="4AC60B9E"/>
    <w:lvl w:ilvl="0" w:tplc="8206A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D4C5B4">
      <w:start w:val="15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765C7"/>
    <w:multiLevelType w:val="hybridMultilevel"/>
    <w:tmpl w:val="C344B0C6"/>
    <w:lvl w:ilvl="0" w:tplc="3ED4C5B4">
      <w:start w:val="1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3221B"/>
    <w:multiLevelType w:val="hybridMultilevel"/>
    <w:tmpl w:val="481E1F22"/>
    <w:lvl w:ilvl="0" w:tplc="00000009">
      <w:start w:val="5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A3E0E"/>
    <w:multiLevelType w:val="hybridMultilevel"/>
    <w:tmpl w:val="40209490"/>
    <w:lvl w:ilvl="0" w:tplc="C2B67796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5C4B0E"/>
    <w:multiLevelType w:val="hybridMultilevel"/>
    <w:tmpl w:val="79F8BBB2"/>
    <w:lvl w:ilvl="0" w:tplc="7E528576">
      <w:start w:val="3"/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3ED4C5B4">
      <w:start w:val="15"/>
      <w:numFmt w:val="bullet"/>
      <w:lvlText w:val="-"/>
      <w:lvlJc w:val="left"/>
      <w:pPr>
        <w:ind w:left="3642" w:hanging="360"/>
      </w:pPr>
      <w:rPr>
        <w:rFonts w:ascii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8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36DD8"/>
    <w:multiLevelType w:val="hybridMultilevel"/>
    <w:tmpl w:val="38B4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D43AF"/>
    <w:multiLevelType w:val="hybridMultilevel"/>
    <w:tmpl w:val="378C79D4"/>
    <w:lvl w:ilvl="0" w:tplc="BBAAE0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C5E6F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1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21"/>
  </w:num>
  <w:num w:numId="21">
    <w:abstractNumId w:val="3"/>
  </w:num>
  <w:num w:numId="22">
    <w:abstractNumId w:val="22"/>
  </w:num>
  <w:num w:numId="23">
    <w:abstractNumId w:val="13"/>
  </w:num>
  <w:num w:numId="24">
    <w:abstractNumId w:val="15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B7B19"/>
    <w:rsid w:val="000C3551"/>
    <w:rsid w:val="00153764"/>
    <w:rsid w:val="001D3591"/>
    <w:rsid w:val="001D7477"/>
    <w:rsid w:val="0022199F"/>
    <w:rsid w:val="00230FA7"/>
    <w:rsid w:val="00232022"/>
    <w:rsid w:val="00284ED6"/>
    <w:rsid w:val="002C1134"/>
    <w:rsid w:val="002E3461"/>
    <w:rsid w:val="002F58D7"/>
    <w:rsid w:val="00302C55"/>
    <w:rsid w:val="00333018"/>
    <w:rsid w:val="003627AA"/>
    <w:rsid w:val="003C183F"/>
    <w:rsid w:val="00410AFD"/>
    <w:rsid w:val="00435CED"/>
    <w:rsid w:val="00443BED"/>
    <w:rsid w:val="004515F1"/>
    <w:rsid w:val="00491AAF"/>
    <w:rsid w:val="004D27CB"/>
    <w:rsid w:val="005032DF"/>
    <w:rsid w:val="00512CB1"/>
    <w:rsid w:val="005163DB"/>
    <w:rsid w:val="005446BE"/>
    <w:rsid w:val="005724AE"/>
    <w:rsid w:val="005A4C7C"/>
    <w:rsid w:val="005F7FF8"/>
    <w:rsid w:val="00613298"/>
    <w:rsid w:val="00634C55"/>
    <w:rsid w:val="00645AB7"/>
    <w:rsid w:val="00651E3D"/>
    <w:rsid w:val="006628B5"/>
    <w:rsid w:val="006708D2"/>
    <w:rsid w:val="00685CC7"/>
    <w:rsid w:val="00685F3B"/>
    <w:rsid w:val="00730274"/>
    <w:rsid w:val="00750989"/>
    <w:rsid w:val="00781206"/>
    <w:rsid w:val="00787541"/>
    <w:rsid w:val="00787B81"/>
    <w:rsid w:val="00792DF2"/>
    <w:rsid w:val="008116D4"/>
    <w:rsid w:val="00846DF1"/>
    <w:rsid w:val="00877B8F"/>
    <w:rsid w:val="00882839"/>
    <w:rsid w:val="008C312C"/>
    <w:rsid w:val="009230FD"/>
    <w:rsid w:val="009342BF"/>
    <w:rsid w:val="00937392"/>
    <w:rsid w:val="00942DBD"/>
    <w:rsid w:val="00956569"/>
    <w:rsid w:val="00983A89"/>
    <w:rsid w:val="00983CC9"/>
    <w:rsid w:val="00984EAF"/>
    <w:rsid w:val="00985A02"/>
    <w:rsid w:val="009B4089"/>
    <w:rsid w:val="009C4ABF"/>
    <w:rsid w:val="00A27363"/>
    <w:rsid w:val="00A4097C"/>
    <w:rsid w:val="00A87556"/>
    <w:rsid w:val="00AA34CD"/>
    <w:rsid w:val="00B42001"/>
    <w:rsid w:val="00B42F44"/>
    <w:rsid w:val="00B515AC"/>
    <w:rsid w:val="00B76BD6"/>
    <w:rsid w:val="00B82B55"/>
    <w:rsid w:val="00B931A4"/>
    <w:rsid w:val="00B9327F"/>
    <w:rsid w:val="00B94819"/>
    <w:rsid w:val="00BF3915"/>
    <w:rsid w:val="00BF6067"/>
    <w:rsid w:val="00C12DB3"/>
    <w:rsid w:val="00C96EF2"/>
    <w:rsid w:val="00CA0DDB"/>
    <w:rsid w:val="00CB3A88"/>
    <w:rsid w:val="00CC4BC1"/>
    <w:rsid w:val="00CD3BA7"/>
    <w:rsid w:val="00CF3366"/>
    <w:rsid w:val="00D14E3F"/>
    <w:rsid w:val="00D205F1"/>
    <w:rsid w:val="00D21235"/>
    <w:rsid w:val="00D5560D"/>
    <w:rsid w:val="00D636CF"/>
    <w:rsid w:val="00D651A0"/>
    <w:rsid w:val="00D724A0"/>
    <w:rsid w:val="00D768D9"/>
    <w:rsid w:val="00D863FE"/>
    <w:rsid w:val="00D96E99"/>
    <w:rsid w:val="00DB7BAB"/>
    <w:rsid w:val="00E034CC"/>
    <w:rsid w:val="00E2674B"/>
    <w:rsid w:val="00E3323B"/>
    <w:rsid w:val="00E4082E"/>
    <w:rsid w:val="00E53C77"/>
    <w:rsid w:val="00E70094"/>
    <w:rsid w:val="00F458B3"/>
    <w:rsid w:val="00FB7F2B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aliases w:val="Titlu 4"/>
    <w:basedOn w:val="Normal"/>
    <w:link w:val="ListParagraphChar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character" w:customStyle="1" w:styleId="ListParagraphChar">
    <w:name w:val="List Paragraph Char"/>
    <w:aliases w:val="Titlu 4 Char"/>
    <w:link w:val="ListParagraph"/>
    <w:uiPriority w:val="34"/>
    <w:rsid w:val="00D636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aliases w:val="Titlu 4"/>
    <w:basedOn w:val="Normal"/>
    <w:link w:val="ListParagraphChar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character" w:customStyle="1" w:styleId="ListParagraphChar">
    <w:name w:val="List Paragraph Char"/>
    <w:aliases w:val="Titlu 4 Char"/>
    <w:link w:val="ListParagraph"/>
    <w:uiPriority w:val="34"/>
    <w:rsid w:val="00D636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E9FC-4730-4CFD-A481-E11E4DEC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4</cp:revision>
  <cp:lastPrinted>2018-03-28T11:17:00Z</cp:lastPrinted>
  <dcterms:created xsi:type="dcterms:W3CDTF">2018-09-20T07:46:00Z</dcterms:created>
  <dcterms:modified xsi:type="dcterms:W3CDTF">2018-09-20T10:17:00Z</dcterms:modified>
</cp:coreProperties>
</file>