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546615" w:rsidRDefault="00212FBC" w:rsidP="006B7A86">
      <w:pPr>
        <w:spacing w:after="0" w:line="240" w:lineRule="auto"/>
        <w:jc w:val="both"/>
        <w:rPr>
          <w:rFonts w:ascii="Times New Roman" w:hAnsi="Times New Roman"/>
          <w:b/>
          <w:bCs/>
          <w:sz w:val="28"/>
          <w:szCs w:val="28"/>
          <w:lang w:val="ro-RO"/>
        </w:rPr>
      </w:pPr>
    </w:p>
    <w:p w:rsidR="00435CED" w:rsidRPr="00546615" w:rsidRDefault="00435CED" w:rsidP="006B7A86">
      <w:pPr>
        <w:pStyle w:val="Heading1"/>
        <w:spacing w:after="120"/>
        <w:jc w:val="center"/>
        <w:rPr>
          <w:rFonts w:ascii="Times New Roman" w:hAnsi="Times New Roman"/>
          <w:b/>
          <w:bCs/>
        </w:rPr>
      </w:pPr>
      <w:r w:rsidRPr="00546615">
        <w:rPr>
          <w:rFonts w:ascii="Times New Roman" w:hAnsi="Times New Roman"/>
          <w:b/>
        </w:rPr>
        <w:t>DECIZIA ETAPEI DE ÎNCADRARE</w:t>
      </w:r>
      <w:r w:rsidRPr="00546615">
        <w:rPr>
          <w:rFonts w:ascii="Times New Roman" w:hAnsi="Times New Roman"/>
          <w:b/>
          <w:bCs/>
        </w:rPr>
        <w:t xml:space="preserve"> </w:t>
      </w:r>
    </w:p>
    <w:p w:rsidR="00435CED" w:rsidRPr="00546615" w:rsidRDefault="00E3323B" w:rsidP="006B7A86">
      <w:pPr>
        <w:pStyle w:val="Heading2"/>
        <w:tabs>
          <w:tab w:val="center" w:pos="4987"/>
          <w:tab w:val="left" w:pos="7650"/>
        </w:tabs>
        <w:spacing w:before="0" w:after="0" w:line="240" w:lineRule="auto"/>
        <w:jc w:val="center"/>
        <w:rPr>
          <w:rFonts w:ascii="Times New Roman" w:hAnsi="Times New Roman"/>
          <w:i w:val="0"/>
          <w:lang w:val="ro-RO"/>
        </w:rPr>
      </w:pPr>
      <w:r w:rsidRPr="00546615">
        <w:rPr>
          <w:rFonts w:ascii="Times New Roman" w:hAnsi="Times New Roman"/>
          <w:i w:val="0"/>
          <w:lang w:val="ro-RO"/>
        </w:rPr>
        <w:t xml:space="preserve">Nr. </w:t>
      </w:r>
      <w:r w:rsidR="00E75C67" w:rsidRPr="00546615">
        <w:rPr>
          <w:rFonts w:ascii="Times New Roman" w:hAnsi="Times New Roman"/>
          <w:i w:val="0"/>
          <w:lang w:val="ro-RO"/>
        </w:rPr>
        <w:t xml:space="preserve"> din </w:t>
      </w:r>
      <w:r w:rsidR="0033723F" w:rsidRPr="00546615">
        <w:rPr>
          <w:rFonts w:ascii="Times New Roman" w:hAnsi="Times New Roman"/>
          <w:i w:val="0"/>
          <w:lang w:val="ro-RO"/>
        </w:rPr>
        <w:t>12</w:t>
      </w:r>
      <w:r w:rsidRPr="00546615">
        <w:rPr>
          <w:rFonts w:ascii="Times New Roman" w:hAnsi="Times New Roman"/>
          <w:i w:val="0"/>
          <w:lang w:val="ro-RO"/>
        </w:rPr>
        <w:t>.</w:t>
      </w:r>
      <w:r w:rsidR="0033723F" w:rsidRPr="00546615">
        <w:rPr>
          <w:rFonts w:ascii="Times New Roman" w:hAnsi="Times New Roman"/>
          <w:i w:val="0"/>
          <w:lang w:val="ro-RO"/>
        </w:rPr>
        <w:t>02</w:t>
      </w:r>
      <w:r w:rsidRPr="00546615">
        <w:rPr>
          <w:rFonts w:ascii="Times New Roman" w:hAnsi="Times New Roman"/>
          <w:i w:val="0"/>
          <w:lang w:val="ro-RO"/>
        </w:rPr>
        <w:t>.201</w:t>
      </w:r>
      <w:r w:rsidR="0033723F" w:rsidRPr="00546615">
        <w:rPr>
          <w:rFonts w:ascii="Times New Roman" w:hAnsi="Times New Roman"/>
          <w:i w:val="0"/>
          <w:lang w:val="ro-RO"/>
        </w:rPr>
        <w:t>9</w:t>
      </w:r>
      <w:r w:rsidRPr="00546615">
        <w:rPr>
          <w:rFonts w:ascii="Times New Roman" w:hAnsi="Times New Roman"/>
          <w:i w:val="0"/>
          <w:lang w:val="ro-RO"/>
        </w:rPr>
        <w:t>.</w:t>
      </w:r>
    </w:p>
    <w:p w:rsidR="00435CED" w:rsidRPr="00546615" w:rsidRDefault="00B94819" w:rsidP="00E70094">
      <w:pPr>
        <w:pStyle w:val="Default"/>
        <w:ind w:left="720" w:hanging="720"/>
        <w:jc w:val="both"/>
        <w:rPr>
          <w:rFonts w:ascii="Times New Roman" w:hAnsi="Times New Roman" w:cs="Times New Roman"/>
          <w:sz w:val="28"/>
          <w:szCs w:val="28"/>
          <w:lang w:val="ro-RO"/>
        </w:rPr>
      </w:pPr>
      <w:r w:rsidRPr="00546615">
        <w:rPr>
          <w:rFonts w:ascii="Times New Roman" w:hAnsi="Times New Roman" w:cs="Times New Roman"/>
          <w:color w:val="auto"/>
          <w:sz w:val="28"/>
          <w:szCs w:val="28"/>
          <w:lang w:val="ro-RO"/>
        </w:rPr>
        <w:t xml:space="preserve">     </w:t>
      </w:r>
    </w:p>
    <w:p w:rsidR="00435CED" w:rsidRPr="00546615" w:rsidRDefault="00435CED" w:rsidP="006B7A86">
      <w:pPr>
        <w:autoSpaceDE w:val="0"/>
        <w:spacing w:after="0" w:line="240" w:lineRule="auto"/>
        <w:jc w:val="both"/>
        <w:rPr>
          <w:rFonts w:ascii="Times New Roman" w:hAnsi="Times New Roman"/>
          <w:sz w:val="28"/>
          <w:szCs w:val="28"/>
          <w:lang w:val="ro-RO"/>
        </w:rPr>
      </w:pPr>
      <w:r w:rsidRPr="00546615">
        <w:rPr>
          <w:rFonts w:ascii="Times New Roman" w:hAnsi="Times New Roman"/>
          <w:sz w:val="28"/>
          <w:szCs w:val="28"/>
          <w:lang w:val="ro-RO"/>
        </w:rPr>
        <w:t>Ca urmare a solicitării de emite</w:t>
      </w:r>
      <w:r w:rsidR="00546615">
        <w:rPr>
          <w:rFonts w:ascii="Times New Roman" w:hAnsi="Times New Roman"/>
          <w:sz w:val="28"/>
          <w:szCs w:val="28"/>
          <w:lang w:val="ro-RO"/>
        </w:rPr>
        <w:t>re a acordului de mediu adresată</w:t>
      </w:r>
      <w:r w:rsidRPr="00546615">
        <w:rPr>
          <w:rFonts w:ascii="Times New Roman" w:hAnsi="Times New Roman"/>
          <w:sz w:val="28"/>
          <w:szCs w:val="28"/>
          <w:lang w:val="ro-RO"/>
        </w:rPr>
        <w:t xml:space="preserve"> de</w:t>
      </w:r>
      <w:r w:rsidR="00B42F44" w:rsidRPr="00546615">
        <w:rPr>
          <w:rFonts w:ascii="Times New Roman" w:hAnsi="Times New Roman"/>
          <w:sz w:val="28"/>
          <w:szCs w:val="28"/>
          <w:lang w:val="ro-RO"/>
        </w:rPr>
        <w:t xml:space="preserve"> </w:t>
      </w:r>
      <w:r w:rsidR="00DB7BAB" w:rsidRPr="00546615">
        <w:rPr>
          <w:rFonts w:ascii="Times New Roman" w:hAnsi="Times New Roman"/>
          <w:b/>
          <w:sz w:val="28"/>
          <w:szCs w:val="28"/>
          <w:lang w:val="ro-RO"/>
        </w:rPr>
        <w:t>CO</w:t>
      </w:r>
      <w:r w:rsidR="00FD6D94" w:rsidRPr="00546615">
        <w:rPr>
          <w:rFonts w:ascii="Times New Roman" w:hAnsi="Times New Roman"/>
          <w:b/>
          <w:sz w:val="28"/>
          <w:szCs w:val="28"/>
          <w:lang w:val="ro-RO"/>
        </w:rPr>
        <w:t xml:space="preserve">MUNA </w:t>
      </w:r>
      <w:r w:rsidR="0033723F" w:rsidRPr="00546615">
        <w:rPr>
          <w:rFonts w:ascii="Times New Roman" w:hAnsi="Times New Roman"/>
          <w:b/>
          <w:sz w:val="28"/>
          <w:szCs w:val="28"/>
          <w:lang w:val="ro-RO"/>
        </w:rPr>
        <w:t>SUSENI</w:t>
      </w:r>
      <w:r w:rsidRPr="00546615">
        <w:rPr>
          <w:rFonts w:ascii="Times New Roman" w:hAnsi="Times New Roman"/>
          <w:sz w:val="28"/>
          <w:szCs w:val="28"/>
          <w:lang w:val="ro-RO"/>
        </w:rPr>
        <w:t>, cu sediul în</w:t>
      </w:r>
      <w:r w:rsidR="00DB7BAB" w:rsidRPr="00546615">
        <w:rPr>
          <w:rFonts w:ascii="Times New Roman" w:hAnsi="Times New Roman"/>
          <w:sz w:val="28"/>
          <w:szCs w:val="28"/>
          <w:lang w:val="ro-RO"/>
        </w:rPr>
        <w:t xml:space="preserve"> </w:t>
      </w:r>
      <w:proofErr w:type="spellStart"/>
      <w:r w:rsidR="00FD6D94" w:rsidRPr="00546615">
        <w:rPr>
          <w:rFonts w:ascii="Times New Roman" w:hAnsi="Times New Roman"/>
          <w:sz w:val="28"/>
          <w:szCs w:val="28"/>
          <w:lang w:val="ro-RO"/>
        </w:rPr>
        <w:t>com</w:t>
      </w:r>
      <w:proofErr w:type="spellEnd"/>
      <w:r w:rsidR="00FD6D94" w:rsidRPr="00546615">
        <w:rPr>
          <w:rFonts w:ascii="Times New Roman" w:hAnsi="Times New Roman"/>
          <w:sz w:val="28"/>
          <w:szCs w:val="28"/>
          <w:lang w:val="ro-RO"/>
        </w:rPr>
        <w:t xml:space="preserve">. </w:t>
      </w:r>
      <w:r w:rsidR="0033723F" w:rsidRPr="00546615">
        <w:rPr>
          <w:rFonts w:ascii="Times New Roman" w:hAnsi="Times New Roman"/>
          <w:sz w:val="28"/>
          <w:szCs w:val="28"/>
          <w:lang w:val="ro-RO"/>
        </w:rPr>
        <w:t>Suseni, sat Suseni nr. 212</w:t>
      </w:r>
      <w:r w:rsidR="00CD3BA7" w:rsidRPr="00546615">
        <w:rPr>
          <w:rFonts w:ascii="Times New Roman" w:hAnsi="Times New Roman"/>
          <w:sz w:val="28"/>
          <w:szCs w:val="28"/>
          <w:lang w:val="ro-RO"/>
        </w:rPr>
        <w:t>, jud. Harghita</w:t>
      </w:r>
      <w:r w:rsidR="00B515AC" w:rsidRPr="00546615">
        <w:rPr>
          <w:rFonts w:ascii="Times New Roman" w:hAnsi="Times New Roman"/>
          <w:sz w:val="28"/>
          <w:szCs w:val="28"/>
          <w:lang w:val="ro-RO"/>
        </w:rPr>
        <w:t>,</w:t>
      </w:r>
      <w:r w:rsidRPr="00546615">
        <w:rPr>
          <w:rFonts w:ascii="Times New Roman" w:hAnsi="Times New Roman"/>
          <w:sz w:val="28"/>
          <w:szCs w:val="28"/>
          <w:lang w:val="ro-RO"/>
        </w:rPr>
        <w:t xml:space="preserve"> înregistrată la APM Harghita cu nr. </w:t>
      </w:r>
      <w:r w:rsidR="00F93528" w:rsidRPr="00546615">
        <w:rPr>
          <w:rFonts w:ascii="Times New Roman" w:hAnsi="Times New Roman"/>
          <w:sz w:val="28"/>
          <w:szCs w:val="28"/>
          <w:lang w:val="ro-RO"/>
        </w:rPr>
        <w:t>7</w:t>
      </w:r>
      <w:r w:rsidR="0033723F" w:rsidRPr="00546615">
        <w:rPr>
          <w:rFonts w:ascii="Times New Roman" w:hAnsi="Times New Roman"/>
          <w:sz w:val="28"/>
          <w:szCs w:val="28"/>
          <w:lang w:val="ro-RO"/>
        </w:rPr>
        <w:t>502</w:t>
      </w:r>
      <w:r w:rsidRPr="00546615">
        <w:rPr>
          <w:rFonts w:ascii="Times New Roman" w:hAnsi="Times New Roman"/>
          <w:spacing w:val="-6"/>
          <w:sz w:val="28"/>
          <w:szCs w:val="28"/>
          <w:lang w:val="ro-RO"/>
        </w:rPr>
        <w:t>/</w:t>
      </w:r>
      <w:r w:rsidR="0033723F" w:rsidRPr="00546615">
        <w:rPr>
          <w:rFonts w:ascii="Times New Roman" w:hAnsi="Times New Roman"/>
          <w:spacing w:val="-6"/>
          <w:sz w:val="28"/>
          <w:szCs w:val="28"/>
          <w:lang w:val="ro-RO"/>
        </w:rPr>
        <w:t>11</w:t>
      </w:r>
      <w:r w:rsidR="00F93528" w:rsidRPr="00546615">
        <w:rPr>
          <w:rFonts w:ascii="Times New Roman" w:hAnsi="Times New Roman"/>
          <w:spacing w:val="-6"/>
          <w:sz w:val="28"/>
          <w:szCs w:val="28"/>
          <w:lang w:val="ro-RO"/>
        </w:rPr>
        <w:t>.10.2018</w:t>
      </w:r>
      <w:r w:rsidR="00FD6D94" w:rsidRPr="00546615">
        <w:rPr>
          <w:rFonts w:ascii="Times New Roman" w:hAnsi="Times New Roman"/>
          <w:spacing w:val="-6"/>
          <w:sz w:val="28"/>
          <w:szCs w:val="28"/>
          <w:lang w:val="ro-RO"/>
        </w:rPr>
        <w:t xml:space="preserve">, </w:t>
      </w:r>
      <w:r w:rsidR="00212FBC" w:rsidRPr="00546615">
        <w:rPr>
          <w:rFonts w:ascii="Times New Roman" w:hAnsi="Times New Roman"/>
          <w:spacing w:val="-6"/>
          <w:sz w:val="28"/>
          <w:szCs w:val="28"/>
          <w:lang w:val="ro-RO"/>
        </w:rPr>
        <w:t xml:space="preserve">completată la nr. </w:t>
      </w:r>
      <w:r w:rsidR="0033723F" w:rsidRPr="00546615">
        <w:rPr>
          <w:rFonts w:ascii="Times New Roman" w:hAnsi="Times New Roman"/>
          <w:spacing w:val="-6"/>
          <w:sz w:val="28"/>
          <w:szCs w:val="28"/>
          <w:lang w:val="ro-RO"/>
        </w:rPr>
        <w:t>673/28</w:t>
      </w:r>
      <w:r w:rsidR="00D40A34" w:rsidRPr="00546615">
        <w:rPr>
          <w:rFonts w:ascii="Times New Roman" w:hAnsi="Times New Roman"/>
          <w:spacing w:val="-6"/>
          <w:sz w:val="28"/>
          <w:szCs w:val="28"/>
          <w:lang w:val="ro-RO"/>
        </w:rPr>
        <w:t>.</w:t>
      </w:r>
      <w:r w:rsidR="0033723F" w:rsidRPr="00546615">
        <w:rPr>
          <w:rFonts w:ascii="Times New Roman" w:hAnsi="Times New Roman"/>
          <w:spacing w:val="-6"/>
          <w:sz w:val="28"/>
          <w:szCs w:val="28"/>
          <w:lang w:val="ro-RO"/>
        </w:rPr>
        <w:t>0</w:t>
      </w:r>
      <w:r w:rsidR="00F93528" w:rsidRPr="00546615">
        <w:rPr>
          <w:rFonts w:ascii="Times New Roman" w:hAnsi="Times New Roman"/>
          <w:spacing w:val="-6"/>
          <w:sz w:val="28"/>
          <w:szCs w:val="28"/>
          <w:lang w:val="ro-RO"/>
        </w:rPr>
        <w:t>1.201</w:t>
      </w:r>
      <w:r w:rsidR="0033723F" w:rsidRPr="00546615">
        <w:rPr>
          <w:rFonts w:ascii="Times New Roman" w:hAnsi="Times New Roman"/>
          <w:spacing w:val="-6"/>
          <w:sz w:val="28"/>
          <w:szCs w:val="28"/>
          <w:lang w:val="ro-RO"/>
        </w:rPr>
        <w:t>9</w:t>
      </w:r>
      <w:r w:rsidR="00AC52E9" w:rsidRPr="00546615">
        <w:rPr>
          <w:rFonts w:ascii="Times New Roman" w:hAnsi="Times New Roman"/>
          <w:sz w:val="28"/>
          <w:szCs w:val="28"/>
          <w:lang w:val="ro-RO"/>
        </w:rPr>
        <w:t>,</w:t>
      </w:r>
      <w:r w:rsidR="0033723F" w:rsidRPr="00546615">
        <w:rPr>
          <w:rFonts w:ascii="Times New Roman" w:hAnsi="Times New Roman"/>
          <w:sz w:val="28"/>
          <w:szCs w:val="28"/>
          <w:lang w:val="ro-RO"/>
        </w:rPr>
        <w:t xml:space="preserve"> nr.1143/05.02.2019 și nr.1769/19.02.2019</w:t>
      </w:r>
      <w:r w:rsidRPr="00546615">
        <w:rPr>
          <w:rFonts w:ascii="Times New Roman" w:hAnsi="Times New Roman"/>
          <w:sz w:val="28"/>
          <w:szCs w:val="28"/>
          <w:lang w:val="ro-RO"/>
        </w:rPr>
        <w:t xml:space="preserve"> în baza:</w:t>
      </w:r>
    </w:p>
    <w:p w:rsidR="0033723F" w:rsidRPr="00546615" w:rsidRDefault="0033723F" w:rsidP="0033723F">
      <w:pPr>
        <w:autoSpaceDE w:val="0"/>
        <w:autoSpaceDN w:val="0"/>
        <w:adjustRightInd w:val="0"/>
        <w:spacing w:after="0" w:line="240" w:lineRule="auto"/>
        <w:ind w:firstLine="720"/>
        <w:rPr>
          <w:rFonts w:ascii="Times New Roman" w:hAnsi="Times New Roman"/>
          <w:sz w:val="28"/>
          <w:szCs w:val="28"/>
          <w:lang w:val="ro-RO"/>
        </w:rPr>
      </w:pPr>
      <w:r w:rsidRPr="00546615">
        <w:rPr>
          <w:rFonts w:ascii="Times New Roman" w:hAnsi="Times New Roman"/>
          <w:sz w:val="28"/>
          <w:szCs w:val="28"/>
          <w:lang w:val="ro-RO"/>
        </w:rPr>
        <w:t>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33723F" w:rsidRPr="00546615" w:rsidRDefault="0033723F" w:rsidP="0033723F">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Agenția pentru Protecția Mediului Harghita decide, ca urmare a consultărilor desfăşurate în cadrul şedinţei Comisiei de analiză tehnică din data de </w:t>
      </w:r>
      <w:r w:rsidRPr="00546615">
        <w:rPr>
          <w:rFonts w:ascii="Times New Roman" w:hAnsi="Times New Roman"/>
          <w:b/>
          <w:sz w:val="28"/>
          <w:szCs w:val="28"/>
          <w:lang w:val="ro-RO"/>
        </w:rPr>
        <w:t>12.02.2019</w:t>
      </w:r>
      <w:r w:rsidRPr="00546615">
        <w:rPr>
          <w:rFonts w:ascii="Times New Roman" w:hAnsi="Times New Roman"/>
          <w:sz w:val="28"/>
          <w:szCs w:val="28"/>
          <w:lang w:val="ro-RO"/>
        </w:rPr>
        <w:t xml:space="preserve">, că proiectul </w:t>
      </w:r>
      <w:r w:rsidRPr="00546615">
        <w:rPr>
          <w:rFonts w:ascii="Times New Roman" w:hAnsi="Times New Roman"/>
          <w:b/>
          <w:sz w:val="28"/>
          <w:szCs w:val="28"/>
          <w:lang w:val="ro-RO"/>
        </w:rPr>
        <w:t>”</w:t>
      </w:r>
      <w:r w:rsidR="00E65CE5" w:rsidRPr="00546615">
        <w:rPr>
          <w:rFonts w:ascii="Times New Roman" w:hAnsi="Times New Roman"/>
          <w:b/>
          <w:sz w:val="28"/>
          <w:szCs w:val="28"/>
          <w:lang w:val="ro-RO"/>
        </w:rPr>
        <w:t>Alimentare rezervor de apă din puț forat în comuna Suseni, județul Harghita</w:t>
      </w:r>
      <w:r w:rsidR="00546615">
        <w:rPr>
          <w:rFonts w:ascii="Times New Roman" w:hAnsi="Times New Roman"/>
          <w:sz w:val="28"/>
          <w:szCs w:val="28"/>
          <w:lang w:val="ro-RO"/>
        </w:rPr>
        <w:t>”</w:t>
      </w:r>
      <w:r w:rsidR="00E65CE5" w:rsidRPr="00546615">
        <w:rPr>
          <w:rFonts w:ascii="Times New Roman" w:hAnsi="Times New Roman"/>
          <w:sz w:val="28"/>
          <w:szCs w:val="28"/>
          <w:lang w:val="ro-RO"/>
        </w:rPr>
        <w:t>,</w:t>
      </w:r>
      <w:r w:rsidRPr="00546615">
        <w:rPr>
          <w:rFonts w:ascii="Times New Roman" w:hAnsi="Times New Roman"/>
          <w:sz w:val="28"/>
          <w:szCs w:val="28"/>
          <w:lang w:val="ro-RO"/>
        </w:rPr>
        <w:t xml:space="preserve"> propus a fi amplasat în </w:t>
      </w:r>
      <w:r w:rsidR="00E65CE5" w:rsidRPr="00546615">
        <w:rPr>
          <w:rFonts w:ascii="Times New Roman" w:hAnsi="Times New Roman"/>
          <w:sz w:val="28"/>
          <w:szCs w:val="28"/>
          <w:lang w:val="ro-RO"/>
        </w:rPr>
        <w:t xml:space="preserve">județul Harghita, comuna Suseni, satele Suseni, Chileni,Valea Strâmbă, </w:t>
      </w:r>
      <w:proofErr w:type="spellStart"/>
      <w:r w:rsidR="00E65CE5" w:rsidRPr="00546615">
        <w:rPr>
          <w:rFonts w:ascii="Times New Roman" w:hAnsi="Times New Roman"/>
          <w:sz w:val="28"/>
          <w:szCs w:val="28"/>
          <w:lang w:val="ro-RO"/>
        </w:rPr>
        <w:t>str.Mester</w:t>
      </w:r>
      <w:proofErr w:type="spellEnd"/>
      <w:r w:rsidR="00E65CE5" w:rsidRPr="00546615">
        <w:rPr>
          <w:rFonts w:ascii="Times New Roman" w:hAnsi="Times New Roman"/>
          <w:sz w:val="28"/>
          <w:szCs w:val="28"/>
          <w:lang w:val="ro-RO"/>
        </w:rPr>
        <w:t>,</w:t>
      </w:r>
      <w:proofErr w:type="spellStart"/>
      <w:r w:rsidR="00E65CE5" w:rsidRPr="00546615">
        <w:rPr>
          <w:rFonts w:ascii="Times New Roman" w:hAnsi="Times New Roman"/>
          <w:sz w:val="28"/>
          <w:szCs w:val="28"/>
          <w:lang w:val="ro-RO"/>
        </w:rPr>
        <w:t>Folyam</w:t>
      </w:r>
      <w:proofErr w:type="spellEnd"/>
      <w:r w:rsidR="00E65CE5" w:rsidRPr="00546615">
        <w:rPr>
          <w:rFonts w:ascii="Times New Roman" w:hAnsi="Times New Roman"/>
          <w:sz w:val="28"/>
          <w:szCs w:val="28"/>
          <w:lang w:val="ro-RO"/>
        </w:rPr>
        <w:t xml:space="preserve">, </w:t>
      </w:r>
      <w:proofErr w:type="spellStart"/>
      <w:r w:rsidR="00E65CE5" w:rsidRPr="00546615">
        <w:rPr>
          <w:rFonts w:ascii="Times New Roman" w:hAnsi="Times New Roman"/>
          <w:sz w:val="28"/>
          <w:szCs w:val="28"/>
          <w:lang w:val="ro-RO"/>
        </w:rPr>
        <w:t>Malomutja</w:t>
      </w:r>
      <w:proofErr w:type="spellEnd"/>
      <w:r w:rsidR="00E65CE5" w:rsidRPr="00546615">
        <w:rPr>
          <w:rFonts w:ascii="Times New Roman" w:hAnsi="Times New Roman"/>
          <w:sz w:val="28"/>
          <w:szCs w:val="28"/>
          <w:lang w:val="ro-RO"/>
        </w:rPr>
        <w:t xml:space="preserve">, </w:t>
      </w:r>
      <w:proofErr w:type="spellStart"/>
      <w:r w:rsidR="00E65CE5" w:rsidRPr="00546615">
        <w:rPr>
          <w:rFonts w:ascii="Times New Roman" w:hAnsi="Times New Roman"/>
          <w:sz w:val="28"/>
          <w:szCs w:val="28"/>
          <w:lang w:val="ro-RO"/>
        </w:rPr>
        <w:t>Aranyosparlag</w:t>
      </w:r>
      <w:proofErr w:type="spellEnd"/>
      <w:r w:rsidR="00E65CE5" w:rsidRPr="00546615">
        <w:rPr>
          <w:rFonts w:ascii="Times New Roman" w:hAnsi="Times New Roman"/>
          <w:sz w:val="28"/>
          <w:szCs w:val="28"/>
          <w:lang w:val="ro-RO"/>
        </w:rPr>
        <w:t>.</w:t>
      </w:r>
    </w:p>
    <w:p w:rsidR="0033723F" w:rsidRPr="00546615" w:rsidRDefault="0033723F" w:rsidP="0033723F">
      <w:pPr>
        <w:autoSpaceDE w:val="0"/>
        <w:autoSpaceDN w:val="0"/>
        <w:adjustRightInd w:val="0"/>
        <w:spacing w:after="0" w:line="240" w:lineRule="auto"/>
        <w:rPr>
          <w:rFonts w:ascii="Times New Roman" w:hAnsi="Times New Roman"/>
          <w:b/>
          <w:sz w:val="28"/>
          <w:szCs w:val="28"/>
          <w:lang w:val="ro-RO"/>
        </w:rPr>
      </w:pPr>
      <w:r w:rsidRPr="00546615">
        <w:rPr>
          <w:rFonts w:ascii="Times New Roman" w:hAnsi="Times New Roman"/>
          <w:sz w:val="28"/>
          <w:szCs w:val="28"/>
          <w:lang w:val="ro-RO"/>
        </w:rPr>
        <w:t xml:space="preserve">     </w:t>
      </w:r>
      <w:r w:rsidRPr="00546615">
        <w:rPr>
          <w:rFonts w:ascii="Times New Roman" w:hAnsi="Times New Roman"/>
          <w:b/>
          <w:sz w:val="28"/>
          <w:szCs w:val="28"/>
          <w:lang w:val="ro-RO"/>
        </w:rPr>
        <w:t xml:space="preserve">   - nu se supune evaluării impactului asupra mediului.</w:t>
      </w:r>
    </w:p>
    <w:p w:rsidR="0033723F" w:rsidRPr="00546615" w:rsidRDefault="0033723F" w:rsidP="0033723F">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Justificarea prezentei decizii:</w:t>
      </w:r>
    </w:p>
    <w:p w:rsidR="0033723F" w:rsidRPr="00546615" w:rsidRDefault="0033723F" w:rsidP="0033723F">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I. Motivele pe baza cărora s-a stabilit necesitatea neefectuării evaluării impactului asupra mediului sunt următoarele:</w:t>
      </w:r>
    </w:p>
    <w:p w:rsidR="0033723F" w:rsidRPr="00546615" w:rsidRDefault="0033723F" w:rsidP="0033723F">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a) proiectul se încadrează în prevederile Legii nr. </w:t>
      </w:r>
      <w:r w:rsidR="00E65CE5" w:rsidRPr="00546615">
        <w:rPr>
          <w:rFonts w:ascii="Times New Roman" w:hAnsi="Times New Roman"/>
          <w:sz w:val="28"/>
          <w:szCs w:val="28"/>
          <w:lang w:val="ro-RO"/>
        </w:rPr>
        <w:t>292/2018</w:t>
      </w:r>
      <w:r w:rsidRPr="00546615">
        <w:rPr>
          <w:rFonts w:ascii="Times New Roman" w:hAnsi="Times New Roman"/>
          <w:sz w:val="28"/>
          <w:szCs w:val="28"/>
          <w:lang w:val="ro-RO"/>
        </w:rPr>
        <w:t xml:space="preserve"> privind evaluarea impactului anumitor proiecte publice şi private asupra mediului, anexa nr. </w:t>
      </w:r>
      <w:r w:rsidR="00E65CE5" w:rsidRPr="00546615">
        <w:rPr>
          <w:rFonts w:ascii="Times New Roman" w:hAnsi="Times New Roman"/>
          <w:sz w:val="28"/>
          <w:szCs w:val="28"/>
          <w:lang w:val="ro-RO"/>
        </w:rPr>
        <w:t>II</w:t>
      </w:r>
      <w:r w:rsidRPr="00546615">
        <w:rPr>
          <w:rFonts w:ascii="Times New Roman" w:hAnsi="Times New Roman"/>
          <w:sz w:val="28"/>
          <w:szCs w:val="28"/>
          <w:lang w:val="ro-RO"/>
        </w:rPr>
        <w:t xml:space="preserve">, pct. </w:t>
      </w:r>
      <w:r w:rsidR="00E65CE5" w:rsidRPr="00546615">
        <w:rPr>
          <w:rFonts w:ascii="Times New Roman" w:hAnsi="Times New Roman"/>
          <w:sz w:val="28"/>
          <w:szCs w:val="28"/>
          <w:lang w:val="ro-RO"/>
        </w:rPr>
        <w:t xml:space="preserve">2 </w:t>
      </w:r>
      <w:proofErr w:type="spellStart"/>
      <w:r w:rsidR="00E65CE5" w:rsidRPr="00546615">
        <w:rPr>
          <w:rFonts w:ascii="Times New Roman" w:hAnsi="Times New Roman"/>
          <w:sz w:val="28"/>
          <w:szCs w:val="28"/>
          <w:lang w:val="ro-RO"/>
        </w:rPr>
        <w:t>lit.d</w:t>
      </w:r>
      <w:proofErr w:type="spellEnd"/>
      <w:r w:rsidR="00E65CE5" w:rsidRPr="00546615">
        <w:rPr>
          <w:rFonts w:ascii="Times New Roman" w:hAnsi="Times New Roman"/>
          <w:sz w:val="28"/>
          <w:szCs w:val="28"/>
          <w:lang w:val="ro-RO"/>
        </w:rPr>
        <w:t xml:space="preserve"> </w:t>
      </w:r>
      <w:proofErr w:type="spellStart"/>
      <w:r w:rsidR="00E65CE5" w:rsidRPr="00546615">
        <w:rPr>
          <w:rFonts w:ascii="Times New Roman" w:hAnsi="Times New Roman"/>
          <w:sz w:val="28"/>
          <w:szCs w:val="28"/>
          <w:lang w:val="ro-RO"/>
        </w:rPr>
        <w:t>iii</w:t>
      </w:r>
      <w:proofErr w:type="spellEnd"/>
      <w:r w:rsidR="00E65CE5" w:rsidRPr="00546615">
        <w:rPr>
          <w:rFonts w:ascii="Times New Roman" w:hAnsi="Times New Roman"/>
          <w:sz w:val="28"/>
          <w:szCs w:val="28"/>
          <w:lang w:val="ro-RO"/>
        </w:rPr>
        <w:t xml:space="preserve"> coroborat cu pct.10 </w:t>
      </w:r>
      <w:proofErr w:type="spellStart"/>
      <w:r w:rsidR="00E65CE5" w:rsidRPr="00546615">
        <w:rPr>
          <w:rFonts w:ascii="Times New Roman" w:hAnsi="Times New Roman"/>
          <w:sz w:val="28"/>
          <w:szCs w:val="28"/>
          <w:lang w:val="ro-RO"/>
        </w:rPr>
        <w:t>lit.b</w:t>
      </w:r>
      <w:proofErr w:type="spellEnd"/>
      <w:r w:rsidRPr="00546615">
        <w:rPr>
          <w:rFonts w:ascii="Times New Roman" w:hAnsi="Times New Roman"/>
          <w:sz w:val="28"/>
          <w:szCs w:val="28"/>
          <w:lang w:val="ro-RO"/>
        </w:rPr>
        <w:t>;</w:t>
      </w:r>
    </w:p>
    <w:p w:rsidR="00BF259A" w:rsidRPr="00546615" w:rsidRDefault="0033723F" w:rsidP="00BF259A">
      <w:pPr>
        <w:autoSpaceDE w:val="0"/>
        <w:autoSpaceDN w:val="0"/>
        <w:adjustRightInd w:val="0"/>
        <w:spacing w:after="0" w:line="240" w:lineRule="auto"/>
        <w:rPr>
          <w:rFonts w:ascii="Times New Roman" w:hAnsi="Times New Roman"/>
          <w:b/>
          <w:sz w:val="28"/>
          <w:szCs w:val="28"/>
          <w:lang w:val="ro-RO"/>
        </w:rPr>
      </w:pPr>
      <w:r w:rsidRPr="00546615">
        <w:rPr>
          <w:rFonts w:ascii="Times New Roman" w:hAnsi="Times New Roman"/>
          <w:b/>
          <w:sz w:val="28"/>
          <w:szCs w:val="28"/>
          <w:lang w:val="ro-RO"/>
        </w:rPr>
        <w:t xml:space="preserve"> </w:t>
      </w:r>
      <w:r w:rsidR="00BF259A" w:rsidRPr="00546615">
        <w:rPr>
          <w:rFonts w:ascii="Times New Roman" w:hAnsi="Times New Roman"/>
          <w:b/>
          <w:sz w:val="28"/>
          <w:szCs w:val="28"/>
          <w:lang w:val="ro-RO"/>
        </w:rPr>
        <w:t xml:space="preserve">    1. Caracteristicile proiectului</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a) dimensiunea şi concepţia întregului proiect;</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Se propune asigurarea continuității alimentării cu apă potabilă a comunei Suseni în perioadele  în care sursa principală de alimentare cu apă ( rețeaua din Municipiul Gheorgheni) este deficitară,  prin execuția unui puț forat și realizarea conductei de alimentare a rezervorului de înmagazinare de  apă potabilă. </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Pentru suplimentarea debitelor de apă proiectul prevede: </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execuția unui puț forat la H = 100 m și D= 200 mm, situat în intravilanul localității Suseni, pentru asigurarea unui debit de Q= 5 l/s</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amplasarea stației de tratare ( containerul de clorinare</w:t>
      </w:r>
      <w:r w:rsidR="00DE76A2" w:rsidRPr="00546615">
        <w:rPr>
          <w:rFonts w:ascii="Times New Roman" w:hAnsi="Times New Roman"/>
          <w:sz w:val="28"/>
          <w:szCs w:val="28"/>
          <w:lang w:val="ro-RO"/>
        </w:rPr>
        <w:t xml:space="preserve"> cu hipoclorit de sodiu</w:t>
      </w:r>
      <w:r w:rsidRPr="00546615">
        <w:rPr>
          <w:rFonts w:ascii="Times New Roman" w:hAnsi="Times New Roman"/>
          <w:sz w:val="28"/>
          <w:szCs w:val="28"/>
          <w:lang w:val="ro-RO"/>
        </w:rPr>
        <w:t xml:space="preserve">) cu dimensiunile  5,0 x 2,4 x 2,5 m pe traseul conductei de alimentare a rezervorului de apă cu V =300 mc, situat la cota 816 </w:t>
      </w:r>
      <w:proofErr w:type="spellStart"/>
      <w:r w:rsidRPr="00546615">
        <w:rPr>
          <w:rFonts w:ascii="Times New Roman" w:hAnsi="Times New Roman"/>
          <w:sz w:val="28"/>
          <w:szCs w:val="28"/>
          <w:lang w:val="ro-RO"/>
        </w:rPr>
        <w:t>mdM</w:t>
      </w:r>
      <w:proofErr w:type="spellEnd"/>
      <w:r w:rsidRPr="00546615">
        <w:rPr>
          <w:rFonts w:ascii="Times New Roman" w:hAnsi="Times New Roman"/>
          <w:sz w:val="28"/>
          <w:szCs w:val="28"/>
          <w:lang w:val="ro-RO"/>
        </w:rPr>
        <w:t xml:space="preserve"> </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lastRenderedPageBreak/>
        <w:t xml:space="preserve">- pozarea subterană a conductei de transport  apă din polietilenă de tip PE100, De 110 mm, și </w:t>
      </w:r>
      <w:proofErr w:type="spellStart"/>
      <w:r w:rsidRPr="00546615">
        <w:rPr>
          <w:rFonts w:ascii="Times New Roman" w:hAnsi="Times New Roman"/>
          <w:sz w:val="28"/>
          <w:szCs w:val="28"/>
          <w:lang w:val="ro-RO"/>
        </w:rPr>
        <w:t>Pn</w:t>
      </w:r>
      <w:proofErr w:type="spellEnd"/>
      <w:r w:rsidRPr="00546615">
        <w:rPr>
          <w:rFonts w:ascii="Times New Roman" w:hAnsi="Times New Roman"/>
          <w:sz w:val="28"/>
          <w:szCs w:val="28"/>
          <w:lang w:val="ro-RO"/>
        </w:rPr>
        <w:t xml:space="preserve">=6/10/16 </w:t>
      </w:r>
      <w:proofErr w:type="spellStart"/>
      <w:r w:rsidRPr="00546615">
        <w:rPr>
          <w:rFonts w:ascii="Times New Roman" w:hAnsi="Times New Roman"/>
          <w:sz w:val="28"/>
          <w:szCs w:val="28"/>
          <w:lang w:val="ro-RO"/>
        </w:rPr>
        <w:t>atm</w:t>
      </w:r>
      <w:proofErr w:type="spellEnd"/>
      <w:r w:rsidRPr="00546615">
        <w:rPr>
          <w:rFonts w:ascii="Times New Roman" w:hAnsi="Times New Roman"/>
          <w:sz w:val="28"/>
          <w:szCs w:val="28"/>
          <w:lang w:val="ro-RO"/>
        </w:rPr>
        <w:t>, de la puțul forat la rezervor de înmagazinare, cu lungime totală  L total=5961,30 ml, dotate cu cămine  de golire și de aerisire, care au și rol de cămine de segmentare</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realizarea subtraversărilor la DN 12, DJ138, linie C.F., pârâul Strâmba, strada Gergely  In comună există rețea de canalizare a apelor uzate menajere. </w:t>
      </w:r>
      <w:r w:rsidR="00DE76A2" w:rsidRPr="00546615">
        <w:rPr>
          <w:rFonts w:ascii="Times New Roman" w:hAnsi="Times New Roman"/>
          <w:sz w:val="28"/>
          <w:szCs w:val="28"/>
          <w:lang w:val="ro-RO"/>
        </w:rPr>
        <w:t xml:space="preserve">Apele uzate colectate sunt dirijate în stația de epurare zonală, aflată pe teritoriul administrativ al comunei Joseni. </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b) cumularea cu alte proiecte existente şi/sau aprobate;</w:t>
      </w:r>
      <w:proofErr w:type="spellStart"/>
      <w:r w:rsidR="00DE76A2" w:rsidRPr="00546615">
        <w:rPr>
          <w:rFonts w:ascii="Times New Roman" w:hAnsi="Times New Roman"/>
          <w:sz w:val="28"/>
          <w:szCs w:val="28"/>
          <w:lang w:val="ro-RO"/>
        </w:rPr>
        <w:t>-nu</w:t>
      </w:r>
      <w:proofErr w:type="spellEnd"/>
      <w:r w:rsidR="00DE76A2" w:rsidRPr="00546615">
        <w:rPr>
          <w:rFonts w:ascii="Times New Roman" w:hAnsi="Times New Roman"/>
          <w:sz w:val="28"/>
          <w:szCs w:val="28"/>
          <w:lang w:val="ro-RO"/>
        </w:rPr>
        <w:t xml:space="preserve"> este cazul</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c) utilizarea resurselor naturale, în special a solului, a terenurilor, a apei şi a biodiversităţii;</w:t>
      </w:r>
    </w:p>
    <w:p w:rsidR="00DE76A2" w:rsidRPr="00546615" w:rsidRDefault="00483090" w:rsidP="00DE76A2">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i/>
          <w:sz w:val="28"/>
          <w:szCs w:val="28"/>
          <w:lang w:val="ro-RO"/>
        </w:rPr>
        <w:t>Utilizarea terenului</w:t>
      </w:r>
      <w:r w:rsidR="00546615">
        <w:rPr>
          <w:rFonts w:ascii="Times New Roman" w:hAnsi="Times New Roman"/>
          <w:sz w:val="28"/>
          <w:szCs w:val="28"/>
          <w:lang w:val="ro-RO"/>
        </w:rPr>
        <w:t>:</w:t>
      </w:r>
      <w:proofErr w:type="spellStart"/>
      <w:r w:rsidRPr="00546615">
        <w:rPr>
          <w:rFonts w:ascii="Times New Roman" w:hAnsi="Times New Roman"/>
          <w:sz w:val="28"/>
          <w:szCs w:val="28"/>
          <w:lang w:val="ro-RO"/>
        </w:rPr>
        <w:t>-s</w:t>
      </w:r>
      <w:r w:rsidR="00DE76A2" w:rsidRPr="00546615">
        <w:rPr>
          <w:rFonts w:ascii="Times New Roman" w:hAnsi="Times New Roman"/>
          <w:sz w:val="28"/>
          <w:szCs w:val="28"/>
          <w:lang w:val="ro-RO"/>
        </w:rPr>
        <w:t>uprafaţa</w:t>
      </w:r>
      <w:proofErr w:type="spellEnd"/>
      <w:r w:rsidR="00DE76A2" w:rsidRPr="00546615">
        <w:rPr>
          <w:rFonts w:ascii="Times New Roman" w:hAnsi="Times New Roman"/>
          <w:sz w:val="28"/>
          <w:szCs w:val="28"/>
          <w:lang w:val="ro-RO"/>
        </w:rPr>
        <w:t xml:space="preserve"> solicitată pentru realizarea proiectului este: 6627 mp, din care suprafață ocupată temporar</w:t>
      </w:r>
      <w:r w:rsidR="00546615">
        <w:rPr>
          <w:rFonts w:ascii="Times New Roman" w:hAnsi="Times New Roman"/>
          <w:sz w:val="28"/>
          <w:szCs w:val="28"/>
          <w:lang w:val="ro-RO"/>
        </w:rPr>
        <w:t xml:space="preserve"> este de</w:t>
      </w:r>
      <w:r w:rsidR="00DE76A2" w:rsidRPr="00546615">
        <w:rPr>
          <w:rFonts w:ascii="Times New Roman" w:hAnsi="Times New Roman"/>
          <w:sz w:val="28"/>
          <w:szCs w:val="28"/>
          <w:lang w:val="ro-RO"/>
        </w:rPr>
        <w:t xml:space="preserve"> 6000 mp</w:t>
      </w:r>
      <w:r w:rsidR="00546615">
        <w:rPr>
          <w:rFonts w:ascii="Times New Roman" w:hAnsi="Times New Roman"/>
          <w:sz w:val="28"/>
          <w:szCs w:val="28"/>
          <w:lang w:val="ro-RO"/>
        </w:rPr>
        <w:t>,</w:t>
      </w:r>
      <w:r w:rsidR="00DE76A2" w:rsidRPr="00546615">
        <w:rPr>
          <w:rFonts w:ascii="Times New Roman" w:hAnsi="Times New Roman"/>
          <w:sz w:val="28"/>
          <w:szCs w:val="28"/>
          <w:lang w:val="ro-RO"/>
        </w:rPr>
        <w:t xml:space="preserve"> suprafața ocupată definitiv</w:t>
      </w:r>
      <w:r w:rsidR="00546615">
        <w:rPr>
          <w:rFonts w:ascii="Times New Roman" w:hAnsi="Times New Roman"/>
          <w:sz w:val="28"/>
          <w:szCs w:val="28"/>
          <w:lang w:val="ro-RO"/>
        </w:rPr>
        <w:t xml:space="preserve"> este de</w:t>
      </w:r>
      <w:r w:rsidR="00DE76A2" w:rsidRPr="00546615">
        <w:rPr>
          <w:rFonts w:ascii="Times New Roman" w:hAnsi="Times New Roman"/>
          <w:sz w:val="28"/>
          <w:szCs w:val="28"/>
          <w:lang w:val="ro-RO"/>
        </w:rPr>
        <w:t xml:space="preserve"> 627 mp</w:t>
      </w:r>
      <w:r w:rsidR="00546615">
        <w:rPr>
          <w:rFonts w:ascii="Times New Roman" w:hAnsi="Times New Roman"/>
          <w:sz w:val="28"/>
          <w:szCs w:val="28"/>
          <w:lang w:val="ro-RO"/>
        </w:rPr>
        <w:t>.</w:t>
      </w:r>
      <w:r w:rsidR="00DE76A2" w:rsidRPr="00546615">
        <w:rPr>
          <w:rFonts w:ascii="Times New Roman" w:hAnsi="Times New Roman"/>
          <w:sz w:val="28"/>
          <w:szCs w:val="28"/>
          <w:lang w:val="ro-RO"/>
        </w:rPr>
        <w:t xml:space="preserve"> Folosința actuală a terenurilor: zona drumurilor de interes local, județean, de exploatație agricol</w:t>
      </w:r>
      <w:r w:rsidR="00546615">
        <w:rPr>
          <w:rFonts w:ascii="Times New Roman" w:hAnsi="Times New Roman"/>
          <w:sz w:val="28"/>
          <w:szCs w:val="28"/>
          <w:lang w:val="ro-RO"/>
        </w:rPr>
        <w:t>ă, curte</w:t>
      </w:r>
      <w:r w:rsidR="00DE76A2" w:rsidRPr="00546615">
        <w:rPr>
          <w:rFonts w:ascii="Times New Roman" w:hAnsi="Times New Roman"/>
          <w:sz w:val="28"/>
          <w:szCs w:val="28"/>
          <w:lang w:val="ro-RO"/>
        </w:rPr>
        <w:t xml:space="preserve"> în intravilan și extravilan. </w:t>
      </w:r>
    </w:p>
    <w:p w:rsidR="00483090" w:rsidRPr="00546615" w:rsidRDefault="00483090" w:rsidP="00483090">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i/>
          <w:sz w:val="28"/>
          <w:szCs w:val="28"/>
          <w:lang w:val="ro-RO"/>
        </w:rPr>
        <w:t>Utilizarea apei</w:t>
      </w:r>
      <w:r w:rsidR="00546615">
        <w:rPr>
          <w:rFonts w:ascii="Times New Roman" w:hAnsi="Times New Roman"/>
          <w:sz w:val="28"/>
          <w:szCs w:val="28"/>
          <w:lang w:val="ro-RO"/>
        </w:rPr>
        <w:t>:</w:t>
      </w:r>
      <w:r w:rsidRPr="00546615">
        <w:rPr>
          <w:rFonts w:ascii="Times New Roman" w:hAnsi="Times New Roman"/>
          <w:sz w:val="28"/>
          <w:szCs w:val="28"/>
          <w:lang w:val="ro-RO"/>
        </w:rPr>
        <w:t xml:space="preserve"> </w:t>
      </w:r>
      <w:proofErr w:type="spellStart"/>
      <w:r w:rsidRPr="00546615">
        <w:rPr>
          <w:rFonts w:ascii="Times New Roman" w:hAnsi="Times New Roman"/>
          <w:sz w:val="28"/>
          <w:szCs w:val="28"/>
          <w:lang w:val="ro-RO"/>
        </w:rPr>
        <w:t>-debitul</w:t>
      </w:r>
      <w:proofErr w:type="spellEnd"/>
      <w:r w:rsidRPr="00546615">
        <w:rPr>
          <w:rFonts w:ascii="Times New Roman" w:hAnsi="Times New Roman"/>
          <w:sz w:val="28"/>
          <w:szCs w:val="28"/>
          <w:lang w:val="ro-RO"/>
        </w:rPr>
        <w:t xml:space="preserve"> de apă preconizat prin prelevare din sursa de apă subterană: 5</w:t>
      </w:r>
      <w:r w:rsidR="00546615">
        <w:rPr>
          <w:rFonts w:ascii="Times New Roman" w:hAnsi="Times New Roman"/>
          <w:sz w:val="28"/>
          <w:szCs w:val="28"/>
          <w:lang w:val="ro-RO"/>
        </w:rPr>
        <w:t xml:space="preserve"> </w:t>
      </w:r>
      <w:r w:rsidRPr="00546615">
        <w:rPr>
          <w:rFonts w:ascii="Times New Roman" w:hAnsi="Times New Roman"/>
          <w:sz w:val="28"/>
          <w:szCs w:val="28"/>
          <w:lang w:val="ro-RO"/>
        </w:rPr>
        <w:t>l/s</w:t>
      </w:r>
      <w:r w:rsidR="00546615">
        <w:rPr>
          <w:rFonts w:ascii="Times New Roman" w:hAnsi="Times New Roman"/>
          <w:sz w:val="28"/>
          <w:szCs w:val="28"/>
          <w:lang w:val="ro-RO"/>
        </w:rPr>
        <w:t xml:space="preserve"> </w:t>
      </w:r>
      <w:r w:rsidRPr="00546615">
        <w:rPr>
          <w:rFonts w:ascii="Times New Roman" w:hAnsi="Times New Roman"/>
          <w:sz w:val="28"/>
          <w:szCs w:val="28"/>
          <w:lang w:val="ro-RO"/>
        </w:rPr>
        <w:t xml:space="preserve">= 157 680 mc/an </w:t>
      </w:r>
    </w:p>
    <w:p w:rsidR="00DE76A2"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d) cantitatea şi tipurile de deşeuri generate/gestionate;</w:t>
      </w:r>
    </w:p>
    <w:p w:rsidR="00DE76A2" w:rsidRPr="00546615" w:rsidRDefault="00546615" w:rsidP="00DE76A2">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i/>
          <w:sz w:val="28"/>
          <w:szCs w:val="28"/>
          <w:lang w:val="ro-RO"/>
        </w:rPr>
        <w:t>Î</w:t>
      </w:r>
      <w:r w:rsidR="00DE76A2" w:rsidRPr="00546615">
        <w:rPr>
          <w:rFonts w:ascii="Times New Roman" w:hAnsi="Times New Roman"/>
          <w:i/>
          <w:sz w:val="28"/>
          <w:szCs w:val="28"/>
          <w:lang w:val="ro-RO"/>
        </w:rPr>
        <w:t>n  faza de construcţie</w:t>
      </w:r>
      <w:r w:rsidR="00DE76A2" w:rsidRPr="00546615">
        <w:rPr>
          <w:rFonts w:ascii="Times New Roman" w:hAnsi="Times New Roman"/>
          <w:sz w:val="28"/>
          <w:szCs w:val="28"/>
          <w:lang w:val="ro-RO"/>
        </w:rPr>
        <w:t xml:space="preserve"> pot fi generate următoarele tipuri de deşeuri:  pământ şi pietre, altele decât cele specificate la 17 05 03* : cod 17 05 04- cantitatea estimată: 2035 mc</w:t>
      </w:r>
      <w:r>
        <w:rPr>
          <w:rFonts w:ascii="Times New Roman" w:hAnsi="Times New Roman"/>
          <w:sz w:val="28"/>
          <w:szCs w:val="28"/>
          <w:lang w:val="ro-RO"/>
        </w:rPr>
        <w:t>,</w:t>
      </w:r>
      <w:r w:rsidR="00DE76A2" w:rsidRPr="00546615">
        <w:rPr>
          <w:rFonts w:ascii="Times New Roman" w:hAnsi="Times New Roman"/>
          <w:sz w:val="28"/>
          <w:szCs w:val="28"/>
          <w:lang w:val="ro-RO"/>
        </w:rPr>
        <w:t xml:space="preserve">deşeuri municipale amestecate:  cod 20 03 01: cca. 42 kg/lună ( de la 8 persoane) </w:t>
      </w:r>
    </w:p>
    <w:p w:rsidR="00215DA6" w:rsidRPr="00546615" w:rsidRDefault="00215DA6" w:rsidP="00215DA6">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Deșeurile produse în faza de construcţie vor fi colectate selectiv și stocate în containere/recipiente cu capacităţi adecvate, amplasate în zonele de desfăşurare a lucrărilor. Fiecare tip de deşeu colectat, va fi transportat în scopul valorificării/eliminării la operatori economici autorizaţi pentru valorificarea/eliminarea acestora, în bază de contract încheiat în acest sens. Pământul rezultat în exces de la lucrările de terasamente vor fi utilizate la rambleieri  pentru amenajare a teritoriului în cadrul comunei.</w:t>
      </w:r>
    </w:p>
    <w:p w:rsidR="00DE76A2" w:rsidRPr="00546615" w:rsidRDefault="00215DA6" w:rsidP="00DE76A2">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i/>
          <w:sz w:val="28"/>
          <w:szCs w:val="28"/>
          <w:lang w:val="ro-RO"/>
        </w:rPr>
        <w:t>Î</w:t>
      </w:r>
      <w:r w:rsidR="00DE76A2" w:rsidRPr="00546615">
        <w:rPr>
          <w:rFonts w:ascii="Times New Roman" w:hAnsi="Times New Roman"/>
          <w:i/>
          <w:sz w:val="28"/>
          <w:szCs w:val="28"/>
          <w:lang w:val="ro-RO"/>
        </w:rPr>
        <w:t>n timpul exploatării:</w:t>
      </w:r>
      <w:r w:rsidR="00DE76A2" w:rsidRPr="00546615">
        <w:rPr>
          <w:rFonts w:ascii="Times New Roman" w:hAnsi="Times New Roman"/>
          <w:sz w:val="28"/>
          <w:szCs w:val="28"/>
          <w:lang w:val="ro-RO"/>
        </w:rPr>
        <w:t xml:space="preserve"> - ambalaje de  mate</w:t>
      </w:r>
      <w:r w:rsidRPr="00546615">
        <w:rPr>
          <w:rFonts w:ascii="Times New Roman" w:hAnsi="Times New Roman"/>
          <w:sz w:val="28"/>
          <w:szCs w:val="28"/>
          <w:lang w:val="ro-RO"/>
        </w:rPr>
        <w:t>riale plastice: cod 15 01 02 –</w:t>
      </w:r>
      <w:r w:rsidR="00DE76A2" w:rsidRPr="00546615">
        <w:rPr>
          <w:rFonts w:ascii="Times New Roman" w:hAnsi="Times New Roman"/>
          <w:sz w:val="28"/>
          <w:szCs w:val="28"/>
          <w:lang w:val="ro-RO"/>
        </w:rPr>
        <w:t xml:space="preserve"> cca 15 buc bidoane de V=20 l</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e) poluarea şi alte efecte negative;</w:t>
      </w:r>
    </w:p>
    <w:p w:rsidR="00546615" w:rsidRDefault="00215DA6" w:rsidP="00546615">
      <w:pPr>
        <w:spacing w:after="0"/>
        <w:rPr>
          <w:rFonts w:ascii="Times New Roman" w:hAnsi="Times New Roman"/>
          <w:sz w:val="28"/>
          <w:szCs w:val="28"/>
          <w:lang w:val="ro-RO"/>
        </w:rPr>
      </w:pPr>
      <w:proofErr w:type="spellStart"/>
      <w:r w:rsidRPr="00546615">
        <w:rPr>
          <w:rFonts w:ascii="Times New Roman" w:hAnsi="Times New Roman"/>
          <w:b/>
          <w:sz w:val="28"/>
          <w:szCs w:val="28"/>
          <w:lang w:val="ro-RO"/>
        </w:rPr>
        <w:t>-Emisii</w:t>
      </w:r>
      <w:proofErr w:type="spellEnd"/>
      <w:r w:rsidRPr="00546615">
        <w:rPr>
          <w:rFonts w:ascii="Times New Roman" w:hAnsi="Times New Roman"/>
          <w:b/>
          <w:sz w:val="28"/>
          <w:szCs w:val="28"/>
          <w:lang w:val="ro-RO"/>
        </w:rPr>
        <w:t xml:space="preserve"> în apă</w:t>
      </w:r>
      <w:r w:rsidRPr="00546615">
        <w:rPr>
          <w:rFonts w:ascii="Times New Roman" w:hAnsi="Times New Roman"/>
          <w:sz w:val="28"/>
          <w:szCs w:val="28"/>
          <w:lang w:val="ro-RO"/>
        </w:rPr>
        <w:t xml:space="preserve">:- </w:t>
      </w:r>
      <w:r w:rsidR="00546615">
        <w:rPr>
          <w:rFonts w:ascii="Times New Roman" w:hAnsi="Times New Roman"/>
          <w:i/>
          <w:sz w:val="28"/>
          <w:szCs w:val="28"/>
          <w:lang w:val="ro-RO"/>
        </w:rPr>
        <w:t>Î</w:t>
      </w:r>
      <w:r w:rsidRPr="00546615">
        <w:rPr>
          <w:rFonts w:ascii="Times New Roman" w:hAnsi="Times New Roman"/>
          <w:i/>
          <w:sz w:val="28"/>
          <w:szCs w:val="28"/>
          <w:lang w:val="ro-RO"/>
        </w:rPr>
        <w:t>n faza de construcţie</w:t>
      </w:r>
      <w:r w:rsidRPr="00546615">
        <w:rPr>
          <w:rFonts w:ascii="Times New Roman" w:hAnsi="Times New Roman"/>
          <w:sz w:val="28"/>
          <w:szCs w:val="28"/>
          <w:lang w:val="ro-RO"/>
        </w:rPr>
        <w:t xml:space="preserve"> nu rezultă apă uzată, iar traversarea peste pârâul Strâmba prin metoda de construcţie adoptată  nu va avea influenţă  asupra acestuia. Prin aplicarea următoarelor măsuri de prevenire/reducere se va evita descărcarea de poluanţi în corpurile de apă de suprafaţă şi subterană existentă în zona amplasamentului proiectului: -  utilizarea unor echipamente, utilaje de construcţie dotate cu motoare mai puţin poluante  - menţinerea in permanenţa pe amplasament material absorbant (nisip) pentru intervenţie imediată in caz de scurgeri accidentale de ulei sau carburant  şi tratarea nisipului </w:t>
      </w:r>
      <w:proofErr w:type="spellStart"/>
      <w:r w:rsidRPr="00546615">
        <w:rPr>
          <w:rFonts w:ascii="Times New Roman" w:hAnsi="Times New Roman"/>
          <w:sz w:val="28"/>
          <w:szCs w:val="28"/>
          <w:lang w:val="ro-RO"/>
        </w:rPr>
        <w:t>imbibat</w:t>
      </w:r>
      <w:proofErr w:type="spellEnd"/>
      <w:r w:rsidRPr="00546615">
        <w:rPr>
          <w:rFonts w:ascii="Times New Roman" w:hAnsi="Times New Roman"/>
          <w:sz w:val="28"/>
          <w:szCs w:val="28"/>
          <w:lang w:val="ro-RO"/>
        </w:rPr>
        <w:t xml:space="preserve"> cu produse petroliere ca deşeu periculos. - </w:t>
      </w:r>
      <w:proofErr w:type="spellStart"/>
      <w:r w:rsidRPr="00546615">
        <w:rPr>
          <w:rFonts w:ascii="Times New Roman" w:hAnsi="Times New Roman"/>
          <w:sz w:val="28"/>
          <w:szCs w:val="28"/>
          <w:lang w:val="ro-RO"/>
        </w:rPr>
        <w:t>eviterea</w:t>
      </w:r>
      <w:proofErr w:type="spellEnd"/>
      <w:r w:rsidRPr="00546615">
        <w:rPr>
          <w:rFonts w:ascii="Times New Roman" w:hAnsi="Times New Roman"/>
          <w:sz w:val="28"/>
          <w:szCs w:val="28"/>
          <w:lang w:val="ro-RO"/>
        </w:rPr>
        <w:t xml:space="preserve"> stocării materialelor de construcții și a deșeurilor în albiile minore sau pe malurile cursurilor de apă. </w:t>
      </w:r>
    </w:p>
    <w:p w:rsidR="00215DA6" w:rsidRPr="00546615" w:rsidRDefault="00215DA6" w:rsidP="00546615">
      <w:pPr>
        <w:ind w:firstLine="1440"/>
        <w:rPr>
          <w:rFonts w:ascii="Times New Roman" w:hAnsi="Times New Roman"/>
          <w:sz w:val="28"/>
          <w:szCs w:val="28"/>
          <w:lang w:val="ro-RO"/>
        </w:rPr>
      </w:pPr>
      <w:r w:rsidRPr="00546615">
        <w:rPr>
          <w:rFonts w:ascii="Times New Roman" w:hAnsi="Times New Roman"/>
          <w:i/>
          <w:sz w:val="28"/>
          <w:szCs w:val="28"/>
          <w:lang w:val="ro-RO"/>
        </w:rPr>
        <w:t xml:space="preserve">- </w:t>
      </w:r>
      <w:r w:rsidR="00546615">
        <w:rPr>
          <w:rFonts w:ascii="Times New Roman" w:hAnsi="Times New Roman"/>
          <w:i/>
          <w:sz w:val="28"/>
          <w:szCs w:val="28"/>
          <w:lang w:val="ro-RO"/>
        </w:rPr>
        <w:t>Î</w:t>
      </w:r>
      <w:r w:rsidRPr="00546615">
        <w:rPr>
          <w:rFonts w:ascii="Times New Roman" w:hAnsi="Times New Roman"/>
          <w:i/>
          <w:sz w:val="28"/>
          <w:szCs w:val="28"/>
          <w:lang w:val="ro-RO"/>
        </w:rPr>
        <w:t>n perioada de operare</w:t>
      </w:r>
      <w:r w:rsidRPr="00546615">
        <w:rPr>
          <w:rFonts w:ascii="Times New Roman" w:hAnsi="Times New Roman"/>
          <w:sz w:val="28"/>
          <w:szCs w:val="28"/>
          <w:lang w:val="ro-RO"/>
        </w:rPr>
        <w:t xml:space="preserve">: Prin foraj prelevarea de apă se va realiza din corpul de apă subterană de adâncime ROMU 21 Depresiunea Gheorgheni, care are o </w:t>
      </w:r>
      <w:r w:rsidRPr="00546615">
        <w:rPr>
          <w:rFonts w:ascii="Times New Roman" w:hAnsi="Times New Roman"/>
          <w:sz w:val="28"/>
          <w:szCs w:val="28"/>
          <w:lang w:val="ro-RO"/>
        </w:rPr>
        <w:lastRenderedPageBreak/>
        <w:t>bună protecție naturală la sursele potențiale de poluare. In urma  punerii în funcțiune a forajului cu un debit preconizat de Q= 5 l/s nu va fi afectat cantitativ corpul de apă  subterană. Prin instituirea zonelor de protecție sanitară cu regim sever și a perimetrului hidrogeologic cel târziu odată cu punerea in exploatare a  forajului, se va asigura protecția față de substanțe poluante greu degradabile sau nedegradabile și regenerarea debitului prelevat prin lucrările de captare.</w:t>
      </w:r>
    </w:p>
    <w:p w:rsidR="00215DA6" w:rsidRPr="00546615" w:rsidRDefault="00215DA6" w:rsidP="00546615">
      <w:pPr>
        <w:rPr>
          <w:rFonts w:ascii="Times New Roman" w:hAnsi="Times New Roman"/>
          <w:sz w:val="28"/>
          <w:szCs w:val="28"/>
          <w:lang w:val="ro-RO"/>
        </w:rPr>
      </w:pPr>
      <w:proofErr w:type="spellStart"/>
      <w:r w:rsidRPr="00546615">
        <w:rPr>
          <w:rFonts w:ascii="Times New Roman" w:hAnsi="Times New Roman"/>
          <w:b/>
          <w:sz w:val="28"/>
          <w:szCs w:val="28"/>
          <w:lang w:val="ro-RO"/>
        </w:rPr>
        <w:t>-Emisii</w:t>
      </w:r>
      <w:proofErr w:type="spellEnd"/>
      <w:r w:rsidRPr="00546615">
        <w:rPr>
          <w:rFonts w:ascii="Times New Roman" w:hAnsi="Times New Roman"/>
          <w:b/>
          <w:sz w:val="28"/>
          <w:szCs w:val="28"/>
          <w:lang w:val="ro-RO"/>
        </w:rPr>
        <w:t xml:space="preserve"> în aer:</w:t>
      </w:r>
      <w:r w:rsidR="00546615" w:rsidRPr="00546615">
        <w:rPr>
          <w:rFonts w:ascii="Times New Roman" w:hAnsi="Times New Roman"/>
          <w:i/>
          <w:sz w:val="28"/>
          <w:szCs w:val="28"/>
          <w:lang w:val="ro-RO"/>
        </w:rPr>
        <w:t>Î</w:t>
      </w:r>
      <w:r w:rsidRPr="00546615">
        <w:rPr>
          <w:rFonts w:ascii="Times New Roman" w:hAnsi="Times New Roman"/>
          <w:i/>
          <w:sz w:val="28"/>
          <w:szCs w:val="28"/>
          <w:lang w:val="ro-RO"/>
        </w:rPr>
        <w:t>n faza de construcţie</w:t>
      </w:r>
      <w:r w:rsidRPr="00546615">
        <w:rPr>
          <w:rFonts w:ascii="Times New Roman" w:hAnsi="Times New Roman"/>
          <w:sz w:val="28"/>
          <w:szCs w:val="28"/>
          <w:lang w:val="ro-RO"/>
        </w:rPr>
        <w:t xml:space="preserve"> există următoarele activităţi care au asociate surse de emisie liniare:</w:t>
      </w:r>
      <w:r w:rsidRPr="00546615">
        <w:rPr>
          <w:lang w:val="ro-RO"/>
        </w:rPr>
        <w:t xml:space="preserve"> </w:t>
      </w:r>
      <w:r w:rsidRPr="00546615">
        <w:rPr>
          <w:rFonts w:ascii="Times New Roman" w:hAnsi="Times New Roman"/>
          <w:sz w:val="28"/>
          <w:szCs w:val="28"/>
          <w:lang w:val="ro-RO"/>
        </w:rPr>
        <w:t>- realizare de săpături, umpluturi, nivelări, compactări, manevrarea agregatelor</w:t>
      </w:r>
      <w:r w:rsidR="00483090" w:rsidRPr="00546615">
        <w:rPr>
          <w:rFonts w:ascii="Times New Roman" w:hAnsi="Times New Roman"/>
          <w:sz w:val="28"/>
          <w:szCs w:val="28"/>
          <w:lang w:val="ro-RO"/>
        </w:rPr>
        <w:t>,</w:t>
      </w:r>
      <w:r w:rsidRPr="00546615">
        <w:rPr>
          <w:rFonts w:ascii="Times New Roman" w:hAnsi="Times New Roman"/>
          <w:sz w:val="28"/>
          <w:szCs w:val="28"/>
          <w:lang w:val="ro-RO"/>
        </w:rPr>
        <w:t xml:space="preserve"> funcţionarea utilajelor şi echipamentelor mobile motorizate </w:t>
      </w:r>
      <w:r w:rsidR="00483090" w:rsidRPr="00546615">
        <w:rPr>
          <w:rFonts w:ascii="Times New Roman" w:hAnsi="Times New Roman"/>
          <w:sz w:val="28"/>
          <w:szCs w:val="28"/>
          <w:lang w:val="ro-RO"/>
        </w:rPr>
        <w:t>,</w:t>
      </w:r>
      <w:r w:rsidRPr="00546615">
        <w:rPr>
          <w:rFonts w:ascii="Times New Roman" w:hAnsi="Times New Roman"/>
          <w:sz w:val="28"/>
          <w:szCs w:val="28"/>
          <w:lang w:val="ro-RO"/>
        </w:rPr>
        <w:t xml:space="preserve"> surse mobile </w:t>
      </w:r>
      <w:proofErr w:type="spellStart"/>
      <w:r w:rsidRPr="00546615">
        <w:rPr>
          <w:rFonts w:ascii="Times New Roman" w:hAnsi="Times New Roman"/>
          <w:sz w:val="28"/>
          <w:szCs w:val="28"/>
          <w:lang w:val="ro-RO"/>
        </w:rPr>
        <w:t>nerutiere</w:t>
      </w:r>
      <w:proofErr w:type="spellEnd"/>
      <w:r w:rsidRPr="00546615">
        <w:rPr>
          <w:rFonts w:ascii="Times New Roman" w:hAnsi="Times New Roman"/>
          <w:sz w:val="28"/>
          <w:szCs w:val="28"/>
          <w:lang w:val="ro-RO"/>
        </w:rPr>
        <w:t xml:space="preserve"> şi echipamente (în domeniul industrial);  traficul autovehiculelor în amplasamentul lucrărilor de modernizare, </w:t>
      </w:r>
    </w:p>
    <w:p w:rsidR="00483090" w:rsidRPr="00546615" w:rsidRDefault="00483090" w:rsidP="00483090">
      <w:pPr>
        <w:spacing w:after="0"/>
        <w:rPr>
          <w:rFonts w:ascii="Times New Roman" w:hAnsi="Times New Roman"/>
          <w:sz w:val="28"/>
          <w:szCs w:val="28"/>
          <w:lang w:val="ro-RO"/>
        </w:rPr>
      </w:pPr>
      <w:r w:rsidRPr="00546615">
        <w:rPr>
          <w:rFonts w:ascii="Times New Roman" w:hAnsi="Times New Roman"/>
          <w:sz w:val="28"/>
          <w:szCs w:val="28"/>
          <w:lang w:val="ro-RO"/>
        </w:rPr>
        <w:t xml:space="preserve">Instalaţiile pentru reţinerea şi dispersia poluanţilor în atmosferă Sisteme de reducere primare: - inspecţii tehnice auto la autovehicule de mărfuri şi utilajele de construcţii - controlul curăţeniei pe carosabilul drumurilor utilizate în perioada de construcţie  </w:t>
      </w:r>
    </w:p>
    <w:p w:rsidR="00483090" w:rsidRPr="00546615" w:rsidRDefault="00483090" w:rsidP="00546615">
      <w:pPr>
        <w:spacing w:after="0"/>
        <w:ind w:left="720" w:firstLine="720"/>
        <w:rPr>
          <w:rFonts w:ascii="Times New Roman" w:hAnsi="Times New Roman"/>
          <w:sz w:val="28"/>
          <w:szCs w:val="28"/>
          <w:lang w:val="ro-RO"/>
        </w:rPr>
      </w:pPr>
      <w:r w:rsidRPr="00546615">
        <w:rPr>
          <w:rFonts w:ascii="Times New Roman" w:hAnsi="Times New Roman"/>
          <w:i/>
          <w:sz w:val="28"/>
          <w:szCs w:val="28"/>
          <w:lang w:val="ro-RO"/>
        </w:rPr>
        <w:t xml:space="preserve">În perioada de </w:t>
      </w:r>
      <w:proofErr w:type="spellStart"/>
      <w:r w:rsidRPr="00546615">
        <w:rPr>
          <w:rFonts w:ascii="Times New Roman" w:hAnsi="Times New Roman"/>
          <w:i/>
          <w:sz w:val="28"/>
          <w:szCs w:val="28"/>
          <w:lang w:val="ro-RO"/>
        </w:rPr>
        <w:t>operare</w:t>
      </w:r>
      <w:r w:rsidRPr="00546615">
        <w:rPr>
          <w:rFonts w:ascii="Times New Roman" w:hAnsi="Times New Roman"/>
          <w:sz w:val="28"/>
          <w:szCs w:val="28"/>
          <w:lang w:val="ro-RO"/>
        </w:rPr>
        <w:t>-Nu</w:t>
      </w:r>
      <w:proofErr w:type="spellEnd"/>
      <w:r w:rsidRPr="00546615">
        <w:rPr>
          <w:rFonts w:ascii="Times New Roman" w:hAnsi="Times New Roman"/>
          <w:sz w:val="28"/>
          <w:szCs w:val="28"/>
          <w:lang w:val="ro-RO"/>
        </w:rPr>
        <w:t xml:space="preserve"> este cazul.</w:t>
      </w:r>
    </w:p>
    <w:p w:rsidR="00483090" w:rsidRPr="00546615" w:rsidRDefault="00483090" w:rsidP="00483090">
      <w:pPr>
        <w:spacing w:after="0"/>
        <w:rPr>
          <w:rFonts w:ascii="Times New Roman" w:hAnsi="Times New Roman"/>
          <w:sz w:val="28"/>
          <w:szCs w:val="28"/>
          <w:lang w:val="ro-RO"/>
        </w:rPr>
      </w:pPr>
      <w:proofErr w:type="spellStart"/>
      <w:r w:rsidRPr="00546615">
        <w:rPr>
          <w:rFonts w:ascii="Times New Roman" w:hAnsi="Times New Roman"/>
          <w:b/>
          <w:sz w:val="28"/>
          <w:szCs w:val="28"/>
          <w:lang w:val="ro-RO"/>
        </w:rPr>
        <w:t>-Zgomot</w:t>
      </w:r>
      <w:proofErr w:type="spellEnd"/>
      <w:r w:rsidRPr="00546615">
        <w:rPr>
          <w:rFonts w:ascii="Times New Roman" w:hAnsi="Times New Roman"/>
          <w:b/>
          <w:sz w:val="28"/>
          <w:szCs w:val="28"/>
          <w:lang w:val="ro-RO"/>
        </w:rPr>
        <w:t>:</w:t>
      </w:r>
      <w:proofErr w:type="spellStart"/>
      <w:r w:rsidRPr="00546615">
        <w:rPr>
          <w:rFonts w:ascii="Times New Roman" w:hAnsi="Times New Roman"/>
          <w:i/>
          <w:sz w:val="28"/>
          <w:szCs w:val="28"/>
          <w:lang w:val="ro-RO"/>
        </w:rPr>
        <w:t>-</w:t>
      </w:r>
      <w:r w:rsidR="00546615" w:rsidRPr="00546615">
        <w:rPr>
          <w:rFonts w:ascii="Times New Roman" w:hAnsi="Times New Roman"/>
          <w:i/>
          <w:sz w:val="28"/>
          <w:szCs w:val="28"/>
          <w:lang w:val="ro-RO"/>
        </w:rPr>
        <w:t>Î</w:t>
      </w:r>
      <w:r w:rsidRPr="00546615">
        <w:rPr>
          <w:rFonts w:ascii="Times New Roman" w:hAnsi="Times New Roman"/>
          <w:i/>
          <w:sz w:val="28"/>
          <w:szCs w:val="28"/>
          <w:lang w:val="ro-RO"/>
        </w:rPr>
        <w:t>n</w:t>
      </w:r>
      <w:proofErr w:type="spellEnd"/>
      <w:r w:rsidRPr="00546615">
        <w:rPr>
          <w:rFonts w:ascii="Times New Roman" w:hAnsi="Times New Roman"/>
          <w:i/>
          <w:sz w:val="28"/>
          <w:szCs w:val="28"/>
          <w:lang w:val="ro-RO"/>
        </w:rPr>
        <w:t xml:space="preserve"> faza de construcţie</w:t>
      </w:r>
      <w:r w:rsidR="00546615">
        <w:rPr>
          <w:rFonts w:ascii="Times New Roman" w:hAnsi="Times New Roman"/>
          <w:sz w:val="28"/>
          <w:szCs w:val="28"/>
          <w:lang w:val="ro-RO"/>
        </w:rPr>
        <w:t>:</w:t>
      </w:r>
      <w:proofErr w:type="spellStart"/>
      <w:r w:rsidR="00546615">
        <w:rPr>
          <w:rFonts w:ascii="Times New Roman" w:hAnsi="Times New Roman"/>
          <w:sz w:val="28"/>
          <w:szCs w:val="28"/>
          <w:lang w:val="ro-RO"/>
        </w:rPr>
        <w:t>-</w:t>
      </w:r>
      <w:r w:rsidRPr="00546615">
        <w:rPr>
          <w:rFonts w:ascii="Times New Roman" w:hAnsi="Times New Roman"/>
          <w:sz w:val="28"/>
          <w:szCs w:val="28"/>
          <w:lang w:val="ro-RO"/>
        </w:rPr>
        <w:t>Su</w:t>
      </w:r>
      <w:r w:rsidR="00546615">
        <w:rPr>
          <w:rFonts w:ascii="Times New Roman" w:hAnsi="Times New Roman"/>
          <w:sz w:val="28"/>
          <w:szCs w:val="28"/>
          <w:lang w:val="ro-RO"/>
        </w:rPr>
        <w:t>r</w:t>
      </w:r>
      <w:r w:rsidRPr="00546615">
        <w:rPr>
          <w:rFonts w:ascii="Times New Roman" w:hAnsi="Times New Roman"/>
          <w:sz w:val="28"/>
          <w:szCs w:val="28"/>
          <w:lang w:val="ro-RO"/>
        </w:rPr>
        <w:t>sele</w:t>
      </w:r>
      <w:proofErr w:type="spellEnd"/>
      <w:r w:rsidRPr="00546615">
        <w:rPr>
          <w:rFonts w:ascii="Times New Roman" w:hAnsi="Times New Roman"/>
          <w:sz w:val="28"/>
          <w:szCs w:val="28"/>
          <w:lang w:val="ro-RO"/>
        </w:rPr>
        <w:t xml:space="preserve"> potențiale de zgomot sunt datorate circulaţiei vehiculelor motorizate ,traficul şi activitatea utilajelor de construcţie</w:t>
      </w:r>
    </w:p>
    <w:p w:rsidR="00483090" w:rsidRPr="00546615" w:rsidRDefault="00483090" w:rsidP="00483090">
      <w:pPr>
        <w:spacing w:after="0"/>
        <w:rPr>
          <w:rFonts w:ascii="Times New Roman" w:hAnsi="Times New Roman"/>
          <w:sz w:val="28"/>
          <w:szCs w:val="28"/>
          <w:lang w:val="ro-RO"/>
        </w:rPr>
      </w:pPr>
      <w:r w:rsidRPr="00546615">
        <w:rPr>
          <w:rFonts w:ascii="Times New Roman" w:hAnsi="Times New Roman"/>
          <w:sz w:val="28"/>
          <w:szCs w:val="28"/>
          <w:lang w:val="ro-RO"/>
        </w:rPr>
        <w:t xml:space="preserve">Zgomotul generat de sursele potențiale se manifestă intermitent, respectiv pe durata activității care îl generează. Vibraţiile generate din activităţi de excavaţii,  din circulaţia maşinilor nu vor avea impact asupra clădirilor, nu vor crea disconfort pentru populaţie, deoarece cea mai mare parte a traseului conductei de refulare  se situează în extravilanul localităţilor  Valea Strâmbă,Chileni şi Suseni. </w:t>
      </w:r>
    </w:p>
    <w:p w:rsidR="00483090" w:rsidRPr="00546615" w:rsidRDefault="00483090" w:rsidP="00483090">
      <w:pPr>
        <w:spacing w:after="0"/>
        <w:ind w:firstLine="720"/>
        <w:rPr>
          <w:rFonts w:ascii="Times New Roman" w:hAnsi="Times New Roman"/>
          <w:sz w:val="28"/>
          <w:szCs w:val="28"/>
          <w:lang w:val="ro-RO"/>
        </w:rPr>
      </w:pPr>
      <w:r w:rsidRPr="00546615">
        <w:rPr>
          <w:rFonts w:ascii="Times New Roman" w:hAnsi="Times New Roman"/>
          <w:i/>
          <w:sz w:val="28"/>
          <w:szCs w:val="28"/>
          <w:lang w:val="ro-RO"/>
        </w:rPr>
        <w:t>-</w:t>
      </w:r>
      <w:r w:rsidR="00546615" w:rsidRPr="00546615">
        <w:rPr>
          <w:rFonts w:ascii="Times New Roman" w:hAnsi="Times New Roman"/>
          <w:i/>
          <w:sz w:val="28"/>
          <w:szCs w:val="28"/>
          <w:lang w:val="ro-RO"/>
        </w:rPr>
        <w:t xml:space="preserve"> Î</w:t>
      </w:r>
      <w:r w:rsidRPr="00546615">
        <w:rPr>
          <w:rFonts w:ascii="Times New Roman" w:hAnsi="Times New Roman"/>
          <w:i/>
          <w:sz w:val="28"/>
          <w:szCs w:val="28"/>
          <w:lang w:val="ro-RO"/>
        </w:rPr>
        <w:t xml:space="preserve">n faza de </w:t>
      </w:r>
      <w:proofErr w:type="spellStart"/>
      <w:r w:rsidRPr="00546615">
        <w:rPr>
          <w:rFonts w:ascii="Times New Roman" w:hAnsi="Times New Roman"/>
          <w:i/>
          <w:sz w:val="28"/>
          <w:szCs w:val="28"/>
          <w:lang w:val="ro-RO"/>
        </w:rPr>
        <w:t>operare</w:t>
      </w:r>
      <w:r w:rsidRPr="00546615">
        <w:rPr>
          <w:rFonts w:ascii="Times New Roman" w:hAnsi="Times New Roman"/>
          <w:sz w:val="28"/>
          <w:szCs w:val="28"/>
          <w:lang w:val="ro-RO"/>
        </w:rPr>
        <w:t>-</w:t>
      </w:r>
      <w:proofErr w:type="spellEnd"/>
      <w:r w:rsidRPr="00546615">
        <w:rPr>
          <w:rFonts w:ascii="Times New Roman" w:hAnsi="Times New Roman"/>
          <w:sz w:val="28"/>
          <w:szCs w:val="28"/>
          <w:lang w:val="ro-RO"/>
        </w:rPr>
        <w:t xml:space="preserve"> zgomotul generat  nu va crea disconfort pentru populaţie , pompa  dozatoare de hipoclorit este amplasat în containerul de clorinare, iar forajul este dotat cu pompă submersibilă.</w:t>
      </w:r>
    </w:p>
    <w:p w:rsidR="00BF259A" w:rsidRPr="00546615" w:rsidRDefault="00BF259A" w:rsidP="00215DA6">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f) riscurile de accidente majore şi/sau dezastre relevante pentru proiectul în cauză, inclusiv cele cauzate de schimbările climatice, conform informaţiilor ştiinţifice;</w:t>
      </w:r>
      <w:proofErr w:type="spellStart"/>
      <w:r w:rsidR="00356E76" w:rsidRPr="00546615">
        <w:rPr>
          <w:rFonts w:ascii="Times New Roman" w:hAnsi="Times New Roman"/>
          <w:sz w:val="28"/>
          <w:szCs w:val="28"/>
          <w:lang w:val="ro-RO"/>
        </w:rPr>
        <w:t>-nu</w:t>
      </w:r>
      <w:proofErr w:type="spellEnd"/>
      <w:r w:rsidR="00356E76" w:rsidRPr="00546615">
        <w:rPr>
          <w:rFonts w:ascii="Times New Roman" w:hAnsi="Times New Roman"/>
          <w:sz w:val="28"/>
          <w:szCs w:val="28"/>
          <w:lang w:val="ro-RO"/>
        </w:rPr>
        <w:t xml:space="preserve"> este cazul.</w:t>
      </w:r>
    </w:p>
    <w:p w:rsidR="00BF259A" w:rsidRPr="00546615" w:rsidRDefault="00BF259A" w:rsidP="00356E76">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g) riscurile pentru sănătatea umană -</w:t>
      </w:r>
      <w:r w:rsidR="00356E76" w:rsidRPr="00546615">
        <w:rPr>
          <w:rFonts w:ascii="Times New Roman" w:hAnsi="Times New Roman"/>
          <w:sz w:val="28"/>
          <w:szCs w:val="28"/>
          <w:lang w:val="ro-RO"/>
        </w:rPr>
        <w:t xml:space="preserve"> obiectul proiectului fiind asigurarea continuității alimentării cu apă potabilă a comunei Suseni în  perioadele  în care sursa principală de alimentare  cu apă ( rețeaua Gheorgheni) este deficitară,  proiectul va contribui la îmbunătățirea calității  vieții ale populației și a sănătății umane  în  comuna Suseni, având un impact pozitiv  semnificativ asupra populației și sănătății </w:t>
      </w:r>
      <w:r w:rsidRPr="00546615">
        <w:rPr>
          <w:rFonts w:ascii="Times New Roman" w:hAnsi="Times New Roman"/>
          <w:sz w:val="28"/>
          <w:szCs w:val="28"/>
          <w:lang w:val="ro-RO"/>
        </w:rPr>
        <w:t>.</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2. Amplasarea proiectelor</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Sensibilitatea ecologică a zonelor geografice susceptibile de a fi afectate de proiecte trebuie luată în considerare, în special în ceea ce priveşte:</w:t>
      </w:r>
    </w:p>
    <w:p w:rsidR="00BF259A" w:rsidRPr="00546615" w:rsidRDefault="00BF259A" w:rsidP="00356E76">
      <w:pPr>
        <w:pStyle w:val="ListParagraph"/>
        <w:numPr>
          <w:ilvl w:val="0"/>
          <w:numId w:val="26"/>
        </w:numPr>
        <w:autoSpaceDE w:val="0"/>
        <w:autoSpaceDN w:val="0"/>
        <w:adjustRightInd w:val="0"/>
        <w:spacing w:after="0" w:line="240" w:lineRule="auto"/>
        <w:ind w:left="0" w:firstLine="207"/>
        <w:rPr>
          <w:rFonts w:ascii="Times New Roman" w:hAnsi="Times New Roman"/>
          <w:sz w:val="28"/>
          <w:szCs w:val="28"/>
          <w:lang w:val="ro-RO"/>
        </w:rPr>
      </w:pPr>
      <w:r w:rsidRPr="00546615">
        <w:rPr>
          <w:rFonts w:ascii="Times New Roman" w:hAnsi="Times New Roman"/>
          <w:sz w:val="28"/>
          <w:szCs w:val="28"/>
          <w:lang w:val="ro-RO"/>
        </w:rPr>
        <w:t>utilizarea actuală şi aprobată a terenurilor;</w:t>
      </w:r>
      <w:proofErr w:type="spellStart"/>
      <w:r w:rsidR="00356E76" w:rsidRPr="00546615">
        <w:rPr>
          <w:rFonts w:ascii="Times New Roman" w:hAnsi="Times New Roman"/>
          <w:sz w:val="28"/>
          <w:szCs w:val="28"/>
          <w:lang w:val="ro-RO"/>
        </w:rPr>
        <w:t>-folosința</w:t>
      </w:r>
      <w:proofErr w:type="spellEnd"/>
      <w:r w:rsidR="00356E76" w:rsidRPr="00546615">
        <w:rPr>
          <w:rFonts w:ascii="Times New Roman" w:hAnsi="Times New Roman"/>
          <w:sz w:val="28"/>
          <w:szCs w:val="28"/>
          <w:lang w:val="ro-RO"/>
        </w:rPr>
        <w:t xml:space="preserve"> actuală a terenului ocupat definitiv cu construcții prin proiect  </w:t>
      </w:r>
      <w:proofErr w:type="spellStart"/>
      <w:r w:rsidR="00356E76" w:rsidRPr="00546615">
        <w:rPr>
          <w:rFonts w:ascii="Times New Roman" w:hAnsi="Times New Roman"/>
          <w:sz w:val="28"/>
          <w:szCs w:val="28"/>
          <w:lang w:val="ro-RO"/>
        </w:rPr>
        <w:t>-curte</w:t>
      </w:r>
      <w:proofErr w:type="spellEnd"/>
      <w:r w:rsidR="00356E76" w:rsidRPr="00546615">
        <w:rPr>
          <w:rFonts w:ascii="Times New Roman" w:hAnsi="Times New Roman"/>
          <w:sz w:val="28"/>
          <w:szCs w:val="28"/>
          <w:lang w:val="ro-RO"/>
        </w:rPr>
        <w:t xml:space="preserve"> în intravilan. </w:t>
      </w:r>
    </w:p>
    <w:p w:rsidR="00356E76" w:rsidRPr="00546615" w:rsidRDefault="00356E76" w:rsidP="00356E76">
      <w:pPr>
        <w:pStyle w:val="ListParagraph"/>
        <w:autoSpaceDE w:val="0"/>
        <w:autoSpaceDN w:val="0"/>
        <w:adjustRightInd w:val="0"/>
        <w:spacing w:after="0" w:line="240" w:lineRule="auto"/>
        <w:ind w:left="0" w:firstLine="5040"/>
        <w:rPr>
          <w:rFonts w:ascii="Times New Roman" w:hAnsi="Times New Roman"/>
          <w:sz w:val="28"/>
          <w:szCs w:val="28"/>
          <w:lang w:val="ro-RO"/>
        </w:rPr>
      </w:pPr>
      <w:r w:rsidRPr="00546615">
        <w:rPr>
          <w:rFonts w:ascii="Times New Roman" w:hAnsi="Times New Roman"/>
          <w:sz w:val="28"/>
          <w:szCs w:val="28"/>
          <w:lang w:val="ro-RO"/>
        </w:rPr>
        <w:lastRenderedPageBreak/>
        <w:t xml:space="preserve">     </w:t>
      </w:r>
      <w:proofErr w:type="spellStart"/>
      <w:r w:rsidRPr="00546615">
        <w:rPr>
          <w:rFonts w:ascii="Times New Roman" w:hAnsi="Times New Roman"/>
          <w:sz w:val="28"/>
          <w:szCs w:val="28"/>
          <w:lang w:val="ro-RO"/>
        </w:rPr>
        <w:t>-folosința</w:t>
      </w:r>
      <w:proofErr w:type="spellEnd"/>
      <w:r w:rsidRPr="00546615">
        <w:rPr>
          <w:rFonts w:ascii="Times New Roman" w:hAnsi="Times New Roman"/>
          <w:sz w:val="28"/>
          <w:szCs w:val="28"/>
          <w:lang w:val="ro-RO"/>
        </w:rPr>
        <w:t xml:space="preserve"> propusă prin proiect –gospodărire comunală, alimentare suplimentară de apă potabilă</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b) bogăţia, disponibilitatea, calitatea şi capacitatea de regenerare </w:t>
      </w:r>
      <w:r w:rsidR="00356E76" w:rsidRPr="00546615">
        <w:rPr>
          <w:rFonts w:ascii="Times New Roman" w:hAnsi="Times New Roman"/>
          <w:sz w:val="28"/>
          <w:szCs w:val="28"/>
          <w:lang w:val="ro-RO"/>
        </w:rPr>
        <w:t xml:space="preserve">relative </w:t>
      </w:r>
      <w:r w:rsidRPr="00546615">
        <w:rPr>
          <w:rFonts w:ascii="Times New Roman" w:hAnsi="Times New Roman"/>
          <w:sz w:val="28"/>
          <w:szCs w:val="28"/>
          <w:lang w:val="ro-RO"/>
        </w:rPr>
        <w:t>ale resurselor naturale, inclusiv solul, terenurile, apa şi biodiversitatea, din zonă şi din subteranul acesteia;</w:t>
      </w:r>
      <w:proofErr w:type="spellStart"/>
      <w:r w:rsidR="00356E76" w:rsidRPr="00546615">
        <w:rPr>
          <w:rFonts w:ascii="Times New Roman" w:hAnsi="Times New Roman"/>
          <w:sz w:val="28"/>
          <w:szCs w:val="28"/>
          <w:lang w:val="ro-RO"/>
        </w:rPr>
        <w:t>-nu</w:t>
      </w:r>
      <w:proofErr w:type="spellEnd"/>
      <w:r w:rsidR="00356E76" w:rsidRPr="00546615">
        <w:rPr>
          <w:rFonts w:ascii="Times New Roman" w:hAnsi="Times New Roman"/>
          <w:sz w:val="28"/>
          <w:szCs w:val="28"/>
          <w:lang w:val="ro-RO"/>
        </w:rPr>
        <w:t xml:space="preserve"> este cazul</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c) capacitatea de absorbţie a mediului natural, acordându-se o atenţie specială următoarelor zone:</w:t>
      </w:r>
    </w:p>
    <w:p w:rsidR="00BF259A" w:rsidRPr="00546615" w:rsidRDefault="00546615" w:rsidP="00BF259A">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00710493">
        <w:rPr>
          <w:rFonts w:ascii="Times New Roman" w:hAnsi="Times New Roman"/>
          <w:sz w:val="28"/>
          <w:szCs w:val="28"/>
          <w:lang w:val="ro-RO"/>
        </w:rPr>
        <w:t>1.</w:t>
      </w:r>
      <w:r w:rsidR="00BF259A" w:rsidRPr="00546615">
        <w:rPr>
          <w:rFonts w:ascii="Times New Roman" w:hAnsi="Times New Roman"/>
          <w:sz w:val="28"/>
          <w:szCs w:val="28"/>
          <w:lang w:val="ro-RO"/>
        </w:rPr>
        <w:t xml:space="preserve"> zone umede, zone riverane, guri ale râurilor;</w:t>
      </w:r>
      <w:proofErr w:type="spellStart"/>
      <w:r w:rsidR="00356E76" w:rsidRPr="00546615">
        <w:rPr>
          <w:rFonts w:ascii="Times New Roman" w:hAnsi="Times New Roman"/>
          <w:sz w:val="28"/>
          <w:szCs w:val="28"/>
          <w:lang w:val="ro-RO"/>
        </w:rPr>
        <w:t>-nu</w:t>
      </w:r>
      <w:proofErr w:type="spellEnd"/>
      <w:r w:rsidR="00356E76" w:rsidRPr="00546615">
        <w:rPr>
          <w:rFonts w:ascii="Times New Roman" w:hAnsi="Times New Roman"/>
          <w:sz w:val="28"/>
          <w:szCs w:val="28"/>
          <w:lang w:val="ro-RO"/>
        </w:rPr>
        <w:t xml:space="preserve"> este cazul</w:t>
      </w:r>
    </w:p>
    <w:p w:rsidR="00BF259A" w:rsidRPr="00546615" w:rsidRDefault="00546615" w:rsidP="00BF259A">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00710493">
        <w:rPr>
          <w:rFonts w:ascii="Times New Roman" w:hAnsi="Times New Roman"/>
          <w:sz w:val="28"/>
          <w:szCs w:val="28"/>
          <w:lang w:val="ro-RO"/>
        </w:rPr>
        <w:t>2.</w:t>
      </w:r>
      <w:r w:rsidR="00BF259A" w:rsidRPr="00546615">
        <w:rPr>
          <w:rFonts w:ascii="Times New Roman" w:hAnsi="Times New Roman"/>
          <w:sz w:val="28"/>
          <w:szCs w:val="28"/>
          <w:lang w:val="ro-RO"/>
        </w:rPr>
        <w:t xml:space="preserve"> zone costiere şi mediul marin;</w:t>
      </w:r>
      <w:proofErr w:type="spellStart"/>
      <w:r w:rsidR="00356E76" w:rsidRPr="00546615">
        <w:rPr>
          <w:rFonts w:ascii="Times New Roman" w:hAnsi="Times New Roman"/>
          <w:sz w:val="28"/>
          <w:szCs w:val="28"/>
          <w:lang w:val="ro-RO"/>
        </w:rPr>
        <w:t>-nu</w:t>
      </w:r>
      <w:proofErr w:type="spellEnd"/>
      <w:r w:rsidR="00356E76" w:rsidRPr="00546615">
        <w:rPr>
          <w:rFonts w:ascii="Times New Roman" w:hAnsi="Times New Roman"/>
          <w:sz w:val="28"/>
          <w:szCs w:val="28"/>
          <w:lang w:val="ro-RO"/>
        </w:rPr>
        <w:t xml:space="preserve"> este cazul</w:t>
      </w:r>
    </w:p>
    <w:p w:rsidR="00BF259A" w:rsidRPr="00546615" w:rsidRDefault="00546615" w:rsidP="00BF259A">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00710493">
        <w:rPr>
          <w:rFonts w:ascii="Times New Roman" w:hAnsi="Times New Roman"/>
          <w:sz w:val="28"/>
          <w:szCs w:val="28"/>
          <w:lang w:val="ro-RO"/>
        </w:rPr>
        <w:t>3.</w:t>
      </w:r>
      <w:r w:rsidR="00BF259A" w:rsidRPr="00546615">
        <w:rPr>
          <w:rFonts w:ascii="Times New Roman" w:hAnsi="Times New Roman"/>
          <w:sz w:val="28"/>
          <w:szCs w:val="28"/>
          <w:lang w:val="ro-RO"/>
        </w:rPr>
        <w:t xml:space="preserve"> zonele montane şi forestiere;</w:t>
      </w:r>
      <w:proofErr w:type="spellStart"/>
      <w:r w:rsidR="00356E76" w:rsidRPr="00546615">
        <w:rPr>
          <w:rFonts w:ascii="Times New Roman" w:hAnsi="Times New Roman"/>
          <w:sz w:val="28"/>
          <w:szCs w:val="28"/>
          <w:lang w:val="ro-RO"/>
        </w:rPr>
        <w:t>-nu</w:t>
      </w:r>
      <w:proofErr w:type="spellEnd"/>
      <w:r w:rsidR="00356E76" w:rsidRPr="00546615">
        <w:rPr>
          <w:rFonts w:ascii="Times New Roman" w:hAnsi="Times New Roman"/>
          <w:sz w:val="28"/>
          <w:szCs w:val="28"/>
          <w:lang w:val="ro-RO"/>
        </w:rPr>
        <w:t xml:space="preserve"> este cazul</w:t>
      </w:r>
    </w:p>
    <w:p w:rsidR="00BF259A" w:rsidRPr="00546615" w:rsidRDefault="00546615" w:rsidP="00BF259A">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00710493">
        <w:rPr>
          <w:rFonts w:ascii="Times New Roman" w:hAnsi="Times New Roman"/>
          <w:sz w:val="28"/>
          <w:szCs w:val="28"/>
          <w:lang w:val="ro-RO"/>
        </w:rPr>
        <w:t>4.</w:t>
      </w:r>
      <w:r w:rsidR="00BF259A" w:rsidRPr="00546615">
        <w:rPr>
          <w:rFonts w:ascii="Times New Roman" w:hAnsi="Times New Roman"/>
          <w:sz w:val="28"/>
          <w:szCs w:val="28"/>
          <w:lang w:val="ro-RO"/>
        </w:rPr>
        <w:t xml:space="preserve"> arii naturale protejate de interes naţional, comunitar, internaţional;</w:t>
      </w:r>
      <w:proofErr w:type="spellStart"/>
      <w:r w:rsidR="00356E76" w:rsidRPr="00546615">
        <w:rPr>
          <w:rFonts w:ascii="Times New Roman" w:hAnsi="Times New Roman"/>
          <w:sz w:val="28"/>
          <w:szCs w:val="28"/>
          <w:lang w:val="ro-RO"/>
        </w:rPr>
        <w:t>-nu</w:t>
      </w:r>
      <w:proofErr w:type="spellEnd"/>
      <w:r w:rsidR="00356E76" w:rsidRPr="00546615">
        <w:rPr>
          <w:rFonts w:ascii="Times New Roman" w:hAnsi="Times New Roman"/>
          <w:sz w:val="28"/>
          <w:szCs w:val="28"/>
          <w:lang w:val="ro-RO"/>
        </w:rPr>
        <w:t xml:space="preserve"> este cazul.</w:t>
      </w:r>
    </w:p>
    <w:p w:rsidR="00BF259A" w:rsidRPr="00546615" w:rsidRDefault="00546615" w:rsidP="00BF259A">
      <w:pPr>
        <w:autoSpaceDE w:val="0"/>
        <w:autoSpaceDN w:val="0"/>
        <w:adjustRightInd w:val="0"/>
        <w:spacing w:after="0" w:line="240" w:lineRule="auto"/>
        <w:rPr>
          <w:rFonts w:ascii="Times New Roman" w:hAnsi="Times New Roman"/>
          <w:sz w:val="28"/>
          <w:szCs w:val="28"/>
          <w:u w:val="double"/>
          <w:lang w:val="ro-RO"/>
        </w:rPr>
      </w:pPr>
      <w:r>
        <w:rPr>
          <w:rFonts w:ascii="Times New Roman" w:hAnsi="Times New Roman"/>
          <w:sz w:val="28"/>
          <w:szCs w:val="28"/>
          <w:lang w:val="ro-RO"/>
        </w:rPr>
        <w:t xml:space="preserve">    </w:t>
      </w:r>
      <w:r w:rsidR="00710493">
        <w:rPr>
          <w:rFonts w:ascii="Times New Roman" w:hAnsi="Times New Roman"/>
          <w:sz w:val="28"/>
          <w:szCs w:val="28"/>
          <w:lang w:val="ro-RO"/>
        </w:rPr>
        <w:t>5.</w:t>
      </w:r>
      <w:r w:rsidR="00BF259A" w:rsidRPr="00546615">
        <w:rPr>
          <w:rFonts w:ascii="Times New Roman" w:hAnsi="Times New Roman"/>
          <w:sz w:val="28"/>
          <w:szCs w:val="28"/>
          <w:lang w:val="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roofErr w:type="spellStart"/>
      <w:r w:rsidR="00356E76" w:rsidRPr="00546615">
        <w:rPr>
          <w:rFonts w:ascii="Times New Roman" w:hAnsi="Times New Roman"/>
          <w:sz w:val="28"/>
          <w:szCs w:val="28"/>
          <w:lang w:val="ro-RO"/>
        </w:rPr>
        <w:t>-Dintre</w:t>
      </w:r>
      <w:proofErr w:type="spellEnd"/>
      <w:r w:rsidR="00356E76" w:rsidRPr="00546615">
        <w:rPr>
          <w:rFonts w:ascii="Times New Roman" w:hAnsi="Times New Roman"/>
          <w:sz w:val="28"/>
          <w:szCs w:val="28"/>
          <w:lang w:val="ro-RO"/>
        </w:rPr>
        <w:t xml:space="preserve"> componentele proiectului, traseul conductei de refulare amplasat subteran se va </w:t>
      </w:r>
      <w:proofErr w:type="spellStart"/>
      <w:r w:rsidR="00356E76" w:rsidRPr="00546615">
        <w:rPr>
          <w:rFonts w:ascii="Times New Roman" w:hAnsi="Times New Roman"/>
          <w:sz w:val="28"/>
          <w:szCs w:val="28"/>
          <w:lang w:val="ro-RO"/>
        </w:rPr>
        <w:t>situ</w:t>
      </w:r>
      <w:proofErr w:type="spellEnd"/>
      <w:r w:rsidR="00356E76" w:rsidRPr="00546615">
        <w:rPr>
          <w:rFonts w:ascii="Times New Roman" w:hAnsi="Times New Roman"/>
          <w:sz w:val="28"/>
          <w:szCs w:val="28"/>
          <w:lang w:val="ro-RO"/>
        </w:rPr>
        <w:t xml:space="preserve"> ape o lungime de </w:t>
      </w:r>
      <w:proofErr w:type="spellStart"/>
      <w:r w:rsidR="00356E76" w:rsidRPr="00546615">
        <w:rPr>
          <w:rFonts w:ascii="Times New Roman" w:hAnsi="Times New Roman"/>
          <w:sz w:val="28"/>
          <w:szCs w:val="28"/>
          <w:lang w:val="ro-RO"/>
        </w:rPr>
        <w:t>cc</w:t>
      </w:r>
      <w:proofErr w:type="spellEnd"/>
      <w:r w:rsidR="00356E76" w:rsidRPr="00546615">
        <w:rPr>
          <w:rFonts w:ascii="Times New Roman" w:hAnsi="Times New Roman"/>
          <w:sz w:val="28"/>
          <w:szCs w:val="28"/>
          <w:lang w:val="ro-RO"/>
        </w:rPr>
        <w:t xml:space="preserve">. 265 ml din lungimea totală de L=5961,3 ml în interiorul ariei de protecție </w:t>
      </w:r>
      <w:r w:rsidR="00064B15" w:rsidRPr="00546615">
        <w:rPr>
          <w:rFonts w:ascii="Times New Roman" w:hAnsi="Times New Roman"/>
          <w:sz w:val="28"/>
          <w:szCs w:val="28"/>
          <w:lang w:val="ro-RO"/>
        </w:rPr>
        <w:t xml:space="preserve">special </w:t>
      </w:r>
      <w:proofErr w:type="spellStart"/>
      <w:r w:rsidR="00064B15" w:rsidRPr="00546615">
        <w:rPr>
          <w:rFonts w:ascii="Times New Roman" w:hAnsi="Times New Roman"/>
          <w:sz w:val="28"/>
          <w:szCs w:val="28"/>
          <w:lang w:val="ro-RO"/>
        </w:rPr>
        <w:t>avifaunistică</w:t>
      </w:r>
      <w:proofErr w:type="spellEnd"/>
      <w:r w:rsidR="00064B15" w:rsidRPr="00546615">
        <w:rPr>
          <w:rFonts w:ascii="Times New Roman" w:hAnsi="Times New Roman"/>
          <w:sz w:val="28"/>
          <w:szCs w:val="28"/>
          <w:lang w:val="ro-RO"/>
        </w:rPr>
        <w:t xml:space="preserve"> ROSPA 0033 Depresiunea și  Munții Giurgeului.</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w:t>
      </w:r>
      <w:r w:rsidR="00710493">
        <w:rPr>
          <w:rFonts w:ascii="Times New Roman" w:hAnsi="Times New Roman"/>
          <w:sz w:val="28"/>
          <w:szCs w:val="28"/>
          <w:lang w:val="ro-RO"/>
        </w:rPr>
        <w:t>6.</w:t>
      </w:r>
      <w:r w:rsidRPr="00546615">
        <w:rPr>
          <w:rFonts w:ascii="Times New Roman" w:hAnsi="Times New Roman"/>
          <w:sz w:val="28"/>
          <w:szCs w:val="28"/>
          <w:lang w:val="ro-RO"/>
        </w:rPr>
        <w:t xml:space="preserve"> zonele în care au existat deja cazuri de nerespectare a standardelor de calitate a mediului prevăzute de legislaţia naţională şi la nivelul Uniunii Europene şi relevante pentru proiect sau în care se consideră că există astfel de cazuri;</w:t>
      </w:r>
      <w:proofErr w:type="spellStart"/>
      <w:r w:rsidR="00356E76" w:rsidRPr="00546615">
        <w:rPr>
          <w:rFonts w:ascii="Times New Roman" w:hAnsi="Times New Roman"/>
          <w:sz w:val="28"/>
          <w:szCs w:val="28"/>
          <w:lang w:val="ro-RO"/>
        </w:rPr>
        <w:t>-nu</w:t>
      </w:r>
      <w:proofErr w:type="spellEnd"/>
      <w:r w:rsidR="00356E76" w:rsidRPr="00546615">
        <w:rPr>
          <w:rFonts w:ascii="Times New Roman" w:hAnsi="Times New Roman"/>
          <w:sz w:val="28"/>
          <w:szCs w:val="28"/>
          <w:lang w:val="ro-RO"/>
        </w:rPr>
        <w:t xml:space="preserve"> este cazul</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w:t>
      </w:r>
      <w:r w:rsidR="00710493">
        <w:rPr>
          <w:rFonts w:ascii="Times New Roman" w:hAnsi="Times New Roman"/>
          <w:sz w:val="28"/>
          <w:szCs w:val="28"/>
          <w:lang w:val="ro-RO"/>
        </w:rPr>
        <w:t>7.</w:t>
      </w:r>
      <w:r w:rsidRPr="00546615">
        <w:rPr>
          <w:rFonts w:ascii="Times New Roman" w:hAnsi="Times New Roman"/>
          <w:sz w:val="28"/>
          <w:szCs w:val="28"/>
          <w:lang w:val="ro-RO"/>
        </w:rPr>
        <w:t xml:space="preserve"> zonele cu o densitate mare a populaţiei;</w:t>
      </w:r>
      <w:proofErr w:type="spellStart"/>
      <w:r w:rsidR="00356E76" w:rsidRPr="00546615">
        <w:rPr>
          <w:rFonts w:ascii="Times New Roman" w:hAnsi="Times New Roman"/>
          <w:sz w:val="28"/>
          <w:szCs w:val="28"/>
          <w:lang w:val="ro-RO"/>
        </w:rPr>
        <w:t>-nu</w:t>
      </w:r>
      <w:proofErr w:type="spellEnd"/>
      <w:r w:rsidR="00356E76" w:rsidRPr="00546615">
        <w:rPr>
          <w:rFonts w:ascii="Times New Roman" w:hAnsi="Times New Roman"/>
          <w:sz w:val="28"/>
          <w:szCs w:val="28"/>
          <w:lang w:val="ro-RO"/>
        </w:rPr>
        <w:t xml:space="preserve"> este cazul</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w:t>
      </w:r>
      <w:r w:rsidR="00710493">
        <w:rPr>
          <w:rFonts w:ascii="Times New Roman" w:hAnsi="Times New Roman"/>
          <w:sz w:val="28"/>
          <w:szCs w:val="28"/>
          <w:lang w:val="ro-RO"/>
        </w:rPr>
        <w:t>8.</w:t>
      </w:r>
      <w:r w:rsidRPr="00546615">
        <w:rPr>
          <w:rFonts w:ascii="Times New Roman" w:hAnsi="Times New Roman"/>
          <w:sz w:val="28"/>
          <w:szCs w:val="28"/>
          <w:lang w:val="ro-RO"/>
        </w:rPr>
        <w:t xml:space="preserve"> peisaje şi situri importante din punct de vedere istoric, cultural sau </w:t>
      </w:r>
      <w:proofErr w:type="spellStart"/>
      <w:r w:rsidRPr="00546615">
        <w:rPr>
          <w:rFonts w:ascii="Times New Roman" w:hAnsi="Times New Roman"/>
          <w:sz w:val="28"/>
          <w:szCs w:val="28"/>
          <w:lang w:val="ro-RO"/>
        </w:rPr>
        <w:t>arheologic.</w:t>
      </w:r>
      <w:r w:rsidR="00356E76" w:rsidRPr="00546615">
        <w:rPr>
          <w:rFonts w:ascii="Times New Roman" w:hAnsi="Times New Roman"/>
          <w:sz w:val="28"/>
          <w:szCs w:val="28"/>
          <w:lang w:val="ro-RO"/>
        </w:rPr>
        <w:t>-nu</w:t>
      </w:r>
      <w:proofErr w:type="spellEnd"/>
      <w:r w:rsidR="00356E76" w:rsidRPr="00546615">
        <w:rPr>
          <w:rFonts w:ascii="Times New Roman" w:hAnsi="Times New Roman"/>
          <w:sz w:val="28"/>
          <w:szCs w:val="28"/>
          <w:lang w:val="ro-RO"/>
        </w:rPr>
        <w:t xml:space="preserve"> este cazul.</w:t>
      </w:r>
    </w:p>
    <w:p w:rsidR="00BF259A" w:rsidRPr="00546615" w:rsidRDefault="00BF259A" w:rsidP="00BF259A">
      <w:pPr>
        <w:autoSpaceDE w:val="0"/>
        <w:autoSpaceDN w:val="0"/>
        <w:adjustRightInd w:val="0"/>
        <w:spacing w:after="0" w:line="240" w:lineRule="auto"/>
        <w:rPr>
          <w:rFonts w:ascii="Times New Roman" w:hAnsi="Times New Roman"/>
          <w:b/>
          <w:sz w:val="28"/>
          <w:szCs w:val="28"/>
          <w:lang w:val="ro-RO"/>
        </w:rPr>
      </w:pPr>
      <w:r w:rsidRPr="00546615">
        <w:rPr>
          <w:rFonts w:ascii="Times New Roman" w:hAnsi="Times New Roman"/>
          <w:sz w:val="28"/>
          <w:szCs w:val="28"/>
          <w:lang w:val="ro-RO"/>
        </w:rPr>
        <w:t xml:space="preserve">  </w:t>
      </w:r>
      <w:r w:rsidRPr="00546615">
        <w:rPr>
          <w:rFonts w:ascii="Times New Roman" w:hAnsi="Times New Roman"/>
          <w:b/>
          <w:sz w:val="28"/>
          <w:szCs w:val="28"/>
          <w:lang w:val="ro-RO"/>
        </w:rPr>
        <w:t xml:space="preserve">  3. Tipurile şi caracteristicile impactului potenţial</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a) importanţa şi extinderea spaţială a impactului </w:t>
      </w:r>
      <w:r w:rsidR="00DD35C6" w:rsidRPr="00546615">
        <w:rPr>
          <w:rFonts w:ascii="Times New Roman" w:hAnsi="Times New Roman"/>
          <w:sz w:val="28"/>
          <w:szCs w:val="28"/>
          <w:lang w:val="ro-RO"/>
        </w:rPr>
        <w:t>–</w:t>
      </w:r>
      <w:r w:rsidRPr="00546615">
        <w:rPr>
          <w:rFonts w:ascii="Times New Roman" w:hAnsi="Times New Roman"/>
          <w:sz w:val="28"/>
          <w:szCs w:val="28"/>
          <w:lang w:val="ro-RO"/>
        </w:rPr>
        <w:t xml:space="preserve"> </w:t>
      </w:r>
      <w:r w:rsidR="00DD35C6" w:rsidRPr="00546615">
        <w:rPr>
          <w:rFonts w:ascii="Times New Roman" w:hAnsi="Times New Roman"/>
          <w:sz w:val="28"/>
          <w:szCs w:val="28"/>
          <w:lang w:val="ro-RO"/>
        </w:rPr>
        <w:t>locală pe teritoriul administrative al comunei Suseni</w:t>
      </w:r>
      <w:r w:rsidRPr="00546615">
        <w:rPr>
          <w:rFonts w:ascii="Times New Roman" w:hAnsi="Times New Roman"/>
          <w:sz w:val="28"/>
          <w:szCs w:val="28"/>
          <w:lang w:val="ro-RO"/>
        </w:rPr>
        <w:t>;</w:t>
      </w:r>
    </w:p>
    <w:p w:rsidR="00DD35C6" w:rsidRPr="00546615" w:rsidRDefault="00DD35C6" w:rsidP="00DD35C6">
      <w:pPr>
        <w:pStyle w:val="BodyText"/>
        <w:ind w:right="-54"/>
        <w:rPr>
          <w:rFonts w:ascii="Times New Roman" w:hAnsi="Times New Roman"/>
          <w:i/>
          <w:sz w:val="26"/>
          <w:szCs w:val="26"/>
          <w:lang w:val="ro-RO"/>
        </w:rPr>
      </w:pPr>
      <w:r w:rsidRPr="00546615">
        <w:rPr>
          <w:rFonts w:ascii="Times New Roman" w:hAnsi="Times New Roman"/>
          <w:i/>
          <w:sz w:val="26"/>
          <w:szCs w:val="26"/>
          <w:lang w:val="ro-RO"/>
        </w:rPr>
        <w:t>- numărul persoanelor afectate:5114 locuitori prin realizarea proiectului  vor fi afectate pozitiv prin realizarea proiectului.</w:t>
      </w:r>
    </w:p>
    <w:p w:rsidR="00DD35C6" w:rsidRPr="00546615" w:rsidRDefault="00DD35C6" w:rsidP="00DD35C6">
      <w:pPr>
        <w:autoSpaceDE w:val="0"/>
        <w:autoSpaceDN w:val="0"/>
        <w:adjustRightInd w:val="0"/>
        <w:spacing w:after="0" w:line="240" w:lineRule="auto"/>
        <w:jc w:val="both"/>
        <w:rPr>
          <w:rFonts w:ascii="Times New Roman" w:hAnsi="Times New Roman"/>
          <w:sz w:val="26"/>
          <w:szCs w:val="26"/>
          <w:lang w:val="ro-RO"/>
        </w:rPr>
      </w:pPr>
      <w:r w:rsidRPr="00546615">
        <w:rPr>
          <w:rFonts w:ascii="Times New Roman" w:hAnsi="Times New Roman"/>
          <w:sz w:val="26"/>
          <w:szCs w:val="26"/>
          <w:lang w:val="ro-RO"/>
        </w:rPr>
        <w:t xml:space="preserve">  b) natura impactului: </w:t>
      </w:r>
      <w:r w:rsidRPr="00546615">
        <w:rPr>
          <w:rFonts w:ascii="Times New Roman" w:hAnsi="Times New Roman"/>
          <w:i/>
          <w:sz w:val="26"/>
          <w:szCs w:val="26"/>
          <w:lang w:val="ro-RO"/>
        </w:rPr>
        <w:t>impact pozitiv minor</w:t>
      </w:r>
      <w:r w:rsidRPr="00546615">
        <w:rPr>
          <w:rFonts w:ascii="Times New Roman" w:hAnsi="Times New Roman"/>
          <w:sz w:val="26"/>
          <w:szCs w:val="26"/>
          <w:lang w:val="ro-RO"/>
        </w:rPr>
        <w:t>.</w:t>
      </w:r>
    </w:p>
    <w:p w:rsidR="00DD35C6" w:rsidRPr="00546615" w:rsidRDefault="00DD35C6" w:rsidP="00DD35C6">
      <w:pPr>
        <w:autoSpaceDE w:val="0"/>
        <w:autoSpaceDN w:val="0"/>
        <w:adjustRightInd w:val="0"/>
        <w:spacing w:after="0" w:line="240" w:lineRule="auto"/>
        <w:jc w:val="both"/>
        <w:rPr>
          <w:rFonts w:ascii="Times New Roman" w:hAnsi="Times New Roman"/>
          <w:sz w:val="26"/>
          <w:szCs w:val="26"/>
          <w:lang w:val="ro-RO"/>
        </w:rPr>
      </w:pPr>
      <w:r w:rsidRPr="00546615">
        <w:rPr>
          <w:rFonts w:ascii="Times New Roman" w:hAnsi="Times New Roman"/>
          <w:sz w:val="26"/>
          <w:szCs w:val="26"/>
          <w:lang w:val="ro-RO"/>
        </w:rPr>
        <w:t xml:space="preserve">  c) natura </w:t>
      </w:r>
      <w:proofErr w:type="spellStart"/>
      <w:r w:rsidRPr="00546615">
        <w:rPr>
          <w:rFonts w:ascii="Times New Roman" w:hAnsi="Times New Roman"/>
          <w:sz w:val="26"/>
          <w:szCs w:val="26"/>
          <w:lang w:val="ro-RO"/>
        </w:rPr>
        <w:t>transfrontieră</w:t>
      </w:r>
      <w:proofErr w:type="spellEnd"/>
      <w:r w:rsidRPr="00546615">
        <w:rPr>
          <w:rFonts w:ascii="Times New Roman" w:hAnsi="Times New Roman"/>
          <w:sz w:val="26"/>
          <w:szCs w:val="26"/>
          <w:lang w:val="ro-RO"/>
        </w:rPr>
        <w:t xml:space="preserve"> a impactului: </w:t>
      </w:r>
      <w:r w:rsidRPr="00546615">
        <w:rPr>
          <w:rFonts w:ascii="Times New Roman" w:hAnsi="Times New Roman"/>
          <w:i/>
          <w:sz w:val="26"/>
          <w:szCs w:val="26"/>
          <w:lang w:val="ro-RO"/>
        </w:rPr>
        <w:t>nu este cazul.</w:t>
      </w:r>
    </w:p>
    <w:p w:rsidR="00DD35C6" w:rsidRPr="00546615" w:rsidRDefault="00DD35C6" w:rsidP="00DD35C6">
      <w:pPr>
        <w:pStyle w:val="BodyText"/>
        <w:ind w:right="-54"/>
        <w:rPr>
          <w:rFonts w:ascii="Times New Roman" w:hAnsi="Times New Roman"/>
          <w:i/>
          <w:sz w:val="26"/>
          <w:szCs w:val="26"/>
          <w:lang w:val="ro-RO"/>
        </w:rPr>
      </w:pPr>
      <w:r w:rsidRPr="00546615">
        <w:rPr>
          <w:rFonts w:ascii="Times New Roman" w:hAnsi="Times New Roman"/>
          <w:sz w:val="26"/>
          <w:szCs w:val="26"/>
          <w:lang w:val="ro-RO"/>
        </w:rPr>
        <w:t xml:space="preserve">  d) intensitatea și complexitatea impactului:</w:t>
      </w:r>
      <w:r w:rsidRPr="00546615">
        <w:rPr>
          <w:rFonts w:ascii="Times New Roman" w:hAnsi="Times New Roman"/>
          <w:i/>
          <w:sz w:val="26"/>
          <w:szCs w:val="26"/>
          <w:lang w:val="ro-RO"/>
        </w:rPr>
        <w:t xml:space="preserve"> </w:t>
      </w:r>
      <w:proofErr w:type="spellStart"/>
      <w:r w:rsidRPr="00546615">
        <w:rPr>
          <w:rFonts w:ascii="Times New Roman" w:hAnsi="Times New Roman"/>
          <w:i/>
          <w:sz w:val="26"/>
          <w:szCs w:val="26"/>
          <w:lang w:val="ro-RO"/>
        </w:rPr>
        <w:t>-</w:t>
      </w:r>
      <w:r w:rsidRPr="00546615">
        <w:rPr>
          <w:rFonts w:ascii="Times New Roman" w:hAnsi="Times New Roman"/>
          <w:sz w:val="26"/>
          <w:szCs w:val="26"/>
          <w:lang w:val="ro-RO"/>
        </w:rPr>
        <w:t>în</w:t>
      </w:r>
      <w:proofErr w:type="spellEnd"/>
      <w:r w:rsidRPr="00546615">
        <w:rPr>
          <w:rFonts w:ascii="Times New Roman" w:hAnsi="Times New Roman"/>
          <w:sz w:val="26"/>
          <w:szCs w:val="26"/>
          <w:lang w:val="ro-RO"/>
        </w:rPr>
        <w:t xml:space="preserve"> perioada realizării proiectului</w:t>
      </w:r>
      <w:r w:rsidRPr="00546615">
        <w:rPr>
          <w:rFonts w:ascii="Times New Roman" w:hAnsi="Times New Roman"/>
          <w:i/>
          <w:sz w:val="26"/>
          <w:szCs w:val="26"/>
          <w:lang w:val="ro-RO"/>
        </w:rPr>
        <w:t>: vor rezulta deşeuri, care vor fi gestionate conform pct. 1.d.</w:t>
      </w:r>
    </w:p>
    <w:p w:rsidR="00DD35C6" w:rsidRPr="00546615" w:rsidRDefault="00DD35C6" w:rsidP="00DD35C6">
      <w:pPr>
        <w:autoSpaceDE w:val="0"/>
        <w:autoSpaceDN w:val="0"/>
        <w:adjustRightInd w:val="0"/>
        <w:spacing w:after="0" w:line="240" w:lineRule="auto"/>
        <w:jc w:val="both"/>
        <w:rPr>
          <w:rFonts w:ascii="Times New Roman" w:hAnsi="Times New Roman"/>
          <w:sz w:val="26"/>
          <w:szCs w:val="26"/>
          <w:lang w:val="ro-RO"/>
        </w:rPr>
      </w:pPr>
      <w:r w:rsidRPr="00546615">
        <w:rPr>
          <w:rFonts w:ascii="Times New Roman" w:hAnsi="Times New Roman"/>
          <w:sz w:val="26"/>
          <w:szCs w:val="26"/>
          <w:lang w:val="ro-RO"/>
        </w:rPr>
        <w:t xml:space="preserve">  e) probabilitatea impactului:</w:t>
      </w:r>
      <w:r w:rsidRPr="00546615">
        <w:rPr>
          <w:rFonts w:ascii="Times New Roman" w:hAnsi="Times New Roman"/>
          <w:i/>
          <w:sz w:val="26"/>
          <w:szCs w:val="26"/>
          <w:lang w:val="ro-RO"/>
        </w:rPr>
        <w:t xml:space="preserve"> mică</w:t>
      </w:r>
      <w:r w:rsidRPr="00546615">
        <w:rPr>
          <w:rFonts w:ascii="Times New Roman" w:hAnsi="Times New Roman"/>
          <w:sz w:val="26"/>
          <w:szCs w:val="26"/>
          <w:lang w:val="ro-RO"/>
        </w:rPr>
        <w:t>.</w:t>
      </w:r>
    </w:p>
    <w:p w:rsidR="00DD35C6" w:rsidRPr="00546615" w:rsidRDefault="00DD35C6" w:rsidP="00DD35C6">
      <w:pPr>
        <w:pStyle w:val="BodyText"/>
        <w:ind w:right="-54"/>
        <w:rPr>
          <w:rFonts w:ascii="Times New Roman" w:hAnsi="Times New Roman"/>
          <w:b/>
          <w:sz w:val="26"/>
          <w:szCs w:val="26"/>
          <w:lang w:val="ro-RO"/>
        </w:rPr>
      </w:pPr>
      <w:r w:rsidRPr="00546615">
        <w:rPr>
          <w:rFonts w:ascii="Times New Roman" w:hAnsi="Times New Roman"/>
          <w:sz w:val="26"/>
          <w:szCs w:val="26"/>
          <w:lang w:val="ro-RO"/>
        </w:rPr>
        <w:t xml:space="preserve">  f) debutul, durata, frecvența și reversibilitatea preconizate ale impactului: </w:t>
      </w:r>
      <w:r w:rsidRPr="00546615">
        <w:rPr>
          <w:rFonts w:ascii="Times New Roman" w:hAnsi="Times New Roman"/>
          <w:i/>
          <w:sz w:val="26"/>
          <w:szCs w:val="26"/>
          <w:lang w:val="ro-RO"/>
        </w:rPr>
        <w:t>Impact de scurtă durată, numai în timpul executării lucrărilor de execuţie. Nu rezultă impact remanent.</w:t>
      </w:r>
      <w:r w:rsidRPr="00546615">
        <w:rPr>
          <w:rFonts w:ascii="Times New Roman" w:hAnsi="Times New Roman"/>
          <w:b/>
          <w:sz w:val="26"/>
          <w:szCs w:val="26"/>
          <w:lang w:val="ro-RO"/>
        </w:rPr>
        <w:t xml:space="preserve">   </w:t>
      </w:r>
    </w:p>
    <w:p w:rsidR="00DD35C6" w:rsidRPr="00546615" w:rsidRDefault="00DD35C6" w:rsidP="00DD35C6">
      <w:pPr>
        <w:autoSpaceDE w:val="0"/>
        <w:autoSpaceDN w:val="0"/>
        <w:adjustRightInd w:val="0"/>
        <w:spacing w:after="0" w:line="240" w:lineRule="auto"/>
        <w:jc w:val="both"/>
        <w:rPr>
          <w:rFonts w:ascii="Times New Roman" w:hAnsi="Times New Roman"/>
          <w:sz w:val="26"/>
          <w:szCs w:val="26"/>
          <w:lang w:val="ro-RO"/>
        </w:rPr>
      </w:pPr>
      <w:r w:rsidRPr="00546615">
        <w:rPr>
          <w:rFonts w:ascii="Times New Roman" w:hAnsi="Times New Roman"/>
          <w:sz w:val="26"/>
          <w:szCs w:val="26"/>
          <w:lang w:val="ro-RO"/>
        </w:rPr>
        <w:t xml:space="preserve">  g) cumularea impactului cu impactul altor proiecte existente și/sau aprobate: </w:t>
      </w:r>
      <w:r w:rsidRPr="00546615">
        <w:rPr>
          <w:rFonts w:ascii="Times New Roman" w:hAnsi="Times New Roman"/>
          <w:i/>
          <w:sz w:val="26"/>
          <w:szCs w:val="26"/>
          <w:lang w:val="ro-RO"/>
        </w:rPr>
        <w:t>nu este cazul</w:t>
      </w:r>
      <w:r w:rsidRPr="00546615">
        <w:rPr>
          <w:rFonts w:ascii="Times New Roman" w:hAnsi="Times New Roman"/>
          <w:sz w:val="26"/>
          <w:szCs w:val="26"/>
          <w:lang w:val="ro-RO"/>
        </w:rPr>
        <w:t>.</w:t>
      </w:r>
    </w:p>
    <w:p w:rsidR="00DD35C6" w:rsidRPr="00546615" w:rsidRDefault="00DD35C6" w:rsidP="00DD35C6">
      <w:pPr>
        <w:autoSpaceDE w:val="0"/>
        <w:autoSpaceDN w:val="0"/>
        <w:adjustRightInd w:val="0"/>
        <w:spacing w:after="0" w:line="240" w:lineRule="auto"/>
        <w:jc w:val="both"/>
        <w:rPr>
          <w:rFonts w:ascii="Times New Roman" w:hAnsi="Times New Roman"/>
          <w:i/>
          <w:sz w:val="26"/>
          <w:szCs w:val="26"/>
          <w:lang w:val="ro-RO"/>
        </w:rPr>
      </w:pPr>
      <w:r w:rsidRPr="00546615">
        <w:rPr>
          <w:rFonts w:ascii="Times New Roman" w:hAnsi="Times New Roman"/>
          <w:sz w:val="26"/>
          <w:szCs w:val="26"/>
          <w:lang w:val="ro-RO"/>
        </w:rPr>
        <w:t xml:space="preserve">  h) posibilitatea de reducere efectivă a impactului: </w:t>
      </w:r>
      <w:r w:rsidRPr="00546615">
        <w:rPr>
          <w:rFonts w:ascii="Times New Roman" w:hAnsi="Times New Roman"/>
          <w:i/>
          <w:sz w:val="26"/>
          <w:szCs w:val="26"/>
          <w:lang w:val="ro-RO"/>
        </w:rPr>
        <w:t xml:space="preserve">prin refacerea  amplasamentelor afectate temporar, imediat după finalizarea lucrărilor-cu termen limită, </w:t>
      </w:r>
    </w:p>
    <w:p w:rsidR="00DD35C6" w:rsidRDefault="00DD35C6" w:rsidP="00DD35C6">
      <w:pPr>
        <w:autoSpaceDE w:val="0"/>
        <w:autoSpaceDN w:val="0"/>
        <w:adjustRightInd w:val="0"/>
        <w:spacing w:after="0" w:line="240" w:lineRule="auto"/>
        <w:jc w:val="both"/>
        <w:rPr>
          <w:rFonts w:ascii="Times New Roman" w:hAnsi="Times New Roman"/>
          <w:b/>
          <w:sz w:val="26"/>
          <w:szCs w:val="26"/>
          <w:lang w:val="ro-RO"/>
        </w:rPr>
      </w:pPr>
    </w:p>
    <w:p w:rsidR="00710493" w:rsidRPr="00546615" w:rsidRDefault="00710493" w:rsidP="00DD35C6">
      <w:pPr>
        <w:autoSpaceDE w:val="0"/>
        <w:autoSpaceDN w:val="0"/>
        <w:adjustRightInd w:val="0"/>
        <w:spacing w:after="0" w:line="240" w:lineRule="auto"/>
        <w:jc w:val="both"/>
        <w:rPr>
          <w:rFonts w:ascii="Times New Roman" w:hAnsi="Times New Roman"/>
          <w:b/>
          <w:sz w:val="26"/>
          <w:szCs w:val="26"/>
          <w:lang w:val="ro-RO"/>
        </w:rPr>
      </w:pPr>
    </w:p>
    <w:p w:rsidR="0033723F" w:rsidRPr="00546615" w:rsidRDefault="00BF259A" w:rsidP="00BF259A">
      <w:p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8"/>
          <w:szCs w:val="28"/>
          <w:lang w:val="ro-RO"/>
        </w:rPr>
        <w:t xml:space="preserve">  </w:t>
      </w:r>
      <w:r w:rsidR="0033723F" w:rsidRPr="00546615">
        <w:rPr>
          <w:rFonts w:ascii="Times New Roman" w:hAnsi="Times New Roman"/>
          <w:sz w:val="28"/>
          <w:szCs w:val="28"/>
          <w:lang w:val="ro-RO"/>
        </w:rPr>
        <w:t xml:space="preserve">    II. Motivele pe baza cărora s-a </w:t>
      </w:r>
      <w:r w:rsidR="00E65CE5" w:rsidRPr="00546615">
        <w:rPr>
          <w:rFonts w:ascii="Times New Roman" w:hAnsi="Times New Roman"/>
          <w:sz w:val="28"/>
          <w:szCs w:val="28"/>
          <w:lang w:val="ro-RO"/>
        </w:rPr>
        <w:t xml:space="preserve">stabilit necesitatea </w:t>
      </w:r>
      <w:r w:rsidR="0033723F" w:rsidRPr="00546615">
        <w:rPr>
          <w:rFonts w:ascii="Times New Roman" w:hAnsi="Times New Roman"/>
          <w:sz w:val="28"/>
          <w:szCs w:val="28"/>
          <w:lang w:val="ro-RO"/>
        </w:rPr>
        <w:t>neefectuării evaluării adecvate sunt următoarele:</w:t>
      </w:r>
    </w:p>
    <w:p w:rsidR="00BF259A" w:rsidRPr="00546615" w:rsidRDefault="0033723F" w:rsidP="00BF259A">
      <w:pPr>
        <w:numPr>
          <w:ilvl w:val="0"/>
          <w:numId w:val="22"/>
        </w:numPr>
        <w:autoSpaceDE w:val="0"/>
        <w:autoSpaceDN w:val="0"/>
        <w:adjustRightInd w:val="0"/>
        <w:spacing w:after="0" w:line="240" w:lineRule="auto"/>
        <w:jc w:val="both"/>
        <w:rPr>
          <w:rFonts w:ascii="Times New Roman" w:hAnsi="Times New Roman"/>
          <w:sz w:val="26"/>
          <w:szCs w:val="26"/>
          <w:lang w:val="ro-RO"/>
        </w:rPr>
      </w:pPr>
      <w:r w:rsidRPr="00546615">
        <w:rPr>
          <w:rFonts w:ascii="Times New Roman" w:hAnsi="Times New Roman"/>
          <w:sz w:val="28"/>
          <w:szCs w:val="28"/>
          <w:lang w:val="ro-RO"/>
        </w:rPr>
        <w:lastRenderedPageBreak/>
        <w:t xml:space="preserve">  </w:t>
      </w:r>
      <w:r w:rsidR="00BF259A" w:rsidRPr="00546615">
        <w:rPr>
          <w:rFonts w:ascii="Times New Roman" w:hAnsi="Times New Roman"/>
          <w:sz w:val="26"/>
          <w:szCs w:val="26"/>
          <w:lang w:val="ro-RO"/>
        </w:rPr>
        <w:t xml:space="preserve">amplasamentul proiectului parțial (conducta subterană pe o lungime de cca. 265 m și rezervorul metalic existent) se află în aria de protecție specială </w:t>
      </w:r>
      <w:proofErr w:type="spellStart"/>
      <w:r w:rsidR="00BF259A" w:rsidRPr="00546615">
        <w:rPr>
          <w:rFonts w:ascii="Times New Roman" w:hAnsi="Times New Roman"/>
          <w:sz w:val="26"/>
          <w:szCs w:val="26"/>
          <w:lang w:val="ro-RO"/>
        </w:rPr>
        <w:t>avifaunistică</w:t>
      </w:r>
      <w:proofErr w:type="spellEnd"/>
      <w:r w:rsidR="00BF259A" w:rsidRPr="00546615">
        <w:rPr>
          <w:rFonts w:ascii="Times New Roman" w:hAnsi="Times New Roman"/>
          <w:sz w:val="26"/>
          <w:szCs w:val="26"/>
          <w:lang w:val="ro-RO"/>
        </w:rPr>
        <w:t xml:space="preserve"> ROSPA0033 Depresiunea și Munții Giurgeului</w:t>
      </w:r>
    </w:p>
    <w:p w:rsidR="00BF259A" w:rsidRPr="00546615" w:rsidRDefault="00BF259A" w:rsidP="00BF259A">
      <w:pPr>
        <w:numPr>
          <w:ilvl w:val="0"/>
          <w:numId w:val="22"/>
        </w:numPr>
        <w:autoSpaceDE w:val="0"/>
        <w:autoSpaceDN w:val="0"/>
        <w:adjustRightInd w:val="0"/>
        <w:spacing w:after="0" w:line="240" w:lineRule="auto"/>
        <w:jc w:val="both"/>
        <w:rPr>
          <w:rFonts w:ascii="Times New Roman" w:hAnsi="Times New Roman"/>
          <w:sz w:val="26"/>
          <w:szCs w:val="26"/>
          <w:lang w:val="ro-RO"/>
        </w:rPr>
      </w:pPr>
      <w:r w:rsidRPr="00546615">
        <w:rPr>
          <w:rFonts w:ascii="Times New Roman" w:hAnsi="Times New Roman"/>
          <w:sz w:val="26"/>
          <w:szCs w:val="26"/>
          <w:lang w:val="ro-RO"/>
        </w:rPr>
        <w:t>în imediata vecinătate ale amplasamentului studiat există habitate prielnice pentru speciile ocrotite enumerate în Planul de Management aprobat: mai ales speciile dependente de terenuri arabile.</w:t>
      </w:r>
    </w:p>
    <w:p w:rsidR="00BF259A" w:rsidRPr="00546615" w:rsidRDefault="00BF259A" w:rsidP="00BF259A">
      <w:pPr>
        <w:numPr>
          <w:ilvl w:val="0"/>
          <w:numId w:val="22"/>
        </w:numPr>
        <w:autoSpaceDE w:val="0"/>
        <w:autoSpaceDN w:val="0"/>
        <w:adjustRightInd w:val="0"/>
        <w:spacing w:after="0" w:line="240" w:lineRule="auto"/>
        <w:jc w:val="both"/>
        <w:rPr>
          <w:rFonts w:ascii="Times New Roman" w:hAnsi="Times New Roman"/>
          <w:sz w:val="26"/>
          <w:szCs w:val="26"/>
          <w:lang w:val="ro-RO"/>
        </w:rPr>
      </w:pPr>
      <w:r w:rsidRPr="00546615">
        <w:rPr>
          <w:rFonts w:ascii="Times New Roman" w:hAnsi="Times New Roman"/>
          <w:sz w:val="26"/>
          <w:szCs w:val="26"/>
          <w:lang w:val="ro-RO"/>
        </w:rPr>
        <w:t>amplasamentul proiectului (drumul agricol existent) nu reprezintă loc de hrănire și cuibărire ale speciilor ocrotite</w:t>
      </w:r>
    </w:p>
    <w:p w:rsidR="00BF259A" w:rsidRPr="00546615" w:rsidRDefault="00BF259A" w:rsidP="00BF259A">
      <w:pPr>
        <w:numPr>
          <w:ilvl w:val="0"/>
          <w:numId w:val="22"/>
        </w:numPr>
        <w:autoSpaceDE w:val="0"/>
        <w:autoSpaceDN w:val="0"/>
        <w:adjustRightInd w:val="0"/>
        <w:spacing w:after="0" w:line="240" w:lineRule="auto"/>
        <w:jc w:val="both"/>
        <w:rPr>
          <w:rFonts w:ascii="Times New Roman" w:hAnsi="Times New Roman"/>
          <w:sz w:val="26"/>
          <w:szCs w:val="26"/>
          <w:lang w:val="ro-RO"/>
        </w:rPr>
      </w:pPr>
      <w:r w:rsidRPr="00546615">
        <w:rPr>
          <w:rFonts w:ascii="Times New Roman" w:hAnsi="Times New Roman"/>
          <w:sz w:val="26"/>
          <w:szCs w:val="26"/>
          <w:lang w:val="ro-RO"/>
        </w:rPr>
        <w:t xml:space="preserve">avizul nr. </w:t>
      </w:r>
      <w:r w:rsidR="00870FF5" w:rsidRPr="00546615">
        <w:rPr>
          <w:rFonts w:ascii="Times New Roman" w:hAnsi="Times New Roman"/>
          <w:sz w:val="26"/>
          <w:szCs w:val="26"/>
          <w:lang w:val="ro-RO"/>
        </w:rPr>
        <w:t xml:space="preserve">118/19.02.2019 </w:t>
      </w:r>
      <w:r w:rsidRPr="00546615">
        <w:rPr>
          <w:rFonts w:ascii="Times New Roman" w:hAnsi="Times New Roman"/>
          <w:sz w:val="26"/>
          <w:szCs w:val="26"/>
          <w:lang w:val="ro-RO"/>
        </w:rPr>
        <w:t>emis de Agenția Națională pentru Arii Naturale Protejate</w:t>
      </w:r>
    </w:p>
    <w:p w:rsidR="00BF259A" w:rsidRPr="00546615" w:rsidRDefault="00BF259A" w:rsidP="00BF259A">
      <w:pPr>
        <w:numPr>
          <w:ilvl w:val="0"/>
          <w:numId w:val="22"/>
        </w:numPr>
        <w:autoSpaceDE w:val="0"/>
        <w:autoSpaceDN w:val="0"/>
        <w:adjustRightInd w:val="0"/>
        <w:spacing w:after="0" w:line="240" w:lineRule="auto"/>
        <w:jc w:val="both"/>
        <w:rPr>
          <w:rFonts w:ascii="Times New Roman" w:hAnsi="Times New Roman"/>
          <w:sz w:val="26"/>
          <w:szCs w:val="26"/>
          <w:lang w:val="ro-RO"/>
        </w:rPr>
      </w:pPr>
      <w:r w:rsidRPr="00546615">
        <w:rPr>
          <w:rFonts w:ascii="Times New Roman" w:hAnsi="Times New Roman"/>
          <w:sz w:val="26"/>
          <w:szCs w:val="26"/>
          <w:lang w:val="ro-RO"/>
        </w:rPr>
        <w:t>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BF259A" w:rsidRPr="00546615" w:rsidRDefault="00BF259A" w:rsidP="00BF259A">
      <w:pPr>
        <w:numPr>
          <w:ilvl w:val="0"/>
          <w:numId w:val="22"/>
        </w:numPr>
        <w:autoSpaceDE w:val="0"/>
        <w:autoSpaceDN w:val="0"/>
        <w:adjustRightInd w:val="0"/>
        <w:spacing w:after="0" w:line="240" w:lineRule="auto"/>
        <w:jc w:val="both"/>
        <w:rPr>
          <w:rFonts w:ascii="Times New Roman" w:hAnsi="Times New Roman"/>
          <w:sz w:val="26"/>
          <w:szCs w:val="26"/>
          <w:lang w:val="ro-RO"/>
        </w:rPr>
      </w:pPr>
      <w:r w:rsidRPr="00546615">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BF259A" w:rsidRPr="00546615" w:rsidRDefault="00BF259A" w:rsidP="00BF259A">
      <w:pPr>
        <w:autoSpaceDE w:val="0"/>
        <w:autoSpaceDN w:val="0"/>
        <w:adjustRightInd w:val="0"/>
        <w:spacing w:after="0" w:line="240" w:lineRule="auto"/>
        <w:jc w:val="both"/>
        <w:rPr>
          <w:rFonts w:ascii="Times New Roman" w:hAnsi="Times New Roman"/>
          <w:sz w:val="26"/>
          <w:szCs w:val="26"/>
          <w:lang w:val="ro-RO"/>
        </w:rPr>
      </w:pPr>
    </w:p>
    <w:p w:rsidR="00BF259A" w:rsidRPr="00546615" w:rsidRDefault="00BF259A" w:rsidP="00BF259A">
      <w:pPr>
        <w:autoSpaceDE w:val="0"/>
        <w:autoSpaceDN w:val="0"/>
        <w:adjustRightInd w:val="0"/>
        <w:spacing w:after="0" w:line="240" w:lineRule="auto"/>
        <w:jc w:val="both"/>
        <w:rPr>
          <w:rFonts w:ascii="Times New Roman" w:hAnsi="Times New Roman"/>
          <w:b/>
          <w:sz w:val="26"/>
          <w:szCs w:val="26"/>
          <w:lang w:val="ro-RO"/>
        </w:rPr>
      </w:pPr>
      <w:r w:rsidRPr="00546615">
        <w:rPr>
          <w:rFonts w:ascii="Times New Roman" w:hAnsi="Times New Roman"/>
          <w:b/>
          <w:sz w:val="26"/>
          <w:szCs w:val="26"/>
          <w:lang w:val="ro-RO"/>
        </w:rPr>
        <w:t>Măsurile de reducere prezentate:</w:t>
      </w:r>
    </w:p>
    <w:p w:rsidR="00BF259A" w:rsidRPr="00546615" w:rsidRDefault="00BF259A" w:rsidP="00BF259A">
      <w:pPr>
        <w:pStyle w:val="ListParagraph"/>
        <w:numPr>
          <w:ilvl w:val="0"/>
          <w:numId w:val="24"/>
        </w:numPr>
        <w:autoSpaceDE w:val="0"/>
        <w:autoSpaceDN w:val="0"/>
        <w:adjustRightInd w:val="0"/>
        <w:spacing w:after="0" w:line="240" w:lineRule="auto"/>
        <w:contextualSpacing/>
        <w:jc w:val="both"/>
        <w:rPr>
          <w:rFonts w:ascii="Times New Roman" w:hAnsi="Times New Roman"/>
          <w:sz w:val="26"/>
          <w:szCs w:val="26"/>
          <w:lang w:val="ro-RO"/>
        </w:rPr>
      </w:pPr>
      <w:r w:rsidRPr="00546615">
        <w:rPr>
          <w:rFonts w:ascii="Times New Roman" w:hAnsi="Times New Roman"/>
          <w:sz w:val="26"/>
          <w:szCs w:val="26"/>
          <w:lang w:val="ro-RO"/>
        </w:rPr>
        <w:t>nu vor fi afectate terenurile în șanțurile laterale de pământ ale drumului agricol prin pozarea conductei subterane de apă potabilă</w:t>
      </w:r>
    </w:p>
    <w:p w:rsidR="00BF259A" w:rsidRPr="00546615" w:rsidRDefault="00BF259A" w:rsidP="00BF259A">
      <w:pPr>
        <w:pStyle w:val="ListParagraph"/>
        <w:numPr>
          <w:ilvl w:val="0"/>
          <w:numId w:val="24"/>
        </w:numPr>
        <w:autoSpaceDE w:val="0"/>
        <w:autoSpaceDN w:val="0"/>
        <w:adjustRightInd w:val="0"/>
        <w:spacing w:after="0" w:line="240" w:lineRule="auto"/>
        <w:contextualSpacing/>
        <w:jc w:val="both"/>
        <w:rPr>
          <w:rFonts w:ascii="Times New Roman" w:hAnsi="Times New Roman"/>
          <w:sz w:val="26"/>
          <w:szCs w:val="26"/>
          <w:lang w:val="ro-RO"/>
        </w:rPr>
      </w:pPr>
      <w:r w:rsidRPr="00546615">
        <w:rPr>
          <w:rFonts w:ascii="Times New Roman" w:hAnsi="Times New Roman"/>
          <w:sz w:val="26"/>
          <w:szCs w:val="26"/>
          <w:lang w:val="ro-RO"/>
        </w:rPr>
        <w:t>nu va fi afectată vegetația de-a lungul drumului agricol existent</w:t>
      </w:r>
    </w:p>
    <w:p w:rsidR="00BF259A" w:rsidRPr="00546615" w:rsidRDefault="00BF259A" w:rsidP="00BF259A">
      <w:pPr>
        <w:autoSpaceDE w:val="0"/>
        <w:autoSpaceDN w:val="0"/>
        <w:adjustRightInd w:val="0"/>
        <w:spacing w:after="0" w:line="240" w:lineRule="auto"/>
        <w:rPr>
          <w:rFonts w:ascii="Times New Roman" w:hAnsi="Times New Roman"/>
          <w:sz w:val="28"/>
          <w:szCs w:val="28"/>
          <w:lang w:val="ro-RO"/>
        </w:rPr>
      </w:pPr>
    </w:p>
    <w:p w:rsidR="00546615" w:rsidRPr="00546615" w:rsidRDefault="0033723F" w:rsidP="00546615">
      <w:pPr>
        <w:autoSpaceDE w:val="0"/>
        <w:autoSpaceDN w:val="0"/>
        <w:adjustRightInd w:val="0"/>
        <w:rPr>
          <w:rFonts w:ascii="Times New Roman" w:hAnsi="Times New Roman"/>
          <w:sz w:val="28"/>
          <w:szCs w:val="28"/>
          <w:lang w:val="ro-RO"/>
        </w:rPr>
      </w:pPr>
      <w:r w:rsidRPr="00546615">
        <w:rPr>
          <w:rFonts w:ascii="Times New Roman" w:hAnsi="Times New Roman"/>
          <w:sz w:val="28"/>
          <w:szCs w:val="28"/>
          <w:lang w:val="ro-RO"/>
        </w:rPr>
        <w:t>III. Motivele pe baza cărora s-a stabilit necesitatea neefectuării evaluării impactului asupra corpurilor de apă în conformitate cu decizia justificată privind necesitatea elaborării studiului de evaluare a impac</w:t>
      </w:r>
      <w:r w:rsidR="00546615">
        <w:rPr>
          <w:rFonts w:ascii="Times New Roman" w:hAnsi="Times New Roman"/>
          <w:sz w:val="28"/>
          <w:szCs w:val="28"/>
          <w:lang w:val="ro-RO"/>
        </w:rPr>
        <w:t xml:space="preserve">tului asupra corpurilor de apă. Se va respecta prevederile </w:t>
      </w:r>
      <w:r w:rsidR="00546615" w:rsidRPr="00546615">
        <w:rPr>
          <w:rFonts w:ascii="Times New Roman" w:hAnsi="Times New Roman"/>
          <w:sz w:val="28"/>
          <w:szCs w:val="28"/>
          <w:lang w:val="ro-RO"/>
        </w:rPr>
        <w:t>Avizului de gospodărire a apelor nr. 281/18.12.2018 emis de ABA Mureș</w:t>
      </w:r>
    </w:p>
    <w:p w:rsidR="00BF259A" w:rsidRPr="00546615" w:rsidRDefault="0033723F" w:rsidP="00BF259A">
      <w:pPr>
        <w:autoSpaceDE w:val="0"/>
        <w:autoSpaceDN w:val="0"/>
        <w:adjustRightInd w:val="0"/>
        <w:jc w:val="both"/>
        <w:rPr>
          <w:rFonts w:ascii="Times New Roman" w:hAnsi="Times New Roman"/>
          <w:b/>
          <w:sz w:val="26"/>
          <w:szCs w:val="26"/>
          <w:lang w:val="ro-RO"/>
        </w:rPr>
      </w:pPr>
      <w:bookmarkStart w:id="0" w:name="_GoBack"/>
      <w:bookmarkEnd w:id="0"/>
      <w:r w:rsidRPr="00546615">
        <w:rPr>
          <w:rFonts w:ascii="Times New Roman" w:hAnsi="Times New Roman"/>
          <w:sz w:val="28"/>
          <w:szCs w:val="28"/>
          <w:lang w:val="ro-RO"/>
        </w:rPr>
        <w:t xml:space="preserve">   </w:t>
      </w:r>
      <w:r w:rsidR="00BF259A" w:rsidRPr="00546615">
        <w:rPr>
          <w:rFonts w:ascii="Times New Roman" w:hAnsi="Times New Roman"/>
          <w:b/>
          <w:sz w:val="26"/>
          <w:szCs w:val="26"/>
          <w:lang w:val="ro-RO"/>
        </w:rPr>
        <w:t>Condiţiile de realizare a proiectului:</w:t>
      </w:r>
    </w:p>
    <w:p w:rsidR="00870FF5" w:rsidRPr="00546615" w:rsidRDefault="00870FF5" w:rsidP="00BF259A">
      <w:pPr>
        <w:pStyle w:val="ListParagraph"/>
        <w:numPr>
          <w:ilvl w:val="0"/>
          <w:numId w:val="25"/>
        </w:numPr>
        <w:spacing w:after="0" w:line="240" w:lineRule="auto"/>
        <w:contextualSpacing/>
        <w:jc w:val="both"/>
        <w:rPr>
          <w:rFonts w:ascii="Times New Roman" w:hAnsi="Times New Roman"/>
          <w:sz w:val="26"/>
          <w:szCs w:val="26"/>
          <w:lang w:val="ro-RO"/>
        </w:rPr>
      </w:pPr>
      <w:r w:rsidRPr="00546615">
        <w:rPr>
          <w:rFonts w:ascii="Times New Roman" w:hAnsi="Times New Roman"/>
          <w:sz w:val="26"/>
          <w:szCs w:val="26"/>
          <w:lang w:val="ro-RO"/>
        </w:rPr>
        <w:t>Respectarea prevederilor Avizului nr.118/19.02.2019 emis de ANANP</w:t>
      </w:r>
    </w:p>
    <w:p w:rsidR="00BF259A" w:rsidRPr="00546615" w:rsidRDefault="00870FF5" w:rsidP="00BF259A">
      <w:pPr>
        <w:pStyle w:val="ListParagraph"/>
        <w:numPr>
          <w:ilvl w:val="0"/>
          <w:numId w:val="25"/>
        </w:numPr>
        <w:spacing w:after="0" w:line="240" w:lineRule="auto"/>
        <w:contextualSpacing/>
        <w:jc w:val="both"/>
        <w:rPr>
          <w:rFonts w:ascii="Times New Roman" w:hAnsi="Times New Roman"/>
          <w:sz w:val="26"/>
          <w:szCs w:val="26"/>
          <w:lang w:val="ro-RO"/>
        </w:rPr>
      </w:pPr>
      <w:r w:rsidRPr="00546615">
        <w:rPr>
          <w:rFonts w:ascii="Times New Roman" w:hAnsi="Times New Roman"/>
          <w:sz w:val="26"/>
          <w:szCs w:val="26"/>
          <w:lang w:val="ro-RO"/>
        </w:rPr>
        <w:t>E</w:t>
      </w:r>
      <w:r w:rsidR="00BF259A" w:rsidRPr="00546615">
        <w:rPr>
          <w:rFonts w:ascii="Times New Roman" w:hAnsi="Times New Roman"/>
          <w:sz w:val="26"/>
          <w:szCs w:val="26"/>
          <w:lang w:val="ro-RO"/>
        </w:rPr>
        <w:t xml:space="preserve">ste interzisă depozitarea </w:t>
      </w:r>
      <w:r w:rsidRPr="00546615">
        <w:rPr>
          <w:rFonts w:ascii="Times New Roman" w:hAnsi="Times New Roman"/>
          <w:sz w:val="26"/>
          <w:szCs w:val="26"/>
          <w:lang w:val="ro-RO"/>
        </w:rPr>
        <w:t>deșeurilo</w:t>
      </w:r>
      <w:r w:rsidR="00BF259A" w:rsidRPr="00546615">
        <w:rPr>
          <w:rFonts w:ascii="Times New Roman" w:hAnsi="Times New Roman"/>
          <w:sz w:val="26"/>
          <w:szCs w:val="26"/>
          <w:lang w:val="ro-RO"/>
        </w:rPr>
        <w:t>r</w:t>
      </w:r>
      <w:r w:rsidRPr="00546615">
        <w:rPr>
          <w:rFonts w:ascii="Times New Roman" w:hAnsi="Times New Roman"/>
          <w:sz w:val="26"/>
          <w:szCs w:val="26"/>
          <w:lang w:val="ro-RO"/>
        </w:rPr>
        <w:t xml:space="preserve"> rezultate</w:t>
      </w:r>
      <w:r w:rsidR="00BF259A" w:rsidRPr="00546615">
        <w:rPr>
          <w:rFonts w:ascii="Times New Roman" w:hAnsi="Times New Roman"/>
          <w:sz w:val="26"/>
          <w:szCs w:val="26"/>
          <w:lang w:val="ro-RO"/>
        </w:rPr>
        <w:t xml:space="preserve"> în urma realizării proiectului în situl Natura2000 ROSPA0033 Depresiunea și Munții Giurgeului</w:t>
      </w:r>
    </w:p>
    <w:p w:rsidR="00870FF5" w:rsidRPr="00546615" w:rsidRDefault="00870FF5" w:rsidP="00870FF5">
      <w:pPr>
        <w:pStyle w:val="BodyText"/>
        <w:numPr>
          <w:ilvl w:val="0"/>
          <w:numId w:val="25"/>
        </w:numPr>
        <w:ind w:right="-54"/>
        <w:rPr>
          <w:rFonts w:ascii="Times New Roman" w:hAnsi="Times New Roman"/>
          <w:sz w:val="26"/>
          <w:szCs w:val="26"/>
          <w:lang w:val="ro-RO"/>
        </w:rPr>
      </w:pPr>
      <w:r w:rsidRPr="00546615">
        <w:rPr>
          <w:rFonts w:ascii="Times New Roman" w:hAnsi="Times New Roman"/>
          <w:sz w:val="26"/>
          <w:szCs w:val="26"/>
          <w:lang w:val="ro-RO"/>
        </w:rPr>
        <w:t xml:space="preserve"> Evitarea poluării solului şi a mediului acvatic cu produse petroliere în urma pierderilor de carburanţi de la mijloacele de transport şi de la utilajele folosite în timpul executării lucrărilor de construire</w:t>
      </w:r>
    </w:p>
    <w:p w:rsidR="00870FF5" w:rsidRPr="00546615" w:rsidRDefault="00870FF5" w:rsidP="00870FF5">
      <w:pPr>
        <w:pStyle w:val="ListParagraph"/>
        <w:numPr>
          <w:ilvl w:val="0"/>
          <w:numId w:val="25"/>
        </w:numPr>
        <w:spacing w:after="0"/>
        <w:ind w:right="-54"/>
        <w:jc w:val="both"/>
        <w:rPr>
          <w:rFonts w:ascii="Times New Roman" w:hAnsi="Times New Roman"/>
          <w:sz w:val="26"/>
          <w:szCs w:val="26"/>
          <w:lang w:val="ro-RO"/>
        </w:rPr>
      </w:pPr>
      <w:r w:rsidRPr="00546615">
        <w:rPr>
          <w:rFonts w:ascii="Times New Roman" w:hAnsi="Times New Roman"/>
          <w:sz w:val="26"/>
          <w:szCs w:val="26"/>
          <w:lang w:val="ro-RO"/>
        </w:rPr>
        <w:t>În scopul garantării evitării poluării accidentale a mediului aveţi obligaţia ca să aveţi în dotare materiale absorbante pentru produse petroliere.</w:t>
      </w:r>
    </w:p>
    <w:p w:rsidR="00870FF5" w:rsidRPr="00546615" w:rsidRDefault="00870FF5" w:rsidP="00870FF5">
      <w:pPr>
        <w:pStyle w:val="BodyText"/>
        <w:numPr>
          <w:ilvl w:val="0"/>
          <w:numId w:val="25"/>
        </w:numPr>
        <w:ind w:right="-54"/>
        <w:rPr>
          <w:rFonts w:ascii="Times New Roman" w:hAnsi="Times New Roman"/>
          <w:sz w:val="26"/>
          <w:szCs w:val="26"/>
          <w:lang w:val="ro-RO"/>
        </w:rPr>
      </w:pPr>
      <w:r w:rsidRPr="00546615">
        <w:rPr>
          <w:rFonts w:ascii="Times New Roman" w:hAnsi="Times New Roman"/>
          <w:sz w:val="26"/>
          <w:szCs w:val="26"/>
          <w:lang w:val="ro-RO"/>
        </w:rPr>
        <w:t xml:space="preserve"> Este interzisă afectarea terenurilor în afara amplasamentelor autorizate pentru realizarea lucrărilor de investiţii, prin:</w:t>
      </w:r>
    </w:p>
    <w:p w:rsidR="00870FF5" w:rsidRPr="00546615" w:rsidRDefault="00870FF5" w:rsidP="00870FF5">
      <w:pPr>
        <w:pStyle w:val="ListParagraph"/>
        <w:suppressAutoHyphens/>
        <w:spacing w:after="0" w:line="240" w:lineRule="auto"/>
        <w:ind w:right="-54"/>
        <w:jc w:val="both"/>
        <w:rPr>
          <w:rFonts w:ascii="Times New Roman" w:hAnsi="Times New Roman"/>
          <w:sz w:val="26"/>
          <w:szCs w:val="26"/>
          <w:lang w:val="ro-RO"/>
        </w:rPr>
      </w:pPr>
      <w:proofErr w:type="spellStart"/>
      <w:r w:rsidRPr="00546615">
        <w:rPr>
          <w:rFonts w:ascii="Times New Roman" w:hAnsi="Times New Roman"/>
          <w:sz w:val="26"/>
          <w:szCs w:val="26"/>
          <w:lang w:val="ro-RO"/>
        </w:rPr>
        <w:t>-abandonarea</w:t>
      </w:r>
      <w:proofErr w:type="spellEnd"/>
      <w:r w:rsidRPr="00546615">
        <w:rPr>
          <w:rFonts w:ascii="Times New Roman" w:hAnsi="Times New Roman"/>
          <w:sz w:val="26"/>
          <w:szCs w:val="26"/>
          <w:lang w:val="ro-RO"/>
        </w:rPr>
        <w:t>, înlăturarea sau eliminarea deşeurilor în locuri neautorizate;</w:t>
      </w:r>
    </w:p>
    <w:p w:rsidR="00870FF5" w:rsidRPr="00546615" w:rsidRDefault="00870FF5" w:rsidP="00870FF5">
      <w:pPr>
        <w:pStyle w:val="ListParagraph"/>
        <w:suppressAutoHyphens/>
        <w:spacing w:after="0" w:line="240" w:lineRule="auto"/>
        <w:ind w:right="-54"/>
        <w:jc w:val="both"/>
        <w:rPr>
          <w:rFonts w:ascii="Times New Roman" w:hAnsi="Times New Roman"/>
          <w:sz w:val="26"/>
          <w:szCs w:val="26"/>
          <w:lang w:val="ro-RO"/>
        </w:rPr>
      </w:pPr>
      <w:proofErr w:type="spellStart"/>
      <w:r w:rsidRPr="00546615">
        <w:rPr>
          <w:rFonts w:ascii="Times New Roman" w:hAnsi="Times New Roman"/>
          <w:sz w:val="26"/>
          <w:szCs w:val="26"/>
          <w:lang w:val="ro-RO"/>
        </w:rPr>
        <w:t>-staţionarea</w:t>
      </w:r>
      <w:proofErr w:type="spellEnd"/>
      <w:r w:rsidRPr="00546615">
        <w:rPr>
          <w:rFonts w:ascii="Times New Roman" w:hAnsi="Times New Roman"/>
          <w:sz w:val="26"/>
          <w:szCs w:val="26"/>
          <w:lang w:val="ro-RO"/>
        </w:rPr>
        <w:t xml:space="preserve"> mijloacelor de transport în afara terenurilor desemnate în acest scop</w:t>
      </w:r>
    </w:p>
    <w:p w:rsidR="00870FF5" w:rsidRPr="00546615" w:rsidRDefault="00870FF5" w:rsidP="00870FF5">
      <w:pPr>
        <w:pStyle w:val="ListParagraph"/>
        <w:suppressAutoHyphens/>
        <w:spacing w:after="0" w:line="240" w:lineRule="auto"/>
        <w:ind w:right="-54"/>
        <w:jc w:val="both"/>
        <w:rPr>
          <w:rFonts w:ascii="Times New Roman" w:hAnsi="Times New Roman"/>
          <w:sz w:val="26"/>
          <w:szCs w:val="26"/>
          <w:lang w:val="ro-RO"/>
        </w:rPr>
      </w:pPr>
      <w:r w:rsidRPr="00546615">
        <w:rPr>
          <w:rFonts w:ascii="Times New Roman" w:hAnsi="Times New Roman"/>
          <w:sz w:val="26"/>
          <w:szCs w:val="26"/>
          <w:lang w:val="ro-RO"/>
        </w:rPr>
        <w:t>- distrugerea sau degradarea, prin orice mijloace, a vegetaţiei ierboase sau lemnoase;</w:t>
      </w:r>
    </w:p>
    <w:p w:rsidR="00870FF5" w:rsidRPr="00546615" w:rsidRDefault="00870FF5" w:rsidP="00870FF5">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6"/>
          <w:szCs w:val="26"/>
          <w:lang w:val="ro-RO"/>
        </w:rPr>
        <w:lastRenderedPageBreak/>
        <w:t xml:space="preserve"> Refacerea mediului şi readucerea în starea iniţială a suprafeţelor afectate temporar prin realizarea proiectului.</w:t>
      </w:r>
    </w:p>
    <w:p w:rsidR="0000065E" w:rsidRPr="00546615" w:rsidRDefault="0083235C" w:rsidP="00870FF5">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6"/>
          <w:szCs w:val="26"/>
          <w:lang w:val="ro-RO"/>
        </w:rPr>
        <w:t>Se vor</w:t>
      </w:r>
      <w:r w:rsidR="0000065E" w:rsidRPr="00546615">
        <w:rPr>
          <w:rFonts w:ascii="Times New Roman" w:hAnsi="Times New Roman"/>
          <w:sz w:val="26"/>
          <w:szCs w:val="26"/>
          <w:lang w:val="ro-RO"/>
        </w:rPr>
        <w:t xml:space="preserve"> institui zon</w:t>
      </w:r>
      <w:r w:rsidRPr="00546615">
        <w:rPr>
          <w:rFonts w:ascii="Times New Roman" w:hAnsi="Times New Roman"/>
          <w:sz w:val="26"/>
          <w:szCs w:val="26"/>
          <w:lang w:val="ro-RO"/>
        </w:rPr>
        <w:t>ele</w:t>
      </w:r>
      <w:r w:rsidR="0000065E" w:rsidRPr="00546615">
        <w:rPr>
          <w:rFonts w:ascii="Times New Roman" w:hAnsi="Times New Roman"/>
          <w:sz w:val="26"/>
          <w:szCs w:val="26"/>
          <w:lang w:val="ro-RO"/>
        </w:rPr>
        <w:t xml:space="preserve"> de protecție sanitară cu regim sever și hidrogeologică a forajului conform HG 930/2005.</w:t>
      </w:r>
    </w:p>
    <w:p w:rsidR="00A4351E" w:rsidRPr="00546615" w:rsidRDefault="00A4351E" w:rsidP="00870FF5">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46615">
        <w:rPr>
          <w:rFonts w:ascii="Times New Roman" w:hAnsi="Times New Roman"/>
          <w:sz w:val="26"/>
          <w:szCs w:val="26"/>
          <w:lang w:val="ro-RO"/>
        </w:rPr>
        <w:t>La finalizarea investiției aveți obligația de a solicita și obține autorizație de mediu conform Ordinului MMDD nr. 1798/2007</w:t>
      </w:r>
    </w:p>
    <w:p w:rsidR="00870FF5" w:rsidRPr="00546615" w:rsidRDefault="00870FF5" w:rsidP="0033723F">
      <w:pPr>
        <w:autoSpaceDE w:val="0"/>
        <w:autoSpaceDN w:val="0"/>
        <w:adjustRightInd w:val="0"/>
        <w:spacing w:after="0" w:line="240" w:lineRule="auto"/>
        <w:rPr>
          <w:rFonts w:ascii="Times New Roman" w:hAnsi="Times New Roman"/>
          <w:sz w:val="28"/>
          <w:szCs w:val="28"/>
          <w:lang w:val="ro-RO"/>
        </w:rPr>
      </w:pPr>
    </w:p>
    <w:p w:rsidR="0033723F" w:rsidRPr="00546615" w:rsidRDefault="0033723F" w:rsidP="0033723F">
      <w:pPr>
        <w:autoSpaceDE w:val="0"/>
        <w:autoSpaceDN w:val="0"/>
        <w:adjustRightInd w:val="0"/>
        <w:spacing w:after="0" w:line="240" w:lineRule="auto"/>
        <w:rPr>
          <w:rFonts w:ascii="Times New Roman" w:hAnsi="Times New Roman"/>
          <w:sz w:val="24"/>
          <w:szCs w:val="24"/>
          <w:lang w:val="ro-RO"/>
        </w:rPr>
      </w:pPr>
      <w:r w:rsidRPr="00546615">
        <w:rPr>
          <w:rFonts w:ascii="Times New Roman" w:hAnsi="Times New Roman"/>
          <w:sz w:val="24"/>
          <w:szCs w:val="24"/>
          <w:lang w:val="ro-RO"/>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723F" w:rsidRPr="00546615" w:rsidRDefault="0033723F" w:rsidP="0033723F">
      <w:pPr>
        <w:autoSpaceDE w:val="0"/>
        <w:autoSpaceDN w:val="0"/>
        <w:adjustRightInd w:val="0"/>
        <w:spacing w:after="0" w:line="240" w:lineRule="auto"/>
        <w:rPr>
          <w:rFonts w:ascii="Times New Roman" w:hAnsi="Times New Roman"/>
          <w:sz w:val="24"/>
          <w:szCs w:val="24"/>
          <w:lang w:val="ro-RO"/>
        </w:rPr>
      </w:pPr>
      <w:r w:rsidRPr="00546615">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3723F" w:rsidRPr="00546615" w:rsidRDefault="0033723F" w:rsidP="0033723F">
      <w:pPr>
        <w:autoSpaceDE w:val="0"/>
        <w:autoSpaceDN w:val="0"/>
        <w:adjustRightInd w:val="0"/>
        <w:spacing w:after="0" w:line="240" w:lineRule="auto"/>
        <w:rPr>
          <w:rFonts w:ascii="Times New Roman" w:hAnsi="Times New Roman"/>
          <w:sz w:val="24"/>
          <w:szCs w:val="24"/>
          <w:lang w:val="ro-RO"/>
        </w:rPr>
      </w:pPr>
      <w:r w:rsidRPr="00546615">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w:t>
      </w:r>
      <w:r w:rsidR="00870FF5" w:rsidRPr="00546615">
        <w:rPr>
          <w:rFonts w:ascii="Times New Roman" w:hAnsi="Times New Roman"/>
          <w:sz w:val="24"/>
          <w:szCs w:val="24"/>
          <w:lang w:val="ro-RO"/>
        </w:rPr>
        <w:t>292/2018</w:t>
      </w:r>
      <w:r w:rsidRPr="00546615">
        <w:rPr>
          <w:rFonts w:ascii="Times New Roman" w:hAnsi="Times New Roman"/>
          <w:sz w:val="24"/>
          <w:szCs w:val="24"/>
          <w:lang w:val="ro-RO"/>
        </w:rPr>
        <w:t xml:space="preserve"> privind evaluarea impactului anumitor proiecte publice şi private asupra mediului, considerându-se că acestea sunt vătămate într-un drept al lor sau într-un interes legitim.</w:t>
      </w:r>
    </w:p>
    <w:p w:rsidR="0033723F" w:rsidRPr="00546615" w:rsidRDefault="0033723F" w:rsidP="0033723F">
      <w:pPr>
        <w:autoSpaceDE w:val="0"/>
        <w:autoSpaceDN w:val="0"/>
        <w:adjustRightInd w:val="0"/>
        <w:spacing w:after="0" w:line="240" w:lineRule="auto"/>
        <w:rPr>
          <w:rFonts w:ascii="Times New Roman" w:hAnsi="Times New Roman"/>
          <w:sz w:val="24"/>
          <w:szCs w:val="24"/>
          <w:lang w:val="ro-RO"/>
        </w:rPr>
      </w:pPr>
      <w:r w:rsidRPr="00546615">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723F" w:rsidRPr="00546615" w:rsidRDefault="0033723F" w:rsidP="0033723F">
      <w:pPr>
        <w:autoSpaceDE w:val="0"/>
        <w:autoSpaceDN w:val="0"/>
        <w:adjustRightInd w:val="0"/>
        <w:spacing w:after="0" w:line="240" w:lineRule="auto"/>
        <w:rPr>
          <w:rFonts w:ascii="Times New Roman" w:hAnsi="Times New Roman"/>
          <w:sz w:val="24"/>
          <w:szCs w:val="24"/>
          <w:lang w:val="ro-RO"/>
        </w:rPr>
      </w:pPr>
      <w:r w:rsidRPr="00546615">
        <w:rPr>
          <w:rFonts w:ascii="Times New Roman" w:hAnsi="Times New Roman"/>
          <w:sz w:val="24"/>
          <w:szCs w:val="24"/>
          <w:lang w:val="ro-RO"/>
        </w:rPr>
        <w:t xml:space="preserve">    Înainte de a se adresa instanţei de contencios administrativ competente, persoanele prevăzute la art. 21 din Legea nr. </w:t>
      </w:r>
      <w:r w:rsidR="00870FF5" w:rsidRPr="00546615">
        <w:rPr>
          <w:rFonts w:ascii="Times New Roman" w:hAnsi="Times New Roman"/>
          <w:sz w:val="24"/>
          <w:szCs w:val="24"/>
          <w:lang w:val="ro-RO"/>
        </w:rPr>
        <w:t>292/2018</w:t>
      </w:r>
      <w:r w:rsidRPr="00546615">
        <w:rPr>
          <w:rFonts w:ascii="Times New Roman" w:hAnsi="Times New Roman"/>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723F" w:rsidRPr="00546615" w:rsidRDefault="0033723F" w:rsidP="0033723F">
      <w:pPr>
        <w:autoSpaceDE w:val="0"/>
        <w:autoSpaceDN w:val="0"/>
        <w:adjustRightInd w:val="0"/>
        <w:spacing w:after="0" w:line="240" w:lineRule="auto"/>
        <w:rPr>
          <w:rFonts w:ascii="Times New Roman" w:hAnsi="Times New Roman"/>
          <w:sz w:val="24"/>
          <w:szCs w:val="24"/>
          <w:lang w:val="ro-RO"/>
        </w:rPr>
      </w:pPr>
      <w:r w:rsidRPr="00546615">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33723F" w:rsidRPr="00546615" w:rsidRDefault="0033723F" w:rsidP="0033723F">
      <w:pPr>
        <w:autoSpaceDE w:val="0"/>
        <w:autoSpaceDN w:val="0"/>
        <w:adjustRightInd w:val="0"/>
        <w:spacing w:after="0" w:line="240" w:lineRule="auto"/>
        <w:rPr>
          <w:rFonts w:ascii="Times New Roman" w:hAnsi="Times New Roman"/>
          <w:sz w:val="24"/>
          <w:szCs w:val="24"/>
          <w:lang w:val="ro-RO"/>
        </w:rPr>
      </w:pPr>
      <w:r w:rsidRPr="00546615">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33723F" w:rsidRPr="00546615" w:rsidRDefault="0033723F" w:rsidP="0033723F">
      <w:pPr>
        <w:autoSpaceDE w:val="0"/>
        <w:autoSpaceDN w:val="0"/>
        <w:adjustRightInd w:val="0"/>
        <w:spacing w:after="0" w:line="240" w:lineRule="auto"/>
        <w:rPr>
          <w:rFonts w:ascii="Times New Roman" w:hAnsi="Times New Roman"/>
          <w:sz w:val="24"/>
          <w:szCs w:val="24"/>
          <w:lang w:val="ro-RO"/>
        </w:rPr>
      </w:pPr>
      <w:r w:rsidRPr="00546615">
        <w:rPr>
          <w:rFonts w:ascii="Times New Roman" w:hAnsi="Times New Roman"/>
          <w:sz w:val="24"/>
          <w:szCs w:val="24"/>
          <w:lang w:val="ro-RO"/>
        </w:rPr>
        <w:t xml:space="preserve">    Prezenta decizie poate fi contestată în conformitate cu prevederile Legii nr. </w:t>
      </w:r>
      <w:r w:rsidR="00A4351E" w:rsidRPr="00546615">
        <w:rPr>
          <w:rFonts w:ascii="Times New Roman" w:hAnsi="Times New Roman"/>
          <w:sz w:val="24"/>
          <w:szCs w:val="24"/>
          <w:lang w:val="ro-RO"/>
        </w:rPr>
        <w:t xml:space="preserve">292/2018 </w:t>
      </w:r>
      <w:r w:rsidRPr="00546615">
        <w:rPr>
          <w:rFonts w:ascii="Times New Roman" w:hAnsi="Times New Roman"/>
          <w:sz w:val="24"/>
          <w:szCs w:val="24"/>
          <w:lang w:val="ro-RO"/>
        </w:rPr>
        <w:t xml:space="preserve"> privind evaluarea impactului anumitor proiecte publice şi private asupra mediului şi ale Legii nr. 554/2004, cu modificările şi completările ulterioare.</w:t>
      </w:r>
    </w:p>
    <w:p w:rsidR="0033723F" w:rsidRPr="00546615" w:rsidRDefault="0033723F" w:rsidP="0033723F">
      <w:pPr>
        <w:autoSpaceDE w:val="0"/>
        <w:autoSpaceDN w:val="0"/>
        <w:adjustRightInd w:val="0"/>
        <w:spacing w:after="0" w:line="240" w:lineRule="auto"/>
        <w:rPr>
          <w:rFonts w:ascii="Times New Roman" w:hAnsi="Times New Roman"/>
          <w:sz w:val="28"/>
          <w:szCs w:val="28"/>
          <w:lang w:val="ro-RO"/>
        </w:rPr>
      </w:pPr>
    </w:p>
    <w:p w:rsidR="00DA0D8D" w:rsidRPr="00546615" w:rsidRDefault="00DA0D8D" w:rsidP="00A4351E">
      <w:pPr>
        <w:spacing w:after="0" w:line="240" w:lineRule="auto"/>
        <w:ind w:left="2880" w:firstLine="720"/>
        <w:rPr>
          <w:rFonts w:ascii="Times New Roman" w:hAnsi="Times New Roman"/>
          <w:b/>
          <w:bCs/>
          <w:sz w:val="28"/>
          <w:szCs w:val="28"/>
          <w:lang w:val="ro-RO"/>
        </w:rPr>
      </w:pPr>
      <w:r w:rsidRPr="00546615">
        <w:rPr>
          <w:rFonts w:ascii="Times New Roman" w:hAnsi="Times New Roman"/>
          <w:b/>
          <w:bCs/>
          <w:sz w:val="28"/>
          <w:szCs w:val="28"/>
          <w:lang w:val="ro-RO"/>
        </w:rPr>
        <w:t>DIRECTOR EXECUTIV</w:t>
      </w:r>
    </w:p>
    <w:p w:rsidR="00DA0D8D" w:rsidRPr="00546615" w:rsidRDefault="00DA0D8D" w:rsidP="00A4351E">
      <w:pPr>
        <w:spacing w:after="0" w:line="360" w:lineRule="auto"/>
        <w:ind w:left="2880" w:firstLine="720"/>
        <w:rPr>
          <w:rFonts w:ascii="Times New Roman" w:hAnsi="Times New Roman"/>
          <w:b/>
          <w:bCs/>
          <w:sz w:val="28"/>
          <w:szCs w:val="28"/>
          <w:lang w:val="ro-RO"/>
        </w:rPr>
      </w:pPr>
      <w:r w:rsidRPr="00546615">
        <w:rPr>
          <w:rFonts w:ascii="Times New Roman" w:hAnsi="Times New Roman"/>
          <w:b/>
          <w:bCs/>
          <w:sz w:val="28"/>
          <w:szCs w:val="28"/>
          <w:lang w:val="ro-RO"/>
        </w:rPr>
        <w:t>Ing. DOMOKOS László József</w:t>
      </w:r>
    </w:p>
    <w:p w:rsidR="00DA0D8D" w:rsidRPr="00546615" w:rsidRDefault="00DA0D8D" w:rsidP="00DA0D8D">
      <w:pPr>
        <w:spacing w:after="0" w:line="240" w:lineRule="auto"/>
        <w:jc w:val="both"/>
        <w:outlineLvl w:val="0"/>
        <w:rPr>
          <w:rFonts w:ascii="Times New Roman" w:hAnsi="Times New Roman"/>
          <w:b/>
          <w:bCs/>
          <w:sz w:val="28"/>
          <w:szCs w:val="28"/>
          <w:lang w:val="ro-RO"/>
        </w:rPr>
      </w:pPr>
    </w:p>
    <w:p w:rsidR="00DA0D8D" w:rsidRPr="00546615" w:rsidRDefault="00DA0D8D" w:rsidP="00DA0D8D">
      <w:pPr>
        <w:spacing w:after="0" w:line="240" w:lineRule="auto"/>
        <w:ind w:firstLine="720"/>
        <w:jc w:val="both"/>
        <w:outlineLvl w:val="0"/>
        <w:rPr>
          <w:rFonts w:ascii="Times New Roman" w:hAnsi="Times New Roman"/>
          <w:b/>
          <w:bCs/>
          <w:sz w:val="28"/>
          <w:szCs w:val="28"/>
          <w:lang w:val="ro-RO"/>
        </w:rPr>
      </w:pPr>
      <w:r w:rsidRPr="00546615">
        <w:rPr>
          <w:rFonts w:ascii="Times New Roman" w:hAnsi="Times New Roman"/>
          <w:b/>
          <w:bCs/>
          <w:sz w:val="28"/>
          <w:szCs w:val="28"/>
          <w:lang w:val="ro-RO"/>
        </w:rPr>
        <w:t>Şef serviciu A.A.A.</w:t>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t>Șef serviciu C.F.M.</w:t>
      </w:r>
    </w:p>
    <w:p w:rsidR="00DA0D8D" w:rsidRPr="00546615" w:rsidRDefault="00DA0D8D" w:rsidP="00DA0D8D">
      <w:pPr>
        <w:spacing w:after="0" w:line="240" w:lineRule="auto"/>
        <w:jc w:val="both"/>
        <w:outlineLvl w:val="0"/>
        <w:rPr>
          <w:rFonts w:ascii="Times New Roman" w:hAnsi="Times New Roman"/>
          <w:b/>
          <w:bCs/>
          <w:sz w:val="28"/>
          <w:szCs w:val="28"/>
          <w:lang w:val="ro-RO"/>
        </w:rPr>
      </w:pPr>
      <w:r w:rsidRPr="00546615">
        <w:rPr>
          <w:rFonts w:ascii="Times New Roman" w:hAnsi="Times New Roman"/>
          <w:b/>
          <w:bCs/>
          <w:sz w:val="28"/>
          <w:szCs w:val="28"/>
          <w:lang w:val="ro-RO"/>
        </w:rPr>
        <w:tab/>
        <w:t xml:space="preserve">Ing. </w:t>
      </w:r>
      <w:r w:rsidR="00A4351E" w:rsidRPr="00546615">
        <w:rPr>
          <w:rFonts w:ascii="Times New Roman" w:hAnsi="Times New Roman"/>
          <w:b/>
          <w:bCs/>
          <w:sz w:val="28"/>
          <w:szCs w:val="28"/>
          <w:lang w:val="ro-RO"/>
        </w:rPr>
        <w:t xml:space="preserve">BOTH </w:t>
      </w:r>
      <w:proofErr w:type="spellStart"/>
      <w:r w:rsidR="00A4351E" w:rsidRPr="00546615">
        <w:rPr>
          <w:rFonts w:ascii="Times New Roman" w:hAnsi="Times New Roman"/>
          <w:b/>
          <w:bCs/>
          <w:sz w:val="28"/>
          <w:szCs w:val="28"/>
          <w:lang w:val="ro-RO"/>
        </w:rPr>
        <w:t>Enikő</w:t>
      </w:r>
      <w:proofErr w:type="spellEnd"/>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t>ing. SZABÓ Szilárd</w:t>
      </w:r>
    </w:p>
    <w:p w:rsidR="00DA0D8D" w:rsidRPr="00546615" w:rsidRDefault="00DA0D8D" w:rsidP="00DA0D8D">
      <w:pPr>
        <w:spacing w:after="0" w:line="360" w:lineRule="auto"/>
        <w:ind w:firstLine="720"/>
        <w:jc w:val="both"/>
        <w:rPr>
          <w:rFonts w:ascii="Times New Roman" w:hAnsi="Times New Roman"/>
          <w:bCs/>
          <w:sz w:val="28"/>
          <w:szCs w:val="28"/>
          <w:lang w:val="ro-RO"/>
        </w:rPr>
      </w:pPr>
    </w:p>
    <w:p w:rsidR="00672B9B" w:rsidRPr="00546615" w:rsidRDefault="00DA0D8D" w:rsidP="00672B9B">
      <w:pPr>
        <w:spacing w:after="0" w:line="240" w:lineRule="auto"/>
        <w:ind w:firstLine="720"/>
        <w:jc w:val="both"/>
        <w:rPr>
          <w:rFonts w:ascii="Times New Roman" w:hAnsi="Times New Roman"/>
          <w:b/>
          <w:bCs/>
          <w:sz w:val="28"/>
          <w:szCs w:val="28"/>
          <w:lang w:val="ro-RO"/>
        </w:rPr>
      </w:pPr>
      <w:r w:rsidRPr="00546615">
        <w:rPr>
          <w:rFonts w:ascii="Times New Roman" w:hAnsi="Times New Roman"/>
          <w:b/>
          <w:bCs/>
          <w:sz w:val="28"/>
          <w:szCs w:val="28"/>
          <w:lang w:val="ro-RO"/>
        </w:rPr>
        <w:t xml:space="preserve">Întocmit, </w:t>
      </w:r>
      <w:r w:rsidRPr="00546615">
        <w:rPr>
          <w:rFonts w:ascii="Times New Roman" w:hAnsi="Times New Roman"/>
          <w:b/>
          <w:bCs/>
          <w:sz w:val="28"/>
          <w:szCs w:val="28"/>
          <w:lang w:val="ro-RO"/>
        </w:rPr>
        <w:tab/>
      </w:r>
      <w:r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proofErr w:type="spellStart"/>
      <w:r w:rsidR="00A4351E" w:rsidRPr="00546615">
        <w:rPr>
          <w:rFonts w:ascii="Times New Roman" w:hAnsi="Times New Roman"/>
          <w:b/>
          <w:bCs/>
          <w:sz w:val="28"/>
          <w:szCs w:val="28"/>
          <w:lang w:val="ro-RO"/>
        </w:rPr>
        <w:t>Întocmit</w:t>
      </w:r>
      <w:proofErr w:type="spellEnd"/>
      <w:r w:rsidR="00A4351E" w:rsidRPr="00546615">
        <w:rPr>
          <w:rFonts w:ascii="Times New Roman" w:hAnsi="Times New Roman"/>
          <w:b/>
          <w:bCs/>
          <w:sz w:val="28"/>
          <w:szCs w:val="28"/>
          <w:lang w:val="ro-RO"/>
        </w:rPr>
        <w:t xml:space="preserve"> </w:t>
      </w:r>
    </w:p>
    <w:p w:rsidR="00DA0D8D" w:rsidRPr="00546615" w:rsidRDefault="00DA0D8D" w:rsidP="00672B9B">
      <w:pPr>
        <w:spacing w:after="0" w:line="240" w:lineRule="auto"/>
        <w:ind w:firstLine="720"/>
        <w:jc w:val="both"/>
        <w:rPr>
          <w:rFonts w:ascii="Times New Roman" w:hAnsi="Times New Roman"/>
          <w:b/>
          <w:bCs/>
          <w:sz w:val="28"/>
          <w:szCs w:val="28"/>
          <w:lang w:val="ro-RO"/>
        </w:rPr>
      </w:pPr>
      <w:r w:rsidRPr="00546615">
        <w:rPr>
          <w:rFonts w:ascii="Times New Roman" w:hAnsi="Times New Roman"/>
          <w:b/>
          <w:bCs/>
          <w:sz w:val="28"/>
          <w:szCs w:val="28"/>
          <w:lang w:val="ro-RO"/>
        </w:rPr>
        <w:t xml:space="preserve">Ing. BOTH </w:t>
      </w:r>
      <w:proofErr w:type="spellStart"/>
      <w:r w:rsidRPr="00546615">
        <w:rPr>
          <w:rFonts w:ascii="Times New Roman" w:hAnsi="Times New Roman"/>
          <w:b/>
          <w:bCs/>
          <w:sz w:val="28"/>
          <w:szCs w:val="28"/>
          <w:lang w:val="ro-RO"/>
        </w:rPr>
        <w:t>Enikő</w:t>
      </w:r>
      <w:proofErr w:type="spellEnd"/>
      <w:r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r w:rsidR="00A4351E" w:rsidRPr="00546615">
        <w:rPr>
          <w:rFonts w:ascii="Times New Roman" w:hAnsi="Times New Roman"/>
          <w:b/>
          <w:bCs/>
          <w:sz w:val="28"/>
          <w:szCs w:val="28"/>
          <w:lang w:val="ro-RO"/>
        </w:rPr>
        <w:tab/>
      </w:r>
      <w:proofErr w:type="spellStart"/>
      <w:r w:rsidR="00A4351E" w:rsidRPr="00546615">
        <w:rPr>
          <w:rFonts w:ascii="Times New Roman" w:hAnsi="Times New Roman"/>
          <w:b/>
          <w:bCs/>
          <w:sz w:val="28"/>
          <w:szCs w:val="28"/>
          <w:lang w:val="ro-RO"/>
        </w:rPr>
        <w:t>geogr</w:t>
      </w:r>
      <w:proofErr w:type="spellEnd"/>
      <w:r w:rsidR="00A4351E" w:rsidRPr="00546615">
        <w:rPr>
          <w:rFonts w:ascii="Times New Roman" w:hAnsi="Times New Roman"/>
          <w:b/>
          <w:bCs/>
          <w:sz w:val="28"/>
          <w:szCs w:val="28"/>
          <w:lang w:val="ro-RO"/>
        </w:rPr>
        <w:t>. MIHÁLY István</w:t>
      </w:r>
    </w:p>
    <w:sectPr w:rsidR="00DA0D8D" w:rsidRPr="00546615"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C8" w:rsidRDefault="00BB4CC8" w:rsidP="00C96EF2">
      <w:pPr>
        <w:spacing w:after="0" w:line="240" w:lineRule="auto"/>
      </w:pPr>
      <w:r>
        <w:separator/>
      </w:r>
    </w:p>
  </w:endnote>
  <w:endnote w:type="continuationSeparator" w:id="0">
    <w:p w:rsidR="00BB4CC8" w:rsidRDefault="00BB4CC8"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710493"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710493"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12181659" r:id="rId2"/>
          </w:pict>
        </w:r>
        <w:r w:rsidR="00D768D9">
          <w:rPr>
            <w:noProof/>
          </w:rPr>
          <mc:AlternateContent>
            <mc:Choice Requires="wps">
              <w:drawing>
                <wp:anchor distT="0" distB="0" distL="114300" distR="114300" simplePos="0" relativeHeight="251664384" behindDoc="0" locked="0" layoutInCell="1" allowOverlap="1" wp14:anchorId="07E9876A" wp14:editId="24FCB1F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48F1AB"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710493">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710493"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12181661" r:id="rId2"/>
          </w:pict>
        </w:r>
        <w:r w:rsidR="00D768D9">
          <w:rPr>
            <w:noProof/>
          </w:rPr>
          <mc:AlternateContent>
            <mc:Choice Requires="wps">
              <w:drawing>
                <wp:anchor distT="0" distB="0" distL="114300" distR="114300" simplePos="0" relativeHeight="251662336" behindDoc="0" locked="0" layoutInCell="1" allowOverlap="1" wp14:anchorId="59405E8C" wp14:editId="1578193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290D1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710493"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C8" w:rsidRDefault="00BB4CC8" w:rsidP="00C96EF2">
      <w:pPr>
        <w:spacing w:after="0" w:line="240" w:lineRule="auto"/>
      </w:pPr>
      <w:r>
        <w:separator/>
      </w:r>
    </w:p>
  </w:footnote>
  <w:footnote w:type="continuationSeparator" w:id="0">
    <w:p w:rsidR="00BB4CC8" w:rsidRDefault="00BB4CC8"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710493"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12181660" r:id="rId2"/>
      </w:pict>
    </w:r>
    <w:r w:rsidR="00D768D9">
      <w:rPr>
        <w:noProof/>
      </w:rPr>
      <w:drawing>
        <wp:anchor distT="0" distB="0" distL="114300" distR="114300" simplePos="0" relativeHeight="251659264" behindDoc="0" locked="0" layoutInCell="1" allowOverlap="1" wp14:anchorId="0D4537DD" wp14:editId="337CE3E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71049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71049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71049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10493"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71049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6">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9666115"/>
    <w:multiLevelType w:val="hybridMultilevel"/>
    <w:tmpl w:val="F23C6FCA"/>
    <w:lvl w:ilvl="0" w:tplc="7FDC8BE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B050A"/>
    <w:multiLevelType w:val="hybridMultilevel"/>
    <w:tmpl w:val="FFA2A192"/>
    <w:lvl w:ilvl="0" w:tplc="3EA0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nsid w:val="64D50A2B"/>
    <w:multiLevelType w:val="hybridMultilevel"/>
    <w:tmpl w:val="74B009BC"/>
    <w:lvl w:ilvl="0" w:tplc="04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8">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79BF5CF0"/>
    <w:multiLevelType w:val="hybridMultilevel"/>
    <w:tmpl w:val="86FA9E34"/>
    <w:lvl w:ilvl="0" w:tplc="04090017">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5"/>
  </w:num>
  <w:num w:numId="7">
    <w:abstractNumId w:val="9"/>
  </w:num>
  <w:num w:numId="8">
    <w:abstractNumId w:val="16"/>
  </w:num>
  <w:num w:numId="9">
    <w:abstractNumId w:val="23"/>
  </w:num>
  <w:num w:numId="10">
    <w:abstractNumId w:val="7"/>
  </w:num>
  <w:num w:numId="11">
    <w:abstractNumId w:val="20"/>
  </w:num>
  <w:num w:numId="12">
    <w:abstractNumId w:val="3"/>
  </w:num>
  <w:num w:numId="13">
    <w:abstractNumId w:val="1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0"/>
  </w:num>
  <w:num w:numId="18">
    <w:abstractNumId w:val="1"/>
  </w:num>
  <w:num w:numId="19">
    <w:abstractNumId w:val="13"/>
  </w:num>
  <w:num w:numId="20">
    <w:abstractNumId w:val="2"/>
  </w:num>
  <w:num w:numId="21">
    <w:abstractNumId w:val="21"/>
  </w:num>
  <w:num w:numId="22">
    <w:abstractNumId w:val="22"/>
  </w:num>
  <w:num w:numId="23">
    <w:abstractNumId w:val="17"/>
  </w:num>
  <w:num w:numId="24">
    <w:abstractNumId w:val="11"/>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065E"/>
    <w:rsid w:val="000130F0"/>
    <w:rsid w:val="000301B8"/>
    <w:rsid w:val="000447EE"/>
    <w:rsid w:val="00064B15"/>
    <w:rsid w:val="000B7B19"/>
    <w:rsid w:val="000C3551"/>
    <w:rsid w:val="00124245"/>
    <w:rsid w:val="00153764"/>
    <w:rsid w:val="00181E2F"/>
    <w:rsid w:val="00187BBC"/>
    <w:rsid w:val="001D3591"/>
    <w:rsid w:val="001D7477"/>
    <w:rsid w:val="00212FBC"/>
    <w:rsid w:val="00215DA6"/>
    <w:rsid w:val="0022199F"/>
    <w:rsid w:val="00230FA7"/>
    <w:rsid w:val="00232022"/>
    <w:rsid w:val="00245256"/>
    <w:rsid w:val="0025716B"/>
    <w:rsid w:val="0027369F"/>
    <w:rsid w:val="00294B94"/>
    <w:rsid w:val="002C1134"/>
    <w:rsid w:val="002E3461"/>
    <w:rsid w:val="002F58D7"/>
    <w:rsid w:val="00302C55"/>
    <w:rsid w:val="0033723F"/>
    <w:rsid w:val="00356E76"/>
    <w:rsid w:val="003A6B48"/>
    <w:rsid w:val="003C183F"/>
    <w:rsid w:val="00435CED"/>
    <w:rsid w:val="00443BED"/>
    <w:rsid w:val="00483090"/>
    <w:rsid w:val="00491AAF"/>
    <w:rsid w:val="004D27CB"/>
    <w:rsid w:val="005032DF"/>
    <w:rsid w:val="00512CB1"/>
    <w:rsid w:val="005163DB"/>
    <w:rsid w:val="005446BE"/>
    <w:rsid w:val="00546615"/>
    <w:rsid w:val="005724AE"/>
    <w:rsid w:val="005A4C7C"/>
    <w:rsid w:val="005E32DF"/>
    <w:rsid w:val="005F7FF8"/>
    <w:rsid w:val="00607C5E"/>
    <w:rsid w:val="00634C55"/>
    <w:rsid w:val="00651E3D"/>
    <w:rsid w:val="006628B5"/>
    <w:rsid w:val="00672B9B"/>
    <w:rsid w:val="00685CC7"/>
    <w:rsid w:val="00710493"/>
    <w:rsid w:val="00730274"/>
    <w:rsid w:val="00781206"/>
    <w:rsid w:val="00787541"/>
    <w:rsid w:val="00787B81"/>
    <w:rsid w:val="008116D4"/>
    <w:rsid w:val="0083235C"/>
    <w:rsid w:val="00846DF1"/>
    <w:rsid w:val="00870FF5"/>
    <w:rsid w:val="00882839"/>
    <w:rsid w:val="008C312C"/>
    <w:rsid w:val="009230FD"/>
    <w:rsid w:val="00937392"/>
    <w:rsid w:val="00942DBD"/>
    <w:rsid w:val="00967AD0"/>
    <w:rsid w:val="00983A89"/>
    <w:rsid w:val="00983CC9"/>
    <w:rsid w:val="00984EAF"/>
    <w:rsid w:val="00985A02"/>
    <w:rsid w:val="00995E38"/>
    <w:rsid w:val="009B4089"/>
    <w:rsid w:val="009C4ABF"/>
    <w:rsid w:val="00A27363"/>
    <w:rsid w:val="00A4097C"/>
    <w:rsid w:val="00A4351E"/>
    <w:rsid w:val="00A46EEE"/>
    <w:rsid w:val="00A87556"/>
    <w:rsid w:val="00AC52E9"/>
    <w:rsid w:val="00B02EDB"/>
    <w:rsid w:val="00B40F32"/>
    <w:rsid w:val="00B42001"/>
    <w:rsid w:val="00B42F44"/>
    <w:rsid w:val="00B515AC"/>
    <w:rsid w:val="00B76BD6"/>
    <w:rsid w:val="00B9327F"/>
    <w:rsid w:val="00B94819"/>
    <w:rsid w:val="00BB4CC8"/>
    <w:rsid w:val="00BF259A"/>
    <w:rsid w:val="00BF3915"/>
    <w:rsid w:val="00BF6067"/>
    <w:rsid w:val="00C12DB3"/>
    <w:rsid w:val="00C96EF2"/>
    <w:rsid w:val="00CA0DDB"/>
    <w:rsid w:val="00CC4BC1"/>
    <w:rsid w:val="00CD3BA7"/>
    <w:rsid w:val="00CE7A92"/>
    <w:rsid w:val="00CF3366"/>
    <w:rsid w:val="00D14E3F"/>
    <w:rsid w:val="00D205F1"/>
    <w:rsid w:val="00D21235"/>
    <w:rsid w:val="00D40A34"/>
    <w:rsid w:val="00D46771"/>
    <w:rsid w:val="00D5560D"/>
    <w:rsid w:val="00D651A0"/>
    <w:rsid w:val="00D724A0"/>
    <w:rsid w:val="00D768D9"/>
    <w:rsid w:val="00D863FE"/>
    <w:rsid w:val="00D8754E"/>
    <w:rsid w:val="00D96E99"/>
    <w:rsid w:val="00DA0589"/>
    <w:rsid w:val="00DA0D8D"/>
    <w:rsid w:val="00DB7BAB"/>
    <w:rsid w:val="00DD35C6"/>
    <w:rsid w:val="00DE76A2"/>
    <w:rsid w:val="00E2674B"/>
    <w:rsid w:val="00E3323B"/>
    <w:rsid w:val="00E4082E"/>
    <w:rsid w:val="00E53C77"/>
    <w:rsid w:val="00E65CE5"/>
    <w:rsid w:val="00E70094"/>
    <w:rsid w:val="00E75C67"/>
    <w:rsid w:val="00E87755"/>
    <w:rsid w:val="00EB0695"/>
    <w:rsid w:val="00F373C5"/>
    <w:rsid w:val="00F458B3"/>
    <w:rsid w:val="00F54D82"/>
    <w:rsid w:val="00F93528"/>
    <w:rsid w:val="00FB7F2B"/>
    <w:rsid w:val="00FD6D94"/>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2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BE32-EE34-40EC-826E-EA0CA77A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2617</Words>
  <Characters>14922</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Laszlo Anna</cp:lastModifiedBy>
  <cp:revision>11</cp:revision>
  <cp:lastPrinted>2019-02-20T13:24:00Z</cp:lastPrinted>
  <dcterms:created xsi:type="dcterms:W3CDTF">2018-10-31T06:20:00Z</dcterms:created>
  <dcterms:modified xsi:type="dcterms:W3CDTF">2019-02-20T13:28:00Z</dcterms:modified>
</cp:coreProperties>
</file>