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E3" w:rsidRDefault="00627575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910000"/>
          <w:sz w:val="32"/>
          <w:szCs w:val="32"/>
          <w:u w:val="single"/>
        </w:rPr>
      </w:pPr>
      <w:r w:rsidRPr="00E86B22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COMPLETARE</w:t>
      </w:r>
      <w:r w:rsidR="00D85719" w:rsidRPr="00D8571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D85719">
        <w:rPr>
          <w:rFonts w:ascii="Times New Roman" w:hAnsi="Times New Roman" w:cs="Times New Roman"/>
          <w:b/>
          <w:bCs/>
          <w:color w:val="000000"/>
          <w:sz w:val="32"/>
          <w:szCs w:val="32"/>
        </w:rPr>
        <w:t>(</w:t>
      </w:r>
      <w:r w:rsidR="00D85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CONFORM ANEXEI</w:t>
      </w:r>
      <w:r w:rsidR="00D85719" w:rsidRPr="00627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nr. 1 </w:t>
      </w:r>
      <w:r w:rsidR="00D85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din HG nr. 1076/2004: </w:t>
      </w:r>
      <w:r w:rsidR="00D85719" w:rsidRPr="00627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CRITERII </w:t>
      </w:r>
      <w:proofErr w:type="spellStart"/>
      <w:r w:rsidR="00D85719" w:rsidRPr="00627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pentru</w:t>
      </w:r>
      <w:proofErr w:type="spellEnd"/>
      <w:r w:rsidR="00D85719" w:rsidRPr="00627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85719" w:rsidRPr="00627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determinarea</w:t>
      </w:r>
      <w:proofErr w:type="spellEnd"/>
      <w:r w:rsidR="00D85719" w:rsidRPr="00627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85719" w:rsidRPr="00627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efectelor</w:t>
      </w:r>
      <w:proofErr w:type="spellEnd"/>
      <w:r w:rsidR="00D85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85719" w:rsidRPr="00627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semnificative</w:t>
      </w:r>
      <w:proofErr w:type="spellEnd"/>
      <w:r w:rsidR="00D85719" w:rsidRPr="00627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85719" w:rsidRPr="00627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potenţiale</w:t>
      </w:r>
      <w:proofErr w:type="spellEnd"/>
      <w:r w:rsidR="00D85719" w:rsidRPr="00627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85719" w:rsidRPr="00627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asupra</w:t>
      </w:r>
      <w:proofErr w:type="spellEnd"/>
      <w:r w:rsidR="00D85719" w:rsidRPr="00627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85719" w:rsidRPr="00627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mediului</w:t>
      </w:r>
      <w:proofErr w:type="spellEnd"/>
      <w:r w:rsidR="00D85719" w:rsidRPr="00627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5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="002D0770" w:rsidRPr="00D553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la </w:t>
      </w:r>
      <w:r w:rsidR="005712E7" w:rsidRPr="00A74B27">
        <w:rPr>
          <w:rFonts w:ascii="Times New Roman" w:hAnsi="Times New Roman" w:cs="Times New Roman"/>
          <w:b/>
          <w:sz w:val="32"/>
          <w:szCs w:val="32"/>
        </w:rPr>
        <w:t>PLAN URBANISTIC DE DETALIU – PENTRU AM</w:t>
      </w:r>
      <w:r w:rsidR="005712E7">
        <w:rPr>
          <w:rFonts w:ascii="Times New Roman" w:hAnsi="Times New Roman" w:cs="Times New Roman"/>
          <w:b/>
          <w:sz w:val="32"/>
          <w:szCs w:val="32"/>
        </w:rPr>
        <w:t>ENAJARE TEREN DE SPORT MULTIFUNC</w:t>
      </w:r>
      <w:r w:rsidR="005712E7" w:rsidRPr="00A74B27">
        <w:rPr>
          <w:rFonts w:ascii="Times New Roman" w:hAnsi="Times New Roman" w:cs="Times New Roman"/>
          <w:b/>
          <w:sz w:val="32"/>
          <w:szCs w:val="32"/>
        </w:rPr>
        <w:t>TIONAL IN LOCALITATEA FELICENI, JUDETUL HARGHITA</w:t>
      </w:r>
    </w:p>
    <w:p w:rsidR="007651E3" w:rsidRDefault="007651E3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910000"/>
          <w:sz w:val="32"/>
          <w:szCs w:val="32"/>
          <w:u w:val="single"/>
        </w:rPr>
      </w:pPr>
    </w:p>
    <w:p w:rsidR="00C22240" w:rsidRDefault="00C22240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910000"/>
          <w:sz w:val="32"/>
          <w:szCs w:val="32"/>
          <w:u w:val="single"/>
        </w:rPr>
      </w:pPr>
    </w:p>
    <w:p w:rsidR="00627575" w:rsidRPr="00D5535E" w:rsidRDefault="00627575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</w:pPr>
      <w:proofErr w:type="gramStart"/>
      <w:r w:rsidRPr="00D5535E">
        <w:rPr>
          <w:rFonts w:ascii="Times New Roman" w:hAnsi="Times New Roman" w:cs="Times New Roman"/>
          <w:b/>
          <w:bCs/>
          <w:i/>
          <w:color w:val="910000"/>
          <w:sz w:val="32"/>
          <w:szCs w:val="32"/>
          <w:u w:val="single"/>
        </w:rPr>
        <w:t>1.</w:t>
      </w:r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Caracteristicile</w:t>
      </w:r>
      <w:proofErr w:type="gramEnd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planurilor</w:t>
      </w:r>
      <w:proofErr w:type="spellEnd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şi</w:t>
      </w:r>
      <w:proofErr w:type="spellEnd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programelor</w:t>
      </w:r>
      <w:proofErr w:type="spellEnd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cu </w:t>
      </w:r>
      <w:proofErr w:type="spellStart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privire</w:t>
      </w:r>
      <w:proofErr w:type="spellEnd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, </w:t>
      </w:r>
      <w:proofErr w:type="spellStart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în</w:t>
      </w:r>
      <w:proofErr w:type="spellEnd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special, la:</w:t>
      </w:r>
    </w:p>
    <w:p w:rsidR="00627575" w:rsidRPr="00D5535E" w:rsidRDefault="00627575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5535E">
        <w:rPr>
          <w:rFonts w:ascii="Times New Roman" w:hAnsi="Times New Roman" w:cs="Times New Roman"/>
          <w:b/>
          <w:bCs/>
          <w:color w:val="910000"/>
          <w:sz w:val="28"/>
          <w:szCs w:val="28"/>
          <w:u w:val="single"/>
        </w:rPr>
        <w:t>a)</w:t>
      </w:r>
      <w:r w:rsidR="006B7B68" w:rsidRPr="00D5535E">
        <w:rPr>
          <w:rFonts w:ascii="Times New Roman" w:hAnsi="Times New Roman" w:cs="Times New Roman"/>
          <w:b/>
          <w:bCs/>
          <w:color w:val="910000"/>
          <w:sz w:val="28"/>
          <w:szCs w:val="28"/>
          <w:u w:val="single"/>
        </w:rPr>
        <w:t xml:space="preserve"> </w:t>
      </w:r>
      <w:proofErr w:type="spellStart"/>
      <w:proofErr w:type="gram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gradul</w:t>
      </w:r>
      <w:proofErr w:type="spellEnd"/>
      <w:proofErr w:type="gram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în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care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planul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sau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programul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creează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un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cadru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pentru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proiecte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şi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alte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activităţi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viitoare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fie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în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ceea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ce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priveşte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amplasamentul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,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natura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,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mărimea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şi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condiţiile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de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funcţionare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, fie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în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privinţa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alocării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resurselor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;</w:t>
      </w:r>
    </w:p>
    <w:p w:rsidR="00627575" w:rsidRPr="00627575" w:rsidRDefault="009864EE" w:rsidP="00BB0E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Avand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planul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urbanistic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detaliu</w:t>
      </w:r>
      <w:proofErr w:type="spellEnd"/>
      <w:r w:rsidR="00D85719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D85719">
        <w:rPr>
          <w:rFonts w:ascii="Times New Roman" w:hAnsi="Times New Roman" w:cs="Times New Roman"/>
          <w:color w:val="000000"/>
          <w:sz w:val="28"/>
          <w:szCs w:val="28"/>
        </w:rPr>
        <w:t>refera</w:t>
      </w:r>
      <w:proofErr w:type="spellEnd"/>
      <w:r w:rsidR="00D85719">
        <w:rPr>
          <w:rFonts w:ascii="Times New Roman" w:hAnsi="Times New Roman" w:cs="Times New Roman"/>
          <w:color w:val="000000"/>
          <w:sz w:val="28"/>
          <w:szCs w:val="28"/>
        </w:rPr>
        <w:t xml:space="preserve"> la</w:t>
      </w:r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parcela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vecina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fotbal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amplasata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de sport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amplasarea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obiectivelor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PUD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contravine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specificului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zonei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acest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PUD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85719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 w:rsidR="00D85719"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="00D85719">
        <w:rPr>
          <w:rFonts w:ascii="Times New Roman" w:hAnsi="Times New Roman" w:cs="Times New Roman"/>
          <w:color w:val="000000"/>
          <w:sz w:val="28"/>
          <w:szCs w:val="28"/>
        </w:rPr>
        <w:t>continuare</w:t>
      </w:r>
      <w:proofErr w:type="spellEnd"/>
      <w:r w:rsidR="00D85719">
        <w:rPr>
          <w:rFonts w:ascii="Times New Roman" w:hAnsi="Times New Roman" w:cs="Times New Roman"/>
          <w:color w:val="000000"/>
          <w:sz w:val="28"/>
          <w:szCs w:val="28"/>
        </w:rPr>
        <w:t xml:space="preserve"> la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ocupare</w:t>
      </w:r>
      <w:proofErr w:type="spellEnd"/>
      <w:r w:rsidR="00D85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5719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="00D85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5719">
        <w:rPr>
          <w:rFonts w:ascii="Times New Roman" w:hAnsi="Times New Roman" w:cs="Times New Roman"/>
          <w:color w:val="000000"/>
          <w:sz w:val="28"/>
          <w:szCs w:val="28"/>
        </w:rPr>
        <w:t>utilizare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parcelei</w:t>
      </w:r>
      <w:proofErr w:type="spellEnd"/>
      <w:r w:rsidR="00D85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5719">
        <w:rPr>
          <w:rFonts w:ascii="Times New Roman" w:hAnsi="Times New Roman" w:cs="Times New Roman"/>
          <w:color w:val="000000"/>
          <w:sz w:val="28"/>
          <w:szCs w:val="28"/>
        </w:rPr>
        <w:t>studiate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5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BB0E8E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proofErr w:type="gram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dezvoltarea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zonei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de sport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recreere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575" w:rsidRPr="00D5535E" w:rsidRDefault="00627575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5535E">
        <w:rPr>
          <w:rFonts w:ascii="Times New Roman" w:hAnsi="Times New Roman" w:cs="Times New Roman"/>
          <w:b/>
          <w:bCs/>
          <w:color w:val="910000"/>
          <w:sz w:val="28"/>
          <w:szCs w:val="28"/>
          <w:u w:val="single"/>
        </w:rPr>
        <w:t>b)</w:t>
      </w:r>
      <w:r w:rsidR="006B7B68" w:rsidRPr="00D5535E">
        <w:rPr>
          <w:rFonts w:ascii="Times New Roman" w:hAnsi="Times New Roman" w:cs="Times New Roman"/>
          <w:b/>
          <w:bCs/>
          <w:color w:val="910000"/>
          <w:sz w:val="28"/>
          <w:szCs w:val="28"/>
          <w:u w:val="single"/>
        </w:rPr>
        <w:t xml:space="preserve"> </w:t>
      </w:r>
      <w:proofErr w:type="spellStart"/>
      <w:proofErr w:type="gram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gradul</w:t>
      </w:r>
      <w:proofErr w:type="spellEnd"/>
      <w:proofErr w:type="gram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în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care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planul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sau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programul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influenţează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alte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planuri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şi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programe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,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inclusiv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pe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cele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în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care se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integrează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sau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care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derivă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din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ele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;</w:t>
      </w:r>
    </w:p>
    <w:p w:rsidR="00BB0E8E" w:rsidRDefault="00DD10D4" w:rsidP="00DD10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vecina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parcelei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studiate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B43">
        <w:rPr>
          <w:rFonts w:ascii="Times New Roman" w:hAnsi="Times New Roman" w:cs="Times New Roman"/>
          <w:color w:val="000000"/>
          <w:sz w:val="28"/>
          <w:szCs w:val="28"/>
        </w:rPr>
        <w:t xml:space="preserve">din </w:t>
      </w:r>
      <w:proofErr w:type="spellStart"/>
      <w:r w:rsidR="00382B43">
        <w:rPr>
          <w:rFonts w:ascii="Times New Roman" w:hAnsi="Times New Roman" w:cs="Times New Roman"/>
          <w:color w:val="000000"/>
          <w:sz w:val="28"/>
          <w:szCs w:val="28"/>
        </w:rPr>
        <w:t>directia</w:t>
      </w:r>
      <w:proofErr w:type="spellEnd"/>
      <w:r w:rsidR="00382B43">
        <w:rPr>
          <w:rFonts w:ascii="Times New Roman" w:hAnsi="Times New Roman" w:cs="Times New Roman"/>
          <w:color w:val="000000"/>
          <w:sz w:val="28"/>
          <w:szCs w:val="28"/>
        </w:rPr>
        <w:t xml:space="preserve"> Vest </w:t>
      </w:r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are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destinatie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identical cu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ceea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propusa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, sip e care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Primaria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Feliceni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intentioneaza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ralizeze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alte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obiective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de sport </w:t>
      </w:r>
      <w:proofErr w:type="gramStart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teren</w:t>
      </w:r>
      <w:proofErr w:type="spellEnd"/>
      <w:proofErr w:type="gram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multifunvtional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teren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, de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tenis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vestiar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accese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parcari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precum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echiparea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edilitara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zonei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575" w:rsidRPr="00D5535E" w:rsidRDefault="00627575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5535E">
        <w:rPr>
          <w:rFonts w:ascii="Times New Roman" w:hAnsi="Times New Roman" w:cs="Times New Roman"/>
          <w:b/>
          <w:bCs/>
          <w:color w:val="910000"/>
          <w:sz w:val="28"/>
          <w:szCs w:val="28"/>
          <w:u w:val="single"/>
        </w:rPr>
        <w:t>c)</w:t>
      </w:r>
      <w:r w:rsidR="006B7B68" w:rsidRPr="00D5535E">
        <w:rPr>
          <w:rFonts w:ascii="Times New Roman" w:hAnsi="Times New Roman" w:cs="Times New Roman"/>
          <w:b/>
          <w:bCs/>
          <w:color w:val="910000"/>
          <w:sz w:val="28"/>
          <w:szCs w:val="28"/>
          <w:u w:val="single"/>
        </w:rPr>
        <w:t xml:space="preserve"> </w:t>
      </w:r>
      <w:proofErr w:type="spellStart"/>
      <w:proofErr w:type="gram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relevanţa</w:t>
      </w:r>
      <w:proofErr w:type="spellEnd"/>
      <w:proofErr w:type="gram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planului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sau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programului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în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pentru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integrarea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consideraţiilor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de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mediu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,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mai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ales din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perspectiva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promovării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dezvoltării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durabile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;</w:t>
      </w:r>
    </w:p>
    <w:p w:rsidR="00627575" w:rsidRDefault="002061A8" w:rsidP="002061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urbanist</w:t>
      </w:r>
      <w:r w:rsidR="00BB0E8E">
        <w:rPr>
          <w:rFonts w:ascii="Times New Roman" w:hAnsi="Times New Roman" w:cs="Times New Roman"/>
          <w:color w:val="000000"/>
          <w:sz w:val="28"/>
          <w:szCs w:val="28"/>
        </w:rPr>
        <w:t>ic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detaliu</w:t>
      </w:r>
      <w:proofErr w:type="spellEnd"/>
      <w:r w:rsidR="00382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2B43">
        <w:rPr>
          <w:rFonts w:ascii="Times New Roman" w:hAnsi="Times New Roman" w:cs="Times New Roman"/>
          <w:color w:val="000000"/>
          <w:sz w:val="28"/>
          <w:szCs w:val="28"/>
        </w:rPr>
        <w:t>intocmit</w:t>
      </w:r>
      <w:proofErr w:type="spellEnd"/>
      <w:r w:rsidR="00382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2B43">
        <w:rPr>
          <w:rFonts w:ascii="Times New Roman" w:hAnsi="Times New Roman" w:cs="Times New Roman"/>
          <w:color w:val="000000"/>
          <w:sz w:val="28"/>
          <w:szCs w:val="28"/>
        </w:rPr>
        <w:t>pen</w:t>
      </w:r>
      <w:r w:rsidR="00BB0E8E">
        <w:rPr>
          <w:rFonts w:ascii="Times New Roman" w:hAnsi="Times New Roman" w:cs="Times New Roman"/>
          <w:color w:val="000000"/>
          <w:sz w:val="28"/>
          <w:szCs w:val="28"/>
        </w:rPr>
        <w:t>tru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parcela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studiat</w:t>
      </w:r>
      <w:r w:rsidR="00BB0E8E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nu are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influenta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semnificativa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conditiilor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avand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vedere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ca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vecina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parcelel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studiate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E8E">
        <w:rPr>
          <w:rFonts w:ascii="Times New Roman" w:hAnsi="Times New Roman" w:cs="Times New Roman"/>
          <w:color w:val="000000"/>
          <w:sz w:val="28"/>
          <w:szCs w:val="28"/>
        </w:rPr>
        <w:t>are</w:t>
      </w:r>
      <w:r w:rsidR="00382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2B43">
        <w:rPr>
          <w:rFonts w:ascii="Times New Roman" w:hAnsi="Times New Roman" w:cs="Times New Roman"/>
          <w:color w:val="000000"/>
          <w:sz w:val="28"/>
          <w:szCs w:val="28"/>
        </w:rPr>
        <w:t>echiparea</w:t>
      </w:r>
      <w:proofErr w:type="spellEnd"/>
      <w:r w:rsidR="00382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2B43">
        <w:rPr>
          <w:rFonts w:ascii="Times New Roman" w:hAnsi="Times New Roman" w:cs="Times New Roman"/>
          <w:color w:val="000000"/>
          <w:sz w:val="28"/>
          <w:szCs w:val="28"/>
        </w:rPr>
        <w:t>edilitara</w:t>
      </w:r>
      <w:proofErr w:type="spellEnd"/>
      <w:r w:rsidR="00382B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extinerea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acestora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obiectivele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propuse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realize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odata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implementarea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proofErr w:type="gramStart"/>
      <w:r w:rsidR="00BB0E8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6189" w:rsidRPr="00D5535E" w:rsidRDefault="00627575" w:rsidP="0027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5535E">
        <w:rPr>
          <w:rFonts w:ascii="Times New Roman" w:hAnsi="Times New Roman" w:cs="Times New Roman"/>
          <w:b/>
          <w:bCs/>
          <w:color w:val="910000"/>
          <w:sz w:val="28"/>
          <w:szCs w:val="28"/>
          <w:u w:val="single"/>
        </w:rPr>
        <w:t>d)</w:t>
      </w:r>
      <w:r w:rsidR="006B7B68" w:rsidRPr="00D5535E">
        <w:rPr>
          <w:rFonts w:ascii="Times New Roman" w:hAnsi="Times New Roman" w:cs="Times New Roman"/>
          <w:b/>
          <w:bCs/>
          <w:color w:val="910000"/>
          <w:sz w:val="28"/>
          <w:szCs w:val="28"/>
          <w:u w:val="single"/>
        </w:rPr>
        <w:t xml:space="preserve"> </w:t>
      </w:r>
      <w:proofErr w:type="spellStart"/>
      <w:proofErr w:type="gram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problemele</w:t>
      </w:r>
      <w:proofErr w:type="spellEnd"/>
      <w:proofErr w:type="gram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de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mediu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relevante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pentru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plan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sau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program;</w:t>
      </w:r>
      <w:r w:rsidR="00276189" w:rsidRPr="00D553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276189" w:rsidRPr="00627575" w:rsidRDefault="002C57A9" w:rsidP="002761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BB0E8E">
        <w:rPr>
          <w:rFonts w:ascii="Times New Roman" w:hAnsi="Times New Roman" w:cs="Times New Roman"/>
          <w:color w:val="000000"/>
          <w:sz w:val="28"/>
          <w:szCs w:val="28"/>
        </w:rPr>
        <w:t>ealizarea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celor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0E8E">
        <w:rPr>
          <w:rFonts w:ascii="Times New Roman" w:hAnsi="Times New Roman" w:cs="Times New Roman"/>
          <w:color w:val="000000"/>
          <w:sz w:val="28"/>
          <w:szCs w:val="28"/>
        </w:rPr>
        <w:t>prevazute</w:t>
      </w:r>
      <w:proofErr w:type="spellEnd"/>
      <w:r w:rsidR="00BB0E8E">
        <w:rPr>
          <w:rFonts w:ascii="Times New Roman" w:hAnsi="Times New Roman" w:cs="Times New Roman"/>
          <w:color w:val="000000"/>
          <w:sz w:val="28"/>
          <w:szCs w:val="28"/>
        </w:rPr>
        <w:t xml:space="preserve"> de PUD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implica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problem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relevante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Un aspect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ce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trebuie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mentionat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ocuparea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unor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zone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neamenajate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="005712E7">
        <w:rPr>
          <w:rFonts w:ascii="Times New Roman" w:hAnsi="Times New Roman" w:cs="Times New Roman"/>
          <w:color w:val="000000"/>
          <w:sz w:val="28"/>
          <w:szCs w:val="28"/>
        </w:rPr>
        <w:t>livada</w:t>
      </w:r>
      <w:proofErr w:type="spellEnd"/>
      <w:proofErr w:type="gram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) cu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cai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circulatii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constructii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propuse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dar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care se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incadreaza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limitele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2B43">
        <w:rPr>
          <w:rFonts w:ascii="Times New Roman" w:hAnsi="Times New Roman" w:cs="Times New Roman"/>
          <w:color w:val="000000"/>
          <w:sz w:val="28"/>
          <w:szCs w:val="28"/>
        </w:rPr>
        <w:t>normelor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existente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asemenea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zone</w:t>
      </w:r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restul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2B43">
        <w:rPr>
          <w:rFonts w:ascii="Times New Roman" w:hAnsi="Times New Roman" w:cs="Times New Roman"/>
          <w:color w:val="000000"/>
          <w:sz w:val="28"/>
          <w:szCs w:val="28"/>
        </w:rPr>
        <w:t>terenurilor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ramanand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amenajate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utilizare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ca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spatii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6189">
        <w:rPr>
          <w:rFonts w:ascii="Times New Roman" w:hAnsi="Times New Roman" w:cs="Times New Roman"/>
          <w:color w:val="000000"/>
          <w:sz w:val="28"/>
          <w:szCs w:val="28"/>
        </w:rPr>
        <w:t>verzi</w:t>
      </w:r>
      <w:proofErr w:type="spellEnd"/>
      <w:r w:rsidR="002761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7575" w:rsidRPr="00D5535E" w:rsidRDefault="00627575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35E">
        <w:rPr>
          <w:rFonts w:ascii="Times New Roman" w:hAnsi="Times New Roman" w:cs="Times New Roman"/>
          <w:b/>
          <w:bCs/>
          <w:color w:val="910000"/>
          <w:sz w:val="28"/>
          <w:szCs w:val="28"/>
        </w:rPr>
        <w:t>e)</w:t>
      </w:r>
      <w:r w:rsidR="006B7B68" w:rsidRPr="00D5535E">
        <w:rPr>
          <w:rFonts w:ascii="Times New Roman" w:hAnsi="Times New Roman" w:cs="Times New Roman"/>
          <w:b/>
          <w:bCs/>
          <w:color w:val="910000"/>
          <w:sz w:val="28"/>
          <w:szCs w:val="28"/>
        </w:rPr>
        <w:t xml:space="preserve"> </w:t>
      </w:r>
      <w:proofErr w:type="spellStart"/>
      <w:proofErr w:type="gram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relevanţa</w:t>
      </w:r>
      <w:proofErr w:type="spellEnd"/>
      <w:proofErr w:type="gram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planului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programului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pentru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implementarea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legislaţiei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naţionale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comunitare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mediu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(de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exemplu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planurile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şi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programele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legate de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gospodărirea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deşeurilor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sau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gospodărirea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apelor</w:t>
      </w:r>
      <w:proofErr w:type="spellEnd"/>
      <w:r w:rsidRPr="00D5535E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627575" w:rsidRDefault="00D5535E" w:rsidP="00D553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Avand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specificul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zonei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subzonei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5712E7">
        <w:rPr>
          <w:rFonts w:ascii="Times New Roman" w:hAnsi="Times New Roman" w:cs="Times New Roman"/>
          <w:color w:val="000000"/>
          <w:sz w:val="28"/>
          <w:szCs w:val="28"/>
        </w:rPr>
        <w:t>tudiate</w:t>
      </w:r>
      <w:proofErr w:type="spellEnd"/>
      <w:r w:rsidR="005712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712E7">
        <w:rPr>
          <w:rFonts w:ascii="Times New Roman" w:hAnsi="Times New Roman" w:cs="Times New Roman"/>
          <w:color w:val="000000"/>
          <w:sz w:val="28"/>
          <w:szCs w:val="28"/>
        </w:rPr>
        <w:t>ambele</w:t>
      </w:r>
      <w:proofErr w:type="spellEnd"/>
      <w:r w:rsidR="0057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2E7">
        <w:rPr>
          <w:rFonts w:ascii="Times New Roman" w:hAnsi="Times New Roman" w:cs="Times New Roman"/>
          <w:color w:val="000000"/>
          <w:sz w:val="28"/>
          <w:szCs w:val="28"/>
        </w:rPr>
        <w:t>avand</w:t>
      </w:r>
      <w:proofErr w:type="spellEnd"/>
      <w:r w:rsidR="0057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2E7">
        <w:rPr>
          <w:rFonts w:ascii="Times New Roman" w:hAnsi="Times New Roman" w:cs="Times New Roman"/>
          <w:color w:val="000000"/>
          <w:sz w:val="28"/>
          <w:szCs w:val="28"/>
        </w:rPr>
        <w:t>destinatii</w:t>
      </w:r>
      <w:proofErr w:type="spellEnd"/>
      <w:r w:rsidR="005712E7">
        <w:rPr>
          <w:rFonts w:ascii="Times New Roman" w:hAnsi="Times New Roman" w:cs="Times New Roman"/>
          <w:color w:val="000000"/>
          <w:sz w:val="28"/>
          <w:szCs w:val="28"/>
        </w:rPr>
        <w:t xml:space="preserve"> similar: de sport </w:t>
      </w:r>
      <w:proofErr w:type="spellStart"/>
      <w:r w:rsidR="005712E7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="0057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2E7">
        <w:rPr>
          <w:rFonts w:ascii="Times New Roman" w:hAnsi="Times New Roman" w:cs="Times New Roman"/>
          <w:color w:val="000000"/>
          <w:sz w:val="28"/>
          <w:szCs w:val="28"/>
        </w:rPr>
        <w:t>recreere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cat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specificul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amplasamentului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pentru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studiata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propun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reglementari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speci</w:t>
      </w:r>
      <w:r w:rsidR="005712E7">
        <w:rPr>
          <w:rFonts w:ascii="Times New Roman" w:hAnsi="Times New Roman" w:cs="Times New Roman"/>
          <w:color w:val="000000"/>
          <w:sz w:val="28"/>
          <w:szCs w:val="28"/>
        </w:rPr>
        <w:t xml:space="preserve">fic, </w:t>
      </w:r>
      <w:proofErr w:type="spellStart"/>
      <w:r w:rsidR="005712E7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57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2E7">
        <w:rPr>
          <w:rFonts w:ascii="Times New Roman" w:hAnsi="Times New Roman" w:cs="Times New Roman"/>
          <w:color w:val="000000"/>
          <w:sz w:val="28"/>
          <w:szCs w:val="28"/>
        </w:rPr>
        <w:t>ele</w:t>
      </w:r>
      <w:proofErr w:type="spellEnd"/>
      <w:r w:rsidR="0057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2E7">
        <w:rPr>
          <w:rFonts w:ascii="Times New Roman" w:hAnsi="Times New Roman" w:cs="Times New Roman"/>
          <w:color w:val="000000"/>
          <w:sz w:val="28"/>
          <w:szCs w:val="28"/>
        </w:rPr>
        <w:t>fiind</w:t>
      </w:r>
      <w:proofErr w:type="spellEnd"/>
      <w:r w:rsidR="0057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2E7">
        <w:rPr>
          <w:rFonts w:ascii="Times New Roman" w:hAnsi="Times New Roman" w:cs="Times New Roman"/>
          <w:color w:val="000000"/>
          <w:sz w:val="28"/>
          <w:szCs w:val="28"/>
        </w:rPr>
        <w:t>valabile</w:t>
      </w:r>
      <w:proofErr w:type="spellEnd"/>
      <w:r w:rsidR="0057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12E7"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ele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generale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aplicate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toata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535E" w:rsidRPr="00627575" w:rsidRDefault="00D5535E" w:rsidP="00D553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575" w:rsidRPr="00D5535E" w:rsidRDefault="00627575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</w:pPr>
      <w:proofErr w:type="gramStart"/>
      <w:r w:rsidRPr="00D5535E">
        <w:rPr>
          <w:rFonts w:ascii="Times New Roman" w:hAnsi="Times New Roman" w:cs="Times New Roman"/>
          <w:b/>
          <w:bCs/>
          <w:i/>
          <w:color w:val="910000"/>
          <w:sz w:val="32"/>
          <w:szCs w:val="32"/>
          <w:u w:val="single"/>
        </w:rPr>
        <w:t>2.</w:t>
      </w:r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Caracteristicile</w:t>
      </w:r>
      <w:proofErr w:type="gramEnd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efectelor</w:t>
      </w:r>
      <w:proofErr w:type="spellEnd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şi</w:t>
      </w:r>
      <w:proofErr w:type="spellEnd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ale </w:t>
      </w:r>
      <w:proofErr w:type="spellStart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zonei</w:t>
      </w:r>
      <w:proofErr w:type="spellEnd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posibil</w:t>
      </w:r>
      <w:proofErr w:type="spellEnd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a </w:t>
      </w:r>
      <w:proofErr w:type="spellStart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fi</w:t>
      </w:r>
      <w:proofErr w:type="spellEnd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</w:t>
      </w:r>
      <w:proofErr w:type="spellStart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afectate</w:t>
      </w:r>
      <w:proofErr w:type="spellEnd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cu </w:t>
      </w:r>
      <w:proofErr w:type="spellStart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privire</w:t>
      </w:r>
      <w:proofErr w:type="spellEnd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, </w:t>
      </w:r>
      <w:proofErr w:type="spellStart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în</w:t>
      </w:r>
      <w:proofErr w:type="spellEnd"/>
      <w:r w:rsidRPr="00D5535E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special, la:</w:t>
      </w:r>
    </w:p>
    <w:p w:rsidR="00627575" w:rsidRDefault="00627575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575">
        <w:rPr>
          <w:rFonts w:ascii="Times New Roman" w:hAnsi="Times New Roman" w:cs="Times New Roman"/>
          <w:b/>
          <w:bCs/>
          <w:color w:val="910000"/>
          <w:sz w:val="28"/>
          <w:szCs w:val="28"/>
        </w:rPr>
        <w:t>a)</w:t>
      </w:r>
      <w:r w:rsidR="006B7B68">
        <w:rPr>
          <w:rFonts w:ascii="Times New Roman" w:hAnsi="Times New Roman" w:cs="Times New Roman"/>
          <w:b/>
          <w:bCs/>
          <w:color w:val="910000"/>
          <w:sz w:val="28"/>
          <w:szCs w:val="28"/>
        </w:rPr>
        <w:t xml:space="preserve"> </w:t>
      </w:r>
      <w:proofErr w:type="spellStart"/>
      <w:proofErr w:type="gram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probabilitatea</w:t>
      </w:r>
      <w:proofErr w:type="spellEnd"/>
      <w:proofErr w:type="gram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durata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frecvenţa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reversibilitatea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efectelor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7575" w:rsidRPr="00627575" w:rsidRDefault="00D5535E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Amplasamentul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studiat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fara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influenta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elemente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speciale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consecinte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negative de care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trebui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tinut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cont: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conditiile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geografice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hidrologice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meteorologice</w:t>
      </w:r>
      <w:proofErr w:type="spellEnd"/>
      <w:r w:rsidR="00FA79FE">
        <w:rPr>
          <w:rFonts w:ascii="Times New Roman" w:hAnsi="Times New Roman" w:cs="Times New Roman"/>
          <w:color w:val="000000"/>
          <w:sz w:val="28"/>
          <w:szCs w:val="28"/>
        </w:rPr>
        <w:t xml:space="preserve">, de </w:t>
      </w:r>
      <w:proofErr w:type="spellStart"/>
      <w:r w:rsidR="00FA79FE">
        <w:rPr>
          <w:rFonts w:ascii="Times New Roman" w:hAnsi="Times New Roman" w:cs="Times New Roman"/>
          <w:color w:val="000000"/>
          <w:sz w:val="28"/>
          <w:szCs w:val="28"/>
        </w:rPr>
        <w:t>circulatie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natura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vecinatati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efect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poluator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) </w:t>
      </w:r>
    </w:p>
    <w:p w:rsidR="00627575" w:rsidRDefault="00627575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575">
        <w:rPr>
          <w:rFonts w:ascii="Times New Roman" w:hAnsi="Times New Roman" w:cs="Times New Roman"/>
          <w:b/>
          <w:bCs/>
          <w:color w:val="910000"/>
          <w:sz w:val="28"/>
          <w:szCs w:val="28"/>
        </w:rPr>
        <w:t>b)</w:t>
      </w:r>
      <w:r w:rsidR="006B7B68">
        <w:rPr>
          <w:rFonts w:ascii="Times New Roman" w:hAnsi="Times New Roman" w:cs="Times New Roman"/>
          <w:b/>
          <w:bCs/>
          <w:color w:val="910000"/>
          <w:sz w:val="28"/>
          <w:szCs w:val="28"/>
        </w:rPr>
        <w:t xml:space="preserve"> </w:t>
      </w:r>
      <w:proofErr w:type="spellStart"/>
      <w:proofErr w:type="gram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natura</w:t>
      </w:r>
      <w:proofErr w:type="spellEnd"/>
      <w:proofErr w:type="gram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cumulativă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efectelor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7575" w:rsidRPr="00627575" w:rsidRDefault="00D5535E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Nu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27575" w:rsidRDefault="00627575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575">
        <w:rPr>
          <w:rFonts w:ascii="Times New Roman" w:hAnsi="Times New Roman" w:cs="Times New Roman"/>
          <w:b/>
          <w:bCs/>
          <w:color w:val="910000"/>
          <w:sz w:val="28"/>
          <w:szCs w:val="28"/>
        </w:rPr>
        <w:t>c)</w:t>
      </w:r>
      <w:r w:rsidR="006B7B68">
        <w:rPr>
          <w:rFonts w:ascii="Times New Roman" w:hAnsi="Times New Roman" w:cs="Times New Roman"/>
          <w:b/>
          <w:bCs/>
          <w:color w:val="910000"/>
          <w:sz w:val="28"/>
          <w:szCs w:val="28"/>
        </w:rPr>
        <w:t xml:space="preserve"> </w:t>
      </w:r>
      <w:proofErr w:type="spellStart"/>
      <w:proofErr w:type="gram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natura</w:t>
      </w:r>
      <w:proofErr w:type="spellEnd"/>
      <w:proofErr w:type="gram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transfrontieră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efectelor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7575" w:rsidRPr="00627575" w:rsidRDefault="00D5535E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Nu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27575" w:rsidRDefault="00627575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575">
        <w:rPr>
          <w:rFonts w:ascii="Times New Roman" w:hAnsi="Times New Roman" w:cs="Times New Roman"/>
          <w:b/>
          <w:bCs/>
          <w:color w:val="910000"/>
          <w:sz w:val="28"/>
          <w:szCs w:val="28"/>
        </w:rPr>
        <w:t>d)</w:t>
      </w:r>
      <w:r w:rsidR="006B7B68">
        <w:rPr>
          <w:rFonts w:ascii="Times New Roman" w:hAnsi="Times New Roman" w:cs="Times New Roman"/>
          <w:b/>
          <w:bCs/>
          <w:color w:val="910000"/>
          <w:sz w:val="28"/>
          <w:szCs w:val="28"/>
        </w:rPr>
        <w:t xml:space="preserve"> </w:t>
      </w:r>
      <w:proofErr w:type="spellStart"/>
      <w:proofErr w:type="gram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riscul</w:t>
      </w:r>
      <w:proofErr w:type="spellEnd"/>
      <w:proofErr w:type="gram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sănătatea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umană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mediu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(de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exemplu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datorită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accidentelor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27575" w:rsidRPr="00627575" w:rsidRDefault="00FA79FE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Nu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27575" w:rsidRDefault="00627575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575">
        <w:rPr>
          <w:rFonts w:ascii="Times New Roman" w:hAnsi="Times New Roman" w:cs="Times New Roman"/>
          <w:b/>
          <w:bCs/>
          <w:color w:val="910000"/>
          <w:sz w:val="28"/>
          <w:szCs w:val="28"/>
        </w:rPr>
        <w:t>e)</w:t>
      </w:r>
      <w:r w:rsidR="006B7B68">
        <w:rPr>
          <w:rFonts w:ascii="Times New Roman" w:hAnsi="Times New Roman" w:cs="Times New Roman"/>
          <w:b/>
          <w:bCs/>
          <w:color w:val="910000"/>
          <w:sz w:val="28"/>
          <w:szCs w:val="28"/>
        </w:rPr>
        <w:t xml:space="preserve"> </w:t>
      </w:r>
      <w:proofErr w:type="spellStart"/>
      <w:proofErr w:type="gram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spellEnd"/>
      <w:proofErr w:type="gram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spaţialitatea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efectelor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zona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geografică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mărimea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populaţiei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potenţial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afectate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27575" w:rsidRPr="00627575" w:rsidRDefault="00EA69E7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Nu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27575" w:rsidRPr="00627575" w:rsidRDefault="00627575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575">
        <w:rPr>
          <w:rFonts w:ascii="Times New Roman" w:hAnsi="Times New Roman" w:cs="Times New Roman"/>
          <w:b/>
          <w:bCs/>
          <w:color w:val="910000"/>
          <w:sz w:val="28"/>
          <w:szCs w:val="28"/>
        </w:rPr>
        <w:t>f)</w:t>
      </w:r>
      <w:r w:rsidR="006B7B68">
        <w:rPr>
          <w:rFonts w:ascii="Times New Roman" w:hAnsi="Times New Roman" w:cs="Times New Roman"/>
          <w:b/>
          <w:bCs/>
          <w:color w:val="910000"/>
          <w:sz w:val="28"/>
          <w:szCs w:val="28"/>
        </w:rPr>
        <w:t xml:space="preserve"> </w:t>
      </w:r>
      <w:proofErr w:type="spellStart"/>
      <w:proofErr w:type="gram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valoarea</w:t>
      </w:r>
      <w:proofErr w:type="spellEnd"/>
      <w:proofErr w:type="gram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vulnerabilitatea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arealului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posibil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afectat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>, date de:</w:t>
      </w:r>
    </w:p>
    <w:p w:rsidR="00627575" w:rsidRDefault="00627575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57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B7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caracteristicile</w:t>
      </w:r>
      <w:proofErr w:type="spellEnd"/>
      <w:proofErr w:type="gram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naturale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speciale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patrimoniul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cultural;</w:t>
      </w:r>
    </w:p>
    <w:p w:rsidR="007D392F" w:rsidRPr="00627575" w:rsidRDefault="007D392F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Nu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</w:p>
    <w:p w:rsidR="00627575" w:rsidRDefault="00627575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575">
        <w:rPr>
          <w:rFonts w:ascii="Times New Roman" w:hAnsi="Times New Roman" w:cs="Times New Roman"/>
          <w:color w:val="000000"/>
          <w:sz w:val="28"/>
          <w:szCs w:val="28"/>
        </w:rPr>
        <w:t>(ii)</w:t>
      </w:r>
      <w:r w:rsidR="006B7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depăşirea</w:t>
      </w:r>
      <w:proofErr w:type="spellEnd"/>
      <w:proofErr w:type="gram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standardelor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valorilor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limită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calitate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392F" w:rsidRPr="00627575" w:rsidRDefault="007D392F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Nu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</w:p>
    <w:p w:rsidR="00627575" w:rsidRDefault="00627575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575">
        <w:rPr>
          <w:rFonts w:ascii="Times New Roman" w:hAnsi="Times New Roman" w:cs="Times New Roman"/>
          <w:color w:val="000000"/>
          <w:sz w:val="28"/>
          <w:szCs w:val="28"/>
        </w:rPr>
        <w:t>(iii)</w:t>
      </w:r>
      <w:r w:rsidR="006B7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folosirea</w:t>
      </w:r>
      <w:proofErr w:type="spellEnd"/>
      <w:proofErr w:type="gram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mod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intensiv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392F" w:rsidRDefault="007D392F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Nu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</w:p>
    <w:p w:rsidR="008862F4" w:rsidRDefault="00627575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575">
        <w:rPr>
          <w:rFonts w:ascii="Times New Roman" w:hAnsi="Times New Roman" w:cs="Times New Roman"/>
          <w:b/>
          <w:bCs/>
          <w:color w:val="910000"/>
          <w:sz w:val="28"/>
          <w:szCs w:val="28"/>
        </w:rPr>
        <w:t>g)</w:t>
      </w:r>
      <w:r w:rsidR="007D392F">
        <w:rPr>
          <w:rFonts w:ascii="Times New Roman" w:hAnsi="Times New Roman" w:cs="Times New Roman"/>
          <w:b/>
          <w:bCs/>
          <w:color w:val="910000"/>
          <w:sz w:val="28"/>
          <w:szCs w:val="28"/>
        </w:rPr>
        <w:t xml:space="preserve"> </w:t>
      </w:r>
      <w:proofErr w:type="spellStart"/>
      <w:proofErr w:type="gram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efectele</w:t>
      </w:r>
      <w:proofErr w:type="spellEnd"/>
      <w:proofErr w:type="gram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asupra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zonelor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peisajelor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care au un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statut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protejare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recunoscut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pe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plan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naţional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comunitar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575">
        <w:rPr>
          <w:rFonts w:ascii="Times New Roman" w:hAnsi="Times New Roman" w:cs="Times New Roman"/>
          <w:color w:val="000000"/>
          <w:sz w:val="28"/>
          <w:szCs w:val="28"/>
        </w:rPr>
        <w:t>internaţional</w:t>
      </w:r>
      <w:proofErr w:type="spellEnd"/>
      <w:r w:rsidRPr="006275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392F" w:rsidRDefault="007D392F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Nu 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cazul</w:t>
      </w:r>
      <w:proofErr w:type="spellEnd"/>
    </w:p>
    <w:p w:rsidR="005712E7" w:rsidRDefault="005712E7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240" w:rsidRDefault="00C22240" w:rsidP="00627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0D3" w:rsidRPr="007651E3" w:rsidRDefault="005712E7" w:rsidP="00035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Odorheiu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Secuiesc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20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 w:rsidR="00765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0350D3" w:rsidRPr="007651E3">
        <w:rPr>
          <w:rFonts w:ascii="Times New Roman" w:hAnsi="Times New Roman" w:cs="Times New Roman"/>
          <w:sz w:val="28"/>
          <w:szCs w:val="28"/>
        </w:rPr>
        <w:t>.</w:t>
      </w:r>
    </w:p>
    <w:p w:rsidR="000350D3" w:rsidRPr="007651E3" w:rsidRDefault="000350D3" w:rsidP="000350D3">
      <w:pPr>
        <w:rPr>
          <w:rFonts w:ascii="Times New Roman" w:hAnsi="Times New Roman" w:cs="Times New Roman"/>
          <w:sz w:val="28"/>
          <w:szCs w:val="28"/>
        </w:rPr>
      </w:pPr>
      <w:r w:rsidRPr="007651E3">
        <w:rPr>
          <w:rFonts w:ascii="Times New Roman" w:hAnsi="Times New Roman" w:cs="Times New Roman"/>
          <w:sz w:val="28"/>
          <w:szCs w:val="28"/>
        </w:rPr>
        <w:tab/>
      </w:r>
      <w:r w:rsidRPr="007651E3">
        <w:rPr>
          <w:rFonts w:ascii="Times New Roman" w:hAnsi="Times New Roman" w:cs="Times New Roman"/>
          <w:sz w:val="28"/>
          <w:szCs w:val="28"/>
        </w:rPr>
        <w:tab/>
      </w:r>
      <w:r w:rsidRPr="007651E3">
        <w:rPr>
          <w:rFonts w:ascii="Times New Roman" w:hAnsi="Times New Roman" w:cs="Times New Roman"/>
          <w:sz w:val="28"/>
          <w:szCs w:val="28"/>
        </w:rPr>
        <w:tab/>
      </w:r>
      <w:r w:rsidRPr="007651E3">
        <w:rPr>
          <w:rFonts w:ascii="Times New Roman" w:hAnsi="Times New Roman" w:cs="Times New Roman"/>
          <w:sz w:val="28"/>
          <w:szCs w:val="28"/>
        </w:rPr>
        <w:tab/>
      </w:r>
      <w:r w:rsidRPr="007651E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651E3">
        <w:rPr>
          <w:rFonts w:ascii="Times New Roman" w:hAnsi="Times New Roman" w:cs="Times New Roman"/>
          <w:sz w:val="28"/>
          <w:szCs w:val="28"/>
        </w:rPr>
        <w:t>Arh</w:t>
      </w:r>
      <w:proofErr w:type="spellEnd"/>
      <w:r w:rsidRPr="007651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5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1E3">
        <w:rPr>
          <w:rFonts w:ascii="Times New Roman" w:hAnsi="Times New Roman" w:cs="Times New Roman"/>
          <w:sz w:val="28"/>
          <w:szCs w:val="28"/>
        </w:rPr>
        <w:t>Dobrai</w:t>
      </w:r>
      <w:proofErr w:type="spellEnd"/>
      <w:r w:rsidRPr="007651E3">
        <w:rPr>
          <w:rFonts w:ascii="Times New Roman" w:hAnsi="Times New Roman" w:cs="Times New Roman"/>
          <w:sz w:val="28"/>
          <w:szCs w:val="28"/>
        </w:rPr>
        <w:t xml:space="preserve"> Laszlo</w:t>
      </w:r>
    </w:p>
    <w:sectPr w:rsidR="000350D3" w:rsidRPr="007651E3" w:rsidSect="005E5FE2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EA1"/>
    <w:multiLevelType w:val="hybridMultilevel"/>
    <w:tmpl w:val="989E8702"/>
    <w:lvl w:ilvl="0" w:tplc="BA549F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27575"/>
    <w:rsid w:val="00001494"/>
    <w:rsid w:val="000350D3"/>
    <w:rsid w:val="002061A8"/>
    <w:rsid w:val="00276189"/>
    <w:rsid w:val="002C57A9"/>
    <w:rsid w:val="002D0770"/>
    <w:rsid w:val="00382B43"/>
    <w:rsid w:val="003A699D"/>
    <w:rsid w:val="003E2EB5"/>
    <w:rsid w:val="0041199C"/>
    <w:rsid w:val="005624C3"/>
    <w:rsid w:val="005712E7"/>
    <w:rsid w:val="00627575"/>
    <w:rsid w:val="0064157B"/>
    <w:rsid w:val="006B7B68"/>
    <w:rsid w:val="007651E3"/>
    <w:rsid w:val="00793802"/>
    <w:rsid w:val="007D392F"/>
    <w:rsid w:val="00847AFE"/>
    <w:rsid w:val="008F3614"/>
    <w:rsid w:val="009864EE"/>
    <w:rsid w:val="00AB5ADB"/>
    <w:rsid w:val="00B35D57"/>
    <w:rsid w:val="00BB0E8E"/>
    <w:rsid w:val="00C22240"/>
    <w:rsid w:val="00C91F67"/>
    <w:rsid w:val="00D44890"/>
    <w:rsid w:val="00D5535E"/>
    <w:rsid w:val="00D85719"/>
    <w:rsid w:val="00DD10D4"/>
    <w:rsid w:val="00E07C66"/>
    <w:rsid w:val="00E67C99"/>
    <w:rsid w:val="00E86B22"/>
    <w:rsid w:val="00EA69E7"/>
    <w:rsid w:val="00F70693"/>
    <w:rsid w:val="00FA7288"/>
    <w:rsid w:val="00FA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4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0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GYA</cp:lastModifiedBy>
  <cp:revision>4</cp:revision>
  <dcterms:created xsi:type="dcterms:W3CDTF">2019-03-29T09:27:00Z</dcterms:created>
  <dcterms:modified xsi:type="dcterms:W3CDTF">2019-03-29T09:34:00Z</dcterms:modified>
</cp:coreProperties>
</file>