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94A78">
        <w:t xml:space="preserve"> </w:t>
      </w:r>
      <w:r w:rsidR="00AA04FF">
        <w:t>5694</w:t>
      </w:r>
      <w:r w:rsidR="0077213C">
        <w:t xml:space="preserve"> </w:t>
      </w:r>
      <w:r>
        <w:t>din</w:t>
      </w:r>
      <w:r w:rsidR="00BF7A33">
        <w:t xml:space="preserve"> </w:t>
      </w:r>
      <w:r w:rsidR="00494A78">
        <w:t>1</w:t>
      </w:r>
      <w:r w:rsidR="00AA04FF">
        <w:t>8</w:t>
      </w:r>
      <w:r w:rsidR="00081AF7">
        <w:t xml:space="preserve"> </w:t>
      </w:r>
      <w:r w:rsidR="00494A78">
        <w:t>iunie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494A78">
        <w:rPr>
          <w:b/>
          <w:sz w:val="32"/>
        </w:rPr>
        <w:t>1</w:t>
      </w:r>
      <w:r w:rsidR="00AA04FF">
        <w:rPr>
          <w:b/>
          <w:sz w:val="32"/>
        </w:rPr>
        <w:t>8</w:t>
      </w:r>
      <w:r w:rsidR="00081AF7">
        <w:rPr>
          <w:b/>
          <w:sz w:val="32"/>
        </w:rPr>
        <w:t xml:space="preserve"> </w:t>
      </w:r>
      <w:r w:rsidR="00494A78">
        <w:rPr>
          <w:b/>
          <w:sz w:val="32"/>
        </w:rPr>
        <w:t>iunie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2410"/>
        <w:gridCol w:w="2126"/>
        <w:gridCol w:w="1276"/>
      </w:tblGrid>
      <w:tr w:rsidR="00E567A3" w:rsidRPr="00CB170C" w:rsidTr="00E453A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AA04FF" w:rsidRPr="00F921B3" w:rsidTr="00E453A1">
        <w:trPr>
          <w:trHeight w:val="540"/>
        </w:trPr>
        <w:tc>
          <w:tcPr>
            <w:tcW w:w="426" w:type="dxa"/>
          </w:tcPr>
          <w:p w:rsidR="00AA04FF" w:rsidRPr="00F921B3" w:rsidRDefault="00AA04F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A04FF" w:rsidRDefault="00AA04FF" w:rsidP="005B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DIRECŢIA SILVICĂ HARGHITA</w:t>
            </w:r>
          </w:p>
        </w:tc>
        <w:tc>
          <w:tcPr>
            <w:tcW w:w="2410" w:type="dxa"/>
          </w:tcPr>
          <w:p w:rsidR="00AA04FF" w:rsidRPr="00E144E4" w:rsidRDefault="00AA04FF" w:rsidP="005B14C3">
            <w:pPr>
              <w:ind w:right="1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Reabilitare drum forestier </w:t>
            </w:r>
            <w:r>
              <w:rPr>
                <w:i/>
                <w:sz w:val="24"/>
                <w:szCs w:val="24"/>
              </w:rPr>
              <w:t>Valea Seacă</w:t>
            </w:r>
          </w:p>
        </w:tc>
        <w:tc>
          <w:tcPr>
            <w:tcW w:w="2410" w:type="dxa"/>
          </w:tcPr>
          <w:p w:rsidR="00AA04FF" w:rsidRDefault="00AA04FF" w:rsidP="005B14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Corbu, Capu Corbului, str. Bilborului</w:t>
            </w:r>
          </w:p>
        </w:tc>
        <w:tc>
          <w:tcPr>
            <w:tcW w:w="2126" w:type="dxa"/>
          </w:tcPr>
          <w:p w:rsidR="00AA04FF" w:rsidRDefault="00AA04FF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AA04FF" w:rsidRDefault="00AA04FF" w:rsidP="00AA04F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AA04FF" w:rsidRPr="00F921B3" w:rsidTr="00E453A1">
        <w:trPr>
          <w:trHeight w:val="540"/>
        </w:trPr>
        <w:tc>
          <w:tcPr>
            <w:tcW w:w="426" w:type="dxa"/>
          </w:tcPr>
          <w:p w:rsidR="00AA04FF" w:rsidRPr="00F921B3" w:rsidRDefault="00AA04F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A04FF" w:rsidRDefault="00AA04FF" w:rsidP="005B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DIRECŢIA SILVICĂ HARGHITA</w:t>
            </w:r>
          </w:p>
        </w:tc>
        <w:tc>
          <w:tcPr>
            <w:tcW w:w="2410" w:type="dxa"/>
          </w:tcPr>
          <w:p w:rsidR="00AA04FF" w:rsidRPr="00E144E4" w:rsidRDefault="00AA04FF" w:rsidP="005B14C3">
            <w:pPr>
              <w:ind w:right="1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drum forestier Călimănelul Limpede</w:t>
            </w:r>
          </w:p>
        </w:tc>
        <w:tc>
          <w:tcPr>
            <w:tcW w:w="2410" w:type="dxa"/>
          </w:tcPr>
          <w:p w:rsidR="00AA04FF" w:rsidRDefault="00AA04FF" w:rsidP="005B14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Călimani</w:t>
            </w:r>
          </w:p>
        </w:tc>
        <w:tc>
          <w:tcPr>
            <w:tcW w:w="2126" w:type="dxa"/>
          </w:tcPr>
          <w:p w:rsidR="00AA04FF" w:rsidRDefault="00AA04FF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AA04FF" w:rsidRDefault="00AA04FF" w:rsidP="00AA04F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AA04FF" w:rsidRPr="00F921B3" w:rsidTr="00E453A1">
        <w:trPr>
          <w:trHeight w:val="540"/>
        </w:trPr>
        <w:tc>
          <w:tcPr>
            <w:tcW w:w="426" w:type="dxa"/>
          </w:tcPr>
          <w:p w:rsidR="00AA04FF" w:rsidRPr="00F921B3" w:rsidRDefault="00AA04F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A04FF" w:rsidRDefault="00AA04FF" w:rsidP="005B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FORTUNA PARK S.R.L.</w:t>
            </w:r>
          </w:p>
        </w:tc>
        <w:tc>
          <w:tcPr>
            <w:tcW w:w="2410" w:type="dxa"/>
          </w:tcPr>
          <w:p w:rsidR="00AA04FF" w:rsidRDefault="00AA04FF" w:rsidP="005B14C3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bloc de locuinţe colective</w:t>
            </w:r>
          </w:p>
        </w:tc>
        <w:tc>
          <w:tcPr>
            <w:tcW w:w="2410" w:type="dxa"/>
          </w:tcPr>
          <w:p w:rsidR="00AA04FF" w:rsidRDefault="00AA04FF" w:rsidP="005B14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Odorheiu-Secuiesc, str. Lemnarilor nr.3</w:t>
            </w:r>
          </w:p>
        </w:tc>
        <w:tc>
          <w:tcPr>
            <w:tcW w:w="2126" w:type="dxa"/>
          </w:tcPr>
          <w:p w:rsidR="00AA04FF" w:rsidRDefault="00AA04FF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AA04FF" w:rsidRDefault="00AA04FF" w:rsidP="00AA04FF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sz w:val="24"/>
                <w:szCs w:val="24"/>
              </w:rPr>
              <w:t>ónika</w:t>
            </w:r>
            <w:proofErr w:type="spellEnd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94A78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A04FF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BA05-D9A0-4D47-8F0E-B0F43387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61</cp:revision>
  <cp:lastPrinted>2019-06-11T08:14:00Z</cp:lastPrinted>
  <dcterms:created xsi:type="dcterms:W3CDTF">2016-05-18T06:45:00Z</dcterms:created>
  <dcterms:modified xsi:type="dcterms:W3CDTF">2019-06-18T07:47:00Z</dcterms:modified>
</cp:coreProperties>
</file>