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0A3D19">
        <w:rPr>
          <w:rFonts w:ascii="Arial" w:hAnsi="Arial" w:cs="Arial"/>
          <w:b w:val="0"/>
          <w:sz w:val="28"/>
          <w:szCs w:val="28"/>
        </w:rPr>
        <w:t>31</w:t>
      </w:r>
      <w:bookmarkStart w:id="0" w:name="_GoBack"/>
      <w:bookmarkEnd w:id="0"/>
      <w:r w:rsidRPr="002B300E">
        <w:rPr>
          <w:rFonts w:ascii="Arial" w:hAnsi="Arial" w:cs="Arial"/>
          <w:b w:val="0"/>
          <w:sz w:val="28"/>
          <w:szCs w:val="28"/>
        </w:rPr>
        <w:t>.</w:t>
      </w:r>
      <w:r w:rsidR="00600D15" w:rsidRPr="002B300E">
        <w:rPr>
          <w:rFonts w:ascii="Arial" w:hAnsi="Arial" w:cs="Arial"/>
          <w:b w:val="0"/>
          <w:sz w:val="28"/>
          <w:szCs w:val="28"/>
        </w:rPr>
        <w:t>10</w:t>
      </w:r>
      <w:r w:rsidR="00350239" w:rsidRPr="002B300E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0A3D19">
        <w:rPr>
          <w:rFonts w:ascii="Arial" w:hAnsi="Arial" w:cs="Arial"/>
          <w:b/>
          <w:sz w:val="28"/>
          <w:szCs w:val="28"/>
          <w:lang w:val="ro-RO"/>
        </w:rPr>
        <w:t>29</w:t>
      </w:r>
      <w:r w:rsidR="00600D15" w:rsidRPr="002B300E">
        <w:rPr>
          <w:rFonts w:ascii="Arial" w:hAnsi="Arial" w:cs="Arial"/>
          <w:b/>
          <w:sz w:val="28"/>
          <w:szCs w:val="28"/>
          <w:lang w:val="ro-RO"/>
        </w:rPr>
        <w:t>.10</w:t>
      </w:r>
      <w:r w:rsidR="002570D2" w:rsidRPr="002B300E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0A3D19" w:rsidRPr="000A3D19">
        <w:rPr>
          <w:rFonts w:ascii="Arial" w:hAnsi="Arial" w:cs="Arial"/>
          <w:b/>
          <w:i/>
          <w:sz w:val="28"/>
          <w:szCs w:val="28"/>
          <w:lang w:val="ro-RO" w:bidi="ar-SA"/>
        </w:rPr>
        <w:t>“Construire centru de schi și spații de deservire pârtie de schi”</w:t>
      </w:r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 propus a fi amplasat în </w:t>
      </w:r>
      <w:proofErr w:type="spellStart"/>
      <w:r w:rsidR="000A3D19" w:rsidRPr="000A3D19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. Vărșag, sat. Vărșag, </w:t>
      </w:r>
      <w:proofErr w:type="spellStart"/>
      <w:r w:rsidR="000A3D19" w:rsidRPr="000A3D19">
        <w:rPr>
          <w:rFonts w:ascii="Arial" w:hAnsi="Arial" w:cs="Arial"/>
          <w:sz w:val="28"/>
          <w:szCs w:val="28"/>
          <w:lang w:val="ro-RO" w:bidi="ar-SA"/>
        </w:rPr>
        <w:t>fn</w:t>
      </w:r>
      <w:proofErr w:type="spellEnd"/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0A3D19" w:rsidRPr="000A3D19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0A3D19" w:rsidRPr="000A3D19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0A3D19">
        <w:rPr>
          <w:rFonts w:ascii="Arial" w:hAnsi="Arial" w:cs="Arial"/>
          <w:b/>
          <w:sz w:val="28"/>
          <w:szCs w:val="28"/>
        </w:rPr>
        <w:t>ASOCIAȚIA SZÉKELYVARSÁG NÉGYÉVSZAKOS SÍ ÉS TÚRAKÖZPONT EGYESÜLET</w:t>
      </w:r>
      <w:r w:rsidR="000A3D19" w:rsidRPr="00673686">
        <w:rPr>
          <w:rFonts w:ascii="Arial" w:hAnsi="Arial" w:cs="Arial"/>
          <w:b/>
          <w:sz w:val="28"/>
          <w:szCs w:val="28"/>
        </w:rPr>
        <w:t>,</w:t>
      </w:r>
      <w:r w:rsidR="000A3D19" w:rsidRPr="00673686">
        <w:rPr>
          <w:rFonts w:ascii="Arial" w:hAnsi="Arial" w:cs="Arial"/>
          <w:sz w:val="28"/>
          <w:szCs w:val="28"/>
        </w:rPr>
        <w:t xml:space="preserve"> </w:t>
      </w:r>
      <w:r w:rsidR="000A3D19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0A3D19">
        <w:rPr>
          <w:rFonts w:ascii="Arial" w:hAnsi="Arial" w:cs="Arial"/>
          <w:sz w:val="28"/>
          <w:szCs w:val="28"/>
        </w:rPr>
        <w:t>sediul</w:t>
      </w:r>
      <w:proofErr w:type="spellEnd"/>
      <w:r w:rsidR="000A3D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D19">
        <w:rPr>
          <w:rFonts w:ascii="Arial" w:hAnsi="Arial" w:cs="Arial"/>
          <w:sz w:val="28"/>
          <w:szCs w:val="28"/>
        </w:rPr>
        <w:t>în</w:t>
      </w:r>
      <w:proofErr w:type="spellEnd"/>
      <w:r w:rsidR="000A3D19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0A3D19">
        <w:rPr>
          <w:rFonts w:ascii="Arial" w:hAnsi="Arial" w:cs="Arial"/>
          <w:sz w:val="28"/>
          <w:szCs w:val="28"/>
        </w:rPr>
        <w:t>Vărșag</w:t>
      </w:r>
      <w:proofErr w:type="spellEnd"/>
      <w:r w:rsidR="000A3D19">
        <w:rPr>
          <w:rFonts w:ascii="Arial" w:hAnsi="Arial" w:cs="Arial"/>
          <w:sz w:val="28"/>
          <w:szCs w:val="28"/>
        </w:rPr>
        <w:t>, nr.</w:t>
      </w:r>
      <w:proofErr w:type="gramEnd"/>
      <w:r w:rsidR="000A3D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A3D19">
        <w:rPr>
          <w:rFonts w:ascii="Arial" w:hAnsi="Arial" w:cs="Arial"/>
          <w:sz w:val="28"/>
          <w:szCs w:val="28"/>
        </w:rPr>
        <w:t>338/B</w:t>
      </w:r>
      <w:r w:rsidR="000A3D19" w:rsidRPr="0067368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A3D19" w:rsidRPr="00673686">
        <w:rPr>
          <w:rFonts w:ascii="Arial" w:hAnsi="Arial" w:cs="Arial"/>
          <w:sz w:val="28"/>
          <w:szCs w:val="28"/>
        </w:rPr>
        <w:t>jud</w:t>
      </w:r>
      <w:proofErr w:type="spellEnd"/>
      <w:r w:rsidR="000A3D19" w:rsidRPr="00673686">
        <w:rPr>
          <w:rFonts w:ascii="Arial" w:hAnsi="Arial" w:cs="Arial"/>
          <w:sz w:val="28"/>
          <w:szCs w:val="28"/>
        </w:rPr>
        <w:t>.</w:t>
      </w:r>
      <w:proofErr w:type="gramEnd"/>
      <w:r w:rsidR="000A3D19" w:rsidRPr="0067368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A3D19" w:rsidRPr="00673686">
        <w:rPr>
          <w:rFonts w:ascii="Arial" w:hAnsi="Arial" w:cs="Arial"/>
          <w:sz w:val="28"/>
          <w:szCs w:val="28"/>
        </w:rPr>
        <w:t>Harghita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b/>
          <w:sz w:val="28"/>
          <w:szCs w:val="28"/>
        </w:rPr>
        <w:t>SZÉKELYVARSÁG NÉGYÉVSZAKOS SÍ ÉS TÚRAKÖZPONT EGYESÜLET</w:t>
      </w:r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0A3D19">
        <w:rPr>
          <w:rFonts w:ascii="Arial" w:hAnsi="Arial" w:cs="Arial"/>
          <w:b/>
          <w:i/>
          <w:sz w:val="28"/>
          <w:szCs w:val="28"/>
        </w:rPr>
        <w:t>Sípálya</w:t>
      </w:r>
      <w:proofErr w:type="spellEnd"/>
      <w:r w:rsidR="000A3D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A3D19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0A3D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A3D19">
        <w:rPr>
          <w:rFonts w:ascii="Arial" w:hAnsi="Arial" w:cs="Arial"/>
          <w:b/>
          <w:i/>
          <w:sz w:val="28"/>
          <w:szCs w:val="28"/>
        </w:rPr>
        <w:t>kiszolgáló</w:t>
      </w:r>
      <w:proofErr w:type="spellEnd"/>
      <w:r w:rsidR="000A3D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A3D19">
        <w:rPr>
          <w:rFonts w:ascii="Arial" w:hAnsi="Arial" w:cs="Arial"/>
          <w:b/>
          <w:i/>
          <w:sz w:val="28"/>
          <w:szCs w:val="28"/>
        </w:rPr>
        <w:t>helyiségek</w:t>
      </w:r>
      <w:proofErr w:type="spellEnd"/>
      <w:r w:rsidR="000A3D1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A3D19">
        <w:rPr>
          <w:rFonts w:ascii="Arial" w:hAnsi="Arial" w:cs="Arial"/>
          <w:b/>
          <w:i/>
          <w:sz w:val="28"/>
          <w:szCs w:val="28"/>
        </w:rPr>
        <w:t>építése</w:t>
      </w:r>
      <w:proofErr w:type="spellEnd"/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>október</w:t>
      </w:r>
      <w:proofErr w:type="spellEnd"/>
      <w:r w:rsidR="000A3D19">
        <w:rPr>
          <w:rFonts w:ascii="Arial" w:hAnsi="Arial" w:cs="Arial"/>
          <w:b/>
          <w:sz w:val="28"/>
          <w:szCs w:val="28"/>
          <w:lang w:val="ro-RO" w:bidi="ar-SA"/>
        </w:rPr>
        <w:t xml:space="preserve"> 29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2019-10-31T07:53:00Z</dcterms:created>
  <dcterms:modified xsi:type="dcterms:W3CDTF">2019-10-31T07:57:00Z</dcterms:modified>
</cp:coreProperties>
</file>