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74B" w:rsidRPr="00813692" w:rsidRDefault="0084074B" w:rsidP="00813692">
      <w:pPr>
        <w:spacing w:after="0" w:line="240" w:lineRule="auto"/>
        <w:jc w:val="right"/>
        <w:rPr>
          <w:rFonts w:ascii="Times New Roman" w:eastAsia="Times New Roman" w:hAnsi="Times New Roman" w:cs="Times New Roman"/>
          <w:sz w:val="24"/>
          <w:szCs w:val="24"/>
          <w:lang w:eastAsia="en-GB"/>
        </w:rPr>
      </w:pPr>
      <w:r w:rsidRPr="00813692">
        <w:rPr>
          <w:rFonts w:ascii="Times New Roman" w:eastAsia="Times New Roman" w:hAnsi="Times New Roman" w:cs="Times New Roman"/>
          <w:b/>
          <w:bCs/>
          <w:sz w:val="24"/>
          <w:szCs w:val="24"/>
          <w:lang w:eastAsia="en-GB"/>
        </w:rPr>
        <w:t xml:space="preserve">   ANEXA Nr. 5.E </w:t>
      </w:r>
      <w:r w:rsidRPr="00813692">
        <w:rPr>
          <w:rFonts w:ascii="Times New Roman" w:eastAsia="Times New Roman" w:hAnsi="Times New Roman" w:cs="Times New Roman"/>
          <w:b/>
          <w:bCs/>
          <w:sz w:val="24"/>
          <w:szCs w:val="24"/>
          <w:lang w:eastAsia="en-GB"/>
        </w:rPr>
        <w:br/>
        <w:t xml:space="preserve">la procedură </w:t>
      </w:r>
    </w:p>
    <w:p w:rsidR="0084074B" w:rsidRPr="00813692" w:rsidRDefault="0084074B" w:rsidP="00813692">
      <w:pPr>
        <w:spacing w:after="0" w:line="240" w:lineRule="auto"/>
        <w:jc w:val="both"/>
        <w:rPr>
          <w:rFonts w:ascii="Times New Roman" w:eastAsia="Times New Roman" w:hAnsi="Times New Roman" w:cs="Times New Roman"/>
          <w:b/>
          <w:bCs/>
          <w:sz w:val="24"/>
          <w:szCs w:val="24"/>
          <w:lang w:eastAsia="en-GB"/>
        </w:rPr>
      </w:pPr>
    </w:p>
    <w:p w:rsidR="0084074B" w:rsidRPr="00813692" w:rsidRDefault="00001520" w:rsidP="00813692">
      <w:pPr>
        <w:spacing w:after="0" w:line="240" w:lineRule="auto"/>
        <w:jc w:val="center"/>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MEMORIU DE PREZENTARE</w:t>
      </w:r>
    </w:p>
    <w:p w:rsidR="0084074B" w:rsidRPr="00813692" w:rsidRDefault="0084074B" w:rsidP="00813692">
      <w:pPr>
        <w:spacing w:after="0" w:line="240" w:lineRule="auto"/>
        <w:jc w:val="both"/>
        <w:rPr>
          <w:rFonts w:ascii="Times New Roman" w:eastAsia="Times New Roman" w:hAnsi="Times New Roman" w:cs="Times New Roman"/>
          <w:b/>
          <w:bCs/>
          <w:sz w:val="24"/>
          <w:szCs w:val="24"/>
          <w:lang w:eastAsia="en-GB"/>
        </w:rPr>
      </w:pPr>
    </w:p>
    <w:p w:rsidR="0084074B"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I. Denumirea proiectului: </w:t>
      </w:r>
      <w:r w:rsidR="006376BF" w:rsidRPr="00813692">
        <w:rPr>
          <w:rFonts w:ascii="Times New Roman" w:hAnsi="Times New Roman" w:cs="Times New Roman"/>
          <w:b/>
          <w:bCs/>
          <w:i/>
          <w:sz w:val="24"/>
          <w:szCs w:val="24"/>
          <w:lang w:val="ro-RO"/>
        </w:rPr>
        <w:t>MODERNIZARE STRAZI INTERIOARE IN LOCALITATILE FRUMOASA, NICOLEȘTI, BARZAVA, COMUNA FRUMOASA, JUDEȚUL HARGHITA</w:t>
      </w:r>
    </w:p>
    <w:p w:rsidR="0084074B"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II. Titular: </w:t>
      </w:r>
    </w:p>
    <w:p w:rsidR="000B2404" w:rsidRPr="00813692" w:rsidRDefault="000B2404" w:rsidP="00813692">
      <w:pPr>
        <w:spacing w:after="0" w:line="240" w:lineRule="auto"/>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
          <w:bCs/>
          <w:sz w:val="24"/>
          <w:szCs w:val="24"/>
          <w:lang w:eastAsia="en-GB"/>
        </w:rPr>
        <w:t xml:space="preserve">   </w:t>
      </w:r>
      <w:r w:rsidR="0084074B" w:rsidRPr="00813692">
        <w:rPr>
          <w:rFonts w:ascii="Times New Roman" w:eastAsia="Times New Roman" w:hAnsi="Times New Roman" w:cs="Times New Roman"/>
          <w:b/>
          <w:bCs/>
          <w:sz w:val="24"/>
          <w:szCs w:val="24"/>
          <w:lang w:eastAsia="en-GB"/>
        </w:rPr>
        <w:t xml:space="preserve"> - </w:t>
      </w:r>
      <w:proofErr w:type="gramStart"/>
      <w:r w:rsidR="0084074B" w:rsidRPr="00813692">
        <w:rPr>
          <w:rFonts w:ascii="Times New Roman" w:eastAsia="Times New Roman" w:hAnsi="Times New Roman" w:cs="Times New Roman"/>
          <w:b/>
          <w:bCs/>
          <w:sz w:val="24"/>
          <w:szCs w:val="24"/>
          <w:lang w:eastAsia="en-GB"/>
        </w:rPr>
        <w:t>numele</w:t>
      </w:r>
      <w:proofErr w:type="gramEnd"/>
      <w:r w:rsidR="0084074B" w:rsidRPr="00813692">
        <w:rPr>
          <w:rFonts w:ascii="Times New Roman" w:eastAsia="Times New Roman" w:hAnsi="Times New Roman" w:cs="Times New Roman"/>
          <w:b/>
          <w:bCs/>
          <w:sz w:val="24"/>
          <w:szCs w:val="24"/>
          <w:lang w:eastAsia="en-GB"/>
        </w:rPr>
        <w:t xml:space="preserve">; </w:t>
      </w:r>
      <w:r w:rsidRPr="00813692">
        <w:rPr>
          <w:rFonts w:ascii="Times New Roman" w:eastAsia="Times New Roman" w:hAnsi="Times New Roman" w:cs="Times New Roman"/>
          <w:bCs/>
          <w:sz w:val="24"/>
          <w:szCs w:val="24"/>
          <w:lang w:eastAsia="en-GB"/>
        </w:rPr>
        <w:t>COMUNA  FRUMOASA, jud. Harghita, CIF 4246173</w:t>
      </w:r>
    </w:p>
    <w:p w:rsidR="0084074B"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adresa</w:t>
      </w:r>
      <w:proofErr w:type="gramEnd"/>
      <w:r w:rsidRPr="00813692">
        <w:rPr>
          <w:rFonts w:ascii="Times New Roman" w:eastAsia="Times New Roman" w:hAnsi="Times New Roman" w:cs="Times New Roman"/>
          <w:b/>
          <w:bCs/>
          <w:sz w:val="24"/>
          <w:szCs w:val="24"/>
          <w:lang w:eastAsia="en-GB"/>
        </w:rPr>
        <w:t xml:space="preserve"> poştală; </w:t>
      </w:r>
      <w:r w:rsidR="000B2404" w:rsidRPr="00813692">
        <w:rPr>
          <w:rFonts w:ascii="Times New Roman" w:eastAsia="Times New Roman" w:hAnsi="Times New Roman" w:cs="Times New Roman"/>
          <w:bCs/>
          <w:sz w:val="24"/>
          <w:szCs w:val="24"/>
          <w:lang w:eastAsia="en-GB"/>
        </w:rPr>
        <w:t>Localitatea  Frumoasa, str. Mihaileni nr.7</w:t>
      </w:r>
    </w:p>
    <w:p w:rsidR="0084074B" w:rsidRPr="00813692" w:rsidRDefault="0084074B" w:rsidP="00813692">
      <w:pPr>
        <w:spacing w:after="0" w:line="240" w:lineRule="auto"/>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numărul</w:t>
      </w:r>
      <w:proofErr w:type="gramEnd"/>
      <w:r w:rsidRPr="00813692">
        <w:rPr>
          <w:rFonts w:ascii="Times New Roman" w:eastAsia="Times New Roman" w:hAnsi="Times New Roman" w:cs="Times New Roman"/>
          <w:b/>
          <w:bCs/>
          <w:sz w:val="24"/>
          <w:szCs w:val="24"/>
          <w:lang w:eastAsia="en-GB"/>
        </w:rPr>
        <w:t xml:space="preserve"> de telefon, de fax şi adresa de e-mail, adresa paginii de internet;</w:t>
      </w:r>
      <w:r w:rsidRPr="00813692">
        <w:rPr>
          <w:rFonts w:ascii="Times New Roman" w:eastAsia="Times New Roman" w:hAnsi="Times New Roman" w:cs="Times New Roman"/>
          <w:bCs/>
          <w:sz w:val="24"/>
          <w:szCs w:val="24"/>
          <w:lang w:eastAsia="en-GB"/>
        </w:rPr>
        <w:t xml:space="preserve"> </w:t>
      </w:r>
      <w:r w:rsidR="000B2404" w:rsidRPr="00813692">
        <w:rPr>
          <w:rFonts w:ascii="Times New Roman" w:eastAsia="Times New Roman" w:hAnsi="Times New Roman" w:cs="Times New Roman"/>
          <w:bCs/>
          <w:sz w:val="24"/>
          <w:szCs w:val="24"/>
          <w:lang w:eastAsia="en-GB"/>
        </w:rPr>
        <w:t>Tel.0266 325282</w:t>
      </w:r>
    </w:p>
    <w:p w:rsidR="000B2404" w:rsidRPr="00813692" w:rsidRDefault="000B2404"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w:t>
      </w:r>
      <w:r w:rsidR="0084074B" w:rsidRPr="00813692">
        <w:rPr>
          <w:rFonts w:ascii="Times New Roman" w:eastAsia="Times New Roman" w:hAnsi="Times New Roman" w:cs="Times New Roman"/>
          <w:b/>
          <w:bCs/>
          <w:sz w:val="24"/>
          <w:szCs w:val="24"/>
          <w:lang w:eastAsia="en-GB"/>
        </w:rPr>
        <w:t xml:space="preserve"> - </w:t>
      </w:r>
      <w:proofErr w:type="gramStart"/>
      <w:r w:rsidR="0084074B" w:rsidRPr="00813692">
        <w:rPr>
          <w:rFonts w:ascii="Times New Roman" w:eastAsia="Times New Roman" w:hAnsi="Times New Roman" w:cs="Times New Roman"/>
          <w:b/>
          <w:bCs/>
          <w:sz w:val="24"/>
          <w:szCs w:val="24"/>
          <w:lang w:eastAsia="en-GB"/>
        </w:rPr>
        <w:t>numele</w:t>
      </w:r>
      <w:proofErr w:type="gramEnd"/>
      <w:r w:rsidR="0084074B" w:rsidRPr="00813692">
        <w:rPr>
          <w:rFonts w:ascii="Times New Roman" w:eastAsia="Times New Roman" w:hAnsi="Times New Roman" w:cs="Times New Roman"/>
          <w:b/>
          <w:bCs/>
          <w:sz w:val="24"/>
          <w:szCs w:val="24"/>
          <w:lang w:eastAsia="en-GB"/>
        </w:rPr>
        <w:t xml:space="preserve"> persoanelor de contact: </w:t>
      </w:r>
      <w:r w:rsidRPr="00813692">
        <w:rPr>
          <w:rFonts w:ascii="Times New Roman" w:eastAsia="Times New Roman" w:hAnsi="Times New Roman" w:cs="Times New Roman"/>
          <w:b/>
          <w:bCs/>
          <w:sz w:val="24"/>
          <w:szCs w:val="24"/>
          <w:lang w:eastAsia="en-GB"/>
        </w:rPr>
        <w:t xml:space="preserve">FERENCZ TIBOR- Primar </w:t>
      </w:r>
    </w:p>
    <w:p w:rsidR="0084074B" w:rsidRPr="00813692" w:rsidRDefault="0084074B" w:rsidP="00813692">
      <w:pPr>
        <w:spacing w:after="0" w:line="240" w:lineRule="auto"/>
        <w:jc w:val="both"/>
        <w:rPr>
          <w:rFonts w:ascii="Times New Roman" w:eastAsia="Times New Roman" w:hAnsi="Times New Roman" w:cs="Times New Roman"/>
          <w:b/>
          <w:bCs/>
          <w:sz w:val="24"/>
          <w:szCs w:val="24"/>
          <w:lang w:eastAsia="en-GB"/>
        </w:rPr>
      </w:pPr>
    </w:p>
    <w:p w:rsidR="0084074B"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III. Descrierea caracteristicilor fizice ale întregului proiect: </w:t>
      </w:r>
    </w:p>
    <w:p w:rsidR="0084074B" w:rsidRPr="00813692" w:rsidRDefault="0084074B" w:rsidP="00813692">
      <w:pPr>
        <w:pStyle w:val="ListParagraph"/>
        <w:numPr>
          <w:ilvl w:val="0"/>
          <w:numId w:val="1"/>
        </w:num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un rezumat al proiectului; </w:t>
      </w:r>
    </w:p>
    <w:p w:rsidR="006376BF" w:rsidRPr="00813692" w:rsidRDefault="006376BF" w:rsidP="00813692">
      <w:pPr>
        <w:spacing w:after="0" w:line="240" w:lineRule="auto"/>
        <w:jc w:val="both"/>
        <w:rPr>
          <w:rFonts w:ascii="Times New Roman" w:eastAsia="Times New Roman" w:hAnsi="Times New Roman" w:cs="Times New Roman"/>
          <w:bCs/>
          <w:sz w:val="24"/>
          <w:szCs w:val="24"/>
          <w:lang w:val="fr-FR" w:eastAsia="en-GB"/>
        </w:rPr>
      </w:pPr>
      <w:r w:rsidRPr="00813692">
        <w:rPr>
          <w:rFonts w:ascii="Times New Roman" w:eastAsia="Times New Roman" w:hAnsi="Times New Roman" w:cs="Times New Roman"/>
          <w:bCs/>
          <w:sz w:val="24"/>
          <w:szCs w:val="24"/>
          <w:lang w:val="fr-FR" w:eastAsia="en-GB"/>
        </w:rPr>
        <w:t>Traseul strazilor care fac obiectul prezentului proiect se desfăşoară pe teritoriul administrativ al comunei Frumoas</w:t>
      </w:r>
      <w:r w:rsidR="000B2404" w:rsidRPr="00813692">
        <w:rPr>
          <w:rFonts w:ascii="Times New Roman" w:eastAsia="Times New Roman" w:hAnsi="Times New Roman" w:cs="Times New Roman"/>
          <w:bCs/>
          <w:sz w:val="24"/>
          <w:szCs w:val="24"/>
          <w:lang w:val="fr-FR" w:eastAsia="en-GB"/>
        </w:rPr>
        <w:t xml:space="preserve">a si </w:t>
      </w:r>
      <w:r w:rsidR="000B2404" w:rsidRPr="00813692">
        <w:rPr>
          <w:rFonts w:ascii="Times New Roman" w:eastAsia="Times New Roman" w:hAnsi="Times New Roman" w:cs="Times New Roman"/>
          <w:bCs/>
          <w:sz w:val="24"/>
          <w:szCs w:val="24"/>
          <w:lang w:val="ro-RO" w:eastAsia="en-GB"/>
        </w:rPr>
        <w:t xml:space="preserve"> are lungimea totală de 6903 m.</w:t>
      </w:r>
    </w:p>
    <w:p w:rsidR="006376BF" w:rsidRPr="00813692" w:rsidRDefault="006376BF" w:rsidP="00813692">
      <w:pPr>
        <w:spacing w:after="0" w:line="240" w:lineRule="auto"/>
        <w:jc w:val="both"/>
        <w:rPr>
          <w:rFonts w:ascii="Times New Roman" w:eastAsia="Calibri" w:hAnsi="Times New Roman" w:cs="Times New Roman"/>
          <w:sz w:val="24"/>
          <w:szCs w:val="24"/>
          <w:lang w:val="ro-RO" w:eastAsia="ro-RO"/>
        </w:rPr>
      </w:pPr>
      <w:r w:rsidRPr="00813692">
        <w:rPr>
          <w:rFonts w:ascii="Times New Roman" w:eastAsia="Times New Roman" w:hAnsi="Times New Roman" w:cs="Times New Roman"/>
          <w:b/>
          <w:bCs/>
          <w:color w:val="FF0000"/>
          <w:sz w:val="24"/>
          <w:szCs w:val="24"/>
          <w:lang w:val="fr-FR" w:eastAsia="en-GB"/>
        </w:rPr>
        <w:tab/>
      </w:r>
      <w:r w:rsidRPr="00813692">
        <w:rPr>
          <w:rFonts w:ascii="Times New Roman" w:eastAsia="Times New Roman" w:hAnsi="Times New Roman" w:cs="Times New Roman"/>
          <w:b/>
          <w:bCs/>
          <w:color w:val="FF0000"/>
          <w:sz w:val="24"/>
          <w:szCs w:val="24"/>
          <w:lang w:val="fr-FR" w:eastAsia="en-GB"/>
        </w:rPr>
        <w:tab/>
        <w:t xml:space="preserve"> </w:t>
      </w:r>
      <w:r w:rsidRPr="00813692">
        <w:rPr>
          <w:rFonts w:ascii="Times New Roman" w:eastAsia="Calibri" w:hAnsi="Times New Roman" w:cs="Times New Roman"/>
          <w:sz w:val="24"/>
          <w:szCs w:val="24"/>
          <w:lang w:val="ro-RO" w:eastAsia="ro-RO"/>
        </w:rPr>
        <w:t>Categoria de importanta a drumului analizat este construcţie de importanţă normală (C) conform HG Nr. 766/1997 si prevederilor Ordinului MLPAT nr. 31/N din 02.10.1995.</w:t>
      </w:r>
    </w:p>
    <w:p w:rsidR="006376BF" w:rsidRPr="00813692" w:rsidRDefault="006376BF" w:rsidP="00813692">
      <w:pPr>
        <w:tabs>
          <w:tab w:val="left" w:pos="720"/>
        </w:tabs>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eastAsia="ro-RO"/>
        </w:rPr>
        <w:tab/>
      </w:r>
      <w:r w:rsidRPr="00813692">
        <w:rPr>
          <w:rFonts w:ascii="Times New Roman" w:eastAsia="Calibri" w:hAnsi="Times New Roman" w:cs="Times New Roman"/>
          <w:sz w:val="24"/>
          <w:szCs w:val="24"/>
          <w:lang w:val="ro-RO"/>
        </w:rPr>
        <w:t>In prezentul proiect nu exista lucrari de interventie la utilitatile existente, acestea nefiind afectate de lucrarile ce se vor realiza pe tronsonul de drum propus.</w:t>
      </w:r>
    </w:p>
    <w:p w:rsidR="006376BF" w:rsidRPr="00813692" w:rsidRDefault="006376BF" w:rsidP="00813692">
      <w:pPr>
        <w:tabs>
          <w:tab w:val="left" w:pos="567"/>
        </w:tabs>
        <w:autoSpaceDE w:val="0"/>
        <w:autoSpaceDN w:val="0"/>
        <w:adjustRightInd w:val="0"/>
        <w:spacing w:after="0" w:line="240" w:lineRule="auto"/>
        <w:ind w:right="-612"/>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ab/>
        <w:t>Sursele de apă, energie electrică şi telefon pentru organizare de şantier vor fi rezolvate prin proiectul de organizare etapa a II-a ce va fi întocmit de antreprenorul general.</w:t>
      </w:r>
    </w:p>
    <w:p w:rsidR="006376BF" w:rsidRPr="00813692" w:rsidRDefault="006376BF" w:rsidP="00813692">
      <w:pPr>
        <w:tabs>
          <w:tab w:val="left" w:pos="567"/>
        </w:tabs>
        <w:autoSpaceDE w:val="0"/>
        <w:autoSpaceDN w:val="0"/>
        <w:adjustRightInd w:val="0"/>
        <w:spacing w:after="0" w:line="240" w:lineRule="auto"/>
        <w:ind w:right="-612"/>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ab/>
        <w:t>Sursele de apă, energie electrică, telefon pentru racordurile definitive sunt existente în zonă.</w:t>
      </w:r>
    </w:p>
    <w:p w:rsidR="006376BF" w:rsidRPr="00813692" w:rsidRDefault="006376BF" w:rsidP="00813692">
      <w:pPr>
        <w:tabs>
          <w:tab w:val="left" w:pos="567"/>
        </w:tabs>
        <w:autoSpaceDE w:val="0"/>
        <w:autoSpaceDN w:val="0"/>
        <w:adjustRightInd w:val="0"/>
        <w:spacing w:after="0" w:line="240" w:lineRule="auto"/>
        <w:ind w:right="-612"/>
        <w:jc w:val="both"/>
        <w:rPr>
          <w:rFonts w:ascii="Times New Roman" w:eastAsia="Calibri" w:hAnsi="Times New Roman" w:cs="Times New Roman"/>
          <w:sz w:val="24"/>
          <w:szCs w:val="24"/>
          <w:lang w:val="fr-FR"/>
        </w:rPr>
      </w:pPr>
      <w:r w:rsidRPr="00813692">
        <w:rPr>
          <w:rFonts w:ascii="Times New Roman" w:eastAsia="Calibri" w:hAnsi="Times New Roman" w:cs="Times New Roman"/>
          <w:sz w:val="24"/>
          <w:szCs w:val="24"/>
          <w:lang w:val="ro-RO"/>
        </w:rPr>
        <w:tab/>
      </w:r>
      <w:r w:rsidRPr="00813692">
        <w:rPr>
          <w:rFonts w:ascii="Times New Roman" w:eastAsia="Calibri" w:hAnsi="Times New Roman" w:cs="Times New Roman"/>
          <w:sz w:val="24"/>
          <w:szCs w:val="24"/>
          <w:lang w:val="fr-FR"/>
        </w:rPr>
        <w:t>Accesul mijloacelor şi a persoanelor pentru intervenţiile operative în caz de urgenţă publică, învederea salvării şi acordării ajutorului persoanelor aflate în pericol, stingerii incendiilor şi limitarea efectelor dezastrelor, va fi asigurat în permanenţă, deoarece lucrarile se vor executa sub trafic.</w:t>
      </w:r>
    </w:p>
    <w:p w:rsidR="006376BF" w:rsidRPr="00813692" w:rsidRDefault="006376BF" w:rsidP="00813692">
      <w:pPr>
        <w:spacing w:after="0" w:line="240" w:lineRule="auto"/>
        <w:ind w:right="-612" w:firstLine="708"/>
        <w:jc w:val="both"/>
        <w:rPr>
          <w:rFonts w:ascii="Times New Roman" w:eastAsia="Calibri" w:hAnsi="Times New Roman" w:cs="Times New Roman"/>
          <w:sz w:val="24"/>
          <w:szCs w:val="24"/>
          <w:lang w:val="fr-FR"/>
        </w:rPr>
      </w:pPr>
      <w:r w:rsidRPr="00813692">
        <w:rPr>
          <w:rFonts w:ascii="Times New Roman" w:eastAsia="Calibri" w:hAnsi="Times New Roman" w:cs="Times New Roman"/>
          <w:sz w:val="24"/>
          <w:szCs w:val="24"/>
          <w:lang w:val="fr-FR"/>
        </w:rPr>
        <w:tab/>
        <w:t>Caile de acces provizorii se vor amplasa astfel incat sa nu se intersecteze cu traseele retelelor de utilitati care urmeaza sau au fost deja deviate din amplasamentul lucrarii.</w:t>
      </w:r>
    </w:p>
    <w:p w:rsidR="006376BF" w:rsidRPr="00813692" w:rsidRDefault="006376BF" w:rsidP="00813692">
      <w:pPr>
        <w:spacing w:after="0" w:line="240" w:lineRule="auto"/>
        <w:ind w:right="-612" w:firstLine="708"/>
        <w:jc w:val="both"/>
        <w:rPr>
          <w:rFonts w:ascii="Times New Roman" w:eastAsia="Calibri" w:hAnsi="Times New Roman" w:cs="Times New Roman"/>
          <w:sz w:val="24"/>
          <w:szCs w:val="24"/>
          <w:lang w:val="fr-FR"/>
        </w:rPr>
      </w:pPr>
    </w:p>
    <w:p w:rsidR="006376BF" w:rsidRPr="00813692" w:rsidRDefault="006376BF" w:rsidP="00813692">
      <w:pPr>
        <w:spacing w:after="0" w:line="240" w:lineRule="auto"/>
        <w:jc w:val="both"/>
        <w:rPr>
          <w:rFonts w:ascii="Times New Roman" w:eastAsia="Calibri" w:hAnsi="Times New Roman" w:cs="Times New Roman"/>
          <w:b/>
          <w:i/>
          <w:color w:val="002060"/>
          <w:sz w:val="24"/>
          <w:szCs w:val="24"/>
        </w:rPr>
      </w:pPr>
      <w:r w:rsidRPr="00813692">
        <w:rPr>
          <w:rFonts w:ascii="Times New Roman" w:eastAsia="Calibri" w:hAnsi="Times New Roman" w:cs="Times New Roman"/>
          <w:b/>
          <w:i/>
          <w:color w:val="002060"/>
          <w:sz w:val="24"/>
          <w:szCs w:val="24"/>
        </w:rPr>
        <w:t>Caracteristici tehnice si parametri specifici obiectivului de investitii;</w:t>
      </w:r>
    </w:p>
    <w:p w:rsidR="006376BF" w:rsidRPr="00813692" w:rsidRDefault="006376BF" w:rsidP="00813692">
      <w:pPr>
        <w:spacing w:after="0" w:line="240" w:lineRule="auto"/>
        <w:ind w:right="-284" w:firstLine="720"/>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Traseul stăzilor studiate are lungimea totală de 6.903 m.</w:t>
      </w:r>
    </w:p>
    <w:p w:rsidR="006376BF" w:rsidRPr="00813692" w:rsidRDefault="006376BF" w:rsidP="00813692">
      <w:pPr>
        <w:spacing w:after="0" w:line="240" w:lineRule="auto"/>
        <w:ind w:right="-284" w:firstLine="720"/>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Strazile prezinta o zestre existenta formata din pietruire mixta de circa 15-30 cm si cu o latime a platformei de 4,00/5,00 m. Santurile existente sunt din pamant, dar sunt inierbate si colmatate, ceea ce duce la neasigurarea scurgerii optime a apelor pluviale.</w:t>
      </w:r>
    </w:p>
    <w:p w:rsidR="006376BF" w:rsidRPr="00813692" w:rsidRDefault="006376BF" w:rsidP="00813692">
      <w:pPr>
        <w:spacing w:after="0" w:line="240" w:lineRule="auto"/>
        <w:ind w:right="-331" w:firstLine="720"/>
        <w:contextualSpacing/>
        <w:jc w:val="both"/>
        <w:rPr>
          <w:rFonts w:ascii="Times New Roman" w:eastAsia="Times New Roman" w:hAnsi="Times New Roman" w:cs="Times New Roman"/>
          <w:sz w:val="24"/>
          <w:szCs w:val="24"/>
          <w:shd w:val="clear" w:color="auto" w:fill="FFFFFF"/>
          <w:lang w:val="ro-RO" w:eastAsia="ro-RO"/>
        </w:rPr>
      </w:pPr>
      <w:r w:rsidRPr="00813692">
        <w:rPr>
          <w:rFonts w:ascii="Times New Roman" w:eastAsia="Times New Roman" w:hAnsi="Times New Roman" w:cs="Times New Roman"/>
          <w:sz w:val="24"/>
          <w:szCs w:val="24"/>
          <w:shd w:val="clear" w:color="auto" w:fill="FFFFFF"/>
          <w:lang w:val="ro-RO" w:eastAsia="ro-RO"/>
        </w:rPr>
        <w:t>Platforma drumurilor prezinta deficientele specifice drumurilor balastate, si anume gropi si fagase.</w:t>
      </w:r>
    </w:p>
    <w:p w:rsidR="006376BF" w:rsidRPr="00813692" w:rsidRDefault="006376BF" w:rsidP="00813692">
      <w:pPr>
        <w:spacing w:after="0" w:line="240" w:lineRule="auto"/>
        <w:ind w:right="-331" w:firstLine="720"/>
        <w:contextualSpacing/>
        <w:jc w:val="both"/>
        <w:rPr>
          <w:rFonts w:ascii="Times New Roman" w:eastAsia="Times New Roman" w:hAnsi="Times New Roman" w:cs="Times New Roman"/>
          <w:sz w:val="24"/>
          <w:szCs w:val="24"/>
          <w:shd w:val="clear" w:color="auto" w:fill="FFFFFF"/>
          <w:lang w:val="ro-RO" w:eastAsia="ro-RO"/>
        </w:rPr>
      </w:pPr>
      <w:r w:rsidRPr="00813692">
        <w:rPr>
          <w:rFonts w:ascii="Times New Roman" w:eastAsia="Times New Roman" w:hAnsi="Times New Roman" w:cs="Times New Roman"/>
          <w:sz w:val="24"/>
          <w:szCs w:val="24"/>
          <w:shd w:val="clear" w:color="auto" w:fill="FFFFFF"/>
          <w:lang w:val="ro-RO" w:eastAsia="ro-RO"/>
        </w:rPr>
        <w:t>In perioadele cu precipitatii bogate, drumul devine greu practicabil, geometria caii nerespectand specificatiile STAS 863/85 privind proiectarea drumurilor, nici orizontal si nici vertical.</w:t>
      </w:r>
    </w:p>
    <w:p w:rsidR="006376BF" w:rsidRPr="00813692" w:rsidRDefault="006376BF" w:rsidP="00813692">
      <w:pPr>
        <w:spacing w:after="0" w:line="240" w:lineRule="auto"/>
        <w:jc w:val="both"/>
        <w:rPr>
          <w:rFonts w:ascii="Times New Roman" w:eastAsia="Calibri" w:hAnsi="Times New Roman" w:cs="Times New Roman"/>
          <w:b/>
          <w:i/>
          <w:color w:val="002060"/>
          <w:sz w:val="24"/>
          <w:szCs w:val="24"/>
        </w:rPr>
      </w:pPr>
      <w:r w:rsidRPr="00813692">
        <w:rPr>
          <w:rFonts w:ascii="Times New Roman" w:eastAsia="Calibri" w:hAnsi="Times New Roman" w:cs="Times New Roman"/>
          <w:b/>
          <w:i/>
          <w:color w:val="002060"/>
          <w:sz w:val="24"/>
          <w:szCs w:val="24"/>
        </w:rPr>
        <w:t xml:space="preserve">Varianta constructiva de realizare </w:t>
      </w:r>
      <w:proofErr w:type="gramStart"/>
      <w:r w:rsidRPr="00813692">
        <w:rPr>
          <w:rFonts w:ascii="Times New Roman" w:eastAsia="Calibri" w:hAnsi="Times New Roman" w:cs="Times New Roman"/>
          <w:b/>
          <w:i/>
          <w:color w:val="002060"/>
          <w:sz w:val="24"/>
          <w:szCs w:val="24"/>
        </w:rPr>
        <w:t>a</w:t>
      </w:r>
      <w:proofErr w:type="gramEnd"/>
      <w:r w:rsidRPr="00813692">
        <w:rPr>
          <w:rFonts w:ascii="Times New Roman" w:eastAsia="Calibri" w:hAnsi="Times New Roman" w:cs="Times New Roman"/>
          <w:b/>
          <w:i/>
          <w:color w:val="002060"/>
          <w:sz w:val="24"/>
          <w:szCs w:val="24"/>
        </w:rPr>
        <w:t xml:space="preserve"> investitiei;</w:t>
      </w:r>
    </w:p>
    <w:p w:rsidR="006376BF" w:rsidRPr="00813692" w:rsidRDefault="006376BF" w:rsidP="00813692">
      <w:pPr>
        <w:spacing w:after="0" w:line="240" w:lineRule="auto"/>
        <w:ind w:right="27" w:firstLine="720"/>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Proiectul Tehnic de Executie privind lucrarea:</w:t>
      </w:r>
      <w:r w:rsidRPr="00813692">
        <w:rPr>
          <w:rFonts w:ascii="Times New Roman" w:eastAsia="Calibri" w:hAnsi="Times New Roman" w:cs="Times New Roman"/>
          <w:b/>
          <w:bCs/>
          <w:sz w:val="24"/>
          <w:szCs w:val="24"/>
          <w:lang w:val="it-IT"/>
        </w:rPr>
        <w:t>"</w:t>
      </w:r>
      <w:r w:rsidRPr="00813692">
        <w:rPr>
          <w:rFonts w:ascii="Times New Roman" w:eastAsia="Calibri" w:hAnsi="Times New Roman" w:cs="Times New Roman"/>
          <w:b/>
          <w:sz w:val="24"/>
          <w:szCs w:val="24"/>
          <w:lang w:val="ro-RO"/>
        </w:rPr>
        <w:t xml:space="preserve"> </w:t>
      </w:r>
      <w:r w:rsidRPr="00813692">
        <w:rPr>
          <w:rFonts w:ascii="Times New Roman" w:eastAsia="Calibri" w:hAnsi="Times New Roman" w:cs="Times New Roman"/>
          <w:b/>
          <w:i/>
          <w:sz w:val="24"/>
          <w:szCs w:val="24"/>
          <w:lang w:val="ro-RO"/>
        </w:rPr>
        <w:t>MODERNIZARE STRAZI INTERIOARE IN LOCALITATILE FRUMOASA, NICOLEȘTI, BARZAVA, COMUNA FRUMOASA, JUDEȚUL HARGHITA</w:t>
      </w:r>
      <w:r w:rsidRPr="00813692">
        <w:rPr>
          <w:rFonts w:ascii="Times New Roman" w:eastAsia="Calibri" w:hAnsi="Times New Roman" w:cs="Times New Roman"/>
          <w:b/>
          <w:bCs/>
          <w:i/>
          <w:sz w:val="24"/>
          <w:szCs w:val="24"/>
          <w:lang w:val="it-IT"/>
        </w:rPr>
        <w:t xml:space="preserve"> </w:t>
      </w:r>
      <w:r w:rsidRPr="00813692">
        <w:rPr>
          <w:rFonts w:ascii="Times New Roman" w:eastAsia="Calibri" w:hAnsi="Times New Roman" w:cs="Times New Roman"/>
          <w:b/>
          <w:bCs/>
          <w:sz w:val="24"/>
          <w:szCs w:val="24"/>
          <w:lang w:val="it-IT"/>
        </w:rPr>
        <w:t xml:space="preserve">"  </w:t>
      </w:r>
      <w:r w:rsidRPr="00813692">
        <w:rPr>
          <w:rFonts w:ascii="Times New Roman" w:eastAsia="Calibri" w:hAnsi="Times New Roman" w:cs="Times New Roman"/>
          <w:sz w:val="24"/>
          <w:szCs w:val="24"/>
          <w:lang w:val="ro-RO"/>
        </w:rPr>
        <w:t>a fost dezvoltat avand ca baza de elaborare studiul topografic, studiul geotehnic si DALI-ul nr. 121/2019.</w:t>
      </w:r>
    </w:p>
    <w:p w:rsidR="006376BF" w:rsidRPr="00813692" w:rsidRDefault="006376BF" w:rsidP="00813692">
      <w:pPr>
        <w:spacing w:after="0" w:line="240" w:lineRule="auto"/>
        <w:ind w:firstLine="720"/>
        <w:contextualSpacing/>
        <w:jc w:val="both"/>
        <w:outlineLvl w:val="0"/>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Lucrările efectuate sunt următoarele:</w:t>
      </w:r>
    </w:p>
    <w:p w:rsidR="006376BF" w:rsidRPr="00813692" w:rsidRDefault="006376BF" w:rsidP="00813692">
      <w:pPr>
        <w:spacing w:after="0" w:line="240" w:lineRule="auto"/>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 xml:space="preserve">- </w:t>
      </w:r>
      <w:r w:rsidRPr="00813692">
        <w:rPr>
          <w:rFonts w:ascii="Times New Roman" w:eastAsia="Calibri" w:hAnsi="Times New Roman" w:cs="Times New Roman"/>
          <w:sz w:val="24"/>
          <w:szCs w:val="24"/>
          <w:lang w:val="ro-RO" w:eastAsia="ro-RO"/>
        </w:rPr>
        <w:t>lucrări de modernizare a structurii rutiere existente;</w:t>
      </w:r>
    </w:p>
    <w:p w:rsidR="006376BF" w:rsidRPr="00813692" w:rsidRDefault="006376BF" w:rsidP="00813692">
      <w:pPr>
        <w:spacing w:after="0" w:line="240" w:lineRule="auto"/>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eastAsia="ro-RO"/>
        </w:rPr>
        <w:t xml:space="preserve">- </w:t>
      </w:r>
      <w:r w:rsidRPr="00813692">
        <w:rPr>
          <w:rFonts w:ascii="Times New Roman" w:eastAsia="Calibri" w:hAnsi="Times New Roman" w:cs="Times New Roman"/>
          <w:sz w:val="24"/>
          <w:szCs w:val="24"/>
          <w:lang w:val="ro-RO"/>
        </w:rPr>
        <w:t>lucrări de colectare si evacuare dirijata a apelor pluviale;</w:t>
      </w:r>
    </w:p>
    <w:p w:rsidR="006376BF" w:rsidRPr="00813692" w:rsidRDefault="006376BF" w:rsidP="00813692">
      <w:pPr>
        <w:spacing w:after="0" w:line="240" w:lineRule="auto"/>
        <w:contextualSpacing/>
        <w:jc w:val="both"/>
        <w:rPr>
          <w:rFonts w:ascii="Times New Roman" w:eastAsia="Calibri" w:hAnsi="Times New Roman" w:cs="Times New Roman"/>
          <w:sz w:val="24"/>
          <w:szCs w:val="24"/>
          <w:lang w:val="ro-RO" w:eastAsia="ro-RO"/>
        </w:rPr>
      </w:pPr>
      <w:r w:rsidRPr="00813692">
        <w:rPr>
          <w:rFonts w:ascii="Times New Roman" w:eastAsia="Calibri" w:hAnsi="Times New Roman" w:cs="Times New Roman"/>
          <w:sz w:val="24"/>
          <w:szCs w:val="24"/>
          <w:lang w:val="ro-RO" w:eastAsia="ro-RO"/>
        </w:rPr>
        <w:t>- lucrări de executie podete;</w:t>
      </w:r>
    </w:p>
    <w:p w:rsidR="006376BF" w:rsidRPr="00813692" w:rsidRDefault="006376BF" w:rsidP="00813692">
      <w:pPr>
        <w:spacing w:after="0" w:line="240" w:lineRule="auto"/>
        <w:contextualSpacing/>
        <w:jc w:val="both"/>
        <w:rPr>
          <w:rFonts w:ascii="Times New Roman" w:eastAsia="Calibri" w:hAnsi="Times New Roman" w:cs="Times New Roman"/>
          <w:sz w:val="24"/>
          <w:szCs w:val="24"/>
          <w:lang w:val="ro-RO" w:eastAsia="ro-RO"/>
        </w:rPr>
      </w:pPr>
      <w:r w:rsidRPr="00813692">
        <w:rPr>
          <w:rFonts w:ascii="Times New Roman" w:eastAsia="Calibri" w:hAnsi="Times New Roman" w:cs="Times New Roman"/>
          <w:sz w:val="24"/>
          <w:szCs w:val="24"/>
          <w:lang w:val="ro-RO" w:eastAsia="ro-RO"/>
        </w:rPr>
        <w:t>- lucrari de executie a trotuarelor pietonale</w:t>
      </w:r>
    </w:p>
    <w:p w:rsidR="006376BF" w:rsidRPr="00813692" w:rsidRDefault="006376BF" w:rsidP="00813692">
      <w:pPr>
        <w:spacing w:after="0" w:line="240" w:lineRule="auto"/>
        <w:contextualSpacing/>
        <w:jc w:val="both"/>
        <w:rPr>
          <w:rFonts w:ascii="Times New Roman" w:eastAsia="Calibri" w:hAnsi="Times New Roman" w:cs="Times New Roman"/>
          <w:sz w:val="24"/>
          <w:szCs w:val="24"/>
          <w:lang w:val="ro-RO" w:eastAsia="ro-RO"/>
        </w:rPr>
      </w:pPr>
      <w:r w:rsidRPr="00813692">
        <w:rPr>
          <w:rFonts w:ascii="Times New Roman" w:eastAsia="Calibri" w:hAnsi="Times New Roman" w:cs="Times New Roman"/>
          <w:sz w:val="24"/>
          <w:szCs w:val="24"/>
          <w:lang w:val="ro-RO" w:eastAsia="ro-RO"/>
        </w:rPr>
        <w:t>- lucrari de asigurare a sigurantei rutiere</w:t>
      </w:r>
    </w:p>
    <w:p w:rsidR="006376BF" w:rsidRPr="00813692" w:rsidRDefault="006376BF" w:rsidP="00813692">
      <w:pPr>
        <w:spacing w:after="0" w:line="240" w:lineRule="auto"/>
        <w:contextualSpacing/>
        <w:jc w:val="both"/>
        <w:rPr>
          <w:rFonts w:ascii="Times New Roman" w:eastAsia="Calibri" w:hAnsi="Times New Roman" w:cs="Times New Roman"/>
          <w:sz w:val="24"/>
          <w:szCs w:val="24"/>
          <w:lang w:val="ro-RO" w:eastAsia="ro-RO"/>
        </w:rPr>
      </w:pPr>
      <w:r w:rsidRPr="00813692">
        <w:rPr>
          <w:rFonts w:ascii="Times New Roman" w:eastAsia="Calibri" w:hAnsi="Times New Roman" w:cs="Times New Roman"/>
          <w:b/>
          <w:color w:val="FF0000"/>
          <w:sz w:val="24"/>
          <w:szCs w:val="24"/>
          <w:lang w:val="ro-RO" w:eastAsia="ro-RO"/>
        </w:rPr>
        <w:lastRenderedPageBreak/>
        <w:tab/>
      </w:r>
      <w:r w:rsidRPr="00813692">
        <w:rPr>
          <w:rFonts w:ascii="Times New Roman" w:eastAsia="Calibri" w:hAnsi="Times New Roman" w:cs="Times New Roman"/>
          <w:sz w:val="24"/>
          <w:szCs w:val="24"/>
          <w:lang w:val="ro-RO" w:eastAsia="ro-RO"/>
        </w:rPr>
        <w:t>Dimensionarea structurii rutiere a fost realizata în funcţie de condiţiile impuse prin expertiza tehnica. Elementele geometrice pentru amenajarea plană şi spaţială a traseului respecta prevederile STAS 863/85.</w:t>
      </w:r>
    </w:p>
    <w:p w:rsidR="006376BF" w:rsidRPr="00813692" w:rsidRDefault="006376BF" w:rsidP="00813692">
      <w:pPr>
        <w:spacing w:after="0" w:line="240" w:lineRule="auto"/>
        <w:ind w:firstLine="720"/>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Pentru siguranta circulaţiei au fost prevăzute:</w:t>
      </w:r>
      <w:r w:rsidRPr="00813692">
        <w:rPr>
          <w:rFonts w:ascii="Times New Roman" w:eastAsia="Calibri" w:hAnsi="Times New Roman" w:cs="Times New Roman"/>
          <w:sz w:val="24"/>
          <w:szCs w:val="24"/>
          <w:lang w:val="ro-RO"/>
        </w:rPr>
        <w:tab/>
      </w:r>
    </w:p>
    <w:p w:rsidR="006376BF" w:rsidRPr="00813692" w:rsidRDefault="006376BF" w:rsidP="00813692">
      <w:p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ab/>
        <w:t>- semnalizare rutieră verticala (indicatoare de circulaţie);</w:t>
      </w:r>
    </w:p>
    <w:p w:rsidR="006376BF" w:rsidRPr="00813692" w:rsidRDefault="006376BF" w:rsidP="00813692">
      <w:p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ab/>
        <w:t xml:space="preserve">- marcaje longitudinale şi transversale; </w:t>
      </w:r>
    </w:p>
    <w:p w:rsidR="006376BF" w:rsidRPr="00813692" w:rsidRDefault="006376BF" w:rsidP="00813692">
      <w:pPr>
        <w:tabs>
          <w:tab w:val="left" w:pos="1134"/>
        </w:tabs>
        <w:autoSpaceDE w:val="0"/>
        <w:autoSpaceDN w:val="0"/>
        <w:adjustRightInd w:val="0"/>
        <w:spacing w:after="0" w:line="240" w:lineRule="auto"/>
        <w:jc w:val="both"/>
        <w:rPr>
          <w:rFonts w:ascii="Times New Roman" w:eastAsia="Calibri" w:hAnsi="Times New Roman" w:cs="Times New Roman"/>
          <w:b/>
          <w:sz w:val="24"/>
          <w:szCs w:val="24"/>
          <w:lang w:val="ro-RO" w:eastAsia="ro-RO"/>
        </w:rPr>
      </w:pPr>
      <w:r w:rsidRPr="00813692">
        <w:rPr>
          <w:rFonts w:ascii="Times New Roman" w:eastAsia="Calibri" w:hAnsi="Times New Roman" w:cs="Times New Roman"/>
          <w:b/>
          <w:sz w:val="24"/>
          <w:szCs w:val="24"/>
          <w:lang w:val="ro-RO" w:eastAsia="ro-RO"/>
        </w:rPr>
        <w:t xml:space="preserve"> DESCRIEREA SOLUTIEI TEHNICE</w:t>
      </w:r>
    </w:p>
    <w:p w:rsidR="006376BF" w:rsidRPr="00813692" w:rsidRDefault="006376BF" w:rsidP="00813692">
      <w:pPr>
        <w:spacing w:after="0" w:line="240" w:lineRule="auto"/>
        <w:ind w:firstLine="720"/>
        <w:jc w:val="both"/>
        <w:rPr>
          <w:rFonts w:ascii="Times New Roman" w:eastAsia="Calibri" w:hAnsi="Times New Roman" w:cs="Times New Roman"/>
          <w:sz w:val="24"/>
          <w:szCs w:val="24"/>
        </w:rPr>
      </w:pPr>
      <w:r w:rsidRPr="00813692">
        <w:rPr>
          <w:rFonts w:ascii="Times New Roman" w:eastAsia="Calibri" w:hAnsi="Times New Roman" w:cs="Times New Roman"/>
          <w:sz w:val="24"/>
          <w:szCs w:val="24"/>
        </w:rPr>
        <w:t>Soluţia constructivă propusă are la bază Legea 43/</w:t>
      </w:r>
      <w:proofErr w:type="gramStart"/>
      <w:r w:rsidRPr="00813692">
        <w:rPr>
          <w:rFonts w:ascii="Times New Roman" w:eastAsia="Calibri" w:hAnsi="Times New Roman" w:cs="Times New Roman"/>
          <w:sz w:val="24"/>
          <w:szCs w:val="24"/>
        </w:rPr>
        <w:t>1997  privind</w:t>
      </w:r>
      <w:proofErr w:type="gramEnd"/>
      <w:r w:rsidRPr="00813692">
        <w:rPr>
          <w:rFonts w:ascii="Times New Roman" w:eastAsia="Calibri" w:hAnsi="Times New Roman" w:cs="Times New Roman"/>
          <w:sz w:val="24"/>
          <w:szCs w:val="24"/>
        </w:rPr>
        <w:t xml:space="preserve"> regimul juridic al drumurilor şi Ordinul 1295,1296/2017 privind proiectarea, construirea şi modernizarea drumurilor.</w:t>
      </w:r>
    </w:p>
    <w:p w:rsidR="006376BF" w:rsidRPr="00813692" w:rsidRDefault="006376BF" w:rsidP="00813692">
      <w:pPr>
        <w:keepNext/>
        <w:suppressAutoHyphens/>
        <w:spacing w:after="0" w:line="240" w:lineRule="auto"/>
        <w:jc w:val="both"/>
        <w:outlineLvl w:val="4"/>
        <w:rPr>
          <w:rFonts w:ascii="Times New Roman" w:eastAsia="Tahoma" w:hAnsi="Times New Roman" w:cs="Times New Roman"/>
          <w:b/>
          <w:bCs/>
          <w:i/>
          <w:sz w:val="24"/>
          <w:szCs w:val="24"/>
          <w:u w:val="single"/>
          <w:lang w:val="ro-RO" w:eastAsia="ar-SA"/>
        </w:rPr>
      </w:pPr>
      <w:r w:rsidRPr="00813692">
        <w:rPr>
          <w:rFonts w:ascii="Times New Roman" w:eastAsia="Tahoma" w:hAnsi="Times New Roman" w:cs="Times New Roman"/>
          <w:b/>
          <w:bCs/>
          <w:i/>
          <w:sz w:val="24"/>
          <w:szCs w:val="24"/>
          <w:u w:val="single"/>
          <w:lang w:val="ro-RO" w:eastAsia="ar-SA"/>
        </w:rPr>
        <w:t xml:space="preserve">TRASEUL IN  PLAN </w:t>
      </w:r>
    </w:p>
    <w:p w:rsidR="006376BF" w:rsidRPr="00813692" w:rsidRDefault="006376BF" w:rsidP="00813692">
      <w:pPr>
        <w:spacing w:after="0" w:line="240" w:lineRule="auto"/>
        <w:ind w:firstLine="720"/>
        <w:contextualSpacing/>
        <w:jc w:val="both"/>
        <w:outlineLvl w:val="0"/>
        <w:rPr>
          <w:rFonts w:ascii="Times New Roman" w:eastAsia="Calibri" w:hAnsi="Times New Roman" w:cs="Times New Roman"/>
          <w:b/>
          <w:color w:val="FF0000"/>
          <w:sz w:val="24"/>
          <w:szCs w:val="24"/>
          <w:lang w:val="ro-RO"/>
        </w:rPr>
      </w:pPr>
      <w:r w:rsidRPr="00813692">
        <w:rPr>
          <w:rFonts w:ascii="Times New Roman" w:eastAsia="Calibri" w:hAnsi="Times New Roman" w:cs="Times New Roman"/>
          <w:sz w:val="24"/>
          <w:szCs w:val="24"/>
          <w:lang w:val="ro-RO"/>
        </w:rPr>
        <w:t xml:space="preserve">Traseul in plan al strazilor propuse are o lungime totala de 6.903,00 m, cu o parte carosabila de 2,00/3,00/4,00/5,00m, platforma actuala a drumului este realizata dintr-o pietruire mixta din balast, pietris si nisip. </w:t>
      </w:r>
    </w:p>
    <w:p w:rsidR="006376BF" w:rsidRPr="00813692" w:rsidRDefault="006376BF" w:rsidP="00813692">
      <w:pPr>
        <w:spacing w:after="0" w:line="240" w:lineRule="auto"/>
        <w:ind w:right="-284" w:firstLine="720"/>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Delimitarea partii carosabile se realizeaza cu acostament de 0.5 m cu panta de 4%, rigola de acostament si bordura de 20x25.</w:t>
      </w:r>
    </w:p>
    <w:p w:rsidR="006376BF" w:rsidRPr="00813692" w:rsidRDefault="006376BF" w:rsidP="00813692">
      <w:pPr>
        <w:spacing w:after="0" w:line="240" w:lineRule="auto"/>
        <w:ind w:right="-284" w:firstLine="720"/>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Santurile propuse a se realiza sunt din beton si pamant.</w:t>
      </w:r>
    </w:p>
    <w:p w:rsidR="006376BF" w:rsidRPr="00813692" w:rsidRDefault="006376BF" w:rsidP="00813692">
      <w:pPr>
        <w:spacing w:after="0" w:line="240" w:lineRule="auto"/>
        <w:ind w:right="-284" w:firstLine="720"/>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Delimitarea trotuarului se realizeaza cu bordura mica de 10x15 si bordura mare 20x25</w:t>
      </w:r>
    </w:p>
    <w:p w:rsidR="006376BF" w:rsidRPr="00813692" w:rsidRDefault="006376BF" w:rsidP="00813692">
      <w:pPr>
        <w:spacing w:after="0" w:line="240" w:lineRule="auto"/>
        <w:ind w:right="-284" w:firstLine="720"/>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Aliniamentele sunt racordate cu raze compuse din arc de cerc.</w:t>
      </w:r>
    </w:p>
    <w:p w:rsidR="006376BF" w:rsidRPr="00813692" w:rsidRDefault="006376BF" w:rsidP="00813692">
      <w:pPr>
        <w:keepNext/>
        <w:suppressAutoHyphens/>
        <w:spacing w:after="0" w:line="240" w:lineRule="auto"/>
        <w:jc w:val="both"/>
        <w:outlineLvl w:val="4"/>
        <w:rPr>
          <w:rFonts w:ascii="Times New Roman" w:eastAsia="Tahoma" w:hAnsi="Times New Roman" w:cs="Times New Roman"/>
          <w:b/>
          <w:bCs/>
          <w:i/>
          <w:sz w:val="24"/>
          <w:szCs w:val="24"/>
          <w:u w:val="single"/>
          <w:lang w:val="ro-RO" w:eastAsia="ar-SA"/>
        </w:rPr>
      </w:pPr>
      <w:r w:rsidRPr="00813692">
        <w:rPr>
          <w:rFonts w:ascii="Times New Roman" w:eastAsia="Tahoma" w:hAnsi="Times New Roman" w:cs="Times New Roman"/>
          <w:b/>
          <w:bCs/>
          <w:i/>
          <w:sz w:val="24"/>
          <w:szCs w:val="24"/>
          <w:u w:val="single"/>
          <w:lang w:val="ro-RO" w:eastAsia="ar-SA"/>
        </w:rPr>
        <w:t>PROFILUL LONGITUDINAL</w:t>
      </w:r>
    </w:p>
    <w:p w:rsidR="006376BF" w:rsidRPr="00813692" w:rsidRDefault="006376BF" w:rsidP="00813692">
      <w:pPr>
        <w:spacing w:after="0" w:line="240" w:lineRule="auto"/>
        <w:ind w:firstLine="720"/>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In plan vertical se vor realiza lucrari de terasamente pentru corectarea traseului. Curbele verticale au fost adoptate conform STAS 863/85 si s-au proiectat in sens longitudinal.</w:t>
      </w:r>
    </w:p>
    <w:p w:rsidR="006376BF" w:rsidRPr="00813692" w:rsidRDefault="006376BF" w:rsidP="00813692">
      <w:pPr>
        <w:spacing w:after="0" w:line="240" w:lineRule="auto"/>
        <w:ind w:firstLine="720"/>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Traseul in plan vertical este compus din curbe verticale ce racordeaza aliniamentele verticale. Raza verticala cea mai mare avand valoarea de 9750 m iar cea mai mica 70 m.</w:t>
      </w:r>
    </w:p>
    <w:p w:rsidR="006376BF" w:rsidRPr="00813692" w:rsidRDefault="006376BF" w:rsidP="00813692">
      <w:pPr>
        <w:spacing w:after="0" w:line="240" w:lineRule="auto"/>
        <w:ind w:firstLine="720"/>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S-au păstrat declivităţile existente, precum şi pasul de proiectare sunt apropiate de cele din normativ. Creşterea pasului de proiectare s-a realizat făcându-se doar acele corecturi locale şi strict necesare îmbunătăţirii elementelor geometrice, lucrari ce vor asigura o fluenta a traficului auto.</w:t>
      </w:r>
    </w:p>
    <w:p w:rsidR="006376BF" w:rsidRPr="00813692" w:rsidRDefault="006376BF" w:rsidP="00813692">
      <w:pPr>
        <w:spacing w:after="0" w:line="240" w:lineRule="auto"/>
        <w:ind w:firstLine="720"/>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 xml:space="preserve">Micsorarea pasului de proiectare a fost aleasa din motive economice, pentru a nu genera lucrari de terasamente suplimentare. </w:t>
      </w:r>
    </w:p>
    <w:p w:rsidR="006376BF" w:rsidRPr="00813692" w:rsidRDefault="006376BF" w:rsidP="00813692">
      <w:pPr>
        <w:spacing w:after="0" w:line="240" w:lineRule="auto"/>
        <w:ind w:right="-284" w:firstLine="720"/>
        <w:contextualSpacing/>
        <w:jc w:val="both"/>
        <w:rPr>
          <w:rFonts w:ascii="Times New Roman" w:eastAsia="Calibri" w:hAnsi="Times New Roman" w:cs="Times New Roman"/>
          <w:sz w:val="24"/>
          <w:szCs w:val="24"/>
          <w:lang w:val="ro-RO" w:eastAsia="ar-SA"/>
        </w:rPr>
      </w:pPr>
      <w:r w:rsidRPr="00813692">
        <w:rPr>
          <w:rFonts w:ascii="Times New Roman" w:eastAsia="Calibri" w:hAnsi="Times New Roman" w:cs="Times New Roman"/>
          <w:sz w:val="24"/>
          <w:szCs w:val="24"/>
          <w:lang w:val="ro-RO" w:eastAsia="ar-SA"/>
        </w:rPr>
        <w:t>Declivitatea cea mai mica are valoarea 0.33% , iar declivitatea cea mai mare are valoarea de 12.76%.</w:t>
      </w:r>
    </w:p>
    <w:p w:rsidR="006376BF" w:rsidRPr="00813692" w:rsidRDefault="006376BF" w:rsidP="00813692">
      <w:pPr>
        <w:spacing w:after="0" w:line="240" w:lineRule="auto"/>
        <w:ind w:firstLine="720"/>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 xml:space="preserve">Micsorarea pasului de proiectare a fost aleasa din motive economice, pentru a nu genera lucrari de terasamente suplimentare. </w:t>
      </w:r>
    </w:p>
    <w:p w:rsidR="006376BF" w:rsidRPr="00813692" w:rsidRDefault="006376BF" w:rsidP="00813692">
      <w:pPr>
        <w:keepNext/>
        <w:suppressAutoHyphens/>
        <w:spacing w:after="0" w:line="240" w:lineRule="auto"/>
        <w:jc w:val="both"/>
        <w:outlineLvl w:val="4"/>
        <w:rPr>
          <w:rFonts w:ascii="Times New Roman" w:eastAsia="Tahoma" w:hAnsi="Times New Roman" w:cs="Times New Roman"/>
          <w:b/>
          <w:bCs/>
          <w:i/>
          <w:sz w:val="24"/>
          <w:szCs w:val="24"/>
          <w:u w:val="single"/>
          <w:lang w:val="ro-RO" w:eastAsia="ar-SA"/>
        </w:rPr>
      </w:pPr>
      <w:r w:rsidRPr="00813692">
        <w:rPr>
          <w:rFonts w:ascii="Times New Roman" w:eastAsia="Tahoma" w:hAnsi="Times New Roman" w:cs="Times New Roman"/>
          <w:b/>
          <w:bCs/>
          <w:i/>
          <w:sz w:val="24"/>
          <w:szCs w:val="24"/>
          <w:u w:val="single"/>
          <w:lang w:val="ro-RO" w:eastAsia="ar-SA"/>
        </w:rPr>
        <w:t>PROFILUL TRANSVERSAL PROIECTAT</w:t>
      </w:r>
    </w:p>
    <w:p w:rsidR="006376BF" w:rsidRPr="00813692" w:rsidRDefault="006376BF" w:rsidP="00813692">
      <w:pPr>
        <w:spacing w:after="0" w:line="240" w:lineRule="auto"/>
        <w:ind w:firstLine="720"/>
        <w:contextualSpacing/>
        <w:jc w:val="both"/>
        <w:rPr>
          <w:rFonts w:ascii="Times New Roman" w:eastAsia="Calibri" w:hAnsi="Times New Roman" w:cs="Times New Roman"/>
          <w:sz w:val="24"/>
          <w:szCs w:val="24"/>
          <w:lang w:val="ro-RO" w:eastAsia="ar-SA"/>
        </w:rPr>
      </w:pPr>
      <w:r w:rsidRPr="00813692">
        <w:rPr>
          <w:rFonts w:ascii="Times New Roman" w:eastAsia="Calibri" w:hAnsi="Times New Roman" w:cs="Times New Roman"/>
          <w:sz w:val="24"/>
          <w:szCs w:val="24"/>
          <w:lang w:val="ro-RO" w:eastAsia="ar-SA"/>
        </w:rPr>
        <w:t>Structura Rutiera:</w:t>
      </w:r>
    </w:p>
    <w:p w:rsidR="006376BF" w:rsidRPr="00813692" w:rsidRDefault="006376BF" w:rsidP="00813692">
      <w:pPr>
        <w:numPr>
          <w:ilvl w:val="0"/>
          <w:numId w:val="3"/>
        </w:numPr>
        <w:spacing w:after="0" w:line="240" w:lineRule="auto"/>
        <w:contextualSpacing/>
        <w:jc w:val="both"/>
        <w:rPr>
          <w:rFonts w:ascii="Times New Roman" w:eastAsia="Calibri" w:hAnsi="Times New Roman" w:cs="Times New Roman"/>
          <w:sz w:val="24"/>
          <w:szCs w:val="24"/>
          <w:lang w:val="ro-RO" w:eastAsia="ar-SA"/>
        </w:rPr>
      </w:pPr>
      <w:r w:rsidRPr="00813692">
        <w:rPr>
          <w:rFonts w:ascii="Times New Roman" w:eastAsia="Calibri" w:hAnsi="Times New Roman" w:cs="Times New Roman"/>
          <w:sz w:val="24"/>
          <w:szCs w:val="24"/>
          <w:lang w:val="ro-RO" w:eastAsia="ar-SA"/>
        </w:rPr>
        <w:t>4 cm beton asfaltic (BA16) in strat de uzura;</w:t>
      </w:r>
    </w:p>
    <w:p w:rsidR="006376BF" w:rsidRPr="00813692" w:rsidRDefault="006376BF" w:rsidP="00813692">
      <w:pPr>
        <w:numPr>
          <w:ilvl w:val="0"/>
          <w:numId w:val="3"/>
        </w:numPr>
        <w:spacing w:after="0" w:line="240" w:lineRule="auto"/>
        <w:contextualSpacing/>
        <w:jc w:val="both"/>
        <w:rPr>
          <w:rFonts w:ascii="Times New Roman" w:eastAsia="Calibri" w:hAnsi="Times New Roman" w:cs="Times New Roman"/>
          <w:sz w:val="24"/>
          <w:szCs w:val="24"/>
          <w:lang w:val="ro-RO" w:eastAsia="ar-SA"/>
        </w:rPr>
      </w:pPr>
      <w:r w:rsidRPr="00813692">
        <w:rPr>
          <w:rFonts w:ascii="Times New Roman" w:eastAsia="Calibri" w:hAnsi="Times New Roman" w:cs="Times New Roman"/>
          <w:sz w:val="24"/>
          <w:szCs w:val="24"/>
          <w:lang w:val="ro-RO" w:eastAsia="ar-SA"/>
        </w:rPr>
        <w:t>6 cm beton asfaltic (BA22,4) in strat de legatura;</w:t>
      </w:r>
    </w:p>
    <w:p w:rsidR="006376BF" w:rsidRPr="00813692" w:rsidRDefault="006376BF" w:rsidP="00813692">
      <w:pPr>
        <w:numPr>
          <w:ilvl w:val="0"/>
          <w:numId w:val="3"/>
        </w:numPr>
        <w:spacing w:after="0" w:line="240" w:lineRule="auto"/>
        <w:contextualSpacing/>
        <w:jc w:val="both"/>
        <w:rPr>
          <w:rFonts w:ascii="Times New Roman" w:eastAsia="Calibri" w:hAnsi="Times New Roman" w:cs="Times New Roman"/>
          <w:sz w:val="24"/>
          <w:szCs w:val="24"/>
          <w:lang w:val="ro-RO" w:eastAsia="ar-SA"/>
        </w:rPr>
      </w:pPr>
      <w:r w:rsidRPr="00813692">
        <w:rPr>
          <w:rFonts w:ascii="Times New Roman" w:eastAsia="Calibri" w:hAnsi="Times New Roman" w:cs="Times New Roman"/>
          <w:sz w:val="24"/>
          <w:szCs w:val="24"/>
          <w:lang w:val="ro-RO" w:eastAsia="ar-SA"/>
        </w:rPr>
        <w:t>20 cm strat de piatra sparta;</w:t>
      </w:r>
    </w:p>
    <w:p w:rsidR="006376BF" w:rsidRPr="00813692" w:rsidRDefault="006376BF" w:rsidP="00813692">
      <w:pPr>
        <w:numPr>
          <w:ilvl w:val="0"/>
          <w:numId w:val="3"/>
        </w:numPr>
        <w:spacing w:after="0" w:line="240" w:lineRule="auto"/>
        <w:contextualSpacing/>
        <w:jc w:val="both"/>
        <w:rPr>
          <w:rFonts w:ascii="Times New Roman" w:eastAsia="Calibri" w:hAnsi="Times New Roman" w:cs="Times New Roman"/>
          <w:sz w:val="24"/>
          <w:szCs w:val="24"/>
          <w:lang w:val="ro-RO" w:eastAsia="ar-SA"/>
        </w:rPr>
      </w:pPr>
      <w:r w:rsidRPr="00813692">
        <w:rPr>
          <w:rFonts w:ascii="Times New Roman" w:eastAsia="Calibri" w:hAnsi="Times New Roman" w:cs="Times New Roman"/>
          <w:sz w:val="24"/>
          <w:szCs w:val="24"/>
          <w:lang w:val="ro-RO" w:eastAsia="ar-SA"/>
        </w:rPr>
        <w:t>30 fundatie din balast;</w:t>
      </w:r>
    </w:p>
    <w:p w:rsidR="006376BF" w:rsidRPr="00813692" w:rsidRDefault="006376BF" w:rsidP="00813692">
      <w:pPr>
        <w:spacing w:after="0" w:line="240" w:lineRule="auto"/>
        <w:contextualSpacing/>
        <w:jc w:val="both"/>
        <w:rPr>
          <w:rFonts w:ascii="Times New Roman" w:eastAsia="Calibri" w:hAnsi="Times New Roman" w:cs="Times New Roman"/>
          <w:sz w:val="24"/>
          <w:szCs w:val="24"/>
          <w:lang w:val="ro-RO" w:eastAsia="ar-SA"/>
        </w:rPr>
      </w:pPr>
    </w:p>
    <w:p w:rsidR="006376BF" w:rsidRPr="00813692" w:rsidRDefault="006376BF" w:rsidP="00813692">
      <w:pPr>
        <w:spacing w:after="0" w:line="240" w:lineRule="auto"/>
        <w:ind w:left="360" w:right="-284"/>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 xml:space="preserve">    Elementele geometrice ale profilului transversal sunt:</w:t>
      </w:r>
    </w:p>
    <w:p w:rsidR="006376BF" w:rsidRPr="00813692" w:rsidRDefault="006376BF" w:rsidP="00813692">
      <w:pPr>
        <w:numPr>
          <w:ilvl w:val="0"/>
          <w:numId w:val="2"/>
        </w:numPr>
        <w:spacing w:after="0" w:line="240" w:lineRule="auto"/>
        <w:ind w:right="-284"/>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Parte carosabila: 2,75/3,00/4,00/5,00 m ;</w:t>
      </w:r>
    </w:p>
    <w:p w:rsidR="006376BF" w:rsidRPr="00813692" w:rsidRDefault="006376BF" w:rsidP="00813692">
      <w:pPr>
        <w:numPr>
          <w:ilvl w:val="0"/>
          <w:numId w:val="2"/>
        </w:numPr>
        <w:spacing w:after="0" w:line="240" w:lineRule="auto"/>
        <w:ind w:right="-284"/>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Trotuar: 0,60/0,75m;</w:t>
      </w:r>
    </w:p>
    <w:p w:rsidR="006376BF" w:rsidRPr="00813692" w:rsidRDefault="006376BF" w:rsidP="00813692">
      <w:pPr>
        <w:numPr>
          <w:ilvl w:val="0"/>
          <w:numId w:val="2"/>
        </w:numPr>
        <w:spacing w:after="0" w:line="240" w:lineRule="auto"/>
        <w:ind w:right="-284"/>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Acostament 0.5m</w:t>
      </w:r>
    </w:p>
    <w:p w:rsidR="006376BF" w:rsidRPr="00813692" w:rsidRDefault="006376BF" w:rsidP="00813692">
      <w:pPr>
        <w:numPr>
          <w:ilvl w:val="0"/>
          <w:numId w:val="2"/>
        </w:numPr>
        <w:spacing w:after="0" w:line="240" w:lineRule="auto"/>
        <w:ind w:right="-284"/>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Rigola de acostament</w:t>
      </w:r>
    </w:p>
    <w:p w:rsidR="006376BF" w:rsidRPr="00813692" w:rsidRDefault="006376BF" w:rsidP="00813692">
      <w:pPr>
        <w:numPr>
          <w:ilvl w:val="0"/>
          <w:numId w:val="2"/>
        </w:numPr>
        <w:spacing w:after="0" w:line="240" w:lineRule="auto"/>
        <w:ind w:right="-284"/>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Rigola carosabila</w:t>
      </w:r>
    </w:p>
    <w:p w:rsidR="006376BF" w:rsidRPr="00813692" w:rsidRDefault="006376BF" w:rsidP="00813692">
      <w:pPr>
        <w:numPr>
          <w:ilvl w:val="0"/>
          <w:numId w:val="2"/>
        </w:numPr>
        <w:spacing w:after="0" w:line="240" w:lineRule="auto"/>
        <w:ind w:right="-284"/>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Sant prefabricat beton</w:t>
      </w:r>
    </w:p>
    <w:p w:rsidR="006376BF" w:rsidRPr="00813692" w:rsidRDefault="006376BF" w:rsidP="00813692">
      <w:pPr>
        <w:numPr>
          <w:ilvl w:val="0"/>
          <w:numId w:val="2"/>
        </w:numPr>
        <w:spacing w:after="0" w:line="240" w:lineRule="auto"/>
        <w:ind w:right="-284"/>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Sant beton monolit</w:t>
      </w:r>
    </w:p>
    <w:p w:rsidR="006376BF" w:rsidRPr="00813692" w:rsidRDefault="006376BF" w:rsidP="00813692">
      <w:pPr>
        <w:numPr>
          <w:ilvl w:val="0"/>
          <w:numId w:val="2"/>
        </w:numPr>
        <w:spacing w:after="0" w:line="240" w:lineRule="auto"/>
        <w:ind w:right="-284"/>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Rigola de pamant</w:t>
      </w:r>
    </w:p>
    <w:p w:rsidR="006376BF" w:rsidRPr="00813692" w:rsidRDefault="006376BF" w:rsidP="00813692">
      <w:pPr>
        <w:keepNext/>
        <w:suppressAutoHyphens/>
        <w:spacing w:after="0" w:line="240" w:lineRule="auto"/>
        <w:jc w:val="both"/>
        <w:outlineLvl w:val="4"/>
        <w:rPr>
          <w:rFonts w:ascii="Times New Roman" w:eastAsia="Tahoma" w:hAnsi="Times New Roman" w:cs="Times New Roman"/>
          <w:b/>
          <w:bCs/>
          <w:i/>
          <w:sz w:val="24"/>
          <w:szCs w:val="24"/>
          <w:u w:val="single"/>
          <w:lang w:val="ro-RO" w:eastAsia="ar-SA"/>
        </w:rPr>
      </w:pPr>
      <w:r w:rsidRPr="00813692">
        <w:rPr>
          <w:rFonts w:ascii="Times New Roman" w:eastAsia="Tahoma" w:hAnsi="Times New Roman" w:cs="Times New Roman"/>
          <w:b/>
          <w:bCs/>
          <w:i/>
          <w:sz w:val="24"/>
          <w:szCs w:val="24"/>
          <w:u w:val="single"/>
          <w:lang w:val="ro-RO" w:eastAsia="ar-SA"/>
        </w:rPr>
        <w:t>COLECTAREA ŞI EVACUAREA APELOR</w:t>
      </w:r>
    </w:p>
    <w:p w:rsidR="006376BF" w:rsidRPr="00813692" w:rsidRDefault="006376BF" w:rsidP="00813692">
      <w:pPr>
        <w:spacing w:after="0" w:line="240" w:lineRule="auto"/>
        <w:ind w:firstLine="720"/>
        <w:contextualSpacing/>
        <w:jc w:val="both"/>
        <w:rPr>
          <w:rFonts w:ascii="Times New Roman" w:eastAsia="Calibri" w:hAnsi="Times New Roman" w:cs="Times New Roman"/>
          <w:sz w:val="24"/>
          <w:szCs w:val="24"/>
          <w:lang w:val="ro-RO" w:eastAsia="ar-SA"/>
        </w:rPr>
      </w:pPr>
      <w:r w:rsidRPr="00813692">
        <w:rPr>
          <w:rFonts w:ascii="Times New Roman" w:eastAsia="Calibri" w:hAnsi="Times New Roman" w:cs="Times New Roman"/>
          <w:sz w:val="24"/>
          <w:szCs w:val="24"/>
          <w:lang w:val="ro-RO" w:eastAsia="ar-SA"/>
        </w:rPr>
        <w:t xml:space="preserve">Avand in vedere configuratia terenului, a sectoarelor dintre marginea partii carosabile ce sunt umplute cu pamant peste cota de scurgere a apelor spre rigole, a fagaselor care retin apa in corpul strazii, este necesara o colectare a lor dupa executarea partii carosabile si a acostamentelor, astfel incat sa se evite stagnarea apei langa platforma drumului si  sa duca la o </w:t>
      </w:r>
      <w:r w:rsidRPr="00813692">
        <w:rPr>
          <w:rFonts w:ascii="Times New Roman" w:eastAsia="Calibri" w:hAnsi="Times New Roman" w:cs="Times New Roman"/>
          <w:sz w:val="24"/>
          <w:szCs w:val="24"/>
          <w:lang w:val="ro-RO" w:eastAsia="ar-SA"/>
        </w:rPr>
        <w:lastRenderedPageBreak/>
        <w:t>evacuare a apelor cat mai rapida, astfel incat sa nu existe posibilitatea pierderii capacitatii portante a structurii rutiere.</w:t>
      </w:r>
    </w:p>
    <w:p w:rsidR="006376BF" w:rsidRPr="00813692" w:rsidRDefault="006376BF" w:rsidP="00813692">
      <w:pPr>
        <w:spacing w:after="0" w:line="240" w:lineRule="auto"/>
        <w:ind w:right="-331" w:firstLine="720"/>
        <w:contextualSpacing/>
        <w:jc w:val="both"/>
        <w:rPr>
          <w:rFonts w:ascii="Times New Roman" w:eastAsia="Calibri" w:hAnsi="Times New Roman" w:cs="Times New Roman"/>
          <w:sz w:val="24"/>
          <w:szCs w:val="24"/>
          <w:lang w:val="ro-RO" w:eastAsia="ar-SA"/>
        </w:rPr>
      </w:pPr>
      <w:r w:rsidRPr="00813692">
        <w:rPr>
          <w:rFonts w:ascii="Times New Roman" w:eastAsia="Calibri" w:hAnsi="Times New Roman" w:cs="Times New Roman"/>
          <w:sz w:val="24"/>
          <w:szCs w:val="24"/>
          <w:lang w:val="ro-RO" w:eastAsia="ar-SA"/>
        </w:rPr>
        <w:t>Dirijarea, colectarea şi evacuarea apelor se va face gravitaţional - prin sistemul centralizat de pante atât longitudinale cât şi transversale ale căii spre rigolele realizate.</w:t>
      </w:r>
    </w:p>
    <w:p w:rsidR="006376BF" w:rsidRPr="00813692" w:rsidRDefault="006376BF" w:rsidP="00813692">
      <w:pPr>
        <w:spacing w:after="0" w:line="240" w:lineRule="auto"/>
        <w:ind w:right="-331" w:firstLine="720"/>
        <w:contextualSpacing/>
        <w:jc w:val="both"/>
        <w:rPr>
          <w:rFonts w:ascii="Times New Roman" w:eastAsia="Calibri" w:hAnsi="Times New Roman" w:cs="Times New Roman"/>
          <w:sz w:val="24"/>
          <w:szCs w:val="24"/>
          <w:lang w:val="ro-RO" w:eastAsia="ar-SA"/>
        </w:rPr>
      </w:pPr>
      <w:r w:rsidRPr="00813692">
        <w:rPr>
          <w:rFonts w:ascii="Times New Roman" w:eastAsia="Calibri" w:hAnsi="Times New Roman" w:cs="Times New Roman"/>
          <w:sz w:val="24"/>
          <w:szCs w:val="24"/>
          <w:lang w:val="ro-RO" w:eastAsia="ar-SA"/>
        </w:rPr>
        <w:t>Santurile prefabricate, santurile monolite, rigola carosabia si rigolele de acostament – prefabricate se vor monta pe un strat de nisip dupa ce s-a realizat stratul drenanet din balast..</w:t>
      </w:r>
    </w:p>
    <w:p w:rsidR="006376BF" w:rsidRPr="00813692" w:rsidRDefault="006376BF" w:rsidP="00813692">
      <w:pPr>
        <w:spacing w:after="0" w:line="240" w:lineRule="auto"/>
        <w:ind w:right="-331" w:firstLine="720"/>
        <w:contextualSpacing/>
        <w:jc w:val="both"/>
        <w:rPr>
          <w:rFonts w:ascii="Times New Roman" w:eastAsia="Calibri" w:hAnsi="Times New Roman" w:cs="Times New Roman"/>
          <w:sz w:val="24"/>
          <w:szCs w:val="24"/>
          <w:lang w:val="ro-RO" w:eastAsia="ar-SA"/>
        </w:rPr>
      </w:pPr>
      <w:r w:rsidRPr="00813692">
        <w:rPr>
          <w:rFonts w:ascii="Times New Roman" w:eastAsia="Calibri" w:hAnsi="Times New Roman" w:cs="Times New Roman"/>
          <w:sz w:val="24"/>
          <w:szCs w:val="24"/>
          <w:lang w:val="ro-RO" w:eastAsia="ar-SA"/>
        </w:rPr>
        <w:t>Accesele la proprietati se vor realiza prin podete Dn=400mm , L=6m.</w:t>
      </w:r>
    </w:p>
    <w:p w:rsidR="006376BF" w:rsidRPr="00813692" w:rsidRDefault="006376BF" w:rsidP="00813692">
      <w:pPr>
        <w:spacing w:after="0" w:line="240" w:lineRule="auto"/>
        <w:ind w:left="900" w:right="-284"/>
        <w:contextualSpacing/>
        <w:jc w:val="both"/>
        <w:rPr>
          <w:rFonts w:ascii="Times New Roman" w:eastAsia="Calibri" w:hAnsi="Times New Roman" w:cs="Times New Roman"/>
          <w:b/>
          <w:i/>
          <w:sz w:val="24"/>
          <w:szCs w:val="24"/>
          <w:lang w:val="ro-RO"/>
        </w:rPr>
      </w:pPr>
      <w:r w:rsidRPr="00813692">
        <w:rPr>
          <w:rFonts w:ascii="Times New Roman" w:eastAsia="Calibri" w:hAnsi="Times New Roman" w:cs="Times New Roman"/>
          <w:b/>
          <w:i/>
          <w:sz w:val="24"/>
          <w:szCs w:val="24"/>
          <w:lang w:val="ro-RO"/>
        </w:rPr>
        <w:t>Tabel centralizator elemente de scurgere</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8"/>
        <w:gridCol w:w="1847"/>
        <w:gridCol w:w="1445"/>
        <w:gridCol w:w="3613"/>
      </w:tblGrid>
      <w:tr w:rsidR="006376BF" w:rsidRPr="00813692" w:rsidTr="00813692">
        <w:trPr>
          <w:trHeight w:val="363"/>
        </w:trPr>
        <w:tc>
          <w:tcPr>
            <w:tcW w:w="2168" w:type="dxa"/>
            <w:shd w:val="clear" w:color="auto" w:fill="BDD6EE"/>
          </w:tcPr>
          <w:p w:rsidR="006376BF" w:rsidRPr="00813692" w:rsidRDefault="006376BF" w:rsidP="00813692">
            <w:pPr>
              <w:spacing w:after="0" w:line="240" w:lineRule="auto"/>
              <w:ind w:left="-108"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Denumire element hidraulic</w:t>
            </w:r>
          </w:p>
        </w:tc>
        <w:tc>
          <w:tcPr>
            <w:tcW w:w="1847" w:type="dxa"/>
            <w:shd w:val="clear" w:color="auto" w:fill="BDD6EE"/>
          </w:tcPr>
          <w:p w:rsidR="006376BF" w:rsidRPr="00813692" w:rsidRDefault="006376BF" w:rsidP="00813692">
            <w:pPr>
              <w:spacing w:after="0" w:line="240" w:lineRule="auto"/>
              <w:ind w:left="-108" w:right="-127"/>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Dispunere fata de axul strazii</w:t>
            </w:r>
          </w:p>
        </w:tc>
        <w:tc>
          <w:tcPr>
            <w:tcW w:w="1445" w:type="dxa"/>
            <w:shd w:val="clear" w:color="auto" w:fill="BDD6EE"/>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Stanga / Dreapta</w:t>
            </w:r>
          </w:p>
        </w:tc>
        <w:tc>
          <w:tcPr>
            <w:tcW w:w="3613" w:type="dxa"/>
            <w:shd w:val="clear" w:color="auto" w:fill="BDD6EE"/>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Strada - sector</w:t>
            </w:r>
          </w:p>
        </w:tc>
      </w:tr>
      <w:tr w:rsidR="006376BF" w:rsidRPr="00813692" w:rsidTr="00813692">
        <w:trPr>
          <w:trHeight w:val="474"/>
        </w:trPr>
        <w:tc>
          <w:tcPr>
            <w:tcW w:w="2168" w:type="dxa"/>
            <w:vAlign w:val="center"/>
          </w:tcPr>
          <w:p w:rsidR="006376BF" w:rsidRPr="00813692" w:rsidRDefault="006376BF" w:rsidP="00813692">
            <w:pPr>
              <w:spacing w:after="0" w:line="240" w:lineRule="auto"/>
              <w:ind w:left="180" w:right="-284"/>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Sant de pamant</w:t>
            </w:r>
          </w:p>
        </w:tc>
        <w:tc>
          <w:tcPr>
            <w:tcW w:w="1847" w:type="dxa"/>
            <w:vAlign w:val="center"/>
          </w:tcPr>
          <w:p w:rsidR="006376BF" w:rsidRPr="00813692" w:rsidRDefault="006376BF" w:rsidP="00813692">
            <w:pPr>
              <w:spacing w:after="0" w:line="240" w:lineRule="auto"/>
              <w:ind w:left="-108" w:right="-127"/>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Longitudinal</w:t>
            </w:r>
          </w:p>
        </w:tc>
        <w:tc>
          <w:tcPr>
            <w:tcW w:w="1445"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Stanga </w:t>
            </w:r>
          </w:p>
        </w:tc>
        <w:tc>
          <w:tcPr>
            <w:tcW w:w="3613"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Str. Kishavas sat Frumoasa: </w:t>
            </w:r>
          </w:p>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Km 0+000 – 0+506</w:t>
            </w:r>
          </w:p>
        </w:tc>
      </w:tr>
      <w:tr w:rsidR="006376BF" w:rsidRPr="00813692" w:rsidTr="00813692">
        <w:trPr>
          <w:trHeight w:val="474"/>
        </w:trPr>
        <w:tc>
          <w:tcPr>
            <w:tcW w:w="2168" w:type="dxa"/>
            <w:vAlign w:val="center"/>
          </w:tcPr>
          <w:p w:rsidR="006376BF" w:rsidRPr="00813692" w:rsidRDefault="006376BF" w:rsidP="00813692">
            <w:pPr>
              <w:spacing w:after="0" w:line="240" w:lineRule="auto"/>
              <w:ind w:left="180" w:right="-284"/>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Rigola de acostament</w:t>
            </w:r>
          </w:p>
        </w:tc>
        <w:tc>
          <w:tcPr>
            <w:tcW w:w="1847" w:type="dxa"/>
            <w:vAlign w:val="center"/>
          </w:tcPr>
          <w:p w:rsidR="006376BF" w:rsidRPr="00813692" w:rsidRDefault="006376BF" w:rsidP="00813692">
            <w:pPr>
              <w:spacing w:after="0" w:line="240" w:lineRule="auto"/>
              <w:ind w:left="-108" w:right="-127"/>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Longitudinal</w:t>
            </w:r>
          </w:p>
        </w:tc>
        <w:tc>
          <w:tcPr>
            <w:tcW w:w="1445"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Dreapta </w:t>
            </w:r>
          </w:p>
        </w:tc>
        <w:tc>
          <w:tcPr>
            <w:tcW w:w="3613"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Str. Felszeg sat Frumoasa:</w:t>
            </w:r>
          </w:p>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 Km 0+000 – 0+380</w:t>
            </w:r>
          </w:p>
        </w:tc>
      </w:tr>
      <w:tr w:rsidR="006376BF" w:rsidRPr="00813692" w:rsidTr="00813692">
        <w:trPr>
          <w:trHeight w:val="474"/>
        </w:trPr>
        <w:tc>
          <w:tcPr>
            <w:tcW w:w="2168" w:type="dxa"/>
            <w:vAlign w:val="center"/>
          </w:tcPr>
          <w:p w:rsidR="006376BF" w:rsidRPr="00813692" w:rsidRDefault="006376BF" w:rsidP="00813692">
            <w:pPr>
              <w:spacing w:after="0" w:line="240" w:lineRule="auto"/>
              <w:ind w:left="180" w:right="-284"/>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Rigola de acostament</w:t>
            </w:r>
          </w:p>
        </w:tc>
        <w:tc>
          <w:tcPr>
            <w:tcW w:w="1847" w:type="dxa"/>
            <w:vAlign w:val="center"/>
          </w:tcPr>
          <w:p w:rsidR="006376BF" w:rsidRPr="00813692" w:rsidRDefault="006376BF" w:rsidP="00813692">
            <w:pPr>
              <w:spacing w:after="0" w:line="240" w:lineRule="auto"/>
              <w:ind w:left="-108" w:right="-127"/>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Longitudinal</w:t>
            </w:r>
          </w:p>
        </w:tc>
        <w:tc>
          <w:tcPr>
            <w:tcW w:w="1445"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Dreapta </w:t>
            </w:r>
          </w:p>
        </w:tc>
        <w:tc>
          <w:tcPr>
            <w:tcW w:w="3613"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Str. Budrick sat Frumoasa:</w:t>
            </w:r>
          </w:p>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 Km 0+070 – 0+178</w:t>
            </w:r>
          </w:p>
        </w:tc>
      </w:tr>
      <w:tr w:rsidR="006376BF" w:rsidRPr="00813692" w:rsidTr="00813692">
        <w:trPr>
          <w:trHeight w:val="474"/>
        </w:trPr>
        <w:tc>
          <w:tcPr>
            <w:tcW w:w="2168" w:type="dxa"/>
            <w:vAlign w:val="center"/>
          </w:tcPr>
          <w:p w:rsidR="006376BF" w:rsidRPr="00813692" w:rsidRDefault="006376BF" w:rsidP="00813692">
            <w:pPr>
              <w:spacing w:after="0" w:line="240" w:lineRule="auto"/>
              <w:ind w:left="180" w:right="-284"/>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Rigola de acostament</w:t>
            </w:r>
          </w:p>
        </w:tc>
        <w:tc>
          <w:tcPr>
            <w:tcW w:w="1847" w:type="dxa"/>
            <w:vAlign w:val="center"/>
          </w:tcPr>
          <w:p w:rsidR="006376BF" w:rsidRPr="00813692" w:rsidRDefault="006376BF" w:rsidP="00813692">
            <w:pPr>
              <w:spacing w:after="0" w:line="240" w:lineRule="auto"/>
              <w:ind w:left="-108" w:right="-127"/>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Longitudinal</w:t>
            </w:r>
          </w:p>
        </w:tc>
        <w:tc>
          <w:tcPr>
            <w:tcW w:w="1445"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Stanga </w:t>
            </w:r>
          </w:p>
        </w:tc>
        <w:tc>
          <w:tcPr>
            <w:tcW w:w="3613"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Str. Oborului sat Frumoasa:</w:t>
            </w:r>
          </w:p>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 Km 0+000 – 0+160</w:t>
            </w:r>
          </w:p>
        </w:tc>
      </w:tr>
      <w:tr w:rsidR="006376BF" w:rsidRPr="00813692" w:rsidTr="00813692">
        <w:trPr>
          <w:trHeight w:val="474"/>
        </w:trPr>
        <w:tc>
          <w:tcPr>
            <w:tcW w:w="2168" w:type="dxa"/>
            <w:vAlign w:val="center"/>
          </w:tcPr>
          <w:p w:rsidR="006376BF" w:rsidRPr="00813692" w:rsidRDefault="006376BF" w:rsidP="00813692">
            <w:pPr>
              <w:spacing w:after="0" w:line="240" w:lineRule="auto"/>
              <w:ind w:left="180" w:right="-284"/>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Sant prefabricat</w:t>
            </w:r>
          </w:p>
        </w:tc>
        <w:tc>
          <w:tcPr>
            <w:tcW w:w="1847" w:type="dxa"/>
            <w:vAlign w:val="center"/>
          </w:tcPr>
          <w:p w:rsidR="006376BF" w:rsidRPr="00813692" w:rsidRDefault="006376BF" w:rsidP="00813692">
            <w:pPr>
              <w:spacing w:after="0" w:line="240" w:lineRule="auto"/>
              <w:ind w:left="-108" w:right="-127"/>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Longitudinal</w:t>
            </w:r>
          </w:p>
        </w:tc>
        <w:tc>
          <w:tcPr>
            <w:tcW w:w="1445"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Dreapta </w:t>
            </w:r>
          </w:p>
        </w:tc>
        <w:tc>
          <w:tcPr>
            <w:tcW w:w="3613"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Str. Oborului sat Frumoasa:</w:t>
            </w:r>
          </w:p>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 Km 0+160 – 0+238</w:t>
            </w:r>
          </w:p>
        </w:tc>
      </w:tr>
      <w:tr w:rsidR="006376BF" w:rsidRPr="00813692" w:rsidTr="00813692">
        <w:trPr>
          <w:trHeight w:val="474"/>
        </w:trPr>
        <w:tc>
          <w:tcPr>
            <w:tcW w:w="2168" w:type="dxa"/>
            <w:vAlign w:val="center"/>
          </w:tcPr>
          <w:p w:rsidR="006376BF" w:rsidRPr="00813692" w:rsidRDefault="006376BF" w:rsidP="00813692">
            <w:pPr>
              <w:spacing w:after="0" w:line="240" w:lineRule="auto"/>
              <w:ind w:left="180" w:right="-284"/>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Sant prefabricat</w:t>
            </w:r>
          </w:p>
        </w:tc>
        <w:tc>
          <w:tcPr>
            <w:tcW w:w="1847" w:type="dxa"/>
            <w:vAlign w:val="center"/>
          </w:tcPr>
          <w:p w:rsidR="006376BF" w:rsidRPr="00813692" w:rsidRDefault="006376BF" w:rsidP="00813692">
            <w:pPr>
              <w:spacing w:after="0" w:line="240" w:lineRule="auto"/>
              <w:ind w:left="-108" w:right="-127"/>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Longitudinal</w:t>
            </w:r>
          </w:p>
        </w:tc>
        <w:tc>
          <w:tcPr>
            <w:tcW w:w="1445"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Stanga </w:t>
            </w:r>
          </w:p>
        </w:tc>
        <w:tc>
          <w:tcPr>
            <w:tcW w:w="3613"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Str. Farm Fele sat Nicolesti:</w:t>
            </w:r>
          </w:p>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 Km 0+000 – 0+040</w:t>
            </w:r>
          </w:p>
        </w:tc>
      </w:tr>
      <w:tr w:rsidR="006376BF" w:rsidRPr="00813692" w:rsidTr="00813692">
        <w:trPr>
          <w:trHeight w:val="474"/>
        </w:trPr>
        <w:tc>
          <w:tcPr>
            <w:tcW w:w="2168" w:type="dxa"/>
            <w:vAlign w:val="center"/>
          </w:tcPr>
          <w:p w:rsidR="006376BF" w:rsidRPr="00813692" w:rsidRDefault="006376BF" w:rsidP="00813692">
            <w:pPr>
              <w:spacing w:after="0" w:line="240" w:lineRule="auto"/>
              <w:ind w:left="180" w:right="-284"/>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Sant prefabricat</w:t>
            </w:r>
          </w:p>
        </w:tc>
        <w:tc>
          <w:tcPr>
            <w:tcW w:w="1847" w:type="dxa"/>
            <w:vAlign w:val="center"/>
          </w:tcPr>
          <w:p w:rsidR="006376BF" w:rsidRPr="00813692" w:rsidRDefault="006376BF" w:rsidP="00813692">
            <w:pPr>
              <w:spacing w:after="0" w:line="240" w:lineRule="auto"/>
              <w:ind w:left="-108" w:right="-127"/>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Longitudinal</w:t>
            </w:r>
          </w:p>
        </w:tc>
        <w:tc>
          <w:tcPr>
            <w:tcW w:w="1445"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Dreapta </w:t>
            </w:r>
          </w:p>
        </w:tc>
        <w:tc>
          <w:tcPr>
            <w:tcW w:w="3613"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Str. Farm Fele sat Nicolesti:</w:t>
            </w:r>
          </w:p>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 Km 0+040 – 0+240</w:t>
            </w:r>
          </w:p>
        </w:tc>
      </w:tr>
      <w:tr w:rsidR="006376BF" w:rsidRPr="00813692" w:rsidTr="00813692">
        <w:trPr>
          <w:trHeight w:val="474"/>
        </w:trPr>
        <w:tc>
          <w:tcPr>
            <w:tcW w:w="2168" w:type="dxa"/>
            <w:vAlign w:val="center"/>
          </w:tcPr>
          <w:p w:rsidR="006376BF" w:rsidRPr="00813692" w:rsidRDefault="006376BF" w:rsidP="00813692">
            <w:pPr>
              <w:spacing w:after="0" w:line="240" w:lineRule="auto"/>
              <w:ind w:left="180" w:right="-284"/>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Sant prefabricat</w:t>
            </w:r>
          </w:p>
        </w:tc>
        <w:tc>
          <w:tcPr>
            <w:tcW w:w="1847" w:type="dxa"/>
            <w:vAlign w:val="center"/>
          </w:tcPr>
          <w:p w:rsidR="006376BF" w:rsidRPr="00813692" w:rsidRDefault="006376BF" w:rsidP="00813692">
            <w:pPr>
              <w:spacing w:after="0" w:line="240" w:lineRule="auto"/>
              <w:ind w:left="-108" w:right="-127"/>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Longitudinal</w:t>
            </w:r>
          </w:p>
        </w:tc>
        <w:tc>
          <w:tcPr>
            <w:tcW w:w="1445"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Dreapta </w:t>
            </w:r>
          </w:p>
        </w:tc>
        <w:tc>
          <w:tcPr>
            <w:tcW w:w="3613"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Str. Erdo Fele sat Nicolesti:</w:t>
            </w:r>
          </w:p>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 Km 0+000 – 0+030</w:t>
            </w:r>
          </w:p>
        </w:tc>
      </w:tr>
      <w:tr w:rsidR="006376BF" w:rsidRPr="00813692" w:rsidTr="00813692">
        <w:trPr>
          <w:trHeight w:val="474"/>
        </w:trPr>
        <w:tc>
          <w:tcPr>
            <w:tcW w:w="2168" w:type="dxa"/>
            <w:vAlign w:val="center"/>
          </w:tcPr>
          <w:p w:rsidR="006376BF" w:rsidRPr="00813692" w:rsidRDefault="006376BF" w:rsidP="00813692">
            <w:pPr>
              <w:spacing w:after="0" w:line="240" w:lineRule="auto"/>
              <w:ind w:left="180" w:right="-284"/>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Sant prefabricat</w:t>
            </w:r>
          </w:p>
        </w:tc>
        <w:tc>
          <w:tcPr>
            <w:tcW w:w="1847" w:type="dxa"/>
            <w:vAlign w:val="center"/>
          </w:tcPr>
          <w:p w:rsidR="006376BF" w:rsidRPr="00813692" w:rsidRDefault="006376BF" w:rsidP="00813692">
            <w:pPr>
              <w:spacing w:after="0" w:line="240" w:lineRule="auto"/>
              <w:ind w:left="-108" w:right="-127"/>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Longitudinal</w:t>
            </w:r>
          </w:p>
        </w:tc>
        <w:tc>
          <w:tcPr>
            <w:tcW w:w="1445"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Dreapta </w:t>
            </w:r>
          </w:p>
        </w:tc>
        <w:tc>
          <w:tcPr>
            <w:tcW w:w="3613"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Str. Vigok Ax I sat Nicolesti:</w:t>
            </w:r>
          </w:p>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 Km 0+000 – 0+040</w:t>
            </w:r>
          </w:p>
        </w:tc>
      </w:tr>
      <w:tr w:rsidR="006376BF" w:rsidRPr="00813692" w:rsidTr="00813692">
        <w:trPr>
          <w:trHeight w:val="474"/>
        </w:trPr>
        <w:tc>
          <w:tcPr>
            <w:tcW w:w="2168" w:type="dxa"/>
            <w:vAlign w:val="center"/>
          </w:tcPr>
          <w:p w:rsidR="006376BF" w:rsidRPr="00813692" w:rsidRDefault="006376BF" w:rsidP="00813692">
            <w:pPr>
              <w:spacing w:after="0" w:line="240" w:lineRule="auto"/>
              <w:ind w:left="180" w:right="-284"/>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Rigola de acostament</w:t>
            </w:r>
          </w:p>
        </w:tc>
        <w:tc>
          <w:tcPr>
            <w:tcW w:w="1847" w:type="dxa"/>
            <w:vAlign w:val="center"/>
          </w:tcPr>
          <w:p w:rsidR="006376BF" w:rsidRPr="00813692" w:rsidRDefault="006376BF" w:rsidP="00813692">
            <w:pPr>
              <w:spacing w:after="0" w:line="240" w:lineRule="auto"/>
              <w:ind w:left="-108" w:right="-127"/>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Longitudinal</w:t>
            </w:r>
          </w:p>
        </w:tc>
        <w:tc>
          <w:tcPr>
            <w:tcW w:w="1445"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Dreapta </w:t>
            </w:r>
          </w:p>
        </w:tc>
        <w:tc>
          <w:tcPr>
            <w:tcW w:w="3613"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Str. Orbanek sat Nicolesti:</w:t>
            </w:r>
          </w:p>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 Km 0+000 – 0+180</w:t>
            </w:r>
          </w:p>
        </w:tc>
      </w:tr>
      <w:tr w:rsidR="006376BF" w:rsidRPr="00813692" w:rsidTr="00813692">
        <w:trPr>
          <w:trHeight w:val="474"/>
        </w:trPr>
        <w:tc>
          <w:tcPr>
            <w:tcW w:w="2168" w:type="dxa"/>
            <w:vAlign w:val="center"/>
          </w:tcPr>
          <w:p w:rsidR="006376BF" w:rsidRPr="00813692" w:rsidRDefault="006376BF" w:rsidP="00813692">
            <w:pPr>
              <w:spacing w:after="0" w:line="240" w:lineRule="auto"/>
              <w:ind w:left="180" w:right="-284"/>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Sant prefabricat</w:t>
            </w:r>
          </w:p>
        </w:tc>
        <w:tc>
          <w:tcPr>
            <w:tcW w:w="1847" w:type="dxa"/>
            <w:vAlign w:val="center"/>
          </w:tcPr>
          <w:p w:rsidR="006376BF" w:rsidRPr="00813692" w:rsidRDefault="006376BF" w:rsidP="00813692">
            <w:pPr>
              <w:spacing w:after="0" w:line="240" w:lineRule="auto"/>
              <w:ind w:left="-108" w:right="-127"/>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Longitudinal</w:t>
            </w:r>
          </w:p>
        </w:tc>
        <w:tc>
          <w:tcPr>
            <w:tcW w:w="1445"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Stanga </w:t>
            </w:r>
          </w:p>
        </w:tc>
        <w:tc>
          <w:tcPr>
            <w:tcW w:w="3613"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Str. Focipalya sat Nicolesti:</w:t>
            </w:r>
          </w:p>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 Km 0+000 – 0+136</w:t>
            </w:r>
          </w:p>
        </w:tc>
      </w:tr>
      <w:tr w:rsidR="006376BF" w:rsidRPr="00813692" w:rsidTr="00813692">
        <w:trPr>
          <w:trHeight w:val="474"/>
        </w:trPr>
        <w:tc>
          <w:tcPr>
            <w:tcW w:w="2168" w:type="dxa"/>
            <w:vAlign w:val="center"/>
          </w:tcPr>
          <w:p w:rsidR="006376BF" w:rsidRPr="00813692" w:rsidRDefault="006376BF" w:rsidP="00813692">
            <w:pPr>
              <w:spacing w:after="0" w:line="240" w:lineRule="auto"/>
              <w:ind w:left="180" w:right="-284"/>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Sant prefabricat</w:t>
            </w:r>
          </w:p>
        </w:tc>
        <w:tc>
          <w:tcPr>
            <w:tcW w:w="1847" w:type="dxa"/>
            <w:vAlign w:val="center"/>
          </w:tcPr>
          <w:p w:rsidR="006376BF" w:rsidRPr="00813692" w:rsidRDefault="006376BF" w:rsidP="00813692">
            <w:pPr>
              <w:spacing w:after="0" w:line="240" w:lineRule="auto"/>
              <w:ind w:left="-108" w:right="-127"/>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Longitudinal</w:t>
            </w:r>
          </w:p>
        </w:tc>
        <w:tc>
          <w:tcPr>
            <w:tcW w:w="1445"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Stanga </w:t>
            </w:r>
          </w:p>
        </w:tc>
        <w:tc>
          <w:tcPr>
            <w:tcW w:w="3613"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Str. Mocsar sat Barzava:</w:t>
            </w:r>
          </w:p>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 Km 0+000 – 0+202</w:t>
            </w:r>
          </w:p>
        </w:tc>
      </w:tr>
      <w:tr w:rsidR="006376BF" w:rsidRPr="00813692" w:rsidTr="00813692">
        <w:trPr>
          <w:trHeight w:val="474"/>
        </w:trPr>
        <w:tc>
          <w:tcPr>
            <w:tcW w:w="2168" w:type="dxa"/>
            <w:vAlign w:val="center"/>
          </w:tcPr>
          <w:p w:rsidR="006376BF" w:rsidRPr="00813692" w:rsidRDefault="006376BF" w:rsidP="00813692">
            <w:pPr>
              <w:spacing w:after="0" w:line="240" w:lineRule="auto"/>
              <w:ind w:left="180" w:right="-284"/>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Sant monolit</w:t>
            </w:r>
          </w:p>
        </w:tc>
        <w:tc>
          <w:tcPr>
            <w:tcW w:w="1847" w:type="dxa"/>
            <w:vAlign w:val="center"/>
          </w:tcPr>
          <w:p w:rsidR="006376BF" w:rsidRPr="00813692" w:rsidRDefault="006376BF" w:rsidP="00813692">
            <w:pPr>
              <w:spacing w:after="0" w:line="240" w:lineRule="auto"/>
              <w:ind w:left="-108" w:right="-127"/>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Longitudinal</w:t>
            </w:r>
          </w:p>
        </w:tc>
        <w:tc>
          <w:tcPr>
            <w:tcW w:w="1445"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Stanga </w:t>
            </w:r>
          </w:p>
        </w:tc>
        <w:tc>
          <w:tcPr>
            <w:tcW w:w="3613"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Str. Saros sat Barzava:</w:t>
            </w:r>
          </w:p>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 Km 0+100 – 0+155</w:t>
            </w:r>
          </w:p>
        </w:tc>
      </w:tr>
      <w:tr w:rsidR="006376BF" w:rsidRPr="00813692" w:rsidTr="00813692">
        <w:trPr>
          <w:trHeight w:val="474"/>
        </w:trPr>
        <w:tc>
          <w:tcPr>
            <w:tcW w:w="2168" w:type="dxa"/>
            <w:vAlign w:val="center"/>
          </w:tcPr>
          <w:p w:rsidR="006376BF" w:rsidRPr="00813692" w:rsidRDefault="006376BF" w:rsidP="00813692">
            <w:pPr>
              <w:spacing w:after="0" w:line="240" w:lineRule="auto"/>
              <w:ind w:left="180" w:right="-284"/>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Sant monolit</w:t>
            </w:r>
          </w:p>
        </w:tc>
        <w:tc>
          <w:tcPr>
            <w:tcW w:w="1847" w:type="dxa"/>
            <w:vAlign w:val="center"/>
          </w:tcPr>
          <w:p w:rsidR="006376BF" w:rsidRPr="00813692" w:rsidRDefault="006376BF" w:rsidP="00813692">
            <w:pPr>
              <w:spacing w:after="0" w:line="240" w:lineRule="auto"/>
              <w:ind w:left="-108" w:right="-127"/>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Longitudinal</w:t>
            </w:r>
          </w:p>
        </w:tc>
        <w:tc>
          <w:tcPr>
            <w:tcW w:w="1445"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Dreapta  </w:t>
            </w:r>
          </w:p>
        </w:tc>
        <w:tc>
          <w:tcPr>
            <w:tcW w:w="3613"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Str. Saros sat Barzava:</w:t>
            </w:r>
          </w:p>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 Km 0+155 – 0+313</w:t>
            </w:r>
          </w:p>
        </w:tc>
      </w:tr>
      <w:tr w:rsidR="006376BF" w:rsidRPr="00813692" w:rsidTr="00813692">
        <w:trPr>
          <w:trHeight w:val="474"/>
        </w:trPr>
        <w:tc>
          <w:tcPr>
            <w:tcW w:w="2168" w:type="dxa"/>
            <w:vAlign w:val="center"/>
          </w:tcPr>
          <w:p w:rsidR="006376BF" w:rsidRPr="00813692" w:rsidRDefault="006376BF" w:rsidP="00813692">
            <w:pPr>
              <w:spacing w:after="0" w:line="240" w:lineRule="auto"/>
              <w:ind w:left="180" w:right="-284"/>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Rigola carosabila</w:t>
            </w:r>
          </w:p>
        </w:tc>
        <w:tc>
          <w:tcPr>
            <w:tcW w:w="1847" w:type="dxa"/>
            <w:vAlign w:val="center"/>
          </w:tcPr>
          <w:p w:rsidR="006376BF" w:rsidRPr="00813692" w:rsidRDefault="006376BF" w:rsidP="00813692">
            <w:pPr>
              <w:spacing w:after="0" w:line="240" w:lineRule="auto"/>
              <w:ind w:left="-108" w:right="-127"/>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Longitudinal</w:t>
            </w:r>
          </w:p>
        </w:tc>
        <w:tc>
          <w:tcPr>
            <w:tcW w:w="1445"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Stanga </w:t>
            </w:r>
          </w:p>
        </w:tc>
        <w:tc>
          <w:tcPr>
            <w:tcW w:w="3613"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Str. Saros sat Barzava:</w:t>
            </w:r>
          </w:p>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 Km 0+000 – 0+100</w:t>
            </w:r>
          </w:p>
        </w:tc>
      </w:tr>
      <w:tr w:rsidR="006376BF" w:rsidRPr="00813692" w:rsidTr="00813692">
        <w:trPr>
          <w:trHeight w:val="474"/>
        </w:trPr>
        <w:tc>
          <w:tcPr>
            <w:tcW w:w="2168" w:type="dxa"/>
            <w:vAlign w:val="center"/>
          </w:tcPr>
          <w:p w:rsidR="006376BF" w:rsidRPr="00813692" w:rsidRDefault="006376BF" w:rsidP="00813692">
            <w:pPr>
              <w:spacing w:after="0" w:line="240" w:lineRule="auto"/>
              <w:ind w:left="180" w:right="-284"/>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Rigola de acostament</w:t>
            </w:r>
          </w:p>
        </w:tc>
        <w:tc>
          <w:tcPr>
            <w:tcW w:w="1847" w:type="dxa"/>
            <w:vAlign w:val="center"/>
          </w:tcPr>
          <w:p w:rsidR="006376BF" w:rsidRPr="00813692" w:rsidRDefault="006376BF" w:rsidP="00813692">
            <w:pPr>
              <w:spacing w:after="0" w:line="240" w:lineRule="auto"/>
              <w:ind w:left="-108" w:right="-127"/>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Longitudinal</w:t>
            </w:r>
          </w:p>
        </w:tc>
        <w:tc>
          <w:tcPr>
            <w:tcW w:w="1445"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Stanga </w:t>
            </w:r>
          </w:p>
        </w:tc>
        <w:tc>
          <w:tcPr>
            <w:tcW w:w="3613"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Str. Malom sat Barzava:</w:t>
            </w:r>
          </w:p>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 Km 0+230 – 0+483</w:t>
            </w:r>
          </w:p>
        </w:tc>
      </w:tr>
      <w:tr w:rsidR="006376BF" w:rsidRPr="00813692" w:rsidTr="00813692">
        <w:trPr>
          <w:trHeight w:val="474"/>
        </w:trPr>
        <w:tc>
          <w:tcPr>
            <w:tcW w:w="2168" w:type="dxa"/>
            <w:vAlign w:val="center"/>
          </w:tcPr>
          <w:p w:rsidR="006376BF" w:rsidRPr="00813692" w:rsidRDefault="006376BF" w:rsidP="00813692">
            <w:pPr>
              <w:spacing w:after="0" w:line="240" w:lineRule="auto"/>
              <w:ind w:left="180" w:right="-284"/>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Sant prefabricat</w:t>
            </w:r>
          </w:p>
        </w:tc>
        <w:tc>
          <w:tcPr>
            <w:tcW w:w="1847" w:type="dxa"/>
            <w:vAlign w:val="center"/>
          </w:tcPr>
          <w:p w:rsidR="006376BF" w:rsidRPr="00813692" w:rsidRDefault="006376BF" w:rsidP="00813692">
            <w:pPr>
              <w:spacing w:after="0" w:line="240" w:lineRule="auto"/>
              <w:ind w:left="-108" w:right="-127"/>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Longitudinal</w:t>
            </w:r>
          </w:p>
        </w:tc>
        <w:tc>
          <w:tcPr>
            <w:tcW w:w="1445"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Stanga </w:t>
            </w:r>
          </w:p>
        </w:tc>
        <w:tc>
          <w:tcPr>
            <w:tcW w:w="3613"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Str. Malom sat Barzava:</w:t>
            </w:r>
          </w:p>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 Km 0+000 – 0+230</w:t>
            </w:r>
          </w:p>
        </w:tc>
      </w:tr>
      <w:tr w:rsidR="006376BF" w:rsidRPr="00813692" w:rsidTr="00813692">
        <w:trPr>
          <w:trHeight w:val="474"/>
        </w:trPr>
        <w:tc>
          <w:tcPr>
            <w:tcW w:w="2168" w:type="dxa"/>
            <w:vAlign w:val="center"/>
          </w:tcPr>
          <w:p w:rsidR="006376BF" w:rsidRPr="00813692" w:rsidRDefault="006376BF" w:rsidP="00813692">
            <w:pPr>
              <w:spacing w:after="0" w:line="240" w:lineRule="auto"/>
              <w:ind w:left="180" w:right="-284"/>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Rigola de acostament</w:t>
            </w:r>
          </w:p>
        </w:tc>
        <w:tc>
          <w:tcPr>
            <w:tcW w:w="1847" w:type="dxa"/>
            <w:vAlign w:val="center"/>
          </w:tcPr>
          <w:p w:rsidR="006376BF" w:rsidRPr="00813692" w:rsidRDefault="006376BF" w:rsidP="00813692">
            <w:pPr>
              <w:spacing w:after="0" w:line="240" w:lineRule="auto"/>
              <w:ind w:left="-108" w:right="-127"/>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Longitudinal</w:t>
            </w:r>
          </w:p>
        </w:tc>
        <w:tc>
          <w:tcPr>
            <w:tcW w:w="1445"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Stanga </w:t>
            </w:r>
          </w:p>
        </w:tc>
        <w:tc>
          <w:tcPr>
            <w:tcW w:w="3613"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Str. Szolosok sat Barzava:</w:t>
            </w:r>
          </w:p>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 Km 0+000 – 0+190</w:t>
            </w:r>
          </w:p>
        </w:tc>
      </w:tr>
      <w:tr w:rsidR="006376BF" w:rsidRPr="00813692" w:rsidTr="00813692">
        <w:trPr>
          <w:trHeight w:val="474"/>
        </w:trPr>
        <w:tc>
          <w:tcPr>
            <w:tcW w:w="2168" w:type="dxa"/>
            <w:vAlign w:val="center"/>
          </w:tcPr>
          <w:p w:rsidR="006376BF" w:rsidRPr="00813692" w:rsidRDefault="006376BF" w:rsidP="00813692">
            <w:pPr>
              <w:spacing w:after="0" w:line="240" w:lineRule="auto"/>
              <w:ind w:left="180" w:right="-284"/>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Podet tubular Dn 800</w:t>
            </w:r>
          </w:p>
        </w:tc>
        <w:tc>
          <w:tcPr>
            <w:tcW w:w="1847" w:type="dxa"/>
            <w:vAlign w:val="center"/>
          </w:tcPr>
          <w:p w:rsidR="006376BF" w:rsidRPr="00813692" w:rsidRDefault="006376BF" w:rsidP="00813692">
            <w:pPr>
              <w:spacing w:after="0" w:line="240" w:lineRule="auto"/>
              <w:ind w:left="-108" w:right="-127"/>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Transversal L=12m</w:t>
            </w:r>
          </w:p>
        </w:tc>
        <w:tc>
          <w:tcPr>
            <w:tcW w:w="1445"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 </w:t>
            </w:r>
          </w:p>
        </w:tc>
        <w:tc>
          <w:tcPr>
            <w:tcW w:w="3613"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Str. Farm Fele sat Nicolesti:</w:t>
            </w:r>
          </w:p>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 Km 0+035</w:t>
            </w:r>
          </w:p>
        </w:tc>
      </w:tr>
      <w:tr w:rsidR="006376BF" w:rsidRPr="00813692" w:rsidTr="00813692">
        <w:trPr>
          <w:trHeight w:val="474"/>
        </w:trPr>
        <w:tc>
          <w:tcPr>
            <w:tcW w:w="2168" w:type="dxa"/>
            <w:vAlign w:val="center"/>
          </w:tcPr>
          <w:p w:rsidR="006376BF" w:rsidRPr="00813692" w:rsidRDefault="006376BF" w:rsidP="00813692">
            <w:pPr>
              <w:spacing w:after="0" w:line="240" w:lineRule="auto"/>
              <w:ind w:left="180" w:right="-284"/>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Podet tubular Dn 400</w:t>
            </w:r>
          </w:p>
        </w:tc>
        <w:tc>
          <w:tcPr>
            <w:tcW w:w="1847" w:type="dxa"/>
            <w:vAlign w:val="center"/>
          </w:tcPr>
          <w:p w:rsidR="006376BF" w:rsidRPr="00813692" w:rsidRDefault="006376BF" w:rsidP="00813692">
            <w:pPr>
              <w:spacing w:after="0" w:line="240" w:lineRule="auto"/>
              <w:ind w:left="-108" w:right="-127"/>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Transversal L=5m</w:t>
            </w:r>
          </w:p>
        </w:tc>
        <w:tc>
          <w:tcPr>
            <w:tcW w:w="1445"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 </w:t>
            </w:r>
          </w:p>
        </w:tc>
        <w:tc>
          <w:tcPr>
            <w:tcW w:w="3613"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Str. Vigok Ax I sat Nicolesti:</w:t>
            </w:r>
          </w:p>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 Km 0+195</w:t>
            </w:r>
          </w:p>
        </w:tc>
      </w:tr>
      <w:tr w:rsidR="006376BF" w:rsidRPr="00813692" w:rsidTr="00813692">
        <w:trPr>
          <w:trHeight w:val="474"/>
        </w:trPr>
        <w:tc>
          <w:tcPr>
            <w:tcW w:w="2168" w:type="dxa"/>
            <w:vAlign w:val="center"/>
          </w:tcPr>
          <w:p w:rsidR="006376BF" w:rsidRPr="00813692" w:rsidRDefault="006376BF" w:rsidP="00813692">
            <w:pPr>
              <w:spacing w:after="0" w:line="240" w:lineRule="auto"/>
              <w:ind w:left="180" w:right="-284"/>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Podet tubular Dn 800</w:t>
            </w:r>
          </w:p>
        </w:tc>
        <w:tc>
          <w:tcPr>
            <w:tcW w:w="1847" w:type="dxa"/>
            <w:vAlign w:val="center"/>
          </w:tcPr>
          <w:p w:rsidR="006376BF" w:rsidRPr="00813692" w:rsidRDefault="006376BF" w:rsidP="00813692">
            <w:pPr>
              <w:spacing w:after="0" w:line="240" w:lineRule="auto"/>
              <w:ind w:left="-108" w:right="-127"/>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Transversal L=7,5m</w:t>
            </w:r>
          </w:p>
        </w:tc>
        <w:tc>
          <w:tcPr>
            <w:tcW w:w="1445"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 </w:t>
            </w:r>
          </w:p>
        </w:tc>
        <w:tc>
          <w:tcPr>
            <w:tcW w:w="3613" w:type="dxa"/>
            <w:vAlign w:val="center"/>
          </w:tcPr>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Str. Saros sat Barzava:</w:t>
            </w:r>
          </w:p>
          <w:p w:rsidR="006376BF" w:rsidRPr="00813692" w:rsidRDefault="006376BF" w:rsidP="00813692">
            <w:pPr>
              <w:spacing w:after="0" w:line="240" w:lineRule="auto"/>
              <w:ind w:left="-89" w:right="-108"/>
              <w:contextualSpacing/>
              <w:jc w:val="both"/>
              <w:rPr>
                <w:rFonts w:ascii="Times New Roman" w:eastAsia="Calibri" w:hAnsi="Times New Roman" w:cs="Times New Roman"/>
                <w:sz w:val="18"/>
                <w:szCs w:val="18"/>
                <w:lang w:val="ro-RO"/>
              </w:rPr>
            </w:pPr>
            <w:r w:rsidRPr="00813692">
              <w:rPr>
                <w:rFonts w:ascii="Times New Roman" w:eastAsia="Calibri" w:hAnsi="Times New Roman" w:cs="Times New Roman"/>
                <w:sz w:val="18"/>
                <w:szCs w:val="18"/>
                <w:lang w:val="ro-RO"/>
              </w:rPr>
              <w:t xml:space="preserve"> Km 0+160</w:t>
            </w:r>
          </w:p>
        </w:tc>
      </w:tr>
    </w:tbl>
    <w:p w:rsidR="006376BF" w:rsidRPr="00813692" w:rsidRDefault="006376BF" w:rsidP="00813692">
      <w:pPr>
        <w:keepNext/>
        <w:suppressAutoHyphens/>
        <w:spacing w:after="0" w:line="240" w:lineRule="auto"/>
        <w:jc w:val="both"/>
        <w:outlineLvl w:val="4"/>
        <w:rPr>
          <w:rFonts w:ascii="Times New Roman" w:eastAsia="Tahoma" w:hAnsi="Times New Roman" w:cs="Times New Roman"/>
          <w:b/>
          <w:bCs/>
          <w:i/>
          <w:sz w:val="24"/>
          <w:szCs w:val="24"/>
          <w:u w:val="single"/>
          <w:lang w:val="ro-RO" w:eastAsia="ar-SA"/>
        </w:rPr>
      </w:pPr>
      <w:r w:rsidRPr="00813692">
        <w:rPr>
          <w:rFonts w:ascii="Times New Roman" w:eastAsia="Tahoma" w:hAnsi="Times New Roman" w:cs="Times New Roman"/>
          <w:b/>
          <w:bCs/>
          <w:i/>
          <w:sz w:val="24"/>
          <w:szCs w:val="24"/>
          <w:u w:val="single"/>
          <w:lang w:val="ro-RO" w:eastAsia="ar-SA"/>
        </w:rPr>
        <w:t>INTERSECTII CU ALTE CAI DE COMUNICAŢIE</w:t>
      </w:r>
    </w:p>
    <w:p w:rsidR="006376BF" w:rsidRPr="00813692" w:rsidRDefault="006376BF" w:rsidP="00813692">
      <w:pPr>
        <w:spacing w:after="0" w:line="240" w:lineRule="auto"/>
        <w:ind w:firstLine="720"/>
        <w:contextualSpacing/>
        <w:jc w:val="both"/>
        <w:rPr>
          <w:rFonts w:ascii="Times New Roman" w:eastAsia="Calibri" w:hAnsi="Times New Roman" w:cs="Times New Roman"/>
          <w:sz w:val="24"/>
          <w:szCs w:val="24"/>
          <w:lang w:val="ro-RO" w:eastAsia="ar-SA"/>
        </w:rPr>
      </w:pPr>
      <w:r w:rsidRPr="00813692">
        <w:rPr>
          <w:rFonts w:ascii="Times New Roman" w:eastAsia="Calibri" w:hAnsi="Times New Roman" w:cs="Times New Roman"/>
          <w:sz w:val="24"/>
          <w:szCs w:val="24"/>
          <w:lang w:val="ro-RO" w:eastAsia="ar-SA"/>
        </w:rPr>
        <w:t>Intersecţiile proiectate sunt intersectii amenajate la acelasi nivel, acestea necesitând următoarele intervenţii pentru sporirea siguranţei circulaţiei rutiere:</w:t>
      </w:r>
    </w:p>
    <w:p w:rsidR="006376BF" w:rsidRPr="00813692" w:rsidRDefault="006376BF" w:rsidP="00813692">
      <w:pPr>
        <w:spacing w:after="0" w:line="240" w:lineRule="auto"/>
        <w:contextualSpacing/>
        <w:jc w:val="both"/>
        <w:rPr>
          <w:rFonts w:ascii="Times New Roman" w:eastAsia="Calibri" w:hAnsi="Times New Roman" w:cs="Times New Roman"/>
          <w:sz w:val="24"/>
          <w:szCs w:val="24"/>
          <w:lang w:val="ro-RO" w:eastAsia="ar-SA"/>
        </w:rPr>
      </w:pPr>
      <w:r w:rsidRPr="00813692">
        <w:rPr>
          <w:rFonts w:ascii="Times New Roman" w:eastAsia="Calibri" w:hAnsi="Times New Roman" w:cs="Times New Roman"/>
          <w:sz w:val="24"/>
          <w:szCs w:val="24"/>
          <w:lang w:val="ro-RO" w:eastAsia="ar-SA"/>
        </w:rPr>
        <w:t>- semnalizarea şi marcarea rutieră a intersecţiilor;</w:t>
      </w:r>
    </w:p>
    <w:p w:rsidR="006376BF" w:rsidRPr="00813692" w:rsidRDefault="006376BF" w:rsidP="00813692">
      <w:pPr>
        <w:spacing w:after="0" w:line="240" w:lineRule="auto"/>
        <w:contextualSpacing/>
        <w:jc w:val="both"/>
        <w:rPr>
          <w:rFonts w:ascii="Times New Roman" w:eastAsia="Calibri" w:hAnsi="Times New Roman" w:cs="Times New Roman"/>
          <w:sz w:val="24"/>
          <w:szCs w:val="24"/>
          <w:lang w:val="ro-RO" w:eastAsia="ar-SA"/>
        </w:rPr>
      </w:pPr>
      <w:r w:rsidRPr="00813692">
        <w:rPr>
          <w:rFonts w:ascii="Times New Roman" w:eastAsia="Calibri" w:hAnsi="Times New Roman" w:cs="Times New Roman"/>
          <w:sz w:val="24"/>
          <w:szCs w:val="24"/>
          <w:lang w:val="ro-RO" w:eastAsia="ar-SA"/>
        </w:rPr>
        <w:tab/>
        <w:t>Drumurile laterale se vor amenaja pe o lungime de 15 m si 3 m latime avand aceasi structura rutieara , dupa cum urmeaza:</w:t>
      </w:r>
    </w:p>
    <w:p w:rsidR="006376BF" w:rsidRDefault="006376BF" w:rsidP="00813692">
      <w:pPr>
        <w:spacing w:after="0" w:line="240" w:lineRule="auto"/>
        <w:contextualSpacing/>
        <w:jc w:val="both"/>
        <w:rPr>
          <w:rFonts w:ascii="Times New Roman" w:eastAsia="Calibri" w:hAnsi="Times New Roman" w:cs="Times New Roman"/>
          <w:sz w:val="24"/>
          <w:szCs w:val="24"/>
          <w:lang w:val="ro-RO" w:eastAsia="ar-SA"/>
        </w:rPr>
      </w:pPr>
    </w:p>
    <w:p w:rsidR="00C32906" w:rsidRDefault="00C32906" w:rsidP="00813692">
      <w:pPr>
        <w:spacing w:after="0" w:line="240" w:lineRule="auto"/>
        <w:contextualSpacing/>
        <w:jc w:val="both"/>
        <w:rPr>
          <w:rFonts w:ascii="Times New Roman" w:eastAsia="Calibri" w:hAnsi="Times New Roman" w:cs="Times New Roman"/>
          <w:sz w:val="24"/>
          <w:szCs w:val="24"/>
          <w:lang w:val="ro-RO" w:eastAsia="ar-SA"/>
        </w:rPr>
      </w:pPr>
    </w:p>
    <w:p w:rsidR="00C32906" w:rsidRPr="00813692" w:rsidRDefault="00C32906" w:rsidP="00813692">
      <w:pPr>
        <w:spacing w:after="0" w:line="240" w:lineRule="auto"/>
        <w:contextualSpacing/>
        <w:jc w:val="both"/>
        <w:rPr>
          <w:rFonts w:ascii="Times New Roman" w:eastAsia="Calibri" w:hAnsi="Times New Roman" w:cs="Times New Roman"/>
          <w:sz w:val="24"/>
          <w:szCs w:val="24"/>
          <w:lang w:val="ro-RO" w:eastAsia="ar-SA"/>
        </w:rPr>
      </w:pPr>
    </w:p>
    <w:tbl>
      <w:tblPr>
        <w:tblW w:w="7528" w:type="pct"/>
        <w:tblLayout w:type="fixed"/>
        <w:tblLook w:val="04A0" w:firstRow="1" w:lastRow="0" w:firstColumn="1" w:lastColumn="0" w:noHBand="0" w:noVBand="1"/>
      </w:tblPr>
      <w:tblGrid>
        <w:gridCol w:w="1891"/>
        <w:gridCol w:w="2791"/>
        <w:gridCol w:w="2460"/>
        <w:gridCol w:w="1528"/>
        <w:gridCol w:w="2460"/>
        <w:gridCol w:w="2460"/>
      </w:tblGrid>
      <w:tr w:rsidR="006376BF" w:rsidRPr="00813692" w:rsidTr="006376BF">
        <w:trPr>
          <w:gridAfter w:val="2"/>
          <w:wAfter w:w="1810" w:type="pct"/>
          <w:trHeight w:val="315"/>
        </w:trPr>
        <w:tc>
          <w:tcPr>
            <w:tcW w:w="1723" w:type="pct"/>
            <w:gridSpan w:val="2"/>
            <w:tcBorders>
              <w:top w:val="nil"/>
              <w:left w:val="nil"/>
              <w:bottom w:val="double" w:sz="4" w:space="0" w:color="auto"/>
              <w:right w:val="nil"/>
            </w:tcBorders>
            <w:shd w:val="clear" w:color="auto" w:fill="auto"/>
            <w:noWrap/>
            <w:vAlign w:val="center"/>
          </w:tcPr>
          <w:p w:rsidR="006376BF" w:rsidRPr="00813692" w:rsidRDefault="006376BF" w:rsidP="00813692">
            <w:pPr>
              <w:spacing w:after="0" w:line="240" w:lineRule="auto"/>
              <w:ind w:firstLine="720"/>
              <w:contextualSpacing/>
              <w:jc w:val="both"/>
              <w:rPr>
                <w:rFonts w:ascii="Times New Roman" w:eastAsia="Times New Roman" w:hAnsi="Times New Roman" w:cs="Times New Roman"/>
                <w:sz w:val="18"/>
                <w:szCs w:val="18"/>
                <w:lang w:val="en-US"/>
              </w:rPr>
            </w:pPr>
            <w:r w:rsidRPr="00813692">
              <w:rPr>
                <w:rFonts w:ascii="Times New Roman" w:eastAsia="Calibri" w:hAnsi="Times New Roman" w:cs="Times New Roman"/>
                <w:sz w:val="18"/>
                <w:szCs w:val="18"/>
                <w:lang w:val="ro-RO"/>
              </w:rPr>
              <w:lastRenderedPageBreak/>
              <w:t>Centralizator drumuri laterale</w:t>
            </w:r>
          </w:p>
        </w:tc>
        <w:tc>
          <w:tcPr>
            <w:tcW w:w="905" w:type="pct"/>
            <w:tcBorders>
              <w:top w:val="nil"/>
              <w:left w:val="nil"/>
              <w:bottom w:val="double" w:sz="4" w:space="0" w:color="auto"/>
              <w:right w:val="nil"/>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p>
        </w:tc>
        <w:tc>
          <w:tcPr>
            <w:tcW w:w="562" w:type="pct"/>
            <w:tcBorders>
              <w:top w:val="nil"/>
              <w:left w:val="nil"/>
              <w:bottom w:val="double" w:sz="4" w:space="0" w:color="auto"/>
              <w:right w:val="nil"/>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p>
        </w:tc>
      </w:tr>
      <w:tr w:rsidR="006376BF" w:rsidRPr="00813692" w:rsidTr="006376BF">
        <w:trPr>
          <w:gridAfter w:val="2"/>
          <w:wAfter w:w="1810" w:type="pct"/>
          <w:trHeight w:val="315"/>
        </w:trPr>
        <w:tc>
          <w:tcPr>
            <w:tcW w:w="696" w:type="pct"/>
            <w:vMerge w:val="restart"/>
            <w:tcBorders>
              <w:top w:val="double" w:sz="4" w:space="0" w:color="auto"/>
              <w:left w:val="double" w:sz="4" w:space="0" w:color="auto"/>
              <w:bottom w:val="single" w:sz="8" w:space="0" w:color="000000"/>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Nr.crt.</w:t>
            </w:r>
          </w:p>
        </w:tc>
        <w:tc>
          <w:tcPr>
            <w:tcW w:w="1932" w:type="pct"/>
            <w:gridSpan w:val="2"/>
            <w:tcBorders>
              <w:top w:val="double" w:sz="4" w:space="0" w:color="auto"/>
              <w:left w:val="double" w:sz="4" w:space="0" w:color="auto"/>
              <w:bottom w:val="single" w:sz="8" w:space="0" w:color="auto"/>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Pozitie km</w:t>
            </w:r>
          </w:p>
        </w:tc>
        <w:tc>
          <w:tcPr>
            <w:tcW w:w="562" w:type="pct"/>
            <w:vMerge w:val="restart"/>
            <w:tcBorders>
              <w:top w:val="double" w:sz="4" w:space="0" w:color="auto"/>
              <w:left w:val="double" w:sz="4" w:space="0" w:color="auto"/>
              <w:bottom w:val="single" w:sz="8" w:space="0" w:color="000000"/>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Lungimea (m)</w:t>
            </w:r>
          </w:p>
        </w:tc>
      </w:tr>
      <w:tr w:rsidR="006376BF" w:rsidRPr="00813692" w:rsidTr="006376BF">
        <w:trPr>
          <w:gridAfter w:val="2"/>
          <w:wAfter w:w="1810" w:type="pct"/>
          <w:trHeight w:val="315"/>
        </w:trPr>
        <w:tc>
          <w:tcPr>
            <w:tcW w:w="696" w:type="pct"/>
            <w:vMerge/>
            <w:tcBorders>
              <w:top w:val="single" w:sz="8" w:space="0" w:color="auto"/>
              <w:left w:val="double" w:sz="4" w:space="0" w:color="auto"/>
              <w:bottom w:val="double" w:sz="4" w:space="0" w:color="auto"/>
              <w:right w:val="double" w:sz="4" w:space="0" w:color="auto"/>
            </w:tcBorders>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p>
        </w:tc>
        <w:tc>
          <w:tcPr>
            <w:tcW w:w="1027" w:type="pct"/>
            <w:tcBorders>
              <w:top w:val="double" w:sz="4" w:space="0" w:color="auto"/>
              <w:left w:val="double" w:sz="4" w:space="0" w:color="auto"/>
              <w:bottom w:val="double" w:sz="4" w:space="0" w:color="auto"/>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Stanga</w:t>
            </w:r>
          </w:p>
        </w:tc>
        <w:tc>
          <w:tcPr>
            <w:tcW w:w="905" w:type="pct"/>
            <w:tcBorders>
              <w:top w:val="double" w:sz="4" w:space="0" w:color="auto"/>
              <w:left w:val="double" w:sz="4" w:space="0" w:color="auto"/>
              <w:bottom w:val="double" w:sz="4" w:space="0" w:color="auto"/>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Dreapta</w:t>
            </w:r>
          </w:p>
        </w:tc>
        <w:tc>
          <w:tcPr>
            <w:tcW w:w="562" w:type="pct"/>
            <w:vMerge/>
            <w:tcBorders>
              <w:top w:val="single" w:sz="8" w:space="0" w:color="auto"/>
              <w:left w:val="double" w:sz="4" w:space="0" w:color="auto"/>
              <w:bottom w:val="double" w:sz="4" w:space="0" w:color="auto"/>
              <w:right w:val="double" w:sz="4" w:space="0" w:color="auto"/>
            </w:tcBorders>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p>
        </w:tc>
      </w:tr>
      <w:tr w:rsidR="006376BF" w:rsidRPr="00813692" w:rsidTr="006376BF">
        <w:trPr>
          <w:gridAfter w:val="2"/>
          <w:wAfter w:w="1810" w:type="pct"/>
          <w:trHeight w:val="330"/>
        </w:trPr>
        <w:tc>
          <w:tcPr>
            <w:tcW w:w="3190" w:type="pct"/>
            <w:gridSpan w:val="4"/>
            <w:tcBorders>
              <w:top w:val="double" w:sz="4" w:space="0" w:color="auto"/>
              <w:left w:val="double" w:sz="4" w:space="0" w:color="auto"/>
              <w:bottom w:val="double" w:sz="4" w:space="0" w:color="auto"/>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b/>
                <w:sz w:val="18"/>
                <w:szCs w:val="18"/>
              </w:rPr>
            </w:pPr>
            <w:r w:rsidRPr="00813692">
              <w:rPr>
                <w:rFonts w:ascii="Times New Roman" w:eastAsia="Times New Roman" w:hAnsi="Times New Roman" w:cs="Times New Roman"/>
                <w:b/>
                <w:sz w:val="18"/>
                <w:szCs w:val="18"/>
              </w:rPr>
              <w:t>Strada Budrik Sat Frumoasa</w:t>
            </w:r>
          </w:p>
        </w:tc>
      </w:tr>
      <w:tr w:rsidR="006376BF" w:rsidRPr="00813692" w:rsidTr="006376BF">
        <w:trPr>
          <w:gridAfter w:val="2"/>
          <w:wAfter w:w="1810" w:type="pct"/>
          <w:trHeight w:val="315"/>
        </w:trPr>
        <w:tc>
          <w:tcPr>
            <w:tcW w:w="696" w:type="pct"/>
            <w:tcBorders>
              <w:top w:val="double" w:sz="4" w:space="0" w:color="auto"/>
              <w:left w:val="double" w:sz="4" w:space="0" w:color="auto"/>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1</w:t>
            </w:r>
          </w:p>
        </w:tc>
        <w:tc>
          <w:tcPr>
            <w:tcW w:w="1027" w:type="pct"/>
            <w:tcBorders>
              <w:top w:val="double" w:sz="4" w:space="0" w:color="auto"/>
              <w:left w:val="nil"/>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p>
        </w:tc>
        <w:tc>
          <w:tcPr>
            <w:tcW w:w="905" w:type="pct"/>
            <w:tcBorders>
              <w:top w:val="double" w:sz="4" w:space="0" w:color="auto"/>
              <w:left w:val="nil"/>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0+070,00</w:t>
            </w:r>
          </w:p>
        </w:tc>
        <w:tc>
          <w:tcPr>
            <w:tcW w:w="562" w:type="pct"/>
            <w:tcBorders>
              <w:top w:val="double" w:sz="4" w:space="0" w:color="auto"/>
              <w:left w:val="nil"/>
              <w:bottom w:val="single" w:sz="4" w:space="0" w:color="auto"/>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15</w:t>
            </w:r>
          </w:p>
        </w:tc>
      </w:tr>
      <w:tr w:rsidR="006376BF" w:rsidRPr="00813692" w:rsidTr="006376BF">
        <w:trPr>
          <w:gridAfter w:val="2"/>
          <w:wAfter w:w="1810" w:type="pct"/>
          <w:trHeight w:val="315"/>
        </w:trPr>
        <w:tc>
          <w:tcPr>
            <w:tcW w:w="3190" w:type="pct"/>
            <w:gridSpan w:val="4"/>
            <w:tcBorders>
              <w:top w:val="double" w:sz="4" w:space="0" w:color="auto"/>
              <w:left w:val="double" w:sz="4" w:space="0" w:color="auto"/>
              <w:bottom w:val="single" w:sz="4" w:space="0" w:color="auto"/>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b/>
                <w:sz w:val="18"/>
                <w:szCs w:val="18"/>
              </w:rPr>
            </w:pPr>
            <w:r w:rsidRPr="00813692">
              <w:rPr>
                <w:rFonts w:ascii="Times New Roman" w:eastAsia="Times New Roman" w:hAnsi="Times New Roman" w:cs="Times New Roman"/>
                <w:b/>
                <w:sz w:val="18"/>
                <w:szCs w:val="18"/>
              </w:rPr>
              <w:t xml:space="preserve">Strada </w:t>
            </w:r>
            <w:r w:rsidRPr="00813692">
              <w:rPr>
                <w:rFonts w:ascii="Times New Roman" w:eastAsia="Times New Roman" w:hAnsi="Times New Roman" w:cs="Times New Roman"/>
                <w:b/>
                <w:sz w:val="18"/>
                <w:szCs w:val="18"/>
                <w:lang w:val="ro-RO"/>
              </w:rPr>
              <w:t>Csengettyu Ax I</w:t>
            </w:r>
            <w:r w:rsidRPr="00813692">
              <w:rPr>
                <w:rFonts w:ascii="Times New Roman" w:eastAsia="Times New Roman" w:hAnsi="Times New Roman" w:cs="Times New Roman"/>
                <w:b/>
                <w:sz w:val="18"/>
                <w:szCs w:val="18"/>
              </w:rPr>
              <w:t xml:space="preserve"> Sat Frumoasa</w:t>
            </w:r>
          </w:p>
        </w:tc>
      </w:tr>
      <w:tr w:rsidR="006376BF" w:rsidRPr="00813692" w:rsidTr="006376BF">
        <w:trPr>
          <w:gridAfter w:val="2"/>
          <w:wAfter w:w="1810" w:type="pct"/>
          <w:trHeight w:val="315"/>
        </w:trPr>
        <w:tc>
          <w:tcPr>
            <w:tcW w:w="696" w:type="pct"/>
            <w:tcBorders>
              <w:top w:val="double" w:sz="4" w:space="0" w:color="auto"/>
              <w:left w:val="double" w:sz="4" w:space="0" w:color="auto"/>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2</w:t>
            </w:r>
          </w:p>
        </w:tc>
        <w:tc>
          <w:tcPr>
            <w:tcW w:w="1027" w:type="pct"/>
            <w:tcBorders>
              <w:top w:val="double" w:sz="4" w:space="0" w:color="auto"/>
              <w:left w:val="nil"/>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0+105,00</w:t>
            </w:r>
          </w:p>
        </w:tc>
        <w:tc>
          <w:tcPr>
            <w:tcW w:w="905" w:type="pct"/>
            <w:tcBorders>
              <w:top w:val="double" w:sz="4" w:space="0" w:color="auto"/>
              <w:left w:val="nil"/>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p>
        </w:tc>
        <w:tc>
          <w:tcPr>
            <w:tcW w:w="562" w:type="pct"/>
            <w:tcBorders>
              <w:top w:val="double" w:sz="4" w:space="0" w:color="auto"/>
              <w:left w:val="nil"/>
              <w:bottom w:val="single" w:sz="4" w:space="0" w:color="auto"/>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15</w:t>
            </w:r>
          </w:p>
        </w:tc>
      </w:tr>
      <w:tr w:rsidR="006376BF" w:rsidRPr="00813692" w:rsidTr="006376BF">
        <w:trPr>
          <w:gridAfter w:val="2"/>
          <w:wAfter w:w="1810" w:type="pct"/>
          <w:trHeight w:val="315"/>
        </w:trPr>
        <w:tc>
          <w:tcPr>
            <w:tcW w:w="3190" w:type="pct"/>
            <w:gridSpan w:val="4"/>
            <w:tcBorders>
              <w:top w:val="double" w:sz="4" w:space="0" w:color="auto"/>
              <w:left w:val="double" w:sz="4" w:space="0" w:color="auto"/>
              <w:bottom w:val="single" w:sz="4" w:space="0" w:color="auto"/>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b/>
                <w:sz w:val="18"/>
                <w:szCs w:val="18"/>
              </w:rPr>
              <w:t xml:space="preserve">Strada </w:t>
            </w:r>
            <w:r w:rsidRPr="00813692">
              <w:rPr>
                <w:rFonts w:ascii="Times New Roman" w:eastAsia="Times New Roman" w:hAnsi="Times New Roman" w:cs="Times New Roman"/>
                <w:b/>
                <w:sz w:val="18"/>
                <w:szCs w:val="18"/>
                <w:lang w:val="ro-RO"/>
              </w:rPr>
              <w:t>Csengettyu Ax I</w:t>
            </w:r>
            <w:r w:rsidRPr="00813692">
              <w:rPr>
                <w:rFonts w:ascii="Times New Roman" w:eastAsia="Times New Roman" w:hAnsi="Times New Roman" w:cs="Times New Roman"/>
                <w:b/>
                <w:sz w:val="18"/>
                <w:szCs w:val="18"/>
              </w:rPr>
              <w:t xml:space="preserve"> Sat Frumoasa</w:t>
            </w:r>
          </w:p>
        </w:tc>
      </w:tr>
      <w:tr w:rsidR="006376BF" w:rsidRPr="00813692" w:rsidTr="006376BF">
        <w:trPr>
          <w:gridAfter w:val="2"/>
          <w:wAfter w:w="1810" w:type="pct"/>
          <w:trHeight w:val="315"/>
        </w:trPr>
        <w:tc>
          <w:tcPr>
            <w:tcW w:w="696" w:type="pct"/>
            <w:tcBorders>
              <w:top w:val="double" w:sz="4" w:space="0" w:color="auto"/>
              <w:left w:val="double" w:sz="4" w:space="0" w:color="auto"/>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4</w:t>
            </w:r>
          </w:p>
        </w:tc>
        <w:tc>
          <w:tcPr>
            <w:tcW w:w="1027" w:type="pct"/>
            <w:tcBorders>
              <w:top w:val="double" w:sz="4" w:space="0" w:color="auto"/>
              <w:left w:val="nil"/>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p>
        </w:tc>
        <w:tc>
          <w:tcPr>
            <w:tcW w:w="905" w:type="pct"/>
            <w:tcBorders>
              <w:top w:val="double" w:sz="4" w:space="0" w:color="auto"/>
              <w:left w:val="nil"/>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0+030,00</w:t>
            </w:r>
          </w:p>
        </w:tc>
        <w:tc>
          <w:tcPr>
            <w:tcW w:w="562" w:type="pct"/>
            <w:tcBorders>
              <w:top w:val="double" w:sz="4" w:space="0" w:color="auto"/>
              <w:left w:val="nil"/>
              <w:bottom w:val="single" w:sz="4" w:space="0" w:color="auto"/>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15</w:t>
            </w:r>
          </w:p>
        </w:tc>
      </w:tr>
      <w:tr w:rsidR="006376BF" w:rsidRPr="00813692" w:rsidTr="006376BF">
        <w:trPr>
          <w:gridAfter w:val="2"/>
          <w:wAfter w:w="1810" w:type="pct"/>
          <w:trHeight w:val="315"/>
        </w:trPr>
        <w:tc>
          <w:tcPr>
            <w:tcW w:w="3190" w:type="pct"/>
            <w:gridSpan w:val="4"/>
            <w:tcBorders>
              <w:top w:val="double" w:sz="4" w:space="0" w:color="auto"/>
              <w:left w:val="double" w:sz="4" w:space="0" w:color="auto"/>
              <w:bottom w:val="single" w:sz="4" w:space="0" w:color="auto"/>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b/>
                <w:sz w:val="18"/>
                <w:szCs w:val="18"/>
              </w:rPr>
              <w:t xml:space="preserve">Strada </w:t>
            </w:r>
            <w:r w:rsidRPr="00813692">
              <w:rPr>
                <w:rFonts w:ascii="Times New Roman" w:eastAsia="Times New Roman" w:hAnsi="Times New Roman" w:cs="Times New Roman"/>
                <w:b/>
                <w:sz w:val="18"/>
                <w:szCs w:val="18"/>
                <w:lang w:val="ro-RO"/>
              </w:rPr>
              <w:t>Bogosok</w:t>
            </w:r>
            <w:r w:rsidRPr="00813692">
              <w:rPr>
                <w:rFonts w:ascii="Times New Roman" w:eastAsia="Times New Roman" w:hAnsi="Times New Roman" w:cs="Times New Roman"/>
                <w:b/>
                <w:sz w:val="18"/>
                <w:szCs w:val="18"/>
              </w:rPr>
              <w:t xml:space="preserve"> Sat Frumoasa</w:t>
            </w:r>
          </w:p>
        </w:tc>
      </w:tr>
      <w:tr w:rsidR="006376BF" w:rsidRPr="00813692" w:rsidTr="006376BF">
        <w:trPr>
          <w:gridAfter w:val="2"/>
          <w:wAfter w:w="1810" w:type="pct"/>
          <w:trHeight w:val="315"/>
        </w:trPr>
        <w:tc>
          <w:tcPr>
            <w:tcW w:w="696" w:type="pct"/>
            <w:tcBorders>
              <w:top w:val="double" w:sz="4" w:space="0" w:color="auto"/>
              <w:left w:val="double" w:sz="4" w:space="0" w:color="auto"/>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5</w:t>
            </w:r>
          </w:p>
        </w:tc>
        <w:tc>
          <w:tcPr>
            <w:tcW w:w="1027" w:type="pct"/>
            <w:tcBorders>
              <w:top w:val="double" w:sz="4" w:space="0" w:color="auto"/>
              <w:left w:val="nil"/>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0+015,00</w:t>
            </w:r>
          </w:p>
        </w:tc>
        <w:tc>
          <w:tcPr>
            <w:tcW w:w="905" w:type="pct"/>
            <w:tcBorders>
              <w:top w:val="double" w:sz="4" w:space="0" w:color="auto"/>
              <w:left w:val="nil"/>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p>
        </w:tc>
        <w:tc>
          <w:tcPr>
            <w:tcW w:w="562" w:type="pct"/>
            <w:tcBorders>
              <w:top w:val="double" w:sz="4" w:space="0" w:color="auto"/>
              <w:left w:val="nil"/>
              <w:bottom w:val="single" w:sz="4" w:space="0" w:color="auto"/>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15</w:t>
            </w:r>
          </w:p>
        </w:tc>
      </w:tr>
      <w:tr w:rsidR="006376BF" w:rsidRPr="00813692" w:rsidTr="006376BF">
        <w:trPr>
          <w:gridAfter w:val="2"/>
          <w:wAfter w:w="1810" w:type="pct"/>
          <w:trHeight w:val="315"/>
        </w:trPr>
        <w:tc>
          <w:tcPr>
            <w:tcW w:w="3190" w:type="pct"/>
            <w:gridSpan w:val="4"/>
            <w:tcBorders>
              <w:top w:val="double" w:sz="4" w:space="0" w:color="auto"/>
              <w:left w:val="double" w:sz="4" w:space="0" w:color="auto"/>
              <w:bottom w:val="single" w:sz="4" w:space="0" w:color="auto"/>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b/>
                <w:sz w:val="18"/>
                <w:szCs w:val="18"/>
              </w:rPr>
            </w:pPr>
          </w:p>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b/>
                <w:sz w:val="18"/>
                <w:szCs w:val="18"/>
              </w:rPr>
              <w:t xml:space="preserve">Strada </w:t>
            </w:r>
            <w:r w:rsidRPr="00813692">
              <w:rPr>
                <w:rFonts w:ascii="Times New Roman" w:eastAsia="Times New Roman" w:hAnsi="Times New Roman" w:cs="Times New Roman"/>
                <w:b/>
                <w:sz w:val="18"/>
                <w:szCs w:val="18"/>
                <w:lang w:val="ro-RO"/>
              </w:rPr>
              <w:t>Cibre</w:t>
            </w:r>
            <w:r w:rsidRPr="00813692">
              <w:rPr>
                <w:rFonts w:ascii="Times New Roman" w:eastAsia="Times New Roman" w:hAnsi="Times New Roman" w:cs="Times New Roman"/>
                <w:b/>
                <w:sz w:val="18"/>
                <w:szCs w:val="18"/>
              </w:rPr>
              <w:t>Sat Frumoasa</w:t>
            </w:r>
          </w:p>
        </w:tc>
      </w:tr>
      <w:tr w:rsidR="006376BF" w:rsidRPr="00813692" w:rsidTr="006376BF">
        <w:trPr>
          <w:gridAfter w:val="2"/>
          <w:wAfter w:w="1810" w:type="pct"/>
          <w:trHeight w:val="315"/>
        </w:trPr>
        <w:tc>
          <w:tcPr>
            <w:tcW w:w="696" w:type="pct"/>
            <w:tcBorders>
              <w:top w:val="double" w:sz="4" w:space="0" w:color="auto"/>
              <w:left w:val="double" w:sz="4" w:space="0" w:color="auto"/>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9</w:t>
            </w:r>
          </w:p>
        </w:tc>
        <w:tc>
          <w:tcPr>
            <w:tcW w:w="1027" w:type="pct"/>
            <w:tcBorders>
              <w:top w:val="double" w:sz="4" w:space="0" w:color="auto"/>
              <w:left w:val="nil"/>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p>
        </w:tc>
        <w:tc>
          <w:tcPr>
            <w:tcW w:w="905" w:type="pct"/>
            <w:tcBorders>
              <w:top w:val="double" w:sz="4" w:space="0" w:color="auto"/>
              <w:left w:val="nil"/>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0+082,00</w:t>
            </w:r>
          </w:p>
        </w:tc>
        <w:tc>
          <w:tcPr>
            <w:tcW w:w="562" w:type="pct"/>
            <w:tcBorders>
              <w:top w:val="double" w:sz="4" w:space="0" w:color="auto"/>
              <w:left w:val="nil"/>
              <w:bottom w:val="single" w:sz="4" w:space="0" w:color="auto"/>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15</w:t>
            </w:r>
          </w:p>
        </w:tc>
      </w:tr>
      <w:tr w:rsidR="006376BF" w:rsidRPr="00813692" w:rsidTr="006376BF">
        <w:trPr>
          <w:trHeight w:val="315"/>
        </w:trPr>
        <w:tc>
          <w:tcPr>
            <w:tcW w:w="3190" w:type="pct"/>
            <w:gridSpan w:val="4"/>
            <w:tcBorders>
              <w:top w:val="double" w:sz="4" w:space="0" w:color="auto"/>
              <w:left w:val="double" w:sz="4" w:space="0" w:color="auto"/>
              <w:bottom w:val="single" w:sz="4" w:space="0" w:color="auto"/>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b/>
                <w:sz w:val="18"/>
                <w:szCs w:val="18"/>
              </w:rPr>
              <w:t xml:space="preserve">Strada </w:t>
            </w:r>
            <w:r w:rsidRPr="00813692">
              <w:rPr>
                <w:rFonts w:ascii="Times New Roman" w:eastAsia="Times New Roman" w:hAnsi="Times New Roman" w:cs="Times New Roman"/>
                <w:b/>
                <w:sz w:val="18"/>
                <w:szCs w:val="18"/>
                <w:lang w:val="ro-RO"/>
              </w:rPr>
              <w:t>Oborului</w:t>
            </w:r>
            <w:r w:rsidRPr="00813692">
              <w:rPr>
                <w:rFonts w:ascii="Times New Roman" w:eastAsia="Times New Roman" w:hAnsi="Times New Roman" w:cs="Times New Roman"/>
                <w:b/>
                <w:sz w:val="18"/>
                <w:szCs w:val="18"/>
              </w:rPr>
              <w:t xml:space="preserve"> Sat Frumoasa</w:t>
            </w:r>
          </w:p>
        </w:tc>
        <w:tc>
          <w:tcPr>
            <w:tcW w:w="905" w:type="pct"/>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p>
        </w:tc>
        <w:tc>
          <w:tcPr>
            <w:tcW w:w="905" w:type="pct"/>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p>
        </w:tc>
      </w:tr>
      <w:tr w:rsidR="006376BF" w:rsidRPr="00813692" w:rsidTr="006376BF">
        <w:trPr>
          <w:gridAfter w:val="2"/>
          <w:wAfter w:w="1810" w:type="pct"/>
          <w:trHeight w:val="315"/>
        </w:trPr>
        <w:tc>
          <w:tcPr>
            <w:tcW w:w="696" w:type="pct"/>
            <w:tcBorders>
              <w:top w:val="double" w:sz="4" w:space="0" w:color="auto"/>
              <w:left w:val="double" w:sz="4" w:space="0" w:color="auto"/>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10</w:t>
            </w:r>
          </w:p>
        </w:tc>
        <w:tc>
          <w:tcPr>
            <w:tcW w:w="1027" w:type="pct"/>
            <w:tcBorders>
              <w:top w:val="double" w:sz="4" w:space="0" w:color="auto"/>
              <w:left w:val="nil"/>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0+163,00</w:t>
            </w:r>
          </w:p>
        </w:tc>
        <w:tc>
          <w:tcPr>
            <w:tcW w:w="905" w:type="pct"/>
            <w:tcBorders>
              <w:top w:val="double" w:sz="4" w:space="0" w:color="auto"/>
              <w:left w:val="nil"/>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p>
        </w:tc>
        <w:tc>
          <w:tcPr>
            <w:tcW w:w="562" w:type="pct"/>
            <w:tcBorders>
              <w:top w:val="double" w:sz="4" w:space="0" w:color="auto"/>
              <w:left w:val="nil"/>
              <w:bottom w:val="single" w:sz="4" w:space="0" w:color="auto"/>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15</w:t>
            </w:r>
          </w:p>
        </w:tc>
      </w:tr>
      <w:tr w:rsidR="006376BF" w:rsidRPr="00813692" w:rsidTr="006376BF">
        <w:trPr>
          <w:gridAfter w:val="2"/>
          <w:wAfter w:w="1810" w:type="pct"/>
          <w:trHeight w:val="315"/>
        </w:trPr>
        <w:tc>
          <w:tcPr>
            <w:tcW w:w="696" w:type="pct"/>
            <w:tcBorders>
              <w:top w:val="double" w:sz="4" w:space="0" w:color="auto"/>
              <w:left w:val="double" w:sz="4" w:space="0" w:color="auto"/>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p>
        </w:tc>
        <w:tc>
          <w:tcPr>
            <w:tcW w:w="1027" w:type="pct"/>
            <w:tcBorders>
              <w:top w:val="double" w:sz="4" w:space="0" w:color="auto"/>
              <w:left w:val="nil"/>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p>
        </w:tc>
        <w:tc>
          <w:tcPr>
            <w:tcW w:w="905" w:type="pct"/>
            <w:tcBorders>
              <w:top w:val="double" w:sz="4" w:space="0" w:color="auto"/>
              <w:left w:val="nil"/>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0+165,00</w:t>
            </w:r>
          </w:p>
        </w:tc>
        <w:tc>
          <w:tcPr>
            <w:tcW w:w="562" w:type="pct"/>
            <w:tcBorders>
              <w:top w:val="double" w:sz="4" w:space="0" w:color="auto"/>
              <w:left w:val="nil"/>
              <w:bottom w:val="single" w:sz="4" w:space="0" w:color="auto"/>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15</w:t>
            </w:r>
          </w:p>
        </w:tc>
      </w:tr>
      <w:tr w:rsidR="006376BF" w:rsidRPr="00813692" w:rsidTr="006376BF">
        <w:trPr>
          <w:gridAfter w:val="2"/>
          <w:wAfter w:w="1810" w:type="pct"/>
          <w:trHeight w:val="315"/>
        </w:trPr>
        <w:tc>
          <w:tcPr>
            <w:tcW w:w="3190" w:type="pct"/>
            <w:gridSpan w:val="4"/>
            <w:tcBorders>
              <w:top w:val="double" w:sz="4" w:space="0" w:color="auto"/>
              <w:left w:val="double" w:sz="4" w:space="0" w:color="auto"/>
              <w:bottom w:val="single" w:sz="4" w:space="0" w:color="auto"/>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b/>
                <w:sz w:val="18"/>
                <w:szCs w:val="18"/>
              </w:rPr>
              <w:t xml:space="preserve">Strada </w:t>
            </w:r>
            <w:r w:rsidRPr="00813692">
              <w:rPr>
                <w:rFonts w:ascii="Times New Roman" w:eastAsia="Times New Roman" w:hAnsi="Times New Roman" w:cs="Times New Roman"/>
                <w:b/>
                <w:sz w:val="18"/>
                <w:szCs w:val="18"/>
                <w:lang w:val="ro-RO"/>
              </w:rPr>
              <w:t>Farm Fele</w:t>
            </w:r>
            <w:r w:rsidRPr="00813692">
              <w:rPr>
                <w:rFonts w:ascii="Times New Roman" w:eastAsia="Times New Roman" w:hAnsi="Times New Roman" w:cs="Times New Roman"/>
                <w:b/>
                <w:sz w:val="18"/>
                <w:szCs w:val="18"/>
              </w:rPr>
              <w:t xml:space="preserve"> Sat Nicolesti</w:t>
            </w:r>
          </w:p>
        </w:tc>
      </w:tr>
      <w:tr w:rsidR="006376BF" w:rsidRPr="00813692" w:rsidTr="006376BF">
        <w:trPr>
          <w:gridAfter w:val="2"/>
          <w:wAfter w:w="1810" w:type="pct"/>
          <w:trHeight w:val="315"/>
        </w:trPr>
        <w:tc>
          <w:tcPr>
            <w:tcW w:w="696" w:type="pct"/>
            <w:tcBorders>
              <w:top w:val="double" w:sz="4" w:space="0" w:color="auto"/>
              <w:left w:val="double" w:sz="4" w:space="0" w:color="auto"/>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11</w:t>
            </w:r>
          </w:p>
        </w:tc>
        <w:tc>
          <w:tcPr>
            <w:tcW w:w="1027" w:type="pct"/>
            <w:tcBorders>
              <w:top w:val="double" w:sz="4" w:space="0" w:color="auto"/>
              <w:left w:val="nil"/>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p>
        </w:tc>
        <w:tc>
          <w:tcPr>
            <w:tcW w:w="905" w:type="pct"/>
            <w:tcBorders>
              <w:top w:val="double" w:sz="4" w:space="0" w:color="auto"/>
              <w:left w:val="nil"/>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0+280,00</w:t>
            </w:r>
          </w:p>
        </w:tc>
        <w:tc>
          <w:tcPr>
            <w:tcW w:w="562" w:type="pct"/>
            <w:tcBorders>
              <w:top w:val="double" w:sz="4" w:space="0" w:color="auto"/>
              <w:left w:val="nil"/>
              <w:bottom w:val="single" w:sz="4" w:space="0" w:color="auto"/>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15</w:t>
            </w:r>
          </w:p>
        </w:tc>
      </w:tr>
      <w:tr w:rsidR="006376BF" w:rsidRPr="00813692" w:rsidTr="006376BF">
        <w:trPr>
          <w:gridAfter w:val="2"/>
          <w:wAfter w:w="1810" w:type="pct"/>
          <w:trHeight w:val="315"/>
        </w:trPr>
        <w:tc>
          <w:tcPr>
            <w:tcW w:w="3190" w:type="pct"/>
            <w:gridSpan w:val="4"/>
            <w:tcBorders>
              <w:top w:val="double" w:sz="4" w:space="0" w:color="auto"/>
              <w:left w:val="double" w:sz="4" w:space="0" w:color="auto"/>
              <w:bottom w:val="single" w:sz="4" w:space="0" w:color="auto"/>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b/>
                <w:sz w:val="18"/>
                <w:szCs w:val="18"/>
              </w:rPr>
              <w:t xml:space="preserve">Strada </w:t>
            </w:r>
            <w:r w:rsidRPr="00813692">
              <w:rPr>
                <w:rFonts w:ascii="Times New Roman" w:eastAsia="Times New Roman" w:hAnsi="Times New Roman" w:cs="Times New Roman"/>
                <w:b/>
                <w:sz w:val="18"/>
                <w:szCs w:val="18"/>
                <w:lang w:val="ro-RO"/>
              </w:rPr>
              <w:t>Farm Fele</w:t>
            </w:r>
            <w:r w:rsidRPr="00813692">
              <w:rPr>
                <w:rFonts w:ascii="Times New Roman" w:eastAsia="Times New Roman" w:hAnsi="Times New Roman" w:cs="Times New Roman"/>
                <w:b/>
                <w:sz w:val="18"/>
                <w:szCs w:val="18"/>
              </w:rPr>
              <w:t xml:space="preserve"> Sat Nicolesti</w:t>
            </w:r>
          </w:p>
        </w:tc>
      </w:tr>
      <w:tr w:rsidR="006376BF" w:rsidRPr="00813692" w:rsidTr="006376BF">
        <w:trPr>
          <w:gridAfter w:val="2"/>
          <w:wAfter w:w="1810" w:type="pct"/>
          <w:trHeight w:val="315"/>
        </w:trPr>
        <w:tc>
          <w:tcPr>
            <w:tcW w:w="696" w:type="pct"/>
            <w:tcBorders>
              <w:top w:val="double" w:sz="4" w:space="0" w:color="auto"/>
              <w:left w:val="double" w:sz="4" w:space="0" w:color="auto"/>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13</w:t>
            </w:r>
          </w:p>
        </w:tc>
        <w:tc>
          <w:tcPr>
            <w:tcW w:w="1027" w:type="pct"/>
            <w:tcBorders>
              <w:top w:val="double" w:sz="4" w:space="0" w:color="auto"/>
              <w:left w:val="nil"/>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p>
        </w:tc>
        <w:tc>
          <w:tcPr>
            <w:tcW w:w="905" w:type="pct"/>
            <w:tcBorders>
              <w:top w:val="double" w:sz="4" w:space="0" w:color="auto"/>
              <w:left w:val="nil"/>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0+230,00</w:t>
            </w:r>
          </w:p>
        </w:tc>
        <w:tc>
          <w:tcPr>
            <w:tcW w:w="562" w:type="pct"/>
            <w:tcBorders>
              <w:top w:val="double" w:sz="4" w:space="0" w:color="auto"/>
              <w:left w:val="nil"/>
              <w:bottom w:val="single" w:sz="4" w:space="0" w:color="auto"/>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15</w:t>
            </w:r>
          </w:p>
        </w:tc>
      </w:tr>
      <w:tr w:rsidR="006376BF" w:rsidRPr="00813692" w:rsidTr="006376BF">
        <w:trPr>
          <w:gridAfter w:val="2"/>
          <w:wAfter w:w="1810" w:type="pct"/>
          <w:trHeight w:val="315"/>
        </w:trPr>
        <w:tc>
          <w:tcPr>
            <w:tcW w:w="3190" w:type="pct"/>
            <w:gridSpan w:val="4"/>
            <w:tcBorders>
              <w:top w:val="double" w:sz="4" w:space="0" w:color="auto"/>
              <w:left w:val="double" w:sz="4" w:space="0" w:color="auto"/>
              <w:bottom w:val="single" w:sz="4" w:space="0" w:color="auto"/>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b/>
                <w:sz w:val="18"/>
                <w:szCs w:val="18"/>
              </w:rPr>
              <w:t xml:space="preserve">Strada </w:t>
            </w:r>
            <w:r w:rsidRPr="00813692">
              <w:rPr>
                <w:rFonts w:ascii="Times New Roman" w:eastAsia="Times New Roman" w:hAnsi="Times New Roman" w:cs="Times New Roman"/>
                <w:b/>
                <w:sz w:val="18"/>
                <w:szCs w:val="18"/>
                <w:lang w:val="ro-RO"/>
              </w:rPr>
              <w:t>Vigok Ax I</w:t>
            </w:r>
            <w:r w:rsidRPr="00813692">
              <w:rPr>
                <w:rFonts w:ascii="Times New Roman" w:eastAsia="Times New Roman" w:hAnsi="Times New Roman" w:cs="Times New Roman"/>
                <w:b/>
                <w:sz w:val="18"/>
                <w:szCs w:val="18"/>
              </w:rPr>
              <w:t xml:space="preserve"> Sat Nicolesti</w:t>
            </w:r>
          </w:p>
        </w:tc>
      </w:tr>
      <w:tr w:rsidR="006376BF" w:rsidRPr="00813692" w:rsidTr="006376BF">
        <w:trPr>
          <w:gridAfter w:val="2"/>
          <w:wAfter w:w="1810" w:type="pct"/>
          <w:trHeight w:val="315"/>
        </w:trPr>
        <w:tc>
          <w:tcPr>
            <w:tcW w:w="696" w:type="pct"/>
            <w:tcBorders>
              <w:top w:val="double" w:sz="4" w:space="0" w:color="auto"/>
              <w:left w:val="double" w:sz="4" w:space="0" w:color="auto"/>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p>
        </w:tc>
        <w:tc>
          <w:tcPr>
            <w:tcW w:w="1027" w:type="pct"/>
            <w:tcBorders>
              <w:top w:val="double" w:sz="4" w:space="0" w:color="auto"/>
              <w:left w:val="nil"/>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p>
        </w:tc>
        <w:tc>
          <w:tcPr>
            <w:tcW w:w="905" w:type="pct"/>
            <w:tcBorders>
              <w:top w:val="double" w:sz="4" w:space="0" w:color="auto"/>
              <w:left w:val="nil"/>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0+230</w:t>
            </w:r>
          </w:p>
        </w:tc>
        <w:tc>
          <w:tcPr>
            <w:tcW w:w="562" w:type="pct"/>
            <w:tcBorders>
              <w:top w:val="double" w:sz="4" w:space="0" w:color="auto"/>
              <w:left w:val="nil"/>
              <w:bottom w:val="single" w:sz="4" w:space="0" w:color="auto"/>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15</w:t>
            </w:r>
          </w:p>
        </w:tc>
      </w:tr>
      <w:tr w:rsidR="006376BF" w:rsidRPr="00813692" w:rsidTr="006376BF">
        <w:trPr>
          <w:gridAfter w:val="2"/>
          <w:wAfter w:w="1810" w:type="pct"/>
          <w:trHeight w:val="315"/>
        </w:trPr>
        <w:tc>
          <w:tcPr>
            <w:tcW w:w="3190" w:type="pct"/>
            <w:gridSpan w:val="4"/>
            <w:tcBorders>
              <w:top w:val="double" w:sz="4" w:space="0" w:color="auto"/>
              <w:left w:val="double" w:sz="4" w:space="0" w:color="auto"/>
              <w:bottom w:val="single" w:sz="4" w:space="0" w:color="auto"/>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b/>
                <w:sz w:val="18"/>
                <w:szCs w:val="18"/>
              </w:rPr>
              <w:t xml:space="preserve">Strada </w:t>
            </w:r>
            <w:r w:rsidRPr="00813692">
              <w:rPr>
                <w:rFonts w:ascii="Times New Roman" w:eastAsia="Times New Roman" w:hAnsi="Times New Roman" w:cs="Times New Roman"/>
                <w:b/>
                <w:sz w:val="18"/>
                <w:szCs w:val="18"/>
                <w:lang w:val="ro-RO"/>
              </w:rPr>
              <w:t>Bot Ax II</w:t>
            </w:r>
            <w:r w:rsidRPr="00813692">
              <w:rPr>
                <w:rFonts w:ascii="Times New Roman" w:eastAsia="Times New Roman" w:hAnsi="Times New Roman" w:cs="Times New Roman"/>
                <w:b/>
                <w:sz w:val="18"/>
                <w:szCs w:val="18"/>
              </w:rPr>
              <w:t xml:space="preserve"> Sat Nicolesti</w:t>
            </w:r>
          </w:p>
        </w:tc>
      </w:tr>
      <w:tr w:rsidR="006376BF" w:rsidRPr="00813692" w:rsidTr="006376BF">
        <w:trPr>
          <w:gridAfter w:val="2"/>
          <w:wAfter w:w="1810" w:type="pct"/>
          <w:trHeight w:val="315"/>
        </w:trPr>
        <w:tc>
          <w:tcPr>
            <w:tcW w:w="696" w:type="pct"/>
            <w:tcBorders>
              <w:top w:val="double" w:sz="4" w:space="0" w:color="auto"/>
              <w:left w:val="double" w:sz="4" w:space="0" w:color="auto"/>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p>
        </w:tc>
        <w:tc>
          <w:tcPr>
            <w:tcW w:w="1027" w:type="pct"/>
            <w:tcBorders>
              <w:top w:val="double" w:sz="4" w:space="0" w:color="auto"/>
              <w:left w:val="nil"/>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0+170,00</w:t>
            </w:r>
          </w:p>
        </w:tc>
        <w:tc>
          <w:tcPr>
            <w:tcW w:w="905" w:type="pct"/>
            <w:tcBorders>
              <w:top w:val="double" w:sz="4" w:space="0" w:color="auto"/>
              <w:left w:val="nil"/>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p>
        </w:tc>
        <w:tc>
          <w:tcPr>
            <w:tcW w:w="562" w:type="pct"/>
            <w:tcBorders>
              <w:top w:val="double" w:sz="4" w:space="0" w:color="auto"/>
              <w:left w:val="nil"/>
              <w:bottom w:val="single" w:sz="4" w:space="0" w:color="auto"/>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15</w:t>
            </w:r>
          </w:p>
        </w:tc>
      </w:tr>
      <w:tr w:rsidR="006376BF" w:rsidRPr="00813692" w:rsidTr="006376BF">
        <w:trPr>
          <w:gridAfter w:val="2"/>
          <w:wAfter w:w="1810" w:type="pct"/>
          <w:trHeight w:val="315"/>
        </w:trPr>
        <w:tc>
          <w:tcPr>
            <w:tcW w:w="696" w:type="pct"/>
            <w:tcBorders>
              <w:top w:val="double" w:sz="4" w:space="0" w:color="auto"/>
              <w:left w:val="double" w:sz="4" w:space="0" w:color="auto"/>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p>
        </w:tc>
        <w:tc>
          <w:tcPr>
            <w:tcW w:w="1027" w:type="pct"/>
            <w:tcBorders>
              <w:top w:val="double" w:sz="4" w:space="0" w:color="auto"/>
              <w:left w:val="nil"/>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p>
        </w:tc>
        <w:tc>
          <w:tcPr>
            <w:tcW w:w="905" w:type="pct"/>
            <w:tcBorders>
              <w:top w:val="double" w:sz="4" w:space="0" w:color="auto"/>
              <w:left w:val="nil"/>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0+170,00</w:t>
            </w:r>
          </w:p>
        </w:tc>
        <w:tc>
          <w:tcPr>
            <w:tcW w:w="562" w:type="pct"/>
            <w:tcBorders>
              <w:top w:val="double" w:sz="4" w:space="0" w:color="auto"/>
              <w:left w:val="nil"/>
              <w:bottom w:val="single" w:sz="4" w:space="0" w:color="auto"/>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15</w:t>
            </w:r>
          </w:p>
        </w:tc>
      </w:tr>
      <w:tr w:rsidR="006376BF" w:rsidRPr="00813692" w:rsidTr="006376BF">
        <w:trPr>
          <w:gridAfter w:val="2"/>
          <w:wAfter w:w="1810" w:type="pct"/>
          <w:trHeight w:val="315"/>
        </w:trPr>
        <w:tc>
          <w:tcPr>
            <w:tcW w:w="3190" w:type="pct"/>
            <w:gridSpan w:val="4"/>
            <w:tcBorders>
              <w:top w:val="double" w:sz="4" w:space="0" w:color="auto"/>
              <w:left w:val="double" w:sz="4" w:space="0" w:color="auto"/>
              <w:bottom w:val="single" w:sz="4" w:space="0" w:color="auto"/>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b/>
                <w:sz w:val="18"/>
                <w:szCs w:val="18"/>
              </w:rPr>
              <w:t>Strada Szolosok Sat Barzava</w:t>
            </w:r>
          </w:p>
        </w:tc>
      </w:tr>
      <w:tr w:rsidR="006376BF" w:rsidRPr="00813692" w:rsidTr="006376BF">
        <w:trPr>
          <w:gridAfter w:val="2"/>
          <w:wAfter w:w="1810" w:type="pct"/>
          <w:trHeight w:val="315"/>
        </w:trPr>
        <w:tc>
          <w:tcPr>
            <w:tcW w:w="696" w:type="pct"/>
            <w:tcBorders>
              <w:top w:val="double" w:sz="4" w:space="0" w:color="auto"/>
              <w:left w:val="double" w:sz="4" w:space="0" w:color="auto"/>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p>
        </w:tc>
        <w:tc>
          <w:tcPr>
            <w:tcW w:w="1027" w:type="pct"/>
            <w:tcBorders>
              <w:top w:val="double" w:sz="4" w:space="0" w:color="auto"/>
              <w:left w:val="nil"/>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p>
        </w:tc>
        <w:tc>
          <w:tcPr>
            <w:tcW w:w="905" w:type="pct"/>
            <w:tcBorders>
              <w:top w:val="double" w:sz="4" w:space="0" w:color="auto"/>
              <w:left w:val="nil"/>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0+190,00</w:t>
            </w:r>
          </w:p>
        </w:tc>
        <w:tc>
          <w:tcPr>
            <w:tcW w:w="562" w:type="pct"/>
            <w:tcBorders>
              <w:top w:val="double" w:sz="4" w:space="0" w:color="auto"/>
              <w:left w:val="nil"/>
              <w:bottom w:val="single" w:sz="4" w:space="0" w:color="auto"/>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15</w:t>
            </w:r>
          </w:p>
        </w:tc>
      </w:tr>
      <w:tr w:rsidR="006376BF" w:rsidRPr="00813692" w:rsidTr="006376BF">
        <w:trPr>
          <w:gridAfter w:val="2"/>
          <w:wAfter w:w="1810" w:type="pct"/>
          <w:trHeight w:val="315"/>
        </w:trPr>
        <w:tc>
          <w:tcPr>
            <w:tcW w:w="696" w:type="pct"/>
            <w:tcBorders>
              <w:top w:val="double" w:sz="4" w:space="0" w:color="auto"/>
              <w:left w:val="double" w:sz="4" w:space="0" w:color="auto"/>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p>
        </w:tc>
        <w:tc>
          <w:tcPr>
            <w:tcW w:w="1027" w:type="pct"/>
            <w:tcBorders>
              <w:top w:val="double" w:sz="4" w:space="0" w:color="auto"/>
              <w:left w:val="nil"/>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0+190,00</w:t>
            </w:r>
          </w:p>
        </w:tc>
        <w:tc>
          <w:tcPr>
            <w:tcW w:w="905" w:type="pct"/>
            <w:tcBorders>
              <w:top w:val="double" w:sz="4" w:space="0" w:color="auto"/>
              <w:left w:val="nil"/>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p>
        </w:tc>
        <w:tc>
          <w:tcPr>
            <w:tcW w:w="562" w:type="pct"/>
            <w:tcBorders>
              <w:top w:val="double" w:sz="4" w:space="0" w:color="auto"/>
              <w:left w:val="nil"/>
              <w:bottom w:val="single" w:sz="4" w:space="0" w:color="auto"/>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15</w:t>
            </w:r>
          </w:p>
        </w:tc>
      </w:tr>
      <w:tr w:rsidR="006376BF" w:rsidRPr="00813692" w:rsidTr="006376BF">
        <w:trPr>
          <w:gridAfter w:val="2"/>
          <w:wAfter w:w="1810" w:type="pct"/>
          <w:trHeight w:val="315"/>
        </w:trPr>
        <w:tc>
          <w:tcPr>
            <w:tcW w:w="696" w:type="pct"/>
            <w:tcBorders>
              <w:top w:val="double" w:sz="4" w:space="0" w:color="auto"/>
              <w:left w:val="double" w:sz="4" w:space="0" w:color="auto"/>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p>
        </w:tc>
        <w:tc>
          <w:tcPr>
            <w:tcW w:w="1027" w:type="pct"/>
            <w:tcBorders>
              <w:top w:val="double" w:sz="4" w:space="0" w:color="auto"/>
              <w:left w:val="nil"/>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0+230,00</w:t>
            </w:r>
          </w:p>
        </w:tc>
        <w:tc>
          <w:tcPr>
            <w:tcW w:w="905" w:type="pct"/>
            <w:tcBorders>
              <w:top w:val="double" w:sz="4" w:space="0" w:color="auto"/>
              <w:left w:val="nil"/>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p>
        </w:tc>
        <w:tc>
          <w:tcPr>
            <w:tcW w:w="562" w:type="pct"/>
            <w:tcBorders>
              <w:top w:val="double" w:sz="4" w:space="0" w:color="auto"/>
              <w:left w:val="nil"/>
              <w:bottom w:val="single" w:sz="4" w:space="0" w:color="auto"/>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15</w:t>
            </w:r>
          </w:p>
        </w:tc>
      </w:tr>
      <w:tr w:rsidR="006376BF" w:rsidRPr="00813692" w:rsidTr="006376BF">
        <w:trPr>
          <w:gridAfter w:val="2"/>
          <w:wAfter w:w="1810" w:type="pct"/>
          <w:trHeight w:val="315"/>
        </w:trPr>
        <w:tc>
          <w:tcPr>
            <w:tcW w:w="3190" w:type="pct"/>
            <w:gridSpan w:val="4"/>
            <w:tcBorders>
              <w:top w:val="double" w:sz="4" w:space="0" w:color="auto"/>
              <w:left w:val="double" w:sz="4" w:space="0" w:color="auto"/>
              <w:bottom w:val="single" w:sz="4" w:space="0" w:color="auto"/>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b/>
                <w:sz w:val="18"/>
                <w:szCs w:val="18"/>
              </w:rPr>
              <w:t>Strada Szocsok Ax I Sat Barzava</w:t>
            </w:r>
          </w:p>
        </w:tc>
      </w:tr>
      <w:tr w:rsidR="006376BF" w:rsidRPr="00813692" w:rsidTr="006376BF">
        <w:trPr>
          <w:gridAfter w:val="2"/>
          <w:wAfter w:w="1810" w:type="pct"/>
          <w:trHeight w:val="315"/>
        </w:trPr>
        <w:tc>
          <w:tcPr>
            <w:tcW w:w="696" w:type="pct"/>
            <w:tcBorders>
              <w:top w:val="double" w:sz="4" w:space="0" w:color="auto"/>
              <w:left w:val="double" w:sz="4" w:space="0" w:color="auto"/>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p>
        </w:tc>
        <w:tc>
          <w:tcPr>
            <w:tcW w:w="1027" w:type="pct"/>
            <w:tcBorders>
              <w:top w:val="double" w:sz="4" w:space="0" w:color="auto"/>
              <w:left w:val="nil"/>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p>
        </w:tc>
        <w:tc>
          <w:tcPr>
            <w:tcW w:w="905" w:type="pct"/>
            <w:tcBorders>
              <w:top w:val="double" w:sz="4" w:space="0" w:color="auto"/>
              <w:left w:val="nil"/>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0+030,00</w:t>
            </w:r>
          </w:p>
        </w:tc>
        <w:tc>
          <w:tcPr>
            <w:tcW w:w="562" w:type="pct"/>
            <w:tcBorders>
              <w:top w:val="double" w:sz="4" w:space="0" w:color="auto"/>
              <w:left w:val="nil"/>
              <w:bottom w:val="single" w:sz="4" w:space="0" w:color="auto"/>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15</w:t>
            </w:r>
          </w:p>
        </w:tc>
      </w:tr>
      <w:tr w:rsidR="006376BF" w:rsidRPr="00813692" w:rsidTr="006376BF">
        <w:trPr>
          <w:gridAfter w:val="2"/>
          <w:wAfter w:w="1810" w:type="pct"/>
          <w:trHeight w:val="315"/>
        </w:trPr>
        <w:tc>
          <w:tcPr>
            <w:tcW w:w="3190" w:type="pct"/>
            <w:gridSpan w:val="4"/>
            <w:tcBorders>
              <w:top w:val="double" w:sz="4" w:space="0" w:color="auto"/>
              <w:left w:val="double" w:sz="4" w:space="0" w:color="auto"/>
              <w:bottom w:val="single" w:sz="4" w:space="0" w:color="auto"/>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b/>
                <w:sz w:val="18"/>
                <w:szCs w:val="18"/>
              </w:rPr>
              <w:t>Strada Demeterek  Sat Barzava</w:t>
            </w:r>
          </w:p>
        </w:tc>
      </w:tr>
      <w:tr w:rsidR="006376BF" w:rsidRPr="00813692" w:rsidTr="006376BF">
        <w:trPr>
          <w:gridAfter w:val="2"/>
          <w:wAfter w:w="1810" w:type="pct"/>
          <w:trHeight w:val="315"/>
        </w:trPr>
        <w:tc>
          <w:tcPr>
            <w:tcW w:w="696" w:type="pct"/>
            <w:tcBorders>
              <w:top w:val="double" w:sz="4" w:space="0" w:color="auto"/>
              <w:left w:val="double" w:sz="4" w:space="0" w:color="auto"/>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p>
        </w:tc>
        <w:tc>
          <w:tcPr>
            <w:tcW w:w="1027" w:type="pct"/>
            <w:tcBorders>
              <w:top w:val="double" w:sz="4" w:space="0" w:color="auto"/>
              <w:left w:val="nil"/>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p>
        </w:tc>
        <w:tc>
          <w:tcPr>
            <w:tcW w:w="905" w:type="pct"/>
            <w:tcBorders>
              <w:top w:val="double" w:sz="4" w:space="0" w:color="auto"/>
              <w:left w:val="nil"/>
              <w:bottom w:val="sing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0+020,00</w:t>
            </w:r>
          </w:p>
        </w:tc>
        <w:tc>
          <w:tcPr>
            <w:tcW w:w="562" w:type="pct"/>
            <w:tcBorders>
              <w:top w:val="double" w:sz="4" w:space="0" w:color="auto"/>
              <w:left w:val="nil"/>
              <w:bottom w:val="single" w:sz="4" w:space="0" w:color="auto"/>
              <w:right w:val="doub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sz w:val="18"/>
                <w:szCs w:val="18"/>
              </w:rPr>
            </w:pPr>
            <w:r w:rsidRPr="00813692">
              <w:rPr>
                <w:rFonts w:ascii="Times New Roman" w:eastAsia="Times New Roman" w:hAnsi="Times New Roman" w:cs="Times New Roman"/>
                <w:sz w:val="18"/>
                <w:szCs w:val="18"/>
              </w:rPr>
              <w:t>15</w:t>
            </w:r>
          </w:p>
        </w:tc>
      </w:tr>
      <w:tr w:rsidR="006376BF" w:rsidRPr="00813692" w:rsidTr="006376BF">
        <w:trPr>
          <w:gridAfter w:val="2"/>
          <w:wAfter w:w="1810" w:type="pct"/>
          <w:trHeight w:val="315"/>
        </w:trPr>
        <w:tc>
          <w:tcPr>
            <w:tcW w:w="2628" w:type="pct"/>
            <w:gridSpan w:val="3"/>
            <w:tcBorders>
              <w:top w:val="double" w:sz="4" w:space="0" w:color="auto"/>
              <w:left w:val="double" w:sz="4" w:space="0" w:color="auto"/>
              <w:bottom w:val="double" w:sz="4" w:space="0" w:color="auto"/>
              <w:right w:val="single" w:sz="4" w:space="0" w:color="auto"/>
            </w:tcBorders>
            <w:shd w:val="clear" w:color="auto" w:fill="auto"/>
            <w:noWrap/>
            <w:vAlign w:val="center"/>
          </w:tcPr>
          <w:p w:rsidR="006376BF" w:rsidRPr="00813692" w:rsidRDefault="006376BF" w:rsidP="00813692">
            <w:pPr>
              <w:spacing w:after="0" w:line="240" w:lineRule="auto"/>
              <w:jc w:val="both"/>
              <w:rPr>
                <w:rFonts w:ascii="Times New Roman" w:eastAsia="Times New Roman" w:hAnsi="Times New Roman" w:cs="Times New Roman"/>
                <w:b/>
                <w:sz w:val="18"/>
                <w:szCs w:val="18"/>
              </w:rPr>
            </w:pPr>
            <w:r w:rsidRPr="00813692">
              <w:rPr>
                <w:rFonts w:ascii="Times New Roman" w:eastAsia="Times New Roman" w:hAnsi="Times New Roman" w:cs="Times New Roman"/>
                <w:b/>
                <w:sz w:val="18"/>
                <w:szCs w:val="18"/>
              </w:rPr>
              <w:t>Total</w:t>
            </w:r>
          </w:p>
        </w:tc>
        <w:tc>
          <w:tcPr>
            <w:tcW w:w="562" w:type="pct"/>
            <w:tcBorders>
              <w:top w:val="double" w:sz="4" w:space="0" w:color="auto"/>
              <w:left w:val="single" w:sz="4" w:space="0" w:color="auto"/>
              <w:bottom w:val="double" w:sz="4" w:space="0" w:color="auto"/>
              <w:right w:val="double" w:sz="4" w:space="0" w:color="auto"/>
            </w:tcBorders>
            <w:shd w:val="clear" w:color="auto" w:fill="auto"/>
            <w:vAlign w:val="center"/>
          </w:tcPr>
          <w:p w:rsidR="006376BF" w:rsidRPr="00813692" w:rsidRDefault="006376BF" w:rsidP="00813692">
            <w:pPr>
              <w:spacing w:after="0" w:line="240" w:lineRule="auto"/>
              <w:jc w:val="both"/>
              <w:rPr>
                <w:rFonts w:ascii="Times New Roman" w:eastAsia="Times New Roman" w:hAnsi="Times New Roman" w:cs="Times New Roman"/>
                <w:b/>
                <w:sz w:val="18"/>
                <w:szCs w:val="18"/>
              </w:rPr>
            </w:pPr>
            <w:r w:rsidRPr="00813692">
              <w:rPr>
                <w:rFonts w:ascii="Times New Roman" w:eastAsia="Times New Roman" w:hAnsi="Times New Roman" w:cs="Times New Roman"/>
                <w:b/>
                <w:sz w:val="18"/>
                <w:szCs w:val="18"/>
              </w:rPr>
              <w:t>255,00</w:t>
            </w:r>
          </w:p>
        </w:tc>
      </w:tr>
    </w:tbl>
    <w:p w:rsidR="00D52004" w:rsidRPr="00D52004" w:rsidRDefault="00D52004" w:rsidP="00D52004">
      <w:pPr>
        <w:spacing w:after="0" w:line="240" w:lineRule="auto"/>
        <w:jc w:val="both"/>
        <w:rPr>
          <w:rFonts w:ascii="Times New Roman" w:eastAsia="Calibri" w:hAnsi="Times New Roman" w:cs="Times New Roman"/>
          <w:b/>
          <w:i/>
          <w:sz w:val="24"/>
          <w:szCs w:val="24"/>
          <w:u w:val="single"/>
          <w:lang w:val="en-US"/>
        </w:rPr>
      </w:pPr>
    </w:p>
    <w:p w:rsidR="00D52004" w:rsidRPr="00D52004" w:rsidRDefault="00D52004" w:rsidP="00D52004">
      <w:pPr>
        <w:spacing w:after="0" w:line="240" w:lineRule="auto"/>
        <w:jc w:val="both"/>
        <w:rPr>
          <w:rFonts w:ascii="Times New Roman" w:eastAsia="Calibri" w:hAnsi="Times New Roman" w:cs="Times New Roman"/>
          <w:b/>
          <w:i/>
          <w:sz w:val="24"/>
          <w:szCs w:val="24"/>
          <w:u w:val="single"/>
          <w:lang w:val="en-US"/>
        </w:rPr>
      </w:pPr>
      <w:r w:rsidRPr="00D52004">
        <w:rPr>
          <w:rFonts w:ascii="Times New Roman" w:eastAsia="Calibri" w:hAnsi="Times New Roman" w:cs="Times New Roman"/>
          <w:b/>
          <w:i/>
          <w:sz w:val="24"/>
          <w:szCs w:val="24"/>
          <w:u w:val="single"/>
          <w:lang w:val="en-US"/>
        </w:rPr>
        <w:t>TRAVERSARI DE PODURI</w:t>
      </w:r>
    </w:p>
    <w:p w:rsidR="00D52004" w:rsidRPr="00D52004" w:rsidRDefault="00D52004" w:rsidP="00D52004">
      <w:pPr>
        <w:spacing w:after="0" w:line="240" w:lineRule="auto"/>
        <w:jc w:val="both"/>
        <w:rPr>
          <w:rFonts w:ascii="Times New Roman" w:eastAsia="Calibri" w:hAnsi="Times New Roman" w:cs="Times New Roman"/>
          <w:b/>
          <w:i/>
          <w:sz w:val="24"/>
          <w:szCs w:val="24"/>
          <w:u w:val="single"/>
          <w:lang w:val="ro-RO"/>
        </w:rPr>
      </w:pPr>
    </w:p>
    <w:p w:rsidR="00D52004" w:rsidRPr="00D52004" w:rsidRDefault="00D52004" w:rsidP="00D52004">
      <w:pPr>
        <w:spacing w:after="0" w:line="240" w:lineRule="auto"/>
        <w:jc w:val="both"/>
        <w:rPr>
          <w:rFonts w:ascii="Times New Roman" w:eastAsia="Calibri" w:hAnsi="Times New Roman" w:cs="Times New Roman"/>
          <w:b/>
          <w:i/>
          <w:sz w:val="24"/>
          <w:szCs w:val="24"/>
          <w:u w:val="single"/>
          <w:lang w:val="ro-RO"/>
        </w:rPr>
      </w:pPr>
      <w:r w:rsidRPr="00D52004">
        <w:rPr>
          <w:rFonts w:ascii="Times New Roman" w:eastAsia="Calibri" w:hAnsi="Times New Roman" w:cs="Times New Roman"/>
          <w:b/>
          <w:i/>
          <w:sz w:val="24"/>
          <w:szCs w:val="24"/>
          <w:u w:val="single"/>
          <w:lang w:val="ro-RO"/>
        </w:rPr>
        <w:t>Localitatea Frumoasa</w:t>
      </w:r>
    </w:p>
    <w:p w:rsidR="00D52004" w:rsidRPr="00D52004" w:rsidRDefault="00D52004" w:rsidP="00D52004">
      <w:pPr>
        <w:spacing w:after="0" w:line="240" w:lineRule="auto"/>
        <w:jc w:val="both"/>
        <w:rPr>
          <w:rFonts w:ascii="Times New Roman" w:eastAsia="Calibri" w:hAnsi="Times New Roman" w:cs="Times New Roman"/>
          <w:b/>
          <w:i/>
          <w:sz w:val="24"/>
          <w:szCs w:val="24"/>
          <w:u w:val="single"/>
          <w:lang w:val="ro-RO"/>
        </w:rPr>
      </w:pPr>
      <w:r w:rsidRPr="00D52004">
        <w:rPr>
          <w:rFonts w:ascii="Times New Roman" w:eastAsia="Calibri" w:hAnsi="Times New Roman" w:cs="Times New Roman"/>
          <w:b/>
          <w:i/>
          <w:sz w:val="24"/>
          <w:szCs w:val="24"/>
          <w:u w:val="single"/>
          <w:lang w:val="ro-RO"/>
        </w:rPr>
        <w:t>Strada Oborului se intersectează la km 0+000 cu un pod peste Pârâul Frumoasa.  Prin proiect nu se vor propune lucrări de reabilitate a podului, aliniamentul străzii pornește după pod.</w:t>
      </w:r>
    </w:p>
    <w:p w:rsidR="00D52004" w:rsidRPr="00D52004" w:rsidRDefault="00D52004" w:rsidP="00D52004">
      <w:pPr>
        <w:spacing w:after="0" w:line="240" w:lineRule="auto"/>
        <w:jc w:val="both"/>
        <w:rPr>
          <w:rFonts w:ascii="Times New Roman" w:eastAsia="Calibri" w:hAnsi="Times New Roman" w:cs="Times New Roman"/>
          <w:b/>
          <w:i/>
          <w:sz w:val="24"/>
          <w:szCs w:val="24"/>
          <w:u w:val="single"/>
          <w:lang w:val="ro-RO"/>
        </w:rPr>
      </w:pPr>
    </w:p>
    <w:p w:rsidR="00D52004" w:rsidRPr="00D52004" w:rsidRDefault="00D52004" w:rsidP="00D52004">
      <w:pPr>
        <w:spacing w:after="0" w:line="240" w:lineRule="auto"/>
        <w:jc w:val="both"/>
        <w:rPr>
          <w:rFonts w:ascii="Times New Roman" w:eastAsia="Calibri" w:hAnsi="Times New Roman" w:cs="Times New Roman"/>
          <w:b/>
          <w:i/>
          <w:sz w:val="24"/>
          <w:szCs w:val="24"/>
          <w:u w:val="single"/>
          <w:lang w:val="ro-RO"/>
        </w:rPr>
      </w:pPr>
      <w:r w:rsidRPr="00D52004">
        <w:rPr>
          <w:rFonts w:ascii="Times New Roman" w:eastAsia="Calibri" w:hAnsi="Times New Roman" w:cs="Times New Roman"/>
          <w:b/>
          <w:i/>
          <w:sz w:val="24"/>
          <w:szCs w:val="24"/>
          <w:u w:val="single"/>
          <w:lang w:val="ro-RO"/>
        </w:rPr>
        <w:t>Strada Felszeg se intersectează la km 0+553 cu un pod peste Pârâul Frumoasa.  Prin proiect nu se vor propune lucrări de reabilitate a podului, aliniamentul străzii se oprește înainte de pod.</w:t>
      </w:r>
    </w:p>
    <w:p w:rsidR="00D52004" w:rsidRPr="00D52004" w:rsidRDefault="00D52004" w:rsidP="00D52004">
      <w:pPr>
        <w:spacing w:after="0" w:line="240" w:lineRule="auto"/>
        <w:jc w:val="both"/>
        <w:rPr>
          <w:rFonts w:ascii="Times New Roman" w:eastAsia="Calibri" w:hAnsi="Times New Roman" w:cs="Times New Roman"/>
          <w:b/>
          <w:i/>
          <w:sz w:val="24"/>
          <w:szCs w:val="24"/>
          <w:u w:val="single"/>
          <w:lang w:val="ro-RO"/>
        </w:rPr>
      </w:pPr>
    </w:p>
    <w:p w:rsidR="00D52004" w:rsidRPr="00D52004" w:rsidRDefault="00D52004" w:rsidP="00D52004">
      <w:pPr>
        <w:spacing w:after="0" w:line="240" w:lineRule="auto"/>
        <w:jc w:val="both"/>
        <w:rPr>
          <w:rFonts w:ascii="Times New Roman" w:eastAsia="Calibri" w:hAnsi="Times New Roman" w:cs="Times New Roman"/>
          <w:b/>
          <w:i/>
          <w:sz w:val="24"/>
          <w:szCs w:val="24"/>
          <w:u w:val="single"/>
          <w:lang w:val="ro-RO"/>
        </w:rPr>
      </w:pPr>
      <w:r w:rsidRPr="00D52004">
        <w:rPr>
          <w:rFonts w:ascii="Times New Roman" w:eastAsia="Calibri" w:hAnsi="Times New Roman" w:cs="Times New Roman"/>
          <w:b/>
          <w:i/>
          <w:sz w:val="24"/>
          <w:szCs w:val="24"/>
          <w:u w:val="single"/>
          <w:lang w:val="ro-RO"/>
        </w:rPr>
        <w:lastRenderedPageBreak/>
        <w:t>Strada Kiraly Ax 1  se intersectează la km 0+119 cu un pod peste Pârâul Frumoasa.  Prin proiect nu se vor propune lucrări de reabilitate a podului, aliniamentul străzii se oprește înainte de pod.</w:t>
      </w:r>
    </w:p>
    <w:p w:rsidR="00D52004" w:rsidRPr="00D52004" w:rsidRDefault="00D52004" w:rsidP="00D52004">
      <w:pPr>
        <w:spacing w:after="0" w:line="240" w:lineRule="auto"/>
        <w:jc w:val="both"/>
        <w:rPr>
          <w:rFonts w:ascii="Times New Roman" w:eastAsia="Calibri" w:hAnsi="Times New Roman" w:cs="Times New Roman"/>
          <w:b/>
          <w:i/>
          <w:sz w:val="24"/>
          <w:szCs w:val="24"/>
          <w:u w:val="single"/>
          <w:lang w:val="ro-RO"/>
        </w:rPr>
      </w:pPr>
    </w:p>
    <w:p w:rsidR="00D52004" w:rsidRPr="00D52004" w:rsidRDefault="00D52004" w:rsidP="00D52004">
      <w:pPr>
        <w:spacing w:after="0" w:line="240" w:lineRule="auto"/>
        <w:jc w:val="both"/>
        <w:rPr>
          <w:rFonts w:ascii="Times New Roman" w:eastAsia="Calibri" w:hAnsi="Times New Roman" w:cs="Times New Roman"/>
          <w:b/>
          <w:i/>
          <w:sz w:val="24"/>
          <w:szCs w:val="24"/>
          <w:u w:val="single"/>
          <w:lang w:val="ro-RO"/>
        </w:rPr>
      </w:pPr>
      <w:r w:rsidRPr="00D52004">
        <w:rPr>
          <w:rFonts w:ascii="Times New Roman" w:eastAsia="Calibri" w:hAnsi="Times New Roman" w:cs="Times New Roman"/>
          <w:b/>
          <w:i/>
          <w:sz w:val="24"/>
          <w:szCs w:val="24"/>
          <w:u w:val="single"/>
          <w:lang w:val="ro-RO"/>
        </w:rPr>
        <w:t>Strada Bogosok se intersectează la km 0+128 cu un pod peste Pârâul Frumoasa.  Prin proiect nu se vor propune lucrări de reabilitate a podului, aliniamentul străzii se oprește înainte de pod.</w:t>
      </w:r>
    </w:p>
    <w:p w:rsidR="00D52004" w:rsidRPr="00D52004" w:rsidRDefault="00D52004" w:rsidP="00D52004">
      <w:pPr>
        <w:spacing w:after="0" w:line="240" w:lineRule="auto"/>
        <w:jc w:val="both"/>
        <w:rPr>
          <w:rFonts w:ascii="Times New Roman" w:eastAsia="Calibri" w:hAnsi="Times New Roman" w:cs="Times New Roman"/>
          <w:b/>
          <w:i/>
          <w:sz w:val="24"/>
          <w:szCs w:val="24"/>
          <w:u w:val="single"/>
          <w:lang w:val="ro-RO"/>
        </w:rPr>
      </w:pPr>
    </w:p>
    <w:p w:rsidR="00D52004" w:rsidRPr="00D52004" w:rsidRDefault="00D52004" w:rsidP="00D52004">
      <w:pPr>
        <w:spacing w:after="0" w:line="240" w:lineRule="auto"/>
        <w:jc w:val="both"/>
        <w:rPr>
          <w:rFonts w:ascii="Times New Roman" w:eastAsia="Calibri" w:hAnsi="Times New Roman" w:cs="Times New Roman"/>
          <w:b/>
          <w:i/>
          <w:sz w:val="24"/>
          <w:szCs w:val="24"/>
          <w:u w:val="single"/>
          <w:lang w:val="ro-RO"/>
        </w:rPr>
      </w:pPr>
      <w:r w:rsidRPr="00D52004">
        <w:rPr>
          <w:rFonts w:ascii="Times New Roman" w:eastAsia="Calibri" w:hAnsi="Times New Roman" w:cs="Times New Roman"/>
          <w:b/>
          <w:i/>
          <w:sz w:val="24"/>
          <w:szCs w:val="24"/>
          <w:u w:val="single"/>
          <w:lang w:val="ro-RO"/>
        </w:rPr>
        <w:t>Strada Csengettyu Ax 1  se intersectează marginal la km 0+150 cu un pod peste Pârâul Frumoasa.  Prin proiect nu se vor propune lucrări de reabilitate a podului, aliniamentul străzii se oprește înainte de pod.</w:t>
      </w:r>
    </w:p>
    <w:p w:rsidR="00D52004" w:rsidRDefault="00D52004" w:rsidP="00D52004">
      <w:pPr>
        <w:spacing w:after="0" w:line="240" w:lineRule="auto"/>
        <w:jc w:val="both"/>
        <w:rPr>
          <w:rFonts w:ascii="Times New Roman" w:eastAsia="Calibri" w:hAnsi="Times New Roman" w:cs="Times New Roman"/>
          <w:b/>
          <w:i/>
          <w:sz w:val="24"/>
          <w:szCs w:val="24"/>
          <w:u w:val="single"/>
          <w:lang w:val="en-US"/>
        </w:rPr>
      </w:pPr>
    </w:p>
    <w:p w:rsidR="00D52004" w:rsidRPr="00D52004" w:rsidRDefault="00D52004" w:rsidP="00D52004">
      <w:pPr>
        <w:spacing w:after="0" w:line="240" w:lineRule="auto"/>
        <w:jc w:val="both"/>
        <w:rPr>
          <w:rFonts w:ascii="Times New Roman" w:eastAsia="Calibri" w:hAnsi="Times New Roman" w:cs="Times New Roman"/>
          <w:b/>
          <w:i/>
          <w:sz w:val="24"/>
          <w:szCs w:val="24"/>
          <w:u w:val="single"/>
          <w:lang w:val="en-US"/>
        </w:rPr>
      </w:pPr>
      <w:r w:rsidRPr="00D52004">
        <w:rPr>
          <w:rFonts w:ascii="Times New Roman" w:eastAsia="Calibri" w:hAnsi="Times New Roman" w:cs="Times New Roman"/>
          <w:b/>
          <w:i/>
          <w:sz w:val="24"/>
          <w:szCs w:val="24"/>
          <w:u w:val="single"/>
          <w:lang w:val="en-US"/>
        </w:rPr>
        <w:t xml:space="preserve">Localitatea Nicolesti </w:t>
      </w:r>
    </w:p>
    <w:p w:rsidR="00D52004" w:rsidRPr="00D52004" w:rsidRDefault="00D52004" w:rsidP="00D52004">
      <w:pPr>
        <w:spacing w:after="0" w:line="240" w:lineRule="auto"/>
        <w:jc w:val="both"/>
        <w:rPr>
          <w:rFonts w:ascii="Times New Roman" w:eastAsia="Calibri" w:hAnsi="Times New Roman" w:cs="Times New Roman"/>
          <w:b/>
          <w:i/>
          <w:sz w:val="24"/>
          <w:szCs w:val="24"/>
          <w:u w:val="single"/>
          <w:lang w:val="en-US"/>
        </w:rPr>
      </w:pPr>
    </w:p>
    <w:p w:rsidR="00D52004" w:rsidRPr="00D52004" w:rsidRDefault="00D52004" w:rsidP="00D52004">
      <w:pPr>
        <w:spacing w:after="0" w:line="240" w:lineRule="auto"/>
        <w:jc w:val="both"/>
        <w:rPr>
          <w:rFonts w:ascii="Times New Roman" w:eastAsia="Calibri" w:hAnsi="Times New Roman" w:cs="Times New Roman"/>
          <w:b/>
          <w:i/>
          <w:sz w:val="24"/>
          <w:szCs w:val="24"/>
          <w:u w:val="single"/>
          <w:lang w:val="ro-RO"/>
        </w:rPr>
      </w:pPr>
      <w:r w:rsidRPr="00D52004">
        <w:rPr>
          <w:rFonts w:ascii="Times New Roman" w:eastAsia="Calibri" w:hAnsi="Times New Roman" w:cs="Times New Roman"/>
          <w:b/>
          <w:i/>
          <w:sz w:val="24"/>
          <w:szCs w:val="24"/>
          <w:u w:val="single"/>
          <w:lang w:val="ro-RO"/>
        </w:rPr>
        <w:t xml:space="preserve">Strada Orbanek din localitatea Nicolești,  traversează la Km 0+190  Pârâul Nicolești, pe un pod oblic. Acesta are o deschidere cu lungimea de 5,00 m, iar strada în </w:t>
      </w:r>
      <w:r>
        <w:rPr>
          <w:rFonts w:ascii="Times New Roman" w:eastAsia="Calibri" w:hAnsi="Times New Roman" w:cs="Times New Roman"/>
          <w:b/>
          <w:i/>
          <w:sz w:val="24"/>
          <w:szCs w:val="24"/>
          <w:u w:val="single"/>
          <w:lang w:val="ro-RO"/>
        </w:rPr>
        <w:t>zona podului este în aliniament,</w:t>
      </w:r>
      <w:r w:rsidRPr="00D52004">
        <w:rPr>
          <w:rFonts w:ascii="Times New Roman" w:eastAsia="Calibri" w:hAnsi="Times New Roman" w:cs="Times New Roman"/>
          <w:b/>
          <w:i/>
          <w:sz w:val="24"/>
          <w:szCs w:val="24"/>
          <w:u w:val="single"/>
          <w:lang w:val="ro-RO"/>
        </w:rPr>
        <w:t xml:space="preserve"> nu se vor propune lucrări de reabilitate a podului</w:t>
      </w:r>
      <w:bookmarkStart w:id="0" w:name="_GoBack"/>
      <w:bookmarkEnd w:id="0"/>
      <w:r w:rsidRPr="00D52004">
        <w:rPr>
          <w:rFonts w:ascii="Times New Roman" w:eastAsia="Calibri" w:hAnsi="Times New Roman" w:cs="Times New Roman"/>
          <w:b/>
          <w:i/>
          <w:sz w:val="24"/>
          <w:szCs w:val="24"/>
          <w:u w:val="single"/>
          <w:lang w:val="ro-RO"/>
        </w:rPr>
        <w:t xml:space="preserve"> </w:t>
      </w:r>
    </w:p>
    <w:p w:rsidR="00D52004" w:rsidRPr="00D52004" w:rsidRDefault="00D52004" w:rsidP="00D52004">
      <w:pPr>
        <w:spacing w:after="0" w:line="240" w:lineRule="auto"/>
        <w:jc w:val="both"/>
        <w:rPr>
          <w:rFonts w:ascii="Times New Roman" w:eastAsia="Calibri" w:hAnsi="Times New Roman" w:cs="Times New Roman"/>
          <w:b/>
          <w:i/>
          <w:color w:val="FF0000"/>
          <w:sz w:val="24"/>
          <w:szCs w:val="24"/>
          <w:u w:val="single"/>
          <w:lang w:val="ro-RO"/>
        </w:rPr>
      </w:pPr>
    </w:p>
    <w:p w:rsidR="006376BF" w:rsidRPr="00813692" w:rsidRDefault="006376BF" w:rsidP="00813692">
      <w:pPr>
        <w:spacing w:after="0" w:line="240" w:lineRule="auto"/>
        <w:jc w:val="both"/>
        <w:rPr>
          <w:rFonts w:ascii="Times New Roman" w:eastAsia="Calibri" w:hAnsi="Times New Roman" w:cs="Times New Roman"/>
          <w:b/>
          <w:i/>
          <w:sz w:val="24"/>
          <w:szCs w:val="24"/>
          <w:u w:val="single"/>
          <w:lang w:val="ro-RO"/>
        </w:rPr>
      </w:pPr>
      <w:r w:rsidRPr="00813692">
        <w:rPr>
          <w:rFonts w:ascii="Times New Roman" w:eastAsia="Calibri" w:hAnsi="Times New Roman" w:cs="Times New Roman"/>
          <w:b/>
          <w:i/>
          <w:sz w:val="24"/>
          <w:szCs w:val="24"/>
          <w:u w:val="single"/>
          <w:lang w:val="ro-RO"/>
        </w:rPr>
        <w:t>LUCRARI DE TERASAMENTE</w:t>
      </w:r>
    </w:p>
    <w:p w:rsidR="006376BF" w:rsidRPr="00813692" w:rsidRDefault="006376BF" w:rsidP="00813692">
      <w:pPr>
        <w:spacing w:after="0" w:line="240" w:lineRule="auto"/>
        <w:ind w:firstLine="720"/>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Pentru realizarea unei nivelete a strazilor care sa permita accesul facil la proprietatile private adiacente drumului, linia rosie a fost proiectata astfel incat sa fie realizata corelarea cu limitele de proprietate si apoi realizarea celorlalte straturi din cadrul structurii, acolo unde linia rosie a fost coborata sau urcata mai mult, s-a facut aceasta coborare si urcare pentru a facilita vizibilitatea autovehiculelor si nu numai</w:t>
      </w:r>
      <w:r w:rsidRPr="00813692">
        <w:rPr>
          <w:rFonts w:ascii="Times New Roman" w:eastAsia="Calibri" w:hAnsi="Times New Roman" w:cs="Times New Roman"/>
          <w:b/>
          <w:sz w:val="24"/>
          <w:szCs w:val="24"/>
          <w:lang w:val="ro-RO"/>
        </w:rPr>
        <w:t xml:space="preserve">. </w:t>
      </w:r>
    </w:p>
    <w:p w:rsidR="006376BF" w:rsidRPr="00C32906" w:rsidRDefault="006376BF" w:rsidP="00C32906">
      <w:pPr>
        <w:spacing w:after="0" w:line="240" w:lineRule="auto"/>
        <w:ind w:firstLine="720"/>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 xml:space="preserve">Prin lucrarile de terasamente traseul in plan vertical al drumului de acces va fi corectat, eliminandu-se astfel dezavantajele create </w:t>
      </w:r>
      <w:r w:rsidR="00C32906">
        <w:rPr>
          <w:rFonts w:ascii="Times New Roman" w:eastAsia="Calibri" w:hAnsi="Times New Roman" w:cs="Times New Roman"/>
          <w:sz w:val="24"/>
          <w:szCs w:val="24"/>
          <w:lang w:val="ro-RO"/>
        </w:rPr>
        <w:t>pana acum.</w:t>
      </w:r>
    </w:p>
    <w:p w:rsidR="006376BF" w:rsidRPr="00813692" w:rsidRDefault="006376BF" w:rsidP="00813692">
      <w:pPr>
        <w:spacing w:after="0" w:line="240" w:lineRule="auto"/>
        <w:jc w:val="both"/>
        <w:rPr>
          <w:rFonts w:ascii="Times New Roman" w:eastAsia="Calibri" w:hAnsi="Times New Roman" w:cs="Times New Roman"/>
          <w:b/>
          <w:i/>
          <w:sz w:val="24"/>
          <w:szCs w:val="24"/>
          <w:u w:val="single"/>
          <w:lang w:val="ro-RO"/>
        </w:rPr>
      </w:pPr>
      <w:r w:rsidRPr="00813692">
        <w:rPr>
          <w:rFonts w:ascii="Times New Roman" w:eastAsia="Calibri" w:hAnsi="Times New Roman" w:cs="Times New Roman"/>
          <w:b/>
          <w:i/>
          <w:sz w:val="24"/>
          <w:szCs w:val="24"/>
          <w:u w:val="single"/>
          <w:lang w:val="ro-RO"/>
        </w:rPr>
        <w:t xml:space="preserve">STRAT DE FUNDATIE DIN BALAST </w:t>
      </w:r>
    </w:p>
    <w:p w:rsidR="006376BF" w:rsidRPr="00813692" w:rsidRDefault="006376BF" w:rsidP="00813692">
      <w:pPr>
        <w:spacing w:after="0" w:line="240" w:lineRule="auto"/>
        <w:ind w:firstLine="720"/>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Stratul de fundatie din balast in grosime de 30cm se va realiza dintr-o singura trecere, fiind necesara realizarea  gradul de compactare pe intreaga grosime si pentru a nu ingreuna circulatia.</w:t>
      </w:r>
    </w:p>
    <w:p w:rsidR="006376BF" w:rsidRPr="00813692" w:rsidRDefault="006376BF" w:rsidP="00813692">
      <w:pPr>
        <w:spacing w:after="0" w:line="240" w:lineRule="auto"/>
        <w:ind w:firstLine="720"/>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 xml:space="preserve">Latimea prismului de balast se calculeaza in functie de latimea imbracamintii. </w:t>
      </w:r>
    </w:p>
    <w:p w:rsidR="006376BF" w:rsidRPr="00813692" w:rsidRDefault="006376BF" w:rsidP="00813692">
      <w:pPr>
        <w:spacing w:after="0" w:line="240" w:lineRule="auto"/>
        <w:ind w:firstLine="720"/>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Eventualele impuritati din balast (crengi, frunze, bulgari de pamant) se vor indeparta manual pentru a evita formarea golurilor in timp si implicit a tasarilor locale.</w:t>
      </w:r>
    </w:p>
    <w:p w:rsidR="006376BF" w:rsidRPr="00813692" w:rsidRDefault="006376BF" w:rsidP="00813692">
      <w:pPr>
        <w:spacing w:after="0" w:line="240" w:lineRule="auto"/>
        <w:jc w:val="both"/>
        <w:rPr>
          <w:rFonts w:ascii="Times New Roman" w:eastAsia="Calibri" w:hAnsi="Times New Roman" w:cs="Times New Roman"/>
          <w:b/>
          <w:i/>
          <w:sz w:val="24"/>
          <w:szCs w:val="24"/>
          <w:u w:val="single"/>
          <w:lang w:val="ro-RO"/>
        </w:rPr>
      </w:pPr>
      <w:r w:rsidRPr="00813692">
        <w:rPr>
          <w:rFonts w:ascii="Times New Roman" w:eastAsia="Calibri" w:hAnsi="Times New Roman" w:cs="Times New Roman"/>
          <w:b/>
          <w:i/>
          <w:sz w:val="24"/>
          <w:szCs w:val="24"/>
          <w:u w:val="single"/>
          <w:lang w:val="ro-RO"/>
        </w:rPr>
        <w:t>STRAT DE PIATRA SPARTA</w:t>
      </w:r>
    </w:p>
    <w:p w:rsidR="006376BF" w:rsidRPr="00813692" w:rsidRDefault="006376BF" w:rsidP="00813692">
      <w:pPr>
        <w:spacing w:after="0" w:line="240" w:lineRule="auto"/>
        <w:ind w:firstLine="720"/>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Stratul de piatra sparta in grosime de 20 cm se va realiza dintr-o singura trecere, fiind necesara realizarea gradului de compactare pe intreaga grosime si pentru a nu ingreuna circulatia.</w:t>
      </w:r>
    </w:p>
    <w:p w:rsidR="006376BF" w:rsidRPr="00813692" w:rsidRDefault="006376BF" w:rsidP="00813692">
      <w:pPr>
        <w:spacing w:after="0" w:line="240" w:lineRule="auto"/>
        <w:ind w:firstLine="720"/>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 xml:space="preserve">Latimea prismului de piatra sparta se calculeaza in functie de latimea imbracamintii/platformei. </w:t>
      </w:r>
    </w:p>
    <w:p w:rsidR="006376BF" w:rsidRPr="00813692" w:rsidRDefault="006376BF" w:rsidP="00813692">
      <w:pPr>
        <w:spacing w:after="0" w:line="240" w:lineRule="auto"/>
        <w:jc w:val="both"/>
        <w:rPr>
          <w:rFonts w:ascii="Times New Roman" w:eastAsia="Calibri" w:hAnsi="Times New Roman" w:cs="Times New Roman"/>
          <w:b/>
          <w:i/>
          <w:sz w:val="24"/>
          <w:szCs w:val="24"/>
          <w:u w:val="single"/>
          <w:lang w:val="ro-RO"/>
        </w:rPr>
      </w:pPr>
      <w:r w:rsidRPr="00813692">
        <w:rPr>
          <w:rFonts w:ascii="Times New Roman" w:eastAsia="Calibri" w:hAnsi="Times New Roman" w:cs="Times New Roman"/>
          <w:b/>
          <w:i/>
          <w:sz w:val="24"/>
          <w:szCs w:val="24"/>
          <w:u w:val="single"/>
          <w:lang w:val="ro-RO"/>
        </w:rPr>
        <w:t>STRAT DE LEGATURA DINBETON ASFALTIC BAD22,4</w:t>
      </w:r>
    </w:p>
    <w:p w:rsidR="006376BF" w:rsidRPr="00813692" w:rsidRDefault="006376BF" w:rsidP="00813692">
      <w:pPr>
        <w:spacing w:after="0" w:line="240" w:lineRule="auto"/>
        <w:ind w:firstLine="720"/>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Stratul din beton asfaltic deschis(BAD22,4) se va realiza in grosime de 6cm, dintr-o singura trecere fiind necesara realizarea gradului de compactare pe intreaga grosime.</w:t>
      </w:r>
    </w:p>
    <w:p w:rsidR="006376BF" w:rsidRPr="00813692" w:rsidRDefault="006376BF" w:rsidP="00813692">
      <w:pPr>
        <w:spacing w:after="0" w:line="240" w:lineRule="auto"/>
        <w:ind w:firstLine="720"/>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La asternere se vor respecta prevederile din caietele de sarcini si Stas AND 605/2016</w:t>
      </w:r>
    </w:p>
    <w:p w:rsidR="006376BF" w:rsidRPr="00813692" w:rsidRDefault="006376BF" w:rsidP="00813692">
      <w:pPr>
        <w:spacing w:after="0" w:line="240" w:lineRule="auto"/>
        <w:jc w:val="both"/>
        <w:rPr>
          <w:rFonts w:ascii="Times New Roman" w:eastAsia="Calibri" w:hAnsi="Times New Roman" w:cs="Times New Roman"/>
          <w:b/>
          <w:i/>
          <w:sz w:val="24"/>
          <w:szCs w:val="24"/>
          <w:u w:val="single"/>
          <w:lang w:val="ro-RO"/>
        </w:rPr>
      </w:pPr>
      <w:r w:rsidRPr="00813692">
        <w:rPr>
          <w:rFonts w:ascii="Times New Roman" w:eastAsia="Calibri" w:hAnsi="Times New Roman" w:cs="Times New Roman"/>
          <w:b/>
          <w:i/>
          <w:sz w:val="24"/>
          <w:szCs w:val="24"/>
          <w:u w:val="single"/>
          <w:lang w:val="ro-RO"/>
        </w:rPr>
        <w:t>STRAT DE BETON ASFALTIC BA16</w:t>
      </w:r>
    </w:p>
    <w:p w:rsidR="006376BF" w:rsidRPr="00813692" w:rsidRDefault="006376BF" w:rsidP="00813692">
      <w:pPr>
        <w:spacing w:after="0" w:line="240" w:lineRule="auto"/>
        <w:ind w:firstLine="720"/>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Stratul din beton asfaltic (BA16) reprezinta stratul de uzura si se va realiza in grosime de 4cm, dintr-o singura trecere fiind necesara realizarea  gradului de compactare pe intreaga grosime.</w:t>
      </w:r>
    </w:p>
    <w:p w:rsidR="006376BF" w:rsidRPr="00813692" w:rsidRDefault="006376BF" w:rsidP="00813692">
      <w:pPr>
        <w:spacing w:after="0" w:line="240" w:lineRule="auto"/>
        <w:ind w:firstLine="720"/>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La asternere se vor respecta prevederile din caietele de sarcini si Stas AND 605/2016.</w:t>
      </w:r>
    </w:p>
    <w:p w:rsidR="006376BF" w:rsidRPr="00813692" w:rsidRDefault="006376BF" w:rsidP="00813692">
      <w:pPr>
        <w:spacing w:after="0" w:line="240" w:lineRule="auto"/>
        <w:jc w:val="both"/>
        <w:rPr>
          <w:rFonts w:ascii="Times New Roman" w:eastAsia="Calibri" w:hAnsi="Times New Roman" w:cs="Times New Roman"/>
          <w:b/>
          <w:i/>
          <w:sz w:val="24"/>
          <w:szCs w:val="24"/>
          <w:u w:val="single"/>
          <w:lang w:val="ro-RO"/>
        </w:rPr>
      </w:pPr>
      <w:r w:rsidRPr="00813692">
        <w:rPr>
          <w:rFonts w:ascii="Times New Roman" w:eastAsia="Calibri" w:hAnsi="Times New Roman" w:cs="Times New Roman"/>
          <w:b/>
          <w:i/>
          <w:sz w:val="24"/>
          <w:szCs w:val="24"/>
          <w:u w:val="single"/>
          <w:lang w:val="ro-RO"/>
        </w:rPr>
        <w:t xml:space="preserve">ACOSTAMENTE </w:t>
      </w:r>
    </w:p>
    <w:p w:rsidR="006376BF" w:rsidRPr="00813692" w:rsidRDefault="006376BF" w:rsidP="00813692">
      <w:pPr>
        <w:spacing w:after="0" w:line="240" w:lineRule="auto"/>
        <w:ind w:firstLine="720"/>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Pe lungimea drumului sunt proiectate acostamente din beton si balast. Latimea acostamentelor este de 0.5.</w:t>
      </w:r>
    </w:p>
    <w:p w:rsidR="006376BF" w:rsidRPr="00813692" w:rsidRDefault="006376BF" w:rsidP="00813692">
      <w:pPr>
        <w:spacing w:after="0" w:line="240" w:lineRule="auto"/>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ab/>
        <w:t>Panta transversala a acostamentelor este 4,00% spre spre santuri.</w:t>
      </w:r>
    </w:p>
    <w:p w:rsidR="006376BF" w:rsidRPr="00813692" w:rsidRDefault="006376BF" w:rsidP="00813692">
      <w:pPr>
        <w:spacing w:after="0" w:line="240" w:lineRule="auto"/>
        <w:jc w:val="both"/>
        <w:rPr>
          <w:rFonts w:ascii="Times New Roman" w:eastAsia="Calibri" w:hAnsi="Times New Roman" w:cs="Times New Roman"/>
          <w:b/>
          <w:i/>
          <w:sz w:val="24"/>
          <w:szCs w:val="24"/>
          <w:u w:val="single"/>
          <w:lang w:val="ro-RO"/>
        </w:rPr>
      </w:pPr>
      <w:r w:rsidRPr="00813692">
        <w:rPr>
          <w:rFonts w:ascii="Times New Roman" w:eastAsia="Calibri" w:hAnsi="Times New Roman" w:cs="Times New Roman"/>
          <w:b/>
          <w:i/>
          <w:sz w:val="24"/>
          <w:szCs w:val="24"/>
          <w:u w:val="single"/>
          <w:lang w:val="ro-RO"/>
        </w:rPr>
        <w:t>SIGURANŢA CIRCULAŢIEI</w:t>
      </w:r>
    </w:p>
    <w:p w:rsidR="006376BF" w:rsidRPr="00813692" w:rsidRDefault="006376BF" w:rsidP="00813692">
      <w:pPr>
        <w:spacing w:after="0" w:line="240" w:lineRule="auto"/>
        <w:ind w:firstLine="720"/>
        <w:contextualSpacing/>
        <w:jc w:val="both"/>
        <w:rPr>
          <w:rFonts w:ascii="Times New Roman" w:eastAsia="Calibri" w:hAnsi="Times New Roman" w:cs="Times New Roman"/>
          <w:sz w:val="24"/>
          <w:szCs w:val="24"/>
          <w:lang w:val="ro-RO" w:eastAsia="ar-SA"/>
        </w:rPr>
      </w:pPr>
      <w:r w:rsidRPr="00813692">
        <w:rPr>
          <w:rFonts w:ascii="Times New Roman" w:eastAsia="Calibri" w:hAnsi="Times New Roman" w:cs="Times New Roman"/>
          <w:sz w:val="24"/>
          <w:szCs w:val="24"/>
          <w:lang w:val="ro-RO" w:eastAsia="ar-SA"/>
        </w:rPr>
        <w:t>Pentru aceasta s-a prevăzut :</w:t>
      </w:r>
    </w:p>
    <w:p w:rsidR="006376BF" w:rsidRPr="00813692" w:rsidRDefault="006376BF" w:rsidP="00813692">
      <w:pPr>
        <w:numPr>
          <w:ilvl w:val="0"/>
          <w:numId w:val="2"/>
        </w:numPr>
        <w:spacing w:after="0" w:line="240" w:lineRule="auto"/>
        <w:contextualSpacing/>
        <w:jc w:val="both"/>
        <w:rPr>
          <w:rFonts w:ascii="Times New Roman" w:eastAsia="Calibri" w:hAnsi="Times New Roman" w:cs="Times New Roman"/>
          <w:sz w:val="24"/>
          <w:szCs w:val="24"/>
          <w:lang w:val="ro-RO" w:eastAsia="ar-SA"/>
        </w:rPr>
      </w:pPr>
      <w:r w:rsidRPr="00813692">
        <w:rPr>
          <w:rFonts w:ascii="Times New Roman" w:eastAsia="Calibri" w:hAnsi="Times New Roman" w:cs="Times New Roman"/>
          <w:sz w:val="24"/>
          <w:szCs w:val="24"/>
          <w:lang w:val="ro-RO" w:eastAsia="ar-SA"/>
        </w:rPr>
        <w:t>semnalizare rutieră (indicatoare de circulaţie);</w:t>
      </w:r>
    </w:p>
    <w:p w:rsidR="006376BF" w:rsidRPr="00813692" w:rsidRDefault="006376BF" w:rsidP="00813692">
      <w:pPr>
        <w:numPr>
          <w:ilvl w:val="0"/>
          <w:numId w:val="2"/>
        </w:numPr>
        <w:spacing w:after="0" w:line="240" w:lineRule="auto"/>
        <w:contextualSpacing/>
        <w:jc w:val="both"/>
        <w:rPr>
          <w:rFonts w:ascii="Times New Roman" w:eastAsia="Calibri" w:hAnsi="Times New Roman" w:cs="Times New Roman"/>
          <w:sz w:val="24"/>
          <w:szCs w:val="24"/>
          <w:lang w:val="ro-RO" w:eastAsia="ar-SA"/>
        </w:rPr>
      </w:pPr>
      <w:r w:rsidRPr="00813692">
        <w:rPr>
          <w:rFonts w:ascii="Times New Roman" w:eastAsia="Calibri" w:hAnsi="Times New Roman" w:cs="Times New Roman"/>
          <w:sz w:val="24"/>
          <w:szCs w:val="24"/>
          <w:lang w:val="ro-RO" w:eastAsia="ar-SA"/>
        </w:rPr>
        <w:lastRenderedPageBreak/>
        <w:t>marcaje longitudinale</w:t>
      </w:r>
    </w:p>
    <w:p w:rsidR="006376BF" w:rsidRPr="00813692" w:rsidRDefault="006376BF" w:rsidP="00813692">
      <w:pPr>
        <w:spacing w:after="0" w:line="240" w:lineRule="auto"/>
        <w:ind w:firstLine="720"/>
        <w:contextualSpacing/>
        <w:jc w:val="both"/>
        <w:rPr>
          <w:rFonts w:ascii="Times New Roman" w:eastAsia="Calibri" w:hAnsi="Times New Roman" w:cs="Times New Roman"/>
          <w:sz w:val="24"/>
          <w:szCs w:val="24"/>
          <w:lang w:val="ro-RO" w:eastAsia="ar-SA"/>
        </w:rPr>
      </w:pPr>
      <w:r w:rsidRPr="00813692">
        <w:rPr>
          <w:rFonts w:ascii="Times New Roman" w:eastAsia="Calibri" w:hAnsi="Times New Roman" w:cs="Times New Roman"/>
          <w:sz w:val="24"/>
          <w:szCs w:val="24"/>
          <w:lang w:val="ro-RO" w:eastAsia="ar-SA"/>
        </w:rPr>
        <w:t>Realizarea unor parametri tehnici optimi privind pantele longitudinale, transversale, marcarea şi semnalizarea corespunzătoare, asigurarea colectării şi scurgerii rapide a apelor pluviale, asigurarea vizibilităţii, asigură un grad înalt al siguranţei circulaţiei pe întreg obiectivul proiectat.</w:t>
      </w:r>
    </w:p>
    <w:p w:rsidR="006376BF" w:rsidRPr="00813692" w:rsidRDefault="006376BF" w:rsidP="00813692">
      <w:pPr>
        <w:spacing w:after="0" w:line="240" w:lineRule="auto"/>
        <w:contextualSpacing/>
        <w:jc w:val="both"/>
        <w:rPr>
          <w:rFonts w:ascii="Times New Roman" w:eastAsia="Calibri" w:hAnsi="Times New Roman" w:cs="Times New Roman"/>
          <w:sz w:val="24"/>
          <w:szCs w:val="24"/>
          <w:lang w:val="ro-RO" w:eastAsia="ar-SA"/>
        </w:rPr>
      </w:pPr>
      <w:r w:rsidRPr="00813692">
        <w:rPr>
          <w:rFonts w:ascii="Times New Roman" w:eastAsia="Calibri" w:hAnsi="Times New Roman" w:cs="Times New Roman"/>
          <w:color w:val="FF0000"/>
          <w:sz w:val="24"/>
          <w:szCs w:val="24"/>
          <w:lang w:val="ro-RO" w:eastAsia="ar-SA"/>
        </w:rPr>
        <w:tab/>
      </w:r>
      <w:r w:rsidRPr="00813692">
        <w:rPr>
          <w:rFonts w:ascii="Times New Roman" w:eastAsia="Calibri" w:hAnsi="Times New Roman" w:cs="Times New Roman"/>
          <w:sz w:val="24"/>
          <w:szCs w:val="24"/>
          <w:lang w:val="ro-RO" w:eastAsia="ar-SA"/>
        </w:rPr>
        <w:t>Vizibilitatea se va asigura prin măsurile de semnalizare ce trebuie luate pe timpul exploatării obiectivului. Vor fi semnalizate si marcate corespunzător: circulaţia auto, dirijarea  fluxurilor în intersecţii  pentru evitarea conflictelor între fluxuri şi respectiv între  participanţii la trafic .</w:t>
      </w:r>
    </w:p>
    <w:p w:rsidR="006376BF" w:rsidRDefault="006376BF" w:rsidP="00813692">
      <w:pPr>
        <w:spacing w:after="0" w:line="240" w:lineRule="auto"/>
        <w:contextualSpacing/>
        <w:jc w:val="both"/>
        <w:rPr>
          <w:rFonts w:ascii="Times New Roman" w:eastAsia="Calibri" w:hAnsi="Times New Roman" w:cs="Times New Roman"/>
          <w:sz w:val="24"/>
          <w:szCs w:val="24"/>
          <w:lang w:val="ro-RO" w:eastAsia="ar-SA"/>
        </w:rPr>
      </w:pPr>
      <w:r w:rsidRPr="00813692">
        <w:rPr>
          <w:rFonts w:ascii="Times New Roman" w:eastAsia="Calibri" w:hAnsi="Times New Roman" w:cs="Times New Roman"/>
          <w:sz w:val="24"/>
          <w:szCs w:val="24"/>
          <w:lang w:val="ro-RO" w:eastAsia="ar-SA"/>
        </w:rPr>
        <w:tab/>
        <w:t>Obiectivul va fi semnalizat şi marcat conform SR 1848-1:2008/C91:2009. Siguranţa circulaţiei. Indicatoare rutiere. Clasificare simboluri şi amplasare şi STAS 1848-7-/2004. Siguranţa circulaţiei. Marcaje rutiere.</w:t>
      </w:r>
    </w:p>
    <w:p w:rsidR="000F492A" w:rsidRPr="00813692" w:rsidRDefault="000F492A" w:rsidP="00813692">
      <w:pPr>
        <w:spacing w:after="0" w:line="240" w:lineRule="auto"/>
        <w:contextualSpacing/>
        <w:jc w:val="both"/>
        <w:rPr>
          <w:rFonts w:ascii="Times New Roman" w:eastAsia="Calibri" w:hAnsi="Times New Roman" w:cs="Times New Roman"/>
          <w:sz w:val="24"/>
          <w:szCs w:val="24"/>
          <w:lang w:val="ro-RO" w:eastAsia="ar-SA"/>
        </w:rPr>
      </w:pPr>
    </w:p>
    <w:p w:rsidR="00542037" w:rsidRPr="00813692" w:rsidRDefault="0084074B" w:rsidP="00813692">
      <w:pPr>
        <w:pStyle w:val="ListParagraph"/>
        <w:numPr>
          <w:ilvl w:val="0"/>
          <w:numId w:val="1"/>
        </w:num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justificarea necesităţii proiectului;</w:t>
      </w:r>
    </w:p>
    <w:p w:rsidR="00542037" w:rsidRPr="00813692" w:rsidRDefault="0084074B" w:rsidP="00813692">
      <w:pPr>
        <w:pStyle w:val="ListParagraph"/>
        <w:spacing w:after="0" w:line="240" w:lineRule="auto"/>
        <w:ind w:left="495"/>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
          <w:bCs/>
          <w:sz w:val="24"/>
          <w:szCs w:val="24"/>
          <w:lang w:eastAsia="en-GB"/>
        </w:rPr>
        <w:t xml:space="preserve"> </w:t>
      </w:r>
      <w:r w:rsidR="00542037" w:rsidRPr="00813692">
        <w:rPr>
          <w:rFonts w:ascii="Times New Roman" w:eastAsia="Times New Roman" w:hAnsi="Times New Roman" w:cs="Times New Roman"/>
          <w:bCs/>
          <w:sz w:val="24"/>
          <w:szCs w:val="24"/>
          <w:lang w:val="ro-RO" w:eastAsia="en-GB"/>
        </w:rPr>
        <w:t>Scopul realizării obiectivului este de a elimina vulnerabilitățile construcției existente (a drumului), cauzate de factori de risc naturali. Prin realizarea lucrărilor propuse se vor asigura condiții optime pentru infrastructura rutieră și de asemenea o dezvoltare echilibrată din punct de vedere a rețelei de transport rutier. Investiția propune aducerea structurii rutiere la parametrii tehnici corespunzători clasei tehnice a drumului, corectarea elementelor geometrice, pentru a se putea încadra în prevederile legale, refacerea sistemului de colectare și evacuare a apelor pluviale.</w:t>
      </w:r>
      <w:r w:rsidR="00542037" w:rsidRPr="00813692">
        <w:rPr>
          <w:rFonts w:ascii="Times New Roman" w:eastAsia="Times New Roman" w:hAnsi="Times New Roman" w:cs="Times New Roman"/>
          <w:bCs/>
          <w:sz w:val="24"/>
          <w:szCs w:val="24"/>
          <w:lang w:val="ro-RO" w:eastAsia="en-GB"/>
        </w:rPr>
        <w:tab/>
      </w:r>
    </w:p>
    <w:p w:rsidR="00542037" w:rsidRPr="00813692" w:rsidRDefault="00542037" w:rsidP="00813692">
      <w:pPr>
        <w:pStyle w:val="ListParagraph"/>
        <w:spacing w:after="0" w:line="240" w:lineRule="auto"/>
        <w:ind w:left="495"/>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Lucrările de îmbrăcăminte ale drumului nu induc efecte negative asupra solului, apelor de suprafață, vegetației, nivelului de zgomot sau asupra populației.</w:t>
      </w:r>
    </w:p>
    <w:p w:rsidR="00542037" w:rsidRPr="00813692" w:rsidRDefault="00542037" w:rsidP="00813692">
      <w:pPr>
        <w:pStyle w:val="ListParagraph"/>
        <w:spacing w:after="0" w:line="240" w:lineRule="auto"/>
        <w:ind w:left="495"/>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 xml:space="preserve">Investiția se încadrează în obiectivele strategiei de dezvoltare a județului </w:t>
      </w:r>
      <w:r w:rsidR="000B2404" w:rsidRPr="00813692">
        <w:rPr>
          <w:rFonts w:ascii="Times New Roman" w:eastAsia="Times New Roman" w:hAnsi="Times New Roman" w:cs="Times New Roman"/>
          <w:bCs/>
          <w:sz w:val="24"/>
          <w:szCs w:val="24"/>
          <w:lang w:val="ro-RO" w:eastAsia="en-GB"/>
        </w:rPr>
        <w:t>Harghita</w:t>
      </w:r>
      <w:r w:rsidRPr="00813692">
        <w:rPr>
          <w:rFonts w:ascii="Times New Roman" w:eastAsia="Times New Roman" w:hAnsi="Times New Roman" w:cs="Times New Roman"/>
          <w:bCs/>
          <w:sz w:val="24"/>
          <w:szCs w:val="24"/>
          <w:lang w:val="ro-RO" w:eastAsia="en-GB"/>
        </w:rPr>
        <w:t xml:space="preserve"> și constă în îmbunătățirea accesului la rețeaua de drumuri.</w:t>
      </w:r>
    </w:p>
    <w:p w:rsidR="0084074B"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c) </w:t>
      </w:r>
      <w:proofErr w:type="gramStart"/>
      <w:r w:rsidRPr="00813692">
        <w:rPr>
          <w:rFonts w:ascii="Times New Roman" w:eastAsia="Times New Roman" w:hAnsi="Times New Roman" w:cs="Times New Roman"/>
          <w:b/>
          <w:bCs/>
          <w:sz w:val="24"/>
          <w:szCs w:val="24"/>
          <w:lang w:eastAsia="en-GB"/>
        </w:rPr>
        <w:t>valoarea</w:t>
      </w:r>
      <w:proofErr w:type="gramEnd"/>
      <w:r w:rsidRPr="00813692">
        <w:rPr>
          <w:rFonts w:ascii="Times New Roman" w:eastAsia="Times New Roman" w:hAnsi="Times New Roman" w:cs="Times New Roman"/>
          <w:b/>
          <w:bCs/>
          <w:sz w:val="24"/>
          <w:szCs w:val="24"/>
          <w:lang w:eastAsia="en-GB"/>
        </w:rPr>
        <w:t xml:space="preserve"> investiţiei; </w:t>
      </w:r>
      <w:r w:rsidR="002014DC" w:rsidRPr="00813692">
        <w:rPr>
          <w:rFonts w:ascii="Times New Roman" w:eastAsia="Times New Roman" w:hAnsi="Times New Roman" w:cs="Times New Roman"/>
          <w:b/>
          <w:bCs/>
          <w:sz w:val="24"/>
          <w:szCs w:val="24"/>
          <w:lang w:eastAsia="en-GB"/>
        </w:rPr>
        <w:t xml:space="preserve">8.373.901 </w:t>
      </w:r>
      <w:r w:rsidR="004650A9" w:rsidRPr="00813692">
        <w:rPr>
          <w:rFonts w:ascii="Times New Roman" w:eastAsia="Times New Roman" w:hAnsi="Times New Roman" w:cs="Times New Roman"/>
          <w:b/>
          <w:bCs/>
          <w:sz w:val="24"/>
          <w:szCs w:val="24"/>
          <w:lang w:eastAsia="en-GB"/>
        </w:rPr>
        <w:t xml:space="preserve"> lei C+M</w:t>
      </w:r>
    </w:p>
    <w:p w:rsidR="00B54124" w:rsidRPr="00813692" w:rsidRDefault="0084074B"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
          <w:bCs/>
          <w:sz w:val="24"/>
          <w:szCs w:val="24"/>
          <w:lang w:eastAsia="en-GB"/>
        </w:rPr>
        <w:t xml:space="preserve">   d) </w:t>
      </w:r>
      <w:proofErr w:type="gramStart"/>
      <w:r w:rsidRPr="00813692">
        <w:rPr>
          <w:rFonts w:ascii="Times New Roman" w:eastAsia="Times New Roman" w:hAnsi="Times New Roman" w:cs="Times New Roman"/>
          <w:b/>
          <w:bCs/>
          <w:sz w:val="24"/>
          <w:szCs w:val="24"/>
          <w:lang w:eastAsia="en-GB"/>
        </w:rPr>
        <w:t>perioada</w:t>
      </w:r>
      <w:proofErr w:type="gramEnd"/>
      <w:r w:rsidRPr="00813692">
        <w:rPr>
          <w:rFonts w:ascii="Times New Roman" w:eastAsia="Times New Roman" w:hAnsi="Times New Roman" w:cs="Times New Roman"/>
          <w:b/>
          <w:bCs/>
          <w:sz w:val="24"/>
          <w:szCs w:val="24"/>
          <w:lang w:eastAsia="en-GB"/>
        </w:rPr>
        <w:t xml:space="preserve"> de implementare propusă; </w:t>
      </w:r>
      <w:r w:rsidR="003D5402" w:rsidRPr="00813692">
        <w:rPr>
          <w:rFonts w:ascii="Times New Roman" w:eastAsia="Times New Roman" w:hAnsi="Times New Roman" w:cs="Times New Roman"/>
          <w:bCs/>
          <w:sz w:val="24"/>
          <w:szCs w:val="24"/>
          <w:lang w:val="ro-RO" w:eastAsia="en-GB"/>
        </w:rPr>
        <w:t xml:space="preserve">Durata de realizare a lucrărilor de execuție este de </w:t>
      </w:r>
      <w:r w:rsidR="002014DC" w:rsidRPr="00813692">
        <w:rPr>
          <w:rFonts w:ascii="Times New Roman" w:eastAsia="Times New Roman" w:hAnsi="Times New Roman" w:cs="Times New Roman"/>
          <w:bCs/>
          <w:sz w:val="24"/>
          <w:szCs w:val="24"/>
          <w:lang w:val="ro-RO" w:eastAsia="en-GB"/>
        </w:rPr>
        <w:t>12</w:t>
      </w:r>
      <w:r w:rsidR="003D5402" w:rsidRPr="00813692">
        <w:rPr>
          <w:rFonts w:ascii="Times New Roman" w:eastAsia="Times New Roman" w:hAnsi="Times New Roman" w:cs="Times New Roman"/>
          <w:bCs/>
          <w:sz w:val="24"/>
          <w:szCs w:val="24"/>
          <w:lang w:val="ro-RO" w:eastAsia="en-GB"/>
        </w:rPr>
        <w:t xml:space="preserve"> luni</w:t>
      </w:r>
      <w:r w:rsidR="00B54124" w:rsidRPr="00813692">
        <w:rPr>
          <w:rFonts w:ascii="Times New Roman" w:eastAsia="Times New Roman" w:hAnsi="Times New Roman" w:cs="Times New Roman"/>
          <w:bCs/>
          <w:sz w:val="24"/>
          <w:szCs w:val="24"/>
          <w:lang w:val="ro-RO" w:eastAsia="en-GB"/>
        </w:rPr>
        <w:t>;</w:t>
      </w:r>
      <w:r w:rsidR="00B54124" w:rsidRPr="00813692">
        <w:rPr>
          <w:rFonts w:ascii="Times New Roman" w:hAnsi="Times New Roman" w:cs="Times New Roman"/>
          <w:sz w:val="24"/>
          <w:szCs w:val="24"/>
          <w:lang w:val="ro-RO"/>
        </w:rPr>
        <w:t xml:space="preserve"> </w:t>
      </w:r>
      <w:r w:rsidR="00B54124" w:rsidRPr="00813692">
        <w:rPr>
          <w:rFonts w:ascii="Times New Roman" w:eastAsia="Times New Roman" w:hAnsi="Times New Roman" w:cs="Times New Roman"/>
          <w:bCs/>
          <w:sz w:val="24"/>
          <w:szCs w:val="24"/>
          <w:lang w:val="ro-RO" w:eastAsia="en-GB"/>
        </w:rPr>
        <w:t xml:space="preserve">Lucrările de modernizare ce constituie tema acestei documentații vor fi finanțate din </w:t>
      </w:r>
      <w:r w:rsidR="00EF0C98" w:rsidRPr="00813692">
        <w:rPr>
          <w:rFonts w:ascii="Times New Roman" w:eastAsia="Times New Roman" w:hAnsi="Times New Roman" w:cs="Times New Roman"/>
          <w:bCs/>
          <w:sz w:val="24"/>
          <w:szCs w:val="24"/>
          <w:lang w:val="ro-RO" w:eastAsia="en-GB"/>
        </w:rPr>
        <w:t xml:space="preserve">fonduri guvernamentale si </w:t>
      </w:r>
      <w:r w:rsidR="00B54124" w:rsidRPr="00813692">
        <w:rPr>
          <w:rFonts w:ascii="Times New Roman" w:eastAsia="Times New Roman" w:hAnsi="Times New Roman" w:cs="Times New Roman"/>
          <w:bCs/>
          <w:sz w:val="24"/>
          <w:szCs w:val="24"/>
          <w:lang w:val="ro-RO" w:eastAsia="en-GB"/>
        </w:rPr>
        <w:t>fonduri proprii.</w:t>
      </w:r>
    </w:p>
    <w:p w:rsidR="0084074B" w:rsidRPr="00813692" w:rsidRDefault="0084074B" w:rsidP="00813692">
      <w:pPr>
        <w:spacing w:after="0" w:line="240" w:lineRule="auto"/>
        <w:jc w:val="both"/>
        <w:rPr>
          <w:rFonts w:ascii="Times New Roman" w:eastAsia="Times New Roman" w:hAnsi="Times New Roman" w:cs="Times New Roman"/>
          <w:b/>
          <w:bCs/>
          <w:color w:val="FF0000"/>
          <w:sz w:val="24"/>
          <w:szCs w:val="24"/>
          <w:lang w:eastAsia="en-GB"/>
        </w:rPr>
      </w:pPr>
    </w:p>
    <w:p w:rsidR="00B2767A"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e) </w:t>
      </w:r>
      <w:proofErr w:type="gramStart"/>
      <w:r w:rsidRPr="00813692">
        <w:rPr>
          <w:rFonts w:ascii="Times New Roman" w:eastAsia="Times New Roman" w:hAnsi="Times New Roman" w:cs="Times New Roman"/>
          <w:b/>
          <w:bCs/>
          <w:sz w:val="24"/>
          <w:szCs w:val="24"/>
          <w:lang w:eastAsia="en-GB"/>
        </w:rPr>
        <w:t>planşe</w:t>
      </w:r>
      <w:proofErr w:type="gramEnd"/>
      <w:r w:rsidRPr="00813692">
        <w:rPr>
          <w:rFonts w:ascii="Times New Roman" w:eastAsia="Times New Roman" w:hAnsi="Times New Roman" w:cs="Times New Roman"/>
          <w:b/>
          <w:bCs/>
          <w:sz w:val="24"/>
          <w:szCs w:val="24"/>
          <w:lang w:eastAsia="en-GB"/>
        </w:rPr>
        <w:t xml:space="preserve"> reprezentând limitele amplasamentului proiectului, inclusiv orice suprafaţă de teren solicitată pentru a fi folosită temporar (planuri de situaţie şi amplasamente);</w:t>
      </w:r>
    </w:p>
    <w:p w:rsidR="00B2767A" w:rsidRPr="00813692" w:rsidRDefault="0084074B" w:rsidP="00813692">
      <w:pPr>
        <w:spacing w:after="0" w:line="240" w:lineRule="auto"/>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
          <w:bCs/>
          <w:sz w:val="24"/>
          <w:szCs w:val="24"/>
          <w:lang w:eastAsia="en-GB"/>
        </w:rPr>
        <w:t xml:space="preserve"> </w:t>
      </w:r>
      <w:r w:rsidR="00B2767A" w:rsidRPr="00813692">
        <w:rPr>
          <w:rFonts w:ascii="Times New Roman" w:eastAsia="Times New Roman" w:hAnsi="Times New Roman" w:cs="Times New Roman"/>
          <w:bCs/>
          <w:sz w:val="24"/>
          <w:szCs w:val="24"/>
          <w:lang w:eastAsia="en-GB"/>
        </w:rPr>
        <w:t>Sunt anexate documentatiei</w:t>
      </w:r>
    </w:p>
    <w:p w:rsidR="0084074B"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f) </w:t>
      </w:r>
      <w:proofErr w:type="gramStart"/>
      <w:r w:rsidRPr="00813692">
        <w:rPr>
          <w:rFonts w:ascii="Times New Roman" w:eastAsia="Times New Roman" w:hAnsi="Times New Roman" w:cs="Times New Roman"/>
          <w:b/>
          <w:bCs/>
          <w:sz w:val="24"/>
          <w:szCs w:val="24"/>
          <w:lang w:eastAsia="en-GB"/>
        </w:rPr>
        <w:t>o</w:t>
      </w:r>
      <w:proofErr w:type="gramEnd"/>
      <w:r w:rsidRPr="00813692">
        <w:rPr>
          <w:rFonts w:ascii="Times New Roman" w:eastAsia="Times New Roman" w:hAnsi="Times New Roman" w:cs="Times New Roman"/>
          <w:b/>
          <w:bCs/>
          <w:sz w:val="24"/>
          <w:szCs w:val="24"/>
          <w:lang w:eastAsia="en-GB"/>
        </w:rPr>
        <w:t xml:space="preserve"> descriere a caracteristicilor fizice ale întregului proiect, formele fizice ale proiectului (planuri, clădiri, alte structuri, materiale de construcţie şi altele). </w:t>
      </w:r>
    </w:p>
    <w:p w:rsidR="0084074B"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Se prezintă elementele specifice caracteristice proiectului propus: </w:t>
      </w:r>
    </w:p>
    <w:p w:rsidR="004650A9"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profilul</w:t>
      </w:r>
      <w:proofErr w:type="gramEnd"/>
      <w:r w:rsidRPr="00813692">
        <w:rPr>
          <w:rFonts w:ascii="Times New Roman" w:eastAsia="Times New Roman" w:hAnsi="Times New Roman" w:cs="Times New Roman"/>
          <w:b/>
          <w:bCs/>
          <w:sz w:val="24"/>
          <w:szCs w:val="24"/>
          <w:lang w:eastAsia="en-GB"/>
        </w:rPr>
        <w:t xml:space="preserve"> şi capacităţile de producţie;</w:t>
      </w:r>
    </w:p>
    <w:tbl>
      <w:tblPr>
        <w:tblW w:w="7758" w:type="dxa"/>
        <w:jc w:val="center"/>
        <w:tblLook w:val="04A0" w:firstRow="1" w:lastRow="0" w:firstColumn="1" w:lastColumn="0" w:noHBand="0" w:noVBand="1"/>
      </w:tblPr>
      <w:tblGrid>
        <w:gridCol w:w="5269"/>
        <w:gridCol w:w="2489"/>
      </w:tblGrid>
      <w:tr w:rsidR="006376BF" w:rsidRPr="00813692" w:rsidTr="006376BF">
        <w:trPr>
          <w:trHeight w:val="255"/>
          <w:jc w:val="center"/>
        </w:trPr>
        <w:tc>
          <w:tcPr>
            <w:tcW w:w="2706" w:type="dxa"/>
            <w:shd w:val="clear" w:color="auto" w:fill="FFFFFF" w:themeFill="background1"/>
            <w:noWrap/>
            <w:vAlign w:val="bottom"/>
            <w:hideMark/>
          </w:tcPr>
          <w:p w:rsidR="006376BF" w:rsidRPr="00813692" w:rsidRDefault="006376BF"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Total străzi:</w:t>
            </w:r>
          </w:p>
        </w:tc>
        <w:tc>
          <w:tcPr>
            <w:tcW w:w="1278" w:type="dxa"/>
            <w:shd w:val="clear" w:color="auto" w:fill="FFFFFF" w:themeFill="background1"/>
            <w:vAlign w:val="bottom"/>
            <w:hideMark/>
          </w:tcPr>
          <w:p w:rsidR="006376BF" w:rsidRPr="00813692" w:rsidRDefault="006376BF"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6.903m</w:t>
            </w:r>
          </w:p>
        </w:tc>
      </w:tr>
    </w:tbl>
    <w:p w:rsidR="00595497"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descrierea</w:t>
      </w:r>
      <w:proofErr w:type="gramEnd"/>
      <w:r w:rsidRPr="00813692">
        <w:rPr>
          <w:rFonts w:ascii="Times New Roman" w:eastAsia="Times New Roman" w:hAnsi="Times New Roman" w:cs="Times New Roman"/>
          <w:b/>
          <w:bCs/>
          <w:sz w:val="24"/>
          <w:szCs w:val="24"/>
          <w:lang w:eastAsia="en-GB"/>
        </w:rPr>
        <w:t xml:space="preserve"> instalaţiei şi a fluxurilor tehnologice existente pe amplasament (după caz);</w:t>
      </w:r>
    </w:p>
    <w:p w:rsidR="00C03DA6" w:rsidRPr="00813692" w:rsidRDefault="00C03DA6"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descrierea</w:t>
      </w:r>
      <w:proofErr w:type="gramEnd"/>
      <w:r w:rsidRPr="00813692">
        <w:rPr>
          <w:rFonts w:ascii="Times New Roman" w:eastAsia="Times New Roman" w:hAnsi="Times New Roman" w:cs="Times New Roman"/>
          <w:b/>
          <w:bCs/>
          <w:sz w:val="24"/>
          <w:szCs w:val="24"/>
          <w:lang w:eastAsia="en-GB"/>
        </w:rPr>
        <w:t xml:space="preserve"> proceselor de producţie ale proiectului propus, în funcţie de specificul investiţiei, produse şi subproduse obţinute, mărimea, capacitatea; </w:t>
      </w:r>
    </w:p>
    <w:p w:rsidR="00EF0C98" w:rsidRPr="00813692" w:rsidRDefault="00EF0C98" w:rsidP="00813692">
      <w:pPr>
        <w:spacing w:after="0" w:line="240" w:lineRule="auto"/>
        <w:ind w:firstLine="720"/>
        <w:contextualSpacing/>
        <w:jc w:val="both"/>
        <w:rPr>
          <w:rFonts w:ascii="Times New Roman" w:eastAsia="Calibri" w:hAnsi="Times New Roman" w:cs="Times New Roman"/>
          <w:sz w:val="24"/>
          <w:szCs w:val="24"/>
          <w:lang w:val="ro-RO" w:eastAsia="ar-SA"/>
        </w:rPr>
      </w:pPr>
      <w:r w:rsidRPr="00813692">
        <w:rPr>
          <w:rFonts w:ascii="Times New Roman" w:eastAsia="Calibri" w:hAnsi="Times New Roman" w:cs="Times New Roman"/>
          <w:sz w:val="24"/>
          <w:szCs w:val="24"/>
          <w:lang w:val="ro-RO" w:eastAsia="ar-SA"/>
        </w:rPr>
        <w:t>Structura Rutiera:</w:t>
      </w:r>
    </w:p>
    <w:p w:rsidR="00EF0C98" w:rsidRPr="00813692" w:rsidRDefault="00EF0C98" w:rsidP="00813692">
      <w:pPr>
        <w:numPr>
          <w:ilvl w:val="0"/>
          <w:numId w:val="3"/>
        </w:numPr>
        <w:spacing w:after="0" w:line="240" w:lineRule="auto"/>
        <w:contextualSpacing/>
        <w:jc w:val="both"/>
        <w:rPr>
          <w:rFonts w:ascii="Times New Roman" w:eastAsia="Calibri" w:hAnsi="Times New Roman" w:cs="Times New Roman"/>
          <w:sz w:val="24"/>
          <w:szCs w:val="24"/>
          <w:lang w:val="ro-RO" w:eastAsia="ar-SA"/>
        </w:rPr>
      </w:pPr>
      <w:r w:rsidRPr="00813692">
        <w:rPr>
          <w:rFonts w:ascii="Times New Roman" w:eastAsia="Calibri" w:hAnsi="Times New Roman" w:cs="Times New Roman"/>
          <w:sz w:val="24"/>
          <w:szCs w:val="24"/>
          <w:lang w:val="ro-RO" w:eastAsia="ar-SA"/>
        </w:rPr>
        <w:t>4 cm beton asfaltic (BA16) in strat de uzura;</w:t>
      </w:r>
    </w:p>
    <w:p w:rsidR="00EF0C98" w:rsidRPr="00813692" w:rsidRDefault="00EF0C98" w:rsidP="00813692">
      <w:pPr>
        <w:numPr>
          <w:ilvl w:val="0"/>
          <w:numId w:val="3"/>
        </w:numPr>
        <w:spacing w:after="0" w:line="240" w:lineRule="auto"/>
        <w:contextualSpacing/>
        <w:jc w:val="both"/>
        <w:rPr>
          <w:rFonts w:ascii="Times New Roman" w:eastAsia="Calibri" w:hAnsi="Times New Roman" w:cs="Times New Roman"/>
          <w:sz w:val="24"/>
          <w:szCs w:val="24"/>
          <w:lang w:val="ro-RO" w:eastAsia="ar-SA"/>
        </w:rPr>
      </w:pPr>
      <w:r w:rsidRPr="00813692">
        <w:rPr>
          <w:rFonts w:ascii="Times New Roman" w:eastAsia="Calibri" w:hAnsi="Times New Roman" w:cs="Times New Roman"/>
          <w:sz w:val="24"/>
          <w:szCs w:val="24"/>
          <w:lang w:val="ro-RO" w:eastAsia="ar-SA"/>
        </w:rPr>
        <w:t>6 cm beton asfaltic (BA22,4) in strat de legatura;</w:t>
      </w:r>
    </w:p>
    <w:p w:rsidR="00EF0C98" w:rsidRPr="00813692" w:rsidRDefault="00EF0C98" w:rsidP="00813692">
      <w:pPr>
        <w:numPr>
          <w:ilvl w:val="0"/>
          <w:numId w:val="3"/>
        </w:numPr>
        <w:spacing w:after="0" w:line="240" w:lineRule="auto"/>
        <w:contextualSpacing/>
        <w:jc w:val="both"/>
        <w:rPr>
          <w:rFonts w:ascii="Times New Roman" w:eastAsia="Calibri" w:hAnsi="Times New Roman" w:cs="Times New Roman"/>
          <w:sz w:val="24"/>
          <w:szCs w:val="24"/>
          <w:lang w:val="ro-RO" w:eastAsia="ar-SA"/>
        </w:rPr>
      </w:pPr>
      <w:r w:rsidRPr="00813692">
        <w:rPr>
          <w:rFonts w:ascii="Times New Roman" w:eastAsia="Calibri" w:hAnsi="Times New Roman" w:cs="Times New Roman"/>
          <w:sz w:val="24"/>
          <w:szCs w:val="24"/>
          <w:lang w:val="ro-RO" w:eastAsia="ar-SA"/>
        </w:rPr>
        <w:t>20 cm strat de piatra sparta;</w:t>
      </w:r>
    </w:p>
    <w:p w:rsidR="00EF0C98" w:rsidRPr="00813692" w:rsidRDefault="00EF0C98" w:rsidP="00813692">
      <w:pPr>
        <w:numPr>
          <w:ilvl w:val="0"/>
          <w:numId w:val="3"/>
        </w:numPr>
        <w:spacing w:after="0" w:line="240" w:lineRule="auto"/>
        <w:contextualSpacing/>
        <w:jc w:val="both"/>
        <w:rPr>
          <w:rFonts w:ascii="Times New Roman" w:eastAsia="Calibri" w:hAnsi="Times New Roman" w:cs="Times New Roman"/>
          <w:sz w:val="24"/>
          <w:szCs w:val="24"/>
          <w:lang w:val="ro-RO" w:eastAsia="ar-SA"/>
        </w:rPr>
      </w:pPr>
      <w:r w:rsidRPr="00813692">
        <w:rPr>
          <w:rFonts w:ascii="Times New Roman" w:eastAsia="Calibri" w:hAnsi="Times New Roman" w:cs="Times New Roman"/>
          <w:sz w:val="24"/>
          <w:szCs w:val="24"/>
          <w:lang w:val="ro-RO" w:eastAsia="ar-SA"/>
        </w:rPr>
        <w:t>30 fundatie din balast;</w:t>
      </w:r>
    </w:p>
    <w:p w:rsidR="00EF0C98" w:rsidRPr="00813692" w:rsidRDefault="00EF0C98" w:rsidP="00813692">
      <w:pPr>
        <w:spacing w:after="0" w:line="240" w:lineRule="auto"/>
        <w:ind w:left="360" w:right="-284"/>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 xml:space="preserve">    Elementele geometrice ale profilului transversal sunt:</w:t>
      </w:r>
    </w:p>
    <w:p w:rsidR="00EF0C98" w:rsidRPr="00813692" w:rsidRDefault="00EF0C98" w:rsidP="00813692">
      <w:pPr>
        <w:numPr>
          <w:ilvl w:val="0"/>
          <w:numId w:val="2"/>
        </w:numPr>
        <w:spacing w:after="0" w:line="240" w:lineRule="auto"/>
        <w:ind w:right="-284"/>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Parte carosabila: 2,75/3,00/4,00/5,00 m ;</w:t>
      </w:r>
    </w:p>
    <w:p w:rsidR="00EF0C98" w:rsidRPr="00813692" w:rsidRDefault="00EF0C98" w:rsidP="00813692">
      <w:pPr>
        <w:numPr>
          <w:ilvl w:val="0"/>
          <w:numId w:val="2"/>
        </w:numPr>
        <w:spacing w:after="0" w:line="240" w:lineRule="auto"/>
        <w:ind w:right="-284"/>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Trotuar: 0,60/0,75m;</w:t>
      </w:r>
    </w:p>
    <w:p w:rsidR="00EF0C98" w:rsidRPr="00813692" w:rsidRDefault="00EF0C98" w:rsidP="00813692">
      <w:pPr>
        <w:numPr>
          <w:ilvl w:val="0"/>
          <w:numId w:val="2"/>
        </w:numPr>
        <w:spacing w:after="0" w:line="240" w:lineRule="auto"/>
        <w:ind w:right="-284"/>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Acostament 0.5m</w:t>
      </w:r>
    </w:p>
    <w:p w:rsidR="00EF0C98" w:rsidRPr="00813692" w:rsidRDefault="00EF0C98" w:rsidP="00813692">
      <w:pPr>
        <w:numPr>
          <w:ilvl w:val="0"/>
          <w:numId w:val="2"/>
        </w:numPr>
        <w:spacing w:after="0" w:line="240" w:lineRule="auto"/>
        <w:ind w:right="-284"/>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Rigola de acostament</w:t>
      </w:r>
    </w:p>
    <w:p w:rsidR="00EF0C98" w:rsidRPr="00813692" w:rsidRDefault="00EF0C98" w:rsidP="00813692">
      <w:pPr>
        <w:numPr>
          <w:ilvl w:val="0"/>
          <w:numId w:val="2"/>
        </w:numPr>
        <w:spacing w:after="0" w:line="240" w:lineRule="auto"/>
        <w:ind w:right="-284"/>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Rigola carosabila</w:t>
      </w:r>
    </w:p>
    <w:p w:rsidR="00EF0C98" w:rsidRPr="00813692" w:rsidRDefault="00EF0C98" w:rsidP="00813692">
      <w:pPr>
        <w:numPr>
          <w:ilvl w:val="0"/>
          <w:numId w:val="2"/>
        </w:numPr>
        <w:spacing w:after="0" w:line="240" w:lineRule="auto"/>
        <w:ind w:right="-284"/>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Sant prefabricat beton</w:t>
      </w:r>
    </w:p>
    <w:p w:rsidR="00EF0C98" w:rsidRPr="00813692" w:rsidRDefault="00EF0C98" w:rsidP="00813692">
      <w:pPr>
        <w:numPr>
          <w:ilvl w:val="0"/>
          <w:numId w:val="2"/>
        </w:numPr>
        <w:spacing w:after="0" w:line="240" w:lineRule="auto"/>
        <w:ind w:right="-284"/>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Sant beton monolit</w:t>
      </w:r>
    </w:p>
    <w:p w:rsidR="00EF0C98" w:rsidRPr="00813692" w:rsidRDefault="00EF0C98" w:rsidP="00813692">
      <w:pPr>
        <w:numPr>
          <w:ilvl w:val="0"/>
          <w:numId w:val="2"/>
        </w:numPr>
        <w:spacing w:after="0" w:line="240" w:lineRule="auto"/>
        <w:ind w:right="-284"/>
        <w:contextualSpacing/>
        <w:jc w:val="both"/>
        <w:rPr>
          <w:rFonts w:ascii="Times New Roman" w:eastAsia="Calibri" w:hAnsi="Times New Roman" w:cs="Times New Roman"/>
          <w:sz w:val="24"/>
          <w:szCs w:val="24"/>
          <w:lang w:val="ro-RO"/>
        </w:rPr>
      </w:pPr>
      <w:r w:rsidRPr="00813692">
        <w:rPr>
          <w:rFonts w:ascii="Times New Roman" w:eastAsia="Calibri" w:hAnsi="Times New Roman" w:cs="Times New Roman"/>
          <w:sz w:val="24"/>
          <w:szCs w:val="24"/>
          <w:lang w:val="ro-RO"/>
        </w:rPr>
        <w:t>Rigola de pamant</w:t>
      </w:r>
    </w:p>
    <w:p w:rsidR="00595497" w:rsidRPr="00813692" w:rsidRDefault="00595497"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lastRenderedPageBreak/>
        <w:t xml:space="preserve">SCURGEREA APELOR </w:t>
      </w:r>
    </w:p>
    <w:p w:rsidR="00EF0C98" w:rsidRPr="00813692" w:rsidRDefault="00EF0C98" w:rsidP="00813692">
      <w:pPr>
        <w:spacing w:after="0" w:line="240" w:lineRule="auto"/>
        <w:ind w:firstLine="720"/>
        <w:contextualSpacing/>
        <w:jc w:val="both"/>
        <w:rPr>
          <w:rFonts w:ascii="Times New Roman" w:eastAsia="Calibri" w:hAnsi="Times New Roman" w:cs="Times New Roman"/>
          <w:sz w:val="24"/>
          <w:szCs w:val="24"/>
          <w:lang w:val="ro-RO" w:eastAsia="ar-SA"/>
        </w:rPr>
      </w:pPr>
      <w:r w:rsidRPr="00813692">
        <w:rPr>
          <w:rFonts w:ascii="Times New Roman" w:eastAsia="Calibri" w:hAnsi="Times New Roman" w:cs="Times New Roman"/>
          <w:sz w:val="24"/>
          <w:szCs w:val="24"/>
          <w:lang w:val="ro-RO" w:eastAsia="ar-SA"/>
        </w:rPr>
        <w:t>Avand in vedere configuratia terenului, a sectoarelor dintre marginea partii carosabile ce sunt umplute cu pamant peste cota de scurgere a apelor spre rigole, a fagaselor care retin apa in corpul strazii, este necesara o colectare a lor dupa executarea partii carosabile si a acostamentelor, astfel incat sa se evite stagnarea apei langa platforma drumului si  sa duca la o evacuare a apelor cat mai rapida, astfel incat sa nu existe posibilitatea pierderii capacitatii portante a structurii rutiere.</w:t>
      </w:r>
    </w:p>
    <w:p w:rsidR="0084074B" w:rsidRPr="00813692" w:rsidRDefault="00EF0C98" w:rsidP="00813692">
      <w:pPr>
        <w:spacing w:after="0" w:line="240" w:lineRule="auto"/>
        <w:ind w:right="-331" w:firstLine="720"/>
        <w:contextualSpacing/>
        <w:jc w:val="both"/>
        <w:rPr>
          <w:rFonts w:ascii="Times New Roman" w:eastAsia="Calibri" w:hAnsi="Times New Roman" w:cs="Times New Roman"/>
          <w:sz w:val="24"/>
          <w:szCs w:val="24"/>
          <w:lang w:val="ro-RO" w:eastAsia="ar-SA"/>
        </w:rPr>
      </w:pPr>
      <w:r w:rsidRPr="00813692">
        <w:rPr>
          <w:rFonts w:ascii="Times New Roman" w:eastAsia="Calibri" w:hAnsi="Times New Roman" w:cs="Times New Roman"/>
          <w:sz w:val="24"/>
          <w:szCs w:val="24"/>
          <w:lang w:val="ro-RO" w:eastAsia="ar-SA"/>
        </w:rPr>
        <w:t>Dirijarea, colectarea şi evacuarea apelor se va face gravitaţional - prin sistemul centralizat de pante atât longitudinale cât şi transversale ale căii spre rigolele realizate.</w:t>
      </w:r>
    </w:p>
    <w:p w:rsidR="00FC7765"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materiile</w:t>
      </w:r>
      <w:proofErr w:type="gramEnd"/>
      <w:r w:rsidRPr="00813692">
        <w:rPr>
          <w:rFonts w:ascii="Times New Roman" w:eastAsia="Times New Roman" w:hAnsi="Times New Roman" w:cs="Times New Roman"/>
          <w:b/>
          <w:bCs/>
          <w:sz w:val="24"/>
          <w:szCs w:val="24"/>
          <w:lang w:eastAsia="en-GB"/>
        </w:rPr>
        <w:t xml:space="preserve"> prime, energia şi combustibilii utilizaţi, cu modul de asigurare a acestora;</w:t>
      </w:r>
    </w:p>
    <w:p w:rsidR="00EF0C98" w:rsidRPr="00813692" w:rsidRDefault="00EF0C98" w:rsidP="00813692">
      <w:pPr>
        <w:numPr>
          <w:ilvl w:val="0"/>
          <w:numId w:val="3"/>
        </w:numPr>
        <w:spacing w:after="0" w:line="240" w:lineRule="auto"/>
        <w:contextualSpacing/>
        <w:jc w:val="both"/>
        <w:rPr>
          <w:rFonts w:ascii="Times New Roman" w:eastAsia="Calibri" w:hAnsi="Times New Roman" w:cs="Times New Roman"/>
          <w:sz w:val="24"/>
          <w:szCs w:val="24"/>
          <w:lang w:val="ro-RO" w:eastAsia="ar-SA"/>
        </w:rPr>
      </w:pPr>
      <w:r w:rsidRPr="00813692">
        <w:rPr>
          <w:rFonts w:ascii="Times New Roman" w:eastAsia="Calibri" w:hAnsi="Times New Roman" w:cs="Times New Roman"/>
          <w:sz w:val="24"/>
          <w:szCs w:val="24"/>
          <w:lang w:val="ro-RO" w:eastAsia="ar-SA"/>
        </w:rPr>
        <w:t xml:space="preserve"> beton asfaltic (BA16) in strat de uzura;</w:t>
      </w:r>
    </w:p>
    <w:p w:rsidR="00EF0C98" w:rsidRPr="00813692" w:rsidRDefault="00EF0C98" w:rsidP="00813692">
      <w:pPr>
        <w:numPr>
          <w:ilvl w:val="0"/>
          <w:numId w:val="3"/>
        </w:numPr>
        <w:spacing w:after="0" w:line="240" w:lineRule="auto"/>
        <w:contextualSpacing/>
        <w:jc w:val="both"/>
        <w:rPr>
          <w:rFonts w:ascii="Times New Roman" w:eastAsia="Calibri" w:hAnsi="Times New Roman" w:cs="Times New Roman"/>
          <w:sz w:val="24"/>
          <w:szCs w:val="24"/>
          <w:lang w:val="ro-RO" w:eastAsia="ar-SA"/>
        </w:rPr>
      </w:pPr>
      <w:r w:rsidRPr="00813692">
        <w:rPr>
          <w:rFonts w:ascii="Times New Roman" w:eastAsia="Calibri" w:hAnsi="Times New Roman" w:cs="Times New Roman"/>
          <w:sz w:val="24"/>
          <w:szCs w:val="24"/>
          <w:lang w:val="ro-RO" w:eastAsia="ar-SA"/>
        </w:rPr>
        <w:t xml:space="preserve"> beton asfaltic (BA22,4) in strat de legatura;</w:t>
      </w:r>
    </w:p>
    <w:p w:rsidR="00EF0C98" w:rsidRPr="00813692" w:rsidRDefault="00EF0C98" w:rsidP="00813692">
      <w:pPr>
        <w:numPr>
          <w:ilvl w:val="0"/>
          <w:numId w:val="3"/>
        </w:numPr>
        <w:spacing w:after="0" w:line="240" w:lineRule="auto"/>
        <w:contextualSpacing/>
        <w:jc w:val="both"/>
        <w:rPr>
          <w:rFonts w:ascii="Times New Roman" w:eastAsia="Calibri" w:hAnsi="Times New Roman" w:cs="Times New Roman"/>
          <w:sz w:val="24"/>
          <w:szCs w:val="24"/>
          <w:lang w:val="ro-RO" w:eastAsia="ar-SA"/>
        </w:rPr>
      </w:pPr>
      <w:r w:rsidRPr="00813692">
        <w:rPr>
          <w:rFonts w:ascii="Times New Roman" w:eastAsia="Calibri" w:hAnsi="Times New Roman" w:cs="Times New Roman"/>
          <w:sz w:val="24"/>
          <w:szCs w:val="24"/>
          <w:lang w:val="ro-RO" w:eastAsia="ar-SA"/>
        </w:rPr>
        <w:t xml:space="preserve"> strat de piatra sparta;</w:t>
      </w:r>
    </w:p>
    <w:p w:rsidR="00EF0C98" w:rsidRPr="00813692" w:rsidRDefault="00EF0C98" w:rsidP="00813692">
      <w:pPr>
        <w:numPr>
          <w:ilvl w:val="0"/>
          <w:numId w:val="3"/>
        </w:numPr>
        <w:spacing w:after="0" w:line="240" w:lineRule="auto"/>
        <w:contextualSpacing/>
        <w:jc w:val="both"/>
        <w:rPr>
          <w:rFonts w:ascii="Times New Roman" w:eastAsia="Calibri" w:hAnsi="Times New Roman" w:cs="Times New Roman"/>
          <w:sz w:val="24"/>
          <w:szCs w:val="24"/>
          <w:lang w:val="ro-RO" w:eastAsia="ar-SA"/>
        </w:rPr>
      </w:pPr>
      <w:r w:rsidRPr="00813692">
        <w:rPr>
          <w:rFonts w:ascii="Times New Roman" w:eastAsia="Calibri" w:hAnsi="Times New Roman" w:cs="Times New Roman"/>
          <w:sz w:val="24"/>
          <w:szCs w:val="24"/>
          <w:lang w:val="ro-RO" w:eastAsia="ar-SA"/>
        </w:rPr>
        <w:t xml:space="preserve"> fundatie din balast;</w:t>
      </w:r>
    </w:p>
    <w:p w:rsidR="005417EC" w:rsidRPr="00813692" w:rsidRDefault="005417EC" w:rsidP="00813692">
      <w:pPr>
        <w:numPr>
          <w:ilvl w:val="0"/>
          <w:numId w:val="3"/>
        </w:numPr>
        <w:spacing w:after="0" w:line="240" w:lineRule="auto"/>
        <w:contextualSpacing/>
        <w:jc w:val="both"/>
        <w:rPr>
          <w:rFonts w:ascii="Times New Roman" w:eastAsia="Calibri" w:hAnsi="Times New Roman" w:cs="Times New Roman"/>
          <w:sz w:val="24"/>
          <w:szCs w:val="24"/>
          <w:lang w:val="ro-RO" w:eastAsia="ar-SA"/>
        </w:rPr>
      </w:pPr>
      <w:r w:rsidRPr="00813692">
        <w:rPr>
          <w:rFonts w:ascii="Times New Roman" w:eastAsia="Calibri" w:hAnsi="Times New Roman" w:cs="Times New Roman"/>
          <w:sz w:val="24"/>
          <w:szCs w:val="24"/>
          <w:lang w:val="ro-RO" w:eastAsia="ar-SA"/>
        </w:rPr>
        <w:t>strat de nisip</w:t>
      </w:r>
    </w:p>
    <w:p w:rsidR="001E1C7E"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racordarea</w:t>
      </w:r>
      <w:proofErr w:type="gramEnd"/>
      <w:r w:rsidRPr="00813692">
        <w:rPr>
          <w:rFonts w:ascii="Times New Roman" w:eastAsia="Times New Roman" w:hAnsi="Times New Roman" w:cs="Times New Roman"/>
          <w:b/>
          <w:bCs/>
          <w:sz w:val="24"/>
          <w:szCs w:val="24"/>
          <w:lang w:eastAsia="en-GB"/>
        </w:rPr>
        <w:t xml:space="preserve"> la reţelele utilitare existente în zonă;</w:t>
      </w:r>
    </w:p>
    <w:p w:rsidR="001E1C7E" w:rsidRPr="00813692" w:rsidRDefault="0084074B" w:rsidP="00813692">
      <w:pPr>
        <w:numPr>
          <w:ilvl w:val="0"/>
          <w:numId w:val="6"/>
        </w:numPr>
        <w:spacing w:after="0" w:line="240" w:lineRule="auto"/>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Cs/>
          <w:sz w:val="24"/>
          <w:szCs w:val="24"/>
          <w:lang w:eastAsia="en-GB"/>
        </w:rPr>
        <w:t xml:space="preserve"> </w:t>
      </w:r>
      <w:r w:rsidR="001E1C7E" w:rsidRPr="00813692">
        <w:rPr>
          <w:rFonts w:ascii="Times New Roman" w:eastAsia="Times New Roman" w:hAnsi="Times New Roman" w:cs="Times New Roman"/>
          <w:bCs/>
          <w:sz w:val="24"/>
          <w:szCs w:val="24"/>
          <w:lang w:eastAsia="en-GB"/>
        </w:rPr>
        <w:t xml:space="preserve">Nu este cazul </w:t>
      </w:r>
    </w:p>
    <w:p w:rsidR="0084074B"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descrierea</w:t>
      </w:r>
      <w:proofErr w:type="gramEnd"/>
      <w:r w:rsidRPr="00813692">
        <w:rPr>
          <w:rFonts w:ascii="Times New Roman" w:eastAsia="Times New Roman" w:hAnsi="Times New Roman" w:cs="Times New Roman"/>
          <w:b/>
          <w:bCs/>
          <w:sz w:val="24"/>
          <w:szCs w:val="24"/>
          <w:lang w:eastAsia="en-GB"/>
        </w:rPr>
        <w:t xml:space="preserve"> lucrărilor de refacere a amplasamentului în zona afectată de execuţia investiţiei; </w:t>
      </w:r>
    </w:p>
    <w:p w:rsidR="001E1C7E" w:rsidRPr="00813692" w:rsidRDefault="001E1C7E" w:rsidP="00813692">
      <w:pPr>
        <w:spacing w:after="0" w:line="240" w:lineRule="auto"/>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Cs/>
          <w:sz w:val="24"/>
          <w:szCs w:val="24"/>
          <w:lang w:eastAsia="en-GB"/>
        </w:rPr>
        <w:t xml:space="preserve">Refacerea zonei verzi ocupate temporar de lucrarile de santierul de constructii </w:t>
      </w:r>
    </w:p>
    <w:p w:rsidR="001E1C7E" w:rsidRPr="00813692" w:rsidRDefault="001E1C7E" w:rsidP="00813692">
      <w:pPr>
        <w:spacing w:after="0" w:line="240" w:lineRule="auto"/>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Cs/>
          <w:sz w:val="24"/>
          <w:szCs w:val="24"/>
          <w:lang w:eastAsia="en-GB"/>
        </w:rPr>
        <w:t>-</w:t>
      </w:r>
      <w:r w:rsidRPr="00813692">
        <w:rPr>
          <w:rFonts w:ascii="Times New Roman" w:eastAsia="Times New Roman" w:hAnsi="Times New Roman" w:cs="Times New Roman"/>
          <w:bCs/>
          <w:sz w:val="24"/>
          <w:szCs w:val="24"/>
          <w:lang w:eastAsia="en-GB"/>
        </w:rPr>
        <w:tab/>
        <w:t xml:space="preserve">Se </w:t>
      </w:r>
      <w:proofErr w:type="gramStart"/>
      <w:r w:rsidRPr="00813692">
        <w:rPr>
          <w:rFonts w:ascii="Times New Roman" w:eastAsia="Times New Roman" w:hAnsi="Times New Roman" w:cs="Times New Roman"/>
          <w:bCs/>
          <w:sz w:val="24"/>
          <w:szCs w:val="24"/>
          <w:lang w:eastAsia="en-GB"/>
        </w:rPr>
        <w:t>va</w:t>
      </w:r>
      <w:proofErr w:type="gramEnd"/>
      <w:r w:rsidRPr="00813692">
        <w:rPr>
          <w:rFonts w:ascii="Times New Roman" w:eastAsia="Times New Roman" w:hAnsi="Times New Roman" w:cs="Times New Roman"/>
          <w:bCs/>
          <w:sz w:val="24"/>
          <w:szCs w:val="24"/>
          <w:lang w:eastAsia="en-GB"/>
        </w:rPr>
        <w:t xml:space="preserve"> raporta la APM </w:t>
      </w:r>
      <w:r w:rsidR="005417EC" w:rsidRPr="00813692">
        <w:rPr>
          <w:rFonts w:ascii="Times New Roman" w:eastAsia="Times New Roman" w:hAnsi="Times New Roman" w:cs="Times New Roman"/>
          <w:bCs/>
          <w:sz w:val="24"/>
          <w:szCs w:val="24"/>
          <w:lang w:eastAsia="en-GB"/>
        </w:rPr>
        <w:t>Harghita</w:t>
      </w:r>
      <w:r w:rsidRPr="00813692">
        <w:rPr>
          <w:rFonts w:ascii="Times New Roman" w:eastAsia="Times New Roman" w:hAnsi="Times New Roman" w:cs="Times New Roman"/>
          <w:bCs/>
          <w:sz w:val="24"/>
          <w:szCs w:val="24"/>
          <w:lang w:eastAsia="en-GB"/>
        </w:rPr>
        <w:t xml:space="preserve"> orice incident sau modificări intervenite din punct de vedere al protectiei mediului.</w:t>
      </w:r>
    </w:p>
    <w:p w:rsidR="001E1C7E" w:rsidRPr="00813692" w:rsidRDefault="001E1C7E" w:rsidP="00813692">
      <w:pPr>
        <w:spacing w:after="0" w:line="240" w:lineRule="auto"/>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Cs/>
          <w:sz w:val="24"/>
          <w:szCs w:val="24"/>
          <w:lang w:eastAsia="en-GB"/>
        </w:rPr>
        <w:t>-</w:t>
      </w:r>
      <w:r w:rsidRPr="00813692">
        <w:rPr>
          <w:rFonts w:ascii="Times New Roman" w:eastAsia="Times New Roman" w:hAnsi="Times New Roman" w:cs="Times New Roman"/>
          <w:bCs/>
          <w:sz w:val="24"/>
          <w:szCs w:val="24"/>
          <w:lang w:eastAsia="en-GB"/>
        </w:rPr>
        <w:tab/>
        <w:t>În cazul apariţiei unui incident se vor lua măsuri imediate pentru eliminarea cauzelor şi limitarea efectelor asupra factorilor de mediu</w:t>
      </w:r>
    </w:p>
    <w:p w:rsidR="0084074B"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căi</w:t>
      </w:r>
      <w:proofErr w:type="gramEnd"/>
      <w:r w:rsidRPr="00813692">
        <w:rPr>
          <w:rFonts w:ascii="Times New Roman" w:eastAsia="Times New Roman" w:hAnsi="Times New Roman" w:cs="Times New Roman"/>
          <w:b/>
          <w:bCs/>
          <w:sz w:val="24"/>
          <w:szCs w:val="24"/>
          <w:lang w:eastAsia="en-GB"/>
        </w:rPr>
        <w:t xml:space="preserve"> noi de acces sau schimbări ale celor existente; </w:t>
      </w:r>
    </w:p>
    <w:p w:rsidR="00527E18" w:rsidRPr="00813692" w:rsidRDefault="00527E18" w:rsidP="00813692">
      <w:pPr>
        <w:spacing w:after="0" w:line="240" w:lineRule="auto"/>
        <w:ind w:firstLine="720"/>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Cs/>
          <w:sz w:val="24"/>
          <w:szCs w:val="24"/>
          <w:lang w:eastAsia="en-GB"/>
        </w:rPr>
        <w:t xml:space="preserve">Nu </w:t>
      </w:r>
      <w:proofErr w:type="gramStart"/>
      <w:r w:rsidRPr="00813692">
        <w:rPr>
          <w:rFonts w:ascii="Times New Roman" w:eastAsia="Times New Roman" w:hAnsi="Times New Roman" w:cs="Times New Roman"/>
          <w:bCs/>
          <w:sz w:val="24"/>
          <w:szCs w:val="24"/>
          <w:lang w:eastAsia="en-GB"/>
        </w:rPr>
        <w:t>este</w:t>
      </w:r>
      <w:proofErr w:type="gramEnd"/>
      <w:r w:rsidRPr="00813692">
        <w:rPr>
          <w:rFonts w:ascii="Times New Roman" w:eastAsia="Times New Roman" w:hAnsi="Times New Roman" w:cs="Times New Roman"/>
          <w:bCs/>
          <w:sz w:val="24"/>
          <w:szCs w:val="24"/>
          <w:lang w:eastAsia="en-GB"/>
        </w:rPr>
        <w:t xml:space="preserve"> cazul</w:t>
      </w:r>
    </w:p>
    <w:p w:rsidR="0084074B"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resursele</w:t>
      </w:r>
      <w:proofErr w:type="gramEnd"/>
      <w:r w:rsidRPr="00813692">
        <w:rPr>
          <w:rFonts w:ascii="Times New Roman" w:eastAsia="Times New Roman" w:hAnsi="Times New Roman" w:cs="Times New Roman"/>
          <w:b/>
          <w:bCs/>
          <w:sz w:val="24"/>
          <w:szCs w:val="24"/>
          <w:lang w:eastAsia="en-GB"/>
        </w:rPr>
        <w:t xml:space="preserve"> naturale folosite în construcţie şi funcţionare; </w:t>
      </w:r>
    </w:p>
    <w:p w:rsidR="001E1C7E"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metode</w:t>
      </w:r>
      <w:proofErr w:type="gramEnd"/>
      <w:r w:rsidRPr="00813692">
        <w:rPr>
          <w:rFonts w:ascii="Times New Roman" w:eastAsia="Times New Roman" w:hAnsi="Times New Roman" w:cs="Times New Roman"/>
          <w:b/>
          <w:bCs/>
          <w:sz w:val="24"/>
          <w:szCs w:val="24"/>
          <w:lang w:eastAsia="en-GB"/>
        </w:rPr>
        <w:t xml:space="preserve"> folosite în construcţie/demolare;</w:t>
      </w:r>
    </w:p>
    <w:p w:rsidR="0084074B"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w:t>
      </w:r>
    </w:p>
    <w:p w:rsidR="001E1C7E" w:rsidRPr="00813692" w:rsidRDefault="001E1C7E" w:rsidP="00813692">
      <w:pPr>
        <w:numPr>
          <w:ilvl w:val="0"/>
          <w:numId w:val="7"/>
        </w:num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sapaturi manuale si mecanice cu utilaje adecvate;betoane preparate in statii centralizate omologate</w:t>
      </w:r>
    </w:p>
    <w:p w:rsidR="00F3587E"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planul</w:t>
      </w:r>
      <w:proofErr w:type="gramEnd"/>
      <w:r w:rsidRPr="00813692">
        <w:rPr>
          <w:rFonts w:ascii="Times New Roman" w:eastAsia="Times New Roman" w:hAnsi="Times New Roman" w:cs="Times New Roman"/>
          <w:b/>
          <w:bCs/>
          <w:sz w:val="24"/>
          <w:szCs w:val="24"/>
          <w:lang w:eastAsia="en-GB"/>
        </w:rPr>
        <w:t xml:space="preserve"> de execuţie, cuprinzând faza de construcţie, punerea în funcţiune, exploatare, refacere şi folosire ulterioară;</w:t>
      </w:r>
    </w:p>
    <w:p w:rsidR="00F3587E" w:rsidRPr="00813692" w:rsidRDefault="0084074B" w:rsidP="00813692">
      <w:pPr>
        <w:spacing w:after="0" w:line="240" w:lineRule="auto"/>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
          <w:bCs/>
          <w:sz w:val="24"/>
          <w:szCs w:val="24"/>
          <w:lang w:eastAsia="en-GB"/>
        </w:rPr>
        <w:t xml:space="preserve"> </w:t>
      </w:r>
      <w:proofErr w:type="gramStart"/>
      <w:r w:rsidR="00F3587E" w:rsidRPr="00813692">
        <w:rPr>
          <w:rFonts w:ascii="Times New Roman" w:eastAsia="Times New Roman" w:hAnsi="Times New Roman" w:cs="Times New Roman"/>
          <w:bCs/>
          <w:sz w:val="24"/>
          <w:szCs w:val="24"/>
          <w:lang w:val="en-US" w:eastAsia="en-GB"/>
        </w:rPr>
        <w:t>sunt</w:t>
      </w:r>
      <w:proofErr w:type="gramEnd"/>
      <w:r w:rsidR="00F3587E" w:rsidRPr="00813692">
        <w:rPr>
          <w:rFonts w:ascii="Times New Roman" w:eastAsia="Times New Roman" w:hAnsi="Times New Roman" w:cs="Times New Roman"/>
          <w:bCs/>
          <w:sz w:val="24"/>
          <w:szCs w:val="24"/>
          <w:lang w:val="en-US" w:eastAsia="en-GB"/>
        </w:rPr>
        <w:t xml:space="preserve"> anexate documentatiei</w:t>
      </w:r>
    </w:p>
    <w:p w:rsidR="0084074B"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color w:val="FF0000"/>
          <w:sz w:val="24"/>
          <w:szCs w:val="24"/>
          <w:lang w:eastAsia="en-GB"/>
        </w:rPr>
        <w:t>   </w:t>
      </w:r>
      <w:r w:rsidRPr="00813692">
        <w:rPr>
          <w:rFonts w:ascii="Times New Roman" w:eastAsia="Times New Roman" w:hAnsi="Times New Roman" w:cs="Times New Roman"/>
          <w:b/>
          <w:bCs/>
          <w:sz w:val="24"/>
          <w:szCs w:val="24"/>
          <w:lang w:eastAsia="en-GB"/>
        </w:rPr>
        <w:t xml:space="preserve">- </w:t>
      </w:r>
      <w:proofErr w:type="gramStart"/>
      <w:r w:rsidRPr="00813692">
        <w:rPr>
          <w:rFonts w:ascii="Times New Roman" w:eastAsia="Times New Roman" w:hAnsi="Times New Roman" w:cs="Times New Roman"/>
          <w:b/>
          <w:bCs/>
          <w:sz w:val="24"/>
          <w:szCs w:val="24"/>
          <w:lang w:eastAsia="en-GB"/>
        </w:rPr>
        <w:t>relaţia</w:t>
      </w:r>
      <w:proofErr w:type="gramEnd"/>
      <w:r w:rsidRPr="00813692">
        <w:rPr>
          <w:rFonts w:ascii="Times New Roman" w:eastAsia="Times New Roman" w:hAnsi="Times New Roman" w:cs="Times New Roman"/>
          <w:b/>
          <w:bCs/>
          <w:sz w:val="24"/>
          <w:szCs w:val="24"/>
          <w:lang w:eastAsia="en-GB"/>
        </w:rPr>
        <w:t xml:space="preserve"> cu alte proiecte existente sau planificate; </w:t>
      </w:r>
    </w:p>
    <w:p w:rsidR="001E1C7E" w:rsidRPr="00813692" w:rsidRDefault="001E1C7E" w:rsidP="00813692">
      <w:pPr>
        <w:numPr>
          <w:ilvl w:val="0"/>
          <w:numId w:val="6"/>
        </w:numPr>
        <w:spacing w:after="0" w:line="240" w:lineRule="auto"/>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Cs/>
          <w:sz w:val="24"/>
          <w:szCs w:val="24"/>
          <w:lang w:eastAsia="en-GB"/>
        </w:rPr>
        <w:t xml:space="preserve">Nu este cazul </w:t>
      </w:r>
    </w:p>
    <w:p w:rsidR="001E1C7E"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detalii</w:t>
      </w:r>
      <w:proofErr w:type="gramEnd"/>
      <w:r w:rsidRPr="00813692">
        <w:rPr>
          <w:rFonts w:ascii="Times New Roman" w:eastAsia="Times New Roman" w:hAnsi="Times New Roman" w:cs="Times New Roman"/>
          <w:b/>
          <w:bCs/>
          <w:sz w:val="24"/>
          <w:szCs w:val="24"/>
          <w:lang w:eastAsia="en-GB"/>
        </w:rPr>
        <w:t xml:space="preserve"> privind alternativele care au fost luate în considerare;</w:t>
      </w:r>
    </w:p>
    <w:p w:rsidR="00FB556A" w:rsidRPr="00813692" w:rsidRDefault="00FB556A" w:rsidP="00813692">
      <w:pPr>
        <w:spacing w:after="0" w:line="240" w:lineRule="auto"/>
        <w:ind w:firstLine="720"/>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Cs/>
          <w:sz w:val="24"/>
          <w:szCs w:val="24"/>
          <w:lang w:eastAsia="en-GB"/>
        </w:rPr>
        <w:t xml:space="preserve">Nu </w:t>
      </w:r>
      <w:proofErr w:type="gramStart"/>
      <w:r w:rsidRPr="00813692">
        <w:rPr>
          <w:rFonts w:ascii="Times New Roman" w:eastAsia="Times New Roman" w:hAnsi="Times New Roman" w:cs="Times New Roman"/>
          <w:bCs/>
          <w:sz w:val="24"/>
          <w:szCs w:val="24"/>
          <w:lang w:eastAsia="en-GB"/>
        </w:rPr>
        <w:t>este</w:t>
      </w:r>
      <w:proofErr w:type="gramEnd"/>
      <w:r w:rsidRPr="00813692">
        <w:rPr>
          <w:rFonts w:ascii="Times New Roman" w:eastAsia="Times New Roman" w:hAnsi="Times New Roman" w:cs="Times New Roman"/>
          <w:bCs/>
          <w:sz w:val="24"/>
          <w:szCs w:val="24"/>
          <w:lang w:eastAsia="en-GB"/>
        </w:rPr>
        <w:t xml:space="preserve"> cazul</w:t>
      </w:r>
    </w:p>
    <w:p w:rsidR="0084074B"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alte</w:t>
      </w:r>
      <w:proofErr w:type="gramEnd"/>
      <w:r w:rsidRPr="00813692">
        <w:rPr>
          <w:rFonts w:ascii="Times New Roman" w:eastAsia="Times New Roman" w:hAnsi="Times New Roman" w:cs="Times New Roman"/>
          <w:b/>
          <w:bCs/>
          <w:sz w:val="24"/>
          <w:szCs w:val="24"/>
          <w:lang w:eastAsia="en-GB"/>
        </w:rPr>
        <w:t xml:space="preserve"> activităţi care pot apărea ca urmare a proiectului (de exemplu, extragerea de agregate, asigurarea unor noi surse de apă, surse sau linii de transport al energiei, creşterea numărului de locuinţe, eliminarea apelor uzate şi a deşeurilor); </w:t>
      </w:r>
    </w:p>
    <w:p w:rsidR="00FB556A" w:rsidRPr="00813692" w:rsidRDefault="00FB556A" w:rsidP="00813692">
      <w:pPr>
        <w:spacing w:after="0" w:line="240" w:lineRule="auto"/>
        <w:ind w:firstLine="720"/>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Cs/>
          <w:sz w:val="24"/>
          <w:szCs w:val="24"/>
          <w:lang w:eastAsia="en-GB"/>
        </w:rPr>
        <w:t xml:space="preserve">Nu </w:t>
      </w:r>
      <w:proofErr w:type="gramStart"/>
      <w:r w:rsidRPr="00813692">
        <w:rPr>
          <w:rFonts w:ascii="Times New Roman" w:eastAsia="Times New Roman" w:hAnsi="Times New Roman" w:cs="Times New Roman"/>
          <w:bCs/>
          <w:sz w:val="24"/>
          <w:szCs w:val="24"/>
          <w:lang w:eastAsia="en-GB"/>
        </w:rPr>
        <w:t>este</w:t>
      </w:r>
      <w:proofErr w:type="gramEnd"/>
      <w:r w:rsidRPr="00813692">
        <w:rPr>
          <w:rFonts w:ascii="Times New Roman" w:eastAsia="Times New Roman" w:hAnsi="Times New Roman" w:cs="Times New Roman"/>
          <w:bCs/>
          <w:sz w:val="24"/>
          <w:szCs w:val="24"/>
          <w:lang w:eastAsia="en-GB"/>
        </w:rPr>
        <w:t xml:space="preserve"> cazul</w:t>
      </w:r>
    </w:p>
    <w:p w:rsidR="00FB556A"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alte</w:t>
      </w:r>
      <w:proofErr w:type="gramEnd"/>
      <w:r w:rsidRPr="00813692">
        <w:rPr>
          <w:rFonts w:ascii="Times New Roman" w:eastAsia="Times New Roman" w:hAnsi="Times New Roman" w:cs="Times New Roman"/>
          <w:b/>
          <w:bCs/>
          <w:sz w:val="24"/>
          <w:szCs w:val="24"/>
          <w:lang w:eastAsia="en-GB"/>
        </w:rPr>
        <w:t xml:space="preserve"> autorizaţii cerute pentru proiect.</w:t>
      </w:r>
    </w:p>
    <w:p w:rsidR="0084074B" w:rsidRPr="00813692" w:rsidRDefault="0084074B" w:rsidP="00813692">
      <w:pPr>
        <w:spacing w:after="0" w:line="240" w:lineRule="auto"/>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
          <w:bCs/>
          <w:sz w:val="24"/>
          <w:szCs w:val="24"/>
          <w:lang w:eastAsia="en-GB"/>
        </w:rPr>
        <w:t xml:space="preserve"> </w:t>
      </w:r>
      <w:r w:rsidR="00FB556A" w:rsidRPr="00813692">
        <w:rPr>
          <w:rFonts w:ascii="Times New Roman" w:eastAsia="Times New Roman" w:hAnsi="Times New Roman" w:cs="Times New Roman"/>
          <w:b/>
          <w:bCs/>
          <w:sz w:val="24"/>
          <w:szCs w:val="24"/>
          <w:lang w:eastAsia="en-GB"/>
        </w:rPr>
        <w:tab/>
      </w:r>
      <w:r w:rsidR="00FB556A" w:rsidRPr="00813692">
        <w:rPr>
          <w:rFonts w:ascii="Times New Roman" w:eastAsia="Times New Roman" w:hAnsi="Times New Roman" w:cs="Times New Roman"/>
          <w:bCs/>
          <w:sz w:val="24"/>
          <w:szCs w:val="24"/>
          <w:lang w:eastAsia="en-GB"/>
        </w:rPr>
        <w:t xml:space="preserve">Nu </w:t>
      </w:r>
      <w:proofErr w:type="gramStart"/>
      <w:r w:rsidR="00FB556A" w:rsidRPr="00813692">
        <w:rPr>
          <w:rFonts w:ascii="Times New Roman" w:eastAsia="Times New Roman" w:hAnsi="Times New Roman" w:cs="Times New Roman"/>
          <w:bCs/>
          <w:sz w:val="24"/>
          <w:szCs w:val="24"/>
          <w:lang w:eastAsia="en-GB"/>
        </w:rPr>
        <w:t>este</w:t>
      </w:r>
      <w:proofErr w:type="gramEnd"/>
      <w:r w:rsidR="00FB556A" w:rsidRPr="00813692">
        <w:rPr>
          <w:rFonts w:ascii="Times New Roman" w:eastAsia="Times New Roman" w:hAnsi="Times New Roman" w:cs="Times New Roman"/>
          <w:bCs/>
          <w:sz w:val="24"/>
          <w:szCs w:val="24"/>
          <w:lang w:eastAsia="en-GB"/>
        </w:rPr>
        <w:t xml:space="preserve"> cazul</w:t>
      </w:r>
    </w:p>
    <w:p w:rsidR="0084074B"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IV. Descrierea lucrărilor de demolare necesare: </w:t>
      </w:r>
    </w:p>
    <w:p w:rsidR="0084074B"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planul</w:t>
      </w:r>
      <w:proofErr w:type="gramEnd"/>
      <w:r w:rsidRPr="00813692">
        <w:rPr>
          <w:rFonts w:ascii="Times New Roman" w:eastAsia="Times New Roman" w:hAnsi="Times New Roman" w:cs="Times New Roman"/>
          <w:b/>
          <w:bCs/>
          <w:sz w:val="24"/>
          <w:szCs w:val="24"/>
          <w:lang w:eastAsia="en-GB"/>
        </w:rPr>
        <w:t xml:space="preserve"> de execuţie a lucrărilor de demolare, de refacere şi folosire ulterioară a terenului; </w:t>
      </w:r>
    </w:p>
    <w:p w:rsidR="0084074B"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descrierea</w:t>
      </w:r>
      <w:proofErr w:type="gramEnd"/>
      <w:r w:rsidRPr="00813692">
        <w:rPr>
          <w:rFonts w:ascii="Times New Roman" w:eastAsia="Times New Roman" w:hAnsi="Times New Roman" w:cs="Times New Roman"/>
          <w:b/>
          <w:bCs/>
          <w:sz w:val="24"/>
          <w:szCs w:val="24"/>
          <w:lang w:eastAsia="en-GB"/>
        </w:rPr>
        <w:t xml:space="preserve"> lucrărilor de refacere a amplasamentului; </w:t>
      </w:r>
    </w:p>
    <w:p w:rsidR="001E1C7E"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căi</w:t>
      </w:r>
      <w:proofErr w:type="gramEnd"/>
      <w:r w:rsidRPr="00813692">
        <w:rPr>
          <w:rFonts w:ascii="Times New Roman" w:eastAsia="Times New Roman" w:hAnsi="Times New Roman" w:cs="Times New Roman"/>
          <w:b/>
          <w:bCs/>
          <w:sz w:val="24"/>
          <w:szCs w:val="24"/>
          <w:lang w:eastAsia="en-GB"/>
        </w:rPr>
        <w:t xml:space="preserve"> noi de acces sau schimbări ale celor existente, după caz;</w:t>
      </w:r>
    </w:p>
    <w:p w:rsidR="001E1C7E" w:rsidRPr="00813692" w:rsidRDefault="0084074B" w:rsidP="00813692">
      <w:pPr>
        <w:numPr>
          <w:ilvl w:val="0"/>
          <w:numId w:val="6"/>
        </w:numPr>
        <w:spacing w:after="0" w:line="240" w:lineRule="auto"/>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
          <w:bCs/>
          <w:sz w:val="24"/>
          <w:szCs w:val="24"/>
          <w:lang w:eastAsia="en-GB"/>
        </w:rPr>
        <w:t xml:space="preserve"> </w:t>
      </w:r>
      <w:r w:rsidR="001E1C7E" w:rsidRPr="00813692">
        <w:rPr>
          <w:rFonts w:ascii="Times New Roman" w:eastAsia="Times New Roman" w:hAnsi="Times New Roman" w:cs="Times New Roman"/>
          <w:bCs/>
          <w:sz w:val="24"/>
          <w:szCs w:val="24"/>
          <w:lang w:eastAsia="en-GB"/>
        </w:rPr>
        <w:t xml:space="preserve">Nu este cazul </w:t>
      </w:r>
    </w:p>
    <w:p w:rsidR="001E1C7E"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metode</w:t>
      </w:r>
      <w:proofErr w:type="gramEnd"/>
      <w:r w:rsidRPr="00813692">
        <w:rPr>
          <w:rFonts w:ascii="Times New Roman" w:eastAsia="Times New Roman" w:hAnsi="Times New Roman" w:cs="Times New Roman"/>
          <w:b/>
          <w:bCs/>
          <w:sz w:val="24"/>
          <w:szCs w:val="24"/>
          <w:lang w:eastAsia="en-GB"/>
        </w:rPr>
        <w:t xml:space="preserve"> folosite în demolare;</w:t>
      </w:r>
    </w:p>
    <w:p w:rsidR="001E1C7E" w:rsidRPr="00813692" w:rsidRDefault="0084074B" w:rsidP="00813692">
      <w:pPr>
        <w:numPr>
          <w:ilvl w:val="0"/>
          <w:numId w:val="6"/>
        </w:num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w:t>
      </w:r>
      <w:r w:rsidR="001E1C7E" w:rsidRPr="00813692">
        <w:rPr>
          <w:rFonts w:ascii="Times New Roman" w:eastAsia="Times New Roman" w:hAnsi="Times New Roman" w:cs="Times New Roman"/>
          <w:b/>
          <w:bCs/>
          <w:sz w:val="24"/>
          <w:szCs w:val="24"/>
          <w:lang w:eastAsia="en-GB"/>
        </w:rPr>
        <w:t xml:space="preserve">Nu este cazul </w:t>
      </w:r>
    </w:p>
    <w:p w:rsidR="0084074B"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detalii</w:t>
      </w:r>
      <w:proofErr w:type="gramEnd"/>
      <w:r w:rsidRPr="00813692">
        <w:rPr>
          <w:rFonts w:ascii="Times New Roman" w:eastAsia="Times New Roman" w:hAnsi="Times New Roman" w:cs="Times New Roman"/>
          <w:b/>
          <w:bCs/>
          <w:sz w:val="24"/>
          <w:szCs w:val="24"/>
          <w:lang w:eastAsia="en-GB"/>
        </w:rPr>
        <w:t xml:space="preserve"> privind alternativele care au fost luate în considerare; </w:t>
      </w:r>
    </w:p>
    <w:p w:rsidR="001E1C7E" w:rsidRPr="00813692" w:rsidRDefault="001E1C7E" w:rsidP="00813692">
      <w:pPr>
        <w:numPr>
          <w:ilvl w:val="0"/>
          <w:numId w:val="6"/>
        </w:num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Nu este cazul </w:t>
      </w:r>
    </w:p>
    <w:p w:rsidR="001E1C7E"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lastRenderedPageBreak/>
        <w:t xml:space="preserve">   - </w:t>
      </w:r>
      <w:proofErr w:type="gramStart"/>
      <w:r w:rsidRPr="00813692">
        <w:rPr>
          <w:rFonts w:ascii="Times New Roman" w:eastAsia="Times New Roman" w:hAnsi="Times New Roman" w:cs="Times New Roman"/>
          <w:b/>
          <w:bCs/>
          <w:sz w:val="24"/>
          <w:szCs w:val="24"/>
          <w:lang w:eastAsia="en-GB"/>
        </w:rPr>
        <w:t>alte</w:t>
      </w:r>
      <w:proofErr w:type="gramEnd"/>
      <w:r w:rsidRPr="00813692">
        <w:rPr>
          <w:rFonts w:ascii="Times New Roman" w:eastAsia="Times New Roman" w:hAnsi="Times New Roman" w:cs="Times New Roman"/>
          <w:b/>
          <w:bCs/>
          <w:sz w:val="24"/>
          <w:szCs w:val="24"/>
          <w:lang w:eastAsia="en-GB"/>
        </w:rPr>
        <w:t xml:space="preserve"> activităţi care pot apărea ca urmare a demolării (de exemplu, eliminarea deşeurilor).</w:t>
      </w:r>
    </w:p>
    <w:p w:rsidR="001E1C7E" w:rsidRPr="00813692" w:rsidRDefault="0084074B" w:rsidP="00813692">
      <w:pPr>
        <w:numPr>
          <w:ilvl w:val="0"/>
          <w:numId w:val="6"/>
        </w:num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w:t>
      </w:r>
      <w:r w:rsidR="001E1C7E" w:rsidRPr="00813692">
        <w:rPr>
          <w:rFonts w:ascii="Times New Roman" w:eastAsia="Times New Roman" w:hAnsi="Times New Roman" w:cs="Times New Roman"/>
          <w:b/>
          <w:bCs/>
          <w:sz w:val="24"/>
          <w:szCs w:val="24"/>
          <w:lang w:eastAsia="en-GB"/>
        </w:rPr>
        <w:t xml:space="preserve">Nu este cazul </w:t>
      </w:r>
    </w:p>
    <w:p w:rsidR="0084074B"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V. Descrierea amplasării proiectului: </w:t>
      </w:r>
    </w:p>
    <w:p w:rsidR="00821A30" w:rsidRPr="00C32906" w:rsidRDefault="00821A30" w:rsidP="00C32906">
      <w:pPr>
        <w:spacing w:after="0" w:line="240" w:lineRule="auto"/>
        <w:jc w:val="both"/>
        <w:rPr>
          <w:rFonts w:ascii="Times New Roman" w:eastAsia="Times New Roman" w:hAnsi="Times New Roman" w:cs="Times New Roman"/>
          <w:bCs/>
          <w:sz w:val="24"/>
          <w:szCs w:val="24"/>
          <w:lang w:val="fr-FR" w:eastAsia="en-GB"/>
        </w:rPr>
      </w:pPr>
      <w:r w:rsidRPr="00C32906">
        <w:rPr>
          <w:rFonts w:ascii="Times New Roman" w:eastAsia="Times New Roman" w:hAnsi="Times New Roman" w:cs="Times New Roman"/>
          <w:bCs/>
          <w:sz w:val="24"/>
          <w:szCs w:val="24"/>
          <w:lang w:val="fr-FR" w:eastAsia="en-GB"/>
        </w:rPr>
        <w:t>Traseul strazilor care fac obiectul prezentului proiect se desfăşoară pe teritoriul administrativ al comunei Frumoasa.</w:t>
      </w:r>
    </w:p>
    <w:p w:rsidR="00821A30" w:rsidRPr="00C32906" w:rsidRDefault="00821A30" w:rsidP="00C32906">
      <w:pPr>
        <w:spacing w:after="0" w:line="240" w:lineRule="auto"/>
        <w:jc w:val="both"/>
        <w:rPr>
          <w:rFonts w:ascii="Times New Roman" w:eastAsia="Times New Roman" w:hAnsi="Times New Roman" w:cs="Times New Roman"/>
          <w:bCs/>
          <w:sz w:val="24"/>
          <w:szCs w:val="24"/>
          <w:lang w:val="en-US" w:eastAsia="en-GB"/>
        </w:rPr>
      </w:pPr>
      <w:r w:rsidRPr="00C32906">
        <w:rPr>
          <w:rFonts w:ascii="Times New Roman" w:eastAsia="Times New Roman" w:hAnsi="Times New Roman" w:cs="Times New Roman"/>
          <w:bCs/>
          <w:sz w:val="24"/>
          <w:szCs w:val="24"/>
          <w:lang w:val="en-US" w:eastAsia="en-GB"/>
        </w:rPr>
        <w:t xml:space="preserve">Comuna Frumoasa </w:t>
      </w:r>
      <w:proofErr w:type="gramStart"/>
      <w:r w:rsidRPr="00C32906">
        <w:rPr>
          <w:rFonts w:ascii="Times New Roman" w:eastAsia="Times New Roman" w:hAnsi="Times New Roman" w:cs="Times New Roman"/>
          <w:bCs/>
          <w:sz w:val="24"/>
          <w:szCs w:val="24"/>
          <w:lang w:val="en-US" w:eastAsia="en-GB"/>
        </w:rPr>
        <w:t>este</w:t>
      </w:r>
      <w:proofErr w:type="gramEnd"/>
      <w:r w:rsidRPr="00C32906">
        <w:rPr>
          <w:rFonts w:ascii="Times New Roman" w:eastAsia="Times New Roman" w:hAnsi="Times New Roman" w:cs="Times New Roman"/>
          <w:bCs/>
          <w:sz w:val="24"/>
          <w:szCs w:val="24"/>
          <w:lang w:val="en-US" w:eastAsia="en-GB"/>
        </w:rPr>
        <w:t xml:space="preserve"> situată la 10 Km de Municipiul </w:t>
      </w:r>
      <w:r w:rsidR="00C32906" w:rsidRPr="00C32906">
        <w:rPr>
          <w:rFonts w:ascii="Times New Roman" w:eastAsia="Times New Roman" w:hAnsi="Times New Roman" w:cs="Times New Roman"/>
          <w:bCs/>
          <w:sz w:val="24"/>
          <w:szCs w:val="24"/>
          <w:lang w:val="en-US" w:eastAsia="en-GB"/>
        </w:rPr>
        <w:t xml:space="preserve">Miercurea Ciuc în zona de Nord </w:t>
      </w:r>
    </w:p>
    <w:p w:rsidR="00821A30" w:rsidRPr="00C32906" w:rsidRDefault="00821A30" w:rsidP="00C32906">
      <w:pPr>
        <w:spacing w:after="0" w:line="240" w:lineRule="auto"/>
        <w:jc w:val="both"/>
        <w:rPr>
          <w:rFonts w:ascii="Times New Roman" w:eastAsia="Times New Roman" w:hAnsi="Times New Roman" w:cs="Times New Roman"/>
          <w:bCs/>
          <w:sz w:val="24"/>
          <w:szCs w:val="24"/>
          <w:lang w:val="en-US" w:eastAsia="en-GB"/>
        </w:rPr>
      </w:pPr>
      <w:r w:rsidRPr="00C32906">
        <w:rPr>
          <w:rFonts w:ascii="Times New Roman" w:eastAsia="Times New Roman" w:hAnsi="Times New Roman" w:cs="Times New Roman"/>
          <w:bCs/>
          <w:sz w:val="24"/>
          <w:szCs w:val="24"/>
          <w:lang w:val="en-US" w:eastAsia="en-GB"/>
        </w:rPr>
        <w:t xml:space="preserve">Are în componența satele Frumoasa, Bârzava, Făgețel și Nicolești. </w:t>
      </w:r>
    </w:p>
    <w:p w:rsidR="00821A30" w:rsidRPr="00C32906" w:rsidRDefault="00821A30" w:rsidP="00C32906">
      <w:pPr>
        <w:spacing w:after="0" w:line="240" w:lineRule="auto"/>
        <w:jc w:val="both"/>
        <w:rPr>
          <w:rFonts w:ascii="Times New Roman" w:eastAsia="Times New Roman" w:hAnsi="Times New Roman" w:cs="Times New Roman"/>
          <w:bCs/>
          <w:sz w:val="24"/>
          <w:szCs w:val="24"/>
          <w:lang w:val="en-US" w:eastAsia="en-GB"/>
        </w:rPr>
      </w:pPr>
      <w:r w:rsidRPr="00C32906">
        <w:rPr>
          <w:rFonts w:ascii="Times New Roman" w:eastAsia="Times New Roman" w:hAnsi="Times New Roman" w:cs="Times New Roman"/>
          <w:bCs/>
          <w:sz w:val="24"/>
          <w:szCs w:val="24"/>
          <w:lang w:val="en-US" w:eastAsia="en-GB"/>
        </w:rPr>
        <w:t>Amplasamentul acestui proiect se afla în satele Frumoasa, Bârzava și Nicolești.</w:t>
      </w:r>
    </w:p>
    <w:p w:rsidR="00821A30" w:rsidRPr="00813692" w:rsidRDefault="00821A30" w:rsidP="00813692">
      <w:pPr>
        <w:spacing w:after="0" w:line="240" w:lineRule="auto"/>
        <w:jc w:val="both"/>
        <w:rPr>
          <w:rFonts w:ascii="Times New Roman" w:eastAsia="Times New Roman" w:hAnsi="Times New Roman" w:cs="Times New Roman"/>
          <w:b/>
          <w:bCs/>
          <w:sz w:val="24"/>
          <w:szCs w:val="24"/>
          <w:lang w:val="fr-FR" w:eastAsia="en-GB"/>
        </w:rPr>
      </w:pPr>
    </w:p>
    <w:p w:rsidR="00821A30" w:rsidRPr="00813692" w:rsidRDefault="00821A30" w:rsidP="00813692">
      <w:pPr>
        <w:spacing w:after="0" w:line="240" w:lineRule="auto"/>
        <w:jc w:val="both"/>
        <w:rPr>
          <w:rFonts w:ascii="Times New Roman" w:eastAsia="Times New Roman" w:hAnsi="Times New Roman" w:cs="Times New Roman"/>
          <w:b/>
          <w:bCs/>
          <w:sz w:val="24"/>
          <w:szCs w:val="24"/>
          <w:lang w:val="fr-FR" w:eastAsia="en-GB"/>
        </w:rPr>
      </w:pPr>
      <w:r w:rsidRPr="00813692">
        <w:rPr>
          <w:rFonts w:ascii="Times New Roman" w:eastAsia="Times New Roman" w:hAnsi="Times New Roman" w:cs="Times New Roman"/>
          <w:b/>
          <w:bCs/>
          <w:sz w:val="24"/>
          <w:szCs w:val="24"/>
          <w:lang w:val="fr-FR" w:eastAsia="en-GB"/>
        </w:rPr>
        <w:tab/>
      </w:r>
      <w:r w:rsidRPr="00813692">
        <w:rPr>
          <w:rFonts w:ascii="Times New Roman" w:eastAsia="Times New Roman" w:hAnsi="Times New Roman" w:cs="Times New Roman"/>
          <w:b/>
          <w:bCs/>
          <w:sz w:val="24"/>
          <w:szCs w:val="24"/>
          <w:lang w:val="fr-FR" w:eastAsia="en-GB"/>
        </w:rPr>
        <w:tab/>
        <w:t xml:space="preserve"> </w:t>
      </w:r>
    </w:p>
    <w:tbl>
      <w:tblPr>
        <w:tblW w:w="5815" w:type="dxa"/>
        <w:jc w:val="center"/>
        <w:tblLook w:val="04A0" w:firstRow="1" w:lastRow="0" w:firstColumn="1" w:lastColumn="0" w:noHBand="0" w:noVBand="1"/>
      </w:tblPr>
      <w:tblGrid>
        <w:gridCol w:w="806"/>
        <w:gridCol w:w="1227"/>
        <w:gridCol w:w="2569"/>
        <w:gridCol w:w="1213"/>
      </w:tblGrid>
      <w:tr w:rsidR="00821A30" w:rsidRPr="00813692" w:rsidTr="00C077C2">
        <w:trPr>
          <w:trHeight w:val="347"/>
          <w:jc w:val="center"/>
        </w:trPr>
        <w:tc>
          <w:tcPr>
            <w:tcW w:w="806"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val="fr-FR" w:eastAsia="en-GB"/>
              </w:rPr>
              <w:t xml:space="preserve">  </w:t>
            </w:r>
          </w:p>
        </w:tc>
        <w:tc>
          <w:tcPr>
            <w:tcW w:w="1227" w:type="dxa"/>
            <w:tcBorders>
              <w:top w:val="single" w:sz="8" w:space="0" w:color="auto"/>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Localitatea</w:t>
            </w:r>
          </w:p>
        </w:tc>
        <w:tc>
          <w:tcPr>
            <w:tcW w:w="2569" w:type="dxa"/>
            <w:tcBorders>
              <w:top w:val="single" w:sz="8" w:space="0" w:color="auto"/>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Denumire strada (denumire populară)</w:t>
            </w:r>
          </w:p>
        </w:tc>
        <w:tc>
          <w:tcPr>
            <w:tcW w:w="1213" w:type="dxa"/>
            <w:tcBorders>
              <w:top w:val="single" w:sz="8" w:space="0" w:color="auto"/>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Lungime [m]</w:t>
            </w:r>
          </w:p>
        </w:tc>
      </w:tr>
      <w:tr w:rsidR="00821A30" w:rsidRPr="00813692" w:rsidTr="008E6D9A">
        <w:trPr>
          <w:trHeight w:val="297"/>
          <w:jc w:val="center"/>
        </w:trPr>
        <w:tc>
          <w:tcPr>
            <w:tcW w:w="806"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1</w:t>
            </w:r>
          </w:p>
        </w:tc>
        <w:tc>
          <w:tcPr>
            <w:tcW w:w="1227" w:type="dxa"/>
            <w:vMerge w:val="restart"/>
            <w:tcBorders>
              <w:top w:val="nil"/>
              <w:left w:val="single" w:sz="8" w:space="0" w:color="auto"/>
              <w:bottom w:val="single" w:sz="8" w:space="0" w:color="000000"/>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Bârzava</w:t>
            </w:r>
          </w:p>
        </w:tc>
        <w:tc>
          <w:tcPr>
            <w:tcW w:w="2569"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Str. „Mocsár”</w:t>
            </w:r>
          </w:p>
        </w:tc>
        <w:tc>
          <w:tcPr>
            <w:tcW w:w="1213"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202</w:t>
            </w:r>
          </w:p>
        </w:tc>
      </w:tr>
      <w:tr w:rsidR="00821A30" w:rsidRPr="00813692" w:rsidTr="008E6D9A">
        <w:trPr>
          <w:trHeight w:val="238"/>
          <w:jc w:val="center"/>
        </w:trPr>
        <w:tc>
          <w:tcPr>
            <w:tcW w:w="806"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2</w:t>
            </w:r>
          </w:p>
        </w:tc>
        <w:tc>
          <w:tcPr>
            <w:tcW w:w="122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p>
        </w:tc>
        <w:tc>
          <w:tcPr>
            <w:tcW w:w="2569"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Str. „Sáros”</w:t>
            </w:r>
          </w:p>
        </w:tc>
        <w:tc>
          <w:tcPr>
            <w:tcW w:w="1213"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313</w:t>
            </w:r>
          </w:p>
        </w:tc>
      </w:tr>
      <w:tr w:rsidR="00821A30" w:rsidRPr="00813692" w:rsidTr="008E6D9A">
        <w:trPr>
          <w:trHeight w:val="228"/>
          <w:jc w:val="center"/>
        </w:trPr>
        <w:tc>
          <w:tcPr>
            <w:tcW w:w="806"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3</w:t>
            </w:r>
          </w:p>
        </w:tc>
        <w:tc>
          <w:tcPr>
            <w:tcW w:w="122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p>
        </w:tc>
        <w:tc>
          <w:tcPr>
            <w:tcW w:w="2569"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Str. „Morii /Malom”</w:t>
            </w:r>
          </w:p>
        </w:tc>
        <w:tc>
          <w:tcPr>
            <w:tcW w:w="1213"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483</w:t>
            </w:r>
          </w:p>
        </w:tc>
      </w:tr>
      <w:tr w:rsidR="00821A30" w:rsidRPr="00813692" w:rsidTr="008E6D9A">
        <w:trPr>
          <w:trHeight w:val="258"/>
          <w:jc w:val="center"/>
        </w:trPr>
        <w:tc>
          <w:tcPr>
            <w:tcW w:w="806"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4</w:t>
            </w:r>
          </w:p>
        </w:tc>
        <w:tc>
          <w:tcPr>
            <w:tcW w:w="122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p>
        </w:tc>
        <w:tc>
          <w:tcPr>
            <w:tcW w:w="2569"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Str. „Szölősök”</w:t>
            </w:r>
          </w:p>
        </w:tc>
        <w:tc>
          <w:tcPr>
            <w:tcW w:w="1213"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830</w:t>
            </w:r>
          </w:p>
        </w:tc>
      </w:tr>
      <w:tr w:rsidR="00821A30" w:rsidRPr="00813692" w:rsidTr="008E6D9A">
        <w:trPr>
          <w:trHeight w:val="297"/>
          <w:jc w:val="center"/>
        </w:trPr>
        <w:tc>
          <w:tcPr>
            <w:tcW w:w="806"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5</w:t>
            </w:r>
          </w:p>
        </w:tc>
        <w:tc>
          <w:tcPr>
            <w:tcW w:w="122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p>
        </w:tc>
        <w:tc>
          <w:tcPr>
            <w:tcW w:w="2569"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Str. „Szőcsök”</w:t>
            </w:r>
          </w:p>
        </w:tc>
        <w:tc>
          <w:tcPr>
            <w:tcW w:w="1213"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 xml:space="preserve">106 </w:t>
            </w:r>
          </w:p>
        </w:tc>
      </w:tr>
      <w:tr w:rsidR="00821A30" w:rsidRPr="00813692" w:rsidTr="008E6D9A">
        <w:trPr>
          <w:trHeight w:val="297"/>
          <w:jc w:val="center"/>
        </w:trPr>
        <w:tc>
          <w:tcPr>
            <w:tcW w:w="806"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6</w:t>
            </w:r>
          </w:p>
        </w:tc>
        <w:tc>
          <w:tcPr>
            <w:tcW w:w="122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p>
        </w:tc>
        <w:tc>
          <w:tcPr>
            <w:tcW w:w="2569"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Str. „Szőcsök”</w:t>
            </w:r>
          </w:p>
        </w:tc>
        <w:tc>
          <w:tcPr>
            <w:tcW w:w="1213"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173</w:t>
            </w:r>
          </w:p>
        </w:tc>
      </w:tr>
      <w:tr w:rsidR="00821A30" w:rsidRPr="00813692" w:rsidTr="008E6D9A">
        <w:trPr>
          <w:trHeight w:val="178"/>
          <w:jc w:val="center"/>
        </w:trPr>
        <w:tc>
          <w:tcPr>
            <w:tcW w:w="806"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7</w:t>
            </w:r>
          </w:p>
        </w:tc>
        <w:tc>
          <w:tcPr>
            <w:tcW w:w="122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p>
        </w:tc>
        <w:tc>
          <w:tcPr>
            <w:tcW w:w="2569"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Str. „Demeterek”</w:t>
            </w:r>
          </w:p>
        </w:tc>
        <w:tc>
          <w:tcPr>
            <w:tcW w:w="1213"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307</w:t>
            </w:r>
          </w:p>
        </w:tc>
      </w:tr>
      <w:tr w:rsidR="00821A30" w:rsidRPr="00813692" w:rsidTr="008E6D9A">
        <w:trPr>
          <w:trHeight w:val="208"/>
          <w:jc w:val="center"/>
        </w:trPr>
        <w:tc>
          <w:tcPr>
            <w:tcW w:w="806" w:type="dxa"/>
            <w:tcBorders>
              <w:top w:val="nil"/>
              <w:left w:val="single" w:sz="8" w:space="0" w:color="auto"/>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 </w:t>
            </w:r>
          </w:p>
        </w:tc>
        <w:tc>
          <w:tcPr>
            <w:tcW w:w="1227"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 </w:t>
            </w:r>
          </w:p>
        </w:tc>
        <w:tc>
          <w:tcPr>
            <w:tcW w:w="2569"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 </w:t>
            </w:r>
          </w:p>
        </w:tc>
        <w:tc>
          <w:tcPr>
            <w:tcW w:w="1213"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 </w:t>
            </w:r>
          </w:p>
        </w:tc>
      </w:tr>
      <w:tr w:rsidR="00821A30" w:rsidRPr="00813692" w:rsidTr="008E6D9A">
        <w:trPr>
          <w:trHeight w:val="288"/>
          <w:jc w:val="center"/>
        </w:trPr>
        <w:tc>
          <w:tcPr>
            <w:tcW w:w="806" w:type="dxa"/>
            <w:tcBorders>
              <w:top w:val="nil"/>
              <w:left w:val="single" w:sz="8" w:space="0" w:color="auto"/>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1</w:t>
            </w:r>
          </w:p>
        </w:tc>
        <w:tc>
          <w:tcPr>
            <w:tcW w:w="1227" w:type="dxa"/>
            <w:vMerge w:val="restart"/>
            <w:tcBorders>
              <w:top w:val="nil"/>
              <w:left w:val="single" w:sz="8" w:space="0" w:color="auto"/>
              <w:bottom w:val="single" w:sz="8" w:space="0" w:color="000000"/>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Nicolești</w:t>
            </w:r>
          </w:p>
        </w:tc>
        <w:tc>
          <w:tcPr>
            <w:tcW w:w="2569"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Str. „La fermă / Farm felé”</w:t>
            </w:r>
          </w:p>
        </w:tc>
        <w:tc>
          <w:tcPr>
            <w:tcW w:w="1213"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520</w:t>
            </w:r>
          </w:p>
        </w:tc>
      </w:tr>
      <w:tr w:rsidR="00821A30" w:rsidRPr="00813692" w:rsidTr="008E6D9A">
        <w:trPr>
          <w:trHeight w:val="267"/>
          <w:jc w:val="center"/>
        </w:trPr>
        <w:tc>
          <w:tcPr>
            <w:tcW w:w="806" w:type="dxa"/>
            <w:tcBorders>
              <w:top w:val="nil"/>
              <w:left w:val="single" w:sz="8" w:space="0" w:color="auto"/>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2</w:t>
            </w:r>
          </w:p>
        </w:tc>
        <w:tc>
          <w:tcPr>
            <w:tcW w:w="122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p>
        </w:tc>
        <w:tc>
          <w:tcPr>
            <w:tcW w:w="2569"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Str</w:t>
            </w:r>
            <w:proofErr w:type="gramStart"/>
            <w:r w:rsidRPr="00C32906">
              <w:rPr>
                <w:rFonts w:ascii="Times New Roman" w:eastAsia="Times New Roman" w:hAnsi="Times New Roman" w:cs="Times New Roman"/>
                <w:bCs/>
                <w:sz w:val="18"/>
                <w:szCs w:val="18"/>
                <w:lang w:eastAsia="en-GB"/>
              </w:rPr>
              <w:t>.„</w:t>
            </w:r>
            <w:proofErr w:type="gramEnd"/>
            <w:r w:rsidRPr="00C32906">
              <w:rPr>
                <w:rFonts w:ascii="Times New Roman" w:eastAsia="Times New Roman" w:hAnsi="Times New Roman" w:cs="Times New Roman"/>
                <w:bCs/>
                <w:sz w:val="18"/>
                <w:szCs w:val="18"/>
                <w:lang w:eastAsia="en-GB"/>
              </w:rPr>
              <w:t>La pădure/ Erdő felé”</w:t>
            </w:r>
          </w:p>
        </w:tc>
        <w:tc>
          <w:tcPr>
            <w:tcW w:w="1213"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309</w:t>
            </w:r>
          </w:p>
        </w:tc>
      </w:tr>
      <w:tr w:rsidR="00821A30" w:rsidRPr="00813692" w:rsidTr="008E6D9A">
        <w:trPr>
          <w:trHeight w:val="258"/>
          <w:jc w:val="center"/>
        </w:trPr>
        <w:tc>
          <w:tcPr>
            <w:tcW w:w="806" w:type="dxa"/>
            <w:tcBorders>
              <w:top w:val="nil"/>
              <w:left w:val="single" w:sz="8" w:space="0" w:color="auto"/>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3</w:t>
            </w:r>
          </w:p>
        </w:tc>
        <w:tc>
          <w:tcPr>
            <w:tcW w:w="122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p>
        </w:tc>
        <w:tc>
          <w:tcPr>
            <w:tcW w:w="2569"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Str. „Vigok” Ax I</w:t>
            </w:r>
          </w:p>
        </w:tc>
        <w:tc>
          <w:tcPr>
            <w:tcW w:w="1213"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464</w:t>
            </w:r>
          </w:p>
        </w:tc>
      </w:tr>
      <w:tr w:rsidR="00821A30" w:rsidRPr="00813692" w:rsidTr="008E6D9A">
        <w:trPr>
          <w:trHeight w:val="258"/>
          <w:jc w:val="center"/>
        </w:trPr>
        <w:tc>
          <w:tcPr>
            <w:tcW w:w="806" w:type="dxa"/>
            <w:tcBorders>
              <w:top w:val="nil"/>
              <w:left w:val="single" w:sz="8" w:space="0" w:color="auto"/>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4</w:t>
            </w:r>
          </w:p>
        </w:tc>
        <w:tc>
          <w:tcPr>
            <w:tcW w:w="122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p>
        </w:tc>
        <w:tc>
          <w:tcPr>
            <w:tcW w:w="2569"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Str. „Vigok”Ax II</w:t>
            </w:r>
          </w:p>
        </w:tc>
        <w:tc>
          <w:tcPr>
            <w:tcW w:w="1213"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113</w:t>
            </w:r>
          </w:p>
        </w:tc>
      </w:tr>
      <w:tr w:rsidR="00821A30" w:rsidRPr="00813692" w:rsidTr="008E6D9A">
        <w:trPr>
          <w:trHeight w:val="228"/>
          <w:jc w:val="center"/>
        </w:trPr>
        <w:tc>
          <w:tcPr>
            <w:tcW w:w="806" w:type="dxa"/>
            <w:tcBorders>
              <w:top w:val="nil"/>
              <w:left w:val="single" w:sz="8" w:space="0" w:color="auto"/>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5</w:t>
            </w:r>
          </w:p>
        </w:tc>
        <w:tc>
          <w:tcPr>
            <w:tcW w:w="122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p>
        </w:tc>
        <w:tc>
          <w:tcPr>
            <w:tcW w:w="2569"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Str. „Bot” Ax I</w:t>
            </w:r>
          </w:p>
        </w:tc>
        <w:tc>
          <w:tcPr>
            <w:tcW w:w="1213"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77</w:t>
            </w:r>
          </w:p>
        </w:tc>
      </w:tr>
      <w:tr w:rsidR="00821A30" w:rsidRPr="00813692" w:rsidTr="008E6D9A">
        <w:trPr>
          <w:trHeight w:val="228"/>
          <w:jc w:val="center"/>
        </w:trPr>
        <w:tc>
          <w:tcPr>
            <w:tcW w:w="806" w:type="dxa"/>
            <w:tcBorders>
              <w:top w:val="nil"/>
              <w:left w:val="single" w:sz="8" w:space="0" w:color="auto"/>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6</w:t>
            </w:r>
          </w:p>
        </w:tc>
        <w:tc>
          <w:tcPr>
            <w:tcW w:w="122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p>
        </w:tc>
        <w:tc>
          <w:tcPr>
            <w:tcW w:w="2569"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Str. „Bot” Ax II</w:t>
            </w:r>
          </w:p>
        </w:tc>
        <w:tc>
          <w:tcPr>
            <w:tcW w:w="1213"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213</w:t>
            </w:r>
          </w:p>
        </w:tc>
      </w:tr>
      <w:tr w:rsidR="00821A30" w:rsidRPr="00813692" w:rsidTr="008E6D9A">
        <w:trPr>
          <w:trHeight w:val="288"/>
          <w:jc w:val="center"/>
        </w:trPr>
        <w:tc>
          <w:tcPr>
            <w:tcW w:w="806" w:type="dxa"/>
            <w:tcBorders>
              <w:top w:val="nil"/>
              <w:left w:val="single" w:sz="8" w:space="0" w:color="auto"/>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7</w:t>
            </w:r>
          </w:p>
        </w:tc>
        <w:tc>
          <w:tcPr>
            <w:tcW w:w="122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p>
        </w:tc>
        <w:tc>
          <w:tcPr>
            <w:tcW w:w="2569"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Str. „Orbánek”</w:t>
            </w:r>
          </w:p>
        </w:tc>
        <w:tc>
          <w:tcPr>
            <w:tcW w:w="1213"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295</w:t>
            </w:r>
          </w:p>
        </w:tc>
      </w:tr>
      <w:tr w:rsidR="00821A30" w:rsidRPr="00813692" w:rsidTr="008E6D9A">
        <w:trPr>
          <w:trHeight w:val="297"/>
          <w:jc w:val="center"/>
        </w:trPr>
        <w:tc>
          <w:tcPr>
            <w:tcW w:w="806" w:type="dxa"/>
            <w:tcBorders>
              <w:top w:val="nil"/>
              <w:left w:val="single" w:sz="8" w:space="0" w:color="auto"/>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8</w:t>
            </w:r>
          </w:p>
        </w:tc>
        <w:tc>
          <w:tcPr>
            <w:tcW w:w="122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p>
        </w:tc>
        <w:tc>
          <w:tcPr>
            <w:tcW w:w="2569"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Str</w:t>
            </w:r>
            <w:proofErr w:type="gramStart"/>
            <w:r w:rsidRPr="00C32906">
              <w:rPr>
                <w:rFonts w:ascii="Times New Roman" w:eastAsia="Times New Roman" w:hAnsi="Times New Roman" w:cs="Times New Roman"/>
                <w:bCs/>
                <w:sz w:val="18"/>
                <w:szCs w:val="18"/>
                <w:lang w:eastAsia="en-GB"/>
              </w:rPr>
              <w:t>.„</w:t>
            </w:r>
            <w:proofErr w:type="gramEnd"/>
            <w:r w:rsidRPr="00C32906">
              <w:rPr>
                <w:rFonts w:ascii="Times New Roman" w:eastAsia="Times New Roman" w:hAnsi="Times New Roman" w:cs="Times New Roman"/>
                <w:bCs/>
                <w:sz w:val="18"/>
                <w:szCs w:val="18"/>
                <w:lang w:eastAsia="en-GB"/>
              </w:rPr>
              <w:t>Stadionului /Focipálya”</w:t>
            </w:r>
          </w:p>
        </w:tc>
        <w:tc>
          <w:tcPr>
            <w:tcW w:w="1213"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136</w:t>
            </w:r>
          </w:p>
        </w:tc>
      </w:tr>
      <w:tr w:rsidR="00821A30" w:rsidRPr="00813692" w:rsidTr="008E6D9A">
        <w:trPr>
          <w:trHeight w:val="208"/>
          <w:jc w:val="center"/>
        </w:trPr>
        <w:tc>
          <w:tcPr>
            <w:tcW w:w="806" w:type="dxa"/>
            <w:tcBorders>
              <w:top w:val="nil"/>
              <w:left w:val="single" w:sz="8" w:space="0" w:color="auto"/>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 </w:t>
            </w:r>
          </w:p>
        </w:tc>
        <w:tc>
          <w:tcPr>
            <w:tcW w:w="1227"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 </w:t>
            </w:r>
          </w:p>
        </w:tc>
        <w:tc>
          <w:tcPr>
            <w:tcW w:w="2569"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 </w:t>
            </w:r>
          </w:p>
        </w:tc>
        <w:tc>
          <w:tcPr>
            <w:tcW w:w="1213"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 </w:t>
            </w:r>
          </w:p>
        </w:tc>
      </w:tr>
      <w:tr w:rsidR="00821A30" w:rsidRPr="00813692" w:rsidTr="008E6D9A">
        <w:trPr>
          <w:trHeight w:val="337"/>
          <w:jc w:val="center"/>
        </w:trPr>
        <w:tc>
          <w:tcPr>
            <w:tcW w:w="806" w:type="dxa"/>
            <w:tcBorders>
              <w:top w:val="nil"/>
              <w:left w:val="single" w:sz="8" w:space="0" w:color="auto"/>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1</w:t>
            </w:r>
          </w:p>
        </w:tc>
        <w:tc>
          <w:tcPr>
            <w:tcW w:w="1227" w:type="dxa"/>
            <w:vMerge w:val="restart"/>
            <w:tcBorders>
              <w:top w:val="nil"/>
              <w:left w:val="single" w:sz="8" w:space="0" w:color="auto"/>
              <w:bottom w:val="single" w:sz="8" w:space="0" w:color="000000"/>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Frumoasa</w:t>
            </w:r>
          </w:p>
        </w:tc>
        <w:tc>
          <w:tcPr>
            <w:tcW w:w="2569"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Str. „Kishavas”</w:t>
            </w:r>
          </w:p>
        </w:tc>
        <w:tc>
          <w:tcPr>
            <w:tcW w:w="1213"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506</w:t>
            </w:r>
          </w:p>
        </w:tc>
      </w:tr>
      <w:tr w:rsidR="00821A30" w:rsidRPr="00813692" w:rsidTr="008E6D9A">
        <w:trPr>
          <w:trHeight w:val="308"/>
          <w:jc w:val="center"/>
        </w:trPr>
        <w:tc>
          <w:tcPr>
            <w:tcW w:w="806" w:type="dxa"/>
            <w:tcBorders>
              <w:top w:val="nil"/>
              <w:left w:val="single" w:sz="8" w:space="0" w:color="auto"/>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2</w:t>
            </w:r>
          </w:p>
        </w:tc>
        <w:tc>
          <w:tcPr>
            <w:tcW w:w="122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p>
        </w:tc>
        <w:tc>
          <w:tcPr>
            <w:tcW w:w="2569"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Str</w:t>
            </w:r>
            <w:proofErr w:type="gramStart"/>
            <w:r w:rsidRPr="00C32906">
              <w:rPr>
                <w:rFonts w:ascii="Times New Roman" w:eastAsia="Times New Roman" w:hAnsi="Times New Roman" w:cs="Times New Roman"/>
                <w:bCs/>
                <w:sz w:val="18"/>
                <w:szCs w:val="18"/>
                <w:lang w:eastAsia="en-GB"/>
              </w:rPr>
              <w:t>.„</w:t>
            </w:r>
            <w:proofErr w:type="gramEnd"/>
            <w:r w:rsidRPr="00C32906">
              <w:rPr>
                <w:rFonts w:ascii="Times New Roman" w:eastAsia="Times New Roman" w:hAnsi="Times New Roman" w:cs="Times New Roman"/>
                <w:bCs/>
                <w:sz w:val="18"/>
                <w:szCs w:val="18"/>
                <w:lang w:eastAsia="en-GB"/>
              </w:rPr>
              <w:t>Felszeg”</w:t>
            </w:r>
          </w:p>
        </w:tc>
        <w:tc>
          <w:tcPr>
            <w:tcW w:w="1213"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553</w:t>
            </w:r>
          </w:p>
        </w:tc>
      </w:tr>
      <w:tr w:rsidR="00821A30" w:rsidRPr="00813692" w:rsidTr="008E6D9A">
        <w:trPr>
          <w:trHeight w:val="267"/>
          <w:jc w:val="center"/>
        </w:trPr>
        <w:tc>
          <w:tcPr>
            <w:tcW w:w="806" w:type="dxa"/>
            <w:tcBorders>
              <w:top w:val="nil"/>
              <w:left w:val="single" w:sz="8" w:space="0" w:color="auto"/>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3</w:t>
            </w:r>
          </w:p>
        </w:tc>
        <w:tc>
          <w:tcPr>
            <w:tcW w:w="122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p>
        </w:tc>
        <w:tc>
          <w:tcPr>
            <w:tcW w:w="2569"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Str.  Budrik”</w:t>
            </w:r>
          </w:p>
        </w:tc>
        <w:tc>
          <w:tcPr>
            <w:tcW w:w="1213"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176</w:t>
            </w:r>
          </w:p>
        </w:tc>
      </w:tr>
      <w:tr w:rsidR="00821A30" w:rsidRPr="00813692" w:rsidTr="008E6D9A">
        <w:trPr>
          <w:trHeight w:val="317"/>
          <w:jc w:val="center"/>
        </w:trPr>
        <w:tc>
          <w:tcPr>
            <w:tcW w:w="806" w:type="dxa"/>
            <w:tcBorders>
              <w:top w:val="nil"/>
              <w:left w:val="single" w:sz="8" w:space="0" w:color="auto"/>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4</w:t>
            </w:r>
          </w:p>
        </w:tc>
        <w:tc>
          <w:tcPr>
            <w:tcW w:w="122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p>
        </w:tc>
        <w:tc>
          <w:tcPr>
            <w:tcW w:w="2569"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Str. „Csengettyű” Ax I</w:t>
            </w:r>
          </w:p>
        </w:tc>
        <w:tc>
          <w:tcPr>
            <w:tcW w:w="1213"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150</w:t>
            </w:r>
          </w:p>
        </w:tc>
      </w:tr>
      <w:tr w:rsidR="00821A30" w:rsidRPr="00813692" w:rsidTr="008E6D9A">
        <w:trPr>
          <w:trHeight w:val="317"/>
          <w:jc w:val="center"/>
        </w:trPr>
        <w:tc>
          <w:tcPr>
            <w:tcW w:w="806" w:type="dxa"/>
            <w:tcBorders>
              <w:top w:val="nil"/>
              <w:left w:val="single" w:sz="8" w:space="0" w:color="auto"/>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5</w:t>
            </w:r>
          </w:p>
        </w:tc>
        <w:tc>
          <w:tcPr>
            <w:tcW w:w="122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p>
        </w:tc>
        <w:tc>
          <w:tcPr>
            <w:tcW w:w="2569"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Str. „Csengettyű” Ax II</w:t>
            </w:r>
          </w:p>
        </w:tc>
        <w:tc>
          <w:tcPr>
            <w:tcW w:w="1213"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85</w:t>
            </w:r>
          </w:p>
        </w:tc>
      </w:tr>
      <w:tr w:rsidR="00821A30" w:rsidRPr="00813692" w:rsidTr="008E6D9A">
        <w:trPr>
          <w:trHeight w:val="288"/>
          <w:jc w:val="center"/>
        </w:trPr>
        <w:tc>
          <w:tcPr>
            <w:tcW w:w="806" w:type="dxa"/>
            <w:tcBorders>
              <w:top w:val="nil"/>
              <w:left w:val="single" w:sz="8" w:space="0" w:color="auto"/>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6</w:t>
            </w:r>
          </w:p>
        </w:tc>
        <w:tc>
          <w:tcPr>
            <w:tcW w:w="122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p>
        </w:tc>
        <w:tc>
          <w:tcPr>
            <w:tcW w:w="2569"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Str. „Bogosok”</w:t>
            </w:r>
          </w:p>
        </w:tc>
        <w:tc>
          <w:tcPr>
            <w:tcW w:w="1213"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128</w:t>
            </w:r>
          </w:p>
        </w:tc>
      </w:tr>
      <w:tr w:rsidR="00821A30" w:rsidRPr="00813692" w:rsidTr="008E6D9A">
        <w:trPr>
          <w:trHeight w:val="218"/>
          <w:jc w:val="center"/>
        </w:trPr>
        <w:tc>
          <w:tcPr>
            <w:tcW w:w="806" w:type="dxa"/>
            <w:tcBorders>
              <w:top w:val="nil"/>
              <w:left w:val="single" w:sz="8" w:space="0" w:color="auto"/>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7</w:t>
            </w:r>
          </w:p>
        </w:tc>
        <w:tc>
          <w:tcPr>
            <w:tcW w:w="122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p>
        </w:tc>
        <w:tc>
          <w:tcPr>
            <w:tcW w:w="2569"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Str. „Király” Ax I</w:t>
            </w:r>
          </w:p>
        </w:tc>
        <w:tc>
          <w:tcPr>
            <w:tcW w:w="1213"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119</w:t>
            </w:r>
          </w:p>
        </w:tc>
      </w:tr>
      <w:tr w:rsidR="00821A30" w:rsidRPr="00813692" w:rsidTr="008E6D9A">
        <w:trPr>
          <w:trHeight w:val="218"/>
          <w:jc w:val="center"/>
        </w:trPr>
        <w:tc>
          <w:tcPr>
            <w:tcW w:w="806" w:type="dxa"/>
            <w:tcBorders>
              <w:top w:val="nil"/>
              <w:left w:val="single" w:sz="8" w:space="0" w:color="auto"/>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8</w:t>
            </w:r>
          </w:p>
        </w:tc>
        <w:tc>
          <w:tcPr>
            <w:tcW w:w="122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p>
        </w:tc>
        <w:tc>
          <w:tcPr>
            <w:tcW w:w="2569"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Str. „Király” Ax II</w:t>
            </w:r>
          </w:p>
        </w:tc>
        <w:tc>
          <w:tcPr>
            <w:tcW w:w="1213"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58</w:t>
            </w:r>
          </w:p>
        </w:tc>
      </w:tr>
      <w:tr w:rsidR="00821A30" w:rsidRPr="00813692" w:rsidTr="008E6D9A">
        <w:trPr>
          <w:trHeight w:val="258"/>
          <w:jc w:val="center"/>
        </w:trPr>
        <w:tc>
          <w:tcPr>
            <w:tcW w:w="806" w:type="dxa"/>
            <w:tcBorders>
              <w:top w:val="nil"/>
              <w:left w:val="single" w:sz="8" w:space="0" w:color="auto"/>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9</w:t>
            </w:r>
          </w:p>
        </w:tc>
        <w:tc>
          <w:tcPr>
            <w:tcW w:w="122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p>
        </w:tc>
        <w:tc>
          <w:tcPr>
            <w:tcW w:w="2569"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Str. „Oborului / Baromtér”</w:t>
            </w:r>
          </w:p>
        </w:tc>
        <w:tc>
          <w:tcPr>
            <w:tcW w:w="1213"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238</w:t>
            </w:r>
          </w:p>
        </w:tc>
      </w:tr>
      <w:tr w:rsidR="00821A30" w:rsidRPr="00813692" w:rsidTr="008E6D9A">
        <w:trPr>
          <w:trHeight w:val="218"/>
          <w:jc w:val="center"/>
        </w:trPr>
        <w:tc>
          <w:tcPr>
            <w:tcW w:w="806" w:type="dxa"/>
            <w:tcBorders>
              <w:top w:val="nil"/>
              <w:left w:val="single" w:sz="8" w:space="0" w:color="auto"/>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10</w:t>
            </w:r>
          </w:p>
        </w:tc>
        <w:tc>
          <w:tcPr>
            <w:tcW w:w="122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p>
        </w:tc>
        <w:tc>
          <w:tcPr>
            <w:tcW w:w="2569"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Str</w:t>
            </w:r>
            <w:proofErr w:type="gramStart"/>
            <w:r w:rsidRPr="00C32906">
              <w:rPr>
                <w:rFonts w:ascii="Times New Roman" w:eastAsia="Times New Roman" w:hAnsi="Times New Roman" w:cs="Times New Roman"/>
                <w:bCs/>
                <w:sz w:val="18"/>
                <w:szCs w:val="18"/>
                <w:lang w:eastAsia="en-GB"/>
              </w:rPr>
              <w:t>.„</w:t>
            </w:r>
            <w:proofErr w:type="gramEnd"/>
            <w:r w:rsidRPr="00C32906">
              <w:rPr>
                <w:rFonts w:ascii="Times New Roman" w:eastAsia="Times New Roman" w:hAnsi="Times New Roman" w:cs="Times New Roman"/>
                <w:bCs/>
                <w:sz w:val="18"/>
                <w:szCs w:val="18"/>
                <w:lang w:eastAsia="en-GB"/>
              </w:rPr>
              <w:t>Cibre felé”</w:t>
            </w:r>
          </w:p>
        </w:tc>
        <w:tc>
          <w:tcPr>
            <w:tcW w:w="1213"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140</w:t>
            </w:r>
          </w:p>
        </w:tc>
      </w:tr>
      <w:tr w:rsidR="00821A30" w:rsidRPr="00813692" w:rsidTr="008E6D9A">
        <w:trPr>
          <w:trHeight w:val="297"/>
          <w:jc w:val="center"/>
        </w:trPr>
        <w:tc>
          <w:tcPr>
            <w:tcW w:w="806" w:type="dxa"/>
            <w:tcBorders>
              <w:top w:val="nil"/>
              <w:left w:val="single" w:sz="8" w:space="0" w:color="auto"/>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11</w:t>
            </w:r>
          </w:p>
        </w:tc>
        <w:tc>
          <w:tcPr>
            <w:tcW w:w="122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p>
        </w:tc>
        <w:tc>
          <w:tcPr>
            <w:tcW w:w="2569"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Str. „Farkazó”</w:t>
            </w:r>
          </w:p>
        </w:tc>
        <w:tc>
          <w:tcPr>
            <w:tcW w:w="1213"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209</w:t>
            </w:r>
          </w:p>
        </w:tc>
      </w:tr>
      <w:tr w:rsidR="00821A30" w:rsidRPr="00813692" w:rsidTr="008E6D9A">
        <w:trPr>
          <w:trHeight w:val="218"/>
          <w:jc w:val="center"/>
        </w:trPr>
        <w:tc>
          <w:tcPr>
            <w:tcW w:w="806"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 </w:t>
            </w:r>
          </w:p>
        </w:tc>
        <w:tc>
          <w:tcPr>
            <w:tcW w:w="1227"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 </w:t>
            </w:r>
          </w:p>
        </w:tc>
        <w:tc>
          <w:tcPr>
            <w:tcW w:w="2569" w:type="dxa"/>
            <w:tcBorders>
              <w:top w:val="nil"/>
              <w:left w:val="nil"/>
              <w:bottom w:val="single" w:sz="8" w:space="0" w:color="auto"/>
              <w:right w:val="single" w:sz="8" w:space="0" w:color="auto"/>
            </w:tcBorders>
            <w:shd w:val="clear" w:color="auto" w:fill="FFFFFF" w:themeFill="background1"/>
            <w:noWrap/>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Total străzi:</w:t>
            </w:r>
          </w:p>
        </w:tc>
        <w:tc>
          <w:tcPr>
            <w:tcW w:w="1213" w:type="dxa"/>
            <w:tcBorders>
              <w:top w:val="nil"/>
              <w:left w:val="nil"/>
              <w:bottom w:val="single" w:sz="8" w:space="0" w:color="auto"/>
              <w:right w:val="single" w:sz="8" w:space="0" w:color="auto"/>
            </w:tcBorders>
            <w:shd w:val="clear" w:color="auto" w:fill="FFFFFF" w:themeFill="background1"/>
            <w:vAlign w:val="bottom"/>
            <w:hideMark/>
          </w:tcPr>
          <w:p w:rsidR="00821A30" w:rsidRPr="00C32906" w:rsidRDefault="00821A30" w:rsidP="00813692">
            <w:pPr>
              <w:spacing w:after="0" w:line="240" w:lineRule="auto"/>
              <w:jc w:val="both"/>
              <w:rPr>
                <w:rFonts w:ascii="Times New Roman" w:eastAsia="Times New Roman" w:hAnsi="Times New Roman" w:cs="Times New Roman"/>
                <w:bCs/>
                <w:sz w:val="18"/>
                <w:szCs w:val="18"/>
                <w:lang w:eastAsia="en-GB"/>
              </w:rPr>
            </w:pPr>
            <w:r w:rsidRPr="00C32906">
              <w:rPr>
                <w:rFonts w:ascii="Times New Roman" w:eastAsia="Times New Roman" w:hAnsi="Times New Roman" w:cs="Times New Roman"/>
                <w:bCs/>
                <w:sz w:val="18"/>
                <w:szCs w:val="18"/>
                <w:lang w:eastAsia="en-GB"/>
              </w:rPr>
              <w:t>6.903m</w:t>
            </w:r>
          </w:p>
        </w:tc>
      </w:tr>
    </w:tbl>
    <w:p w:rsidR="0084074B" w:rsidRPr="00813692" w:rsidRDefault="00821A3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val="fr-FR" w:eastAsia="en-GB"/>
        </w:rPr>
        <w:t xml:space="preserve"> </w:t>
      </w:r>
      <w:r w:rsidR="0084074B" w:rsidRPr="00813692">
        <w:rPr>
          <w:rFonts w:ascii="Times New Roman" w:eastAsia="Times New Roman" w:hAnsi="Times New Roman" w:cs="Times New Roman"/>
          <w:b/>
          <w:bCs/>
          <w:sz w:val="24"/>
          <w:szCs w:val="24"/>
          <w:lang w:eastAsia="en-GB"/>
        </w:rPr>
        <w:t xml:space="preserve">   - distanţa faţă de graniţe pentru proiectele care cad sub incidenţa </w:t>
      </w:r>
      <w:hyperlink r:id="rId5" w:history="1">
        <w:r w:rsidR="0084074B" w:rsidRPr="00813692">
          <w:rPr>
            <w:rFonts w:ascii="Times New Roman" w:eastAsia="Times New Roman" w:hAnsi="Times New Roman" w:cs="Times New Roman"/>
            <w:b/>
            <w:bCs/>
            <w:sz w:val="24"/>
            <w:szCs w:val="24"/>
            <w:u w:val="single"/>
            <w:lang w:eastAsia="en-GB"/>
          </w:rPr>
          <w:t>Convenţiei</w:t>
        </w:r>
      </w:hyperlink>
      <w:r w:rsidR="0084074B" w:rsidRPr="00813692">
        <w:rPr>
          <w:rFonts w:ascii="Times New Roman" w:eastAsia="Times New Roman" w:hAnsi="Times New Roman" w:cs="Times New Roman"/>
          <w:b/>
          <w:bCs/>
          <w:sz w:val="24"/>
          <w:szCs w:val="24"/>
          <w:lang w:eastAsia="en-GB"/>
        </w:rPr>
        <w:t xml:space="preserve"> privind evaluarea impactului asupra mediului în context transfrontieră, adoptată la Espoo la 25 februarie 1991, ratificată prin Legea </w:t>
      </w:r>
      <w:hyperlink r:id="rId6" w:history="1">
        <w:r w:rsidR="0084074B" w:rsidRPr="00813692">
          <w:rPr>
            <w:rFonts w:ascii="Times New Roman" w:eastAsia="Times New Roman" w:hAnsi="Times New Roman" w:cs="Times New Roman"/>
            <w:b/>
            <w:bCs/>
            <w:sz w:val="24"/>
            <w:szCs w:val="24"/>
            <w:u w:val="single"/>
            <w:lang w:eastAsia="en-GB"/>
          </w:rPr>
          <w:t>nr. 22/2001</w:t>
        </w:r>
      </w:hyperlink>
      <w:r w:rsidR="0084074B" w:rsidRPr="00813692">
        <w:rPr>
          <w:rFonts w:ascii="Times New Roman" w:eastAsia="Times New Roman" w:hAnsi="Times New Roman" w:cs="Times New Roman"/>
          <w:b/>
          <w:bCs/>
          <w:sz w:val="24"/>
          <w:szCs w:val="24"/>
          <w:lang w:eastAsia="en-GB"/>
        </w:rPr>
        <w:t xml:space="preserve">, cu completările ulterioare; </w:t>
      </w:r>
    </w:p>
    <w:p w:rsidR="00FB556A" w:rsidRPr="00813692" w:rsidRDefault="00FB556A" w:rsidP="00813692">
      <w:pPr>
        <w:spacing w:after="0" w:line="240" w:lineRule="auto"/>
        <w:ind w:firstLine="720"/>
        <w:jc w:val="both"/>
        <w:rPr>
          <w:rFonts w:ascii="Times New Roman" w:eastAsia="Times New Roman" w:hAnsi="Times New Roman" w:cs="Times New Roman"/>
          <w:bCs/>
          <w:sz w:val="24"/>
          <w:szCs w:val="24"/>
          <w:lang w:val="en-US" w:eastAsia="en-GB"/>
        </w:rPr>
      </w:pPr>
      <w:r w:rsidRPr="00813692">
        <w:rPr>
          <w:rFonts w:ascii="Times New Roman" w:eastAsia="Times New Roman" w:hAnsi="Times New Roman" w:cs="Times New Roman"/>
          <w:bCs/>
          <w:sz w:val="24"/>
          <w:szCs w:val="24"/>
          <w:lang w:val="en-US" w:eastAsia="en-GB"/>
        </w:rPr>
        <w:t xml:space="preserve">Nu </w:t>
      </w:r>
      <w:proofErr w:type="gramStart"/>
      <w:r w:rsidRPr="00813692">
        <w:rPr>
          <w:rFonts w:ascii="Times New Roman" w:eastAsia="Times New Roman" w:hAnsi="Times New Roman" w:cs="Times New Roman"/>
          <w:bCs/>
          <w:sz w:val="24"/>
          <w:szCs w:val="24"/>
          <w:lang w:val="en-US" w:eastAsia="en-GB"/>
        </w:rPr>
        <w:t>este</w:t>
      </w:r>
      <w:proofErr w:type="gramEnd"/>
      <w:r w:rsidRPr="00813692">
        <w:rPr>
          <w:rFonts w:ascii="Times New Roman" w:eastAsia="Times New Roman" w:hAnsi="Times New Roman" w:cs="Times New Roman"/>
          <w:bCs/>
          <w:sz w:val="24"/>
          <w:szCs w:val="24"/>
          <w:lang w:val="en-US" w:eastAsia="en-GB"/>
        </w:rPr>
        <w:t xml:space="preserve"> cazul</w:t>
      </w:r>
    </w:p>
    <w:p w:rsidR="00FB556A"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localizarea</w:t>
      </w:r>
      <w:proofErr w:type="gramEnd"/>
      <w:r w:rsidRPr="00813692">
        <w:rPr>
          <w:rFonts w:ascii="Times New Roman" w:eastAsia="Times New Roman" w:hAnsi="Times New Roman" w:cs="Times New Roman"/>
          <w:b/>
          <w:bCs/>
          <w:sz w:val="24"/>
          <w:szCs w:val="24"/>
          <w:lang w:eastAsia="en-GB"/>
        </w:rPr>
        <w:t xml:space="preserve"> amplasamentului în raport cu patrimoniul cultural potrivit Listei monumentelor istorice, actualizată, aprobată prin Ordinul ministrului culturii şi cultelor </w:t>
      </w:r>
      <w:hyperlink r:id="rId7" w:history="1">
        <w:r w:rsidRPr="00813692">
          <w:rPr>
            <w:rFonts w:ascii="Times New Roman" w:eastAsia="Times New Roman" w:hAnsi="Times New Roman" w:cs="Times New Roman"/>
            <w:b/>
            <w:bCs/>
            <w:sz w:val="24"/>
            <w:szCs w:val="24"/>
            <w:u w:val="single"/>
            <w:lang w:eastAsia="en-GB"/>
          </w:rPr>
          <w:t>nr. 2.314/2004</w:t>
        </w:r>
      </w:hyperlink>
      <w:r w:rsidRPr="00813692">
        <w:rPr>
          <w:rFonts w:ascii="Times New Roman" w:eastAsia="Times New Roman" w:hAnsi="Times New Roman" w:cs="Times New Roman"/>
          <w:b/>
          <w:bCs/>
          <w:sz w:val="24"/>
          <w:szCs w:val="24"/>
          <w:lang w:eastAsia="en-GB"/>
        </w:rPr>
        <w:t xml:space="preserve">, cu modificările ulterioare, şi Repertoriului arheologic naţional prevăzut de Ordonanţa Guvernului </w:t>
      </w:r>
      <w:hyperlink r:id="rId8" w:history="1">
        <w:r w:rsidRPr="00813692">
          <w:rPr>
            <w:rFonts w:ascii="Times New Roman" w:eastAsia="Times New Roman" w:hAnsi="Times New Roman" w:cs="Times New Roman"/>
            <w:b/>
            <w:bCs/>
            <w:sz w:val="24"/>
            <w:szCs w:val="24"/>
            <w:u w:val="single"/>
            <w:lang w:eastAsia="en-GB"/>
          </w:rPr>
          <w:t>nr. 43/2000</w:t>
        </w:r>
      </w:hyperlink>
      <w:r w:rsidRPr="00813692">
        <w:rPr>
          <w:rFonts w:ascii="Times New Roman" w:eastAsia="Times New Roman" w:hAnsi="Times New Roman" w:cs="Times New Roman"/>
          <w:b/>
          <w:bCs/>
          <w:sz w:val="24"/>
          <w:szCs w:val="24"/>
          <w:lang w:eastAsia="en-GB"/>
        </w:rPr>
        <w:t xml:space="preserve"> privind protecţia patrimoniului arheologic şi declararea unor situri arheologice ca zone de interes naţional, republicată, cu modificările şi completările ulterioare;</w:t>
      </w:r>
    </w:p>
    <w:p w:rsidR="00FB556A" w:rsidRPr="00813692" w:rsidRDefault="0084074B" w:rsidP="00813692">
      <w:pPr>
        <w:spacing w:after="0" w:line="240" w:lineRule="auto"/>
        <w:jc w:val="both"/>
        <w:rPr>
          <w:rFonts w:ascii="Times New Roman" w:eastAsia="Times New Roman" w:hAnsi="Times New Roman" w:cs="Times New Roman"/>
          <w:bCs/>
          <w:sz w:val="24"/>
          <w:szCs w:val="24"/>
          <w:lang w:val="en-US" w:eastAsia="en-GB"/>
        </w:rPr>
      </w:pPr>
      <w:r w:rsidRPr="00813692">
        <w:rPr>
          <w:rFonts w:ascii="Times New Roman" w:eastAsia="Times New Roman" w:hAnsi="Times New Roman" w:cs="Times New Roman"/>
          <w:b/>
          <w:bCs/>
          <w:sz w:val="24"/>
          <w:szCs w:val="24"/>
          <w:lang w:eastAsia="en-GB"/>
        </w:rPr>
        <w:t xml:space="preserve"> </w:t>
      </w:r>
      <w:r w:rsidR="00E3553B" w:rsidRPr="00813692">
        <w:rPr>
          <w:rFonts w:ascii="Times New Roman" w:eastAsia="Times New Roman" w:hAnsi="Times New Roman" w:cs="Times New Roman"/>
          <w:b/>
          <w:bCs/>
          <w:sz w:val="24"/>
          <w:szCs w:val="24"/>
          <w:lang w:eastAsia="en-GB"/>
        </w:rPr>
        <w:tab/>
      </w:r>
      <w:r w:rsidR="00FB556A" w:rsidRPr="00813692">
        <w:rPr>
          <w:rFonts w:ascii="Times New Roman" w:eastAsia="Times New Roman" w:hAnsi="Times New Roman" w:cs="Times New Roman"/>
          <w:bCs/>
          <w:sz w:val="24"/>
          <w:szCs w:val="24"/>
          <w:lang w:val="en-US" w:eastAsia="en-GB"/>
        </w:rPr>
        <w:t xml:space="preserve">Nu </w:t>
      </w:r>
      <w:proofErr w:type="gramStart"/>
      <w:r w:rsidR="00FB556A" w:rsidRPr="00813692">
        <w:rPr>
          <w:rFonts w:ascii="Times New Roman" w:eastAsia="Times New Roman" w:hAnsi="Times New Roman" w:cs="Times New Roman"/>
          <w:bCs/>
          <w:sz w:val="24"/>
          <w:szCs w:val="24"/>
          <w:lang w:val="en-US" w:eastAsia="en-GB"/>
        </w:rPr>
        <w:t>este</w:t>
      </w:r>
      <w:proofErr w:type="gramEnd"/>
      <w:r w:rsidR="00FB556A" w:rsidRPr="00813692">
        <w:rPr>
          <w:rFonts w:ascii="Times New Roman" w:eastAsia="Times New Roman" w:hAnsi="Times New Roman" w:cs="Times New Roman"/>
          <w:bCs/>
          <w:sz w:val="24"/>
          <w:szCs w:val="24"/>
          <w:lang w:val="en-US" w:eastAsia="en-GB"/>
        </w:rPr>
        <w:t xml:space="preserve"> cazul</w:t>
      </w:r>
    </w:p>
    <w:p w:rsidR="0084074B"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color w:val="FF0000"/>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hărţi</w:t>
      </w:r>
      <w:proofErr w:type="gramEnd"/>
      <w:r w:rsidRPr="00813692">
        <w:rPr>
          <w:rFonts w:ascii="Times New Roman" w:eastAsia="Times New Roman" w:hAnsi="Times New Roman" w:cs="Times New Roman"/>
          <w:b/>
          <w:bCs/>
          <w:sz w:val="24"/>
          <w:szCs w:val="24"/>
          <w:lang w:eastAsia="en-GB"/>
        </w:rPr>
        <w:t xml:space="preserve">, fotografii ale amplasamentului care pot oferi informaţii privind caracteristicile fizice ale mediului, atât naturale, cât şi artificiale, şi alte informaţii privind: </w:t>
      </w:r>
    </w:p>
    <w:p w:rsidR="0084074B"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lastRenderedPageBreak/>
        <w:t xml:space="preserve">    </w:t>
      </w:r>
      <w:proofErr w:type="gramStart"/>
      <w:r w:rsidRPr="00813692">
        <w:rPr>
          <w:rFonts w:ascii="Times New Roman" w:eastAsia="Times New Roman" w:hAnsi="Times New Roman" w:cs="Times New Roman"/>
          <w:b/>
          <w:bCs/>
          <w:sz w:val="24"/>
          <w:szCs w:val="24"/>
          <w:lang w:eastAsia="en-GB"/>
        </w:rPr>
        <w:t>folosinţele</w:t>
      </w:r>
      <w:proofErr w:type="gramEnd"/>
      <w:r w:rsidRPr="00813692">
        <w:rPr>
          <w:rFonts w:ascii="Times New Roman" w:eastAsia="Times New Roman" w:hAnsi="Times New Roman" w:cs="Times New Roman"/>
          <w:b/>
          <w:bCs/>
          <w:sz w:val="24"/>
          <w:szCs w:val="24"/>
          <w:lang w:eastAsia="en-GB"/>
        </w:rPr>
        <w:t xml:space="preserve"> actuale şi planificate ale terenului atât pe amplasament, cât şi pe zone adiacente acestuia; </w:t>
      </w:r>
    </w:p>
    <w:p w:rsidR="0084074B"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w:t>
      </w:r>
      <w:proofErr w:type="gramStart"/>
      <w:r w:rsidRPr="00813692">
        <w:rPr>
          <w:rFonts w:ascii="Times New Roman" w:eastAsia="Times New Roman" w:hAnsi="Times New Roman" w:cs="Times New Roman"/>
          <w:b/>
          <w:bCs/>
          <w:sz w:val="24"/>
          <w:szCs w:val="24"/>
          <w:lang w:eastAsia="en-GB"/>
        </w:rPr>
        <w:t>politici</w:t>
      </w:r>
      <w:proofErr w:type="gramEnd"/>
      <w:r w:rsidRPr="00813692">
        <w:rPr>
          <w:rFonts w:ascii="Times New Roman" w:eastAsia="Times New Roman" w:hAnsi="Times New Roman" w:cs="Times New Roman"/>
          <w:b/>
          <w:bCs/>
          <w:sz w:val="24"/>
          <w:szCs w:val="24"/>
          <w:lang w:eastAsia="en-GB"/>
        </w:rPr>
        <w:t xml:space="preserve"> de zonare şi de folosire a terenului; </w:t>
      </w:r>
    </w:p>
    <w:p w:rsidR="0084074B"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w:t>
      </w:r>
      <w:proofErr w:type="gramStart"/>
      <w:r w:rsidRPr="00813692">
        <w:rPr>
          <w:rFonts w:ascii="Times New Roman" w:eastAsia="Times New Roman" w:hAnsi="Times New Roman" w:cs="Times New Roman"/>
          <w:b/>
          <w:bCs/>
          <w:sz w:val="24"/>
          <w:szCs w:val="24"/>
          <w:lang w:eastAsia="en-GB"/>
        </w:rPr>
        <w:t>arealele</w:t>
      </w:r>
      <w:proofErr w:type="gramEnd"/>
      <w:r w:rsidRPr="00813692">
        <w:rPr>
          <w:rFonts w:ascii="Times New Roman" w:eastAsia="Times New Roman" w:hAnsi="Times New Roman" w:cs="Times New Roman"/>
          <w:b/>
          <w:bCs/>
          <w:sz w:val="24"/>
          <w:szCs w:val="24"/>
          <w:lang w:eastAsia="en-GB"/>
        </w:rPr>
        <w:t xml:space="preserve"> sensibile; </w:t>
      </w:r>
    </w:p>
    <w:p w:rsidR="00FB556A" w:rsidRPr="00813692" w:rsidRDefault="00FB556A" w:rsidP="00813692">
      <w:pPr>
        <w:spacing w:after="0" w:line="240" w:lineRule="auto"/>
        <w:ind w:firstLine="720"/>
        <w:jc w:val="both"/>
        <w:rPr>
          <w:rFonts w:ascii="Times New Roman" w:eastAsia="Times New Roman" w:hAnsi="Times New Roman" w:cs="Times New Roman"/>
          <w:bCs/>
          <w:sz w:val="24"/>
          <w:szCs w:val="24"/>
          <w:lang w:val="en-US" w:eastAsia="en-GB"/>
        </w:rPr>
      </w:pPr>
      <w:r w:rsidRPr="00813692">
        <w:rPr>
          <w:rFonts w:ascii="Times New Roman" w:eastAsia="Times New Roman" w:hAnsi="Times New Roman" w:cs="Times New Roman"/>
          <w:bCs/>
          <w:sz w:val="24"/>
          <w:szCs w:val="24"/>
          <w:lang w:val="en-US" w:eastAsia="en-GB"/>
        </w:rPr>
        <w:t xml:space="preserve">Nu </w:t>
      </w:r>
      <w:proofErr w:type="gramStart"/>
      <w:r w:rsidRPr="00813692">
        <w:rPr>
          <w:rFonts w:ascii="Times New Roman" w:eastAsia="Times New Roman" w:hAnsi="Times New Roman" w:cs="Times New Roman"/>
          <w:bCs/>
          <w:sz w:val="24"/>
          <w:szCs w:val="24"/>
          <w:lang w:val="en-US" w:eastAsia="en-GB"/>
        </w:rPr>
        <w:t>este</w:t>
      </w:r>
      <w:proofErr w:type="gramEnd"/>
      <w:r w:rsidRPr="00813692">
        <w:rPr>
          <w:rFonts w:ascii="Times New Roman" w:eastAsia="Times New Roman" w:hAnsi="Times New Roman" w:cs="Times New Roman"/>
          <w:bCs/>
          <w:sz w:val="24"/>
          <w:szCs w:val="24"/>
          <w:lang w:val="en-US" w:eastAsia="en-GB"/>
        </w:rPr>
        <w:t xml:space="preserve"> cazul</w:t>
      </w:r>
    </w:p>
    <w:p w:rsidR="00FB556A"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color w:val="FF0000"/>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coordonatele</w:t>
      </w:r>
      <w:proofErr w:type="gramEnd"/>
      <w:r w:rsidRPr="00813692">
        <w:rPr>
          <w:rFonts w:ascii="Times New Roman" w:eastAsia="Times New Roman" w:hAnsi="Times New Roman" w:cs="Times New Roman"/>
          <w:b/>
          <w:bCs/>
          <w:sz w:val="24"/>
          <w:szCs w:val="24"/>
          <w:lang w:eastAsia="en-GB"/>
        </w:rPr>
        <w:t xml:space="preserve"> geografice ale amplasamentului proiectului, care vor fi prezentate sub formă de vector în format digital cu referinţă geografică, în sistem de proiecţie naţională Stereo 1970;</w:t>
      </w:r>
    </w:p>
    <w:p w:rsidR="00FB556A" w:rsidRPr="00813692" w:rsidRDefault="00FB556A" w:rsidP="00813692">
      <w:pPr>
        <w:spacing w:after="0" w:line="240" w:lineRule="auto"/>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Cs/>
          <w:sz w:val="24"/>
          <w:szCs w:val="24"/>
          <w:lang w:eastAsia="en-GB"/>
        </w:rPr>
        <w:t xml:space="preserve">Coordonate stereo 70: </w:t>
      </w:r>
    </w:p>
    <w:tbl>
      <w:tblPr>
        <w:tblW w:w="7060" w:type="dxa"/>
        <w:jc w:val="center"/>
        <w:tblLook w:val="04A0" w:firstRow="1" w:lastRow="0" w:firstColumn="1" w:lastColumn="0" w:noHBand="0" w:noVBand="1"/>
      </w:tblPr>
      <w:tblGrid>
        <w:gridCol w:w="620"/>
        <w:gridCol w:w="3486"/>
        <w:gridCol w:w="1161"/>
        <w:gridCol w:w="1920"/>
      </w:tblGrid>
      <w:tr w:rsidR="003E07A5" w:rsidRPr="00813692" w:rsidTr="008E6D9A">
        <w:trPr>
          <w:trHeight w:val="300"/>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3486" w:type="dxa"/>
            <w:tcBorders>
              <w:top w:val="single" w:sz="4" w:space="0" w:color="auto"/>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bCs/>
                <w:i/>
                <w:iCs/>
                <w:color w:val="000000"/>
                <w:sz w:val="18"/>
                <w:szCs w:val="18"/>
                <w:lang w:val="ro-RO" w:eastAsia="ro-RO"/>
              </w:rPr>
            </w:pPr>
            <w:r w:rsidRPr="00813692">
              <w:rPr>
                <w:rFonts w:ascii="Times New Roman" w:eastAsia="Times New Roman" w:hAnsi="Times New Roman" w:cs="Times New Roman"/>
                <w:b/>
                <w:bCs/>
                <w:i/>
                <w:iCs/>
                <w:color w:val="000000"/>
                <w:sz w:val="18"/>
                <w:szCs w:val="18"/>
                <w:lang w:val="ro-RO" w:eastAsia="ro-RO"/>
              </w:rPr>
              <w:t>Străzi localitatea Frumoasa</w:t>
            </w:r>
          </w:p>
        </w:tc>
        <w:tc>
          <w:tcPr>
            <w:tcW w:w="2954" w:type="dxa"/>
            <w:gridSpan w:val="2"/>
            <w:tcBorders>
              <w:top w:val="single" w:sz="4" w:space="0" w:color="auto"/>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bCs/>
                <w:i/>
                <w:iCs/>
                <w:color w:val="000000"/>
                <w:sz w:val="18"/>
                <w:szCs w:val="18"/>
                <w:lang w:val="ro-RO" w:eastAsia="ro-RO"/>
              </w:rPr>
            </w:pPr>
            <w:r w:rsidRPr="00813692">
              <w:rPr>
                <w:rFonts w:ascii="Times New Roman" w:eastAsia="Times New Roman" w:hAnsi="Times New Roman" w:cs="Times New Roman"/>
                <w:b/>
                <w:bCs/>
                <w:i/>
                <w:iCs/>
                <w:color w:val="000000"/>
                <w:sz w:val="18"/>
                <w:szCs w:val="18"/>
                <w:lang w:val="ro-RO" w:eastAsia="ro-RO"/>
              </w:rPr>
              <w:t>Coordonate STEREO 70</w:t>
            </w:r>
          </w:p>
        </w:tc>
      </w:tr>
      <w:tr w:rsidR="003E07A5" w:rsidRPr="00813692" w:rsidTr="008E6D9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3486"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1034"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b/>
                <w:bCs/>
                <w:color w:val="000000"/>
                <w:sz w:val="18"/>
                <w:szCs w:val="18"/>
                <w:lang w:val="ro-RO" w:eastAsia="ro-RO"/>
              </w:rPr>
            </w:pPr>
            <w:r w:rsidRPr="00813692">
              <w:rPr>
                <w:rFonts w:ascii="Times New Roman" w:eastAsia="Times New Roman" w:hAnsi="Times New Roman" w:cs="Times New Roman"/>
                <w:b/>
                <w:bCs/>
                <w:color w:val="000000"/>
                <w:sz w:val="18"/>
                <w:szCs w:val="18"/>
                <w:lang w:val="ro-RO" w:eastAsia="ro-RO"/>
              </w:rPr>
              <w:t>X</w:t>
            </w:r>
          </w:p>
        </w:tc>
        <w:tc>
          <w:tcPr>
            <w:tcW w:w="192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b/>
                <w:bCs/>
                <w:color w:val="000000"/>
                <w:sz w:val="18"/>
                <w:szCs w:val="18"/>
                <w:lang w:val="ro-RO" w:eastAsia="ro-RO"/>
              </w:rPr>
            </w:pPr>
            <w:r w:rsidRPr="00813692">
              <w:rPr>
                <w:rFonts w:ascii="Times New Roman" w:eastAsia="Times New Roman" w:hAnsi="Times New Roman" w:cs="Times New Roman"/>
                <w:b/>
                <w:bCs/>
                <w:color w:val="000000"/>
                <w:sz w:val="18"/>
                <w:szCs w:val="18"/>
                <w:lang w:val="ro-RO" w:eastAsia="ro-RO"/>
              </w:rPr>
              <w:t>Y</w:t>
            </w:r>
          </w:p>
        </w:tc>
      </w:tr>
      <w:tr w:rsidR="003E07A5" w:rsidRPr="00813692" w:rsidTr="008E6D9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1</w:t>
            </w:r>
          </w:p>
        </w:tc>
        <w:tc>
          <w:tcPr>
            <w:tcW w:w="3486"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Strada Kishavas</w:t>
            </w:r>
          </w:p>
        </w:tc>
        <w:tc>
          <w:tcPr>
            <w:tcW w:w="1034"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567405,2945</w:t>
            </w:r>
          </w:p>
        </w:tc>
        <w:tc>
          <w:tcPr>
            <w:tcW w:w="192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550330,2394</w:t>
            </w:r>
          </w:p>
        </w:tc>
      </w:tr>
      <w:tr w:rsidR="003E07A5" w:rsidRPr="00813692" w:rsidTr="008E6D9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486"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034"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566904,7773</w:t>
            </w:r>
          </w:p>
        </w:tc>
        <w:tc>
          <w:tcPr>
            <w:tcW w:w="192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550406,4629</w:t>
            </w:r>
          </w:p>
        </w:tc>
      </w:tr>
      <w:tr w:rsidR="003E07A5" w:rsidRPr="00813692" w:rsidTr="008E6D9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486"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034"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192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r>
      <w:tr w:rsidR="003E07A5" w:rsidRPr="00813692" w:rsidTr="008E6D9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2</w:t>
            </w:r>
          </w:p>
        </w:tc>
        <w:tc>
          <w:tcPr>
            <w:tcW w:w="3486"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Strada Felszeg</w:t>
            </w:r>
          </w:p>
        </w:tc>
        <w:tc>
          <w:tcPr>
            <w:tcW w:w="1034"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566902,9502</w:t>
            </w:r>
          </w:p>
        </w:tc>
        <w:tc>
          <w:tcPr>
            <w:tcW w:w="192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550415,3438</w:t>
            </w:r>
          </w:p>
        </w:tc>
      </w:tr>
      <w:tr w:rsidR="003E07A5" w:rsidRPr="00813692" w:rsidTr="008E6D9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486"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034"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566834,7080</w:t>
            </w:r>
          </w:p>
        </w:tc>
        <w:tc>
          <w:tcPr>
            <w:tcW w:w="192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550848,1950</w:t>
            </w:r>
          </w:p>
        </w:tc>
      </w:tr>
      <w:tr w:rsidR="003E07A5" w:rsidRPr="00813692" w:rsidTr="008E6D9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486"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034"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192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r>
      <w:tr w:rsidR="003E07A5" w:rsidRPr="00813692" w:rsidTr="008E6D9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3</w:t>
            </w:r>
          </w:p>
        </w:tc>
        <w:tc>
          <w:tcPr>
            <w:tcW w:w="3486"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Strada Budrik</w:t>
            </w:r>
          </w:p>
        </w:tc>
        <w:tc>
          <w:tcPr>
            <w:tcW w:w="1034"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566300,7523</w:t>
            </w:r>
          </w:p>
        </w:tc>
        <w:tc>
          <w:tcPr>
            <w:tcW w:w="192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550991,5733</w:t>
            </w:r>
          </w:p>
        </w:tc>
      </w:tr>
      <w:tr w:rsidR="003E07A5" w:rsidRPr="00813692" w:rsidTr="008E6D9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486"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034"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566250,0140</w:t>
            </w:r>
          </w:p>
        </w:tc>
        <w:tc>
          <w:tcPr>
            <w:tcW w:w="192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550839,9010</w:t>
            </w:r>
          </w:p>
        </w:tc>
      </w:tr>
      <w:tr w:rsidR="003E07A5" w:rsidRPr="00813692" w:rsidTr="008E6D9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486"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034"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192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r>
      <w:tr w:rsidR="003E07A5" w:rsidRPr="00813692" w:rsidTr="008E6D9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4</w:t>
            </w:r>
          </w:p>
        </w:tc>
        <w:tc>
          <w:tcPr>
            <w:tcW w:w="3486"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Strada Csengettyu Ax1</w:t>
            </w:r>
          </w:p>
        </w:tc>
        <w:tc>
          <w:tcPr>
            <w:tcW w:w="1034"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566028,8315</w:t>
            </w:r>
          </w:p>
        </w:tc>
        <w:tc>
          <w:tcPr>
            <w:tcW w:w="192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550971,7941</w:t>
            </w:r>
          </w:p>
        </w:tc>
      </w:tr>
      <w:tr w:rsidR="003E07A5" w:rsidRPr="00813692" w:rsidTr="008E6D9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486"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034"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565960,2974</w:t>
            </w:r>
          </w:p>
        </w:tc>
        <w:tc>
          <w:tcPr>
            <w:tcW w:w="192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550856,9560</w:t>
            </w:r>
          </w:p>
        </w:tc>
      </w:tr>
      <w:tr w:rsidR="003E07A5" w:rsidRPr="00813692" w:rsidTr="008E6D9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486"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034"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192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r>
      <w:tr w:rsidR="003E07A5" w:rsidRPr="00813692" w:rsidTr="008E6D9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5</w:t>
            </w:r>
          </w:p>
        </w:tc>
        <w:tc>
          <w:tcPr>
            <w:tcW w:w="3486"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Strada Csengettyu Ax2</w:t>
            </w:r>
          </w:p>
        </w:tc>
        <w:tc>
          <w:tcPr>
            <w:tcW w:w="1034"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566028,1381</w:t>
            </w:r>
          </w:p>
        </w:tc>
        <w:tc>
          <w:tcPr>
            <w:tcW w:w="192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550971,3830</w:t>
            </w:r>
          </w:p>
        </w:tc>
      </w:tr>
      <w:tr w:rsidR="003E07A5" w:rsidRPr="00813692" w:rsidTr="008E6D9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486"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034"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566090,6840</w:t>
            </w:r>
          </w:p>
        </w:tc>
        <w:tc>
          <w:tcPr>
            <w:tcW w:w="192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550983,2887</w:t>
            </w:r>
          </w:p>
        </w:tc>
      </w:tr>
      <w:tr w:rsidR="003E07A5" w:rsidRPr="00813692" w:rsidTr="008E6D9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486"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034"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192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r>
      <w:tr w:rsidR="003E07A5" w:rsidRPr="00813692" w:rsidTr="008E6D9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6</w:t>
            </w:r>
          </w:p>
        </w:tc>
        <w:tc>
          <w:tcPr>
            <w:tcW w:w="3486"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Strada Bogosok</w:t>
            </w:r>
          </w:p>
        </w:tc>
        <w:tc>
          <w:tcPr>
            <w:tcW w:w="1034"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565732,1139</w:t>
            </w:r>
          </w:p>
        </w:tc>
        <w:tc>
          <w:tcPr>
            <w:tcW w:w="192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550796,8342</w:t>
            </w:r>
          </w:p>
        </w:tc>
      </w:tr>
      <w:tr w:rsidR="003E07A5" w:rsidRPr="00813692" w:rsidTr="008E6D9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486"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034"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565742,6320</w:t>
            </w:r>
          </w:p>
        </w:tc>
        <w:tc>
          <w:tcPr>
            <w:tcW w:w="192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550922,9685</w:t>
            </w:r>
          </w:p>
        </w:tc>
      </w:tr>
      <w:tr w:rsidR="003E07A5" w:rsidRPr="00813692" w:rsidTr="008E6D9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486"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034"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192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r>
      <w:tr w:rsidR="003E07A5" w:rsidRPr="00813692" w:rsidTr="008E6D9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7</w:t>
            </w:r>
          </w:p>
        </w:tc>
        <w:tc>
          <w:tcPr>
            <w:tcW w:w="3486"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Strada Farkazo</w:t>
            </w:r>
          </w:p>
        </w:tc>
        <w:tc>
          <w:tcPr>
            <w:tcW w:w="1034"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565639,9793</w:t>
            </w:r>
          </w:p>
        </w:tc>
        <w:tc>
          <w:tcPr>
            <w:tcW w:w="192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550962,2427</w:t>
            </w:r>
          </w:p>
        </w:tc>
      </w:tr>
      <w:tr w:rsidR="003E07A5" w:rsidRPr="00813692" w:rsidTr="008E6D9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486"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034"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565788,6907</w:t>
            </w:r>
          </w:p>
        </w:tc>
        <w:tc>
          <w:tcPr>
            <w:tcW w:w="192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551097,2972</w:t>
            </w:r>
          </w:p>
        </w:tc>
      </w:tr>
      <w:tr w:rsidR="003E07A5" w:rsidRPr="00813692" w:rsidTr="008E6D9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486"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034"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192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r>
      <w:tr w:rsidR="003E07A5" w:rsidRPr="00813692" w:rsidTr="008E6D9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8</w:t>
            </w:r>
          </w:p>
        </w:tc>
        <w:tc>
          <w:tcPr>
            <w:tcW w:w="3486"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Strada Kiraly Ax 1</w:t>
            </w:r>
          </w:p>
        </w:tc>
        <w:tc>
          <w:tcPr>
            <w:tcW w:w="1034"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565239,5527</w:t>
            </w:r>
          </w:p>
        </w:tc>
        <w:tc>
          <w:tcPr>
            <w:tcW w:w="192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550783,9033</w:t>
            </w:r>
          </w:p>
        </w:tc>
      </w:tr>
      <w:tr w:rsidR="003E07A5" w:rsidRPr="00813692" w:rsidTr="008E6D9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486"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034"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565219,2470</w:t>
            </w:r>
          </w:p>
        </w:tc>
        <w:tc>
          <w:tcPr>
            <w:tcW w:w="192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550663,1802</w:t>
            </w:r>
          </w:p>
        </w:tc>
      </w:tr>
      <w:tr w:rsidR="003E07A5" w:rsidRPr="00813692" w:rsidTr="008E6D9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486"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034"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192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r>
      <w:tr w:rsidR="003E07A5" w:rsidRPr="00813692" w:rsidTr="008E6D9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9</w:t>
            </w:r>
          </w:p>
        </w:tc>
        <w:tc>
          <w:tcPr>
            <w:tcW w:w="3486"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Strada Kiraly Ax 2</w:t>
            </w:r>
          </w:p>
        </w:tc>
        <w:tc>
          <w:tcPr>
            <w:tcW w:w="1034"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565177,6029</w:t>
            </w:r>
          </w:p>
        </w:tc>
        <w:tc>
          <w:tcPr>
            <w:tcW w:w="192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550757,0759</w:t>
            </w:r>
          </w:p>
        </w:tc>
      </w:tr>
      <w:tr w:rsidR="003E07A5" w:rsidRPr="00813692" w:rsidTr="008E6D9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486"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034"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565233,0136</w:t>
            </w:r>
          </w:p>
        </w:tc>
        <w:tc>
          <w:tcPr>
            <w:tcW w:w="192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550767,3941</w:t>
            </w:r>
          </w:p>
        </w:tc>
      </w:tr>
      <w:tr w:rsidR="003E07A5" w:rsidRPr="00813692" w:rsidTr="008E6D9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486"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034"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192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r>
      <w:tr w:rsidR="003E07A5" w:rsidRPr="00813692" w:rsidTr="008E6D9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10</w:t>
            </w:r>
          </w:p>
        </w:tc>
        <w:tc>
          <w:tcPr>
            <w:tcW w:w="3486"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Strada Cibre</w:t>
            </w:r>
          </w:p>
        </w:tc>
        <w:tc>
          <w:tcPr>
            <w:tcW w:w="1034"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565319,2907</w:t>
            </w:r>
          </w:p>
        </w:tc>
        <w:tc>
          <w:tcPr>
            <w:tcW w:w="192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551063,9191</w:t>
            </w:r>
          </w:p>
        </w:tc>
      </w:tr>
      <w:tr w:rsidR="003E07A5" w:rsidRPr="00813692" w:rsidTr="008E6D9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486"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034"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565302,3058</w:t>
            </w:r>
          </w:p>
        </w:tc>
        <w:tc>
          <w:tcPr>
            <w:tcW w:w="192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551199,7085</w:t>
            </w:r>
          </w:p>
        </w:tc>
      </w:tr>
      <w:tr w:rsidR="003E07A5" w:rsidRPr="00813692" w:rsidTr="008E6D9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486"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034"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192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r>
      <w:tr w:rsidR="003E07A5" w:rsidRPr="00813692" w:rsidTr="008E6D9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11</w:t>
            </w:r>
          </w:p>
        </w:tc>
        <w:tc>
          <w:tcPr>
            <w:tcW w:w="3486"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Strada Oborului</w:t>
            </w:r>
          </w:p>
        </w:tc>
        <w:tc>
          <w:tcPr>
            <w:tcW w:w="1034"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564550,3183</w:t>
            </w:r>
          </w:p>
        </w:tc>
        <w:tc>
          <w:tcPr>
            <w:tcW w:w="192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550771,0706</w:t>
            </w:r>
          </w:p>
        </w:tc>
      </w:tr>
      <w:tr w:rsidR="003E07A5" w:rsidRPr="00813692" w:rsidTr="008E6D9A">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3486"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1034"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564637,747</w:t>
            </w:r>
          </w:p>
        </w:tc>
        <w:tc>
          <w:tcPr>
            <w:tcW w:w="192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550554,8823</w:t>
            </w:r>
          </w:p>
        </w:tc>
      </w:tr>
    </w:tbl>
    <w:p w:rsidR="003E07A5" w:rsidRPr="00813692" w:rsidRDefault="003E07A5" w:rsidP="00813692">
      <w:pPr>
        <w:spacing w:after="0" w:line="240" w:lineRule="auto"/>
        <w:jc w:val="both"/>
        <w:rPr>
          <w:rFonts w:ascii="Times New Roman" w:eastAsia="Calibri" w:hAnsi="Times New Roman" w:cs="Times New Roman"/>
          <w:sz w:val="18"/>
          <w:szCs w:val="18"/>
          <w:lang w:val="en-US"/>
        </w:rPr>
      </w:pPr>
    </w:p>
    <w:p w:rsidR="003E07A5" w:rsidRPr="00813692" w:rsidRDefault="003E07A5" w:rsidP="00813692">
      <w:pPr>
        <w:spacing w:after="0" w:line="240" w:lineRule="auto"/>
        <w:jc w:val="both"/>
        <w:rPr>
          <w:rFonts w:ascii="Times New Roman" w:eastAsia="Calibri" w:hAnsi="Times New Roman" w:cs="Times New Roman"/>
          <w:sz w:val="18"/>
          <w:szCs w:val="18"/>
          <w:lang w:val="en-US"/>
        </w:rPr>
      </w:pPr>
    </w:p>
    <w:tbl>
      <w:tblPr>
        <w:tblW w:w="7372" w:type="dxa"/>
        <w:jc w:val="center"/>
        <w:tblLook w:val="04A0" w:firstRow="1" w:lastRow="0" w:firstColumn="1" w:lastColumn="0" w:noHBand="0" w:noVBand="1"/>
      </w:tblPr>
      <w:tblGrid>
        <w:gridCol w:w="562"/>
        <w:gridCol w:w="3549"/>
        <w:gridCol w:w="1418"/>
        <w:gridCol w:w="1843"/>
      </w:tblGrid>
      <w:tr w:rsidR="003E07A5" w:rsidRPr="00813692" w:rsidTr="008E6D9A">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3549" w:type="dxa"/>
            <w:tcBorders>
              <w:top w:val="single" w:sz="4" w:space="0" w:color="auto"/>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bCs/>
                <w:i/>
                <w:iCs/>
                <w:color w:val="000000"/>
                <w:sz w:val="18"/>
                <w:szCs w:val="18"/>
                <w:lang w:val="ro-RO" w:eastAsia="ro-RO"/>
              </w:rPr>
            </w:pPr>
            <w:r w:rsidRPr="00813692">
              <w:rPr>
                <w:rFonts w:ascii="Times New Roman" w:eastAsia="Times New Roman" w:hAnsi="Times New Roman" w:cs="Times New Roman"/>
                <w:b/>
                <w:bCs/>
                <w:i/>
                <w:iCs/>
                <w:color w:val="000000"/>
                <w:sz w:val="18"/>
                <w:szCs w:val="18"/>
                <w:lang w:val="ro-RO" w:eastAsia="ro-RO"/>
              </w:rPr>
              <w:t>Străzi  localitatea Nicolești</w:t>
            </w:r>
          </w:p>
        </w:tc>
        <w:tc>
          <w:tcPr>
            <w:tcW w:w="3261" w:type="dxa"/>
            <w:gridSpan w:val="2"/>
            <w:tcBorders>
              <w:top w:val="single" w:sz="4" w:space="0" w:color="auto"/>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bCs/>
                <w:i/>
                <w:iCs/>
                <w:color w:val="000000"/>
                <w:sz w:val="18"/>
                <w:szCs w:val="18"/>
                <w:lang w:val="ro-RO" w:eastAsia="ro-RO"/>
              </w:rPr>
            </w:pPr>
            <w:r w:rsidRPr="00813692">
              <w:rPr>
                <w:rFonts w:ascii="Times New Roman" w:eastAsia="Times New Roman" w:hAnsi="Times New Roman" w:cs="Times New Roman"/>
                <w:b/>
                <w:bCs/>
                <w:i/>
                <w:iCs/>
                <w:color w:val="000000"/>
                <w:sz w:val="18"/>
                <w:szCs w:val="18"/>
                <w:lang w:val="ro-RO" w:eastAsia="ro-RO"/>
              </w:rPr>
              <w:t>Coordonate STEREO 70</w:t>
            </w:r>
          </w:p>
        </w:tc>
      </w:tr>
      <w:tr w:rsidR="003E07A5" w:rsidRPr="00813692" w:rsidTr="008E6D9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3549"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1418"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b/>
                <w:bCs/>
                <w:color w:val="000000"/>
                <w:sz w:val="18"/>
                <w:szCs w:val="18"/>
                <w:lang w:val="ro-RO" w:eastAsia="ro-RO"/>
              </w:rPr>
            </w:pPr>
            <w:r w:rsidRPr="00813692">
              <w:rPr>
                <w:rFonts w:ascii="Times New Roman" w:eastAsia="Times New Roman" w:hAnsi="Times New Roman" w:cs="Times New Roman"/>
                <w:b/>
                <w:bCs/>
                <w:color w:val="000000"/>
                <w:sz w:val="18"/>
                <w:szCs w:val="18"/>
                <w:lang w:val="ro-RO" w:eastAsia="ro-RO"/>
              </w:rPr>
              <w:t>X</w:t>
            </w:r>
          </w:p>
        </w:tc>
        <w:tc>
          <w:tcPr>
            <w:tcW w:w="1843"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b/>
                <w:bCs/>
                <w:color w:val="000000"/>
                <w:sz w:val="18"/>
                <w:szCs w:val="18"/>
                <w:lang w:val="ro-RO" w:eastAsia="ro-RO"/>
              </w:rPr>
            </w:pPr>
            <w:r w:rsidRPr="00813692">
              <w:rPr>
                <w:rFonts w:ascii="Times New Roman" w:eastAsia="Times New Roman" w:hAnsi="Times New Roman" w:cs="Times New Roman"/>
                <w:b/>
                <w:bCs/>
                <w:color w:val="000000"/>
                <w:sz w:val="18"/>
                <w:szCs w:val="18"/>
                <w:lang w:val="ro-RO" w:eastAsia="ro-RO"/>
              </w:rPr>
              <w:t>Y</w:t>
            </w:r>
          </w:p>
        </w:tc>
      </w:tr>
      <w:tr w:rsidR="003E07A5" w:rsidRPr="00813692" w:rsidTr="008E6D9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12</w:t>
            </w:r>
          </w:p>
        </w:tc>
        <w:tc>
          <w:tcPr>
            <w:tcW w:w="3549"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Strada Farm Fele</w:t>
            </w:r>
          </w:p>
        </w:tc>
        <w:tc>
          <w:tcPr>
            <w:tcW w:w="1418"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565765,1216</w:t>
            </w:r>
          </w:p>
        </w:tc>
        <w:tc>
          <w:tcPr>
            <w:tcW w:w="1843"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548817,4556</w:t>
            </w:r>
          </w:p>
        </w:tc>
      </w:tr>
      <w:tr w:rsidR="003E07A5" w:rsidRPr="00813692" w:rsidTr="008E6D9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549"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418"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565288,7184</w:t>
            </w:r>
          </w:p>
        </w:tc>
        <w:tc>
          <w:tcPr>
            <w:tcW w:w="1843"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548936,1100</w:t>
            </w:r>
          </w:p>
        </w:tc>
      </w:tr>
      <w:tr w:rsidR="003E07A5" w:rsidRPr="00813692" w:rsidTr="008E6D9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549"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418"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1843"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r>
      <w:tr w:rsidR="003E07A5" w:rsidRPr="00813692" w:rsidTr="008E6D9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13</w:t>
            </w:r>
          </w:p>
        </w:tc>
        <w:tc>
          <w:tcPr>
            <w:tcW w:w="3549"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Strada Erdo</w:t>
            </w:r>
          </w:p>
        </w:tc>
        <w:tc>
          <w:tcPr>
            <w:tcW w:w="1418"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565275,3517</w:t>
            </w:r>
          </w:p>
        </w:tc>
        <w:tc>
          <w:tcPr>
            <w:tcW w:w="1843"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549060,8117</w:t>
            </w:r>
          </w:p>
        </w:tc>
      </w:tr>
      <w:tr w:rsidR="003E07A5" w:rsidRPr="00813692" w:rsidTr="008E6D9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lastRenderedPageBreak/>
              <w:t> </w:t>
            </w:r>
          </w:p>
        </w:tc>
        <w:tc>
          <w:tcPr>
            <w:tcW w:w="3549"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418"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565508,3910</w:t>
            </w:r>
          </w:p>
        </w:tc>
        <w:tc>
          <w:tcPr>
            <w:tcW w:w="1843"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549020,2776</w:t>
            </w:r>
          </w:p>
        </w:tc>
      </w:tr>
      <w:tr w:rsidR="003E07A5" w:rsidRPr="00813692" w:rsidTr="008E6D9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549"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418"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1843"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r>
      <w:tr w:rsidR="003E07A5" w:rsidRPr="00813692" w:rsidTr="008E6D9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14</w:t>
            </w:r>
          </w:p>
        </w:tc>
        <w:tc>
          <w:tcPr>
            <w:tcW w:w="3549"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Strada Vigok Ax 1</w:t>
            </w:r>
          </w:p>
        </w:tc>
        <w:tc>
          <w:tcPr>
            <w:tcW w:w="1418"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565182,0507</w:t>
            </w:r>
          </w:p>
        </w:tc>
        <w:tc>
          <w:tcPr>
            <w:tcW w:w="1843"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549462,0564</w:t>
            </w:r>
          </w:p>
        </w:tc>
      </w:tr>
      <w:tr w:rsidR="003E07A5" w:rsidRPr="00813692" w:rsidTr="008E6D9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549"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418"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565052,2865</w:t>
            </w:r>
          </w:p>
        </w:tc>
        <w:tc>
          <w:tcPr>
            <w:tcW w:w="1843"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549036,4721</w:t>
            </w:r>
          </w:p>
        </w:tc>
      </w:tr>
      <w:tr w:rsidR="003E07A5" w:rsidRPr="00813692" w:rsidTr="008E6D9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549"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418"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1843"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r>
      <w:tr w:rsidR="003E07A5" w:rsidRPr="00813692" w:rsidTr="008E6D9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15</w:t>
            </w:r>
          </w:p>
        </w:tc>
        <w:tc>
          <w:tcPr>
            <w:tcW w:w="3549"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Strada Vigok Ax 2</w:t>
            </w:r>
          </w:p>
        </w:tc>
        <w:tc>
          <w:tcPr>
            <w:tcW w:w="1418"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565173.5850</w:t>
            </w:r>
          </w:p>
        </w:tc>
        <w:tc>
          <w:tcPr>
            <w:tcW w:w="1843"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549402.8960</w:t>
            </w:r>
          </w:p>
        </w:tc>
      </w:tr>
      <w:tr w:rsidR="003E07A5" w:rsidRPr="00813692" w:rsidTr="008E6D9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549"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418"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565070.8346</w:t>
            </w:r>
          </w:p>
        </w:tc>
        <w:tc>
          <w:tcPr>
            <w:tcW w:w="1843"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549437.1432</w:t>
            </w:r>
          </w:p>
        </w:tc>
      </w:tr>
      <w:tr w:rsidR="003E07A5" w:rsidRPr="00813692" w:rsidTr="008E6D9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549"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418"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1843"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r>
      <w:tr w:rsidR="003E07A5" w:rsidRPr="00813692" w:rsidTr="008E6D9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16</w:t>
            </w:r>
          </w:p>
        </w:tc>
        <w:tc>
          <w:tcPr>
            <w:tcW w:w="3549"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Strada Bot Ax 1</w:t>
            </w:r>
          </w:p>
        </w:tc>
        <w:tc>
          <w:tcPr>
            <w:tcW w:w="1418"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564846.3097</w:t>
            </w:r>
          </w:p>
        </w:tc>
        <w:tc>
          <w:tcPr>
            <w:tcW w:w="1843"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549175.9785</w:t>
            </w:r>
          </w:p>
        </w:tc>
      </w:tr>
      <w:tr w:rsidR="003E07A5" w:rsidRPr="00813692" w:rsidTr="008E6D9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549"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418"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564865.4494</w:t>
            </w:r>
          </w:p>
        </w:tc>
        <w:tc>
          <w:tcPr>
            <w:tcW w:w="1843"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549248.8992</w:t>
            </w:r>
          </w:p>
        </w:tc>
      </w:tr>
      <w:tr w:rsidR="003E07A5" w:rsidRPr="00813692" w:rsidTr="008E6D9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549"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418"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1843"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r>
      <w:tr w:rsidR="003E07A5" w:rsidRPr="00813692" w:rsidTr="008E6D9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17</w:t>
            </w:r>
          </w:p>
        </w:tc>
        <w:tc>
          <w:tcPr>
            <w:tcW w:w="3549"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Strada Bot Ax 2</w:t>
            </w:r>
          </w:p>
        </w:tc>
        <w:tc>
          <w:tcPr>
            <w:tcW w:w="1418"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564964.7670</w:t>
            </w:r>
          </w:p>
        </w:tc>
        <w:tc>
          <w:tcPr>
            <w:tcW w:w="1843"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549330.3210</w:t>
            </w:r>
          </w:p>
        </w:tc>
      </w:tr>
      <w:tr w:rsidR="003E07A5" w:rsidRPr="00813692" w:rsidTr="008E6D9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549"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418"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564798.0254</w:t>
            </w:r>
          </w:p>
        </w:tc>
        <w:tc>
          <w:tcPr>
            <w:tcW w:w="1843"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549282.8847</w:t>
            </w:r>
          </w:p>
        </w:tc>
      </w:tr>
      <w:tr w:rsidR="003E07A5" w:rsidRPr="00813692" w:rsidTr="008E6D9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549"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418"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1843"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r>
      <w:tr w:rsidR="003E07A5" w:rsidRPr="00813692" w:rsidTr="008E6D9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18</w:t>
            </w:r>
          </w:p>
        </w:tc>
        <w:tc>
          <w:tcPr>
            <w:tcW w:w="3549"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Strada Orbanek</w:t>
            </w:r>
          </w:p>
        </w:tc>
        <w:tc>
          <w:tcPr>
            <w:tcW w:w="1418"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564503.9755</w:t>
            </w:r>
          </w:p>
        </w:tc>
        <w:tc>
          <w:tcPr>
            <w:tcW w:w="1843"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549490.1121</w:t>
            </w:r>
          </w:p>
        </w:tc>
      </w:tr>
      <w:tr w:rsidR="003E07A5" w:rsidRPr="00813692" w:rsidTr="008E6D9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549"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418"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564465.9114</w:t>
            </w:r>
          </w:p>
        </w:tc>
        <w:tc>
          <w:tcPr>
            <w:tcW w:w="1843"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549775.7140</w:t>
            </w:r>
          </w:p>
        </w:tc>
      </w:tr>
      <w:tr w:rsidR="003E07A5" w:rsidRPr="00813692" w:rsidTr="008E6D9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549"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418"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1843"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r>
      <w:tr w:rsidR="003E07A5" w:rsidRPr="00813692" w:rsidTr="008E6D9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19</w:t>
            </w:r>
          </w:p>
        </w:tc>
        <w:tc>
          <w:tcPr>
            <w:tcW w:w="3549"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Strada Focipalya</w:t>
            </w:r>
          </w:p>
        </w:tc>
        <w:tc>
          <w:tcPr>
            <w:tcW w:w="1418"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564573.7210</w:t>
            </w:r>
          </w:p>
        </w:tc>
        <w:tc>
          <w:tcPr>
            <w:tcW w:w="1843"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549635.3200</w:t>
            </w:r>
          </w:p>
        </w:tc>
      </w:tr>
      <w:tr w:rsidR="003E07A5" w:rsidRPr="00813692" w:rsidTr="008E6D9A">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3549"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1418"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564691.7820</w:t>
            </w:r>
          </w:p>
        </w:tc>
        <w:tc>
          <w:tcPr>
            <w:tcW w:w="1843"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549569.3190</w:t>
            </w:r>
          </w:p>
        </w:tc>
      </w:tr>
    </w:tbl>
    <w:p w:rsidR="003E07A5" w:rsidRPr="00813692" w:rsidRDefault="003E07A5" w:rsidP="00813692">
      <w:pPr>
        <w:spacing w:after="0" w:line="240" w:lineRule="auto"/>
        <w:jc w:val="both"/>
        <w:rPr>
          <w:rFonts w:ascii="Times New Roman" w:eastAsia="Calibri" w:hAnsi="Times New Roman" w:cs="Times New Roman"/>
          <w:sz w:val="18"/>
          <w:szCs w:val="18"/>
          <w:lang w:val="en-US"/>
        </w:rPr>
      </w:pPr>
    </w:p>
    <w:p w:rsidR="003E07A5" w:rsidRPr="00813692" w:rsidRDefault="003E07A5" w:rsidP="00813692">
      <w:pPr>
        <w:spacing w:after="0" w:line="240" w:lineRule="auto"/>
        <w:jc w:val="both"/>
        <w:rPr>
          <w:rFonts w:ascii="Times New Roman" w:eastAsia="Calibri" w:hAnsi="Times New Roman" w:cs="Times New Roman"/>
          <w:sz w:val="18"/>
          <w:szCs w:val="18"/>
          <w:lang w:val="en-US"/>
        </w:rPr>
      </w:pPr>
    </w:p>
    <w:tbl>
      <w:tblPr>
        <w:tblW w:w="7366" w:type="dxa"/>
        <w:jc w:val="center"/>
        <w:tblLook w:val="04A0" w:firstRow="1" w:lastRow="0" w:firstColumn="1" w:lastColumn="0" w:noHBand="0" w:noVBand="1"/>
      </w:tblPr>
      <w:tblGrid>
        <w:gridCol w:w="436"/>
        <w:gridCol w:w="3528"/>
        <w:gridCol w:w="1560"/>
        <w:gridCol w:w="1842"/>
      </w:tblGrid>
      <w:tr w:rsidR="003E07A5" w:rsidRPr="00813692" w:rsidTr="008E6D9A">
        <w:trPr>
          <w:trHeight w:val="300"/>
          <w:jc w:val="center"/>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3528" w:type="dxa"/>
            <w:tcBorders>
              <w:top w:val="single" w:sz="4" w:space="0" w:color="auto"/>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bCs/>
                <w:i/>
                <w:iCs/>
                <w:color w:val="000000"/>
                <w:sz w:val="18"/>
                <w:szCs w:val="18"/>
                <w:lang w:val="ro-RO" w:eastAsia="ro-RO"/>
              </w:rPr>
            </w:pPr>
            <w:r w:rsidRPr="00813692">
              <w:rPr>
                <w:rFonts w:ascii="Times New Roman" w:eastAsia="Times New Roman" w:hAnsi="Times New Roman" w:cs="Times New Roman"/>
                <w:b/>
                <w:bCs/>
                <w:i/>
                <w:iCs/>
                <w:color w:val="000000"/>
                <w:sz w:val="18"/>
                <w:szCs w:val="18"/>
                <w:lang w:val="ro-RO" w:eastAsia="ro-RO"/>
              </w:rPr>
              <w:t>Străzi localitatea Bârzava</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bCs/>
                <w:i/>
                <w:iCs/>
                <w:color w:val="000000"/>
                <w:sz w:val="18"/>
                <w:szCs w:val="18"/>
                <w:lang w:val="ro-RO" w:eastAsia="ro-RO"/>
              </w:rPr>
            </w:pPr>
            <w:r w:rsidRPr="00813692">
              <w:rPr>
                <w:rFonts w:ascii="Times New Roman" w:eastAsia="Times New Roman" w:hAnsi="Times New Roman" w:cs="Times New Roman"/>
                <w:b/>
                <w:bCs/>
                <w:i/>
                <w:iCs/>
                <w:color w:val="000000"/>
                <w:sz w:val="18"/>
                <w:szCs w:val="18"/>
                <w:lang w:val="ro-RO" w:eastAsia="ro-RO"/>
              </w:rPr>
              <w:t>Coordonate STEREO 70</w:t>
            </w:r>
          </w:p>
        </w:tc>
      </w:tr>
      <w:tr w:rsidR="003E07A5" w:rsidRPr="00813692" w:rsidTr="008E6D9A">
        <w:trPr>
          <w:trHeight w:val="30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3528"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156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b/>
                <w:bCs/>
                <w:color w:val="000000"/>
                <w:sz w:val="18"/>
                <w:szCs w:val="18"/>
                <w:lang w:val="ro-RO" w:eastAsia="ro-RO"/>
              </w:rPr>
            </w:pPr>
            <w:r w:rsidRPr="00813692">
              <w:rPr>
                <w:rFonts w:ascii="Times New Roman" w:eastAsia="Times New Roman" w:hAnsi="Times New Roman" w:cs="Times New Roman"/>
                <w:b/>
                <w:bCs/>
                <w:color w:val="000000"/>
                <w:sz w:val="18"/>
                <w:szCs w:val="18"/>
                <w:lang w:val="ro-RO" w:eastAsia="ro-RO"/>
              </w:rPr>
              <w:t>X</w:t>
            </w:r>
          </w:p>
        </w:tc>
        <w:tc>
          <w:tcPr>
            <w:tcW w:w="1842"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b/>
                <w:bCs/>
                <w:color w:val="000000"/>
                <w:sz w:val="18"/>
                <w:szCs w:val="18"/>
                <w:lang w:val="ro-RO" w:eastAsia="ro-RO"/>
              </w:rPr>
            </w:pPr>
            <w:r w:rsidRPr="00813692">
              <w:rPr>
                <w:rFonts w:ascii="Times New Roman" w:eastAsia="Times New Roman" w:hAnsi="Times New Roman" w:cs="Times New Roman"/>
                <w:b/>
                <w:bCs/>
                <w:color w:val="000000"/>
                <w:sz w:val="18"/>
                <w:szCs w:val="18"/>
                <w:lang w:val="ro-RO" w:eastAsia="ro-RO"/>
              </w:rPr>
              <w:t>Y</w:t>
            </w:r>
          </w:p>
        </w:tc>
      </w:tr>
      <w:tr w:rsidR="003E07A5" w:rsidRPr="00813692" w:rsidTr="008E6D9A">
        <w:trPr>
          <w:trHeight w:val="30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20</w:t>
            </w:r>
          </w:p>
        </w:tc>
        <w:tc>
          <w:tcPr>
            <w:tcW w:w="3528"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Strada Mocsar</w:t>
            </w:r>
          </w:p>
        </w:tc>
        <w:tc>
          <w:tcPr>
            <w:tcW w:w="156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563696.7630</w:t>
            </w:r>
          </w:p>
        </w:tc>
        <w:tc>
          <w:tcPr>
            <w:tcW w:w="1842"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547994.4073</w:t>
            </w:r>
          </w:p>
        </w:tc>
      </w:tr>
      <w:tr w:rsidR="003E07A5" w:rsidRPr="00813692" w:rsidTr="008E6D9A">
        <w:trPr>
          <w:trHeight w:val="30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528"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56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563847.4070</w:t>
            </w:r>
          </w:p>
        </w:tc>
        <w:tc>
          <w:tcPr>
            <w:tcW w:w="1842"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547864.6290</w:t>
            </w:r>
          </w:p>
        </w:tc>
      </w:tr>
      <w:tr w:rsidR="003E07A5" w:rsidRPr="00813692" w:rsidTr="008E6D9A">
        <w:trPr>
          <w:trHeight w:val="30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528"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56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1842"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r>
      <w:tr w:rsidR="003E07A5" w:rsidRPr="00813692" w:rsidTr="008E6D9A">
        <w:trPr>
          <w:trHeight w:val="30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21</w:t>
            </w:r>
          </w:p>
        </w:tc>
        <w:tc>
          <w:tcPr>
            <w:tcW w:w="3528"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Strada Saros</w:t>
            </w:r>
          </w:p>
        </w:tc>
        <w:tc>
          <w:tcPr>
            <w:tcW w:w="156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563415.6703</w:t>
            </w:r>
          </w:p>
        </w:tc>
        <w:tc>
          <w:tcPr>
            <w:tcW w:w="1842"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548148.4695</w:t>
            </w:r>
          </w:p>
        </w:tc>
      </w:tr>
      <w:tr w:rsidR="003E07A5" w:rsidRPr="00813692" w:rsidTr="008E6D9A">
        <w:trPr>
          <w:trHeight w:val="30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528"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56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563226.7400</w:t>
            </w:r>
          </w:p>
        </w:tc>
        <w:tc>
          <w:tcPr>
            <w:tcW w:w="1842"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547941.0630</w:t>
            </w:r>
          </w:p>
        </w:tc>
      </w:tr>
      <w:tr w:rsidR="003E07A5" w:rsidRPr="00813692" w:rsidTr="008E6D9A">
        <w:trPr>
          <w:trHeight w:val="30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528"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56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1842"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r>
      <w:tr w:rsidR="003E07A5" w:rsidRPr="00813692" w:rsidTr="008E6D9A">
        <w:trPr>
          <w:trHeight w:val="30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22</w:t>
            </w:r>
          </w:p>
        </w:tc>
        <w:tc>
          <w:tcPr>
            <w:tcW w:w="3528"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Strada Malom</w:t>
            </w:r>
          </w:p>
        </w:tc>
        <w:tc>
          <w:tcPr>
            <w:tcW w:w="156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562728.5542</w:t>
            </w:r>
          </w:p>
        </w:tc>
        <w:tc>
          <w:tcPr>
            <w:tcW w:w="1842"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548310.3142</w:t>
            </w:r>
          </w:p>
        </w:tc>
      </w:tr>
      <w:tr w:rsidR="003E07A5" w:rsidRPr="00813692" w:rsidTr="008E6D9A">
        <w:trPr>
          <w:trHeight w:val="30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528"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56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562425.9060</w:t>
            </w:r>
          </w:p>
        </w:tc>
        <w:tc>
          <w:tcPr>
            <w:tcW w:w="1842"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548001.5730</w:t>
            </w:r>
          </w:p>
        </w:tc>
      </w:tr>
      <w:tr w:rsidR="003E07A5" w:rsidRPr="00813692" w:rsidTr="008E6D9A">
        <w:trPr>
          <w:trHeight w:val="30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528"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56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1842"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r>
      <w:tr w:rsidR="003E07A5" w:rsidRPr="00813692" w:rsidTr="008E6D9A">
        <w:trPr>
          <w:trHeight w:val="30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23</w:t>
            </w:r>
          </w:p>
        </w:tc>
        <w:tc>
          <w:tcPr>
            <w:tcW w:w="3528"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Strada Szolosok</w:t>
            </w:r>
          </w:p>
        </w:tc>
        <w:tc>
          <w:tcPr>
            <w:tcW w:w="156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563115.9500</w:t>
            </w:r>
          </w:p>
        </w:tc>
        <w:tc>
          <w:tcPr>
            <w:tcW w:w="1842"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548308.9070</w:t>
            </w:r>
          </w:p>
        </w:tc>
      </w:tr>
      <w:tr w:rsidR="003E07A5" w:rsidRPr="00813692" w:rsidTr="008E6D9A">
        <w:trPr>
          <w:trHeight w:val="30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528"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56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562444.0230</w:t>
            </w:r>
          </w:p>
        </w:tc>
        <w:tc>
          <w:tcPr>
            <w:tcW w:w="1842"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548794.6880</w:t>
            </w:r>
          </w:p>
        </w:tc>
      </w:tr>
      <w:tr w:rsidR="003E07A5" w:rsidRPr="00813692" w:rsidTr="008E6D9A">
        <w:trPr>
          <w:trHeight w:val="30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528"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56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1842"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r>
      <w:tr w:rsidR="003E07A5" w:rsidRPr="00813692" w:rsidTr="008E6D9A">
        <w:trPr>
          <w:trHeight w:val="30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24</w:t>
            </w:r>
          </w:p>
        </w:tc>
        <w:tc>
          <w:tcPr>
            <w:tcW w:w="3528"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Strada Szocsok Ax 1</w:t>
            </w:r>
          </w:p>
        </w:tc>
        <w:tc>
          <w:tcPr>
            <w:tcW w:w="156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563431.4650</w:t>
            </w:r>
          </w:p>
        </w:tc>
        <w:tc>
          <w:tcPr>
            <w:tcW w:w="1842"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548283.6330</w:t>
            </w:r>
          </w:p>
        </w:tc>
      </w:tr>
      <w:tr w:rsidR="003E07A5" w:rsidRPr="00813692" w:rsidTr="008E6D9A">
        <w:trPr>
          <w:trHeight w:val="30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528"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56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563417.3220</w:t>
            </w:r>
          </w:p>
        </w:tc>
        <w:tc>
          <w:tcPr>
            <w:tcW w:w="1842"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548447.2850</w:t>
            </w:r>
          </w:p>
        </w:tc>
      </w:tr>
      <w:tr w:rsidR="003E07A5" w:rsidRPr="00813692" w:rsidTr="008E6D9A">
        <w:trPr>
          <w:trHeight w:val="30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528"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56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1842"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r>
      <w:tr w:rsidR="003E07A5" w:rsidRPr="00813692" w:rsidTr="008E6D9A">
        <w:trPr>
          <w:trHeight w:val="30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25</w:t>
            </w:r>
          </w:p>
        </w:tc>
        <w:tc>
          <w:tcPr>
            <w:tcW w:w="3528"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Strada Szocsok Ax 2</w:t>
            </w:r>
          </w:p>
        </w:tc>
        <w:tc>
          <w:tcPr>
            <w:tcW w:w="156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563438.4320</w:t>
            </w:r>
          </w:p>
        </w:tc>
        <w:tc>
          <w:tcPr>
            <w:tcW w:w="1842"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548385.8530</w:t>
            </w:r>
          </w:p>
        </w:tc>
      </w:tr>
      <w:tr w:rsidR="003E07A5" w:rsidRPr="00813692" w:rsidTr="008E6D9A">
        <w:trPr>
          <w:trHeight w:val="30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528"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56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563284.3610</w:t>
            </w:r>
          </w:p>
        </w:tc>
        <w:tc>
          <w:tcPr>
            <w:tcW w:w="1842"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548421.6270</w:t>
            </w:r>
          </w:p>
        </w:tc>
      </w:tr>
      <w:tr w:rsidR="003E07A5" w:rsidRPr="00813692" w:rsidTr="008E6D9A">
        <w:trPr>
          <w:trHeight w:val="30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3528"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 </w:t>
            </w:r>
          </w:p>
        </w:tc>
        <w:tc>
          <w:tcPr>
            <w:tcW w:w="156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1842"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r>
      <w:tr w:rsidR="003E07A5" w:rsidRPr="00813692" w:rsidTr="008E6D9A">
        <w:trPr>
          <w:trHeight w:val="30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26</w:t>
            </w:r>
          </w:p>
        </w:tc>
        <w:tc>
          <w:tcPr>
            <w:tcW w:w="3528"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b/>
                <w:color w:val="000000"/>
                <w:sz w:val="18"/>
                <w:szCs w:val="18"/>
                <w:lang w:val="ro-RO" w:eastAsia="ro-RO"/>
              </w:rPr>
            </w:pPr>
            <w:r w:rsidRPr="00813692">
              <w:rPr>
                <w:rFonts w:ascii="Times New Roman" w:eastAsia="Times New Roman" w:hAnsi="Times New Roman" w:cs="Times New Roman"/>
                <w:b/>
                <w:color w:val="000000"/>
                <w:sz w:val="18"/>
                <w:szCs w:val="18"/>
                <w:lang w:val="ro-RO" w:eastAsia="ro-RO"/>
              </w:rPr>
              <w:t>Strada Demeterek</w:t>
            </w:r>
          </w:p>
        </w:tc>
        <w:tc>
          <w:tcPr>
            <w:tcW w:w="156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563540.6650</w:t>
            </w:r>
          </w:p>
        </w:tc>
        <w:tc>
          <w:tcPr>
            <w:tcW w:w="1842"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548396.4080</w:t>
            </w:r>
          </w:p>
        </w:tc>
      </w:tr>
      <w:tr w:rsidR="003E07A5" w:rsidRPr="00813692" w:rsidTr="008E6D9A">
        <w:trPr>
          <w:trHeight w:val="300"/>
          <w:jc w:val="center"/>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3528" w:type="dxa"/>
            <w:tcBorders>
              <w:top w:val="nil"/>
              <w:left w:val="nil"/>
              <w:bottom w:val="single" w:sz="4" w:space="0" w:color="auto"/>
              <w:right w:val="single" w:sz="4" w:space="0" w:color="auto"/>
            </w:tcBorders>
            <w:shd w:val="clear" w:color="auto" w:fill="auto"/>
            <w:noWrap/>
            <w:vAlign w:val="bottom"/>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 </w:t>
            </w:r>
          </w:p>
        </w:tc>
        <w:tc>
          <w:tcPr>
            <w:tcW w:w="1560"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563364.8948</w:t>
            </w:r>
          </w:p>
        </w:tc>
        <w:tc>
          <w:tcPr>
            <w:tcW w:w="1842" w:type="dxa"/>
            <w:tcBorders>
              <w:top w:val="nil"/>
              <w:left w:val="nil"/>
              <w:bottom w:val="single" w:sz="4" w:space="0" w:color="auto"/>
              <w:right w:val="single" w:sz="4" w:space="0" w:color="auto"/>
            </w:tcBorders>
            <w:shd w:val="clear" w:color="auto" w:fill="auto"/>
            <w:noWrap/>
            <w:vAlign w:val="center"/>
            <w:hideMark/>
          </w:tcPr>
          <w:p w:rsidR="003E07A5" w:rsidRPr="00813692" w:rsidRDefault="003E07A5" w:rsidP="00813692">
            <w:pPr>
              <w:spacing w:after="0" w:line="240" w:lineRule="auto"/>
              <w:jc w:val="both"/>
              <w:rPr>
                <w:rFonts w:ascii="Times New Roman" w:eastAsia="Times New Roman" w:hAnsi="Times New Roman" w:cs="Times New Roman"/>
                <w:color w:val="000000"/>
                <w:sz w:val="18"/>
                <w:szCs w:val="18"/>
                <w:lang w:val="ro-RO" w:eastAsia="ro-RO"/>
              </w:rPr>
            </w:pPr>
            <w:r w:rsidRPr="00813692">
              <w:rPr>
                <w:rFonts w:ascii="Times New Roman" w:eastAsia="Times New Roman" w:hAnsi="Times New Roman" w:cs="Times New Roman"/>
                <w:color w:val="000000"/>
                <w:sz w:val="18"/>
                <w:szCs w:val="18"/>
                <w:lang w:val="ro-RO" w:eastAsia="ro-RO"/>
              </w:rPr>
              <w:t>548641.9943</w:t>
            </w:r>
          </w:p>
        </w:tc>
      </w:tr>
    </w:tbl>
    <w:p w:rsidR="003E07A5" w:rsidRPr="00813692" w:rsidRDefault="003E07A5" w:rsidP="00813692">
      <w:pPr>
        <w:spacing w:after="0" w:line="240" w:lineRule="auto"/>
        <w:jc w:val="both"/>
        <w:rPr>
          <w:rFonts w:ascii="Times New Roman" w:eastAsia="Calibri" w:hAnsi="Times New Roman" w:cs="Times New Roman"/>
          <w:sz w:val="24"/>
          <w:szCs w:val="24"/>
          <w:lang w:val="en-US"/>
        </w:rPr>
      </w:pPr>
    </w:p>
    <w:p w:rsidR="0084074B"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detalii</w:t>
      </w:r>
      <w:proofErr w:type="gramEnd"/>
      <w:r w:rsidRPr="00813692">
        <w:rPr>
          <w:rFonts w:ascii="Times New Roman" w:eastAsia="Times New Roman" w:hAnsi="Times New Roman" w:cs="Times New Roman"/>
          <w:b/>
          <w:bCs/>
          <w:sz w:val="24"/>
          <w:szCs w:val="24"/>
          <w:lang w:eastAsia="en-GB"/>
        </w:rPr>
        <w:t xml:space="preserve"> privind orice variantă de amplasament care a fost luată în considerare. </w:t>
      </w:r>
    </w:p>
    <w:p w:rsidR="00001520" w:rsidRPr="00813692" w:rsidRDefault="00001520" w:rsidP="00813692">
      <w:pPr>
        <w:spacing w:after="0" w:line="240" w:lineRule="auto"/>
        <w:ind w:firstLine="720"/>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Cs/>
          <w:sz w:val="24"/>
          <w:szCs w:val="24"/>
          <w:lang w:val="en-US" w:eastAsia="en-GB"/>
        </w:rPr>
        <w:t xml:space="preserve">Nu </w:t>
      </w:r>
      <w:proofErr w:type="gramStart"/>
      <w:r w:rsidRPr="00813692">
        <w:rPr>
          <w:rFonts w:ascii="Times New Roman" w:eastAsia="Times New Roman" w:hAnsi="Times New Roman" w:cs="Times New Roman"/>
          <w:bCs/>
          <w:sz w:val="24"/>
          <w:szCs w:val="24"/>
          <w:lang w:val="en-US" w:eastAsia="en-GB"/>
        </w:rPr>
        <w:t>este</w:t>
      </w:r>
      <w:proofErr w:type="gramEnd"/>
      <w:r w:rsidRPr="00813692">
        <w:rPr>
          <w:rFonts w:ascii="Times New Roman" w:eastAsia="Times New Roman" w:hAnsi="Times New Roman" w:cs="Times New Roman"/>
          <w:bCs/>
          <w:sz w:val="24"/>
          <w:szCs w:val="24"/>
          <w:lang w:val="en-US" w:eastAsia="en-GB"/>
        </w:rPr>
        <w:t xml:space="preserve"> cazul</w:t>
      </w:r>
    </w:p>
    <w:p w:rsidR="0084074B"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VI. Descrierea tuturor efectelor semnificative posibile asupra mediului ale proiectului, în limita informaţiilor disponibile: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A. Surse de poluanţi şi instalaţii pentru reţinerea, evacuarea şi dispersia poluanţilor în mediu: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a) </w:t>
      </w:r>
      <w:proofErr w:type="gramStart"/>
      <w:r w:rsidRPr="00813692">
        <w:rPr>
          <w:rFonts w:ascii="Times New Roman" w:eastAsia="Times New Roman" w:hAnsi="Times New Roman" w:cs="Times New Roman"/>
          <w:b/>
          <w:bCs/>
          <w:sz w:val="24"/>
          <w:szCs w:val="24"/>
          <w:lang w:eastAsia="en-GB"/>
        </w:rPr>
        <w:t>protecţia</w:t>
      </w:r>
      <w:proofErr w:type="gramEnd"/>
      <w:r w:rsidRPr="00813692">
        <w:rPr>
          <w:rFonts w:ascii="Times New Roman" w:eastAsia="Times New Roman" w:hAnsi="Times New Roman" w:cs="Times New Roman"/>
          <w:b/>
          <w:bCs/>
          <w:sz w:val="24"/>
          <w:szCs w:val="24"/>
          <w:lang w:eastAsia="en-GB"/>
        </w:rPr>
        <w:t xml:space="preserve"> calităţii apelor: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lastRenderedPageBreak/>
        <w:t xml:space="preserve">   - </w:t>
      </w:r>
      <w:proofErr w:type="gramStart"/>
      <w:r w:rsidRPr="00813692">
        <w:rPr>
          <w:rFonts w:ascii="Times New Roman" w:eastAsia="Times New Roman" w:hAnsi="Times New Roman" w:cs="Times New Roman"/>
          <w:b/>
          <w:bCs/>
          <w:sz w:val="24"/>
          <w:szCs w:val="24"/>
          <w:lang w:eastAsia="en-GB"/>
        </w:rPr>
        <w:t>sursele</w:t>
      </w:r>
      <w:proofErr w:type="gramEnd"/>
      <w:r w:rsidRPr="00813692">
        <w:rPr>
          <w:rFonts w:ascii="Times New Roman" w:eastAsia="Times New Roman" w:hAnsi="Times New Roman" w:cs="Times New Roman"/>
          <w:b/>
          <w:bCs/>
          <w:sz w:val="24"/>
          <w:szCs w:val="24"/>
          <w:lang w:eastAsia="en-GB"/>
        </w:rPr>
        <w:t xml:space="preserve"> de poluanţi pentru ape, locul de evacuare sau emisarul;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staţiile</w:t>
      </w:r>
      <w:proofErr w:type="gramEnd"/>
      <w:r w:rsidRPr="00813692">
        <w:rPr>
          <w:rFonts w:ascii="Times New Roman" w:eastAsia="Times New Roman" w:hAnsi="Times New Roman" w:cs="Times New Roman"/>
          <w:b/>
          <w:bCs/>
          <w:sz w:val="24"/>
          <w:szCs w:val="24"/>
          <w:lang w:eastAsia="en-GB"/>
        </w:rPr>
        <w:t xml:space="preserve"> şi instalaţiile de epurare sau de preepurare a apelor uzate prevăzute; </w:t>
      </w:r>
    </w:p>
    <w:p w:rsidR="00001520" w:rsidRPr="00813692" w:rsidRDefault="00001520" w:rsidP="00813692">
      <w:pPr>
        <w:spacing w:after="0" w:line="240" w:lineRule="auto"/>
        <w:jc w:val="both"/>
        <w:rPr>
          <w:rFonts w:ascii="Times New Roman" w:eastAsia="Times New Roman" w:hAnsi="Times New Roman" w:cs="Times New Roman"/>
          <w:bCs/>
          <w:sz w:val="24"/>
          <w:szCs w:val="24"/>
          <w:lang w:val="it-IT" w:eastAsia="en-GB"/>
        </w:rPr>
      </w:pPr>
      <w:r w:rsidRPr="00813692">
        <w:rPr>
          <w:rFonts w:ascii="Times New Roman" w:eastAsia="Times New Roman" w:hAnsi="Times New Roman" w:cs="Times New Roman"/>
          <w:bCs/>
          <w:sz w:val="24"/>
          <w:szCs w:val="24"/>
          <w:u w:val="single"/>
          <w:lang w:val="it-IT" w:eastAsia="en-GB"/>
        </w:rPr>
        <w:t>In perioada  executarii lucrarilor preconizate,</w:t>
      </w:r>
      <w:r w:rsidRPr="00813692">
        <w:rPr>
          <w:rFonts w:ascii="Times New Roman" w:eastAsia="Times New Roman" w:hAnsi="Times New Roman" w:cs="Times New Roman"/>
          <w:bCs/>
          <w:sz w:val="24"/>
          <w:szCs w:val="24"/>
          <w:lang w:val="it-IT" w:eastAsia="en-GB"/>
        </w:rPr>
        <w:t xml:space="preserve">  modul de asigurare a utilitatilor va fi :</w:t>
      </w:r>
    </w:p>
    <w:p w:rsidR="00001520" w:rsidRPr="00813692" w:rsidRDefault="00001520" w:rsidP="00813692">
      <w:pPr>
        <w:spacing w:after="0" w:line="240" w:lineRule="auto"/>
        <w:jc w:val="both"/>
        <w:rPr>
          <w:rFonts w:ascii="Times New Roman" w:eastAsia="Times New Roman" w:hAnsi="Times New Roman" w:cs="Times New Roman"/>
          <w:bCs/>
          <w:sz w:val="24"/>
          <w:szCs w:val="24"/>
          <w:lang w:val="it-IT" w:eastAsia="en-GB"/>
        </w:rPr>
      </w:pPr>
      <w:r w:rsidRPr="00813692">
        <w:rPr>
          <w:rFonts w:ascii="Times New Roman" w:eastAsia="Times New Roman" w:hAnsi="Times New Roman" w:cs="Times New Roman"/>
          <w:bCs/>
          <w:sz w:val="24"/>
          <w:szCs w:val="24"/>
          <w:lang w:val="it-IT" w:eastAsia="en-GB"/>
        </w:rPr>
        <w:t xml:space="preserve">          - apa potabila necesara muncitorilor este asigurata de firma de constructii, in butelii de plastic din comert;</w:t>
      </w:r>
    </w:p>
    <w:p w:rsidR="00001520" w:rsidRPr="00813692" w:rsidRDefault="00001520" w:rsidP="00813692">
      <w:pPr>
        <w:spacing w:after="0" w:line="240" w:lineRule="auto"/>
        <w:jc w:val="both"/>
        <w:rPr>
          <w:rFonts w:ascii="Times New Roman" w:eastAsia="Times New Roman" w:hAnsi="Times New Roman" w:cs="Times New Roman"/>
          <w:bCs/>
          <w:sz w:val="24"/>
          <w:szCs w:val="24"/>
          <w:lang w:val="fr-FR" w:eastAsia="en-GB"/>
        </w:rPr>
      </w:pPr>
      <w:r w:rsidRPr="00813692">
        <w:rPr>
          <w:rFonts w:ascii="Times New Roman" w:eastAsia="Times New Roman" w:hAnsi="Times New Roman" w:cs="Times New Roman"/>
          <w:bCs/>
          <w:sz w:val="24"/>
          <w:szCs w:val="24"/>
          <w:lang w:val="it-IT" w:eastAsia="en-GB"/>
        </w:rPr>
        <w:t xml:space="preserve">          </w:t>
      </w:r>
      <w:r w:rsidRPr="00813692">
        <w:rPr>
          <w:rFonts w:ascii="Times New Roman" w:eastAsia="Times New Roman" w:hAnsi="Times New Roman" w:cs="Times New Roman"/>
          <w:bCs/>
          <w:sz w:val="24"/>
          <w:szCs w:val="24"/>
          <w:lang w:val="fr-FR" w:eastAsia="en-GB"/>
        </w:rPr>
        <w:t>- apa necesara spalarii pe maini inainte de servirea mesei de pranz si la terminarea lucrului in fiecare zi, este asigurata prin organizarea santierului.</w:t>
      </w:r>
    </w:p>
    <w:p w:rsidR="00001520" w:rsidRPr="00813692" w:rsidRDefault="00001520" w:rsidP="00813692">
      <w:pPr>
        <w:spacing w:after="0" w:line="240" w:lineRule="auto"/>
        <w:jc w:val="both"/>
        <w:rPr>
          <w:rFonts w:ascii="Times New Roman" w:eastAsia="Times New Roman" w:hAnsi="Times New Roman" w:cs="Times New Roman"/>
          <w:bCs/>
          <w:sz w:val="24"/>
          <w:szCs w:val="24"/>
          <w:lang w:val="fr-FR" w:eastAsia="en-GB"/>
        </w:rPr>
      </w:pPr>
      <w:r w:rsidRPr="00813692">
        <w:rPr>
          <w:rFonts w:ascii="Times New Roman" w:eastAsia="Times New Roman" w:hAnsi="Times New Roman" w:cs="Times New Roman"/>
          <w:bCs/>
          <w:sz w:val="24"/>
          <w:szCs w:val="24"/>
          <w:lang w:val="fr-FR" w:eastAsia="en-GB"/>
        </w:rPr>
        <w:t xml:space="preserve">          - pentru nevoile muncitorilor se va utiliza W.C. ecologic asigurat pe amplasament </w:t>
      </w:r>
    </w:p>
    <w:p w:rsidR="00001520" w:rsidRPr="00813692" w:rsidRDefault="00001520" w:rsidP="00813692">
      <w:pPr>
        <w:spacing w:after="0" w:line="240" w:lineRule="auto"/>
        <w:jc w:val="both"/>
        <w:rPr>
          <w:rFonts w:ascii="Times New Roman" w:eastAsia="Times New Roman" w:hAnsi="Times New Roman" w:cs="Times New Roman"/>
          <w:bCs/>
          <w:sz w:val="24"/>
          <w:szCs w:val="24"/>
          <w:lang w:val="fr-FR" w:eastAsia="en-GB"/>
        </w:rPr>
      </w:pPr>
      <w:r w:rsidRPr="00813692">
        <w:rPr>
          <w:rFonts w:ascii="Times New Roman" w:eastAsia="Times New Roman" w:hAnsi="Times New Roman" w:cs="Times New Roman"/>
          <w:bCs/>
          <w:sz w:val="24"/>
          <w:szCs w:val="24"/>
          <w:lang w:val="fr-FR" w:eastAsia="en-GB"/>
        </w:rPr>
        <w:t xml:space="preserve">          - deseurile de natura menajera (resturi de mancare</w:t>
      </w:r>
      <w:proofErr w:type="gramStart"/>
      <w:r w:rsidRPr="00813692">
        <w:rPr>
          <w:rFonts w:ascii="Times New Roman" w:eastAsia="Times New Roman" w:hAnsi="Times New Roman" w:cs="Times New Roman"/>
          <w:bCs/>
          <w:sz w:val="24"/>
          <w:szCs w:val="24"/>
          <w:lang w:val="fr-FR" w:eastAsia="en-GB"/>
        </w:rPr>
        <w:t>,hartii</w:t>
      </w:r>
      <w:proofErr w:type="gramEnd"/>
      <w:r w:rsidRPr="00813692">
        <w:rPr>
          <w:rFonts w:ascii="Times New Roman" w:eastAsia="Times New Roman" w:hAnsi="Times New Roman" w:cs="Times New Roman"/>
          <w:bCs/>
          <w:sz w:val="24"/>
          <w:szCs w:val="24"/>
          <w:lang w:val="fr-FR" w:eastAsia="en-GB"/>
        </w:rPr>
        <w:t xml:space="preserve"> etc.)vor fi colectate intr-o  pubela ecologica din dotarea firmei</w:t>
      </w:r>
      <w:proofErr w:type="gramStart"/>
      <w:r w:rsidRPr="00813692">
        <w:rPr>
          <w:rFonts w:ascii="Times New Roman" w:eastAsia="Times New Roman" w:hAnsi="Times New Roman" w:cs="Times New Roman"/>
          <w:bCs/>
          <w:sz w:val="24"/>
          <w:szCs w:val="24"/>
          <w:lang w:val="fr-FR" w:eastAsia="en-GB"/>
        </w:rPr>
        <w:t>,fiind</w:t>
      </w:r>
      <w:proofErr w:type="gramEnd"/>
      <w:r w:rsidRPr="00813692">
        <w:rPr>
          <w:rFonts w:ascii="Times New Roman" w:eastAsia="Times New Roman" w:hAnsi="Times New Roman" w:cs="Times New Roman"/>
          <w:bCs/>
          <w:sz w:val="24"/>
          <w:szCs w:val="24"/>
          <w:lang w:val="fr-FR" w:eastAsia="en-GB"/>
        </w:rPr>
        <w:t xml:space="preserve"> apoi evacuate odata cu celelalte deseuri de natura solida.</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b) </w:t>
      </w:r>
      <w:proofErr w:type="gramStart"/>
      <w:r w:rsidRPr="00813692">
        <w:rPr>
          <w:rFonts w:ascii="Times New Roman" w:eastAsia="Times New Roman" w:hAnsi="Times New Roman" w:cs="Times New Roman"/>
          <w:b/>
          <w:bCs/>
          <w:sz w:val="24"/>
          <w:szCs w:val="24"/>
          <w:lang w:eastAsia="en-GB"/>
        </w:rPr>
        <w:t>protecţia</w:t>
      </w:r>
      <w:proofErr w:type="gramEnd"/>
      <w:r w:rsidRPr="00813692">
        <w:rPr>
          <w:rFonts w:ascii="Times New Roman" w:eastAsia="Times New Roman" w:hAnsi="Times New Roman" w:cs="Times New Roman"/>
          <w:b/>
          <w:bCs/>
          <w:sz w:val="24"/>
          <w:szCs w:val="24"/>
          <w:lang w:eastAsia="en-GB"/>
        </w:rPr>
        <w:t xml:space="preserve"> aerului: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sursele</w:t>
      </w:r>
      <w:proofErr w:type="gramEnd"/>
      <w:r w:rsidRPr="00813692">
        <w:rPr>
          <w:rFonts w:ascii="Times New Roman" w:eastAsia="Times New Roman" w:hAnsi="Times New Roman" w:cs="Times New Roman"/>
          <w:b/>
          <w:bCs/>
          <w:sz w:val="24"/>
          <w:szCs w:val="24"/>
          <w:lang w:eastAsia="en-GB"/>
        </w:rPr>
        <w:t xml:space="preserve"> de poluanţi pentru aer, poluanţi, inclusiv surse de mirosuri;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instalaţiile</w:t>
      </w:r>
      <w:proofErr w:type="gramEnd"/>
      <w:r w:rsidRPr="00813692">
        <w:rPr>
          <w:rFonts w:ascii="Times New Roman" w:eastAsia="Times New Roman" w:hAnsi="Times New Roman" w:cs="Times New Roman"/>
          <w:b/>
          <w:bCs/>
          <w:sz w:val="24"/>
          <w:szCs w:val="24"/>
          <w:lang w:eastAsia="en-GB"/>
        </w:rPr>
        <w:t xml:space="preserve"> pentru reţinerea şi dispersia poluanţilor în atmosferă;</w:t>
      </w:r>
    </w:p>
    <w:p w:rsidR="00001520" w:rsidRPr="00813692" w:rsidRDefault="00001520" w:rsidP="00813692">
      <w:pPr>
        <w:numPr>
          <w:ilvl w:val="0"/>
          <w:numId w:val="7"/>
        </w:numPr>
        <w:spacing w:after="0" w:line="240" w:lineRule="auto"/>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Cs/>
          <w:sz w:val="24"/>
          <w:szCs w:val="24"/>
          <w:lang w:val="ro-RO" w:eastAsia="en-GB"/>
        </w:rPr>
        <w:t>Din procesul tehnologic nu rezultă gaze sau pulberi</w:t>
      </w:r>
      <w:r w:rsidRPr="00813692">
        <w:rPr>
          <w:rFonts w:ascii="Times New Roman" w:eastAsia="Times New Roman" w:hAnsi="Times New Roman" w:cs="Times New Roman"/>
          <w:bCs/>
          <w:sz w:val="24"/>
          <w:szCs w:val="24"/>
          <w:lang w:eastAsia="en-GB"/>
        </w:rPr>
        <w:t xml:space="preserve">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c) </w:t>
      </w:r>
      <w:proofErr w:type="gramStart"/>
      <w:r w:rsidRPr="00813692">
        <w:rPr>
          <w:rFonts w:ascii="Times New Roman" w:eastAsia="Times New Roman" w:hAnsi="Times New Roman" w:cs="Times New Roman"/>
          <w:b/>
          <w:bCs/>
          <w:sz w:val="24"/>
          <w:szCs w:val="24"/>
          <w:lang w:eastAsia="en-GB"/>
        </w:rPr>
        <w:t>protecţia</w:t>
      </w:r>
      <w:proofErr w:type="gramEnd"/>
      <w:r w:rsidRPr="00813692">
        <w:rPr>
          <w:rFonts w:ascii="Times New Roman" w:eastAsia="Times New Roman" w:hAnsi="Times New Roman" w:cs="Times New Roman"/>
          <w:b/>
          <w:bCs/>
          <w:sz w:val="24"/>
          <w:szCs w:val="24"/>
          <w:lang w:eastAsia="en-GB"/>
        </w:rPr>
        <w:t xml:space="preserve"> împotriva zgomotului şi vibraţiilor: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sursele</w:t>
      </w:r>
      <w:proofErr w:type="gramEnd"/>
      <w:r w:rsidRPr="00813692">
        <w:rPr>
          <w:rFonts w:ascii="Times New Roman" w:eastAsia="Times New Roman" w:hAnsi="Times New Roman" w:cs="Times New Roman"/>
          <w:b/>
          <w:bCs/>
          <w:sz w:val="24"/>
          <w:szCs w:val="24"/>
          <w:lang w:eastAsia="en-GB"/>
        </w:rPr>
        <w:t xml:space="preserve"> de zgomot şi de vibraţii;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amenajările</w:t>
      </w:r>
      <w:proofErr w:type="gramEnd"/>
      <w:r w:rsidRPr="00813692">
        <w:rPr>
          <w:rFonts w:ascii="Times New Roman" w:eastAsia="Times New Roman" w:hAnsi="Times New Roman" w:cs="Times New Roman"/>
          <w:b/>
          <w:bCs/>
          <w:sz w:val="24"/>
          <w:szCs w:val="24"/>
          <w:lang w:eastAsia="en-GB"/>
        </w:rPr>
        <w:t xml:space="preserve"> şi dotările pentru protecţia împotriva zgomotului şi vibraţiilor; </w:t>
      </w:r>
    </w:p>
    <w:p w:rsidR="00001520" w:rsidRPr="00813692" w:rsidRDefault="00001520" w:rsidP="00813692">
      <w:pPr>
        <w:numPr>
          <w:ilvl w:val="0"/>
          <w:numId w:val="7"/>
        </w:numPr>
        <w:spacing w:after="0" w:line="240" w:lineRule="auto"/>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
          <w:bCs/>
          <w:sz w:val="24"/>
          <w:szCs w:val="24"/>
          <w:lang w:val="ro-RO" w:eastAsia="en-GB"/>
        </w:rPr>
        <w:t xml:space="preserve"> </w:t>
      </w:r>
      <w:r w:rsidRPr="00813692">
        <w:rPr>
          <w:rFonts w:ascii="Times New Roman" w:eastAsia="Times New Roman" w:hAnsi="Times New Roman" w:cs="Times New Roman"/>
          <w:bCs/>
          <w:sz w:val="24"/>
          <w:szCs w:val="24"/>
          <w:lang w:val="ro-RO" w:eastAsia="en-GB"/>
        </w:rPr>
        <w:t>Surse de zgomot si vibratii nu sunt</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d) </w:t>
      </w:r>
      <w:proofErr w:type="gramStart"/>
      <w:r w:rsidRPr="00813692">
        <w:rPr>
          <w:rFonts w:ascii="Times New Roman" w:eastAsia="Times New Roman" w:hAnsi="Times New Roman" w:cs="Times New Roman"/>
          <w:b/>
          <w:bCs/>
          <w:sz w:val="24"/>
          <w:szCs w:val="24"/>
          <w:lang w:eastAsia="en-GB"/>
        </w:rPr>
        <w:t>protecţia</w:t>
      </w:r>
      <w:proofErr w:type="gramEnd"/>
      <w:r w:rsidRPr="00813692">
        <w:rPr>
          <w:rFonts w:ascii="Times New Roman" w:eastAsia="Times New Roman" w:hAnsi="Times New Roman" w:cs="Times New Roman"/>
          <w:b/>
          <w:bCs/>
          <w:sz w:val="24"/>
          <w:szCs w:val="24"/>
          <w:lang w:eastAsia="en-GB"/>
        </w:rPr>
        <w:t xml:space="preserve"> împotriva radiaţiilor: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sursele</w:t>
      </w:r>
      <w:proofErr w:type="gramEnd"/>
      <w:r w:rsidRPr="00813692">
        <w:rPr>
          <w:rFonts w:ascii="Times New Roman" w:eastAsia="Times New Roman" w:hAnsi="Times New Roman" w:cs="Times New Roman"/>
          <w:b/>
          <w:bCs/>
          <w:sz w:val="24"/>
          <w:szCs w:val="24"/>
          <w:lang w:eastAsia="en-GB"/>
        </w:rPr>
        <w:t xml:space="preserve"> de radiaţii;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amenajările</w:t>
      </w:r>
      <w:proofErr w:type="gramEnd"/>
      <w:r w:rsidRPr="00813692">
        <w:rPr>
          <w:rFonts w:ascii="Times New Roman" w:eastAsia="Times New Roman" w:hAnsi="Times New Roman" w:cs="Times New Roman"/>
          <w:b/>
          <w:bCs/>
          <w:sz w:val="24"/>
          <w:szCs w:val="24"/>
          <w:lang w:eastAsia="en-GB"/>
        </w:rPr>
        <w:t xml:space="preserve"> şi dotările pentru protecţia împotriva radiaţiilor;</w:t>
      </w:r>
    </w:p>
    <w:p w:rsidR="00001520" w:rsidRPr="00813692" w:rsidRDefault="00001520" w:rsidP="00813692">
      <w:pPr>
        <w:numPr>
          <w:ilvl w:val="0"/>
          <w:numId w:val="7"/>
        </w:numPr>
        <w:spacing w:after="0" w:line="240" w:lineRule="auto"/>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
          <w:bCs/>
          <w:sz w:val="24"/>
          <w:szCs w:val="24"/>
          <w:lang w:eastAsia="en-GB"/>
        </w:rPr>
        <w:t xml:space="preserve"> </w:t>
      </w:r>
      <w:r w:rsidRPr="00813692">
        <w:rPr>
          <w:rFonts w:ascii="Times New Roman" w:eastAsia="Times New Roman" w:hAnsi="Times New Roman" w:cs="Times New Roman"/>
          <w:bCs/>
          <w:sz w:val="24"/>
          <w:szCs w:val="24"/>
          <w:lang w:val="en-US" w:eastAsia="en-GB"/>
        </w:rPr>
        <w:t>Nu este cazul</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e) </w:t>
      </w:r>
      <w:proofErr w:type="gramStart"/>
      <w:r w:rsidRPr="00813692">
        <w:rPr>
          <w:rFonts w:ascii="Times New Roman" w:eastAsia="Times New Roman" w:hAnsi="Times New Roman" w:cs="Times New Roman"/>
          <w:b/>
          <w:bCs/>
          <w:sz w:val="24"/>
          <w:szCs w:val="24"/>
          <w:lang w:eastAsia="en-GB"/>
        </w:rPr>
        <w:t>protecţia</w:t>
      </w:r>
      <w:proofErr w:type="gramEnd"/>
      <w:r w:rsidRPr="00813692">
        <w:rPr>
          <w:rFonts w:ascii="Times New Roman" w:eastAsia="Times New Roman" w:hAnsi="Times New Roman" w:cs="Times New Roman"/>
          <w:b/>
          <w:bCs/>
          <w:sz w:val="24"/>
          <w:szCs w:val="24"/>
          <w:lang w:eastAsia="en-GB"/>
        </w:rPr>
        <w:t xml:space="preserve"> solului şi a subsolului: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sursele</w:t>
      </w:r>
      <w:proofErr w:type="gramEnd"/>
      <w:r w:rsidRPr="00813692">
        <w:rPr>
          <w:rFonts w:ascii="Times New Roman" w:eastAsia="Times New Roman" w:hAnsi="Times New Roman" w:cs="Times New Roman"/>
          <w:b/>
          <w:bCs/>
          <w:sz w:val="24"/>
          <w:szCs w:val="24"/>
          <w:lang w:eastAsia="en-GB"/>
        </w:rPr>
        <w:t xml:space="preserve"> de poluanţi pentru sol, subsol, ape freatice şi de adâncime;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lucrările</w:t>
      </w:r>
      <w:proofErr w:type="gramEnd"/>
      <w:r w:rsidRPr="00813692">
        <w:rPr>
          <w:rFonts w:ascii="Times New Roman" w:eastAsia="Times New Roman" w:hAnsi="Times New Roman" w:cs="Times New Roman"/>
          <w:b/>
          <w:bCs/>
          <w:sz w:val="24"/>
          <w:szCs w:val="24"/>
          <w:lang w:eastAsia="en-GB"/>
        </w:rPr>
        <w:t xml:space="preserve"> şi dotările pentru protecţia solului şi a subsolului;</w:t>
      </w:r>
    </w:p>
    <w:p w:rsidR="00001520" w:rsidRPr="00813692" w:rsidRDefault="00001520" w:rsidP="00813692">
      <w:pPr>
        <w:spacing w:after="0" w:line="240" w:lineRule="auto"/>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Cs/>
          <w:sz w:val="24"/>
          <w:szCs w:val="24"/>
          <w:lang w:eastAsia="en-GB"/>
        </w:rPr>
        <w:t xml:space="preserve">1. Se vor depozita materialele de construcții numai în perimetrul de lucru fără </w:t>
      </w:r>
      <w:proofErr w:type="gramStart"/>
      <w:r w:rsidRPr="00813692">
        <w:rPr>
          <w:rFonts w:ascii="Times New Roman" w:eastAsia="Times New Roman" w:hAnsi="Times New Roman" w:cs="Times New Roman"/>
          <w:bCs/>
          <w:sz w:val="24"/>
          <w:szCs w:val="24"/>
          <w:lang w:eastAsia="en-GB"/>
        </w:rPr>
        <w:t>a</w:t>
      </w:r>
      <w:proofErr w:type="gramEnd"/>
      <w:r w:rsidRPr="00813692">
        <w:rPr>
          <w:rFonts w:ascii="Times New Roman" w:eastAsia="Times New Roman" w:hAnsi="Times New Roman" w:cs="Times New Roman"/>
          <w:bCs/>
          <w:sz w:val="24"/>
          <w:szCs w:val="24"/>
          <w:lang w:eastAsia="en-GB"/>
        </w:rPr>
        <w:t xml:space="preserve"> afecta vecinătățile pe platforme amenajate cu șanțuri perimetrale; </w:t>
      </w:r>
    </w:p>
    <w:p w:rsidR="00001520" w:rsidRPr="00813692" w:rsidRDefault="00001520" w:rsidP="00813692">
      <w:pPr>
        <w:spacing w:after="0" w:line="240" w:lineRule="auto"/>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Cs/>
          <w:sz w:val="24"/>
          <w:szCs w:val="24"/>
          <w:lang w:eastAsia="en-GB"/>
        </w:rPr>
        <w:t xml:space="preserve">2. Nu se </w:t>
      </w:r>
      <w:proofErr w:type="gramStart"/>
      <w:r w:rsidRPr="00813692">
        <w:rPr>
          <w:rFonts w:ascii="Times New Roman" w:eastAsia="Times New Roman" w:hAnsi="Times New Roman" w:cs="Times New Roman"/>
          <w:bCs/>
          <w:sz w:val="24"/>
          <w:szCs w:val="24"/>
          <w:lang w:eastAsia="en-GB"/>
        </w:rPr>
        <w:t>va</w:t>
      </w:r>
      <w:proofErr w:type="gramEnd"/>
      <w:r w:rsidRPr="00813692">
        <w:rPr>
          <w:rFonts w:ascii="Times New Roman" w:eastAsia="Times New Roman" w:hAnsi="Times New Roman" w:cs="Times New Roman"/>
          <w:bCs/>
          <w:sz w:val="24"/>
          <w:szCs w:val="24"/>
          <w:lang w:eastAsia="en-GB"/>
        </w:rPr>
        <w:t xml:space="preserve"> depăși suprafața necesară frontului de lucru; </w:t>
      </w:r>
    </w:p>
    <w:p w:rsidR="00001520" w:rsidRPr="00813692" w:rsidRDefault="00001520" w:rsidP="00813692">
      <w:pPr>
        <w:spacing w:after="0" w:line="240" w:lineRule="auto"/>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Cs/>
          <w:sz w:val="24"/>
          <w:szCs w:val="24"/>
          <w:lang w:eastAsia="en-GB"/>
        </w:rPr>
        <w:t xml:space="preserve">3. În timpul execuție se </w:t>
      </w:r>
      <w:proofErr w:type="gramStart"/>
      <w:r w:rsidRPr="00813692">
        <w:rPr>
          <w:rFonts w:ascii="Times New Roman" w:eastAsia="Times New Roman" w:hAnsi="Times New Roman" w:cs="Times New Roman"/>
          <w:bCs/>
          <w:sz w:val="24"/>
          <w:szCs w:val="24"/>
          <w:lang w:eastAsia="en-GB"/>
        </w:rPr>
        <w:t>va</w:t>
      </w:r>
      <w:proofErr w:type="gramEnd"/>
      <w:r w:rsidRPr="00813692">
        <w:rPr>
          <w:rFonts w:ascii="Times New Roman" w:eastAsia="Times New Roman" w:hAnsi="Times New Roman" w:cs="Times New Roman"/>
          <w:bCs/>
          <w:sz w:val="24"/>
          <w:szCs w:val="24"/>
          <w:lang w:eastAsia="en-GB"/>
        </w:rPr>
        <w:t xml:space="preserve"> avea în vederea evacuarea apelor; </w:t>
      </w:r>
    </w:p>
    <w:p w:rsidR="00001520" w:rsidRPr="00813692" w:rsidRDefault="00001520" w:rsidP="00813692">
      <w:pPr>
        <w:spacing w:after="0" w:line="240" w:lineRule="auto"/>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Cs/>
          <w:sz w:val="24"/>
          <w:szCs w:val="24"/>
          <w:lang w:eastAsia="en-GB"/>
        </w:rPr>
        <w:t xml:space="preserve">4. Se </w:t>
      </w:r>
      <w:proofErr w:type="gramStart"/>
      <w:r w:rsidRPr="00813692">
        <w:rPr>
          <w:rFonts w:ascii="Times New Roman" w:eastAsia="Times New Roman" w:hAnsi="Times New Roman" w:cs="Times New Roman"/>
          <w:bCs/>
          <w:sz w:val="24"/>
          <w:szCs w:val="24"/>
          <w:lang w:eastAsia="en-GB"/>
        </w:rPr>
        <w:t>va</w:t>
      </w:r>
      <w:proofErr w:type="gramEnd"/>
      <w:r w:rsidRPr="00813692">
        <w:rPr>
          <w:rFonts w:ascii="Times New Roman" w:eastAsia="Times New Roman" w:hAnsi="Times New Roman" w:cs="Times New Roman"/>
          <w:bCs/>
          <w:sz w:val="24"/>
          <w:szCs w:val="24"/>
          <w:lang w:eastAsia="en-GB"/>
        </w:rPr>
        <w:t xml:space="preserve"> evita tasarea și distrugerea solului și se vor readuce la starea inițială terenurile ocupate temporar; </w:t>
      </w:r>
    </w:p>
    <w:p w:rsidR="00001520" w:rsidRPr="00813692" w:rsidRDefault="00001520" w:rsidP="00813692">
      <w:pPr>
        <w:spacing w:after="0" w:line="240" w:lineRule="auto"/>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Cs/>
          <w:sz w:val="24"/>
          <w:szCs w:val="24"/>
          <w:lang w:eastAsia="en-GB"/>
        </w:rPr>
        <w:t xml:space="preserve">5. Se vor întreține și exploata utilajele de transport în stare tehnică corespunzatoare, astfel încât să nu existe scurgeri de ulei, carburanți și emisii de noxe peste valorile admise de legislația în vigoare; </w:t>
      </w:r>
    </w:p>
    <w:p w:rsidR="00001520" w:rsidRPr="00813692" w:rsidRDefault="00001520" w:rsidP="00813692">
      <w:pPr>
        <w:spacing w:after="0" w:line="240" w:lineRule="auto"/>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Cs/>
          <w:sz w:val="24"/>
          <w:szCs w:val="24"/>
          <w:lang w:eastAsia="en-GB"/>
        </w:rPr>
        <w:t xml:space="preserve">6. Se vor depozita deșeurile de orice natură numai în locurile special prevăzute în acest scop; </w:t>
      </w:r>
    </w:p>
    <w:p w:rsidR="00001520" w:rsidRPr="00813692" w:rsidRDefault="00001520" w:rsidP="00813692">
      <w:pPr>
        <w:spacing w:after="0" w:line="240" w:lineRule="auto"/>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Cs/>
          <w:sz w:val="24"/>
          <w:szCs w:val="24"/>
          <w:lang w:eastAsia="en-GB"/>
        </w:rPr>
        <w:t xml:space="preserve">7. Se </w:t>
      </w:r>
      <w:proofErr w:type="gramStart"/>
      <w:r w:rsidRPr="00813692">
        <w:rPr>
          <w:rFonts w:ascii="Times New Roman" w:eastAsia="Times New Roman" w:hAnsi="Times New Roman" w:cs="Times New Roman"/>
          <w:bCs/>
          <w:sz w:val="24"/>
          <w:szCs w:val="24"/>
          <w:lang w:eastAsia="en-GB"/>
        </w:rPr>
        <w:t>va</w:t>
      </w:r>
      <w:proofErr w:type="gramEnd"/>
      <w:r w:rsidRPr="00813692">
        <w:rPr>
          <w:rFonts w:ascii="Times New Roman" w:eastAsia="Times New Roman" w:hAnsi="Times New Roman" w:cs="Times New Roman"/>
          <w:bCs/>
          <w:sz w:val="24"/>
          <w:szCs w:val="24"/>
          <w:lang w:eastAsia="en-GB"/>
        </w:rPr>
        <w:t xml:space="preserve"> interzice depozitarea de materiale pe căile de acces sau pe spațiile care nu aparțin zonei de lucru; </w:t>
      </w:r>
    </w:p>
    <w:p w:rsidR="00001520" w:rsidRPr="00813692" w:rsidRDefault="00001520" w:rsidP="00813692">
      <w:pPr>
        <w:spacing w:after="0" w:line="240" w:lineRule="auto"/>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Cs/>
          <w:sz w:val="24"/>
          <w:szCs w:val="24"/>
          <w:lang w:eastAsia="en-GB"/>
        </w:rPr>
        <w:t xml:space="preserve">8. Se vor încheia contracte de servicii cu unități specializate în vederea asigurării eliminării, tratării și depozitării finale a deșeurilor; </w:t>
      </w:r>
    </w:p>
    <w:p w:rsidR="00001520" w:rsidRPr="00813692" w:rsidRDefault="00001520" w:rsidP="00813692">
      <w:pPr>
        <w:spacing w:after="0" w:line="240" w:lineRule="auto"/>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Cs/>
          <w:sz w:val="24"/>
          <w:szCs w:val="24"/>
          <w:lang w:eastAsia="en-GB"/>
        </w:rPr>
        <w:t xml:space="preserve">9. Se interzice depozitarea necontrolată a deșeurilor; </w:t>
      </w:r>
    </w:p>
    <w:p w:rsidR="00001520" w:rsidRPr="00813692" w:rsidRDefault="00001520" w:rsidP="00813692">
      <w:pPr>
        <w:spacing w:after="0" w:line="240" w:lineRule="auto"/>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Cs/>
          <w:sz w:val="24"/>
          <w:szCs w:val="24"/>
          <w:lang w:eastAsia="en-GB"/>
        </w:rPr>
        <w:t xml:space="preserve">10. Se vor colecta selectiv deșeurile tehnologice în spații amenajate în vederea valorificării celor reutilizabile prin unități specializate în valorificare și a descărcării la depozite de deșeuri din zonă a deșeului nereciclabil și a celui menajer.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f) </w:t>
      </w:r>
      <w:proofErr w:type="gramStart"/>
      <w:r w:rsidRPr="00813692">
        <w:rPr>
          <w:rFonts w:ascii="Times New Roman" w:eastAsia="Times New Roman" w:hAnsi="Times New Roman" w:cs="Times New Roman"/>
          <w:b/>
          <w:bCs/>
          <w:sz w:val="24"/>
          <w:szCs w:val="24"/>
          <w:lang w:eastAsia="en-GB"/>
        </w:rPr>
        <w:t>protecţia</w:t>
      </w:r>
      <w:proofErr w:type="gramEnd"/>
      <w:r w:rsidRPr="00813692">
        <w:rPr>
          <w:rFonts w:ascii="Times New Roman" w:eastAsia="Times New Roman" w:hAnsi="Times New Roman" w:cs="Times New Roman"/>
          <w:b/>
          <w:bCs/>
          <w:sz w:val="24"/>
          <w:szCs w:val="24"/>
          <w:lang w:eastAsia="en-GB"/>
        </w:rPr>
        <w:t xml:space="preserve"> ecosistemelor terestre şi acvatice: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identificarea</w:t>
      </w:r>
      <w:proofErr w:type="gramEnd"/>
      <w:r w:rsidRPr="00813692">
        <w:rPr>
          <w:rFonts w:ascii="Times New Roman" w:eastAsia="Times New Roman" w:hAnsi="Times New Roman" w:cs="Times New Roman"/>
          <w:b/>
          <w:bCs/>
          <w:sz w:val="24"/>
          <w:szCs w:val="24"/>
          <w:lang w:eastAsia="en-GB"/>
        </w:rPr>
        <w:t xml:space="preserve"> arealelor sensibile ce pot fi afectate de proiect;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lucrările</w:t>
      </w:r>
      <w:proofErr w:type="gramEnd"/>
      <w:r w:rsidRPr="00813692">
        <w:rPr>
          <w:rFonts w:ascii="Times New Roman" w:eastAsia="Times New Roman" w:hAnsi="Times New Roman" w:cs="Times New Roman"/>
          <w:b/>
          <w:bCs/>
          <w:sz w:val="24"/>
          <w:szCs w:val="24"/>
          <w:lang w:eastAsia="en-GB"/>
        </w:rPr>
        <w:t>, dotările şi măsurile pentru protecţia biodiversităţii, monumentelor naturii şi ariilor protejate;</w:t>
      </w:r>
    </w:p>
    <w:p w:rsidR="00001520" w:rsidRPr="00813692" w:rsidRDefault="00001520" w:rsidP="00813692">
      <w:pPr>
        <w:numPr>
          <w:ilvl w:val="0"/>
          <w:numId w:val="8"/>
        </w:numPr>
        <w:spacing w:after="0" w:line="240" w:lineRule="auto"/>
        <w:jc w:val="both"/>
        <w:rPr>
          <w:rFonts w:ascii="Times New Roman" w:eastAsia="Times New Roman" w:hAnsi="Times New Roman" w:cs="Times New Roman"/>
          <w:bCs/>
          <w:sz w:val="24"/>
          <w:szCs w:val="24"/>
          <w:lang w:val="en-US" w:eastAsia="en-GB"/>
        </w:rPr>
      </w:pPr>
      <w:r w:rsidRPr="00813692">
        <w:rPr>
          <w:rFonts w:ascii="Times New Roman" w:eastAsia="Times New Roman" w:hAnsi="Times New Roman" w:cs="Times New Roman"/>
          <w:bCs/>
          <w:sz w:val="24"/>
          <w:szCs w:val="24"/>
          <w:lang w:val="ro-RO" w:eastAsia="en-GB"/>
        </w:rPr>
        <w:t xml:space="preserve">Nu sunt afectate </w:t>
      </w:r>
      <w:r w:rsidRPr="00813692">
        <w:rPr>
          <w:rFonts w:ascii="Times New Roman" w:eastAsia="Times New Roman" w:hAnsi="Times New Roman" w:cs="Times New Roman"/>
          <w:bCs/>
          <w:sz w:val="24"/>
          <w:szCs w:val="24"/>
          <w:lang w:val="en-US" w:eastAsia="en-GB"/>
        </w:rPr>
        <w:t xml:space="preserve">monumente ale naturii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color w:val="FF0000"/>
          <w:sz w:val="24"/>
          <w:szCs w:val="24"/>
          <w:lang w:eastAsia="en-GB"/>
        </w:rPr>
        <w:t xml:space="preserve">    </w:t>
      </w:r>
      <w:r w:rsidRPr="00813692">
        <w:rPr>
          <w:rFonts w:ascii="Times New Roman" w:eastAsia="Times New Roman" w:hAnsi="Times New Roman" w:cs="Times New Roman"/>
          <w:b/>
          <w:bCs/>
          <w:sz w:val="24"/>
          <w:szCs w:val="24"/>
          <w:lang w:eastAsia="en-GB"/>
        </w:rPr>
        <w:t xml:space="preserve">g) </w:t>
      </w:r>
      <w:proofErr w:type="gramStart"/>
      <w:r w:rsidRPr="00813692">
        <w:rPr>
          <w:rFonts w:ascii="Times New Roman" w:eastAsia="Times New Roman" w:hAnsi="Times New Roman" w:cs="Times New Roman"/>
          <w:b/>
          <w:bCs/>
          <w:sz w:val="24"/>
          <w:szCs w:val="24"/>
          <w:lang w:eastAsia="en-GB"/>
        </w:rPr>
        <w:t>protecţia</w:t>
      </w:r>
      <w:proofErr w:type="gramEnd"/>
      <w:r w:rsidRPr="00813692">
        <w:rPr>
          <w:rFonts w:ascii="Times New Roman" w:eastAsia="Times New Roman" w:hAnsi="Times New Roman" w:cs="Times New Roman"/>
          <w:b/>
          <w:bCs/>
          <w:sz w:val="24"/>
          <w:szCs w:val="24"/>
          <w:lang w:eastAsia="en-GB"/>
        </w:rPr>
        <w:t xml:space="preserve"> aşezărilor umane şi a altor obiective de interes public: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identificarea obiectivelor de interes public, distanţa faţă de aşezările umane, respectiv faţă de monumente istorice şi de arhitectură, alte zone asupra cărora există instituit un regim de restricţie, zone de interes tradiţional şi altele;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lucrările</w:t>
      </w:r>
      <w:proofErr w:type="gramEnd"/>
      <w:r w:rsidRPr="00813692">
        <w:rPr>
          <w:rFonts w:ascii="Times New Roman" w:eastAsia="Times New Roman" w:hAnsi="Times New Roman" w:cs="Times New Roman"/>
          <w:b/>
          <w:bCs/>
          <w:sz w:val="24"/>
          <w:szCs w:val="24"/>
          <w:lang w:eastAsia="en-GB"/>
        </w:rPr>
        <w:t>, dotările şi măsurile pentru protecţia aşezărilor umane şi a obiectivelor protejate şi/sau de interes public;</w:t>
      </w:r>
    </w:p>
    <w:p w:rsidR="00001520" w:rsidRPr="00813692" w:rsidRDefault="00001520" w:rsidP="00813692">
      <w:pPr>
        <w:numPr>
          <w:ilvl w:val="0"/>
          <w:numId w:val="9"/>
        </w:numPr>
        <w:spacing w:after="0" w:line="240" w:lineRule="auto"/>
        <w:jc w:val="both"/>
        <w:rPr>
          <w:rFonts w:ascii="Times New Roman" w:eastAsia="Times New Roman" w:hAnsi="Times New Roman" w:cs="Times New Roman"/>
          <w:bCs/>
          <w:sz w:val="24"/>
          <w:szCs w:val="24"/>
          <w:u w:val="single"/>
          <w:lang w:val="fr-FR" w:eastAsia="en-GB"/>
        </w:rPr>
      </w:pPr>
      <w:r w:rsidRPr="00813692">
        <w:rPr>
          <w:rFonts w:ascii="Times New Roman" w:eastAsia="Times New Roman" w:hAnsi="Times New Roman" w:cs="Times New Roman"/>
          <w:bCs/>
          <w:sz w:val="24"/>
          <w:szCs w:val="24"/>
          <w:lang w:val="hu-HU" w:eastAsia="en-GB"/>
        </w:rPr>
        <w:lastRenderedPageBreak/>
        <w:t>Nu este cazul ;lucrarile propuse nu afecteaza asezarile umane si vor contribui la protejarea solului ,subsolului si a apelor de suprafata si subterane.</w:t>
      </w:r>
    </w:p>
    <w:p w:rsidR="00001520" w:rsidRPr="00813692" w:rsidRDefault="00001520" w:rsidP="00813692">
      <w:pPr>
        <w:numPr>
          <w:ilvl w:val="0"/>
          <w:numId w:val="9"/>
        </w:numPr>
        <w:spacing w:after="0" w:line="240" w:lineRule="auto"/>
        <w:jc w:val="both"/>
        <w:rPr>
          <w:rFonts w:ascii="Times New Roman" w:eastAsia="Times New Roman" w:hAnsi="Times New Roman" w:cs="Times New Roman"/>
          <w:bCs/>
          <w:sz w:val="24"/>
          <w:szCs w:val="24"/>
          <w:u w:val="single"/>
          <w:lang w:val="fr-FR" w:eastAsia="en-GB"/>
        </w:rPr>
      </w:pPr>
      <w:r w:rsidRPr="00813692">
        <w:rPr>
          <w:rFonts w:ascii="Times New Roman" w:eastAsia="Times New Roman" w:hAnsi="Times New Roman" w:cs="Times New Roman"/>
          <w:bCs/>
          <w:sz w:val="24"/>
          <w:szCs w:val="24"/>
          <w:lang w:val="hu-HU" w:eastAsia="en-GB"/>
        </w:rPr>
        <w:t>Aprovizionarea  cu materiale , evacuarea deşeurilor şi a altor materiale se vor efectua fără a deranja vecinătăţile, circulaţia pietonală,sau a autovehiculelor</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h) </w:t>
      </w:r>
      <w:proofErr w:type="gramStart"/>
      <w:r w:rsidRPr="00813692">
        <w:rPr>
          <w:rFonts w:ascii="Times New Roman" w:eastAsia="Times New Roman" w:hAnsi="Times New Roman" w:cs="Times New Roman"/>
          <w:b/>
          <w:bCs/>
          <w:sz w:val="24"/>
          <w:szCs w:val="24"/>
          <w:lang w:eastAsia="en-GB"/>
        </w:rPr>
        <w:t>prevenirea</w:t>
      </w:r>
      <w:proofErr w:type="gramEnd"/>
      <w:r w:rsidRPr="00813692">
        <w:rPr>
          <w:rFonts w:ascii="Times New Roman" w:eastAsia="Times New Roman" w:hAnsi="Times New Roman" w:cs="Times New Roman"/>
          <w:b/>
          <w:bCs/>
          <w:sz w:val="24"/>
          <w:szCs w:val="24"/>
          <w:lang w:eastAsia="en-GB"/>
        </w:rPr>
        <w:t xml:space="preserve"> şi gestionarea deşeurilor generate pe amplasament în timpul realizării proiectului/în timpul exploatării, inclusiv eliminarea: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lista</w:t>
      </w:r>
      <w:proofErr w:type="gramEnd"/>
      <w:r w:rsidRPr="00813692">
        <w:rPr>
          <w:rFonts w:ascii="Times New Roman" w:eastAsia="Times New Roman" w:hAnsi="Times New Roman" w:cs="Times New Roman"/>
          <w:b/>
          <w:bCs/>
          <w:sz w:val="24"/>
          <w:szCs w:val="24"/>
          <w:lang w:eastAsia="en-GB"/>
        </w:rPr>
        <w:t xml:space="preserve"> deşeurilor (clasificate şi codificate în conformitate cu prevederile legislaţiei europene şi naţionale privind deşeurile), cantităţi de deşeuri generate;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programul</w:t>
      </w:r>
      <w:proofErr w:type="gramEnd"/>
      <w:r w:rsidRPr="00813692">
        <w:rPr>
          <w:rFonts w:ascii="Times New Roman" w:eastAsia="Times New Roman" w:hAnsi="Times New Roman" w:cs="Times New Roman"/>
          <w:b/>
          <w:bCs/>
          <w:sz w:val="24"/>
          <w:szCs w:val="24"/>
          <w:lang w:eastAsia="en-GB"/>
        </w:rPr>
        <w:t xml:space="preserve"> de prevenire şi reducere a cantităţilor de deşeuri generate;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planul</w:t>
      </w:r>
      <w:proofErr w:type="gramEnd"/>
      <w:r w:rsidRPr="00813692">
        <w:rPr>
          <w:rFonts w:ascii="Times New Roman" w:eastAsia="Times New Roman" w:hAnsi="Times New Roman" w:cs="Times New Roman"/>
          <w:b/>
          <w:bCs/>
          <w:sz w:val="24"/>
          <w:szCs w:val="24"/>
          <w:lang w:eastAsia="en-GB"/>
        </w:rPr>
        <w:t xml:space="preserve"> de gestionare a deşeurilor;</w:t>
      </w:r>
    </w:p>
    <w:p w:rsidR="00001520" w:rsidRPr="00813692" w:rsidRDefault="00001520" w:rsidP="00813692">
      <w:pPr>
        <w:spacing w:after="0" w:line="240" w:lineRule="auto"/>
        <w:jc w:val="both"/>
        <w:rPr>
          <w:rFonts w:ascii="Times New Roman" w:eastAsia="Times New Roman" w:hAnsi="Times New Roman" w:cs="Times New Roman"/>
          <w:bCs/>
          <w:sz w:val="24"/>
          <w:szCs w:val="24"/>
          <w:u w:val="single"/>
          <w:lang w:val="fr-FR" w:eastAsia="en-GB"/>
        </w:rPr>
      </w:pPr>
      <w:r w:rsidRPr="00813692">
        <w:rPr>
          <w:rFonts w:ascii="Times New Roman" w:eastAsia="Times New Roman" w:hAnsi="Times New Roman" w:cs="Times New Roman"/>
          <w:bCs/>
          <w:sz w:val="24"/>
          <w:szCs w:val="24"/>
          <w:u w:val="single"/>
          <w:lang w:val="fr-FR" w:eastAsia="en-GB"/>
        </w:rPr>
        <w:t xml:space="preserve">Gestionarea deşeurilor: </w:t>
      </w:r>
    </w:p>
    <w:p w:rsidR="00001520" w:rsidRPr="00813692" w:rsidRDefault="00001520" w:rsidP="00813692">
      <w:pPr>
        <w:spacing w:after="0" w:line="240" w:lineRule="auto"/>
        <w:jc w:val="both"/>
        <w:rPr>
          <w:rFonts w:ascii="Times New Roman" w:eastAsia="Times New Roman" w:hAnsi="Times New Roman" w:cs="Times New Roman"/>
          <w:bCs/>
          <w:sz w:val="24"/>
          <w:szCs w:val="24"/>
          <w:lang w:val="fr-FR" w:eastAsia="en-GB"/>
        </w:rPr>
      </w:pPr>
      <w:r w:rsidRPr="00813692">
        <w:rPr>
          <w:rFonts w:ascii="Times New Roman" w:eastAsia="Times New Roman" w:hAnsi="Times New Roman" w:cs="Times New Roman"/>
          <w:bCs/>
          <w:sz w:val="24"/>
          <w:szCs w:val="24"/>
          <w:lang w:val="fr-FR" w:eastAsia="en-GB"/>
        </w:rPr>
        <w:t xml:space="preserve">          Pentru perioada de executie a obiectivului constructorul se va organiza pentru colectarea deseurilor </w:t>
      </w:r>
      <w:proofErr w:type="gramStart"/>
      <w:r w:rsidRPr="00813692">
        <w:rPr>
          <w:rFonts w:ascii="Times New Roman" w:eastAsia="Times New Roman" w:hAnsi="Times New Roman" w:cs="Times New Roman"/>
          <w:bCs/>
          <w:sz w:val="24"/>
          <w:szCs w:val="24"/>
          <w:lang w:val="fr-FR" w:eastAsia="en-GB"/>
        </w:rPr>
        <w:t>produse ,in</w:t>
      </w:r>
      <w:proofErr w:type="gramEnd"/>
      <w:r w:rsidRPr="00813692">
        <w:rPr>
          <w:rFonts w:ascii="Times New Roman" w:eastAsia="Times New Roman" w:hAnsi="Times New Roman" w:cs="Times New Roman"/>
          <w:bCs/>
          <w:sz w:val="24"/>
          <w:szCs w:val="24"/>
          <w:lang w:val="fr-FR" w:eastAsia="en-GB"/>
        </w:rPr>
        <w:t xml:space="preserve"> special deseuri menajere si materiale de constructie uzate.</w:t>
      </w:r>
    </w:p>
    <w:p w:rsidR="00001520" w:rsidRPr="00813692" w:rsidRDefault="00001520" w:rsidP="00813692">
      <w:pPr>
        <w:spacing w:after="0" w:line="240" w:lineRule="auto"/>
        <w:jc w:val="both"/>
        <w:rPr>
          <w:rFonts w:ascii="Times New Roman" w:eastAsia="Times New Roman" w:hAnsi="Times New Roman" w:cs="Times New Roman"/>
          <w:bCs/>
          <w:sz w:val="24"/>
          <w:szCs w:val="24"/>
          <w:lang w:val="fr-FR" w:eastAsia="en-GB"/>
        </w:rPr>
      </w:pPr>
      <w:r w:rsidRPr="00813692">
        <w:rPr>
          <w:rFonts w:ascii="Times New Roman" w:eastAsia="Times New Roman" w:hAnsi="Times New Roman" w:cs="Times New Roman"/>
          <w:bCs/>
          <w:sz w:val="24"/>
          <w:szCs w:val="24"/>
          <w:lang w:val="fr-FR" w:eastAsia="en-GB"/>
        </w:rPr>
        <w:t xml:space="preserve">          Pe perioada </w:t>
      </w:r>
      <w:proofErr w:type="gramStart"/>
      <w:r w:rsidRPr="00813692">
        <w:rPr>
          <w:rFonts w:ascii="Times New Roman" w:eastAsia="Times New Roman" w:hAnsi="Times New Roman" w:cs="Times New Roman"/>
          <w:bCs/>
          <w:sz w:val="24"/>
          <w:szCs w:val="24"/>
          <w:lang w:val="fr-FR" w:eastAsia="en-GB"/>
        </w:rPr>
        <w:t>de exploatare</w:t>
      </w:r>
      <w:proofErr w:type="gramEnd"/>
      <w:r w:rsidRPr="00813692">
        <w:rPr>
          <w:rFonts w:ascii="Times New Roman" w:eastAsia="Times New Roman" w:hAnsi="Times New Roman" w:cs="Times New Roman"/>
          <w:bCs/>
          <w:sz w:val="24"/>
          <w:szCs w:val="24"/>
          <w:lang w:val="fr-FR" w:eastAsia="en-GB"/>
        </w:rPr>
        <w:t xml:space="preserve"> nu vor fi deşeuri.</w:t>
      </w:r>
    </w:p>
    <w:p w:rsidR="00001520" w:rsidRPr="00813692" w:rsidRDefault="00001520" w:rsidP="00813692">
      <w:pPr>
        <w:spacing w:after="0" w:line="240" w:lineRule="auto"/>
        <w:jc w:val="both"/>
        <w:rPr>
          <w:rFonts w:ascii="Times New Roman" w:eastAsia="Times New Roman" w:hAnsi="Times New Roman" w:cs="Times New Roman"/>
          <w:bCs/>
          <w:sz w:val="24"/>
          <w:szCs w:val="24"/>
          <w:lang w:val="fr-FR" w:eastAsia="en-GB"/>
        </w:rPr>
      </w:pPr>
      <w:r w:rsidRPr="00813692">
        <w:rPr>
          <w:rFonts w:ascii="Times New Roman" w:eastAsia="Times New Roman" w:hAnsi="Times New Roman" w:cs="Times New Roman"/>
          <w:bCs/>
          <w:sz w:val="24"/>
          <w:szCs w:val="24"/>
          <w:lang w:val="fr-FR" w:eastAsia="en-GB"/>
        </w:rPr>
        <w:t xml:space="preserve">Transportul deşeurilor se va face cu mijloace de transport acoperite şi se va evita împrăştierea deşeurilor în timpul </w:t>
      </w:r>
      <w:proofErr w:type="gramStart"/>
      <w:r w:rsidRPr="00813692">
        <w:rPr>
          <w:rFonts w:ascii="Times New Roman" w:eastAsia="Times New Roman" w:hAnsi="Times New Roman" w:cs="Times New Roman"/>
          <w:bCs/>
          <w:sz w:val="24"/>
          <w:szCs w:val="24"/>
          <w:lang w:val="fr-FR" w:eastAsia="en-GB"/>
        </w:rPr>
        <w:t>transportului ,cu</w:t>
      </w:r>
      <w:proofErr w:type="gramEnd"/>
      <w:r w:rsidRPr="00813692">
        <w:rPr>
          <w:rFonts w:ascii="Times New Roman" w:eastAsia="Times New Roman" w:hAnsi="Times New Roman" w:cs="Times New Roman"/>
          <w:bCs/>
          <w:sz w:val="24"/>
          <w:szCs w:val="24"/>
          <w:lang w:val="fr-FR" w:eastAsia="en-GB"/>
        </w:rPr>
        <w:t xml:space="preserve"> respectarea prevederilor Ordinului MAPAM nr. 2/2004.</w:t>
      </w:r>
    </w:p>
    <w:p w:rsidR="00001520" w:rsidRPr="00813692" w:rsidRDefault="00001520" w:rsidP="00813692">
      <w:pPr>
        <w:spacing w:after="0" w:line="240" w:lineRule="auto"/>
        <w:jc w:val="both"/>
        <w:rPr>
          <w:rFonts w:ascii="Times New Roman" w:eastAsia="Times New Roman" w:hAnsi="Times New Roman" w:cs="Times New Roman"/>
          <w:bCs/>
          <w:sz w:val="24"/>
          <w:szCs w:val="24"/>
          <w:lang w:val="en-US" w:eastAsia="en-GB"/>
        </w:rPr>
      </w:pPr>
      <w:r w:rsidRPr="00813692">
        <w:rPr>
          <w:rFonts w:ascii="Times New Roman" w:eastAsia="Times New Roman" w:hAnsi="Times New Roman" w:cs="Times New Roman"/>
          <w:bCs/>
          <w:sz w:val="24"/>
          <w:szCs w:val="24"/>
          <w:lang w:val="fr-FR" w:eastAsia="en-GB"/>
        </w:rPr>
        <w:t xml:space="preserve">          </w:t>
      </w:r>
      <w:r w:rsidRPr="00813692">
        <w:rPr>
          <w:rFonts w:ascii="Times New Roman" w:eastAsia="Times New Roman" w:hAnsi="Times New Roman" w:cs="Times New Roman"/>
          <w:bCs/>
          <w:sz w:val="24"/>
          <w:szCs w:val="24"/>
          <w:u w:val="single"/>
          <w:lang w:val="en-US" w:eastAsia="en-GB"/>
        </w:rPr>
        <w:t>Gestionarea ambalajelor: conform</w:t>
      </w:r>
      <w:r w:rsidRPr="00813692">
        <w:rPr>
          <w:rFonts w:ascii="Times New Roman" w:eastAsia="Times New Roman" w:hAnsi="Times New Roman" w:cs="Times New Roman"/>
          <w:bCs/>
          <w:sz w:val="24"/>
          <w:szCs w:val="24"/>
          <w:lang w:val="en-US" w:eastAsia="en-GB"/>
        </w:rPr>
        <w:t xml:space="preserve"> prevederilor HG 621/2005 şi ord. 927/2005</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i) </w:t>
      </w:r>
      <w:proofErr w:type="gramStart"/>
      <w:r w:rsidRPr="00813692">
        <w:rPr>
          <w:rFonts w:ascii="Times New Roman" w:eastAsia="Times New Roman" w:hAnsi="Times New Roman" w:cs="Times New Roman"/>
          <w:b/>
          <w:bCs/>
          <w:sz w:val="24"/>
          <w:szCs w:val="24"/>
          <w:lang w:eastAsia="en-GB"/>
        </w:rPr>
        <w:t>gospodărirea</w:t>
      </w:r>
      <w:proofErr w:type="gramEnd"/>
      <w:r w:rsidRPr="00813692">
        <w:rPr>
          <w:rFonts w:ascii="Times New Roman" w:eastAsia="Times New Roman" w:hAnsi="Times New Roman" w:cs="Times New Roman"/>
          <w:b/>
          <w:bCs/>
          <w:sz w:val="24"/>
          <w:szCs w:val="24"/>
          <w:lang w:eastAsia="en-GB"/>
        </w:rPr>
        <w:t xml:space="preserve"> substanţelor şi preparatelor chimice periculoase: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substanţele</w:t>
      </w:r>
      <w:proofErr w:type="gramEnd"/>
      <w:r w:rsidRPr="00813692">
        <w:rPr>
          <w:rFonts w:ascii="Times New Roman" w:eastAsia="Times New Roman" w:hAnsi="Times New Roman" w:cs="Times New Roman"/>
          <w:b/>
          <w:bCs/>
          <w:sz w:val="24"/>
          <w:szCs w:val="24"/>
          <w:lang w:eastAsia="en-GB"/>
        </w:rPr>
        <w:t xml:space="preserve"> şi preparatele chimice periculoase utilizate şi/sau produse;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modul</w:t>
      </w:r>
      <w:proofErr w:type="gramEnd"/>
      <w:r w:rsidRPr="00813692">
        <w:rPr>
          <w:rFonts w:ascii="Times New Roman" w:eastAsia="Times New Roman" w:hAnsi="Times New Roman" w:cs="Times New Roman"/>
          <w:b/>
          <w:bCs/>
          <w:sz w:val="24"/>
          <w:szCs w:val="24"/>
          <w:lang w:eastAsia="en-GB"/>
        </w:rPr>
        <w:t xml:space="preserve"> de gospodărire a substanţelor şi preparatelor chimice periculoase şi asigurarea condiţiilor de protecţie a factorilor de mediu şi a sănătăţii populaţiei. </w:t>
      </w:r>
    </w:p>
    <w:p w:rsidR="00001520" w:rsidRPr="00813692" w:rsidRDefault="00001520" w:rsidP="00813692">
      <w:pPr>
        <w:numPr>
          <w:ilvl w:val="0"/>
          <w:numId w:val="9"/>
        </w:numPr>
        <w:spacing w:after="0" w:line="240" w:lineRule="auto"/>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Cs/>
          <w:sz w:val="24"/>
          <w:szCs w:val="24"/>
          <w:lang w:val="en-US" w:eastAsia="en-GB"/>
        </w:rPr>
        <w:t>Nu este cazul</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B. Utilizarea resurselor naturale, în special a solului, a terenurilor, </w:t>
      </w:r>
      <w:proofErr w:type="gramStart"/>
      <w:r w:rsidRPr="00813692">
        <w:rPr>
          <w:rFonts w:ascii="Times New Roman" w:eastAsia="Times New Roman" w:hAnsi="Times New Roman" w:cs="Times New Roman"/>
          <w:b/>
          <w:bCs/>
          <w:sz w:val="24"/>
          <w:szCs w:val="24"/>
          <w:lang w:eastAsia="en-GB"/>
        </w:rPr>
        <w:t>a</w:t>
      </w:r>
      <w:proofErr w:type="gramEnd"/>
      <w:r w:rsidRPr="00813692">
        <w:rPr>
          <w:rFonts w:ascii="Times New Roman" w:eastAsia="Times New Roman" w:hAnsi="Times New Roman" w:cs="Times New Roman"/>
          <w:b/>
          <w:bCs/>
          <w:sz w:val="24"/>
          <w:szCs w:val="24"/>
          <w:lang w:eastAsia="en-GB"/>
        </w:rPr>
        <w:t xml:space="preserve"> apei şi a biodiversităţii.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VII. Descrierea aspectelor de mediu susceptibile a fi afectate în mod semnificativ de proiect: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extinderea</w:t>
      </w:r>
      <w:proofErr w:type="gramEnd"/>
      <w:r w:rsidRPr="00813692">
        <w:rPr>
          <w:rFonts w:ascii="Times New Roman" w:eastAsia="Times New Roman" w:hAnsi="Times New Roman" w:cs="Times New Roman"/>
          <w:b/>
          <w:bCs/>
          <w:sz w:val="24"/>
          <w:szCs w:val="24"/>
          <w:lang w:eastAsia="en-GB"/>
        </w:rPr>
        <w:t xml:space="preserve"> impactului (zona geografică, numărul populaţiei/habitatelor/speciilor afectate);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magnitudinea</w:t>
      </w:r>
      <w:proofErr w:type="gramEnd"/>
      <w:r w:rsidRPr="00813692">
        <w:rPr>
          <w:rFonts w:ascii="Times New Roman" w:eastAsia="Times New Roman" w:hAnsi="Times New Roman" w:cs="Times New Roman"/>
          <w:b/>
          <w:bCs/>
          <w:sz w:val="24"/>
          <w:szCs w:val="24"/>
          <w:lang w:eastAsia="en-GB"/>
        </w:rPr>
        <w:t xml:space="preserve"> şi complexitatea impactului;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probabilitatea</w:t>
      </w:r>
      <w:proofErr w:type="gramEnd"/>
      <w:r w:rsidRPr="00813692">
        <w:rPr>
          <w:rFonts w:ascii="Times New Roman" w:eastAsia="Times New Roman" w:hAnsi="Times New Roman" w:cs="Times New Roman"/>
          <w:b/>
          <w:bCs/>
          <w:sz w:val="24"/>
          <w:szCs w:val="24"/>
          <w:lang w:eastAsia="en-GB"/>
        </w:rPr>
        <w:t xml:space="preserve"> impactului;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durata</w:t>
      </w:r>
      <w:proofErr w:type="gramEnd"/>
      <w:r w:rsidRPr="00813692">
        <w:rPr>
          <w:rFonts w:ascii="Times New Roman" w:eastAsia="Times New Roman" w:hAnsi="Times New Roman" w:cs="Times New Roman"/>
          <w:b/>
          <w:bCs/>
          <w:sz w:val="24"/>
          <w:szCs w:val="24"/>
          <w:lang w:eastAsia="en-GB"/>
        </w:rPr>
        <w:t xml:space="preserve">, frecvenţa şi reversibilitatea impactului;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măsurile</w:t>
      </w:r>
      <w:proofErr w:type="gramEnd"/>
      <w:r w:rsidRPr="00813692">
        <w:rPr>
          <w:rFonts w:ascii="Times New Roman" w:eastAsia="Times New Roman" w:hAnsi="Times New Roman" w:cs="Times New Roman"/>
          <w:b/>
          <w:bCs/>
          <w:sz w:val="24"/>
          <w:szCs w:val="24"/>
          <w:lang w:eastAsia="en-GB"/>
        </w:rPr>
        <w:t xml:space="preserve"> de evitare, reducere sau ameliorare a impactului semnificativ asupra mediului;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natura</w:t>
      </w:r>
      <w:proofErr w:type="gramEnd"/>
      <w:r w:rsidRPr="00813692">
        <w:rPr>
          <w:rFonts w:ascii="Times New Roman" w:eastAsia="Times New Roman" w:hAnsi="Times New Roman" w:cs="Times New Roman"/>
          <w:b/>
          <w:bCs/>
          <w:sz w:val="24"/>
          <w:szCs w:val="24"/>
          <w:lang w:eastAsia="en-GB"/>
        </w:rPr>
        <w:t xml:space="preserve"> transfrontalieră a impactului. </w:t>
      </w:r>
    </w:p>
    <w:p w:rsidR="00001520" w:rsidRPr="00813692" w:rsidRDefault="00001520" w:rsidP="00813692">
      <w:pPr>
        <w:spacing w:after="0" w:line="240" w:lineRule="auto"/>
        <w:jc w:val="both"/>
        <w:rPr>
          <w:rFonts w:ascii="Times New Roman" w:eastAsia="Times New Roman" w:hAnsi="Times New Roman" w:cs="Times New Roman"/>
          <w:bCs/>
          <w:sz w:val="24"/>
          <w:szCs w:val="24"/>
          <w:u w:val="single"/>
          <w:lang w:val="ro-RO" w:eastAsia="en-GB"/>
        </w:rPr>
      </w:pPr>
      <w:r w:rsidRPr="00813692">
        <w:rPr>
          <w:rFonts w:ascii="Times New Roman" w:eastAsia="Times New Roman" w:hAnsi="Times New Roman" w:cs="Times New Roman"/>
          <w:bCs/>
          <w:sz w:val="24"/>
          <w:szCs w:val="24"/>
          <w:lang w:val="it-IT" w:eastAsia="en-GB"/>
        </w:rPr>
        <w:t>Studiul proiectului propus, nu a scos în evidenţă existenţa în viitor a unor efecte semnificative asupra factorilor de mediu, care s-ar putea întâmpla datorită realizării  pe amplasamentul menţionat,a lucrărilor propuse;toate lucrările propuse se vor realiza cu protejarea factorilor de mediu din zona obiectivului,iar exploatarea va ţine cont  de asemeni de acest lucru.</w:t>
      </w:r>
      <w:r w:rsidRPr="00813692">
        <w:rPr>
          <w:rFonts w:ascii="Times New Roman" w:eastAsia="Times New Roman" w:hAnsi="Times New Roman" w:cs="Times New Roman"/>
          <w:bCs/>
          <w:sz w:val="24"/>
          <w:szCs w:val="24"/>
          <w:u w:val="single"/>
          <w:lang w:val="ro-RO" w:eastAsia="en-GB"/>
        </w:rPr>
        <w:t xml:space="preserve"> </w:t>
      </w: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Pe perioada execuției constructorul este obligat să respecte normele de protecție a mediului pentru e evita in totalitate poluarea mediului înconjurător.</w:t>
      </w: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Prin lucrările care fac obiectul prezentei documentații nu se evacuează în mediul ambient substanțe reziduale sau toxice .</w:t>
      </w: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Lucrările proiectate ce urmează a se realiza nu introduc efecte negative suplimentare asupra solului, drenajului, microclimatului, apelor de suprafață, vegetației, faunei, peisajului sau din punct de vedere al nivelului de zgomot.</w:t>
      </w: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Nu sunt afectate obiective de interes cultural sau istoric.</w:t>
      </w: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Prin lucrările propuse nu se afectează mediul deoarece:</w:t>
      </w:r>
    </w:p>
    <w:p w:rsidR="00001520" w:rsidRPr="00813692" w:rsidRDefault="00001520" w:rsidP="00813692">
      <w:pPr>
        <w:numPr>
          <w:ilvl w:val="0"/>
          <w:numId w:val="10"/>
        </w:num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lastRenderedPageBreak/>
        <w:t>lucrările se vor efectua pe o suprafață de teren construită, neafectând alte terenuri(agricole, forestiere, etc.);</w:t>
      </w:r>
    </w:p>
    <w:p w:rsidR="00001520" w:rsidRPr="00813692" w:rsidRDefault="00001520" w:rsidP="00813692">
      <w:pPr>
        <w:numPr>
          <w:ilvl w:val="0"/>
          <w:numId w:val="10"/>
        </w:num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lucrările de drumuri si poduri presupun procese tehnologice fără impact asupra factorilor de mediu, acestea neafectând aerul,apa,solul sau subsolul;</w:t>
      </w:r>
    </w:p>
    <w:p w:rsidR="00001520" w:rsidRPr="00813692" w:rsidRDefault="00001520" w:rsidP="00813692">
      <w:pPr>
        <w:numPr>
          <w:ilvl w:val="0"/>
          <w:numId w:val="10"/>
        </w:num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materialele care se vor utiliza vor trebui să aibă agremente de folosire în condiții de nepoluare;</w:t>
      </w:r>
    </w:p>
    <w:p w:rsidR="00001520" w:rsidRPr="00813692" w:rsidRDefault="00001520" w:rsidP="00813692">
      <w:pPr>
        <w:numPr>
          <w:ilvl w:val="0"/>
          <w:numId w:val="10"/>
        </w:num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utilajele care se vor utiliza nu vor produce poluare fonică, nivelul poluării fonice se includ în valorile prevăzute de normele în vigoare, ele trebuind să</w:t>
      </w:r>
      <w:r w:rsidRPr="00813692">
        <w:rPr>
          <w:rFonts w:ascii="Times New Roman" w:eastAsia="Times New Roman" w:hAnsi="Times New Roman" w:cs="Times New Roman"/>
          <w:bCs/>
          <w:sz w:val="24"/>
          <w:szCs w:val="24"/>
          <w:lang w:val="ro-RO" w:eastAsia="en-GB"/>
        </w:rPr>
        <w:tab/>
        <w:t>facă parte din gama uzuală a utilajelor de construcții de drumuri si poduri;</w:t>
      </w:r>
    </w:p>
    <w:p w:rsidR="00001520" w:rsidRPr="00813692" w:rsidRDefault="00001520" w:rsidP="00813692">
      <w:pPr>
        <w:spacing w:after="0" w:line="240" w:lineRule="auto"/>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Cs/>
          <w:sz w:val="24"/>
          <w:szCs w:val="24"/>
          <w:lang w:eastAsia="en-GB"/>
        </w:rPr>
        <w:t xml:space="preserve">Trebuie menționat faptul că, în general, aceste tipuri de lucrări schimbă favorabil impactul asupra mediului. </w:t>
      </w:r>
    </w:p>
    <w:p w:rsidR="00001520" w:rsidRPr="00813692" w:rsidRDefault="00001520" w:rsidP="00813692">
      <w:pPr>
        <w:spacing w:after="0" w:line="240" w:lineRule="auto"/>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Cs/>
          <w:sz w:val="24"/>
          <w:szCs w:val="24"/>
          <w:lang w:eastAsia="en-GB"/>
        </w:rPr>
        <w:t xml:space="preserve">Odată cu îmbunătățirea fluxului de trafic al autoturismelor, consumul de combustibil se reduce și în mod direct și emisiile de poluanți. </w:t>
      </w:r>
    </w:p>
    <w:p w:rsidR="00001520" w:rsidRPr="00813692" w:rsidRDefault="00001520" w:rsidP="00813692">
      <w:pPr>
        <w:spacing w:after="0" w:line="240" w:lineRule="auto"/>
        <w:jc w:val="both"/>
        <w:rPr>
          <w:rFonts w:ascii="Times New Roman" w:eastAsia="Times New Roman" w:hAnsi="Times New Roman" w:cs="Times New Roman"/>
          <w:bCs/>
          <w:sz w:val="24"/>
          <w:szCs w:val="24"/>
          <w:lang w:val="it-IT" w:eastAsia="en-GB"/>
        </w:rPr>
      </w:pPr>
      <w:r w:rsidRPr="00813692">
        <w:rPr>
          <w:rFonts w:ascii="Times New Roman" w:eastAsia="Times New Roman" w:hAnsi="Times New Roman" w:cs="Times New Roman"/>
          <w:bCs/>
          <w:sz w:val="24"/>
          <w:szCs w:val="24"/>
          <w:lang w:eastAsia="en-GB"/>
        </w:rPr>
        <w:t>Riscul accidentelor de trafic și a poluării accidentale se reduce în zona analizată, datorită circulației îmbunătățite, precum și a semnalizării corespunzătoare.</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sidRPr="00813692">
        <w:rPr>
          <w:rFonts w:ascii="Times New Roman" w:eastAsia="Times New Roman" w:hAnsi="Times New Roman" w:cs="Times New Roman"/>
          <w:b/>
          <w:bCs/>
          <w:sz w:val="24"/>
          <w:szCs w:val="24"/>
          <w:lang w:eastAsia="en-GB"/>
        </w:rPr>
        <w:t>va</w:t>
      </w:r>
      <w:proofErr w:type="gramEnd"/>
      <w:r w:rsidRPr="00813692">
        <w:rPr>
          <w:rFonts w:ascii="Times New Roman" w:eastAsia="Times New Roman" w:hAnsi="Times New Roman" w:cs="Times New Roman"/>
          <w:b/>
          <w:bCs/>
          <w:sz w:val="24"/>
          <w:szCs w:val="24"/>
          <w:lang w:eastAsia="en-GB"/>
        </w:rPr>
        <w:t xml:space="preserve"> avea în vedere ca implementarea proiectului să nu influenţeze negativ calitatea aerului în zonă.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IX. Legătura cu alte acte normative şi/sau planuri/programe/strategii/documente de planificare: </w:t>
      </w:r>
    </w:p>
    <w:p w:rsidR="00001520" w:rsidRPr="00813692" w:rsidRDefault="00001520" w:rsidP="00813692">
      <w:pPr>
        <w:numPr>
          <w:ilvl w:val="0"/>
          <w:numId w:val="11"/>
        </w:num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Justificarea încadrării proiectului, după caz, în prevederile altor acte normative naţionale care transpun legislaţia Uniunii Europene: Directiva </w:t>
      </w:r>
      <w:hyperlink r:id="rId9" w:history="1">
        <w:r w:rsidRPr="00813692">
          <w:rPr>
            <w:rStyle w:val="Hyperlink"/>
            <w:rFonts w:ascii="Times New Roman" w:eastAsia="Times New Roman" w:hAnsi="Times New Roman" w:cs="Times New Roman"/>
            <w:b/>
            <w:bCs/>
            <w:color w:val="auto"/>
            <w:sz w:val="24"/>
            <w:szCs w:val="24"/>
            <w:lang w:eastAsia="en-GB"/>
          </w:rPr>
          <w:t>2010/75/UE</w:t>
        </w:r>
      </w:hyperlink>
      <w:r w:rsidRPr="00813692">
        <w:rPr>
          <w:rFonts w:ascii="Times New Roman" w:eastAsia="Times New Roman" w:hAnsi="Times New Roman" w:cs="Times New Roman"/>
          <w:b/>
          <w:bCs/>
          <w:sz w:val="24"/>
          <w:szCs w:val="24"/>
          <w:lang w:eastAsia="en-GB"/>
        </w:rPr>
        <w:t xml:space="preserve"> (IED) a Parlamentului European şi a Consiliului din 24 noiembrie 2010 privind emisiile industriale (prevenirea şi controlul integrat al poluării), Directiva </w:t>
      </w:r>
      <w:hyperlink r:id="rId10" w:history="1">
        <w:r w:rsidRPr="00813692">
          <w:rPr>
            <w:rStyle w:val="Hyperlink"/>
            <w:rFonts w:ascii="Times New Roman" w:eastAsia="Times New Roman" w:hAnsi="Times New Roman" w:cs="Times New Roman"/>
            <w:b/>
            <w:bCs/>
            <w:color w:val="auto"/>
            <w:sz w:val="24"/>
            <w:szCs w:val="24"/>
            <w:lang w:eastAsia="en-GB"/>
          </w:rPr>
          <w:t>2012/18/UE</w:t>
        </w:r>
      </w:hyperlink>
      <w:r w:rsidRPr="00813692">
        <w:rPr>
          <w:rFonts w:ascii="Times New Roman" w:eastAsia="Times New Roman" w:hAnsi="Times New Roman" w:cs="Times New Roman"/>
          <w:b/>
          <w:bCs/>
          <w:sz w:val="24"/>
          <w:szCs w:val="24"/>
          <w:lang w:eastAsia="en-GB"/>
        </w:rPr>
        <w:t xml:space="preserve"> a Parlamentului European şi a Consiliului din 4 iulie 2012 privind controlul pericolelor de accidente majore care implică substanţe periculoase, de modificare şi ulterior de abrogare a Directivei </w:t>
      </w:r>
      <w:hyperlink r:id="rId11" w:history="1">
        <w:r w:rsidRPr="00813692">
          <w:rPr>
            <w:rStyle w:val="Hyperlink"/>
            <w:rFonts w:ascii="Times New Roman" w:eastAsia="Times New Roman" w:hAnsi="Times New Roman" w:cs="Times New Roman"/>
            <w:b/>
            <w:bCs/>
            <w:color w:val="auto"/>
            <w:sz w:val="24"/>
            <w:szCs w:val="24"/>
            <w:lang w:eastAsia="en-GB"/>
          </w:rPr>
          <w:t>96/82/CE</w:t>
        </w:r>
      </w:hyperlink>
      <w:r w:rsidRPr="00813692">
        <w:rPr>
          <w:rFonts w:ascii="Times New Roman" w:eastAsia="Times New Roman" w:hAnsi="Times New Roman" w:cs="Times New Roman"/>
          <w:b/>
          <w:bCs/>
          <w:sz w:val="24"/>
          <w:szCs w:val="24"/>
          <w:lang w:eastAsia="en-GB"/>
        </w:rPr>
        <w:t xml:space="preserve"> a Consiliului, Directiva </w:t>
      </w:r>
      <w:hyperlink r:id="rId12" w:history="1">
        <w:r w:rsidRPr="00813692">
          <w:rPr>
            <w:rStyle w:val="Hyperlink"/>
            <w:rFonts w:ascii="Times New Roman" w:eastAsia="Times New Roman" w:hAnsi="Times New Roman" w:cs="Times New Roman"/>
            <w:b/>
            <w:bCs/>
            <w:color w:val="auto"/>
            <w:sz w:val="24"/>
            <w:szCs w:val="24"/>
            <w:lang w:eastAsia="en-GB"/>
          </w:rPr>
          <w:t>2000/60/CE</w:t>
        </w:r>
      </w:hyperlink>
      <w:r w:rsidRPr="00813692">
        <w:rPr>
          <w:rFonts w:ascii="Times New Roman" w:eastAsia="Times New Roman" w:hAnsi="Times New Roman" w:cs="Times New Roman"/>
          <w:b/>
          <w:bCs/>
          <w:sz w:val="24"/>
          <w:szCs w:val="24"/>
          <w:lang w:eastAsia="en-GB"/>
        </w:rPr>
        <w:t xml:space="preserv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w:t>
      </w:r>
      <w:hyperlink r:id="rId13" w:history="1">
        <w:r w:rsidRPr="00813692">
          <w:rPr>
            <w:rStyle w:val="Hyperlink"/>
            <w:rFonts w:ascii="Times New Roman" w:eastAsia="Times New Roman" w:hAnsi="Times New Roman" w:cs="Times New Roman"/>
            <w:b/>
            <w:bCs/>
            <w:color w:val="auto"/>
            <w:sz w:val="24"/>
            <w:szCs w:val="24"/>
            <w:lang w:eastAsia="en-GB"/>
          </w:rPr>
          <w:t>2008/98/CE</w:t>
        </w:r>
      </w:hyperlink>
      <w:r w:rsidRPr="00813692">
        <w:rPr>
          <w:rFonts w:ascii="Times New Roman" w:eastAsia="Times New Roman" w:hAnsi="Times New Roman" w:cs="Times New Roman"/>
          <w:b/>
          <w:bCs/>
          <w:sz w:val="24"/>
          <w:szCs w:val="24"/>
          <w:lang w:eastAsia="en-GB"/>
        </w:rPr>
        <w:t xml:space="preserve"> a Parlamentului European şi a Consiliului din 19 noiembrie 2008 privind deşeurile şi de abrogare a anumitor directive, şi altele). </w:t>
      </w:r>
    </w:p>
    <w:p w:rsidR="00001520" w:rsidRPr="00813692" w:rsidRDefault="00001520" w:rsidP="00813692">
      <w:pPr>
        <w:pStyle w:val="ListParagraph"/>
        <w:numPr>
          <w:ilvl w:val="0"/>
          <w:numId w:val="17"/>
        </w:numPr>
        <w:spacing w:after="0" w:line="240" w:lineRule="auto"/>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Cs/>
          <w:sz w:val="24"/>
          <w:szCs w:val="24"/>
          <w:lang w:val="en-US" w:eastAsia="en-GB"/>
        </w:rPr>
        <w:t>Nu este cazul</w:t>
      </w:r>
    </w:p>
    <w:p w:rsidR="00001520" w:rsidRPr="00813692" w:rsidRDefault="00001520" w:rsidP="00813692">
      <w:pPr>
        <w:numPr>
          <w:ilvl w:val="0"/>
          <w:numId w:val="11"/>
        </w:num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Se </w:t>
      </w:r>
      <w:proofErr w:type="gramStart"/>
      <w:r w:rsidRPr="00813692">
        <w:rPr>
          <w:rFonts w:ascii="Times New Roman" w:eastAsia="Times New Roman" w:hAnsi="Times New Roman" w:cs="Times New Roman"/>
          <w:b/>
          <w:bCs/>
          <w:sz w:val="24"/>
          <w:szCs w:val="24"/>
          <w:lang w:eastAsia="en-GB"/>
        </w:rPr>
        <w:t>va</w:t>
      </w:r>
      <w:proofErr w:type="gramEnd"/>
      <w:r w:rsidRPr="00813692">
        <w:rPr>
          <w:rFonts w:ascii="Times New Roman" w:eastAsia="Times New Roman" w:hAnsi="Times New Roman" w:cs="Times New Roman"/>
          <w:b/>
          <w:bCs/>
          <w:sz w:val="24"/>
          <w:szCs w:val="24"/>
          <w:lang w:eastAsia="en-GB"/>
        </w:rPr>
        <w:t xml:space="preserve"> menţiona planul/programul/strategia/documentul de programare/planificare din care face proiectul, cu indicarea actului normativ prin care a fost aprobat.</w:t>
      </w:r>
    </w:p>
    <w:p w:rsidR="002962BD" w:rsidRPr="00813692" w:rsidRDefault="002962BD" w:rsidP="00813692">
      <w:pPr>
        <w:spacing w:after="0" w:line="240" w:lineRule="auto"/>
        <w:ind w:left="495"/>
        <w:jc w:val="both"/>
        <w:rPr>
          <w:rFonts w:ascii="Times New Roman" w:eastAsia="Times New Roman" w:hAnsi="Times New Roman" w:cs="Times New Roman"/>
          <w:b/>
          <w:bCs/>
          <w:sz w:val="24"/>
          <w:szCs w:val="24"/>
          <w:lang w:eastAsia="en-GB"/>
        </w:rPr>
      </w:pP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Lucrările de modernizare a drumului ce constituie tema acestei documentații vor fi finanțate din fonduri</w:t>
      </w:r>
      <w:r w:rsidR="005417EC" w:rsidRPr="00813692">
        <w:rPr>
          <w:rFonts w:ascii="Times New Roman" w:eastAsia="Times New Roman" w:hAnsi="Times New Roman" w:cs="Times New Roman"/>
          <w:bCs/>
          <w:sz w:val="24"/>
          <w:szCs w:val="24"/>
          <w:lang w:val="ro-RO" w:eastAsia="en-GB"/>
        </w:rPr>
        <w:t xml:space="preserve"> guvernamentale si fonduri </w:t>
      </w:r>
      <w:r w:rsidRPr="00813692">
        <w:rPr>
          <w:rFonts w:ascii="Times New Roman" w:eastAsia="Times New Roman" w:hAnsi="Times New Roman" w:cs="Times New Roman"/>
          <w:bCs/>
          <w:sz w:val="24"/>
          <w:szCs w:val="24"/>
          <w:lang w:val="ro-RO" w:eastAsia="en-GB"/>
        </w:rPr>
        <w:t xml:space="preserve"> proprii.</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X. Lucrări necesare organizării de şantier: </w:t>
      </w:r>
      <w:r w:rsidR="002918D1" w:rsidRPr="00813692">
        <w:rPr>
          <w:rFonts w:ascii="Times New Roman" w:eastAsia="Times New Roman" w:hAnsi="Times New Roman" w:cs="Times New Roman"/>
          <w:b/>
          <w:bCs/>
          <w:sz w:val="24"/>
          <w:szCs w:val="24"/>
          <w:lang w:eastAsia="en-GB"/>
        </w:rPr>
        <w:tab/>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descrierea</w:t>
      </w:r>
      <w:proofErr w:type="gramEnd"/>
      <w:r w:rsidRPr="00813692">
        <w:rPr>
          <w:rFonts w:ascii="Times New Roman" w:eastAsia="Times New Roman" w:hAnsi="Times New Roman" w:cs="Times New Roman"/>
          <w:b/>
          <w:bCs/>
          <w:sz w:val="24"/>
          <w:szCs w:val="24"/>
          <w:lang w:eastAsia="en-GB"/>
        </w:rPr>
        <w:t xml:space="preserve"> lucrărilor necesare organizării de şantier;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localizarea</w:t>
      </w:r>
      <w:proofErr w:type="gramEnd"/>
      <w:r w:rsidRPr="00813692">
        <w:rPr>
          <w:rFonts w:ascii="Times New Roman" w:eastAsia="Times New Roman" w:hAnsi="Times New Roman" w:cs="Times New Roman"/>
          <w:b/>
          <w:bCs/>
          <w:sz w:val="24"/>
          <w:szCs w:val="24"/>
          <w:lang w:eastAsia="en-GB"/>
        </w:rPr>
        <w:t xml:space="preserve"> organizării de şantier; </w:t>
      </w:r>
    </w:p>
    <w:p w:rsidR="002918D1" w:rsidRPr="00813692" w:rsidRDefault="002918D1" w:rsidP="00813692">
      <w:pPr>
        <w:numPr>
          <w:ilvl w:val="0"/>
          <w:numId w:val="10"/>
        </w:numPr>
        <w:spacing w:after="0" w:line="240" w:lineRule="auto"/>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Cs/>
          <w:sz w:val="24"/>
          <w:szCs w:val="24"/>
          <w:lang w:eastAsia="en-GB"/>
        </w:rPr>
        <w:t xml:space="preserve">La propunerea beneficiarului organizarea de santier se va </w:t>
      </w:r>
      <w:r w:rsidR="00821A30" w:rsidRPr="00813692">
        <w:rPr>
          <w:rFonts w:ascii="Times New Roman" w:eastAsia="Times New Roman" w:hAnsi="Times New Roman" w:cs="Times New Roman"/>
          <w:bCs/>
          <w:sz w:val="24"/>
          <w:szCs w:val="24"/>
          <w:lang w:eastAsia="en-GB"/>
        </w:rPr>
        <w:t>face pe teritoriul administrativ al domeniului public al localitatii Frumoasa</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descrierea</w:t>
      </w:r>
      <w:proofErr w:type="gramEnd"/>
      <w:r w:rsidRPr="00813692">
        <w:rPr>
          <w:rFonts w:ascii="Times New Roman" w:eastAsia="Times New Roman" w:hAnsi="Times New Roman" w:cs="Times New Roman"/>
          <w:b/>
          <w:bCs/>
          <w:sz w:val="24"/>
          <w:szCs w:val="24"/>
          <w:lang w:eastAsia="en-GB"/>
        </w:rPr>
        <w:t xml:space="preserve"> impactului asupra mediului a lucrărilor organizării de şantier;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surse</w:t>
      </w:r>
      <w:proofErr w:type="gramEnd"/>
      <w:r w:rsidRPr="00813692">
        <w:rPr>
          <w:rFonts w:ascii="Times New Roman" w:eastAsia="Times New Roman" w:hAnsi="Times New Roman" w:cs="Times New Roman"/>
          <w:b/>
          <w:bCs/>
          <w:sz w:val="24"/>
          <w:szCs w:val="24"/>
          <w:lang w:eastAsia="en-GB"/>
        </w:rPr>
        <w:t xml:space="preserve"> de poluanţi şi instalaţii pentru reţinerea, evacuarea şi dispersia poluanţilor în mediu în timpul organizării de şantier;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dotări</w:t>
      </w:r>
      <w:proofErr w:type="gramEnd"/>
      <w:r w:rsidRPr="00813692">
        <w:rPr>
          <w:rFonts w:ascii="Times New Roman" w:eastAsia="Times New Roman" w:hAnsi="Times New Roman" w:cs="Times New Roman"/>
          <w:b/>
          <w:bCs/>
          <w:sz w:val="24"/>
          <w:szCs w:val="24"/>
          <w:lang w:eastAsia="en-GB"/>
        </w:rPr>
        <w:t xml:space="preserve"> şi măsuri prevăzute pentru controlul emisiilor de poluanţi în mediu.</w:t>
      </w: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Pentru executarea obiectului de investiție sus menționat, organizarea de șantier se va amplasa pe, în apropierea obiectivului de investiție, în funcție de:</w:t>
      </w:r>
    </w:p>
    <w:p w:rsidR="00001520" w:rsidRPr="00813692" w:rsidRDefault="00001520" w:rsidP="00813692">
      <w:pPr>
        <w:numPr>
          <w:ilvl w:val="0"/>
          <w:numId w:val="13"/>
        </w:num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căile de acces</w:t>
      </w:r>
    </w:p>
    <w:p w:rsidR="00001520" w:rsidRPr="00813692" w:rsidRDefault="00001520" w:rsidP="00813692">
      <w:pPr>
        <w:numPr>
          <w:ilvl w:val="0"/>
          <w:numId w:val="13"/>
        </w:num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lastRenderedPageBreak/>
        <w:t>rețelele de alimentare cu apă</w:t>
      </w:r>
    </w:p>
    <w:p w:rsidR="00001520" w:rsidRPr="00813692" w:rsidRDefault="00001520" w:rsidP="00813692">
      <w:pPr>
        <w:numPr>
          <w:ilvl w:val="0"/>
          <w:numId w:val="13"/>
        </w:num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rețelele de alimentare cu energie electrică</w:t>
      </w:r>
    </w:p>
    <w:p w:rsidR="00001520" w:rsidRPr="00813692" w:rsidRDefault="00001520" w:rsidP="00813692">
      <w:pPr>
        <w:numPr>
          <w:ilvl w:val="0"/>
          <w:numId w:val="13"/>
        </w:num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rețeaua de telecomunicații</w:t>
      </w: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 xml:space="preserve">Organizarea de șantier va include lucrări care să asigure sursele de apă, energie electrică și telefon.  </w:t>
      </w: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Lucrările de Organizare de șantier necesare execuției lucrărilor vor cuprinde construcții și instalații ale constructorului, echipate cu mijloace la alegerea lui și care să-i permită satisfacerea obligaţiilor și relaţiilor cu beneficiarul, precum și cele privind controlul și calitatea execuţiei.</w:t>
      </w: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Aceste mijloace trebuie să-i permită antreprenorului să realizeze planul de asigurare a calităţii astfel ca toate materialele, instalaţiile, dispozitivele și sistemele de control necesare execuţiei să fie in conformitate cu prevederile din proiect, din caietul de sarcini și din legile, normele și normativele în vigoare.</w:t>
      </w: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Constructorul va asigura pentru beneficiar un spaţiu, pentru a permite personalului de urmărire a lucrărilor, păstrarea în siguranţa a tuturor actelor de constatare și procesele verbale. ( recepţii pe faze, lucrări ascunse, etc.)</w:t>
      </w: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După terminarea lucrărilor organizarea de șantier se va  desființa iar terenul liber de orice sarcina va fi redat proprietarului.</w:t>
      </w: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Organizarea de șantier va cuprinde:</w:t>
      </w:r>
    </w:p>
    <w:p w:rsidR="00001520" w:rsidRPr="00813692" w:rsidRDefault="00001520" w:rsidP="00813692">
      <w:pPr>
        <w:numPr>
          <w:ilvl w:val="0"/>
          <w:numId w:val="12"/>
        </w:num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Împrejmuire</w:t>
      </w:r>
    </w:p>
    <w:p w:rsidR="00001520" w:rsidRPr="00813692" w:rsidRDefault="00001520" w:rsidP="00813692">
      <w:pPr>
        <w:numPr>
          <w:ilvl w:val="0"/>
          <w:numId w:val="12"/>
        </w:num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Toalete ecologice</w:t>
      </w:r>
    </w:p>
    <w:p w:rsidR="00001520" w:rsidRPr="00813692" w:rsidRDefault="00001520" w:rsidP="00813692">
      <w:pPr>
        <w:numPr>
          <w:ilvl w:val="0"/>
          <w:numId w:val="12"/>
        </w:num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Construcție provizorie (baracă) cu rol de: Vestiar – va conține piese de mobilier si echipamente caracteristice.</w:t>
      </w:r>
    </w:p>
    <w:p w:rsidR="00001520" w:rsidRPr="00813692" w:rsidRDefault="00001520" w:rsidP="00813692">
      <w:pPr>
        <w:numPr>
          <w:ilvl w:val="0"/>
          <w:numId w:val="12"/>
        </w:num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Construcție provizorie (baraca) cu rol de: Birou – va conține piese de mobilier si echipamente caracteristice care să permită urmărirea și coordonarea lucrărilor.</w:t>
      </w:r>
    </w:p>
    <w:p w:rsidR="00B90A73" w:rsidRDefault="00B90A73" w:rsidP="00813692">
      <w:pPr>
        <w:spacing w:after="0" w:line="240" w:lineRule="auto"/>
        <w:jc w:val="both"/>
        <w:rPr>
          <w:rFonts w:ascii="Times New Roman" w:eastAsia="Times New Roman" w:hAnsi="Times New Roman" w:cs="Times New Roman"/>
          <w:bCs/>
          <w:sz w:val="24"/>
          <w:szCs w:val="24"/>
          <w:lang w:val="ro-RO" w:eastAsia="en-GB"/>
        </w:rPr>
      </w:pPr>
    </w:p>
    <w:p w:rsidR="00B90A73" w:rsidRDefault="00B90A73" w:rsidP="00813692">
      <w:pPr>
        <w:spacing w:after="0" w:line="240" w:lineRule="auto"/>
        <w:jc w:val="both"/>
        <w:rPr>
          <w:rFonts w:ascii="Times New Roman" w:eastAsia="Times New Roman" w:hAnsi="Times New Roman" w:cs="Times New Roman"/>
          <w:bCs/>
          <w:sz w:val="24"/>
          <w:szCs w:val="24"/>
          <w:lang w:val="ro-RO" w:eastAsia="en-GB"/>
        </w:rPr>
      </w:pPr>
    </w:p>
    <w:p w:rsidR="00B90A73" w:rsidRDefault="00B90A73" w:rsidP="00813692">
      <w:pPr>
        <w:spacing w:after="0" w:line="240" w:lineRule="auto"/>
        <w:jc w:val="both"/>
        <w:rPr>
          <w:rFonts w:ascii="Times New Roman" w:eastAsia="Times New Roman" w:hAnsi="Times New Roman" w:cs="Times New Roman"/>
          <w:bCs/>
          <w:sz w:val="24"/>
          <w:szCs w:val="24"/>
          <w:lang w:val="ro-RO" w:eastAsia="en-GB"/>
        </w:rPr>
      </w:pP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Curățenia pe șantier</w:t>
      </w: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În  vederea  asigurării  unui flux normal al lucrărilor, antreprenorul general al lucrării va asigura  ordinea  și  curățenia,  atât  în  incinta  organizării  de  șantier  cât  și  în zona lucrărilor. Se vor respecta condițiile din avize.</w:t>
      </w: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La terminarea lucrărilor se vor demonta toate lucrările de organizare de șantier și se va curata terenul din zonă.</w:t>
      </w: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Servicii sanitare</w:t>
      </w: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Organizarea de șantier va include și dotarea cu un post de prim ajutor prevăzut cu medicamentele și instrumentele necesare intervențiilor de prim ajutor.</w:t>
      </w: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Personalul de pe șantier va fi instruit din punct de vedere al măsurilor sanitare.</w:t>
      </w: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Se vor asigura mijloace de comunicare rapidă în incinta șantierului pentru cazuri de necesitate.</w:t>
      </w: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Sursele de apă, energie electrică, etc. Alte facilități pentru organizare de șantier</w:t>
      </w: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Nu sunt necesare surse suplimentare pentru realizarea utilităților cerute de organizarea de șantier.</w:t>
      </w: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Protejarea lucrărilor executate și a materialelor din șantier</w:t>
      </w: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Pe durata execuției lucrărilor construcțiile vor fi protejate conform tehnologiei din caietele de sarcini și solicitărilor beneficiarului.</w:t>
      </w: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Executantul se va îngriji de menținerea curățeniei pe șantier, de adunarea zilnică a resturilor de materiale, de depozitarea materialelor în condiții  corespunzătoare și spații special amenajate în acest scop .</w:t>
      </w: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Se va urmări ca desfășurarea activității zilnice a locuitorilor precum și accesul lor la proprietăți să fie cât mai puțin perturbată de executarea lucrărilor.</w:t>
      </w: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 xml:space="preserve">Impactul investiției asupra mediului </w:t>
      </w: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Pe perioada execuției constructorul este obligat să respecte normele de protecție a mediului pentru e evita in totalitate poluarea mediului înconjurător.</w:t>
      </w: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lastRenderedPageBreak/>
        <w:t>Prin lucrările care fac obiectul prezentei documentații nu se evacuează în mediul ambient substanțe reziduale sau toxice .</w:t>
      </w: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Lucrările proiectate ce urmează a se realiza nu introduc efecte negative suplimentare asupra solului, drenajului, microclimatului, apelor de suprafață, vegetației, faunei, peisajului sau din punct de vedere al nivelului de zgomot.</w:t>
      </w: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Nu sunt afectate obiective de interes cultural sau istoric.</w:t>
      </w: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Prin lucrările propuse nu se afectează mediul deoarece:</w:t>
      </w:r>
    </w:p>
    <w:p w:rsidR="00001520" w:rsidRPr="00813692" w:rsidRDefault="00001520" w:rsidP="00813692">
      <w:pPr>
        <w:numPr>
          <w:ilvl w:val="0"/>
          <w:numId w:val="10"/>
        </w:num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lucrările se vor efectua pe o suprafață de teren construită, neafectând alte terenuri(agricole, forestiere, etc.);</w:t>
      </w:r>
    </w:p>
    <w:p w:rsidR="00001520" w:rsidRPr="00813692" w:rsidRDefault="00001520" w:rsidP="00813692">
      <w:pPr>
        <w:numPr>
          <w:ilvl w:val="0"/>
          <w:numId w:val="10"/>
        </w:num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lucrările de drumuri presupun procese tehnologice fără impact asupra factorilor de mediu, acestea neafectând aerul, apa, solul sau subsolul;</w:t>
      </w:r>
    </w:p>
    <w:p w:rsidR="00001520" w:rsidRPr="00813692" w:rsidRDefault="00001520" w:rsidP="00813692">
      <w:pPr>
        <w:numPr>
          <w:ilvl w:val="0"/>
          <w:numId w:val="10"/>
        </w:num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materialele care se vor utiliza vor trebui să aibă agremente de folosire în condiții de nepoluare;</w:t>
      </w:r>
    </w:p>
    <w:p w:rsidR="00001520" w:rsidRPr="00813692" w:rsidRDefault="00001520" w:rsidP="00813692">
      <w:pPr>
        <w:numPr>
          <w:ilvl w:val="0"/>
          <w:numId w:val="10"/>
        </w:num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utilajele care se vor utiliza nu vor produce poluare fonică, nivelul poluării fonice se includ în valorile prevăzute de normele în vigoare, ele trebuind să</w:t>
      </w:r>
      <w:r w:rsidRPr="00813692">
        <w:rPr>
          <w:rFonts w:ascii="Times New Roman" w:eastAsia="Times New Roman" w:hAnsi="Times New Roman" w:cs="Times New Roman"/>
          <w:bCs/>
          <w:sz w:val="24"/>
          <w:szCs w:val="24"/>
          <w:lang w:val="ro-RO" w:eastAsia="en-GB"/>
        </w:rPr>
        <w:tab/>
        <w:t>facă parte din gama uzuală a utilajelor de construcții de drumuri;</w:t>
      </w: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Considerăm că prin intervențiile propuse se vor îmbunătăți condițiile de mediu prin executarea șanțurilor și asigurarea evacuării apelor pluviale.</w:t>
      </w: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La terminarea lucrărilor se vor demonta toate lucrările de organizare de şantier şi se va curăţa terenul din zonă.</w:t>
      </w:r>
    </w:p>
    <w:p w:rsidR="00001520" w:rsidRPr="00813692" w:rsidRDefault="00001520" w:rsidP="00813692">
      <w:pPr>
        <w:spacing w:after="0" w:line="240" w:lineRule="auto"/>
        <w:jc w:val="both"/>
        <w:rPr>
          <w:rFonts w:ascii="Times New Roman" w:eastAsia="Times New Roman" w:hAnsi="Times New Roman" w:cs="Times New Roman"/>
          <w:bCs/>
          <w:sz w:val="24"/>
          <w:szCs w:val="24"/>
          <w:lang w:val="fr-FR" w:eastAsia="en-GB"/>
        </w:rPr>
      </w:pPr>
      <w:r w:rsidRPr="00813692">
        <w:rPr>
          <w:rFonts w:ascii="Times New Roman" w:eastAsia="Times New Roman" w:hAnsi="Times New Roman" w:cs="Times New Roman"/>
          <w:bCs/>
          <w:sz w:val="24"/>
          <w:szCs w:val="24"/>
          <w:lang w:val="fr-FR" w:eastAsia="en-GB"/>
        </w:rPr>
        <w:t xml:space="preserve">Lucrările de execuţie se vor face prin firme de specialitate de către personal calificat. Executantul lucrărilor va organiza </w:t>
      </w:r>
      <w:r w:rsidRPr="00813692">
        <w:rPr>
          <w:rFonts w:ascii="Times New Roman" w:eastAsia="Times New Roman" w:hAnsi="Times New Roman" w:cs="Times New Roman"/>
          <w:bCs/>
          <w:sz w:val="24"/>
          <w:szCs w:val="24"/>
          <w:lang w:val="ro-RO" w:eastAsia="en-GB"/>
        </w:rPr>
        <w:t>ş</w:t>
      </w:r>
      <w:r w:rsidRPr="00813692">
        <w:rPr>
          <w:rFonts w:ascii="Times New Roman" w:eastAsia="Times New Roman" w:hAnsi="Times New Roman" w:cs="Times New Roman"/>
          <w:bCs/>
          <w:sz w:val="24"/>
          <w:szCs w:val="24"/>
          <w:lang w:val="fr-FR" w:eastAsia="en-GB"/>
        </w:rPr>
        <w:t xml:space="preserve">i va dota fiecare post de lucru conform specificului lucrării </w:t>
      </w:r>
      <w:proofErr w:type="gramStart"/>
      <w:r w:rsidRPr="00813692">
        <w:rPr>
          <w:rFonts w:ascii="Times New Roman" w:eastAsia="Times New Roman" w:hAnsi="Times New Roman" w:cs="Times New Roman"/>
          <w:bCs/>
          <w:sz w:val="24"/>
          <w:szCs w:val="24"/>
          <w:lang w:val="fr-FR" w:eastAsia="en-GB"/>
        </w:rPr>
        <w:t>executate ,</w:t>
      </w:r>
      <w:proofErr w:type="gramEnd"/>
      <w:r w:rsidRPr="00813692">
        <w:rPr>
          <w:rFonts w:ascii="Times New Roman" w:eastAsia="Times New Roman" w:hAnsi="Times New Roman" w:cs="Times New Roman"/>
          <w:bCs/>
          <w:sz w:val="24"/>
          <w:szCs w:val="24"/>
          <w:lang w:val="fr-FR" w:eastAsia="en-GB"/>
        </w:rPr>
        <w:t xml:space="preserve"> cu respectarea tuturor normelor si normativelor de protecţia muncii , atât cele generale c</w:t>
      </w:r>
      <w:r w:rsidRPr="00813692">
        <w:rPr>
          <w:rFonts w:ascii="Times New Roman" w:eastAsia="Times New Roman" w:hAnsi="Times New Roman" w:cs="Times New Roman"/>
          <w:bCs/>
          <w:sz w:val="24"/>
          <w:szCs w:val="24"/>
          <w:lang w:val="ro-RO" w:eastAsia="en-GB"/>
        </w:rPr>
        <w:t>â</w:t>
      </w:r>
      <w:r w:rsidRPr="00813692">
        <w:rPr>
          <w:rFonts w:ascii="Times New Roman" w:eastAsia="Times New Roman" w:hAnsi="Times New Roman" w:cs="Times New Roman"/>
          <w:bCs/>
          <w:sz w:val="24"/>
          <w:szCs w:val="24"/>
          <w:lang w:val="fr-FR" w:eastAsia="en-GB"/>
        </w:rPr>
        <w:t xml:space="preserve">t </w:t>
      </w:r>
      <w:r w:rsidRPr="00813692">
        <w:rPr>
          <w:rFonts w:ascii="Times New Roman" w:eastAsia="Times New Roman" w:hAnsi="Times New Roman" w:cs="Times New Roman"/>
          <w:bCs/>
          <w:sz w:val="24"/>
          <w:szCs w:val="24"/>
          <w:lang w:val="ro-RO" w:eastAsia="en-GB"/>
        </w:rPr>
        <w:t>ş</w:t>
      </w:r>
      <w:r w:rsidRPr="00813692">
        <w:rPr>
          <w:rFonts w:ascii="Times New Roman" w:eastAsia="Times New Roman" w:hAnsi="Times New Roman" w:cs="Times New Roman"/>
          <w:bCs/>
          <w:sz w:val="24"/>
          <w:szCs w:val="24"/>
          <w:lang w:val="fr-FR" w:eastAsia="en-GB"/>
        </w:rPr>
        <w:t xml:space="preserve">i cele specifice fiecărei operaţiuni </w:t>
      </w:r>
      <w:r w:rsidRPr="00813692">
        <w:rPr>
          <w:rFonts w:ascii="Times New Roman" w:eastAsia="Times New Roman" w:hAnsi="Times New Roman" w:cs="Times New Roman"/>
          <w:bCs/>
          <w:sz w:val="24"/>
          <w:szCs w:val="24"/>
          <w:lang w:val="ro-RO" w:eastAsia="en-GB"/>
        </w:rPr>
        <w:t>î</w:t>
      </w:r>
      <w:r w:rsidRPr="00813692">
        <w:rPr>
          <w:rFonts w:ascii="Times New Roman" w:eastAsia="Times New Roman" w:hAnsi="Times New Roman" w:cs="Times New Roman"/>
          <w:bCs/>
          <w:sz w:val="24"/>
          <w:szCs w:val="24"/>
          <w:lang w:val="fr-FR" w:eastAsia="en-GB"/>
        </w:rPr>
        <w:t xml:space="preserve">n parte , </w:t>
      </w:r>
      <w:r w:rsidRPr="00813692">
        <w:rPr>
          <w:rFonts w:ascii="Times New Roman" w:eastAsia="Times New Roman" w:hAnsi="Times New Roman" w:cs="Times New Roman"/>
          <w:bCs/>
          <w:sz w:val="24"/>
          <w:szCs w:val="24"/>
          <w:lang w:val="ro-RO" w:eastAsia="en-GB"/>
        </w:rPr>
        <w:t>î</w:t>
      </w:r>
      <w:r w:rsidRPr="00813692">
        <w:rPr>
          <w:rFonts w:ascii="Times New Roman" w:eastAsia="Times New Roman" w:hAnsi="Times New Roman" w:cs="Times New Roman"/>
          <w:bCs/>
          <w:sz w:val="24"/>
          <w:szCs w:val="24"/>
          <w:lang w:val="fr-FR" w:eastAsia="en-GB"/>
        </w:rPr>
        <w:t>n vederea evitării accidentelor de munc</w:t>
      </w:r>
      <w:r w:rsidRPr="00813692">
        <w:rPr>
          <w:rFonts w:ascii="Times New Roman" w:eastAsia="Times New Roman" w:hAnsi="Times New Roman" w:cs="Times New Roman"/>
          <w:bCs/>
          <w:sz w:val="24"/>
          <w:szCs w:val="24"/>
          <w:lang w:val="ro-RO" w:eastAsia="en-GB"/>
        </w:rPr>
        <w:t>ă</w:t>
      </w:r>
      <w:r w:rsidRPr="00813692">
        <w:rPr>
          <w:rFonts w:ascii="Times New Roman" w:eastAsia="Times New Roman" w:hAnsi="Times New Roman" w:cs="Times New Roman"/>
          <w:bCs/>
          <w:sz w:val="24"/>
          <w:szCs w:val="24"/>
          <w:lang w:val="fr-FR" w:eastAsia="en-GB"/>
        </w:rPr>
        <w:t>.</w:t>
      </w:r>
      <w:r w:rsidRPr="00813692">
        <w:rPr>
          <w:rFonts w:ascii="Times New Roman" w:eastAsia="Times New Roman" w:hAnsi="Times New Roman" w:cs="Times New Roman"/>
          <w:bCs/>
          <w:sz w:val="24"/>
          <w:szCs w:val="24"/>
          <w:lang w:val="fr-FR" w:eastAsia="en-GB"/>
        </w:rPr>
        <w:tab/>
      </w:r>
      <w:r w:rsidRPr="00813692">
        <w:rPr>
          <w:rFonts w:ascii="Times New Roman" w:eastAsia="Times New Roman" w:hAnsi="Times New Roman" w:cs="Times New Roman"/>
          <w:bCs/>
          <w:sz w:val="24"/>
          <w:szCs w:val="24"/>
          <w:lang w:val="fr-FR" w:eastAsia="en-GB"/>
        </w:rPr>
        <w:tab/>
      </w:r>
    </w:p>
    <w:p w:rsidR="00001520" w:rsidRPr="00813692" w:rsidRDefault="00001520" w:rsidP="00813692">
      <w:p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fr-FR" w:eastAsia="en-GB"/>
        </w:rPr>
        <w:t>Se interzice depozitarea ambalajelor</w:t>
      </w:r>
      <w:proofErr w:type="gramStart"/>
      <w:r w:rsidRPr="00813692">
        <w:rPr>
          <w:rFonts w:ascii="Times New Roman" w:eastAsia="Times New Roman" w:hAnsi="Times New Roman" w:cs="Times New Roman"/>
          <w:bCs/>
          <w:sz w:val="24"/>
          <w:szCs w:val="24"/>
          <w:lang w:val="fr-FR" w:eastAsia="en-GB"/>
        </w:rPr>
        <w:t>,molozului</w:t>
      </w:r>
      <w:proofErr w:type="gramEnd"/>
      <w:r w:rsidRPr="00813692">
        <w:rPr>
          <w:rFonts w:ascii="Times New Roman" w:eastAsia="Times New Roman" w:hAnsi="Times New Roman" w:cs="Times New Roman"/>
          <w:bCs/>
          <w:sz w:val="24"/>
          <w:szCs w:val="24"/>
          <w:lang w:val="fr-FR" w:eastAsia="en-GB"/>
        </w:rPr>
        <w:t xml:space="preserve"> si deşeurilor pe spaţiul carosabil in vederea evacuării acestora executantul va încheia contract cu societatea de salubritate.</w:t>
      </w:r>
      <w:r w:rsidRPr="00813692">
        <w:rPr>
          <w:rFonts w:ascii="Times New Roman" w:eastAsia="Times New Roman" w:hAnsi="Times New Roman" w:cs="Times New Roman"/>
          <w:bCs/>
          <w:sz w:val="24"/>
          <w:szCs w:val="24"/>
          <w:lang w:val="ro-RO" w:eastAsia="en-GB"/>
        </w:rPr>
        <w:tab/>
      </w:r>
    </w:p>
    <w:p w:rsidR="00001520" w:rsidRPr="00813692" w:rsidRDefault="00001520" w:rsidP="00813692">
      <w:pPr>
        <w:spacing w:after="0" w:line="240" w:lineRule="auto"/>
        <w:jc w:val="both"/>
        <w:rPr>
          <w:rFonts w:ascii="Times New Roman" w:eastAsia="Times New Roman" w:hAnsi="Times New Roman" w:cs="Times New Roman"/>
          <w:bCs/>
          <w:sz w:val="24"/>
          <w:szCs w:val="24"/>
          <w:lang w:val="fr-FR" w:eastAsia="en-GB"/>
        </w:rPr>
      </w:pPr>
      <w:r w:rsidRPr="00813692">
        <w:rPr>
          <w:rFonts w:ascii="Times New Roman" w:eastAsia="Times New Roman" w:hAnsi="Times New Roman" w:cs="Times New Roman"/>
          <w:bCs/>
          <w:sz w:val="24"/>
          <w:szCs w:val="24"/>
          <w:lang w:val="fr-FR" w:eastAsia="en-GB"/>
        </w:rPr>
        <w:t>Se va monta un panou cuprinzând datele de identificare ale construcţiei:</w:t>
      </w:r>
      <w:r w:rsidRPr="00813692">
        <w:rPr>
          <w:rFonts w:ascii="Times New Roman" w:eastAsia="Times New Roman" w:hAnsi="Times New Roman" w:cs="Times New Roman"/>
          <w:bCs/>
          <w:sz w:val="24"/>
          <w:szCs w:val="24"/>
          <w:lang w:val="ro-RO" w:eastAsia="en-GB"/>
        </w:rPr>
        <w:tab/>
      </w:r>
      <w:r w:rsidRPr="00813692">
        <w:rPr>
          <w:rFonts w:ascii="Times New Roman" w:eastAsia="Times New Roman" w:hAnsi="Times New Roman" w:cs="Times New Roman"/>
          <w:bCs/>
          <w:sz w:val="24"/>
          <w:szCs w:val="24"/>
          <w:lang w:val="fr-FR" w:eastAsia="en-GB"/>
        </w:rPr>
        <w:t>Beneficiar, proiectant, constructor</w:t>
      </w:r>
      <w:proofErr w:type="gramStart"/>
      <w:r w:rsidRPr="00813692">
        <w:rPr>
          <w:rFonts w:ascii="Times New Roman" w:eastAsia="Times New Roman" w:hAnsi="Times New Roman" w:cs="Times New Roman"/>
          <w:bCs/>
          <w:sz w:val="24"/>
          <w:szCs w:val="24"/>
          <w:lang w:val="fr-FR" w:eastAsia="en-GB"/>
        </w:rPr>
        <w:t>,nr</w:t>
      </w:r>
      <w:proofErr w:type="gramEnd"/>
      <w:r w:rsidRPr="00813692">
        <w:rPr>
          <w:rFonts w:ascii="Times New Roman" w:eastAsia="Times New Roman" w:hAnsi="Times New Roman" w:cs="Times New Roman"/>
          <w:bCs/>
          <w:sz w:val="24"/>
          <w:szCs w:val="24"/>
          <w:lang w:val="ro-RO" w:eastAsia="en-GB"/>
        </w:rPr>
        <w:t>.</w:t>
      </w:r>
      <w:r w:rsidRPr="00813692">
        <w:rPr>
          <w:rFonts w:ascii="Times New Roman" w:eastAsia="Times New Roman" w:hAnsi="Times New Roman" w:cs="Times New Roman"/>
          <w:bCs/>
          <w:sz w:val="24"/>
          <w:szCs w:val="24"/>
          <w:lang w:val="fr-FR" w:eastAsia="en-GB"/>
        </w:rPr>
        <w:t xml:space="preserve"> </w:t>
      </w:r>
      <w:proofErr w:type="gramStart"/>
      <w:r w:rsidRPr="00813692">
        <w:rPr>
          <w:rFonts w:ascii="Times New Roman" w:eastAsia="Times New Roman" w:hAnsi="Times New Roman" w:cs="Times New Roman"/>
          <w:bCs/>
          <w:sz w:val="24"/>
          <w:szCs w:val="24"/>
          <w:lang w:val="fr-FR" w:eastAsia="en-GB"/>
        </w:rPr>
        <w:t>autorizaţie</w:t>
      </w:r>
      <w:proofErr w:type="gramEnd"/>
      <w:r w:rsidRPr="00813692">
        <w:rPr>
          <w:rFonts w:ascii="Times New Roman" w:eastAsia="Times New Roman" w:hAnsi="Times New Roman" w:cs="Times New Roman"/>
          <w:bCs/>
          <w:sz w:val="24"/>
          <w:szCs w:val="24"/>
          <w:lang w:val="fr-FR" w:eastAsia="en-GB"/>
        </w:rPr>
        <w:t xml:space="preserve"> de construcţie, data începerii si data terminării.</w:t>
      </w:r>
    </w:p>
    <w:p w:rsidR="00001520" w:rsidRPr="00813692" w:rsidRDefault="00001520" w:rsidP="00813692">
      <w:pPr>
        <w:spacing w:after="0" w:line="240" w:lineRule="auto"/>
        <w:jc w:val="both"/>
        <w:rPr>
          <w:rFonts w:ascii="Times New Roman" w:eastAsia="Times New Roman" w:hAnsi="Times New Roman" w:cs="Times New Roman"/>
          <w:bCs/>
          <w:color w:val="FF0000"/>
          <w:sz w:val="24"/>
          <w:szCs w:val="24"/>
          <w:lang w:eastAsia="en-GB"/>
        </w:rPr>
      </w:pPr>
    </w:p>
    <w:p w:rsidR="00001520" w:rsidRPr="00813692" w:rsidRDefault="00001520" w:rsidP="00813692">
      <w:pPr>
        <w:spacing w:after="0" w:line="240" w:lineRule="auto"/>
        <w:jc w:val="both"/>
        <w:rPr>
          <w:rFonts w:ascii="Times New Roman" w:eastAsia="Times New Roman" w:hAnsi="Times New Roman" w:cs="Times New Roman"/>
          <w:b/>
          <w:bCs/>
          <w:color w:val="FF0000"/>
          <w:sz w:val="24"/>
          <w:szCs w:val="24"/>
          <w:lang w:eastAsia="en-GB"/>
        </w:rPr>
      </w:pP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XI. Lucrări de refacere </w:t>
      </w:r>
      <w:proofErr w:type="gramStart"/>
      <w:r w:rsidRPr="00813692">
        <w:rPr>
          <w:rFonts w:ascii="Times New Roman" w:eastAsia="Times New Roman" w:hAnsi="Times New Roman" w:cs="Times New Roman"/>
          <w:b/>
          <w:bCs/>
          <w:sz w:val="24"/>
          <w:szCs w:val="24"/>
          <w:lang w:eastAsia="en-GB"/>
        </w:rPr>
        <w:t>a</w:t>
      </w:r>
      <w:proofErr w:type="gramEnd"/>
      <w:r w:rsidRPr="00813692">
        <w:rPr>
          <w:rFonts w:ascii="Times New Roman" w:eastAsia="Times New Roman" w:hAnsi="Times New Roman" w:cs="Times New Roman"/>
          <w:b/>
          <w:bCs/>
          <w:sz w:val="24"/>
          <w:szCs w:val="24"/>
          <w:lang w:eastAsia="en-GB"/>
        </w:rPr>
        <w:t xml:space="preserve"> amplasamentului la finalizarea investiţiei, în caz de accidente şi/sau la încetarea activităţii, în măsura în care aceste informaţii sunt disponibile: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lucrările</w:t>
      </w:r>
      <w:proofErr w:type="gramEnd"/>
      <w:r w:rsidRPr="00813692">
        <w:rPr>
          <w:rFonts w:ascii="Times New Roman" w:eastAsia="Times New Roman" w:hAnsi="Times New Roman" w:cs="Times New Roman"/>
          <w:b/>
          <w:bCs/>
          <w:sz w:val="24"/>
          <w:szCs w:val="24"/>
          <w:lang w:eastAsia="en-GB"/>
        </w:rPr>
        <w:t xml:space="preserve"> propuse pentru refacerea amplasamentului la finalizarea investiţiei, în caz de accidente şi/sau la încetarea activităţii;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aspecte</w:t>
      </w:r>
      <w:proofErr w:type="gramEnd"/>
      <w:r w:rsidRPr="00813692">
        <w:rPr>
          <w:rFonts w:ascii="Times New Roman" w:eastAsia="Times New Roman" w:hAnsi="Times New Roman" w:cs="Times New Roman"/>
          <w:b/>
          <w:bCs/>
          <w:sz w:val="24"/>
          <w:szCs w:val="24"/>
          <w:lang w:eastAsia="en-GB"/>
        </w:rPr>
        <w:t xml:space="preserve"> referitoare la prevenirea şi modul de răspuns pentru cazuri de poluări accidentale;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aspecte</w:t>
      </w:r>
      <w:proofErr w:type="gramEnd"/>
      <w:r w:rsidRPr="00813692">
        <w:rPr>
          <w:rFonts w:ascii="Times New Roman" w:eastAsia="Times New Roman" w:hAnsi="Times New Roman" w:cs="Times New Roman"/>
          <w:b/>
          <w:bCs/>
          <w:sz w:val="24"/>
          <w:szCs w:val="24"/>
          <w:lang w:eastAsia="en-GB"/>
        </w:rPr>
        <w:t xml:space="preserve"> referitoare la închiderea/dezafectarea/demolarea instalaţiei;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 </w:t>
      </w:r>
      <w:proofErr w:type="gramStart"/>
      <w:r w:rsidRPr="00813692">
        <w:rPr>
          <w:rFonts w:ascii="Times New Roman" w:eastAsia="Times New Roman" w:hAnsi="Times New Roman" w:cs="Times New Roman"/>
          <w:b/>
          <w:bCs/>
          <w:sz w:val="24"/>
          <w:szCs w:val="24"/>
          <w:lang w:eastAsia="en-GB"/>
        </w:rPr>
        <w:t>modalităţi</w:t>
      </w:r>
      <w:proofErr w:type="gramEnd"/>
      <w:r w:rsidRPr="00813692">
        <w:rPr>
          <w:rFonts w:ascii="Times New Roman" w:eastAsia="Times New Roman" w:hAnsi="Times New Roman" w:cs="Times New Roman"/>
          <w:b/>
          <w:bCs/>
          <w:sz w:val="24"/>
          <w:szCs w:val="24"/>
          <w:lang w:eastAsia="en-GB"/>
        </w:rPr>
        <w:t xml:space="preserve"> de refacere a stării iniţiale/reabilitare în vederea utilizării ulterioare a terenului.</w:t>
      </w:r>
    </w:p>
    <w:p w:rsidR="00001520" w:rsidRPr="00813692" w:rsidRDefault="00001520" w:rsidP="00813692">
      <w:pPr>
        <w:numPr>
          <w:ilvl w:val="0"/>
          <w:numId w:val="14"/>
        </w:num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refacerea zonei verzi ocupate temporar de lucrarile de santierul de constructii</w:t>
      </w:r>
    </w:p>
    <w:p w:rsidR="00001520" w:rsidRPr="00813692" w:rsidRDefault="00001520" w:rsidP="00813692">
      <w:pPr>
        <w:numPr>
          <w:ilvl w:val="0"/>
          <w:numId w:val="14"/>
        </w:num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 xml:space="preserve">Se va raporta la APM </w:t>
      </w:r>
      <w:r w:rsidR="005417EC" w:rsidRPr="00813692">
        <w:rPr>
          <w:rFonts w:ascii="Times New Roman" w:eastAsia="Times New Roman" w:hAnsi="Times New Roman" w:cs="Times New Roman"/>
          <w:bCs/>
          <w:sz w:val="24"/>
          <w:szCs w:val="24"/>
          <w:lang w:val="ro-RO" w:eastAsia="en-GB"/>
        </w:rPr>
        <w:t>Harghita</w:t>
      </w:r>
      <w:r w:rsidRPr="00813692">
        <w:rPr>
          <w:rFonts w:ascii="Times New Roman" w:eastAsia="Times New Roman" w:hAnsi="Times New Roman" w:cs="Times New Roman"/>
          <w:bCs/>
          <w:sz w:val="24"/>
          <w:szCs w:val="24"/>
          <w:lang w:val="ro-RO" w:eastAsia="en-GB"/>
        </w:rPr>
        <w:t xml:space="preserve"> orice incident sau modificări intervenite din punct de vedere al protectiei mediului.</w:t>
      </w:r>
    </w:p>
    <w:p w:rsidR="00001520" w:rsidRPr="00813692" w:rsidRDefault="00001520" w:rsidP="00813692">
      <w:pPr>
        <w:numPr>
          <w:ilvl w:val="0"/>
          <w:numId w:val="14"/>
        </w:num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În cazul apariţiei unui incident se vor lua măsuri imediate pentru eliminarea cauzelor şi limitarea efectelor asupra factorilor de mediu</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XII. Anexe - piese desenate: </w:t>
      </w:r>
    </w:p>
    <w:p w:rsidR="00001520" w:rsidRPr="00813692" w:rsidRDefault="00001520" w:rsidP="00813692">
      <w:pPr>
        <w:numPr>
          <w:ilvl w:val="0"/>
          <w:numId w:val="15"/>
        </w:num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w:t>
      </w:r>
      <w:r w:rsidRPr="00813692">
        <w:rPr>
          <w:rFonts w:ascii="Times New Roman" w:eastAsia="Times New Roman" w:hAnsi="Times New Roman" w:cs="Times New Roman"/>
          <w:b/>
          <w:bCs/>
          <w:sz w:val="24"/>
          <w:szCs w:val="24"/>
          <w:lang w:eastAsia="en-GB"/>
        </w:rPr>
        <w:tab/>
      </w:r>
      <w:proofErr w:type="gramStart"/>
      <w:r w:rsidRPr="00813692">
        <w:rPr>
          <w:rFonts w:ascii="Times New Roman" w:eastAsia="Times New Roman" w:hAnsi="Times New Roman" w:cs="Times New Roman"/>
          <w:bCs/>
          <w:sz w:val="24"/>
          <w:szCs w:val="24"/>
          <w:lang w:eastAsia="en-GB"/>
        </w:rPr>
        <w:t>sunt</w:t>
      </w:r>
      <w:proofErr w:type="gramEnd"/>
      <w:r w:rsidRPr="00813692">
        <w:rPr>
          <w:rFonts w:ascii="Times New Roman" w:eastAsia="Times New Roman" w:hAnsi="Times New Roman" w:cs="Times New Roman"/>
          <w:bCs/>
          <w:sz w:val="24"/>
          <w:szCs w:val="24"/>
          <w:lang w:eastAsia="en-GB"/>
        </w:rPr>
        <w:t xml:space="preserve"> anexate documentatiei</w:t>
      </w:r>
    </w:p>
    <w:p w:rsidR="00001520" w:rsidRPr="00813692" w:rsidRDefault="0084074B"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w:t>
      </w:r>
      <w:r w:rsidR="00001520" w:rsidRPr="00813692">
        <w:rPr>
          <w:rFonts w:ascii="Times New Roman" w:eastAsia="Times New Roman" w:hAnsi="Times New Roman" w:cs="Times New Roman"/>
          <w:b/>
          <w:bCs/>
          <w:sz w:val="24"/>
          <w:szCs w:val="24"/>
          <w:lang w:eastAsia="en-GB"/>
        </w:rPr>
        <w:t>   2. schemele-flux pentru procesul tehnologic şi fazele activităţii, cu instalaţiile de depoluare;</w:t>
      </w:r>
    </w:p>
    <w:p w:rsidR="00001520" w:rsidRPr="00813692" w:rsidRDefault="00001520" w:rsidP="00813692">
      <w:pPr>
        <w:numPr>
          <w:ilvl w:val="0"/>
          <w:numId w:val="14"/>
        </w:numPr>
        <w:spacing w:after="0" w:line="240" w:lineRule="auto"/>
        <w:jc w:val="both"/>
        <w:rPr>
          <w:rFonts w:ascii="Times New Roman" w:eastAsia="Times New Roman" w:hAnsi="Times New Roman" w:cs="Times New Roman"/>
          <w:bCs/>
          <w:sz w:val="24"/>
          <w:szCs w:val="24"/>
          <w:lang w:val="en-US" w:eastAsia="en-GB"/>
        </w:rPr>
      </w:pPr>
      <w:r w:rsidRPr="00813692">
        <w:rPr>
          <w:rFonts w:ascii="Times New Roman" w:eastAsia="Times New Roman" w:hAnsi="Times New Roman" w:cs="Times New Roman"/>
          <w:bCs/>
          <w:sz w:val="24"/>
          <w:szCs w:val="24"/>
          <w:lang w:eastAsia="en-GB"/>
        </w:rPr>
        <w:lastRenderedPageBreak/>
        <w:t xml:space="preserve"> </w:t>
      </w:r>
      <w:r w:rsidRPr="00813692">
        <w:rPr>
          <w:rFonts w:ascii="Times New Roman" w:eastAsia="Times New Roman" w:hAnsi="Times New Roman" w:cs="Times New Roman"/>
          <w:bCs/>
          <w:sz w:val="24"/>
          <w:szCs w:val="24"/>
          <w:lang w:val="en-US" w:eastAsia="en-GB"/>
        </w:rPr>
        <w:t>Predarea amplasamentului.</w:t>
      </w:r>
    </w:p>
    <w:p w:rsidR="00001520" w:rsidRPr="00813692" w:rsidRDefault="00001520" w:rsidP="00813692">
      <w:pPr>
        <w:numPr>
          <w:ilvl w:val="0"/>
          <w:numId w:val="14"/>
        </w:numPr>
        <w:spacing w:after="0" w:line="240" w:lineRule="auto"/>
        <w:jc w:val="both"/>
        <w:rPr>
          <w:rFonts w:ascii="Times New Roman" w:eastAsia="Times New Roman" w:hAnsi="Times New Roman" w:cs="Times New Roman"/>
          <w:bCs/>
          <w:sz w:val="24"/>
          <w:szCs w:val="24"/>
          <w:lang w:val="en-US" w:eastAsia="en-GB"/>
        </w:rPr>
      </w:pPr>
      <w:r w:rsidRPr="00813692">
        <w:rPr>
          <w:rFonts w:ascii="Times New Roman" w:eastAsia="Times New Roman" w:hAnsi="Times New Roman" w:cs="Times New Roman"/>
          <w:bCs/>
          <w:sz w:val="24"/>
          <w:szCs w:val="24"/>
          <w:lang w:val="en-US" w:eastAsia="en-GB"/>
        </w:rPr>
        <w:t>Trasarea lucrarilor</w:t>
      </w:r>
    </w:p>
    <w:p w:rsidR="00001520" w:rsidRPr="00813692" w:rsidRDefault="00001520" w:rsidP="00813692">
      <w:pPr>
        <w:numPr>
          <w:ilvl w:val="0"/>
          <w:numId w:val="14"/>
        </w:numPr>
        <w:spacing w:after="0" w:line="240" w:lineRule="auto"/>
        <w:jc w:val="both"/>
        <w:rPr>
          <w:rFonts w:ascii="Times New Roman" w:eastAsia="Times New Roman" w:hAnsi="Times New Roman" w:cs="Times New Roman"/>
          <w:bCs/>
          <w:sz w:val="24"/>
          <w:szCs w:val="24"/>
          <w:lang w:val="en-US" w:eastAsia="en-GB"/>
        </w:rPr>
      </w:pPr>
      <w:r w:rsidRPr="00813692">
        <w:rPr>
          <w:rFonts w:ascii="Times New Roman" w:eastAsia="Times New Roman" w:hAnsi="Times New Roman" w:cs="Times New Roman"/>
          <w:bCs/>
          <w:sz w:val="24"/>
          <w:szCs w:val="24"/>
          <w:lang w:val="en-US" w:eastAsia="en-GB"/>
        </w:rPr>
        <w:t xml:space="preserve">Strat de uzura </w:t>
      </w:r>
    </w:p>
    <w:p w:rsidR="00001520" w:rsidRPr="00813692" w:rsidRDefault="00001520" w:rsidP="00813692">
      <w:pPr>
        <w:numPr>
          <w:ilvl w:val="0"/>
          <w:numId w:val="14"/>
        </w:numPr>
        <w:spacing w:after="0" w:line="240" w:lineRule="auto"/>
        <w:jc w:val="both"/>
        <w:rPr>
          <w:rFonts w:ascii="Times New Roman" w:eastAsia="Times New Roman" w:hAnsi="Times New Roman" w:cs="Times New Roman"/>
          <w:bCs/>
          <w:sz w:val="24"/>
          <w:szCs w:val="24"/>
          <w:lang w:val="en-US" w:eastAsia="en-GB"/>
        </w:rPr>
      </w:pPr>
      <w:r w:rsidRPr="00813692">
        <w:rPr>
          <w:rFonts w:ascii="Times New Roman" w:eastAsia="Times New Roman" w:hAnsi="Times New Roman" w:cs="Times New Roman"/>
          <w:bCs/>
          <w:sz w:val="24"/>
          <w:szCs w:val="24"/>
          <w:lang w:val="en-US" w:eastAsia="en-GB"/>
        </w:rPr>
        <w:t>Semnalizare si marcaje rutiere.</w:t>
      </w:r>
    </w:p>
    <w:p w:rsidR="00001520" w:rsidRPr="00813692" w:rsidRDefault="00001520" w:rsidP="00813692">
      <w:pPr>
        <w:numPr>
          <w:ilvl w:val="0"/>
          <w:numId w:val="14"/>
        </w:numPr>
        <w:spacing w:after="0" w:line="240" w:lineRule="auto"/>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Cs/>
          <w:sz w:val="24"/>
          <w:szCs w:val="24"/>
          <w:lang w:val="en-US" w:eastAsia="en-GB"/>
        </w:rPr>
        <w:t>Receptie finala la terminarea lucrarilor.</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3. schema-flux a gestionării deşeurilor; </w:t>
      </w:r>
    </w:p>
    <w:p w:rsidR="00001520" w:rsidRPr="00813692" w:rsidRDefault="00001520" w:rsidP="00813692">
      <w:pPr>
        <w:numPr>
          <w:ilvl w:val="0"/>
          <w:numId w:val="7"/>
        </w:numPr>
        <w:spacing w:after="0" w:line="240" w:lineRule="auto"/>
        <w:jc w:val="both"/>
        <w:rPr>
          <w:rFonts w:ascii="Times New Roman" w:eastAsia="Times New Roman" w:hAnsi="Times New Roman" w:cs="Times New Roman"/>
          <w:bCs/>
          <w:sz w:val="24"/>
          <w:szCs w:val="24"/>
          <w:lang w:eastAsia="en-GB"/>
        </w:rPr>
      </w:pPr>
      <w:r w:rsidRPr="00813692">
        <w:rPr>
          <w:rFonts w:ascii="Times New Roman" w:eastAsia="Times New Roman" w:hAnsi="Times New Roman" w:cs="Times New Roman"/>
          <w:bCs/>
          <w:sz w:val="24"/>
          <w:szCs w:val="24"/>
          <w:lang w:eastAsia="en-GB"/>
        </w:rPr>
        <w:t>Nu este cazul</w:t>
      </w:r>
    </w:p>
    <w:p w:rsidR="00821A3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4. </w:t>
      </w:r>
      <w:proofErr w:type="gramStart"/>
      <w:r w:rsidRPr="00813692">
        <w:rPr>
          <w:rFonts w:ascii="Times New Roman" w:eastAsia="Times New Roman" w:hAnsi="Times New Roman" w:cs="Times New Roman"/>
          <w:b/>
          <w:bCs/>
          <w:sz w:val="24"/>
          <w:szCs w:val="24"/>
          <w:lang w:eastAsia="en-GB"/>
        </w:rPr>
        <w:t>alte</w:t>
      </w:r>
      <w:proofErr w:type="gramEnd"/>
      <w:r w:rsidRPr="00813692">
        <w:rPr>
          <w:rFonts w:ascii="Times New Roman" w:eastAsia="Times New Roman" w:hAnsi="Times New Roman" w:cs="Times New Roman"/>
          <w:b/>
          <w:bCs/>
          <w:sz w:val="24"/>
          <w:szCs w:val="24"/>
          <w:lang w:eastAsia="en-GB"/>
        </w:rPr>
        <w:t xml:space="preserve"> piese desenate, stabilite de autoritatea publică pentru protecţia mediului.</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XIII. Pentru proiectele care intră sub incidenţa prevederilor </w:t>
      </w:r>
      <w:hyperlink r:id="rId14" w:history="1">
        <w:r w:rsidRPr="00813692">
          <w:rPr>
            <w:rStyle w:val="Hyperlink"/>
            <w:rFonts w:ascii="Times New Roman" w:eastAsia="Times New Roman" w:hAnsi="Times New Roman" w:cs="Times New Roman"/>
            <w:b/>
            <w:bCs/>
            <w:color w:val="auto"/>
            <w:sz w:val="24"/>
            <w:szCs w:val="24"/>
            <w:lang w:eastAsia="en-GB"/>
          </w:rPr>
          <w:t>art. 28</w:t>
        </w:r>
      </w:hyperlink>
      <w:r w:rsidRPr="00813692">
        <w:rPr>
          <w:rFonts w:ascii="Times New Roman" w:eastAsia="Times New Roman" w:hAnsi="Times New Roman" w:cs="Times New Roman"/>
          <w:b/>
          <w:bCs/>
          <w:sz w:val="24"/>
          <w:szCs w:val="24"/>
          <w:lang w:eastAsia="en-GB"/>
        </w:rPr>
        <w:t xml:space="preserve"> din Ordonanţa de urgenţă a Guvernului nr. 57/2007 privind regimul ariilor naturale protejate, conservarea habitatelor naturale, a florei şi faunei sălbatice, aprobată cu modificări şi completări prin Legea </w:t>
      </w:r>
      <w:hyperlink r:id="rId15" w:history="1">
        <w:r w:rsidRPr="00813692">
          <w:rPr>
            <w:rStyle w:val="Hyperlink"/>
            <w:rFonts w:ascii="Times New Roman" w:eastAsia="Times New Roman" w:hAnsi="Times New Roman" w:cs="Times New Roman"/>
            <w:b/>
            <w:bCs/>
            <w:color w:val="auto"/>
            <w:sz w:val="24"/>
            <w:szCs w:val="24"/>
            <w:lang w:eastAsia="en-GB"/>
          </w:rPr>
          <w:t>nr. 49/2011</w:t>
        </w:r>
      </w:hyperlink>
      <w:r w:rsidRPr="00813692">
        <w:rPr>
          <w:rFonts w:ascii="Times New Roman" w:eastAsia="Times New Roman" w:hAnsi="Times New Roman" w:cs="Times New Roman"/>
          <w:b/>
          <w:bCs/>
          <w:sz w:val="24"/>
          <w:szCs w:val="24"/>
          <w:lang w:eastAsia="en-GB"/>
        </w:rPr>
        <w:t xml:space="preserve">, cu modificările şi completările ulterioare, memoriul </w:t>
      </w:r>
      <w:proofErr w:type="gramStart"/>
      <w:r w:rsidRPr="00813692">
        <w:rPr>
          <w:rFonts w:ascii="Times New Roman" w:eastAsia="Times New Roman" w:hAnsi="Times New Roman" w:cs="Times New Roman"/>
          <w:b/>
          <w:bCs/>
          <w:sz w:val="24"/>
          <w:szCs w:val="24"/>
          <w:lang w:eastAsia="en-GB"/>
        </w:rPr>
        <w:t>va</w:t>
      </w:r>
      <w:proofErr w:type="gramEnd"/>
      <w:r w:rsidRPr="00813692">
        <w:rPr>
          <w:rFonts w:ascii="Times New Roman" w:eastAsia="Times New Roman" w:hAnsi="Times New Roman" w:cs="Times New Roman"/>
          <w:b/>
          <w:bCs/>
          <w:sz w:val="24"/>
          <w:szCs w:val="24"/>
          <w:lang w:eastAsia="en-GB"/>
        </w:rPr>
        <w:t xml:space="preserve"> fi completat cu următoarele: </w:t>
      </w:r>
    </w:p>
    <w:p w:rsidR="00152486" w:rsidRPr="00813692" w:rsidRDefault="00152486" w:rsidP="00813692">
      <w:pPr>
        <w:numPr>
          <w:ilvl w:val="0"/>
          <w:numId w:val="20"/>
        </w:numPr>
        <w:spacing w:after="0" w:line="240" w:lineRule="auto"/>
        <w:jc w:val="both"/>
        <w:rPr>
          <w:rFonts w:ascii="Times New Roman" w:eastAsia="Times New Roman" w:hAnsi="Times New Roman" w:cs="Times New Roman"/>
          <w:b/>
          <w:bCs/>
          <w:sz w:val="24"/>
          <w:szCs w:val="24"/>
          <w:lang w:eastAsia="en-GB"/>
        </w:rPr>
      </w:pPr>
      <w:proofErr w:type="gramStart"/>
      <w:r w:rsidRPr="00813692">
        <w:rPr>
          <w:rFonts w:ascii="Times New Roman" w:eastAsia="Times New Roman" w:hAnsi="Times New Roman" w:cs="Times New Roman"/>
          <w:b/>
          <w:bCs/>
          <w:sz w:val="24"/>
          <w:szCs w:val="24"/>
          <w:lang w:eastAsia="en-GB"/>
        </w:rPr>
        <w:t>descrierea</w:t>
      </w:r>
      <w:proofErr w:type="gramEnd"/>
      <w:r w:rsidRPr="00813692">
        <w:rPr>
          <w:rFonts w:ascii="Times New Roman" w:eastAsia="Times New Roman" w:hAnsi="Times New Roman" w:cs="Times New Roman"/>
          <w:b/>
          <w:bCs/>
          <w:sz w:val="24"/>
          <w:szCs w:val="24"/>
          <w:lang w:eastAsia="en-GB"/>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w:t>
      </w:r>
    </w:p>
    <w:p w:rsidR="00152486" w:rsidRPr="00AB085A" w:rsidRDefault="005417EC" w:rsidP="00813692">
      <w:pPr>
        <w:numPr>
          <w:ilvl w:val="0"/>
          <w:numId w:val="7"/>
        </w:numPr>
        <w:spacing w:after="0" w:line="240" w:lineRule="auto"/>
        <w:jc w:val="both"/>
        <w:rPr>
          <w:rFonts w:ascii="Times New Roman" w:eastAsia="Times New Roman" w:hAnsi="Times New Roman" w:cs="Times New Roman"/>
          <w:b/>
          <w:bCs/>
          <w:i/>
          <w:sz w:val="24"/>
          <w:szCs w:val="24"/>
          <w:lang w:eastAsia="en-GB"/>
        </w:rPr>
      </w:pPr>
      <w:r w:rsidRPr="00813692">
        <w:rPr>
          <w:rFonts w:ascii="Times New Roman" w:eastAsia="Times New Roman" w:hAnsi="Times New Roman" w:cs="Times New Roman"/>
          <w:bCs/>
          <w:sz w:val="24"/>
          <w:szCs w:val="24"/>
          <w:lang w:eastAsia="en-GB"/>
        </w:rPr>
        <w:t xml:space="preserve">Proiectul propus intra sub </w:t>
      </w:r>
      <w:r w:rsidR="00D73D7F" w:rsidRPr="00813692">
        <w:rPr>
          <w:rFonts w:ascii="Times New Roman" w:eastAsia="Times New Roman" w:hAnsi="Times New Roman" w:cs="Times New Roman"/>
          <w:bCs/>
          <w:sz w:val="24"/>
          <w:szCs w:val="24"/>
          <w:lang w:eastAsia="en-GB"/>
        </w:rPr>
        <w:t xml:space="preserve">incidenta </w:t>
      </w:r>
      <w:hyperlink r:id="rId16" w:history="1">
        <w:r w:rsidR="00D73D7F" w:rsidRPr="00813692">
          <w:rPr>
            <w:rStyle w:val="Hyperlink"/>
            <w:rFonts w:ascii="Times New Roman" w:eastAsia="Times New Roman" w:hAnsi="Times New Roman" w:cs="Times New Roman"/>
            <w:bCs/>
            <w:color w:val="auto"/>
            <w:sz w:val="24"/>
            <w:szCs w:val="24"/>
            <w:lang w:eastAsia="en-GB"/>
          </w:rPr>
          <w:t>art. 28</w:t>
        </w:r>
      </w:hyperlink>
      <w:r w:rsidR="00D73D7F" w:rsidRPr="00813692">
        <w:rPr>
          <w:rFonts w:ascii="Times New Roman" w:eastAsia="Times New Roman" w:hAnsi="Times New Roman" w:cs="Times New Roman"/>
          <w:bCs/>
          <w:sz w:val="24"/>
          <w:szCs w:val="24"/>
          <w:lang w:eastAsia="en-GB"/>
        </w:rPr>
        <w:t xml:space="preserve"> din Ordonanţa de urgenţă a Guvernului nr. 57/2007 privind regimul ariilor naturale protejate, conservarea habitatelor naturale, a florei şi faunei sălbatice, aprobată cu modificări şi completări prin Legea </w:t>
      </w:r>
      <w:hyperlink r:id="rId17" w:history="1">
        <w:r w:rsidR="00D73D7F" w:rsidRPr="00813692">
          <w:rPr>
            <w:rStyle w:val="Hyperlink"/>
            <w:rFonts w:ascii="Times New Roman" w:eastAsia="Times New Roman" w:hAnsi="Times New Roman" w:cs="Times New Roman"/>
            <w:bCs/>
            <w:color w:val="auto"/>
            <w:sz w:val="24"/>
            <w:szCs w:val="24"/>
            <w:lang w:eastAsia="en-GB"/>
          </w:rPr>
          <w:t>nr. 49/2011</w:t>
        </w:r>
      </w:hyperlink>
      <w:r w:rsidR="00D73D7F" w:rsidRPr="00813692">
        <w:rPr>
          <w:rFonts w:ascii="Times New Roman" w:eastAsia="Times New Roman" w:hAnsi="Times New Roman" w:cs="Times New Roman"/>
          <w:bCs/>
          <w:sz w:val="24"/>
          <w:szCs w:val="24"/>
          <w:lang w:eastAsia="en-GB"/>
        </w:rPr>
        <w:t>, cu modificările şi completările ulterioare</w:t>
      </w:r>
      <w:r w:rsidR="00657C6E" w:rsidRPr="00813692">
        <w:rPr>
          <w:rFonts w:ascii="Times New Roman" w:eastAsia="Times New Roman" w:hAnsi="Times New Roman" w:cs="Times New Roman"/>
          <w:bCs/>
          <w:sz w:val="24"/>
          <w:szCs w:val="24"/>
          <w:lang w:eastAsia="en-GB"/>
        </w:rPr>
        <w:t>, amplasamentul acestuia fiind inclus in siturile Natura 2000 "Muntii Ciucului" cu codul ROSCI 0323 , respectiv situl "Depresiunea si Muntii Ciucului" cu codul ROSPA 0034</w:t>
      </w:r>
      <w:r w:rsidR="00657C6E" w:rsidRPr="00813692">
        <w:rPr>
          <w:rFonts w:ascii="Times New Roman" w:eastAsia="Times New Roman" w:hAnsi="Times New Roman" w:cs="Times New Roman"/>
          <w:b/>
          <w:bCs/>
          <w:i/>
          <w:sz w:val="24"/>
          <w:szCs w:val="24"/>
          <w:u w:val="single"/>
          <w:lang w:eastAsia="en-GB"/>
        </w:rPr>
        <w:t>.</w:t>
      </w:r>
      <w:r w:rsidR="00321A58" w:rsidRPr="00813692">
        <w:rPr>
          <w:rFonts w:ascii="Times New Roman" w:hAnsi="Times New Roman" w:cs="Times New Roman"/>
          <w:b/>
          <w:i/>
          <w:sz w:val="24"/>
          <w:szCs w:val="24"/>
          <w:u w:val="single"/>
        </w:rPr>
        <w:t xml:space="preserve"> </w:t>
      </w:r>
      <w:r w:rsidR="00321A58" w:rsidRPr="00AB085A">
        <w:rPr>
          <w:rFonts w:ascii="Times New Roman" w:eastAsia="Times New Roman" w:hAnsi="Times New Roman" w:cs="Times New Roman"/>
          <w:b/>
          <w:bCs/>
          <w:i/>
          <w:sz w:val="24"/>
          <w:szCs w:val="24"/>
          <w:lang w:eastAsia="en-GB"/>
        </w:rPr>
        <w:t>Strazile propuse spre modernizare sunt existente si se afla in intravilanul localitatilor</w:t>
      </w:r>
      <w:r w:rsidR="00AB085A" w:rsidRPr="00AB085A">
        <w:rPr>
          <w:rFonts w:ascii="Times New Roman" w:eastAsia="Times New Roman" w:hAnsi="Times New Roman" w:cs="Times New Roman"/>
          <w:b/>
          <w:bCs/>
          <w:i/>
          <w:sz w:val="24"/>
          <w:szCs w:val="24"/>
          <w:lang w:eastAsia="en-GB"/>
        </w:rPr>
        <w:t xml:space="preserve">, </w:t>
      </w:r>
      <w:r w:rsidR="00AB085A" w:rsidRPr="00AB085A">
        <w:rPr>
          <w:rFonts w:ascii="Times New Roman" w:hAnsi="Times New Roman" w:cs="Times New Roman"/>
          <w:b/>
          <w:bCs/>
          <w:i/>
          <w:sz w:val="24"/>
          <w:szCs w:val="24"/>
        </w:rPr>
        <w:t>în l</w:t>
      </w:r>
      <w:r w:rsidR="008C307F" w:rsidRPr="00AB085A">
        <w:rPr>
          <w:rFonts w:ascii="Times New Roman" w:hAnsi="Times New Roman" w:cs="Times New Roman"/>
          <w:b/>
          <w:bCs/>
          <w:i/>
          <w:sz w:val="24"/>
          <w:szCs w:val="24"/>
        </w:rPr>
        <w:t>ocalitatea Frumoasa: strada 2-</w:t>
      </w:r>
      <w:r w:rsidR="008C307F" w:rsidRPr="00AB085A">
        <w:rPr>
          <w:rFonts w:ascii="Times New Roman" w:hAnsi="Times New Roman" w:cs="Times New Roman"/>
          <w:b/>
          <w:bCs/>
          <w:i/>
          <w:sz w:val="24"/>
          <w:szCs w:val="24"/>
          <w:lang w:val="ro-RO"/>
        </w:rPr>
        <w:t>Strada Felszeg este cuprins în SIT</w:t>
      </w:r>
    </w:p>
    <w:p w:rsidR="008C307F" w:rsidRPr="008C307F" w:rsidRDefault="008C307F" w:rsidP="00813692">
      <w:pPr>
        <w:spacing w:after="0" w:line="240" w:lineRule="auto"/>
        <w:jc w:val="both"/>
        <w:rPr>
          <w:rFonts w:ascii="Times New Roman" w:hAnsi="Times New Roman" w:cs="Times New Roman"/>
          <w:bCs/>
          <w:sz w:val="24"/>
          <w:szCs w:val="24"/>
        </w:rPr>
      </w:pPr>
      <w:r w:rsidRPr="008C307F">
        <w:rPr>
          <w:rFonts w:ascii="Times New Roman" w:hAnsi="Times New Roman" w:cs="Times New Roman"/>
          <w:b/>
          <w:bCs/>
          <w:sz w:val="24"/>
          <w:szCs w:val="24"/>
        </w:rPr>
        <w:t xml:space="preserve">Coordonate stereo </w:t>
      </w:r>
      <w:proofErr w:type="gramStart"/>
      <w:r w:rsidRPr="008C307F">
        <w:rPr>
          <w:rFonts w:ascii="Times New Roman" w:hAnsi="Times New Roman" w:cs="Times New Roman"/>
          <w:b/>
          <w:bCs/>
          <w:sz w:val="24"/>
          <w:szCs w:val="24"/>
        </w:rPr>
        <w:t>70 :</w:t>
      </w:r>
      <w:proofErr w:type="gramEnd"/>
      <w:r w:rsidRPr="008C307F">
        <w:rPr>
          <w:rFonts w:ascii="Times New Roman" w:hAnsi="Times New Roman" w:cs="Times New Roman"/>
          <w:b/>
          <w:bCs/>
          <w:sz w:val="24"/>
          <w:szCs w:val="24"/>
        </w:rPr>
        <w:t xml:space="preserve">  </w:t>
      </w:r>
    </w:p>
    <w:p w:rsidR="00152486" w:rsidRPr="008C307F" w:rsidRDefault="00152486" w:rsidP="00813692">
      <w:pPr>
        <w:spacing w:after="0" w:line="240" w:lineRule="auto"/>
        <w:jc w:val="both"/>
        <w:rPr>
          <w:rFonts w:ascii="Times New Roman" w:hAnsi="Times New Roman" w:cs="Times New Roman"/>
          <w:bCs/>
          <w:sz w:val="24"/>
          <w:szCs w:val="24"/>
        </w:rPr>
      </w:pPr>
      <w:r w:rsidRPr="008C307F">
        <w:rPr>
          <w:rFonts w:ascii="Times New Roman" w:hAnsi="Times New Roman" w:cs="Times New Roman"/>
          <w:bCs/>
          <w:sz w:val="24"/>
          <w:szCs w:val="24"/>
        </w:rPr>
        <w:t xml:space="preserve">Inceputul </w:t>
      </w:r>
      <w:proofErr w:type="gramStart"/>
      <w:r w:rsidRPr="008C307F">
        <w:rPr>
          <w:rFonts w:ascii="Times New Roman" w:hAnsi="Times New Roman" w:cs="Times New Roman"/>
          <w:bCs/>
          <w:sz w:val="24"/>
          <w:szCs w:val="24"/>
        </w:rPr>
        <w:t>strazii  :</w:t>
      </w:r>
      <w:proofErr w:type="gramEnd"/>
      <w:r w:rsidRPr="008C307F">
        <w:rPr>
          <w:rFonts w:ascii="Times New Roman" w:hAnsi="Times New Roman" w:cs="Times New Roman"/>
          <w:bCs/>
          <w:sz w:val="24"/>
          <w:szCs w:val="24"/>
        </w:rPr>
        <w:t xml:space="preserve"> X </w:t>
      </w:r>
      <w:r w:rsidR="008C307F" w:rsidRPr="008C307F">
        <w:rPr>
          <w:rFonts w:ascii="Times New Roman" w:hAnsi="Times New Roman" w:cs="Times New Roman"/>
          <w:bCs/>
          <w:sz w:val="24"/>
          <w:szCs w:val="24"/>
          <w:lang w:val="ro-RO"/>
        </w:rPr>
        <w:t>566902,9502</w:t>
      </w:r>
      <w:r w:rsidRPr="008C307F">
        <w:rPr>
          <w:rFonts w:ascii="Times New Roman" w:hAnsi="Times New Roman" w:cs="Times New Roman"/>
          <w:bCs/>
          <w:sz w:val="24"/>
          <w:szCs w:val="24"/>
        </w:rPr>
        <w:t xml:space="preserve"> ; Y </w:t>
      </w:r>
      <w:r w:rsidR="008C307F" w:rsidRPr="008C307F">
        <w:rPr>
          <w:rFonts w:ascii="Times New Roman" w:hAnsi="Times New Roman" w:cs="Times New Roman"/>
          <w:bCs/>
          <w:sz w:val="24"/>
          <w:szCs w:val="24"/>
          <w:lang w:val="ro-RO"/>
        </w:rPr>
        <w:t>550415,3438</w:t>
      </w:r>
    </w:p>
    <w:p w:rsidR="00152486" w:rsidRPr="008C307F" w:rsidRDefault="00152486" w:rsidP="00813692">
      <w:pPr>
        <w:spacing w:after="0" w:line="240" w:lineRule="auto"/>
        <w:jc w:val="both"/>
        <w:rPr>
          <w:rFonts w:ascii="Times New Roman" w:hAnsi="Times New Roman" w:cs="Times New Roman"/>
          <w:bCs/>
          <w:sz w:val="24"/>
          <w:szCs w:val="24"/>
        </w:rPr>
      </w:pPr>
      <w:proofErr w:type="gramStart"/>
      <w:r w:rsidRPr="008C307F">
        <w:rPr>
          <w:rFonts w:ascii="Times New Roman" w:hAnsi="Times New Roman" w:cs="Times New Roman"/>
          <w:bCs/>
          <w:sz w:val="24"/>
          <w:szCs w:val="24"/>
        </w:rPr>
        <w:t>Sfarsitul  strazii</w:t>
      </w:r>
      <w:proofErr w:type="gramEnd"/>
      <w:r w:rsidRPr="008C307F">
        <w:rPr>
          <w:rFonts w:ascii="Times New Roman" w:hAnsi="Times New Roman" w:cs="Times New Roman"/>
          <w:bCs/>
          <w:sz w:val="24"/>
          <w:szCs w:val="24"/>
        </w:rPr>
        <w:t xml:space="preserve">  :  X </w:t>
      </w:r>
      <w:r w:rsidR="008C307F" w:rsidRPr="008C307F">
        <w:rPr>
          <w:rFonts w:ascii="Times New Roman" w:hAnsi="Times New Roman" w:cs="Times New Roman"/>
          <w:bCs/>
          <w:sz w:val="24"/>
          <w:szCs w:val="24"/>
          <w:lang w:val="ro-RO"/>
        </w:rPr>
        <w:t>566834,7080</w:t>
      </w:r>
      <w:r w:rsidRPr="008C307F">
        <w:rPr>
          <w:rFonts w:ascii="Times New Roman" w:hAnsi="Times New Roman" w:cs="Times New Roman"/>
          <w:bCs/>
          <w:sz w:val="24"/>
          <w:szCs w:val="24"/>
        </w:rPr>
        <w:t xml:space="preserve"> ; Y </w:t>
      </w:r>
      <w:r w:rsidR="008C307F" w:rsidRPr="008C307F">
        <w:rPr>
          <w:rFonts w:ascii="Times New Roman" w:hAnsi="Times New Roman" w:cs="Times New Roman"/>
          <w:bCs/>
          <w:sz w:val="24"/>
          <w:szCs w:val="24"/>
          <w:lang w:val="ro-RO"/>
        </w:rPr>
        <w:t>550848,1950</w:t>
      </w:r>
    </w:p>
    <w:p w:rsidR="00152486" w:rsidRPr="00813692" w:rsidRDefault="00152486" w:rsidP="00813692">
      <w:pPr>
        <w:spacing w:after="0" w:line="240" w:lineRule="auto"/>
        <w:jc w:val="both"/>
        <w:rPr>
          <w:rFonts w:ascii="Times New Roman" w:hAnsi="Times New Roman" w:cs="Times New Roman"/>
          <w:bCs/>
          <w:color w:val="FF0000"/>
          <w:sz w:val="24"/>
          <w:szCs w:val="24"/>
        </w:rPr>
      </w:pPr>
    </w:p>
    <w:p w:rsidR="00152486" w:rsidRPr="00813692" w:rsidRDefault="00152486" w:rsidP="00813692">
      <w:pPr>
        <w:numPr>
          <w:ilvl w:val="0"/>
          <w:numId w:val="20"/>
        </w:numPr>
        <w:spacing w:after="0" w:line="240" w:lineRule="auto"/>
        <w:jc w:val="both"/>
        <w:rPr>
          <w:rFonts w:ascii="Times New Roman" w:hAnsi="Times New Roman" w:cs="Times New Roman"/>
          <w:b/>
          <w:bCs/>
          <w:sz w:val="24"/>
          <w:szCs w:val="24"/>
        </w:rPr>
      </w:pPr>
      <w:r w:rsidRPr="00813692">
        <w:rPr>
          <w:rFonts w:ascii="Times New Roman" w:hAnsi="Times New Roman" w:cs="Times New Roman"/>
          <w:b/>
          <w:bCs/>
          <w:sz w:val="24"/>
          <w:szCs w:val="24"/>
        </w:rPr>
        <w:t xml:space="preserve">numele şi codul ariei naturale protejate de interes comunitar; </w:t>
      </w:r>
    </w:p>
    <w:p w:rsidR="00152486" w:rsidRPr="00813692" w:rsidRDefault="000D2743" w:rsidP="00813692">
      <w:pPr>
        <w:spacing w:after="0" w:line="240" w:lineRule="auto"/>
        <w:jc w:val="both"/>
        <w:rPr>
          <w:rFonts w:ascii="Times New Roman" w:hAnsi="Times New Roman" w:cs="Times New Roman"/>
          <w:b/>
          <w:sz w:val="24"/>
          <w:szCs w:val="24"/>
          <w:u w:val="single"/>
        </w:rPr>
      </w:pPr>
      <w:r w:rsidRPr="00813692">
        <w:rPr>
          <w:rFonts w:ascii="Times New Roman" w:hAnsi="Times New Roman" w:cs="Times New Roman"/>
          <w:sz w:val="24"/>
          <w:szCs w:val="24"/>
          <w:u w:val="single"/>
        </w:rPr>
        <w:t xml:space="preserve"> </w:t>
      </w:r>
      <w:r w:rsidR="00CE450C" w:rsidRPr="00813692">
        <w:rPr>
          <w:rFonts w:ascii="Times New Roman" w:hAnsi="Times New Roman" w:cs="Times New Roman"/>
          <w:b/>
          <w:sz w:val="24"/>
          <w:szCs w:val="24"/>
          <w:u w:val="single"/>
        </w:rPr>
        <w:t>CODUL SITULUI ROSCI0323</w:t>
      </w:r>
    </w:p>
    <w:p w:rsidR="00152486" w:rsidRPr="00813692" w:rsidRDefault="00152486" w:rsidP="00813692">
      <w:pPr>
        <w:spacing w:after="0" w:line="240" w:lineRule="auto"/>
        <w:jc w:val="both"/>
        <w:rPr>
          <w:rFonts w:ascii="Times New Roman" w:hAnsi="Times New Roman" w:cs="Times New Roman"/>
          <w:b/>
          <w:sz w:val="24"/>
          <w:szCs w:val="24"/>
        </w:rPr>
      </w:pPr>
      <w:r w:rsidRPr="00813692">
        <w:rPr>
          <w:rFonts w:ascii="Times New Roman" w:hAnsi="Times New Roman" w:cs="Times New Roman"/>
          <w:b/>
          <w:sz w:val="24"/>
          <w:szCs w:val="24"/>
        </w:rPr>
        <w:t xml:space="preserve">NUMELE </w:t>
      </w:r>
      <w:proofErr w:type="gramStart"/>
      <w:r w:rsidRPr="00813692">
        <w:rPr>
          <w:rFonts w:ascii="Times New Roman" w:hAnsi="Times New Roman" w:cs="Times New Roman"/>
          <w:b/>
          <w:sz w:val="24"/>
          <w:szCs w:val="24"/>
        </w:rPr>
        <w:t>SITULUI :</w:t>
      </w:r>
      <w:proofErr w:type="gramEnd"/>
      <w:r w:rsidRPr="00813692">
        <w:rPr>
          <w:rFonts w:ascii="Times New Roman" w:hAnsi="Times New Roman" w:cs="Times New Roman"/>
          <w:b/>
          <w:sz w:val="24"/>
          <w:szCs w:val="24"/>
        </w:rPr>
        <w:t xml:space="preserve"> Muntii Ciucului</w:t>
      </w:r>
    </w:p>
    <w:p w:rsidR="00643B21"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 Legtur</w:t>
      </w:r>
      <w:r w:rsidR="00643B21" w:rsidRPr="00813692">
        <w:rPr>
          <w:rFonts w:ascii="Times New Roman" w:hAnsi="Times New Roman" w:cs="Times New Roman"/>
          <w:sz w:val="24"/>
          <w:szCs w:val="24"/>
        </w:rPr>
        <w:t xml:space="preserve">i cu alte situri Natura 2000: ROSPA0034 Depresiunea </w:t>
      </w:r>
      <w:r w:rsidRPr="00813692">
        <w:rPr>
          <w:rFonts w:ascii="Times New Roman" w:hAnsi="Times New Roman" w:cs="Times New Roman"/>
          <w:sz w:val="24"/>
          <w:szCs w:val="24"/>
        </w:rPr>
        <w:t>Mun</w:t>
      </w:r>
      <w:r w:rsidR="00643B21" w:rsidRPr="00813692">
        <w:rPr>
          <w:rFonts w:ascii="Times New Roman" w:hAnsi="Times New Roman" w:cs="Times New Roman"/>
          <w:sz w:val="24"/>
          <w:szCs w:val="24"/>
        </w:rPr>
        <w:t>t</w:t>
      </w:r>
      <w:r w:rsidRPr="00813692">
        <w:rPr>
          <w:rFonts w:ascii="Times New Roman" w:hAnsi="Times New Roman" w:cs="Times New Roman"/>
          <w:sz w:val="24"/>
          <w:szCs w:val="24"/>
        </w:rPr>
        <w:t xml:space="preserve">ii Ciucului </w:t>
      </w:r>
    </w:p>
    <w:p w:rsidR="00643B21"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Suprafaa sitului (ha) 59.641 </w:t>
      </w:r>
    </w:p>
    <w:p w:rsidR="00643B21" w:rsidRPr="00B90A73" w:rsidRDefault="000D2743" w:rsidP="00813692">
      <w:pPr>
        <w:spacing w:after="0" w:line="240" w:lineRule="auto"/>
        <w:jc w:val="both"/>
        <w:rPr>
          <w:rFonts w:ascii="Times New Roman" w:hAnsi="Times New Roman" w:cs="Times New Roman"/>
          <w:sz w:val="24"/>
          <w:szCs w:val="24"/>
          <w:u w:val="single"/>
        </w:rPr>
      </w:pPr>
      <w:r w:rsidRPr="00B90A73">
        <w:rPr>
          <w:rFonts w:ascii="Times New Roman" w:hAnsi="Times New Roman" w:cs="Times New Roman"/>
          <w:sz w:val="24"/>
          <w:szCs w:val="24"/>
          <w:u w:val="single"/>
        </w:rPr>
        <w:t>Tipuri de habitate prezente în sit</w:t>
      </w:r>
    </w:p>
    <w:p w:rsidR="00CE450C"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3.2</w:t>
      </w:r>
      <w:proofErr w:type="gramStart"/>
      <w:r w:rsidRPr="00813692">
        <w:rPr>
          <w:rFonts w:ascii="Times New Roman" w:hAnsi="Times New Roman" w:cs="Times New Roman"/>
          <w:sz w:val="24"/>
          <w:szCs w:val="24"/>
        </w:rPr>
        <w:t>.c</w:t>
      </w:r>
      <w:proofErr w:type="gramEnd"/>
      <w:r w:rsidRPr="00813692">
        <w:rPr>
          <w:rFonts w:ascii="Times New Roman" w:hAnsi="Times New Roman" w:cs="Times New Roman"/>
          <w:sz w:val="24"/>
          <w:szCs w:val="24"/>
        </w:rPr>
        <w:t>. Specii de mamifere enumerate în anexa II a Directivei Consiliului 92/43/CEE</w:t>
      </w:r>
    </w:p>
    <w:p w:rsidR="00643B21" w:rsidRPr="00813692" w:rsidRDefault="00CE450C"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i/>
          <w:sz w:val="24"/>
          <w:szCs w:val="24"/>
        </w:rPr>
        <w:t>Cod</w:t>
      </w:r>
      <w:r w:rsidRPr="00813692">
        <w:rPr>
          <w:rFonts w:ascii="Times New Roman" w:hAnsi="Times New Roman" w:cs="Times New Roman"/>
          <w:i/>
          <w:sz w:val="24"/>
          <w:szCs w:val="24"/>
        </w:rPr>
        <w:tab/>
        <w:t>Denumire habitat</w:t>
      </w:r>
      <w:r w:rsidR="000D2743" w:rsidRPr="00813692">
        <w:rPr>
          <w:rFonts w:ascii="Times New Roman" w:hAnsi="Times New Roman" w:cs="Times New Roman"/>
          <w:sz w:val="24"/>
          <w:szCs w:val="24"/>
        </w:rPr>
        <w:t xml:space="preserve"> </w:t>
      </w:r>
    </w:p>
    <w:p w:rsidR="00643B21" w:rsidRPr="00813692" w:rsidRDefault="000D2743" w:rsidP="00813692">
      <w:pPr>
        <w:pStyle w:val="ListParagraph"/>
        <w:numPr>
          <w:ilvl w:val="0"/>
          <w:numId w:val="17"/>
        </w:num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1352 Canis lupus </w:t>
      </w:r>
    </w:p>
    <w:p w:rsidR="00643B21" w:rsidRPr="00813692" w:rsidRDefault="000D2743" w:rsidP="00813692">
      <w:pPr>
        <w:pStyle w:val="ListParagraph"/>
        <w:numPr>
          <w:ilvl w:val="0"/>
          <w:numId w:val="17"/>
        </w:num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1354 Ursus arctos </w:t>
      </w:r>
    </w:p>
    <w:p w:rsidR="00643B21" w:rsidRPr="00813692" w:rsidRDefault="000D2743" w:rsidP="00813692">
      <w:pPr>
        <w:pStyle w:val="ListParagraph"/>
        <w:numPr>
          <w:ilvl w:val="0"/>
          <w:numId w:val="17"/>
        </w:num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1361 Lynx lynx </w:t>
      </w:r>
    </w:p>
    <w:p w:rsidR="00643B21" w:rsidRPr="00813692" w:rsidRDefault="000D2743" w:rsidP="00813692">
      <w:pPr>
        <w:pStyle w:val="ListParagraph"/>
        <w:numPr>
          <w:ilvl w:val="0"/>
          <w:numId w:val="17"/>
        </w:num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1355 Lutra lutra </w:t>
      </w:r>
    </w:p>
    <w:p w:rsidR="00CE450C"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 3.2</w:t>
      </w:r>
      <w:proofErr w:type="gramStart"/>
      <w:r w:rsidRPr="00813692">
        <w:rPr>
          <w:rFonts w:ascii="Times New Roman" w:hAnsi="Times New Roman" w:cs="Times New Roman"/>
          <w:sz w:val="24"/>
          <w:szCs w:val="24"/>
        </w:rPr>
        <w:t>.d</w:t>
      </w:r>
      <w:proofErr w:type="gramEnd"/>
      <w:r w:rsidRPr="00813692">
        <w:rPr>
          <w:rFonts w:ascii="Times New Roman" w:hAnsi="Times New Roman" w:cs="Times New Roman"/>
          <w:sz w:val="24"/>
          <w:szCs w:val="24"/>
        </w:rPr>
        <w:t>. Specii de amfibieni i reptile enumerate în anexa II a Directivei Consiliului 92/43/CEE</w:t>
      </w:r>
    </w:p>
    <w:p w:rsidR="00643B21" w:rsidRPr="00813692" w:rsidRDefault="00CE450C"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i/>
          <w:sz w:val="24"/>
          <w:szCs w:val="24"/>
        </w:rPr>
        <w:t>Cod</w:t>
      </w:r>
      <w:r w:rsidRPr="00813692">
        <w:rPr>
          <w:rFonts w:ascii="Times New Roman" w:hAnsi="Times New Roman" w:cs="Times New Roman"/>
          <w:i/>
          <w:sz w:val="24"/>
          <w:szCs w:val="24"/>
        </w:rPr>
        <w:tab/>
        <w:t>Denumire habitat</w:t>
      </w:r>
      <w:r w:rsidR="000D2743" w:rsidRPr="00813692">
        <w:rPr>
          <w:rFonts w:ascii="Times New Roman" w:hAnsi="Times New Roman" w:cs="Times New Roman"/>
          <w:sz w:val="24"/>
          <w:szCs w:val="24"/>
        </w:rPr>
        <w:t xml:space="preserve"> </w:t>
      </w:r>
    </w:p>
    <w:p w:rsidR="00643B21" w:rsidRPr="00813692" w:rsidRDefault="000D2743" w:rsidP="00813692">
      <w:pPr>
        <w:pStyle w:val="ListParagraph"/>
        <w:numPr>
          <w:ilvl w:val="0"/>
          <w:numId w:val="22"/>
        </w:num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1193 Bombina variegata </w:t>
      </w:r>
    </w:p>
    <w:p w:rsidR="00643B21" w:rsidRPr="00813692" w:rsidRDefault="000D2743" w:rsidP="00813692">
      <w:pPr>
        <w:pStyle w:val="ListParagraph"/>
        <w:numPr>
          <w:ilvl w:val="0"/>
          <w:numId w:val="22"/>
        </w:num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 1166 Triturus cristatus </w:t>
      </w:r>
    </w:p>
    <w:p w:rsidR="00643B21" w:rsidRPr="00813692" w:rsidRDefault="000D2743" w:rsidP="00813692">
      <w:pPr>
        <w:pStyle w:val="ListParagraph"/>
        <w:numPr>
          <w:ilvl w:val="0"/>
          <w:numId w:val="22"/>
        </w:num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2001 Triturus montandoni </w:t>
      </w:r>
    </w:p>
    <w:p w:rsidR="00CE450C"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3.2</w:t>
      </w:r>
      <w:proofErr w:type="gramStart"/>
      <w:r w:rsidRPr="00813692">
        <w:rPr>
          <w:rFonts w:ascii="Times New Roman" w:hAnsi="Times New Roman" w:cs="Times New Roman"/>
          <w:sz w:val="24"/>
          <w:szCs w:val="24"/>
        </w:rPr>
        <w:t>.e</w:t>
      </w:r>
      <w:proofErr w:type="gramEnd"/>
      <w:r w:rsidRPr="00813692">
        <w:rPr>
          <w:rFonts w:ascii="Times New Roman" w:hAnsi="Times New Roman" w:cs="Times New Roman"/>
          <w:sz w:val="24"/>
          <w:szCs w:val="24"/>
        </w:rPr>
        <w:t>. Specii de pe</w:t>
      </w:r>
      <w:r w:rsidR="00643B21" w:rsidRPr="00813692">
        <w:rPr>
          <w:rFonts w:ascii="Times New Roman" w:hAnsi="Times New Roman" w:cs="Times New Roman"/>
          <w:sz w:val="24"/>
          <w:szCs w:val="24"/>
        </w:rPr>
        <w:t>s</w:t>
      </w:r>
      <w:r w:rsidRPr="00813692">
        <w:rPr>
          <w:rFonts w:ascii="Times New Roman" w:hAnsi="Times New Roman" w:cs="Times New Roman"/>
          <w:sz w:val="24"/>
          <w:szCs w:val="24"/>
        </w:rPr>
        <w:t>ti enumerate în anexa II a Directivei Consiliului 92/43/CEE</w:t>
      </w:r>
    </w:p>
    <w:p w:rsidR="00643B21" w:rsidRPr="00813692" w:rsidRDefault="00CE450C"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i/>
          <w:sz w:val="24"/>
          <w:szCs w:val="24"/>
        </w:rPr>
        <w:t>Cod</w:t>
      </w:r>
      <w:r w:rsidRPr="00813692">
        <w:rPr>
          <w:rFonts w:ascii="Times New Roman" w:hAnsi="Times New Roman" w:cs="Times New Roman"/>
          <w:i/>
          <w:sz w:val="24"/>
          <w:szCs w:val="24"/>
        </w:rPr>
        <w:tab/>
        <w:t>Denumire habitat</w:t>
      </w:r>
      <w:r w:rsidR="000D2743" w:rsidRPr="00813692">
        <w:rPr>
          <w:rFonts w:ascii="Times New Roman" w:hAnsi="Times New Roman" w:cs="Times New Roman"/>
          <w:sz w:val="24"/>
          <w:szCs w:val="24"/>
        </w:rPr>
        <w:t xml:space="preserve"> </w:t>
      </w:r>
    </w:p>
    <w:p w:rsidR="00643B21" w:rsidRPr="00813692" w:rsidRDefault="000D2743" w:rsidP="00813692">
      <w:pPr>
        <w:pStyle w:val="ListParagraph"/>
        <w:numPr>
          <w:ilvl w:val="0"/>
          <w:numId w:val="23"/>
        </w:num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1163 Cottus gobio </w:t>
      </w:r>
    </w:p>
    <w:p w:rsidR="00643B21" w:rsidRPr="00813692" w:rsidRDefault="000D2743" w:rsidP="00813692">
      <w:pPr>
        <w:pStyle w:val="ListParagraph"/>
        <w:numPr>
          <w:ilvl w:val="0"/>
          <w:numId w:val="23"/>
        </w:num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4123 Eudontomyzon danfordi </w:t>
      </w:r>
    </w:p>
    <w:p w:rsidR="00CE450C"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3.2</w:t>
      </w:r>
      <w:proofErr w:type="gramStart"/>
      <w:r w:rsidRPr="00813692">
        <w:rPr>
          <w:rFonts w:ascii="Times New Roman" w:hAnsi="Times New Roman" w:cs="Times New Roman"/>
          <w:sz w:val="24"/>
          <w:szCs w:val="24"/>
        </w:rPr>
        <w:t>.f</w:t>
      </w:r>
      <w:proofErr w:type="gramEnd"/>
      <w:r w:rsidRPr="00813692">
        <w:rPr>
          <w:rFonts w:ascii="Times New Roman" w:hAnsi="Times New Roman" w:cs="Times New Roman"/>
          <w:sz w:val="24"/>
          <w:szCs w:val="24"/>
        </w:rPr>
        <w:t>. Specii de nevertebrate enumerate în anexa II a Directivei Consiliului 92/43/CEE</w:t>
      </w:r>
    </w:p>
    <w:p w:rsidR="00643B21" w:rsidRPr="00813692" w:rsidRDefault="00CE450C"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i/>
          <w:sz w:val="24"/>
          <w:szCs w:val="24"/>
        </w:rPr>
        <w:t>Cod</w:t>
      </w:r>
      <w:r w:rsidRPr="00813692">
        <w:rPr>
          <w:rFonts w:ascii="Times New Roman" w:hAnsi="Times New Roman" w:cs="Times New Roman"/>
          <w:i/>
          <w:sz w:val="24"/>
          <w:szCs w:val="24"/>
        </w:rPr>
        <w:tab/>
        <w:t>Denumire habitat</w:t>
      </w:r>
      <w:r w:rsidR="000D2743" w:rsidRPr="00813692">
        <w:rPr>
          <w:rFonts w:ascii="Times New Roman" w:hAnsi="Times New Roman" w:cs="Times New Roman"/>
          <w:sz w:val="24"/>
          <w:szCs w:val="24"/>
        </w:rPr>
        <w:t xml:space="preserve"> </w:t>
      </w:r>
    </w:p>
    <w:p w:rsidR="00643B21" w:rsidRPr="00813692" w:rsidRDefault="000D2743" w:rsidP="00813692">
      <w:pPr>
        <w:pStyle w:val="ListParagraph"/>
        <w:numPr>
          <w:ilvl w:val="0"/>
          <w:numId w:val="23"/>
        </w:num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4054 Pholidoptera transsylvanica </w:t>
      </w:r>
    </w:p>
    <w:p w:rsidR="00CE450C"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lastRenderedPageBreak/>
        <w:t xml:space="preserve"> 3.2</w:t>
      </w:r>
      <w:proofErr w:type="gramStart"/>
      <w:r w:rsidRPr="00813692">
        <w:rPr>
          <w:rFonts w:ascii="Times New Roman" w:hAnsi="Times New Roman" w:cs="Times New Roman"/>
          <w:sz w:val="24"/>
          <w:szCs w:val="24"/>
        </w:rPr>
        <w:t>.g</w:t>
      </w:r>
      <w:proofErr w:type="gramEnd"/>
      <w:r w:rsidRPr="00813692">
        <w:rPr>
          <w:rFonts w:ascii="Times New Roman" w:hAnsi="Times New Roman" w:cs="Times New Roman"/>
          <w:sz w:val="24"/>
          <w:szCs w:val="24"/>
        </w:rPr>
        <w:t xml:space="preserve">. Specii de plante enumerate în anexa II a Directivei Consiliului 92/43/CEE </w:t>
      </w:r>
    </w:p>
    <w:p w:rsidR="00CE450C" w:rsidRPr="00813692" w:rsidRDefault="000D2743" w:rsidP="00813692">
      <w:pPr>
        <w:pStyle w:val="ListParagraph"/>
        <w:numPr>
          <w:ilvl w:val="0"/>
          <w:numId w:val="23"/>
        </w:num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1758 Ligularia sibirica </w:t>
      </w:r>
    </w:p>
    <w:p w:rsidR="00CE450C" w:rsidRPr="00813692" w:rsidRDefault="000D2743" w:rsidP="00813692">
      <w:pPr>
        <w:pStyle w:val="ListParagraph"/>
        <w:numPr>
          <w:ilvl w:val="0"/>
          <w:numId w:val="23"/>
        </w:num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1902 Cypripedium calceolus </w:t>
      </w:r>
    </w:p>
    <w:p w:rsidR="00CE450C" w:rsidRPr="00813692" w:rsidRDefault="000D2743" w:rsidP="00813692">
      <w:pPr>
        <w:pStyle w:val="ListParagraph"/>
        <w:numPr>
          <w:ilvl w:val="0"/>
          <w:numId w:val="23"/>
        </w:num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1477 Pulsatilla patens</w:t>
      </w:r>
    </w:p>
    <w:p w:rsidR="00CE450C" w:rsidRPr="00813692" w:rsidRDefault="000D2743" w:rsidP="00813692">
      <w:pPr>
        <w:pStyle w:val="ListParagraph"/>
        <w:numPr>
          <w:ilvl w:val="0"/>
          <w:numId w:val="23"/>
        </w:num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4116 Tozzia carpathica </w:t>
      </w:r>
    </w:p>
    <w:p w:rsidR="00E20F81"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b/>
          <w:sz w:val="24"/>
          <w:szCs w:val="24"/>
        </w:rPr>
        <w:t xml:space="preserve">Calitate </w:t>
      </w:r>
      <w:r w:rsidR="00E20F81" w:rsidRPr="00813692">
        <w:rPr>
          <w:rFonts w:ascii="Times New Roman" w:hAnsi="Times New Roman" w:cs="Times New Roman"/>
          <w:b/>
          <w:sz w:val="24"/>
          <w:szCs w:val="24"/>
        </w:rPr>
        <w:t>ș</w:t>
      </w:r>
      <w:r w:rsidRPr="00813692">
        <w:rPr>
          <w:rFonts w:ascii="Times New Roman" w:hAnsi="Times New Roman" w:cs="Times New Roman"/>
          <w:b/>
          <w:sz w:val="24"/>
          <w:szCs w:val="24"/>
        </w:rPr>
        <w:t>i importan</w:t>
      </w:r>
      <w:r w:rsidR="00E20F81" w:rsidRPr="00813692">
        <w:rPr>
          <w:rFonts w:ascii="Times New Roman" w:hAnsi="Times New Roman" w:cs="Times New Roman"/>
          <w:b/>
          <w:sz w:val="24"/>
          <w:szCs w:val="24"/>
        </w:rPr>
        <w:t>ță</w:t>
      </w:r>
      <w:r w:rsidRPr="00813692">
        <w:rPr>
          <w:rFonts w:ascii="Times New Roman" w:hAnsi="Times New Roman" w:cs="Times New Roman"/>
          <w:sz w:val="24"/>
          <w:szCs w:val="24"/>
        </w:rPr>
        <w:t xml:space="preserve">: </w:t>
      </w:r>
    </w:p>
    <w:p w:rsidR="00E20F81"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Situl reprezint</w:t>
      </w:r>
      <w:r w:rsidR="00E20F81" w:rsidRPr="00813692">
        <w:rPr>
          <w:rFonts w:ascii="Times New Roman" w:hAnsi="Times New Roman" w:cs="Times New Roman"/>
          <w:sz w:val="24"/>
          <w:szCs w:val="24"/>
        </w:rPr>
        <w:t>ă</w:t>
      </w:r>
      <w:r w:rsidRPr="00813692">
        <w:rPr>
          <w:rFonts w:ascii="Times New Roman" w:hAnsi="Times New Roman" w:cs="Times New Roman"/>
          <w:sz w:val="24"/>
          <w:szCs w:val="24"/>
        </w:rPr>
        <w:t xml:space="preserve"> </w:t>
      </w:r>
      <w:proofErr w:type="gramStart"/>
      <w:r w:rsidRPr="00813692">
        <w:rPr>
          <w:rFonts w:ascii="Times New Roman" w:hAnsi="Times New Roman" w:cs="Times New Roman"/>
          <w:sz w:val="24"/>
          <w:szCs w:val="24"/>
        </w:rPr>
        <w:t>un</w:t>
      </w:r>
      <w:proofErr w:type="gramEnd"/>
      <w:r w:rsidRPr="00813692">
        <w:rPr>
          <w:rFonts w:ascii="Times New Roman" w:hAnsi="Times New Roman" w:cs="Times New Roman"/>
          <w:sz w:val="24"/>
          <w:szCs w:val="24"/>
        </w:rPr>
        <w:t xml:space="preserve"> mo</w:t>
      </w:r>
      <w:r w:rsidR="00E20F81" w:rsidRPr="00813692">
        <w:rPr>
          <w:rFonts w:ascii="Times New Roman" w:hAnsi="Times New Roman" w:cs="Times New Roman"/>
          <w:sz w:val="24"/>
          <w:szCs w:val="24"/>
        </w:rPr>
        <w:t>z</w:t>
      </w:r>
      <w:r w:rsidRPr="00813692">
        <w:rPr>
          <w:rFonts w:ascii="Times New Roman" w:hAnsi="Times New Roman" w:cs="Times New Roman"/>
          <w:sz w:val="24"/>
          <w:szCs w:val="24"/>
        </w:rPr>
        <w:t>aic de paji</w:t>
      </w:r>
      <w:r w:rsidR="00E20F81" w:rsidRPr="00813692">
        <w:rPr>
          <w:rFonts w:ascii="Times New Roman" w:hAnsi="Times New Roman" w:cs="Times New Roman"/>
          <w:sz w:val="24"/>
          <w:szCs w:val="24"/>
        </w:rPr>
        <w:t>ș</w:t>
      </w:r>
      <w:r w:rsidRPr="00813692">
        <w:rPr>
          <w:rFonts w:ascii="Times New Roman" w:hAnsi="Times New Roman" w:cs="Times New Roman"/>
          <w:sz w:val="24"/>
          <w:szCs w:val="24"/>
        </w:rPr>
        <w:t xml:space="preserve">ti </w:t>
      </w:r>
      <w:r w:rsidR="00E20F81" w:rsidRPr="00813692">
        <w:rPr>
          <w:rFonts w:ascii="Times New Roman" w:hAnsi="Times New Roman" w:cs="Times New Roman"/>
          <w:sz w:val="24"/>
          <w:szCs w:val="24"/>
        </w:rPr>
        <w:t>ș</w:t>
      </w:r>
      <w:r w:rsidRPr="00813692">
        <w:rPr>
          <w:rFonts w:ascii="Times New Roman" w:hAnsi="Times New Roman" w:cs="Times New Roman"/>
          <w:sz w:val="24"/>
          <w:szCs w:val="24"/>
        </w:rPr>
        <w:t>i p</w:t>
      </w:r>
      <w:r w:rsidR="00E20F81" w:rsidRPr="00813692">
        <w:rPr>
          <w:rFonts w:ascii="Times New Roman" w:hAnsi="Times New Roman" w:cs="Times New Roman"/>
          <w:sz w:val="24"/>
          <w:szCs w:val="24"/>
        </w:rPr>
        <w:t>ă</w:t>
      </w:r>
      <w:r w:rsidRPr="00813692">
        <w:rPr>
          <w:rFonts w:ascii="Times New Roman" w:hAnsi="Times New Roman" w:cs="Times New Roman"/>
          <w:sz w:val="24"/>
          <w:szCs w:val="24"/>
        </w:rPr>
        <w:t>duri unde fân</w:t>
      </w:r>
      <w:r w:rsidR="00E20F81" w:rsidRPr="00813692">
        <w:rPr>
          <w:rFonts w:ascii="Times New Roman" w:hAnsi="Times New Roman" w:cs="Times New Roman"/>
          <w:sz w:val="24"/>
          <w:szCs w:val="24"/>
        </w:rPr>
        <w:t>at</w:t>
      </w:r>
      <w:r w:rsidRPr="00813692">
        <w:rPr>
          <w:rFonts w:ascii="Times New Roman" w:hAnsi="Times New Roman" w:cs="Times New Roman"/>
          <w:sz w:val="24"/>
          <w:szCs w:val="24"/>
        </w:rPr>
        <w:t>ele montane ocup</w:t>
      </w:r>
      <w:r w:rsidR="00E20F81" w:rsidRPr="00813692">
        <w:rPr>
          <w:rFonts w:ascii="Times New Roman" w:hAnsi="Times New Roman" w:cs="Times New Roman"/>
          <w:sz w:val="24"/>
          <w:szCs w:val="24"/>
        </w:rPr>
        <w:t>ă</w:t>
      </w:r>
      <w:r w:rsidRPr="00813692">
        <w:rPr>
          <w:rFonts w:ascii="Times New Roman" w:hAnsi="Times New Roman" w:cs="Times New Roman"/>
          <w:sz w:val="24"/>
          <w:szCs w:val="24"/>
        </w:rPr>
        <w:t xml:space="preserve"> un loc important. </w:t>
      </w:r>
    </w:p>
    <w:p w:rsidR="00E20F81"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Este foarte important de subliniat c</w:t>
      </w:r>
      <w:r w:rsidR="00E20F81" w:rsidRPr="00813692">
        <w:rPr>
          <w:rFonts w:ascii="Times New Roman" w:hAnsi="Times New Roman" w:cs="Times New Roman"/>
          <w:sz w:val="24"/>
          <w:szCs w:val="24"/>
        </w:rPr>
        <w:t>ă</w:t>
      </w:r>
      <w:r w:rsidRPr="00813692">
        <w:rPr>
          <w:rFonts w:ascii="Times New Roman" w:hAnsi="Times New Roman" w:cs="Times New Roman"/>
          <w:sz w:val="24"/>
          <w:szCs w:val="24"/>
        </w:rPr>
        <w:t xml:space="preserve"> fân</w:t>
      </w:r>
      <w:r w:rsidR="00E20F81" w:rsidRPr="00813692">
        <w:rPr>
          <w:rFonts w:ascii="Times New Roman" w:hAnsi="Times New Roman" w:cs="Times New Roman"/>
          <w:sz w:val="24"/>
          <w:szCs w:val="24"/>
        </w:rPr>
        <w:t>aț</w:t>
      </w:r>
      <w:r w:rsidRPr="00813692">
        <w:rPr>
          <w:rFonts w:ascii="Times New Roman" w:hAnsi="Times New Roman" w:cs="Times New Roman"/>
          <w:sz w:val="24"/>
          <w:szCs w:val="24"/>
        </w:rPr>
        <w:t>ele fac parte dintr-un peisaj viu, unde întregi comuni</w:t>
      </w:r>
      <w:r w:rsidR="00E20F81" w:rsidRPr="00813692">
        <w:rPr>
          <w:rFonts w:ascii="Times New Roman" w:hAnsi="Times New Roman" w:cs="Times New Roman"/>
          <w:sz w:val="24"/>
          <w:szCs w:val="24"/>
        </w:rPr>
        <w:t>tă</w:t>
      </w:r>
      <w:r w:rsidRPr="00813692">
        <w:rPr>
          <w:rFonts w:ascii="Times New Roman" w:hAnsi="Times New Roman" w:cs="Times New Roman"/>
          <w:sz w:val="24"/>
          <w:szCs w:val="24"/>
        </w:rPr>
        <w:t>ti rurale tr</w:t>
      </w:r>
      <w:r w:rsidR="00E20F81" w:rsidRPr="00813692">
        <w:rPr>
          <w:rFonts w:ascii="Times New Roman" w:hAnsi="Times New Roman" w:cs="Times New Roman"/>
          <w:sz w:val="24"/>
          <w:szCs w:val="24"/>
        </w:rPr>
        <w:t>ă</w:t>
      </w:r>
      <w:r w:rsidRPr="00813692">
        <w:rPr>
          <w:rFonts w:ascii="Times New Roman" w:hAnsi="Times New Roman" w:cs="Times New Roman"/>
          <w:sz w:val="24"/>
          <w:szCs w:val="24"/>
        </w:rPr>
        <w:t>iesc din agricultur</w:t>
      </w:r>
      <w:r w:rsidR="00E20F81" w:rsidRPr="00813692">
        <w:rPr>
          <w:rFonts w:ascii="Times New Roman" w:hAnsi="Times New Roman" w:cs="Times New Roman"/>
          <w:sz w:val="24"/>
          <w:szCs w:val="24"/>
        </w:rPr>
        <w:t>a</w:t>
      </w:r>
      <w:r w:rsidRPr="00813692">
        <w:rPr>
          <w:rFonts w:ascii="Times New Roman" w:hAnsi="Times New Roman" w:cs="Times New Roman"/>
          <w:sz w:val="24"/>
          <w:szCs w:val="24"/>
        </w:rPr>
        <w:t xml:space="preserve"> tradi</w:t>
      </w:r>
      <w:r w:rsidR="00E20F81" w:rsidRPr="00813692">
        <w:rPr>
          <w:rFonts w:ascii="Times New Roman" w:hAnsi="Times New Roman" w:cs="Times New Roman"/>
          <w:sz w:val="24"/>
          <w:szCs w:val="24"/>
        </w:rPr>
        <w:t>ț</w:t>
      </w:r>
      <w:r w:rsidRPr="00813692">
        <w:rPr>
          <w:rFonts w:ascii="Times New Roman" w:hAnsi="Times New Roman" w:cs="Times New Roman"/>
          <w:sz w:val="24"/>
          <w:szCs w:val="24"/>
        </w:rPr>
        <w:t>ional</w:t>
      </w:r>
      <w:r w:rsidR="00E20F81" w:rsidRPr="00813692">
        <w:rPr>
          <w:rFonts w:ascii="Times New Roman" w:hAnsi="Times New Roman" w:cs="Times New Roman"/>
          <w:sz w:val="24"/>
          <w:szCs w:val="24"/>
        </w:rPr>
        <w:t>ă</w:t>
      </w:r>
      <w:r w:rsidRPr="00813692">
        <w:rPr>
          <w:rFonts w:ascii="Times New Roman" w:hAnsi="Times New Roman" w:cs="Times New Roman"/>
          <w:sz w:val="24"/>
          <w:szCs w:val="24"/>
        </w:rPr>
        <w:t xml:space="preserve">, </w:t>
      </w:r>
      <w:r w:rsidR="00E20F81" w:rsidRPr="00813692">
        <w:rPr>
          <w:rFonts w:ascii="Times New Roman" w:hAnsi="Times New Roman" w:cs="Times New Roman"/>
          <w:sz w:val="24"/>
          <w:szCs w:val="24"/>
        </w:rPr>
        <w:t>ș</w:t>
      </w:r>
      <w:r w:rsidRPr="00813692">
        <w:rPr>
          <w:rFonts w:ascii="Times New Roman" w:hAnsi="Times New Roman" w:cs="Times New Roman"/>
          <w:sz w:val="24"/>
          <w:szCs w:val="24"/>
        </w:rPr>
        <w:t>i contribuie într-un mod foarte important la men</w:t>
      </w:r>
      <w:r w:rsidR="00E20F81" w:rsidRPr="00813692">
        <w:rPr>
          <w:rFonts w:ascii="Times New Roman" w:hAnsi="Times New Roman" w:cs="Times New Roman"/>
          <w:sz w:val="24"/>
          <w:szCs w:val="24"/>
        </w:rPr>
        <w:t>ț</w:t>
      </w:r>
      <w:r w:rsidRPr="00813692">
        <w:rPr>
          <w:rFonts w:ascii="Times New Roman" w:hAnsi="Times New Roman" w:cs="Times New Roman"/>
          <w:sz w:val="24"/>
          <w:szCs w:val="24"/>
        </w:rPr>
        <w:t xml:space="preserve">inerea </w:t>
      </w:r>
      <w:r w:rsidR="00E20F81" w:rsidRPr="00813692">
        <w:rPr>
          <w:rFonts w:ascii="Times New Roman" w:hAnsi="Times New Roman" w:cs="Times New Roman"/>
          <w:sz w:val="24"/>
          <w:szCs w:val="24"/>
        </w:rPr>
        <w:t>ș</w:t>
      </w:r>
      <w:r w:rsidRPr="00813692">
        <w:rPr>
          <w:rFonts w:ascii="Times New Roman" w:hAnsi="Times New Roman" w:cs="Times New Roman"/>
          <w:sz w:val="24"/>
          <w:szCs w:val="24"/>
        </w:rPr>
        <w:t>i managementul habitatelor. În zona propus</w:t>
      </w:r>
      <w:r w:rsidR="00E20F81" w:rsidRPr="00813692">
        <w:rPr>
          <w:rFonts w:ascii="Times New Roman" w:hAnsi="Times New Roman" w:cs="Times New Roman"/>
          <w:sz w:val="24"/>
          <w:szCs w:val="24"/>
        </w:rPr>
        <w:t>ă</w:t>
      </w:r>
      <w:r w:rsidRPr="00813692">
        <w:rPr>
          <w:rFonts w:ascii="Times New Roman" w:hAnsi="Times New Roman" w:cs="Times New Roman"/>
          <w:sz w:val="24"/>
          <w:szCs w:val="24"/>
        </w:rPr>
        <w:t xml:space="preserve"> tr</w:t>
      </w:r>
      <w:r w:rsidR="00E20F81" w:rsidRPr="00813692">
        <w:rPr>
          <w:rFonts w:ascii="Times New Roman" w:hAnsi="Times New Roman" w:cs="Times New Roman"/>
          <w:sz w:val="24"/>
          <w:szCs w:val="24"/>
        </w:rPr>
        <w:t>ă</w:t>
      </w:r>
      <w:r w:rsidRPr="00813692">
        <w:rPr>
          <w:rFonts w:ascii="Times New Roman" w:hAnsi="Times New Roman" w:cs="Times New Roman"/>
          <w:sz w:val="24"/>
          <w:szCs w:val="24"/>
        </w:rPr>
        <w:t>iesc popula</w:t>
      </w:r>
      <w:r w:rsidR="00E20F81" w:rsidRPr="00813692">
        <w:rPr>
          <w:rFonts w:ascii="Times New Roman" w:hAnsi="Times New Roman" w:cs="Times New Roman"/>
          <w:sz w:val="24"/>
          <w:szCs w:val="24"/>
        </w:rPr>
        <w:t>ț</w:t>
      </w:r>
      <w:r w:rsidRPr="00813692">
        <w:rPr>
          <w:rFonts w:ascii="Times New Roman" w:hAnsi="Times New Roman" w:cs="Times New Roman"/>
          <w:sz w:val="24"/>
          <w:szCs w:val="24"/>
        </w:rPr>
        <w:t>ii importante de pr</w:t>
      </w:r>
      <w:r w:rsidR="00E20F81" w:rsidRPr="00813692">
        <w:rPr>
          <w:rFonts w:ascii="Times New Roman" w:hAnsi="Times New Roman" w:cs="Times New Roman"/>
          <w:sz w:val="24"/>
          <w:szCs w:val="24"/>
        </w:rPr>
        <w:t>ă</w:t>
      </w:r>
      <w:r w:rsidRPr="00813692">
        <w:rPr>
          <w:rFonts w:ascii="Times New Roman" w:hAnsi="Times New Roman" w:cs="Times New Roman"/>
          <w:sz w:val="24"/>
          <w:szCs w:val="24"/>
        </w:rPr>
        <w:t>d</w:t>
      </w:r>
      <w:r w:rsidR="00E20F81" w:rsidRPr="00813692">
        <w:rPr>
          <w:rFonts w:ascii="Times New Roman" w:hAnsi="Times New Roman" w:cs="Times New Roman"/>
          <w:sz w:val="24"/>
          <w:szCs w:val="24"/>
        </w:rPr>
        <w:t>ăt</w:t>
      </w:r>
      <w:r w:rsidRPr="00813692">
        <w:rPr>
          <w:rFonts w:ascii="Times New Roman" w:hAnsi="Times New Roman" w:cs="Times New Roman"/>
          <w:sz w:val="24"/>
          <w:szCs w:val="24"/>
        </w:rPr>
        <w:t xml:space="preserve">ori </w:t>
      </w:r>
      <w:proofErr w:type="gramStart"/>
      <w:r w:rsidRPr="00813692">
        <w:rPr>
          <w:rFonts w:ascii="Times New Roman" w:hAnsi="Times New Roman" w:cs="Times New Roman"/>
          <w:sz w:val="24"/>
          <w:szCs w:val="24"/>
        </w:rPr>
        <w:t>mari</w:t>
      </w:r>
      <w:proofErr w:type="gramEnd"/>
      <w:r w:rsidRPr="00813692">
        <w:rPr>
          <w:rFonts w:ascii="Times New Roman" w:hAnsi="Times New Roman" w:cs="Times New Roman"/>
          <w:sz w:val="24"/>
          <w:szCs w:val="24"/>
        </w:rPr>
        <w:t>, pentru care aceast</w:t>
      </w:r>
      <w:r w:rsidR="00E20F81" w:rsidRPr="00813692">
        <w:rPr>
          <w:rFonts w:ascii="Times New Roman" w:hAnsi="Times New Roman" w:cs="Times New Roman"/>
          <w:sz w:val="24"/>
          <w:szCs w:val="24"/>
        </w:rPr>
        <w:t>ă</w:t>
      </w:r>
      <w:r w:rsidRPr="00813692">
        <w:rPr>
          <w:rFonts w:ascii="Times New Roman" w:hAnsi="Times New Roman" w:cs="Times New Roman"/>
          <w:sz w:val="24"/>
          <w:szCs w:val="24"/>
        </w:rPr>
        <w:t xml:space="preserve"> zon</w:t>
      </w:r>
      <w:r w:rsidR="00E20F81" w:rsidRPr="00813692">
        <w:rPr>
          <w:rFonts w:ascii="Times New Roman" w:hAnsi="Times New Roman" w:cs="Times New Roman"/>
          <w:sz w:val="24"/>
          <w:szCs w:val="24"/>
        </w:rPr>
        <w:t>ă</w:t>
      </w:r>
      <w:r w:rsidRPr="00813692">
        <w:rPr>
          <w:rFonts w:ascii="Times New Roman" w:hAnsi="Times New Roman" w:cs="Times New Roman"/>
          <w:sz w:val="24"/>
          <w:szCs w:val="24"/>
        </w:rPr>
        <w:t xml:space="preserve"> este </w:t>
      </w:r>
      <w:r w:rsidR="00E20F81" w:rsidRPr="00813692">
        <w:rPr>
          <w:rFonts w:ascii="Times New Roman" w:hAnsi="Times New Roman" w:cs="Times New Roman"/>
          <w:sz w:val="24"/>
          <w:szCs w:val="24"/>
        </w:rPr>
        <w:t>ș</w:t>
      </w:r>
      <w:r w:rsidRPr="00813692">
        <w:rPr>
          <w:rFonts w:ascii="Times New Roman" w:hAnsi="Times New Roman" w:cs="Times New Roman"/>
          <w:sz w:val="24"/>
          <w:szCs w:val="24"/>
        </w:rPr>
        <w:t>i un coridor ecologic</w:t>
      </w:r>
      <w:r w:rsidR="00E20F81" w:rsidRPr="00813692">
        <w:rPr>
          <w:rFonts w:ascii="Times New Roman" w:hAnsi="Times New Roman" w:cs="Times New Roman"/>
          <w:sz w:val="24"/>
          <w:szCs w:val="24"/>
        </w:rPr>
        <w:t>.</w:t>
      </w:r>
    </w:p>
    <w:p w:rsidR="00CE450C"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 </w:t>
      </w:r>
      <w:r w:rsidRPr="00813692">
        <w:rPr>
          <w:rFonts w:ascii="Times New Roman" w:hAnsi="Times New Roman" w:cs="Times New Roman"/>
          <w:b/>
          <w:sz w:val="24"/>
          <w:szCs w:val="24"/>
        </w:rPr>
        <w:t>Vulnerabilitate:</w:t>
      </w:r>
      <w:r w:rsidRPr="00813692">
        <w:rPr>
          <w:rFonts w:ascii="Times New Roman" w:hAnsi="Times New Roman" w:cs="Times New Roman"/>
          <w:sz w:val="24"/>
          <w:szCs w:val="24"/>
        </w:rPr>
        <w:t xml:space="preserve"> Situl </w:t>
      </w:r>
      <w:proofErr w:type="gramStart"/>
      <w:r w:rsidRPr="00813692">
        <w:rPr>
          <w:rFonts w:ascii="Times New Roman" w:hAnsi="Times New Roman" w:cs="Times New Roman"/>
          <w:sz w:val="24"/>
          <w:szCs w:val="24"/>
        </w:rPr>
        <w:t>este</w:t>
      </w:r>
      <w:proofErr w:type="gramEnd"/>
      <w:r w:rsidRPr="00813692">
        <w:rPr>
          <w:rFonts w:ascii="Times New Roman" w:hAnsi="Times New Roman" w:cs="Times New Roman"/>
          <w:sz w:val="24"/>
          <w:szCs w:val="24"/>
        </w:rPr>
        <w:t xml:space="preserve"> vulnerabil declinului agriculturii tradi</w:t>
      </w:r>
      <w:r w:rsidR="00E20F81" w:rsidRPr="00813692">
        <w:rPr>
          <w:rFonts w:ascii="Times New Roman" w:hAnsi="Times New Roman" w:cs="Times New Roman"/>
          <w:sz w:val="24"/>
          <w:szCs w:val="24"/>
        </w:rPr>
        <w:t>ț</w:t>
      </w:r>
      <w:r w:rsidRPr="00813692">
        <w:rPr>
          <w:rFonts w:ascii="Times New Roman" w:hAnsi="Times New Roman" w:cs="Times New Roman"/>
          <w:sz w:val="24"/>
          <w:szCs w:val="24"/>
        </w:rPr>
        <w:t>ionale. Cea mai mare parte a fân</w:t>
      </w:r>
      <w:r w:rsidR="00E20F81" w:rsidRPr="00813692">
        <w:rPr>
          <w:rFonts w:ascii="Times New Roman" w:hAnsi="Times New Roman" w:cs="Times New Roman"/>
          <w:sz w:val="24"/>
          <w:szCs w:val="24"/>
        </w:rPr>
        <w:t>aț</w:t>
      </w:r>
      <w:r w:rsidRPr="00813692">
        <w:rPr>
          <w:rFonts w:ascii="Times New Roman" w:hAnsi="Times New Roman" w:cs="Times New Roman"/>
          <w:sz w:val="24"/>
          <w:szCs w:val="24"/>
        </w:rPr>
        <w:t>elor este reacoperit de pdure în câ</w:t>
      </w:r>
      <w:r w:rsidR="00E20F81" w:rsidRPr="00813692">
        <w:rPr>
          <w:rFonts w:ascii="Times New Roman" w:hAnsi="Times New Roman" w:cs="Times New Roman"/>
          <w:sz w:val="24"/>
          <w:szCs w:val="24"/>
        </w:rPr>
        <w:t>ț</w:t>
      </w:r>
      <w:r w:rsidRPr="00813692">
        <w:rPr>
          <w:rFonts w:ascii="Times New Roman" w:hAnsi="Times New Roman" w:cs="Times New Roman"/>
          <w:sz w:val="24"/>
          <w:szCs w:val="24"/>
        </w:rPr>
        <w:t>iva ani Statutul de sit Natura 2000 ar putea contribui la meninerea vitalitii comunitilor rurale.</w:t>
      </w:r>
    </w:p>
    <w:p w:rsidR="00E20F81" w:rsidRPr="00813692" w:rsidRDefault="00E20F81" w:rsidP="00813692">
      <w:pPr>
        <w:spacing w:after="0" w:line="240" w:lineRule="auto"/>
        <w:jc w:val="both"/>
        <w:rPr>
          <w:rFonts w:ascii="Times New Roman" w:hAnsi="Times New Roman" w:cs="Times New Roman"/>
          <w:b/>
          <w:i/>
          <w:sz w:val="24"/>
          <w:szCs w:val="24"/>
          <w:u w:val="single"/>
        </w:rPr>
      </w:pPr>
      <w:r w:rsidRPr="00813692">
        <w:rPr>
          <w:rFonts w:ascii="Times New Roman" w:hAnsi="Times New Roman" w:cs="Times New Roman"/>
          <w:b/>
          <w:i/>
          <w:sz w:val="24"/>
          <w:szCs w:val="24"/>
          <w:u w:val="single"/>
        </w:rPr>
        <w:t>Strazile propuse spre modernizare sunt existente si se afla in intravilanul localitatilor</w:t>
      </w:r>
      <w:r w:rsidR="00321A58" w:rsidRPr="00813692">
        <w:rPr>
          <w:rFonts w:ascii="Times New Roman" w:hAnsi="Times New Roman" w:cs="Times New Roman"/>
          <w:b/>
          <w:i/>
          <w:sz w:val="24"/>
          <w:szCs w:val="24"/>
          <w:u w:val="single"/>
        </w:rPr>
        <w:t>, Frumoasa, Nicolești, Bârzava</w:t>
      </w:r>
      <w:r w:rsidR="00B90A73">
        <w:rPr>
          <w:rFonts w:ascii="Times New Roman" w:hAnsi="Times New Roman" w:cs="Times New Roman"/>
          <w:b/>
          <w:i/>
          <w:sz w:val="24"/>
          <w:szCs w:val="24"/>
          <w:u w:val="single"/>
        </w:rPr>
        <w:t>.</w:t>
      </w:r>
    </w:p>
    <w:p w:rsidR="00CE450C" w:rsidRPr="00813692" w:rsidRDefault="00321A58" w:rsidP="00813692">
      <w:pPr>
        <w:spacing w:after="0" w:line="240" w:lineRule="auto"/>
        <w:jc w:val="both"/>
        <w:rPr>
          <w:rFonts w:ascii="Times New Roman" w:hAnsi="Times New Roman" w:cs="Times New Roman"/>
          <w:b/>
          <w:bCs/>
          <w:sz w:val="24"/>
          <w:szCs w:val="24"/>
        </w:rPr>
      </w:pPr>
      <w:r w:rsidRPr="00813692">
        <w:rPr>
          <w:rFonts w:ascii="Times New Roman" w:hAnsi="Times New Roman" w:cs="Times New Roman"/>
          <w:b/>
          <w:bCs/>
          <w:sz w:val="24"/>
          <w:szCs w:val="24"/>
        </w:rPr>
        <w:t>I</w:t>
      </w:r>
      <w:r w:rsidR="00CE450C" w:rsidRPr="00813692">
        <w:rPr>
          <w:rFonts w:ascii="Times New Roman" w:hAnsi="Times New Roman" w:cs="Times New Roman"/>
          <w:b/>
          <w:bCs/>
          <w:sz w:val="24"/>
          <w:szCs w:val="24"/>
        </w:rPr>
        <w:t xml:space="preserve">mpactul potenţial al proiectului asupra speciilor şi habitatelor din aria naturală protejată de interes comunitar; </w:t>
      </w:r>
    </w:p>
    <w:p w:rsidR="00CE450C" w:rsidRPr="00813692" w:rsidRDefault="00CE450C" w:rsidP="00813692">
      <w:pPr>
        <w:spacing w:after="0" w:line="240" w:lineRule="auto"/>
        <w:jc w:val="both"/>
        <w:rPr>
          <w:rFonts w:ascii="Times New Roman" w:hAnsi="Times New Roman" w:cs="Times New Roman"/>
          <w:bCs/>
          <w:sz w:val="24"/>
          <w:szCs w:val="24"/>
        </w:rPr>
      </w:pPr>
      <w:r w:rsidRPr="00813692">
        <w:rPr>
          <w:rFonts w:ascii="Times New Roman" w:hAnsi="Times New Roman" w:cs="Times New Roman"/>
          <w:bCs/>
          <w:sz w:val="24"/>
          <w:szCs w:val="24"/>
        </w:rPr>
        <w:t>-</w:t>
      </w:r>
      <w:proofErr w:type="gramStart"/>
      <w:r w:rsidRPr="00813692">
        <w:rPr>
          <w:rFonts w:ascii="Times New Roman" w:hAnsi="Times New Roman" w:cs="Times New Roman"/>
          <w:bCs/>
          <w:sz w:val="24"/>
          <w:szCs w:val="24"/>
        </w:rPr>
        <w:t>prin</w:t>
      </w:r>
      <w:proofErr w:type="gramEnd"/>
      <w:r w:rsidRPr="00813692">
        <w:rPr>
          <w:rFonts w:ascii="Times New Roman" w:hAnsi="Times New Roman" w:cs="Times New Roman"/>
          <w:bCs/>
          <w:sz w:val="24"/>
          <w:szCs w:val="24"/>
        </w:rPr>
        <w:t xml:space="preserve"> modernizarea str</w:t>
      </w:r>
      <w:r w:rsidR="008E6D9A" w:rsidRPr="00813692">
        <w:rPr>
          <w:rFonts w:ascii="Times New Roman" w:hAnsi="Times New Roman" w:cs="Times New Roman"/>
          <w:bCs/>
          <w:sz w:val="24"/>
          <w:szCs w:val="24"/>
        </w:rPr>
        <w:t>ăzilor</w:t>
      </w:r>
      <w:r w:rsidRPr="00813692">
        <w:rPr>
          <w:rFonts w:ascii="Times New Roman" w:hAnsi="Times New Roman" w:cs="Times New Roman"/>
          <w:bCs/>
          <w:sz w:val="24"/>
          <w:szCs w:val="24"/>
        </w:rPr>
        <w:t>, este perturbat pe o porţiune redusa echilibrul biologic şi ecologic al ariei protejate – doar pe perioada constructiilor. La asfaltarea str</w:t>
      </w:r>
      <w:r w:rsidR="008E6D9A" w:rsidRPr="00813692">
        <w:rPr>
          <w:rFonts w:ascii="Times New Roman" w:hAnsi="Times New Roman" w:cs="Times New Roman"/>
          <w:bCs/>
          <w:sz w:val="24"/>
          <w:szCs w:val="24"/>
        </w:rPr>
        <w:t>ă</w:t>
      </w:r>
      <w:r w:rsidRPr="00813692">
        <w:rPr>
          <w:rFonts w:ascii="Times New Roman" w:hAnsi="Times New Roman" w:cs="Times New Roman"/>
          <w:bCs/>
          <w:sz w:val="24"/>
          <w:szCs w:val="24"/>
        </w:rPr>
        <w:t>zii şi după darea în funcţiune se vor utiliza cele mai bune tehnologii şi metode pentru a crea cât mai puţin deranj zonei construite şi ariilor învecinate, astfel:</w:t>
      </w:r>
    </w:p>
    <w:p w:rsidR="00CE450C" w:rsidRPr="00813692" w:rsidRDefault="00CE450C" w:rsidP="00813692">
      <w:pPr>
        <w:spacing w:after="0" w:line="240" w:lineRule="auto"/>
        <w:jc w:val="both"/>
        <w:rPr>
          <w:rFonts w:ascii="Times New Roman" w:hAnsi="Times New Roman" w:cs="Times New Roman"/>
          <w:bCs/>
          <w:sz w:val="24"/>
          <w:szCs w:val="24"/>
        </w:rPr>
      </w:pPr>
      <w:r w:rsidRPr="00813692">
        <w:rPr>
          <w:rFonts w:ascii="Times New Roman" w:hAnsi="Times New Roman" w:cs="Times New Roman"/>
          <w:bCs/>
          <w:sz w:val="24"/>
          <w:szCs w:val="24"/>
        </w:rPr>
        <w:tab/>
      </w:r>
      <w:r w:rsidRPr="00813692">
        <w:rPr>
          <w:rFonts w:ascii="Times New Roman" w:hAnsi="Times New Roman" w:cs="Times New Roman"/>
          <w:bCs/>
          <w:sz w:val="24"/>
          <w:szCs w:val="24"/>
        </w:rPr>
        <w:tab/>
        <w:t xml:space="preserve">- </w:t>
      </w:r>
      <w:proofErr w:type="gramStart"/>
      <w:r w:rsidRPr="00813692">
        <w:rPr>
          <w:rFonts w:ascii="Times New Roman" w:hAnsi="Times New Roman" w:cs="Times New Roman"/>
          <w:bCs/>
          <w:sz w:val="24"/>
          <w:szCs w:val="24"/>
        </w:rPr>
        <w:t>nu</w:t>
      </w:r>
      <w:proofErr w:type="gramEnd"/>
      <w:r w:rsidRPr="00813692">
        <w:rPr>
          <w:rFonts w:ascii="Times New Roman" w:hAnsi="Times New Roman" w:cs="Times New Roman"/>
          <w:bCs/>
          <w:sz w:val="24"/>
          <w:szCs w:val="24"/>
        </w:rPr>
        <w:t xml:space="preserve"> se permite trecerea utilajelor de construcţii în afara perimetrului de construcţii pentru a limita perturbarile la minim;</w:t>
      </w:r>
    </w:p>
    <w:p w:rsidR="00CE450C" w:rsidRPr="00813692" w:rsidRDefault="00CE450C" w:rsidP="00813692">
      <w:pPr>
        <w:spacing w:after="0" w:line="240" w:lineRule="auto"/>
        <w:jc w:val="both"/>
        <w:rPr>
          <w:rFonts w:ascii="Times New Roman" w:hAnsi="Times New Roman" w:cs="Times New Roman"/>
          <w:bCs/>
          <w:sz w:val="24"/>
          <w:szCs w:val="24"/>
        </w:rPr>
      </w:pPr>
      <w:r w:rsidRPr="00813692">
        <w:rPr>
          <w:rFonts w:ascii="Times New Roman" w:hAnsi="Times New Roman" w:cs="Times New Roman"/>
          <w:bCs/>
          <w:sz w:val="24"/>
          <w:szCs w:val="24"/>
        </w:rPr>
        <w:tab/>
      </w:r>
      <w:r w:rsidRPr="00813692">
        <w:rPr>
          <w:rFonts w:ascii="Times New Roman" w:hAnsi="Times New Roman" w:cs="Times New Roman"/>
          <w:bCs/>
          <w:sz w:val="24"/>
          <w:szCs w:val="24"/>
        </w:rPr>
        <w:tab/>
        <w:t>- muncitorii care executa lucrările de constructie/sunt implicati in realizarea proiectului vor fi instruiti pentru a nu distruge/deranja eventuale exemplare ale unor specii de interes comunitar din perimetrul zonei de contsrucţii şi a nu deranja acestea nici în afara perimetrului construibil;</w:t>
      </w:r>
    </w:p>
    <w:p w:rsidR="00CE450C" w:rsidRPr="00813692" w:rsidRDefault="00CE450C" w:rsidP="00813692">
      <w:pPr>
        <w:spacing w:after="0" w:line="240" w:lineRule="auto"/>
        <w:jc w:val="both"/>
        <w:rPr>
          <w:rFonts w:ascii="Times New Roman" w:hAnsi="Times New Roman" w:cs="Times New Roman"/>
          <w:bCs/>
          <w:sz w:val="24"/>
          <w:szCs w:val="24"/>
          <w:lang w:val="en-US"/>
        </w:rPr>
      </w:pPr>
      <w:r w:rsidRPr="00813692">
        <w:rPr>
          <w:rFonts w:ascii="Times New Roman" w:hAnsi="Times New Roman" w:cs="Times New Roman"/>
          <w:bCs/>
          <w:sz w:val="24"/>
          <w:szCs w:val="24"/>
          <w:lang w:val="en-US"/>
        </w:rPr>
        <w:t xml:space="preserve">           -  după finalizarea lucrărilor – accesul in situl Natura 2000 va fi limitat la traseele autorizate şi stabilite în prealabil, în vederea reducerii impactului antropic asupra ariei de interes comunitar </w:t>
      </w:r>
    </w:p>
    <w:p w:rsidR="00CE450C" w:rsidRPr="00813692" w:rsidRDefault="00CE450C" w:rsidP="00813692">
      <w:pPr>
        <w:spacing w:after="0" w:line="240" w:lineRule="auto"/>
        <w:jc w:val="both"/>
        <w:rPr>
          <w:rFonts w:ascii="Times New Roman" w:hAnsi="Times New Roman" w:cs="Times New Roman"/>
          <w:bCs/>
          <w:sz w:val="24"/>
          <w:szCs w:val="24"/>
          <w:lang w:val="en-US"/>
        </w:rPr>
      </w:pPr>
    </w:p>
    <w:p w:rsidR="00CE450C" w:rsidRPr="00813692" w:rsidRDefault="00CE450C" w:rsidP="00813692">
      <w:pPr>
        <w:spacing w:after="0" w:line="240" w:lineRule="auto"/>
        <w:jc w:val="both"/>
        <w:rPr>
          <w:rFonts w:ascii="Times New Roman" w:hAnsi="Times New Roman" w:cs="Times New Roman"/>
          <w:bCs/>
          <w:sz w:val="24"/>
          <w:szCs w:val="24"/>
        </w:rPr>
      </w:pPr>
      <w:r w:rsidRPr="00813692">
        <w:rPr>
          <w:rFonts w:ascii="Times New Roman" w:hAnsi="Times New Roman" w:cs="Times New Roman"/>
          <w:bCs/>
          <w:sz w:val="24"/>
          <w:szCs w:val="24"/>
        </w:rPr>
        <w:t xml:space="preserve">În vederea conservării speciilor mai sus-enumerate se vor respecta următoarele măsuri: </w:t>
      </w:r>
    </w:p>
    <w:p w:rsidR="00CE450C" w:rsidRPr="00813692" w:rsidRDefault="00CE450C" w:rsidP="00813692">
      <w:pPr>
        <w:spacing w:after="0" w:line="240" w:lineRule="auto"/>
        <w:jc w:val="both"/>
        <w:rPr>
          <w:rFonts w:ascii="Times New Roman" w:hAnsi="Times New Roman" w:cs="Times New Roman"/>
          <w:bCs/>
          <w:sz w:val="24"/>
          <w:szCs w:val="24"/>
        </w:rPr>
      </w:pPr>
      <w:r w:rsidRPr="00813692">
        <w:rPr>
          <w:rFonts w:ascii="Times New Roman" w:hAnsi="Times New Roman" w:cs="Times New Roman"/>
          <w:bCs/>
          <w:sz w:val="24"/>
          <w:szCs w:val="24"/>
        </w:rPr>
        <w:t>•</w:t>
      </w:r>
      <w:r w:rsidRPr="00813692">
        <w:rPr>
          <w:rFonts w:ascii="Times New Roman" w:hAnsi="Times New Roman" w:cs="Times New Roman"/>
          <w:bCs/>
          <w:sz w:val="24"/>
          <w:szCs w:val="24"/>
        </w:rPr>
        <w:tab/>
        <w:t>Interzicerea accesului cu utilaje grele în alte zone decât perimetrul construibil,</w:t>
      </w:r>
    </w:p>
    <w:p w:rsidR="00CE450C" w:rsidRPr="00813692" w:rsidRDefault="00CE450C" w:rsidP="00813692">
      <w:pPr>
        <w:spacing w:after="0" w:line="240" w:lineRule="auto"/>
        <w:jc w:val="both"/>
        <w:rPr>
          <w:rFonts w:ascii="Times New Roman" w:hAnsi="Times New Roman" w:cs="Times New Roman"/>
          <w:bCs/>
          <w:sz w:val="24"/>
          <w:szCs w:val="24"/>
        </w:rPr>
      </w:pPr>
      <w:r w:rsidRPr="00813692">
        <w:rPr>
          <w:rFonts w:ascii="Times New Roman" w:hAnsi="Times New Roman" w:cs="Times New Roman"/>
          <w:bCs/>
          <w:sz w:val="24"/>
          <w:szCs w:val="24"/>
        </w:rPr>
        <w:t>•</w:t>
      </w:r>
      <w:r w:rsidRPr="00813692">
        <w:rPr>
          <w:rFonts w:ascii="Times New Roman" w:hAnsi="Times New Roman" w:cs="Times New Roman"/>
          <w:bCs/>
          <w:sz w:val="24"/>
          <w:szCs w:val="24"/>
        </w:rPr>
        <w:tab/>
        <w:t xml:space="preserve">Interzicerea vătămării sau recoltării neautorizate, sub orice formă </w:t>
      </w:r>
      <w:proofErr w:type="gramStart"/>
      <w:r w:rsidRPr="00813692">
        <w:rPr>
          <w:rFonts w:ascii="Times New Roman" w:hAnsi="Times New Roman" w:cs="Times New Roman"/>
          <w:bCs/>
          <w:sz w:val="24"/>
          <w:szCs w:val="24"/>
        </w:rPr>
        <w:t>a</w:t>
      </w:r>
      <w:proofErr w:type="gramEnd"/>
      <w:r w:rsidRPr="00813692">
        <w:rPr>
          <w:rFonts w:ascii="Times New Roman" w:hAnsi="Times New Roman" w:cs="Times New Roman"/>
          <w:bCs/>
          <w:sz w:val="24"/>
          <w:szCs w:val="24"/>
        </w:rPr>
        <w:t xml:space="preserve"> exemplarelor, ouălor, cuiburilor sau puilor speciilor de păsări sau alte animale din rezervatie </w:t>
      </w:r>
    </w:p>
    <w:p w:rsidR="00CE450C" w:rsidRPr="00813692" w:rsidRDefault="00CE450C" w:rsidP="00813692">
      <w:pPr>
        <w:spacing w:after="0" w:line="240" w:lineRule="auto"/>
        <w:jc w:val="both"/>
        <w:rPr>
          <w:rFonts w:ascii="Times New Roman" w:hAnsi="Times New Roman" w:cs="Times New Roman"/>
          <w:bCs/>
          <w:sz w:val="24"/>
          <w:szCs w:val="24"/>
        </w:rPr>
      </w:pPr>
      <w:r w:rsidRPr="00813692">
        <w:rPr>
          <w:rFonts w:ascii="Times New Roman" w:hAnsi="Times New Roman" w:cs="Times New Roman"/>
          <w:bCs/>
          <w:sz w:val="24"/>
          <w:szCs w:val="24"/>
        </w:rPr>
        <w:t>•</w:t>
      </w:r>
      <w:r w:rsidRPr="00813692">
        <w:rPr>
          <w:rFonts w:ascii="Times New Roman" w:hAnsi="Times New Roman" w:cs="Times New Roman"/>
          <w:bCs/>
          <w:sz w:val="24"/>
          <w:szCs w:val="24"/>
        </w:rPr>
        <w:tab/>
      </w:r>
      <w:proofErr w:type="gramStart"/>
      <w:r w:rsidRPr="00813692">
        <w:rPr>
          <w:rFonts w:ascii="Times New Roman" w:hAnsi="Times New Roman" w:cs="Times New Roman"/>
          <w:bCs/>
          <w:sz w:val="24"/>
          <w:szCs w:val="24"/>
        </w:rPr>
        <w:t>combaterea</w:t>
      </w:r>
      <w:proofErr w:type="gramEnd"/>
      <w:r w:rsidRPr="00813692">
        <w:rPr>
          <w:rFonts w:ascii="Times New Roman" w:hAnsi="Times New Roman" w:cs="Times New Roman"/>
          <w:bCs/>
          <w:sz w:val="24"/>
          <w:szCs w:val="24"/>
        </w:rPr>
        <w:t xml:space="preserve"> braconajului;</w:t>
      </w:r>
    </w:p>
    <w:p w:rsidR="00CE450C" w:rsidRPr="00813692" w:rsidRDefault="00CE450C" w:rsidP="00813692">
      <w:pPr>
        <w:spacing w:after="0" w:line="240" w:lineRule="auto"/>
        <w:jc w:val="both"/>
        <w:rPr>
          <w:rFonts w:ascii="Times New Roman" w:hAnsi="Times New Roman" w:cs="Times New Roman"/>
          <w:bCs/>
          <w:sz w:val="24"/>
          <w:szCs w:val="24"/>
        </w:rPr>
      </w:pPr>
      <w:r w:rsidRPr="00813692">
        <w:rPr>
          <w:rFonts w:ascii="Times New Roman" w:hAnsi="Times New Roman" w:cs="Times New Roman"/>
          <w:bCs/>
          <w:sz w:val="24"/>
          <w:szCs w:val="24"/>
        </w:rPr>
        <w:t>•</w:t>
      </w:r>
      <w:r w:rsidRPr="00813692">
        <w:rPr>
          <w:rFonts w:ascii="Times New Roman" w:hAnsi="Times New Roman" w:cs="Times New Roman"/>
          <w:bCs/>
          <w:sz w:val="24"/>
          <w:szCs w:val="24"/>
        </w:rPr>
        <w:tab/>
        <w:t xml:space="preserve">Interzicerea deranjului sau afectării zonelor de reproducere şi odihnă a speciilor ocrotite; </w:t>
      </w:r>
    </w:p>
    <w:p w:rsidR="00CE450C" w:rsidRPr="00813692" w:rsidRDefault="00CE450C" w:rsidP="00813692">
      <w:pPr>
        <w:spacing w:after="0" w:line="240" w:lineRule="auto"/>
        <w:jc w:val="both"/>
        <w:rPr>
          <w:rFonts w:ascii="Times New Roman" w:hAnsi="Times New Roman" w:cs="Times New Roman"/>
          <w:bCs/>
          <w:sz w:val="24"/>
          <w:szCs w:val="24"/>
        </w:rPr>
      </w:pPr>
      <w:r w:rsidRPr="00813692">
        <w:rPr>
          <w:rFonts w:ascii="Times New Roman" w:hAnsi="Times New Roman" w:cs="Times New Roman"/>
          <w:bCs/>
          <w:sz w:val="24"/>
          <w:szCs w:val="24"/>
        </w:rPr>
        <w:t>•</w:t>
      </w:r>
      <w:r w:rsidRPr="00813692">
        <w:rPr>
          <w:rFonts w:ascii="Times New Roman" w:hAnsi="Times New Roman" w:cs="Times New Roman"/>
          <w:bCs/>
          <w:sz w:val="24"/>
          <w:szCs w:val="24"/>
        </w:rPr>
        <w:tab/>
      </w:r>
      <w:proofErr w:type="gramStart"/>
      <w:r w:rsidRPr="00813692">
        <w:rPr>
          <w:rFonts w:ascii="Times New Roman" w:hAnsi="Times New Roman" w:cs="Times New Roman"/>
          <w:bCs/>
          <w:sz w:val="24"/>
          <w:szCs w:val="24"/>
        </w:rPr>
        <w:t>interzicerea</w:t>
      </w:r>
      <w:proofErr w:type="gramEnd"/>
      <w:r w:rsidRPr="00813692">
        <w:rPr>
          <w:rFonts w:ascii="Times New Roman" w:hAnsi="Times New Roman" w:cs="Times New Roman"/>
          <w:bCs/>
          <w:sz w:val="24"/>
          <w:szCs w:val="24"/>
        </w:rPr>
        <w:t xml:space="preserve"> accesului cu câini de companie fără lesă în perimetrul protejat;</w:t>
      </w:r>
    </w:p>
    <w:p w:rsidR="00CE450C" w:rsidRPr="00813692" w:rsidRDefault="00CE450C" w:rsidP="00813692">
      <w:pPr>
        <w:spacing w:after="0" w:line="240" w:lineRule="auto"/>
        <w:jc w:val="both"/>
        <w:rPr>
          <w:rFonts w:ascii="Times New Roman" w:hAnsi="Times New Roman" w:cs="Times New Roman"/>
          <w:bCs/>
          <w:sz w:val="24"/>
          <w:szCs w:val="24"/>
        </w:rPr>
      </w:pPr>
      <w:r w:rsidRPr="00813692">
        <w:rPr>
          <w:rFonts w:ascii="Times New Roman" w:hAnsi="Times New Roman" w:cs="Times New Roman"/>
          <w:bCs/>
          <w:sz w:val="24"/>
          <w:szCs w:val="24"/>
        </w:rPr>
        <w:t>•</w:t>
      </w:r>
      <w:r w:rsidRPr="00813692">
        <w:rPr>
          <w:rFonts w:ascii="Times New Roman" w:hAnsi="Times New Roman" w:cs="Times New Roman"/>
          <w:bCs/>
          <w:sz w:val="24"/>
          <w:szCs w:val="24"/>
        </w:rPr>
        <w:tab/>
      </w:r>
      <w:proofErr w:type="gramStart"/>
      <w:r w:rsidRPr="00813692">
        <w:rPr>
          <w:rFonts w:ascii="Times New Roman" w:hAnsi="Times New Roman" w:cs="Times New Roman"/>
          <w:bCs/>
          <w:sz w:val="24"/>
          <w:szCs w:val="24"/>
        </w:rPr>
        <w:t>interzicerea</w:t>
      </w:r>
      <w:proofErr w:type="gramEnd"/>
      <w:r w:rsidRPr="00813692">
        <w:rPr>
          <w:rFonts w:ascii="Times New Roman" w:hAnsi="Times New Roman" w:cs="Times New Roman"/>
          <w:bCs/>
          <w:sz w:val="24"/>
          <w:szCs w:val="24"/>
        </w:rPr>
        <w:t xml:space="preserve"> utilizării insecticidelor si a oricaror substante chimice în pădure;</w:t>
      </w:r>
    </w:p>
    <w:p w:rsidR="00CE450C" w:rsidRPr="00813692" w:rsidRDefault="00CE450C" w:rsidP="00813692">
      <w:pPr>
        <w:spacing w:after="0" w:line="240" w:lineRule="auto"/>
        <w:jc w:val="both"/>
        <w:rPr>
          <w:rFonts w:ascii="Times New Roman" w:hAnsi="Times New Roman" w:cs="Times New Roman"/>
          <w:bCs/>
          <w:sz w:val="24"/>
          <w:szCs w:val="24"/>
        </w:rPr>
      </w:pPr>
      <w:r w:rsidRPr="00813692">
        <w:rPr>
          <w:rFonts w:ascii="Times New Roman" w:hAnsi="Times New Roman" w:cs="Times New Roman"/>
          <w:bCs/>
          <w:sz w:val="24"/>
          <w:szCs w:val="24"/>
        </w:rPr>
        <w:t>•</w:t>
      </w:r>
      <w:r w:rsidRPr="00813692">
        <w:rPr>
          <w:rFonts w:ascii="Times New Roman" w:hAnsi="Times New Roman" w:cs="Times New Roman"/>
          <w:bCs/>
          <w:sz w:val="24"/>
          <w:szCs w:val="24"/>
        </w:rPr>
        <w:tab/>
      </w:r>
      <w:proofErr w:type="gramStart"/>
      <w:r w:rsidRPr="00813692">
        <w:rPr>
          <w:rFonts w:ascii="Times New Roman" w:hAnsi="Times New Roman" w:cs="Times New Roman"/>
          <w:bCs/>
          <w:sz w:val="24"/>
          <w:szCs w:val="24"/>
        </w:rPr>
        <w:t>este</w:t>
      </w:r>
      <w:proofErr w:type="gramEnd"/>
      <w:r w:rsidRPr="00813692">
        <w:rPr>
          <w:rFonts w:ascii="Times New Roman" w:hAnsi="Times New Roman" w:cs="Times New Roman"/>
          <w:bCs/>
          <w:sz w:val="24"/>
          <w:szCs w:val="24"/>
        </w:rPr>
        <w:t xml:space="preserve"> interzis</w:t>
      </w:r>
      <w:r w:rsidR="000653B1" w:rsidRPr="00813692">
        <w:rPr>
          <w:rFonts w:ascii="Times New Roman" w:hAnsi="Times New Roman" w:cs="Times New Roman"/>
          <w:bCs/>
          <w:sz w:val="24"/>
          <w:szCs w:val="24"/>
        </w:rPr>
        <w:t>ă</w:t>
      </w:r>
      <w:r w:rsidRPr="00813692">
        <w:rPr>
          <w:rFonts w:ascii="Times New Roman" w:hAnsi="Times New Roman" w:cs="Times New Roman"/>
          <w:bCs/>
          <w:sz w:val="24"/>
          <w:szCs w:val="24"/>
        </w:rPr>
        <w:t xml:space="preserve"> folosirea de material s</w:t>
      </w:r>
      <w:r w:rsidR="000653B1" w:rsidRPr="00813692">
        <w:rPr>
          <w:rFonts w:ascii="Times New Roman" w:hAnsi="Times New Roman" w:cs="Times New Roman"/>
          <w:bCs/>
          <w:sz w:val="24"/>
          <w:szCs w:val="24"/>
        </w:rPr>
        <w:t>ă</w:t>
      </w:r>
      <w:r w:rsidRPr="00813692">
        <w:rPr>
          <w:rFonts w:ascii="Times New Roman" w:hAnsi="Times New Roman" w:cs="Times New Roman"/>
          <w:bCs/>
          <w:sz w:val="24"/>
          <w:szCs w:val="24"/>
        </w:rPr>
        <w:t>ditor apar</w:t>
      </w:r>
      <w:r w:rsidR="000653B1" w:rsidRPr="00813692">
        <w:rPr>
          <w:rFonts w:ascii="Times New Roman" w:hAnsi="Times New Roman" w:cs="Times New Roman"/>
          <w:bCs/>
          <w:sz w:val="24"/>
          <w:szCs w:val="24"/>
        </w:rPr>
        <w:t>ț</w:t>
      </w:r>
      <w:r w:rsidRPr="00813692">
        <w:rPr>
          <w:rFonts w:ascii="Times New Roman" w:hAnsi="Times New Roman" w:cs="Times New Roman"/>
          <w:bCs/>
          <w:sz w:val="24"/>
          <w:szCs w:val="24"/>
        </w:rPr>
        <w:t>in</w:t>
      </w:r>
      <w:r w:rsidR="000653B1" w:rsidRPr="00813692">
        <w:rPr>
          <w:rFonts w:ascii="Times New Roman" w:hAnsi="Times New Roman" w:cs="Times New Roman"/>
          <w:bCs/>
          <w:sz w:val="24"/>
          <w:szCs w:val="24"/>
        </w:rPr>
        <w:t>â</w:t>
      </w:r>
      <w:r w:rsidRPr="00813692">
        <w:rPr>
          <w:rFonts w:ascii="Times New Roman" w:hAnsi="Times New Roman" w:cs="Times New Roman"/>
          <w:bCs/>
          <w:sz w:val="24"/>
          <w:szCs w:val="24"/>
        </w:rPr>
        <w:t>nd la specii adventive (neindigene) pentru perdele de vegeta</w:t>
      </w:r>
      <w:r w:rsidR="000653B1" w:rsidRPr="00813692">
        <w:rPr>
          <w:rFonts w:ascii="Times New Roman" w:hAnsi="Times New Roman" w:cs="Times New Roman"/>
          <w:bCs/>
          <w:sz w:val="24"/>
          <w:szCs w:val="24"/>
        </w:rPr>
        <w:t>ț</w:t>
      </w:r>
      <w:r w:rsidRPr="00813692">
        <w:rPr>
          <w:rFonts w:ascii="Times New Roman" w:hAnsi="Times New Roman" w:cs="Times New Roman"/>
          <w:bCs/>
          <w:sz w:val="24"/>
          <w:szCs w:val="24"/>
        </w:rPr>
        <w:t>ie sau straturi de flori pentru a reduce posibilitatea apari</w:t>
      </w:r>
      <w:r w:rsidR="000653B1" w:rsidRPr="00813692">
        <w:rPr>
          <w:rFonts w:ascii="Times New Roman" w:hAnsi="Times New Roman" w:cs="Times New Roman"/>
          <w:bCs/>
          <w:sz w:val="24"/>
          <w:szCs w:val="24"/>
        </w:rPr>
        <w:t>ț</w:t>
      </w:r>
      <w:r w:rsidRPr="00813692">
        <w:rPr>
          <w:rFonts w:ascii="Times New Roman" w:hAnsi="Times New Roman" w:cs="Times New Roman"/>
          <w:bCs/>
          <w:sz w:val="24"/>
          <w:szCs w:val="24"/>
        </w:rPr>
        <w:t>iei speciilor adventive pe teritoriul SCI</w:t>
      </w:r>
    </w:p>
    <w:p w:rsidR="00CE450C" w:rsidRPr="00813692" w:rsidRDefault="00CE450C" w:rsidP="00813692">
      <w:pPr>
        <w:spacing w:after="0" w:line="240" w:lineRule="auto"/>
        <w:jc w:val="both"/>
        <w:rPr>
          <w:rFonts w:ascii="Times New Roman" w:hAnsi="Times New Roman" w:cs="Times New Roman"/>
          <w:bCs/>
          <w:sz w:val="24"/>
          <w:szCs w:val="24"/>
        </w:rPr>
      </w:pPr>
      <w:r w:rsidRPr="00813692">
        <w:rPr>
          <w:rFonts w:ascii="Times New Roman" w:hAnsi="Times New Roman" w:cs="Times New Roman"/>
          <w:bCs/>
          <w:sz w:val="24"/>
          <w:szCs w:val="24"/>
        </w:rPr>
        <w:t>•</w:t>
      </w:r>
      <w:r w:rsidRPr="00813692">
        <w:rPr>
          <w:rFonts w:ascii="Times New Roman" w:hAnsi="Times New Roman" w:cs="Times New Roman"/>
          <w:bCs/>
          <w:sz w:val="24"/>
          <w:szCs w:val="24"/>
        </w:rPr>
        <w:tab/>
      </w:r>
      <w:proofErr w:type="gramStart"/>
      <w:r w:rsidRPr="00813692">
        <w:rPr>
          <w:rFonts w:ascii="Times New Roman" w:hAnsi="Times New Roman" w:cs="Times New Roman"/>
          <w:bCs/>
          <w:sz w:val="24"/>
          <w:szCs w:val="24"/>
        </w:rPr>
        <w:t>nu</w:t>
      </w:r>
      <w:proofErr w:type="gramEnd"/>
      <w:r w:rsidRPr="00813692">
        <w:rPr>
          <w:rFonts w:ascii="Times New Roman" w:hAnsi="Times New Roman" w:cs="Times New Roman"/>
          <w:bCs/>
          <w:sz w:val="24"/>
          <w:szCs w:val="24"/>
        </w:rPr>
        <w:t xml:space="preserve"> se vor dep</w:t>
      </w:r>
      <w:r w:rsidR="000653B1" w:rsidRPr="00813692">
        <w:rPr>
          <w:rFonts w:ascii="Times New Roman" w:hAnsi="Times New Roman" w:cs="Times New Roman"/>
          <w:bCs/>
          <w:sz w:val="24"/>
          <w:szCs w:val="24"/>
        </w:rPr>
        <w:t>ăș</w:t>
      </w:r>
      <w:r w:rsidRPr="00813692">
        <w:rPr>
          <w:rFonts w:ascii="Times New Roman" w:hAnsi="Times New Roman" w:cs="Times New Roman"/>
          <w:bCs/>
          <w:sz w:val="24"/>
          <w:szCs w:val="24"/>
        </w:rPr>
        <w:t>i limitele admise la zgomot de 35 dB (nu se utilizeaz</w:t>
      </w:r>
      <w:r w:rsidR="000653B1" w:rsidRPr="00813692">
        <w:rPr>
          <w:rFonts w:ascii="Times New Roman" w:hAnsi="Times New Roman" w:cs="Times New Roman"/>
          <w:bCs/>
          <w:sz w:val="24"/>
          <w:szCs w:val="24"/>
        </w:rPr>
        <w:t>ă</w:t>
      </w:r>
      <w:r w:rsidRPr="00813692">
        <w:rPr>
          <w:rFonts w:ascii="Times New Roman" w:hAnsi="Times New Roman" w:cs="Times New Roman"/>
          <w:bCs/>
          <w:sz w:val="24"/>
          <w:szCs w:val="24"/>
        </w:rPr>
        <w:t xml:space="preserve"> surse de poluare fonic</w:t>
      </w:r>
      <w:r w:rsidR="000653B1" w:rsidRPr="00813692">
        <w:rPr>
          <w:rFonts w:ascii="Times New Roman" w:hAnsi="Times New Roman" w:cs="Times New Roman"/>
          <w:bCs/>
          <w:sz w:val="24"/>
          <w:szCs w:val="24"/>
        </w:rPr>
        <w:t>ă: aparate electronice</w:t>
      </w:r>
      <w:r w:rsidRPr="00813692">
        <w:rPr>
          <w:rFonts w:ascii="Times New Roman" w:hAnsi="Times New Roman" w:cs="Times New Roman"/>
          <w:bCs/>
          <w:sz w:val="24"/>
          <w:szCs w:val="24"/>
        </w:rPr>
        <w:t>/electrice, etc s</w:t>
      </w:r>
      <w:r w:rsidR="000653B1" w:rsidRPr="00813692">
        <w:rPr>
          <w:rFonts w:ascii="Times New Roman" w:hAnsi="Times New Roman" w:cs="Times New Roman"/>
          <w:bCs/>
          <w:sz w:val="24"/>
          <w:szCs w:val="24"/>
        </w:rPr>
        <w:t>ă</w:t>
      </w:r>
      <w:r w:rsidRPr="00813692">
        <w:rPr>
          <w:rFonts w:ascii="Times New Roman" w:hAnsi="Times New Roman" w:cs="Times New Roman"/>
          <w:bCs/>
          <w:sz w:val="24"/>
          <w:szCs w:val="24"/>
        </w:rPr>
        <w:t xml:space="preserve"> nu dep</w:t>
      </w:r>
      <w:r w:rsidR="000653B1" w:rsidRPr="00813692">
        <w:rPr>
          <w:rFonts w:ascii="Times New Roman" w:hAnsi="Times New Roman" w:cs="Times New Roman"/>
          <w:bCs/>
          <w:sz w:val="24"/>
          <w:szCs w:val="24"/>
        </w:rPr>
        <w:t>ăș</w:t>
      </w:r>
      <w:r w:rsidRPr="00813692">
        <w:rPr>
          <w:rFonts w:ascii="Times New Roman" w:hAnsi="Times New Roman" w:cs="Times New Roman"/>
          <w:bCs/>
          <w:sz w:val="24"/>
          <w:szCs w:val="24"/>
        </w:rPr>
        <w:t>easc</w:t>
      </w:r>
      <w:r w:rsidR="000653B1" w:rsidRPr="00813692">
        <w:rPr>
          <w:rFonts w:ascii="Times New Roman" w:hAnsi="Times New Roman" w:cs="Times New Roman"/>
          <w:bCs/>
          <w:sz w:val="24"/>
          <w:szCs w:val="24"/>
        </w:rPr>
        <w:t>ă</w:t>
      </w:r>
      <w:r w:rsidRPr="00813692">
        <w:rPr>
          <w:rFonts w:ascii="Times New Roman" w:hAnsi="Times New Roman" w:cs="Times New Roman"/>
          <w:bCs/>
          <w:sz w:val="24"/>
          <w:szCs w:val="24"/>
        </w:rPr>
        <w:t xml:space="preserve"> limita admis</w:t>
      </w:r>
      <w:r w:rsidR="000653B1" w:rsidRPr="00813692">
        <w:rPr>
          <w:rFonts w:ascii="Times New Roman" w:hAnsi="Times New Roman" w:cs="Times New Roman"/>
          <w:bCs/>
          <w:sz w:val="24"/>
          <w:szCs w:val="24"/>
        </w:rPr>
        <w:t>ă</w:t>
      </w:r>
      <w:r w:rsidRPr="00813692">
        <w:rPr>
          <w:rFonts w:ascii="Times New Roman" w:hAnsi="Times New Roman" w:cs="Times New Roman"/>
          <w:bCs/>
          <w:sz w:val="24"/>
          <w:szCs w:val="24"/>
        </w:rPr>
        <w:t xml:space="preserve">, utilizarea de petarde </w:t>
      </w:r>
      <w:r w:rsidR="000653B1" w:rsidRPr="00813692">
        <w:rPr>
          <w:rFonts w:ascii="Times New Roman" w:hAnsi="Times New Roman" w:cs="Times New Roman"/>
          <w:bCs/>
          <w:sz w:val="24"/>
          <w:szCs w:val="24"/>
        </w:rPr>
        <w:t>ș</w:t>
      </w:r>
      <w:r w:rsidRPr="00813692">
        <w:rPr>
          <w:rFonts w:ascii="Times New Roman" w:hAnsi="Times New Roman" w:cs="Times New Roman"/>
          <w:bCs/>
          <w:sz w:val="24"/>
          <w:szCs w:val="24"/>
        </w:rPr>
        <w:t>i pocnitoare este interzis</w:t>
      </w:r>
      <w:r w:rsidR="000653B1" w:rsidRPr="00813692">
        <w:rPr>
          <w:rFonts w:ascii="Times New Roman" w:hAnsi="Times New Roman" w:cs="Times New Roman"/>
          <w:bCs/>
          <w:sz w:val="24"/>
          <w:szCs w:val="24"/>
        </w:rPr>
        <w:t>ă</w:t>
      </w:r>
      <w:r w:rsidRPr="00813692">
        <w:rPr>
          <w:rFonts w:ascii="Times New Roman" w:hAnsi="Times New Roman" w:cs="Times New Roman"/>
          <w:bCs/>
          <w:sz w:val="24"/>
          <w:szCs w:val="24"/>
        </w:rPr>
        <w:t>, etc.)</w:t>
      </w:r>
    </w:p>
    <w:p w:rsidR="00CE450C" w:rsidRPr="00813692" w:rsidRDefault="00CE450C" w:rsidP="00813692">
      <w:pPr>
        <w:spacing w:after="0" w:line="240" w:lineRule="auto"/>
        <w:jc w:val="both"/>
        <w:rPr>
          <w:rFonts w:ascii="Times New Roman" w:hAnsi="Times New Roman" w:cs="Times New Roman"/>
          <w:bCs/>
          <w:sz w:val="24"/>
          <w:szCs w:val="24"/>
        </w:rPr>
      </w:pPr>
      <w:r w:rsidRPr="00813692">
        <w:rPr>
          <w:rFonts w:ascii="Times New Roman" w:hAnsi="Times New Roman" w:cs="Times New Roman"/>
          <w:bCs/>
          <w:sz w:val="24"/>
          <w:szCs w:val="24"/>
        </w:rPr>
        <w:t xml:space="preserve">Identificarea </w:t>
      </w:r>
      <w:r w:rsidR="000653B1" w:rsidRPr="00813692">
        <w:rPr>
          <w:rFonts w:ascii="Times New Roman" w:hAnsi="Times New Roman" w:cs="Times New Roman"/>
          <w:bCs/>
          <w:sz w:val="24"/>
          <w:szCs w:val="24"/>
        </w:rPr>
        <w:t>ș</w:t>
      </w:r>
      <w:r w:rsidRPr="00813692">
        <w:rPr>
          <w:rFonts w:ascii="Times New Roman" w:hAnsi="Times New Roman" w:cs="Times New Roman"/>
          <w:bCs/>
          <w:sz w:val="24"/>
          <w:szCs w:val="24"/>
        </w:rPr>
        <w:t xml:space="preserve">i cuantificarea impacturilor pe termen scurt </w:t>
      </w:r>
      <w:r w:rsidR="000653B1" w:rsidRPr="00813692">
        <w:rPr>
          <w:rFonts w:ascii="Times New Roman" w:hAnsi="Times New Roman" w:cs="Times New Roman"/>
          <w:bCs/>
          <w:sz w:val="24"/>
          <w:szCs w:val="24"/>
        </w:rPr>
        <w:t>ș</w:t>
      </w:r>
      <w:r w:rsidRPr="00813692">
        <w:rPr>
          <w:rFonts w:ascii="Times New Roman" w:hAnsi="Times New Roman" w:cs="Times New Roman"/>
          <w:bCs/>
          <w:sz w:val="24"/>
          <w:szCs w:val="24"/>
        </w:rPr>
        <w:t>i lung cauzate de implementarea planului</w:t>
      </w:r>
    </w:p>
    <w:p w:rsidR="00321A58" w:rsidRPr="00813692" w:rsidRDefault="00321A58" w:rsidP="00813692">
      <w:pPr>
        <w:spacing w:after="0" w:line="240" w:lineRule="auto"/>
        <w:jc w:val="both"/>
        <w:rPr>
          <w:rFonts w:ascii="Times New Roman" w:hAnsi="Times New Roman" w:cs="Times New Roman"/>
          <w:bCs/>
          <w:sz w:val="24"/>
          <w:szCs w:val="24"/>
        </w:rPr>
      </w:pPr>
      <w:r w:rsidRPr="00813692">
        <w:rPr>
          <w:rFonts w:ascii="Times New Roman" w:hAnsi="Times New Roman" w:cs="Times New Roman"/>
          <w:bCs/>
          <w:sz w:val="24"/>
          <w:szCs w:val="24"/>
        </w:rPr>
        <w:t xml:space="preserve">- </w:t>
      </w:r>
      <w:proofErr w:type="gramStart"/>
      <w:r w:rsidRPr="00813692">
        <w:rPr>
          <w:rFonts w:ascii="Times New Roman" w:hAnsi="Times New Roman" w:cs="Times New Roman"/>
          <w:bCs/>
          <w:sz w:val="24"/>
          <w:szCs w:val="24"/>
        </w:rPr>
        <w:t>suprafata</w:t>
      </w:r>
      <w:proofErr w:type="gramEnd"/>
      <w:r w:rsidRPr="00813692">
        <w:rPr>
          <w:rFonts w:ascii="Times New Roman" w:hAnsi="Times New Roman" w:cs="Times New Roman"/>
          <w:bCs/>
          <w:sz w:val="24"/>
          <w:szCs w:val="24"/>
        </w:rPr>
        <w:t xml:space="preserve"> de sol si implicit vegetatia va fi afectata local prin modernizarea strazii , pe suprafata </w:t>
      </w:r>
      <w:r w:rsidR="000653B1" w:rsidRPr="00813692">
        <w:rPr>
          <w:rFonts w:ascii="Times New Roman" w:hAnsi="Times New Roman" w:cs="Times New Roman"/>
          <w:bCs/>
          <w:sz w:val="24"/>
          <w:szCs w:val="24"/>
        </w:rPr>
        <w:t>mica</w:t>
      </w:r>
    </w:p>
    <w:p w:rsidR="00CE450C" w:rsidRPr="00813692" w:rsidRDefault="00CE450C" w:rsidP="00813692">
      <w:pPr>
        <w:spacing w:after="0" w:line="240" w:lineRule="auto"/>
        <w:jc w:val="both"/>
        <w:rPr>
          <w:rFonts w:ascii="Times New Roman" w:hAnsi="Times New Roman" w:cs="Times New Roman"/>
          <w:bCs/>
          <w:sz w:val="24"/>
          <w:szCs w:val="24"/>
        </w:rPr>
      </w:pPr>
      <w:r w:rsidRPr="00813692">
        <w:rPr>
          <w:rFonts w:ascii="Times New Roman" w:hAnsi="Times New Roman" w:cs="Times New Roman"/>
          <w:bCs/>
          <w:sz w:val="24"/>
          <w:szCs w:val="24"/>
        </w:rPr>
        <w:t xml:space="preserve">Pe termen scurt se </w:t>
      </w:r>
      <w:proofErr w:type="gramStart"/>
      <w:r w:rsidRPr="00813692">
        <w:rPr>
          <w:rFonts w:ascii="Times New Roman" w:hAnsi="Times New Roman" w:cs="Times New Roman"/>
          <w:bCs/>
          <w:sz w:val="24"/>
          <w:szCs w:val="24"/>
        </w:rPr>
        <w:t>prognozează  urmatoarele</w:t>
      </w:r>
      <w:proofErr w:type="gramEnd"/>
      <w:r w:rsidRPr="00813692">
        <w:rPr>
          <w:rFonts w:ascii="Times New Roman" w:hAnsi="Times New Roman" w:cs="Times New Roman"/>
          <w:bCs/>
          <w:sz w:val="24"/>
          <w:szCs w:val="24"/>
        </w:rPr>
        <w:t xml:space="preserve"> impacturi:</w:t>
      </w:r>
    </w:p>
    <w:p w:rsidR="00CE450C" w:rsidRPr="00813692" w:rsidRDefault="00CE450C" w:rsidP="00813692">
      <w:pPr>
        <w:spacing w:after="0" w:line="240" w:lineRule="auto"/>
        <w:jc w:val="both"/>
        <w:rPr>
          <w:rFonts w:ascii="Times New Roman" w:hAnsi="Times New Roman" w:cs="Times New Roman"/>
          <w:bCs/>
          <w:sz w:val="24"/>
          <w:szCs w:val="24"/>
        </w:rPr>
      </w:pPr>
      <w:r w:rsidRPr="00813692">
        <w:rPr>
          <w:rFonts w:ascii="Times New Roman" w:hAnsi="Times New Roman" w:cs="Times New Roman"/>
          <w:bCs/>
          <w:sz w:val="24"/>
          <w:szCs w:val="24"/>
        </w:rPr>
        <w:t xml:space="preserve">- Speciile de fauna existente pot fi deranjate temporar de interventiile utilajelor. Dupa darea in functiune </w:t>
      </w:r>
      <w:proofErr w:type="gramStart"/>
      <w:r w:rsidRPr="00813692">
        <w:rPr>
          <w:rFonts w:ascii="Times New Roman" w:hAnsi="Times New Roman" w:cs="Times New Roman"/>
          <w:bCs/>
          <w:sz w:val="24"/>
          <w:szCs w:val="24"/>
        </w:rPr>
        <w:t>a</w:t>
      </w:r>
      <w:proofErr w:type="gramEnd"/>
      <w:r w:rsidRPr="00813692">
        <w:rPr>
          <w:rFonts w:ascii="Times New Roman" w:hAnsi="Times New Roman" w:cs="Times New Roman"/>
          <w:bCs/>
          <w:sz w:val="24"/>
          <w:szCs w:val="24"/>
        </w:rPr>
        <w:t xml:space="preserve"> obiectivului, impactul pe termen lung va fi redus</w:t>
      </w:r>
    </w:p>
    <w:p w:rsidR="00CE450C" w:rsidRPr="00813692" w:rsidRDefault="00CE450C" w:rsidP="00813692">
      <w:pPr>
        <w:spacing w:after="0" w:line="240" w:lineRule="auto"/>
        <w:jc w:val="both"/>
        <w:rPr>
          <w:rFonts w:ascii="Times New Roman" w:hAnsi="Times New Roman" w:cs="Times New Roman"/>
          <w:color w:val="FF0000"/>
          <w:sz w:val="24"/>
          <w:szCs w:val="24"/>
        </w:rPr>
      </w:pPr>
    </w:p>
    <w:p w:rsidR="00321A58" w:rsidRPr="00813692" w:rsidRDefault="00321A58" w:rsidP="00813692">
      <w:pPr>
        <w:spacing w:after="0" w:line="240" w:lineRule="auto"/>
        <w:jc w:val="both"/>
        <w:rPr>
          <w:rFonts w:ascii="Times New Roman" w:hAnsi="Times New Roman" w:cs="Times New Roman"/>
          <w:b/>
          <w:sz w:val="24"/>
          <w:szCs w:val="24"/>
        </w:rPr>
      </w:pPr>
      <w:r w:rsidRPr="00813692">
        <w:rPr>
          <w:rFonts w:ascii="Times New Roman" w:hAnsi="Times New Roman" w:cs="Times New Roman"/>
          <w:b/>
          <w:sz w:val="24"/>
          <w:szCs w:val="24"/>
        </w:rPr>
        <w:lastRenderedPageBreak/>
        <w:t>CODUL SITULUI ROSPA0034</w:t>
      </w:r>
    </w:p>
    <w:p w:rsidR="00321A58" w:rsidRPr="00813692" w:rsidRDefault="000D2743" w:rsidP="00813692">
      <w:pPr>
        <w:spacing w:after="0" w:line="240" w:lineRule="auto"/>
        <w:jc w:val="both"/>
        <w:rPr>
          <w:rFonts w:ascii="Times New Roman" w:hAnsi="Times New Roman" w:cs="Times New Roman"/>
          <w:b/>
          <w:sz w:val="24"/>
          <w:szCs w:val="24"/>
        </w:rPr>
      </w:pPr>
      <w:r w:rsidRPr="00813692">
        <w:rPr>
          <w:rFonts w:ascii="Times New Roman" w:hAnsi="Times New Roman" w:cs="Times New Roman"/>
          <w:b/>
          <w:sz w:val="24"/>
          <w:szCs w:val="24"/>
        </w:rPr>
        <w:t xml:space="preserve">NUMELE </w:t>
      </w:r>
      <w:proofErr w:type="gramStart"/>
      <w:r w:rsidRPr="00813692">
        <w:rPr>
          <w:rFonts w:ascii="Times New Roman" w:hAnsi="Times New Roman" w:cs="Times New Roman"/>
          <w:b/>
          <w:sz w:val="24"/>
          <w:szCs w:val="24"/>
        </w:rPr>
        <w:t>SITULUI :</w:t>
      </w:r>
      <w:proofErr w:type="gramEnd"/>
      <w:r w:rsidRPr="00813692">
        <w:rPr>
          <w:rFonts w:ascii="Times New Roman" w:hAnsi="Times New Roman" w:cs="Times New Roman"/>
          <w:b/>
          <w:sz w:val="24"/>
          <w:szCs w:val="24"/>
        </w:rPr>
        <w:t xml:space="preserve"> Depresiunea </w:t>
      </w:r>
      <w:r w:rsidR="00321A58" w:rsidRPr="00813692">
        <w:rPr>
          <w:rFonts w:ascii="Times New Roman" w:hAnsi="Times New Roman" w:cs="Times New Roman"/>
          <w:b/>
          <w:sz w:val="24"/>
          <w:szCs w:val="24"/>
        </w:rPr>
        <w:t>ș</w:t>
      </w:r>
      <w:r w:rsidRPr="00813692">
        <w:rPr>
          <w:rFonts w:ascii="Times New Roman" w:hAnsi="Times New Roman" w:cs="Times New Roman"/>
          <w:b/>
          <w:sz w:val="24"/>
          <w:szCs w:val="24"/>
        </w:rPr>
        <w:t>i Mun</w:t>
      </w:r>
      <w:r w:rsidR="00321A58" w:rsidRPr="00813692">
        <w:rPr>
          <w:rFonts w:ascii="Times New Roman" w:hAnsi="Times New Roman" w:cs="Times New Roman"/>
          <w:b/>
          <w:sz w:val="24"/>
          <w:szCs w:val="24"/>
        </w:rPr>
        <w:t>ț</w:t>
      </w:r>
      <w:r w:rsidRPr="00813692">
        <w:rPr>
          <w:rFonts w:ascii="Times New Roman" w:hAnsi="Times New Roman" w:cs="Times New Roman"/>
          <w:b/>
          <w:sz w:val="24"/>
          <w:szCs w:val="24"/>
        </w:rPr>
        <w:t xml:space="preserve">ii Ciucului </w:t>
      </w:r>
    </w:p>
    <w:p w:rsidR="00321A58"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Suprafaa sitului (ha) 51.744 </w:t>
      </w:r>
    </w:p>
    <w:p w:rsidR="00321A58"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3.2</w:t>
      </w:r>
      <w:proofErr w:type="gramStart"/>
      <w:r w:rsidRPr="00813692">
        <w:rPr>
          <w:rFonts w:ascii="Times New Roman" w:hAnsi="Times New Roman" w:cs="Times New Roman"/>
          <w:sz w:val="24"/>
          <w:szCs w:val="24"/>
        </w:rPr>
        <w:t>.a</w:t>
      </w:r>
      <w:proofErr w:type="gramEnd"/>
      <w:r w:rsidRPr="00813692">
        <w:rPr>
          <w:rFonts w:ascii="Times New Roman" w:hAnsi="Times New Roman" w:cs="Times New Roman"/>
          <w:sz w:val="24"/>
          <w:szCs w:val="24"/>
        </w:rPr>
        <w:t>. Specii de p</w:t>
      </w:r>
      <w:r w:rsidR="00321A58" w:rsidRPr="00813692">
        <w:rPr>
          <w:rFonts w:ascii="Times New Roman" w:hAnsi="Times New Roman" w:cs="Times New Roman"/>
          <w:sz w:val="24"/>
          <w:szCs w:val="24"/>
        </w:rPr>
        <w:t>ă</w:t>
      </w:r>
      <w:r w:rsidRPr="00813692">
        <w:rPr>
          <w:rFonts w:ascii="Times New Roman" w:hAnsi="Times New Roman" w:cs="Times New Roman"/>
          <w:sz w:val="24"/>
          <w:szCs w:val="24"/>
        </w:rPr>
        <w:t>s</w:t>
      </w:r>
      <w:r w:rsidR="00321A58" w:rsidRPr="00813692">
        <w:rPr>
          <w:rFonts w:ascii="Times New Roman" w:hAnsi="Times New Roman" w:cs="Times New Roman"/>
          <w:sz w:val="24"/>
          <w:szCs w:val="24"/>
        </w:rPr>
        <w:t>ă</w:t>
      </w:r>
      <w:r w:rsidRPr="00813692">
        <w:rPr>
          <w:rFonts w:ascii="Times New Roman" w:hAnsi="Times New Roman" w:cs="Times New Roman"/>
          <w:sz w:val="24"/>
          <w:szCs w:val="24"/>
        </w:rPr>
        <w:t>ri enumerate în anexa I a Directivei Consiliului 2009/147/EC</w:t>
      </w:r>
    </w:p>
    <w:p w:rsidR="00321A58"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 A030 Ciconia nigra </w:t>
      </w:r>
    </w:p>
    <w:p w:rsidR="00321A58"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A072 Pernis apivorus </w:t>
      </w:r>
    </w:p>
    <w:p w:rsidR="00321A58"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A082 Circus cyaneus </w:t>
      </w:r>
    </w:p>
    <w:p w:rsidR="00321A58"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A089 Aquila pomarina </w:t>
      </w:r>
    </w:p>
    <w:p w:rsidR="00321A58"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A104 Bonasa bonasia </w:t>
      </w:r>
    </w:p>
    <w:p w:rsidR="00321A58"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A122 Crex crex </w:t>
      </w:r>
    </w:p>
    <w:p w:rsidR="00CF5B66"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A223 Aegolius funereus </w:t>
      </w:r>
    </w:p>
    <w:p w:rsidR="00CF5B66"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A217 Glaucidium passerinum </w:t>
      </w:r>
    </w:p>
    <w:p w:rsidR="00CF5B66"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A220 Strix uralensis </w:t>
      </w:r>
    </w:p>
    <w:p w:rsidR="00CF5B66"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A224 Caprimulgus europaeus </w:t>
      </w:r>
    </w:p>
    <w:p w:rsidR="00CF5B66"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A236 Dryocopus martius </w:t>
      </w:r>
    </w:p>
    <w:p w:rsidR="00CF5B66"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A429 Dendrocopos syriacus </w:t>
      </w:r>
    </w:p>
    <w:p w:rsidR="00CF5B66"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A239 Dendrocopos leucotos </w:t>
      </w:r>
    </w:p>
    <w:p w:rsidR="00CF5B66"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A241 Picoides tridactylus </w:t>
      </w:r>
    </w:p>
    <w:p w:rsidR="00CF5B66"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A234 Picus canus </w:t>
      </w:r>
    </w:p>
    <w:p w:rsidR="00CF5B66"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A320 Ficedula parva </w:t>
      </w:r>
    </w:p>
    <w:p w:rsidR="00CF5B66"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A321 Ficedula albicollis </w:t>
      </w:r>
    </w:p>
    <w:p w:rsidR="00CF5B66"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A338 Lanius collurio </w:t>
      </w:r>
    </w:p>
    <w:p w:rsidR="00CF5B66"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A108 Tetrao urogallus </w:t>
      </w:r>
    </w:p>
    <w:p w:rsidR="00CF5B66"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A081 Circus aeruginosus </w:t>
      </w:r>
    </w:p>
    <w:p w:rsidR="00CF5B66"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A080 Circaetus gallicus </w:t>
      </w:r>
    </w:p>
    <w:p w:rsidR="00CF5B66"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A119 Porzana porzana </w:t>
      </w:r>
    </w:p>
    <w:p w:rsidR="00CF5B66"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A031 Ciconia ciconia </w:t>
      </w:r>
    </w:p>
    <w:p w:rsidR="00CF5B66"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A084 Circus pygargus </w:t>
      </w:r>
    </w:p>
    <w:p w:rsidR="00CF5B66" w:rsidRPr="00813692" w:rsidRDefault="00CF5B66" w:rsidP="00813692">
      <w:pPr>
        <w:spacing w:after="0" w:line="240" w:lineRule="auto"/>
        <w:jc w:val="both"/>
        <w:rPr>
          <w:rFonts w:ascii="Times New Roman" w:hAnsi="Times New Roman" w:cs="Times New Roman"/>
          <w:sz w:val="24"/>
          <w:szCs w:val="24"/>
        </w:rPr>
      </w:pPr>
    </w:p>
    <w:p w:rsidR="0032090C"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 </w:t>
      </w:r>
      <w:r w:rsidRPr="00813692">
        <w:rPr>
          <w:rFonts w:ascii="Times New Roman" w:hAnsi="Times New Roman" w:cs="Times New Roman"/>
          <w:b/>
          <w:sz w:val="24"/>
          <w:szCs w:val="24"/>
        </w:rPr>
        <w:t xml:space="preserve">Calitate </w:t>
      </w:r>
      <w:r w:rsidR="00CF5B66" w:rsidRPr="00813692">
        <w:rPr>
          <w:rFonts w:ascii="Times New Roman" w:hAnsi="Times New Roman" w:cs="Times New Roman"/>
          <w:b/>
          <w:sz w:val="24"/>
          <w:szCs w:val="24"/>
        </w:rPr>
        <w:t>ș</w:t>
      </w:r>
      <w:r w:rsidRPr="00813692">
        <w:rPr>
          <w:rFonts w:ascii="Times New Roman" w:hAnsi="Times New Roman" w:cs="Times New Roman"/>
          <w:b/>
          <w:sz w:val="24"/>
          <w:szCs w:val="24"/>
        </w:rPr>
        <w:t>i importan</w:t>
      </w:r>
      <w:r w:rsidR="00CF5B66" w:rsidRPr="00813692">
        <w:rPr>
          <w:rFonts w:ascii="Times New Roman" w:hAnsi="Times New Roman" w:cs="Times New Roman"/>
          <w:b/>
          <w:sz w:val="24"/>
          <w:szCs w:val="24"/>
        </w:rPr>
        <w:t>ță</w:t>
      </w:r>
      <w:r w:rsidRPr="00813692">
        <w:rPr>
          <w:rFonts w:ascii="Times New Roman" w:hAnsi="Times New Roman" w:cs="Times New Roman"/>
          <w:sz w:val="24"/>
          <w:szCs w:val="24"/>
        </w:rPr>
        <w:t>: specii de interes conservativ global – 1 specie: cristelul de câmp (Crex crex); C6 – popula</w:t>
      </w:r>
      <w:r w:rsidR="00CF5B66" w:rsidRPr="00813692">
        <w:rPr>
          <w:rFonts w:ascii="Times New Roman" w:hAnsi="Times New Roman" w:cs="Times New Roman"/>
          <w:sz w:val="24"/>
          <w:szCs w:val="24"/>
        </w:rPr>
        <w:t>ț</w:t>
      </w:r>
      <w:r w:rsidRPr="00813692">
        <w:rPr>
          <w:rFonts w:ascii="Times New Roman" w:hAnsi="Times New Roman" w:cs="Times New Roman"/>
          <w:sz w:val="24"/>
          <w:szCs w:val="24"/>
        </w:rPr>
        <w:t>ii importante din specii amenin</w:t>
      </w:r>
      <w:r w:rsidR="000653B1" w:rsidRPr="00813692">
        <w:rPr>
          <w:rFonts w:ascii="Times New Roman" w:hAnsi="Times New Roman" w:cs="Times New Roman"/>
          <w:sz w:val="24"/>
          <w:szCs w:val="24"/>
        </w:rPr>
        <w:t>ț</w:t>
      </w:r>
      <w:r w:rsidRPr="00813692">
        <w:rPr>
          <w:rFonts w:ascii="Times New Roman" w:hAnsi="Times New Roman" w:cs="Times New Roman"/>
          <w:sz w:val="24"/>
          <w:szCs w:val="24"/>
        </w:rPr>
        <w:t>ate la nivelul Uniunii Europene - 3 specii: barz</w:t>
      </w:r>
      <w:r w:rsidR="000653B1" w:rsidRPr="00813692">
        <w:rPr>
          <w:rFonts w:ascii="Times New Roman" w:hAnsi="Times New Roman" w:cs="Times New Roman"/>
          <w:sz w:val="24"/>
          <w:szCs w:val="24"/>
        </w:rPr>
        <w:t>a</w:t>
      </w:r>
      <w:r w:rsidRPr="00813692">
        <w:rPr>
          <w:rFonts w:ascii="Times New Roman" w:hAnsi="Times New Roman" w:cs="Times New Roman"/>
          <w:sz w:val="24"/>
          <w:szCs w:val="24"/>
        </w:rPr>
        <w:t xml:space="preserve"> </w:t>
      </w:r>
      <w:proofErr w:type="gramStart"/>
      <w:r w:rsidRPr="00813692">
        <w:rPr>
          <w:rFonts w:ascii="Times New Roman" w:hAnsi="Times New Roman" w:cs="Times New Roman"/>
          <w:sz w:val="24"/>
          <w:szCs w:val="24"/>
        </w:rPr>
        <w:t>alb</w:t>
      </w:r>
      <w:r w:rsidR="000653B1" w:rsidRPr="00813692">
        <w:rPr>
          <w:rFonts w:ascii="Times New Roman" w:hAnsi="Times New Roman" w:cs="Times New Roman"/>
          <w:sz w:val="24"/>
          <w:szCs w:val="24"/>
        </w:rPr>
        <w:t>ă</w:t>
      </w:r>
      <w:proofErr w:type="gramEnd"/>
      <w:r w:rsidRPr="00813692">
        <w:rPr>
          <w:rFonts w:ascii="Times New Roman" w:hAnsi="Times New Roman" w:cs="Times New Roman"/>
          <w:sz w:val="24"/>
          <w:szCs w:val="24"/>
        </w:rPr>
        <w:t xml:space="preserve"> (Ciconia ciconia), cristel de câmp (Crex crex), coco</w:t>
      </w:r>
      <w:r w:rsidR="000653B1" w:rsidRPr="00813692">
        <w:rPr>
          <w:rFonts w:ascii="Times New Roman" w:hAnsi="Times New Roman" w:cs="Times New Roman"/>
          <w:sz w:val="24"/>
          <w:szCs w:val="24"/>
        </w:rPr>
        <w:t>ș</w:t>
      </w:r>
      <w:r w:rsidRPr="00813692">
        <w:rPr>
          <w:rFonts w:ascii="Times New Roman" w:hAnsi="Times New Roman" w:cs="Times New Roman"/>
          <w:sz w:val="24"/>
          <w:szCs w:val="24"/>
        </w:rPr>
        <w:t xml:space="preserve"> de munte (Tetrao urogallus) </w:t>
      </w:r>
    </w:p>
    <w:p w:rsidR="0032090C"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Zona propus</w:t>
      </w:r>
      <w:r w:rsidR="0032090C" w:rsidRPr="00813692">
        <w:rPr>
          <w:rFonts w:ascii="Times New Roman" w:hAnsi="Times New Roman" w:cs="Times New Roman"/>
          <w:sz w:val="24"/>
          <w:szCs w:val="24"/>
        </w:rPr>
        <w:t>ă</w:t>
      </w:r>
      <w:r w:rsidRPr="00813692">
        <w:rPr>
          <w:rFonts w:ascii="Times New Roman" w:hAnsi="Times New Roman" w:cs="Times New Roman"/>
          <w:sz w:val="24"/>
          <w:szCs w:val="24"/>
        </w:rPr>
        <w:t xml:space="preserve"> const</w:t>
      </w:r>
      <w:r w:rsidR="0032090C" w:rsidRPr="00813692">
        <w:rPr>
          <w:rFonts w:ascii="Times New Roman" w:hAnsi="Times New Roman" w:cs="Times New Roman"/>
          <w:sz w:val="24"/>
          <w:szCs w:val="24"/>
        </w:rPr>
        <w:t>ă</w:t>
      </w:r>
      <w:r w:rsidRPr="00813692">
        <w:rPr>
          <w:rFonts w:ascii="Times New Roman" w:hAnsi="Times New Roman" w:cs="Times New Roman"/>
          <w:sz w:val="24"/>
          <w:szCs w:val="24"/>
        </w:rPr>
        <w:t xml:space="preserve"> din dou</w:t>
      </w:r>
      <w:r w:rsidR="0032090C" w:rsidRPr="00813692">
        <w:rPr>
          <w:rFonts w:ascii="Times New Roman" w:hAnsi="Times New Roman" w:cs="Times New Roman"/>
          <w:sz w:val="24"/>
          <w:szCs w:val="24"/>
        </w:rPr>
        <w:t>ă</w:t>
      </w:r>
      <w:r w:rsidRPr="00813692">
        <w:rPr>
          <w:rFonts w:ascii="Times New Roman" w:hAnsi="Times New Roman" w:cs="Times New Roman"/>
          <w:sz w:val="24"/>
          <w:szCs w:val="24"/>
        </w:rPr>
        <w:t xml:space="preserve"> p</w:t>
      </w:r>
      <w:r w:rsidR="0032090C" w:rsidRPr="00813692">
        <w:rPr>
          <w:rFonts w:ascii="Times New Roman" w:hAnsi="Times New Roman" w:cs="Times New Roman"/>
          <w:sz w:val="24"/>
          <w:szCs w:val="24"/>
        </w:rPr>
        <w:t>ă</w:t>
      </w:r>
      <w:r w:rsidRPr="00813692">
        <w:rPr>
          <w:rFonts w:ascii="Times New Roman" w:hAnsi="Times New Roman" w:cs="Times New Roman"/>
          <w:sz w:val="24"/>
          <w:szCs w:val="24"/>
        </w:rPr>
        <w:t>r</w:t>
      </w:r>
      <w:r w:rsidR="0032090C" w:rsidRPr="00813692">
        <w:rPr>
          <w:rFonts w:ascii="Times New Roman" w:hAnsi="Times New Roman" w:cs="Times New Roman"/>
          <w:sz w:val="24"/>
          <w:szCs w:val="24"/>
        </w:rPr>
        <w:t>ț</w:t>
      </w:r>
      <w:r w:rsidRPr="00813692">
        <w:rPr>
          <w:rFonts w:ascii="Times New Roman" w:hAnsi="Times New Roman" w:cs="Times New Roman"/>
          <w:sz w:val="24"/>
          <w:szCs w:val="24"/>
        </w:rPr>
        <w:t>i: paji</w:t>
      </w:r>
      <w:r w:rsidR="0032090C" w:rsidRPr="00813692">
        <w:rPr>
          <w:rFonts w:ascii="Times New Roman" w:hAnsi="Times New Roman" w:cs="Times New Roman"/>
          <w:sz w:val="24"/>
          <w:szCs w:val="24"/>
        </w:rPr>
        <w:t>ș</w:t>
      </w:r>
      <w:r w:rsidRPr="00813692">
        <w:rPr>
          <w:rFonts w:ascii="Times New Roman" w:hAnsi="Times New Roman" w:cs="Times New Roman"/>
          <w:sz w:val="24"/>
          <w:szCs w:val="24"/>
        </w:rPr>
        <w:t xml:space="preserve">tile semi-naturale din depresiune </w:t>
      </w:r>
      <w:r w:rsidR="0032090C" w:rsidRPr="00813692">
        <w:rPr>
          <w:rFonts w:ascii="Times New Roman" w:hAnsi="Times New Roman" w:cs="Times New Roman"/>
          <w:sz w:val="24"/>
          <w:szCs w:val="24"/>
        </w:rPr>
        <w:t>ș</w:t>
      </w:r>
      <w:r w:rsidRPr="00813692">
        <w:rPr>
          <w:rFonts w:ascii="Times New Roman" w:hAnsi="Times New Roman" w:cs="Times New Roman"/>
          <w:sz w:val="24"/>
          <w:szCs w:val="24"/>
        </w:rPr>
        <w:t>i p</w:t>
      </w:r>
      <w:r w:rsidR="0032090C" w:rsidRPr="00813692">
        <w:rPr>
          <w:rFonts w:ascii="Times New Roman" w:hAnsi="Times New Roman" w:cs="Times New Roman"/>
          <w:sz w:val="24"/>
          <w:szCs w:val="24"/>
        </w:rPr>
        <w:t>ă</w:t>
      </w:r>
      <w:r w:rsidRPr="00813692">
        <w:rPr>
          <w:rFonts w:ascii="Times New Roman" w:hAnsi="Times New Roman" w:cs="Times New Roman"/>
          <w:sz w:val="24"/>
          <w:szCs w:val="24"/>
        </w:rPr>
        <w:t>durile de molid (respectiv pu</w:t>
      </w:r>
      <w:r w:rsidR="0032090C" w:rsidRPr="00813692">
        <w:rPr>
          <w:rFonts w:ascii="Times New Roman" w:hAnsi="Times New Roman" w:cs="Times New Roman"/>
          <w:sz w:val="24"/>
          <w:szCs w:val="24"/>
        </w:rPr>
        <w:t>ț</w:t>
      </w:r>
      <w:r w:rsidRPr="00813692">
        <w:rPr>
          <w:rFonts w:ascii="Times New Roman" w:hAnsi="Times New Roman" w:cs="Times New Roman"/>
          <w:sz w:val="24"/>
          <w:szCs w:val="24"/>
        </w:rPr>
        <w:t>ine p</w:t>
      </w:r>
      <w:r w:rsidR="0032090C" w:rsidRPr="00813692">
        <w:rPr>
          <w:rFonts w:ascii="Times New Roman" w:hAnsi="Times New Roman" w:cs="Times New Roman"/>
          <w:sz w:val="24"/>
          <w:szCs w:val="24"/>
        </w:rPr>
        <w:t>ă</w:t>
      </w:r>
      <w:r w:rsidRPr="00813692">
        <w:rPr>
          <w:rFonts w:ascii="Times New Roman" w:hAnsi="Times New Roman" w:cs="Times New Roman"/>
          <w:sz w:val="24"/>
          <w:szCs w:val="24"/>
        </w:rPr>
        <w:t>duri mixte) de pe versan</w:t>
      </w:r>
      <w:r w:rsidR="0032090C" w:rsidRPr="00813692">
        <w:rPr>
          <w:rFonts w:ascii="Times New Roman" w:hAnsi="Times New Roman" w:cs="Times New Roman"/>
          <w:sz w:val="24"/>
          <w:szCs w:val="24"/>
        </w:rPr>
        <w:t>ț</w:t>
      </w:r>
      <w:r w:rsidRPr="00813692">
        <w:rPr>
          <w:rFonts w:ascii="Times New Roman" w:hAnsi="Times New Roman" w:cs="Times New Roman"/>
          <w:sz w:val="24"/>
          <w:szCs w:val="24"/>
        </w:rPr>
        <w:t>i. Pe paji</w:t>
      </w:r>
      <w:r w:rsidR="0032090C" w:rsidRPr="00813692">
        <w:rPr>
          <w:rFonts w:ascii="Times New Roman" w:hAnsi="Times New Roman" w:cs="Times New Roman"/>
          <w:sz w:val="24"/>
          <w:szCs w:val="24"/>
        </w:rPr>
        <w:t>ș</w:t>
      </w:r>
      <w:r w:rsidRPr="00813692">
        <w:rPr>
          <w:rFonts w:ascii="Times New Roman" w:hAnsi="Times New Roman" w:cs="Times New Roman"/>
          <w:sz w:val="24"/>
          <w:szCs w:val="24"/>
        </w:rPr>
        <w:t>tile din depresiune cuib</w:t>
      </w:r>
      <w:r w:rsidR="0032090C" w:rsidRPr="00813692">
        <w:rPr>
          <w:rFonts w:ascii="Times New Roman" w:hAnsi="Times New Roman" w:cs="Times New Roman"/>
          <w:sz w:val="24"/>
          <w:szCs w:val="24"/>
        </w:rPr>
        <w:t>ă</w:t>
      </w:r>
      <w:r w:rsidRPr="00813692">
        <w:rPr>
          <w:rFonts w:ascii="Times New Roman" w:hAnsi="Times New Roman" w:cs="Times New Roman"/>
          <w:sz w:val="24"/>
          <w:szCs w:val="24"/>
        </w:rPr>
        <w:t>re</w:t>
      </w:r>
      <w:r w:rsidR="0032090C" w:rsidRPr="00813692">
        <w:rPr>
          <w:rFonts w:ascii="Times New Roman" w:hAnsi="Times New Roman" w:cs="Times New Roman"/>
          <w:sz w:val="24"/>
          <w:szCs w:val="24"/>
        </w:rPr>
        <w:t>ș</w:t>
      </w:r>
      <w:r w:rsidRPr="00813692">
        <w:rPr>
          <w:rFonts w:ascii="Times New Roman" w:hAnsi="Times New Roman" w:cs="Times New Roman"/>
          <w:sz w:val="24"/>
          <w:szCs w:val="24"/>
        </w:rPr>
        <w:t>te o popula</w:t>
      </w:r>
      <w:r w:rsidR="0032090C" w:rsidRPr="00813692">
        <w:rPr>
          <w:rFonts w:ascii="Times New Roman" w:hAnsi="Times New Roman" w:cs="Times New Roman"/>
          <w:sz w:val="24"/>
          <w:szCs w:val="24"/>
        </w:rPr>
        <w:t>ț</w:t>
      </w:r>
      <w:r w:rsidRPr="00813692">
        <w:rPr>
          <w:rFonts w:ascii="Times New Roman" w:hAnsi="Times New Roman" w:cs="Times New Roman"/>
          <w:sz w:val="24"/>
          <w:szCs w:val="24"/>
        </w:rPr>
        <w:t xml:space="preserve">ie de cristel de câmp semnificativ pe plan global </w:t>
      </w:r>
      <w:r w:rsidR="0032090C" w:rsidRPr="00813692">
        <w:rPr>
          <w:rFonts w:ascii="Times New Roman" w:hAnsi="Times New Roman" w:cs="Times New Roman"/>
          <w:sz w:val="24"/>
          <w:szCs w:val="24"/>
        </w:rPr>
        <w:t>ș</w:t>
      </w:r>
      <w:r w:rsidRPr="00813692">
        <w:rPr>
          <w:rFonts w:ascii="Times New Roman" w:hAnsi="Times New Roman" w:cs="Times New Roman"/>
          <w:sz w:val="24"/>
          <w:szCs w:val="24"/>
        </w:rPr>
        <w:t xml:space="preserve">i una din cele mai importante din România. Tot acest tip de habitat </w:t>
      </w:r>
      <w:proofErr w:type="gramStart"/>
      <w:r w:rsidRPr="00813692">
        <w:rPr>
          <w:rFonts w:ascii="Times New Roman" w:hAnsi="Times New Roman" w:cs="Times New Roman"/>
          <w:sz w:val="24"/>
          <w:szCs w:val="24"/>
        </w:rPr>
        <w:t>este</w:t>
      </w:r>
      <w:proofErr w:type="gramEnd"/>
      <w:r w:rsidRPr="00813692">
        <w:rPr>
          <w:rFonts w:ascii="Times New Roman" w:hAnsi="Times New Roman" w:cs="Times New Roman"/>
          <w:sz w:val="24"/>
          <w:szCs w:val="24"/>
        </w:rPr>
        <w:t xml:space="preserve"> folosit </w:t>
      </w:r>
      <w:r w:rsidR="0032090C" w:rsidRPr="00813692">
        <w:rPr>
          <w:rFonts w:ascii="Times New Roman" w:hAnsi="Times New Roman" w:cs="Times New Roman"/>
          <w:sz w:val="24"/>
          <w:szCs w:val="24"/>
        </w:rPr>
        <w:t>ș</w:t>
      </w:r>
      <w:r w:rsidRPr="00813692">
        <w:rPr>
          <w:rFonts w:ascii="Times New Roman" w:hAnsi="Times New Roman" w:cs="Times New Roman"/>
          <w:sz w:val="24"/>
          <w:szCs w:val="24"/>
        </w:rPr>
        <w:t>i ca loc de hr</w:t>
      </w:r>
      <w:r w:rsidR="0032090C" w:rsidRPr="00813692">
        <w:rPr>
          <w:rFonts w:ascii="Times New Roman" w:hAnsi="Times New Roman" w:cs="Times New Roman"/>
          <w:sz w:val="24"/>
          <w:szCs w:val="24"/>
        </w:rPr>
        <w:t>ă</w:t>
      </w:r>
      <w:r w:rsidRPr="00813692">
        <w:rPr>
          <w:rFonts w:ascii="Times New Roman" w:hAnsi="Times New Roman" w:cs="Times New Roman"/>
          <w:sz w:val="24"/>
          <w:szCs w:val="24"/>
        </w:rPr>
        <w:t>nire de berze albe, ale c</w:t>
      </w:r>
      <w:r w:rsidR="0032090C" w:rsidRPr="00813692">
        <w:rPr>
          <w:rFonts w:ascii="Times New Roman" w:hAnsi="Times New Roman" w:cs="Times New Roman"/>
          <w:sz w:val="24"/>
          <w:szCs w:val="24"/>
        </w:rPr>
        <w:t>ă</w:t>
      </w:r>
      <w:r w:rsidRPr="00813692">
        <w:rPr>
          <w:rFonts w:ascii="Times New Roman" w:hAnsi="Times New Roman" w:cs="Times New Roman"/>
          <w:sz w:val="24"/>
          <w:szCs w:val="24"/>
        </w:rPr>
        <w:t>ror popula</w:t>
      </w:r>
      <w:r w:rsidR="0032090C" w:rsidRPr="00813692">
        <w:rPr>
          <w:rFonts w:ascii="Times New Roman" w:hAnsi="Times New Roman" w:cs="Times New Roman"/>
          <w:sz w:val="24"/>
          <w:szCs w:val="24"/>
        </w:rPr>
        <w:t>ț</w:t>
      </w:r>
      <w:r w:rsidRPr="00813692">
        <w:rPr>
          <w:rFonts w:ascii="Times New Roman" w:hAnsi="Times New Roman" w:cs="Times New Roman"/>
          <w:sz w:val="24"/>
          <w:szCs w:val="24"/>
        </w:rPr>
        <w:t>ie din depresiune este printre cele mai numeroase din România. În p</w:t>
      </w:r>
      <w:r w:rsidR="0032090C" w:rsidRPr="00813692">
        <w:rPr>
          <w:rFonts w:ascii="Times New Roman" w:hAnsi="Times New Roman" w:cs="Times New Roman"/>
          <w:sz w:val="24"/>
          <w:szCs w:val="24"/>
        </w:rPr>
        <w:t>ă</w:t>
      </w:r>
      <w:r w:rsidRPr="00813692">
        <w:rPr>
          <w:rFonts w:ascii="Times New Roman" w:hAnsi="Times New Roman" w:cs="Times New Roman"/>
          <w:sz w:val="24"/>
          <w:szCs w:val="24"/>
        </w:rPr>
        <w:t>durile de conifere g</w:t>
      </w:r>
      <w:r w:rsidR="0032090C" w:rsidRPr="00813692">
        <w:rPr>
          <w:rFonts w:ascii="Times New Roman" w:hAnsi="Times New Roman" w:cs="Times New Roman"/>
          <w:sz w:val="24"/>
          <w:szCs w:val="24"/>
        </w:rPr>
        <w:t>ă</w:t>
      </w:r>
      <w:r w:rsidRPr="00813692">
        <w:rPr>
          <w:rFonts w:ascii="Times New Roman" w:hAnsi="Times New Roman" w:cs="Times New Roman"/>
          <w:sz w:val="24"/>
          <w:szCs w:val="24"/>
        </w:rPr>
        <w:t>sim efective însemnate de coco</w:t>
      </w:r>
      <w:r w:rsidR="0032090C" w:rsidRPr="00813692">
        <w:rPr>
          <w:rFonts w:ascii="Times New Roman" w:hAnsi="Times New Roman" w:cs="Times New Roman"/>
          <w:sz w:val="24"/>
          <w:szCs w:val="24"/>
        </w:rPr>
        <w:t>ș</w:t>
      </w:r>
      <w:r w:rsidRPr="00813692">
        <w:rPr>
          <w:rFonts w:ascii="Times New Roman" w:hAnsi="Times New Roman" w:cs="Times New Roman"/>
          <w:sz w:val="24"/>
          <w:szCs w:val="24"/>
        </w:rPr>
        <w:t xml:space="preserve"> de munte. În afara speciilor men</w:t>
      </w:r>
      <w:r w:rsidR="0032090C" w:rsidRPr="00813692">
        <w:rPr>
          <w:rFonts w:ascii="Times New Roman" w:hAnsi="Times New Roman" w:cs="Times New Roman"/>
          <w:sz w:val="24"/>
          <w:szCs w:val="24"/>
        </w:rPr>
        <w:t>ț</w:t>
      </w:r>
      <w:r w:rsidRPr="00813692">
        <w:rPr>
          <w:rFonts w:ascii="Times New Roman" w:hAnsi="Times New Roman" w:cs="Times New Roman"/>
          <w:sz w:val="24"/>
          <w:szCs w:val="24"/>
        </w:rPr>
        <w:t>ionate, în zona propus</w:t>
      </w:r>
      <w:r w:rsidR="0032090C" w:rsidRPr="00813692">
        <w:rPr>
          <w:rFonts w:ascii="Times New Roman" w:hAnsi="Times New Roman" w:cs="Times New Roman"/>
          <w:sz w:val="24"/>
          <w:szCs w:val="24"/>
        </w:rPr>
        <w:t>ă</w:t>
      </w:r>
      <w:r w:rsidRPr="00813692">
        <w:rPr>
          <w:rFonts w:ascii="Times New Roman" w:hAnsi="Times New Roman" w:cs="Times New Roman"/>
          <w:sz w:val="24"/>
          <w:szCs w:val="24"/>
        </w:rPr>
        <w:t xml:space="preserve"> cuibresc efective </w:t>
      </w:r>
      <w:proofErr w:type="gramStart"/>
      <w:r w:rsidRPr="00813692">
        <w:rPr>
          <w:rFonts w:ascii="Times New Roman" w:hAnsi="Times New Roman" w:cs="Times New Roman"/>
          <w:sz w:val="24"/>
          <w:szCs w:val="24"/>
        </w:rPr>
        <w:t>mari</w:t>
      </w:r>
      <w:proofErr w:type="gramEnd"/>
      <w:r w:rsidRPr="00813692">
        <w:rPr>
          <w:rFonts w:ascii="Times New Roman" w:hAnsi="Times New Roman" w:cs="Times New Roman"/>
          <w:sz w:val="24"/>
          <w:szCs w:val="24"/>
        </w:rPr>
        <w:t xml:space="preserve"> din dou</w:t>
      </w:r>
      <w:r w:rsidR="000653B1" w:rsidRPr="00813692">
        <w:rPr>
          <w:rFonts w:ascii="Times New Roman" w:hAnsi="Times New Roman" w:cs="Times New Roman"/>
          <w:sz w:val="24"/>
          <w:szCs w:val="24"/>
        </w:rPr>
        <w:t>ă</w:t>
      </w:r>
      <w:r w:rsidRPr="00813692">
        <w:rPr>
          <w:rFonts w:ascii="Times New Roman" w:hAnsi="Times New Roman" w:cs="Times New Roman"/>
          <w:sz w:val="24"/>
          <w:szCs w:val="24"/>
        </w:rPr>
        <w:t xml:space="preserve"> specii de p</w:t>
      </w:r>
      <w:r w:rsidR="0032090C" w:rsidRPr="00813692">
        <w:rPr>
          <w:rFonts w:ascii="Times New Roman" w:hAnsi="Times New Roman" w:cs="Times New Roman"/>
          <w:sz w:val="24"/>
          <w:szCs w:val="24"/>
        </w:rPr>
        <w:t>ă</w:t>
      </w:r>
      <w:r w:rsidRPr="00813692">
        <w:rPr>
          <w:rFonts w:ascii="Times New Roman" w:hAnsi="Times New Roman" w:cs="Times New Roman"/>
          <w:sz w:val="24"/>
          <w:szCs w:val="24"/>
        </w:rPr>
        <w:t>s</w:t>
      </w:r>
      <w:r w:rsidR="0032090C" w:rsidRPr="00813692">
        <w:rPr>
          <w:rFonts w:ascii="Times New Roman" w:hAnsi="Times New Roman" w:cs="Times New Roman"/>
          <w:sz w:val="24"/>
          <w:szCs w:val="24"/>
        </w:rPr>
        <w:t>ă</w:t>
      </w:r>
      <w:r w:rsidRPr="00813692">
        <w:rPr>
          <w:rFonts w:ascii="Times New Roman" w:hAnsi="Times New Roman" w:cs="Times New Roman"/>
          <w:sz w:val="24"/>
          <w:szCs w:val="24"/>
        </w:rPr>
        <w:t>ri r</w:t>
      </w:r>
      <w:r w:rsidR="0032090C" w:rsidRPr="00813692">
        <w:rPr>
          <w:rFonts w:ascii="Times New Roman" w:hAnsi="Times New Roman" w:cs="Times New Roman"/>
          <w:sz w:val="24"/>
          <w:szCs w:val="24"/>
        </w:rPr>
        <w:t>ă</w:t>
      </w:r>
      <w:r w:rsidRPr="00813692">
        <w:rPr>
          <w:rFonts w:ascii="Times New Roman" w:hAnsi="Times New Roman" w:cs="Times New Roman"/>
          <w:sz w:val="24"/>
          <w:szCs w:val="24"/>
        </w:rPr>
        <w:t xml:space="preserve">pitoare de zi </w:t>
      </w:r>
      <w:r w:rsidR="0032090C" w:rsidRPr="00813692">
        <w:rPr>
          <w:rFonts w:ascii="Times New Roman" w:hAnsi="Times New Roman" w:cs="Times New Roman"/>
          <w:sz w:val="24"/>
          <w:szCs w:val="24"/>
        </w:rPr>
        <w:t>ș</w:t>
      </w:r>
      <w:r w:rsidRPr="00813692">
        <w:rPr>
          <w:rFonts w:ascii="Times New Roman" w:hAnsi="Times New Roman" w:cs="Times New Roman"/>
          <w:sz w:val="24"/>
          <w:szCs w:val="24"/>
        </w:rPr>
        <w:t>i dou</w:t>
      </w:r>
      <w:r w:rsidR="0032090C" w:rsidRPr="00813692">
        <w:rPr>
          <w:rFonts w:ascii="Times New Roman" w:hAnsi="Times New Roman" w:cs="Times New Roman"/>
          <w:sz w:val="24"/>
          <w:szCs w:val="24"/>
        </w:rPr>
        <w:t>ă</w:t>
      </w:r>
      <w:r w:rsidRPr="00813692">
        <w:rPr>
          <w:rFonts w:ascii="Times New Roman" w:hAnsi="Times New Roman" w:cs="Times New Roman"/>
          <w:sz w:val="24"/>
          <w:szCs w:val="24"/>
        </w:rPr>
        <w:t xml:space="preserve"> specii de bufni</w:t>
      </w:r>
      <w:r w:rsidR="0032090C" w:rsidRPr="00813692">
        <w:rPr>
          <w:rFonts w:ascii="Times New Roman" w:hAnsi="Times New Roman" w:cs="Times New Roman"/>
          <w:sz w:val="24"/>
          <w:szCs w:val="24"/>
        </w:rPr>
        <w:t>ț</w:t>
      </w:r>
      <w:r w:rsidRPr="00813692">
        <w:rPr>
          <w:rFonts w:ascii="Times New Roman" w:hAnsi="Times New Roman" w:cs="Times New Roman"/>
          <w:sz w:val="24"/>
          <w:szCs w:val="24"/>
        </w:rPr>
        <w:t xml:space="preserve">e caracteristice molidiurilor. </w:t>
      </w:r>
    </w:p>
    <w:p w:rsidR="0032090C"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b/>
          <w:sz w:val="24"/>
          <w:szCs w:val="24"/>
        </w:rPr>
        <w:t>Vulnerabilitate:</w:t>
      </w:r>
      <w:r w:rsidRPr="00813692">
        <w:rPr>
          <w:rFonts w:ascii="Times New Roman" w:hAnsi="Times New Roman" w:cs="Times New Roman"/>
          <w:sz w:val="24"/>
          <w:szCs w:val="24"/>
        </w:rPr>
        <w:t xml:space="preserve"> </w:t>
      </w:r>
    </w:p>
    <w:p w:rsidR="0032090C"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1. </w:t>
      </w:r>
      <w:proofErr w:type="gramStart"/>
      <w:r w:rsidRPr="00813692">
        <w:rPr>
          <w:rFonts w:ascii="Times New Roman" w:hAnsi="Times New Roman" w:cs="Times New Roman"/>
          <w:sz w:val="24"/>
          <w:szCs w:val="24"/>
        </w:rPr>
        <w:t>intensificarea</w:t>
      </w:r>
      <w:proofErr w:type="gramEnd"/>
      <w:r w:rsidRPr="00813692">
        <w:rPr>
          <w:rFonts w:ascii="Times New Roman" w:hAnsi="Times New Roman" w:cs="Times New Roman"/>
          <w:sz w:val="24"/>
          <w:szCs w:val="24"/>
        </w:rPr>
        <w:t xml:space="preserve"> agriculturii – schimbarea metodelor de cultivare a terenurilor din cele tradi</w:t>
      </w:r>
      <w:r w:rsidR="000653B1" w:rsidRPr="00813692">
        <w:rPr>
          <w:rFonts w:ascii="Times New Roman" w:hAnsi="Times New Roman" w:cs="Times New Roman"/>
          <w:sz w:val="24"/>
          <w:szCs w:val="24"/>
        </w:rPr>
        <w:t>ț</w:t>
      </w:r>
      <w:r w:rsidRPr="00813692">
        <w:rPr>
          <w:rFonts w:ascii="Times New Roman" w:hAnsi="Times New Roman" w:cs="Times New Roman"/>
          <w:sz w:val="24"/>
          <w:szCs w:val="24"/>
        </w:rPr>
        <w:t>ionale în agricultur</w:t>
      </w:r>
      <w:r w:rsidR="0032090C" w:rsidRPr="00813692">
        <w:rPr>
          <w:rFonts w:ascii="Times New Roman" w:hAnsi="Times New Roman" w:cs="Times New Roman"/>
          <w:sz w:val="24"/>
          <w:szCs w:val="24"/>
        </w:rPr>
        <w:t>ă</w:t>
      </w:r>
      <w:r w:rsidRPr="00813692">
        <w:rPr>
          <w:rFonts w:ascii="Times New Roman" w:hAnsi="Times New Roman" w:cs="Times New Roman"/>
          <w:sz w:val="24"/>
          <w:szCs w:val="24"/>
        </w:rPr>
        <w:t xml:space="preserve"> intensiv</w:t>
      </w:r>
      <w:r w:rsidR="0032090C" w:rsidRPr="00813692">
        <w:rPr>
          <w:rFonts w:ascii="Times New Roman" w:hAnsi="Times New Roman" w:cs="Times New Roman"/>
          <w:sz w:val="24"/>
          <w:szCs w:val="24"/>
        </w:rPr>
        <w:t>ă</w:t>
      </w:r>
      <w:r w:rsidRPr="00813692">
        <w:rPr>
          <w:rFonts w:ascii="Times New Roman" w:hAnsi="Times New Roman" w:cs="Times New Roman"/>
          <w:sz w:val="24"/>
          <w:szCs w:val="24"/>
        </w:rPr>
        <w:t>, cu monoculturi mari, folosirea excesiv</w:t>
      </w:r>
      <w:r w:rsidR="0032090C" w:rsidRPr="00813692">
        <w:rPr>
          <w:rFonts w:ascii="Times New Roman" w:hAnsi="Times New Roman" w:cs="Times New Roman"/>
          <w:sz w:val="24"/>
          <w:szCs w:val="24"/>
        </w:rPr>
        <w:t>ă</w:t>
      </w:r>
      <w:r w:rsidRPr="00813692">
        <w:rPr>
          <w:rFonts w:ascii="Times New Roman" w:hAnsi="Times New Roman" w:cs="Times New Roman"/>
          <w:sz w:val="24"/>
          <w:szCs w:val="24"/>
        </w:rPr>
        <w:t xml:space="preserve"> a chimicalelor, efectuarea lucr</w:t>
      </w:r>
      <w:r w:rsidR="0032090C" w:rsidRPr="00813692">
        <w:rPr>
          <w:rFonts w:ascii="Times New Roman" w:hAnsi="Times New Roman" w:cs="Times New Roman"/>
          <w:sz w:val="24"/>
          <w:szCs w:val="24"/>
        </w:rPr>
        <w:t>ă</w:t>
      </w:r>
      <w:r w:rsidRPr="00813692">
        <w:rPr>
          <w:rFonts w:ascii="Times New Roman" w:hAnsi="Times New Roman" w:cs="Times New Roman"/>
          <w:sz w:val="24"/>
          <w:szCs w:val="24"/>
        </w:rPr>
        <w:t xml:space="preserve">rilor numai cu utilaje </w:t>
      </w:r>
      <w:r w:rsidR="0032090C" w:rsidRPr="00813692">
        <w:rPr>
          <w:rFonts w:ascii="Times New Roman" w:hAnsi="Times New Roman" w:cs="Times New Roman"/>
          <w:sz w:val="24"/>
          <w:szCs w:val="24"/>
        </w:rPr>
        <w:t>ș</w:t>
      </w:r>
      <w:r w:rsidRPr="00813692">
        <w:rPr>
          <w:rFonts w:ascii="Times New Roman" w:hAnsi="Times New Roman" w:cs="Times New Roman"/>
          <w:sz w:val="24"/>
          <w:szCs w:val="24"/>
        </w:rPr>
        <w:t>i ma</w:t>
      </w:r>
      <w:r w:rsidR="0032090C" w:rsidRPr="00813692">
        <w:rPr>
          <w:rFonts w:ascii="Times New Roman" w:hAnsi="Times New Roman" w:cs="Times New Roman"/>
          <w:sz w:val="24"/>
          <w:szCs w:val="24"/>
        </w:rPr>
        <w:t>ș</w:t>
      </w:r>
      <w:r w:rsidRPr="00813692">
        <w:rPr>
          <w:rFonts w:ascii="Times New Roman" w:hAnsi="Times New Roman" w:cs="Times New Roman"/>
          <w:sz w:val="24"/>
          <w:szCs w:val="24"/>
        </w:rPr>
        <w:t xml:space="preserve">ini </w:t>
      </w:r>
    </w:p>
    <w:p w:rsidR="0032090C"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2. </w:t>
      </w:r>
      <w:proofErr w:type="gramStart"/>
      <w:r w:rsidRPr="00813692">
        <w:rPr>
          <w:rFonts w:ascii="Times New Roman" w:hAnsi="Times New Roman" w:cs="Times New Roman"/>
          <w:sz w:val="24"/>
          <w:szCs w:val="24"/>
        </w:rPr>
        <w:t>schimbarea</w:t>
      </w:r>
      <w:proofErr w:type="gramEnd"/>
      <w:r w:rsidRPr="00813692">
        <w:rPr>
          <w:rFonts w:ascii="Times New Roman" w:hAnsi="Times New Roman" w:cs="Times New Roman"/>
          <w:sz w:val="24"/>
          <w:szCs w:val="24"/>
        </w:rPr>
        <w:t xml:space="preserve"> habitatului semi-natural (fâne</w:t>
      </w:r>
      <w:r w:rsidR="00581F0A" w:rsidRPr="00813692">
        <w:rPr>
          <w:rFonts w:ascii="Times New Roman" w:hAnsi="Times New Roman" w:cs="Times New Roman"/>
          <w:sz w:val="24"/>
          <w:szCs w:val="24"/>
        </w:rPr>
        <w:t>ț</w:t>
      </w:r>
      <w:r w:rsidRPr="00813692">
        <w:rPr>
          <w:rFonts w:ascii="Times New Roman" w:hAnsi="Times New Roman" w:cs="Times New Roman"/>
          <w:sz w:val="24"/>
          <w:szCs w:val="24"/>
        </w:rPr>
        <w:t>e, p</w:t>
      </w:r>
      <w:r w:rsidR="00581F0A" w:rsidRPr="00813692">
        <w:rPr>
          <w:rFonts w:ascii="Times New Roman" w:hAnsi="Times New Roman" w:cs="Times New Roman"/>
          <w:sz w:val="24"/>
          <w:szCs w:val="24"/>
        </w:rPr>
        <w:t>ăș</w:t>
      </w:r>
      <w:r w:rsidRPr="00813692">
        <w:rPr>
          <w:rFonts w:ascii="Times New Roman" w:hAnsi="Times New Roman" w:cs="Times New Roman"/>
          <w:sz w:val="24"/>
          <w:szCs w:val="24"/>
        </w:rPr>
        <w:t>uni) datorit</w:t>
      </w:r>
      <w:r w:rsidR="00581F0A" w:rsidRPr="00813692">
        <w:rPr>
          <w:rFonts w:ascii="Times New Roman" w:hAnsi="Times New Roman" w:cs="Times New Roman"/>
          <w:sz w:val="24"/>
          <w:szCs w:val="24"/>
        </w:rPr>
        <w:t>ă</w:t>
      </w:r>
      <w:r w:rsidRPr="00813692">
        <w:rPr>
          <w:rFonts w:ascii="Times New Roman" w:hAnsi="Times New Roman" w:cs="Times New Roman"/>
          <w:sz w:val="24"/>
          <w:szCs w:val="24"/>
        </w:rPr>
        <w:t xml:space="preserve"> încet</w:t>
      </w:r>
      <w:r w:rsidR="00581F0A" w:rsidRPr="00813692">
        <w:rPr>
          <w:rFonts w:ascii="Times New Roman" w:hAnsi="Times New Roman" w:cs="Times New Roman"/>
          <w:sz w:val="24"/>
          <w:szCs w:val="24"/>
        </w:rPr>
        <w:t>ă</w:t>
      </w:r>
      <w:r w:rsidRPr="00813692">
        <w:rPr>
          <w:rFonts w:ascii="Times New Roman" w:hAnsi="Times New Roman" w:cs="Times New Roman"/>
          <w:sz w:val="24"/>
          <w:szCs w:val="24"/>
        </w:rPr>
        <w:t>rii activit</w:t>
      </w:r>
      <w:r w:rsidR="00581F0A" w:rsidRPr="00813692">
        <w:rPr>
          <w:rFonts w:ascii="Times New Roman" w:hAnsi="Times New Roman" w:cs="Times New Roman"/>
          <w:sz w:val="24"/>
          <w:szCs w:val="24"/>
        </w:rPr>
        <w:t>ăț</w:t>
      </w:r>
      <w:r w:rsidRPr="00813692">
        <w:rPr>
          <w:rFonts w:ascii="Times New Roman" w:hAnsi="Times New Roman" w:cs="Times New Roman"/>
          <w:sz w:val="24"/>
          <w:szCs w:val="24"/>
        </w:rPr>
        <w:t>ilor agricole ca cositul sau p</w:t>
      </w:r>
      <w:r w:rsidR="00581F0A" w:rsidRPr="00813692">
        <w:rPr>
          <w:rFonts w:ascii="Times New Roman" w:hAnsi="Times New Roman" w:cs="Times New Roman"/>
          <w:sz w:val="24"/>
          <w:szCs w:val="24"/>
        </w:rPr>
        <w:t>ăș</w:t>
      </w:r>
      <w:r w:rsidRPr="00813692">
        <w:rPr>
          <w:rFonts w:ascii="Times New Roman" w:hAnsi="Times New Roman" w:cs="Times New Roman"/>
          <w:sz w:val="24"/>
          <w:szCs w:val="24"/>
        </w:rPr>
        <w:t xml:space="preserve">unatul </w:t>
      </w:r>
    </w:p>
    <w:p w:rsidR="0032090C"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3. </w:t>
      </w:r>
      <w:proofErr w:type="gramStart"/>
      <w:r w:rsidRPr="00813692">
        <w:rPr>
          <w:rFonts w:ascii="Times New Roman" w:hAnsi="Times New Roman" w:cs="Times New Roman"/>
          <w:sz w:val="24"/>
          <w:szCs w:val="24"/>
        </w:rPr>
        <w:t>braconaj</w:t>
      </w:r>
      <w:proofErr w:type="gramEnd"/>
      <w:r w:rsidRPr="00813692">
        <w:rPr>
          <w:rFonts w:ascii="Times New Roman" w:hAnsi="Times New Roman" w:cs="Times New Roman"/>
          <w:sz w:val="24"/>
          <w:szCs w:val="24"/>
        </w:rPr>
        <w:t xml:space="preserve"> </w:t>
      </w:r>
    </w:p>
    <w:p w:rsidR="0032090C"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4. </w:t>
      </w:r>
      <w:proofErr w:type="gramStart"/>
      <w:r w:rsidRPr="00813692">
        <w:rPr>
          <w:rFonts w:ascii="Times New Roman" w:hAnsi="Times New Roman" w:cs="Times New Roman"/>
          <w:sz w:val="24"/>
          <w:szCs w:val="24"/>
        </w:rPr>
        <w:t>desecarea</w:t>
      </w:r>
      <w:proofErr w:type="gramEnd"/>
      <w:r w:rsidRPr="00813692">
        <w:rPr>
          <w:rFonts w:ascii="Times New Roman" w:hAnsi="Times New Roman" w:cs="Times New Roman"/>
          <w:sz w:val="24"/>
          <w:szCs w:val="24"/>
        </w:rPr>
        <w:t xml:space="preserve"> zonelor umede prin canalizare de-a lungul râurilor, pe zone de </w:t>
      </w:r>
      <w:r w:rsidR="008D47E4" w:rsidRPr="00813692">
        <w:rPr>
          <w:rFonts w:ascii="Times New Roman" w:hAnsi="Times New Roman" w:cs="Times New Roman"/>
          <w:sz w:val="24"/>
          <w:szCs w:val="24"/>
        </w:rPr>
        <w:t>ș</w:t>
      </w:r>
      <w:r w:rsidRPr="00813692">
        <w:rPr>
          <w:rFonts w:ascii="Times New Roman" w:hAnsi="Times New Roman" w:cs="Times New Roman"/>
          <w:sz w:val="24"/>
          <w:szCs w:val="24"/>
        </w:rPr>
        <w:t xml:space="preserve">es </w:t>
      </w:r>
    </w:p>
    <w:p w:rsidR="0032090C"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5. </w:t>
      </w:r>
      <w:proofErr w:type="gramStart"/>
      <w:r w:rsidRPr="00813692">
        <w:rPr>
          <w:rFonts w:ascii="Times New Roman" w:hAnsi="Times New Roman" w:cs="Times New Roman"/>
          <w:sz w:val="24"/>
          <w:szCs w:val="24"/>
        </w:rPr>
        <w:t>cositul</w:t>
      </w:r>
      <w:proofErr w:type="gramEnd"/>
      <w:r w:rsidRPr="00813692">
        <w:rPr>
          <w:rFonts w:ascii="Times New Roman" w:hAnsi="Times New Roman" w:cs="Times New Roman"/>
          <w:sz w:val="24"/>
          <w:szCs w:val="24"/>
        </w:rPr>
        <w:t xml:space="preserve"> în perioada de cuib</w:t>
      </w:r>
      <w:r w:rsidR="008D47E4" w:rsidRPr="00813692">
        <w:rPr>
          <w:rFonts w:ascii="Times New Roman" w:hAnsi="Times New Roman" w:cs="Times New Roman"/>
          <w:sz w:val="24"/>
          <w:szCs w:val="24"/>
        </w:rPr>
        <w:t>ă</w:t>
      </w:r>
      <w:r w:rsidRPr="00813692">
        <w:rPr>
          <w:rFonts w:ascii="Times New Roman" w:hAnsi="Times New Roman" w:cs="Times New Roman"/>
          <w:sz w:val="24"/>
          <w:szCs w:val="24"/>
        </w:rPr>
        <w:t xml:space="preserve">rire </w:t>
      </w:r>
    </w:p>
    <w:p w:rsidR="0032090C"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6. </w:t>
      </w:r>
      <w:proofErr w:type="gramStart"/>
      <w:r w:rsidRPr="00813692">
        <w:rPr>
          <w:rFonts w:ascii="Times New Roman" w:hAnsi="Times New Roman" w:cs="Times New Roman"/>
          <w:sz w:val="24"/>
          <w:szCs w:val="24"/>
        </w:rPr>
        <w:t>distrugerea</w:t>
      </w:r>
      <w:proofErr w:type="gramEnd"/>
      <w:r w:rsidRPr="00813692">
        <w:rPr>
          <w:rFonts w:ascii="Times New Roman" w:hAnsi="Times New Roman" w:cs="Times New Roman"/>
          <w:sz w:val="24"/>
          <w:szCs w:val="24"/>
        </w:rPr>
        <w:t xml:space="preserve"> cuiburilor, a pontei sau a puilor </w:t>
      </w:r>
    </w:p>
    <w:p w:rsidR="0032090C"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7. </w:t>
      </w:r>
      <w:proofErr w:type="gramStart"/>
      <w:r w:rsidRPr="00813692">
        <w:rPr>
          <w:rFonts w:ascii="Times New Roman" w:hAnsi="Times New Roman" w:cs="Times New Roman"/>
          <w:sz w:val="24"/>
          <w:szCs w:val="24"/>
        </w:rPr>
        <w:t>deranjarea</w:t>
      </w:r>
      <w:proofErr w:type="gramEnd"/>
      <w:r w:rsidRPr="00813692">
        <w:rPr>
          <w:rFonts w:ascii="Times New Roman" w:hAnsi="Times New Roman" w:cs="Times New Roman"/>
          <w:sz w:val="24"/>
          <w:szCs w:val="24"/>
        </w:rPr>
        <w:t xml:space="preserve"> psrilor in timpul cuibritului (colonii de stârci si ciori) </w:t>
      </w:r>
    </w:p>
    <w:p w:rsidR="0032090C"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8. </w:t>
      </w:r>
      <w:proofErr w:type="gramStart"/>
      <w:r w:rsidRPr="00813692">
        <w:rPr>
          <w:rFonts w:ascii="Times New Roman" w:hAnsi="Times New Roman" w:cs="Times New Roman"/>
          <w:sz w:val="24"/>
          <w:szCs w:val="24"/>
        </w:rPr>
        <w:t>cositul</w:t>
      </w:r>
      <w:proofErr w:type="gramEnd"/>
      <w:r w:rsidRPr="00813692">
        <w:rPr>
          <w:rFonts w:ascii="Times New Roman" w:hAnsi="Times New Roman" w:cs="Times New Roman"/>
          <w:sz w:val="24"/>
          <w:szCs w:val="24"/>
        </w:rPr>
        <w:t xml:space="preserve"> prea timpuriu (ex. poate distruge poantele de cristel de câmp) </w:t>
      </w:r>
    </w:p>
    <w:p w:rsidR="0032090C"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9. </w:t>
      </w:r>
      <w:proofErr w:type="gramStart"/>
      <w:r w:rsidRPr="00813692">
        <w:rPr>
          <w:rFonts w:ascii="Times New Roman" w:hAnsi="Times New Roman" w:cs="Times New Roman"/>
          <w:sz w:val="24"/>
          <w:szCs w:val="24"/>
        </w:rPr>
        <w:t>arderea</w:t>
      </w:r>
      <w:proofErr w:type="gramEnd"/>
      <w:r w:rsidRPr="00813692">
        <w:rPr>
          <w:rFonts w:ascii="Times New Roman" w:hAnsi="Times New Roman" w:cs="Times New Roman"/>
          <w:sz w:val="24"/>
          <w:szCs w:val="24"/>
        </w:rPr>
        <w:t xml:space="preserve"> vegeta</w:t>
      </w:r>
      <w:r w:rsidR="008D47E4" w:rsidRPr="00813692">
        <w:rPr>
          <w:rFonts w:ascii="Times New Roman" w:hAnsi="Times New Roman" w:cs="Times New Roman"/>
          <w:sz w:val="24"/>
          <w:szCs w:val="24"/>
        </w:rPr>
        <w:t>ț</w:t>
      </w:r>
      <w:r w:rsidRPr="00813692">
        <w:rPr>
          <w:rFonts w:ascii="Times New Roman" w:hAnsi="Times New Roman" w:cs="Times New Roman"/>
          <w:sz w:val="24"/>
          <w:szCs w:val="24"/>
        </w:rPr>
        <w:t>iei (a miri</w:t>
      </w:r>
      <w:r w:rsidR="008D47E4" w:rsidRPr="00813692">
        <w:rPr>
          <w:rFonts w:ascii="Times New Roman" w:hAnsi="Times New Roman" w:cs="Times New Roman"/>
          <w:sz w:val="24"/>
          <w:szCs w:val="24"/>
        </w:rPr>
        <w:t>ș</w:t>
      </w:r>
      <w:r w:rsidRPr="00813692">
        <w:rPr>
          <w:rFonts w:ascii="Times New Roman" w:hAnsi="Times New Roman" w:cs="Times New Roman"/>
          <w:sz w:val="24"/>
          <w:szCs w:val="24"/>
        </w:rPr>
        <w:t xml:space="preserve">tii </w:t>
      </w:r>
      <w:r w:rsidR="008D47E4" w:rsidRPr="00813692">
        <w:rPr>
          <w:rFonts w:ascii="Times New Roman" w:hAnsi="Times New Roman" w:cs="Times New Roman"/>
          <w:sz w:val="24"/>
          <w:szCs w:val="24"/>
        </w:rPr>
        <w:t>ș</w:t>
      </w:r>
      <w:r w:rsidRPr="00813692">
        <w:rPr>
          <w:rFonts w:ascii="Times New Roman" w:hAnsi="Times New Roman" w:cs="Times New Roman"/>
          <w:sz w:val="24"/>
          <w:szCs w:val="24"/>
        </w:rPr>
        <w:t xml:space="preserve">i a pârloagelor) </w:t>
      </w:r>
    </w:p>
    <w:p w:rsidR="0032090C"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10. </w:t>
      </w:r>
      <w:proofErr w:type="gramStart"/>
      <w:r w:rsidRPr="00813692">
        <w:rPr>
          <w:rFonts w:ascii="Times New Roman" w:hAnsi="Times New Roman" w:cs="Times New Roman"/>
          <w:sz w:val="24"/>
          <w:szCs w:val="24"/>
        </w:rPr>
        <w:t>scoaterea</w:t>
      </w:r>
      <w:proofErr w:type="gramEnd"/>
      <w:r w:rsidRPr="00813692">
        <w:rPr>
          <w:rFonts w:ascii="Times New Roman" w:hAnsi="Times New Roman" w:cs="Times New Roman"/>
          <w:sz w:val="24"/>
          <w:szCs w:val="24"/>
        </w:rPr>
        <w:t xml:space="preserve"> puilor pentru comer</w:t>
      </w:r>
      <w:r w:rsidR="008D47E4" w:rsidRPr="00813692">
        <w:rPr>
          <w:rFonts w:ascii="Times New Roman" w:hAnsi="Times New Roman" w:cs="Times New Roman"/>
          <w:sz w:val="24"/>
          <w:szCs w:val="24"/>
        </w:rPr>
        <w:t>ț</w:t>
      </w:r>
      <w:r w:rsidRPr="00813692">
        <w:rPr>
          <w:rFonts w:ascii="Times New Roman" w:hAnsi="Times New Roman" w:cs="Times New Roman"/>
          <w:sz w:val="24"/>
          <w:szCs w:val="24"/>
        </w:rPr>
        <w:t xml:space="preserve"> ilegal </w:t>
      </w:r>
    </w:p>
    <w:p w:rsidR="0032090C"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11. </w:t>
      </w:r>
      <w:proofErr w:type="gramStart"/>
      <w:r w:rsidRPr="00813692">
        <w:rPr>
          <w:rFonts w:ascii="Times New Roman" w:hAnsi="Times New Roman" w:cs="Times New Roman"/>
          <w:sz w:val="24"/>
          <w:szCs w:val="24"/>
        </w:rPr>
        <w:t>folosirea</w:t>
      </w:r>
      <w:proofErr w:type="gramEnd"/>
      <w:r w:rsidRPr="00813692">
        <w:rPr>
          <w:rFonts w:ascii="Times New Roman" w:hAnsi="Times New Roman" w:cs="Times New Roman"/>
          <w:sz w:val="24"/>
          <w:szCs w:val="24"/>
        </w:rPr>
        <w:t xml:space="preserve"> pesticidelor </w:t>
      </w:r>
    </w:p>
    <w:p w:rsidR="0032090C"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lastRenderedPageBreak/>
        <w:t xml:space="preserve">12. </w:t>
      </w:r>
      <w:proofErr w:type="gramStart"/>
      <w:r w:rsidRPr="00813692">
        <w:rPr>
          <w:rFonts w:ascii="Times New Roman" w:hAnsi="Times New Roman" w:cs="Times New Roman"/>
          <w:sz w:val="24"/>
          <w:szCs w:val="24"/>
        </w:rPr>
        <w:t>reglarea</w:t>
      </w:r>
      <w:proofErr w:type="gramEnd"/>
      <w:r w:rsidRPr="00813692">
        <w:rPr>
          <w:rFonts w:ascii="Times New Roman" w:hAnsi="Times New Roman" w:cs="Times New Roman"/>
          <w:sz w:val="24"/>
          <w:szCs w:val="24"/>
        </w:rPr>
        <w:t xml:space="preserve"> cursurilor râurilor </w:t>
      </w:r>
    </w:p>
    <w:p w:rsidR="0032090C"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13. </w:t>
      </w:r>
      <w:proofErr w:type="gramStart"/>
      <w:r w:rsidRPr="00813692">
        <w:rPr>
          <w:rFonts w:ascii="Times New Roman" w:hAnsi="Times New Roman" w:cs="Times New Roman"/>
          <w:sz w:val="24"/>
          <w:szCs w:val="24"/>
        </w:rPr>
        <w:t>electrocutare</w:t>
      </w:r>
      <w:proofErr w:type="gramEnd"/>
      <w:r w:rsidRPr="00813692">
        <w:rPr>
          <w:rFonts w:ascii="Times New Roman" w:hAnsi="Times New Roman" w:cs="Times New Roman"/>
          <w:sz w:val="24"/>
          <w:szCs w:val="24"/>
        </w:rPr>
        <w:t xml:space="preserve"> si coliziune in linii electrice </w:t>
      </w:r>
    </w:p>
    <w:p w:rsidR="0032090C"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14. </w:t>
      </w:r>
      <w:proofErr w:type="gramStart"/>
      <w:r w:rsidRPr="00813692">
        <w:rPr>
          <w:rFonts w:ascii="Times New Roman" w:hAnsi="Times New Roman" w:cs="Times New Roman"/>
          <w:sz w:val="24"/>
          <w:szCs w:val="24"/>
        </w:rPr>
        <w:t>practicarea</w:t>
      </w:r>
      <w:proofErr w:type="gramEnd"/>
      <w:r w:rsidRPr="00813692">
        <w:rPr>
          <w:rFonts w:ascii="Times New Roman" w:hAnsi="Times New Roman" w:cs="Times New Roman"/>
          <w:sz w:val="24"/>
          <w:szCs w:val="24"/>
        </w:rPr>
        <w:t xml:space="preserve"> sporturilor extreme: enduro, motor de cross, ma</w:t>
      </w:r>
      <w:r w:rsidR="008D47E4" w:rsidRPr="00813692">
        <w:rPr>
          <w:rFonts w:ascii="Times New Roman" w:hAnsi="Times New Roman" w:cs="Times New Roman"/>
          <w:sz w:val="24"/>
          <w:szCs w:val="24"/>
        </w:rPr>
        <w:t>ș</w:t>
      </w:r>
      <w:r w:rsidRPr="00813692">
        <w:rPr>
          <w:rFonts w:ascii="Times New Roman" w:hAnsi="Times New Roman" w:cs="Times New Roman"/>
          <w:sz w:val="24"/>
          <w:szCs w:val="24"/>
        </w:rPr>
        <w:t xml:space="preserve">ini de teren </w:t>
      </w:r>
    </w:p>
    <w:p w:rsidR="0032090C"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15. </w:t>
      </w:r>
      <w:proofErr w:type="gramStart"/>
      <w:r w:rsidRPr="00813692">
        <w:rPr>
          <w:rFonts w:ascii="Times New Roman" w:hAnsi="Times New Roman" w:cs="Times New Roman"/>
          <w:sz w:val="24"/>
          <w:szCs w:val="24"/>
        </w:rPr>
        <w:t>înmul</w:t>
      </w:r>
      <w:r w:rsidR="008D47E4" w:rsidRPr="00813692">
        <w:rPr>
          <w:rFonts w:ascii="Times New Roman" w:hAnsi="Times New Roman" w:cs="Times New Roman"/>
          <w:sz w:val="24"/>
          <w:szCs w:val="24"/>
        </w:rPr>
        <w:t>ț</w:t>
      </w:r>
      <w:r w:rsidRPr="00813692">
        <w:rPr>
          <w:rFonts w:ascii="Times New Roman" w:hAnsi="Times New Roman" w:cs="Times New Roman"/>
          <w:sz w:val="24"/>
          <w:szCs w:val="24"/>
        </w:rPr>
        <w:t>irea</w:t>
      </w:r>
      <w:proofErr w:type="gramEnd"/>
      <w:r w:rsidRPr="00813692">
        <w:rPr>
          <w:rFonts w:ascii="Times New Roman" w:hAnsi="Times New Roman" w:cs="Times New Roman"/>
          <w:sz w:val="24"/>
          <w:szCs w:val="24"/>
        </w:rPr>
        <w:t xml:space="preserve"> necontrolat</w:t>
      </w:r>
      <w:r w:rsidR="008D47E4" w:rsidRPr="00813692">
        <w:rPr>
          <w:rFonts w:ascii="Times New Roman" w:hAnsi="Times New Roman" w:cs="Times New Roman"/>
          <w:sz w:val="24"/>
          <w:szCs w:val="24"/>
        </w:rPr>
        <w:t>ă</w:t>
      </w:r>
      <w:r w:rsidRPr="00813692">
        <w:rPr>
          <w:rFonts w:ascii="Times New Roman" w:hAnsi="Times New Roman" w:cs="Times New Roman"/>
          <w:sz w:val="24"/>
          <w:szCs w:val="24"/>
        </w:rPr>
        <w:t xml:space="preserve"> a speciilor invazive </w:t>
      </w:r>
    </w:p>
    <w:p w:rsidR="0032090C"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16. </w:t>
      </w:r>
      <w:proofErr w:type="gramStart"/>
      <w:r w:rsidRPr="00813692">
        <w:rPr>
          <w:rFonts w:ascii="Times New Roman" w:hAnsi="Times New Roman" w:cs="Times New Roman"/>
          <w:sz w:val="24"/>
          <w:szCs w:val="24"/>
        </w:rPr>
        <w:t>defri</w:t>
      </w:r>
      <w:r w:rsidR="008D47E4" w:rsidRPr="00813692">
        <w:rPr>
          <w:rFonts w:ascii="Times New Roman" w:hAnsi="Times New Roman" w:cs="Times New Roman"/>
          <w:sz w:val="24"/>
          <w:szCs w:val="24"/>
        </w:rPr>
        <w:t>șă</w:t>
      </w:r>
      <w:r w:rsidRPr="00813692">
        <w:rPr>
          <w:rFonts w:ascii="Times New Roman" w:hAnsi="Times New Roman" w:cs="Times New Roman"/>
          <w:sz w:val="24"/>
          <w:szCs w:val="24"/>
        </w:rPr>
        <w:t>rile</w:t>
      </w:r>
      <w:proofErr w:type="gramEnd"/>
      <w:r w:rsidRPr="00813692">
        <w:rPr>
          <w:rFonts w:ascii="Times New Roman" w:hAnsi="Times New Roman" w:cs="Times New Roman"/>
          <w:sz w:val="24"/>
          <w:szCs w:val="24"/>
        </w:rPr>
        <w:t>, t</w:t>
      </w:r>
      <w:r w:rsidR="008D47E4" w:rsidRPr="00813692">
        <w:rPr>
          <w:rFonts w:ascii="Times New Roman" w:hAnsi="Times New Roman" w:cs="Times New Roman"/>
          <w:sz w:val="24"/>
          <w:szCs w:val="24"/>
        </w:rPr>
        <w:t>ă</w:t>
      </w:r>
      <w:r w:rsidRPr="00813692">
        <w:rPr>
          <w:rFonts w:ascii="Times New Roman" w:hAnsi="Times New Roman" w:cs="Times New Roman"/>
          <w:sz w:val="24"/>
          <w:szCs w:val="24"/>
        </w:rPr>
        <w:t xml:space="preserve">ierile ras </w:t>
      </w:r>
      <w:r w:rsidR="008D47E4" w:rsidRPr="00813692">
        <w:rPr>
          <w:rFonts w:ascii="Times New Roman" w:hAnsi="Times New Roman" w:cs="Times New Roman"/>
          <w:sz w:val="24"/>
          <w:szCs w:val="24"/>
        </w:rPr>
        <w:t>ș</w:t>
      </w:r>
      <w:r w:rsidRPr="00813692">
        <w:rPr>
          <w:rFonts w:ascii="Times New Roman" w:hAnsi="Times New Roman" w:cs="Times New Roman"/>
          <w:sz w:val="24"/>
          <w:szCs w:val="24"/>
        </w:rPr>
        <w:t>i lucr</w:t>
      </w:r>
      <w:r w:rsidR="008D47E4" w:rsidRPr="00813692">
        <w:rPr>
          <w:rFonts w:ascii="Times New Roman" w:hAnsi="Times New Roman" w:cs="Times New Roman"/>
          <w:sz w:val="24"/>
          <w:szCs w:val="24"/>
        </w:rPr>
        <w:t>ă</w:t>
      </w:r>
      <w:r w:rsidRPr="00813692">
        <w:rPr>
          <w:rFonts w:ascii="Times New Roman" w:hAnsi="Times New Roman" w:cs="Times New Roman"/>
          <w:sz w:val="24"/>
          <w:szCs w:val="24"/>
        </w:rPr>
        <w:t>rile silvice care au ca rezultat t</w:t>
      </w:r>
      <w:r w:rsidR="008D47E4" w:rsidRPr="00813692">
        <w:rPr>
          <w:rFonts w:ascii="Times New Roman" w:hAnsi="Times New Roman" w:cs="Times New Roman"/>
          <w:sz w:val="24"/>
          <w:szCs w:val="24"/>
        </w:rPr>
        <w:t>ă</w:t>
      </w:r>
      <w:r w:rsidRPr="00813692">
        <w:rPr>
          <w:rFonts w:ascii="Times New Roman" w:hAnsi="Times New Roman" w:cs="Times New Roman"/>
          <w:sz w:val="24"/>
          <w:szCs w:val="24"/>
        </w:rPr>
        <w:t>ierea arborilor pe suprafe</w:t>
      </w:r>
      <w:r w:rsidR="008D47E4" w:rsidRPr="00813692">
        <w:rPr>
          <w:rFonts w:ascii="Times New Roman" w:hAnsi="Times New Roman" w:cs="Times New Roman"/>
          <w:sz w:val="24"/>
          <w:szCs w:val="24"/>
        </w:rPr>
        <w:t>ț</w:t>
      </w:r>
      <w:r w:rsidRPr="00813692">
        <w:rPr>
          <w:rFonts w:ascii="Times New Roman" w:hAnsi="Times New Roman" w:cs="Times New Roman"/>
          <w:sz w:val="24"/>
          <w:szCs w:val="24"/>
        </w:rPr>
        <w:t xml:space="preserve">e mari </w:t>
      </w:r>
    </w:p>
    <w:p w:rsidR="0032090C"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17. </w:t>
      </w:r>
      <w:proofErr w:type="gramStart"/>
      <w:r w:rsidRPr="00813692">
        <w:rPr>
          <w:rFonts w:ascii="Times New Roman" w:hAnsi="Times New Roman" w:cs="Times New Roman"/>
          <w:sz w:val="24"/>
          <w:szCs w:val="24"/>
        </w:rPr>
        <w:t>t</w:t>
      </w:r>
      <w:r w:rsidR="008D47E4" w:rsidRPr="00813692">
        <w:rPr>
          <w:rFonts w:ascii="Times New Roman" w:hAnsi="Times New Roman" w:cs="Times New Roman"/>
          <w:sz w:val="24"/>
          <w:szCs w:val="24"/>
        </w:rPr>
        <w:t>ă</w:t>
      </w:r>
      <w:r w:rsidRPr="00813692">
        <w:rPr>
          <w:rFonts w:ascii="Times New Roman" w:hAnsi="Times New Roman" w:cs="Times New Roman"/>
          <w:sz w:val="24"/>
          <w:szCs w:val="24"/>
        </w:rPr>
        <w:t>ierile</w:t>
      </w:r>
      <w:proofErr w:type="gramEnd"/>
      <w:r w:rsidRPr="00813692">
        <w:rPr>
          <w:rFonts w:ascii="Times New Roman" w:hAnsi="Times New Roman" w:cs="Times New Roman"/>
          <w:sz w:val="24"/>
          <w:szCs w:val="24"/>
        </w:rPr>
        <w:t xml:space="preserve"> selective a arborilor în vârsta sau a unor specii </w:t>
      </w:r>
    </w:p>
    <w:p w:rsidR="0032090C"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18. </w:t>
      </w:r>
      <w:proofErr w:type="gramStart"/>
      <w:r w:rsidRPr="00813692">
        <w:rPr>
          <w:rFonts w:ascii="Times New Roman" w:hAnsi="Times New Roman" w:cs="Times New Roman"/>
          <w:sz w:val="24"/>
          <w:szCs w:val="24"/>
        </w:rPr>
        <w:t>adunarea</w:t>
      </w:r>
      <w:proofErr w:type="gramEnd"/>
      <w:r w:rsidRPr="00813692">
        <w:rPr>
          <w:rFonts w:ascii="Times New Roman" w:hAnsi="Times New Roman" w:cs="Times New Roman"/>
          <w:sz w:val="24"/>
          <w:szCs w:val="24"/>
        </w:rPr>
        <w:t xml:space="preserve"> lemnului pentru foc, culegerea de ciuperci </w:t>
      </w:r>
    </w:p>
    <w:p w:rsidR="0032090C"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19. </w:t>
      </w:r>
      <w:proofErr w:type="gramStart"/>
      <w:r w:rsidRPr="00813692">
        <w:rPr>
          <w:rFonts w:ascii="Times New Roman" w:hAnsi="Times New Roman" w:cs="Times New Roman"/>
          <w:sz w:val="24"/>
          <w:szCs w:val="24"/>
        </w:rPr>
        <w:t>amenaj</w:t>
      </w:r>
      <w:r w:rsidR="008D47E4" w:rsidRPr="00813692">
        <w:rPr>
          <w:rFonts w:ascii="Times New Roman" w:hAnsi="Times New Roman" w:cs="Times New Roman"/>
          <w:sz w:val="24"/>
          <w:szCs w:val="24"/>
        </w:rPr>
        <w:t>ă</w:t>
      </w:r>
      <w:r w:rsidRPr="00813692">
        <w:rPr>
          <w:rFonts w:ascii="Times New Roman" w:hAnsi="Times New Roman" w:cs="Times New Roman"/>
          <w:sz w:val="24"/>
          <w:szCs w:val="24"/>
        </w:rPr>
        <w:t>ri</w:t>
      </w:r>
      <w:proofErr w:type="gramEnd"/>
      <w:r w:rsidRPr="00813692">
        <w:rPr>
          <w:rFonts w:ascii="Times New Roman" w:hAnsi="Times New Roman" w:cs="Times New Roman"/>
          <w:sz w:val="24"/>
          <w:szCs w:val="24"/>
        </w:rPr>
        <w:t xml:space="preserve"> forestiere </w:t>
      </w:r>
      <w:r w:rsidR="008D47E4" w:rsidRPr="00813692">
        <w:rPr>
          <w:rFonts w:ascii="Times New Roman" w:hAnsi="Times New Roman" w:cs="Times New Roman"/>
          <w:sz w:val="24"/>
          <w:szCs w:val="24"/>
        </w:rPr>
        <w:t>ș</w:t>
      </w:r>
      <w:r w:rsidRPr="00813692">
        <w:rPr>
          <w:rFonts w:ascii="Times New Roman" w:hAnsi="Times New Roman" w:cs="Times New Roman"/>
          <w:sz w:val="24"/>
          <w:szCs w:val="24"/>
        </w:rPr>
        <w:t>i t</w:t>
      </w:r>
      <w:r w:rsidR="008D47E4" w:rsidRPr="00813692">
        <w:rPr>
          <w:rFonts w:ascii="Times New Roman" w:hAnsi="Times New Roman" w:cs="Times New Roman"/>
          <w:sz w:val="24"/>
          <w:szCs w:val="24"/>
        </w:rPr>
        <w:t>ă</w:t>
      </w:r>
      <w:r w:rsidRPr="00813692">
        <w:rPr>
          <w:rFonts w:ascii="Times New Roman" w:hAnsi="Times New Roman" w:cs="Times New Roman"/>
          <w:sz w:val="24"/>
          <w:szCs w:val="24"/>
        </w:rPr>
        <w:t>ieri în timpul cuib</w:t>
      </w:r>
      <w:r w:rsidR="008D47E4" w:rsidRPr="00813692">
        <w:rPr>
          <w:rFonts w:ascii="Times New Roman" w:hAnsi="Times New Roman" w:cs="Times New Roman"/>
          <w:sz w:val="24"/>
          <w:szCs w:val="24"/>
        </w:rPr>
        <w:t>ă</w:t>
      </w:r>
      <w:r w:rsidRPr="00813692">
        <w:rPr>
          <w:rFonts w:ascii="Times New Roman" w:hAnsi="Times New Roman" w:cs="Times New Roman"/>
          <w:sz w:val="24"/>
          <w:szCs w:val="24"/>
        </w:rPr>
        <w:t xml:space="preserve">ritului speciilor periclitate </w:t>
      </w:r>
    </w:p>
    <w:p w:rsidR="0032090C"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20. </w:t>
      </w:r>
      <w:proofErr w:type="gramStart"/>
      <w:r w:rsidRPr="00813692">
        <w:rPr>
          <w:rFonts w:ascii="Times New Roman" w:hAnsi="Times New Roman" w:cs="Times New Roman"/>
          <w:sz w:val="24"/>
          <w:szCs w:val="24"/>
        </w:rPr>
        <w:t>vân</w:t>
      </w:r>
      <w:r w:rsidR="008D47E4" w:rsidRPr="00813692">
        <w:rPr>
          <w:rFonts w:ascii="Times New Roman" w:hAnsi="Times New Roman" w:cs="Times New Roman"/>
          <w:sz w:val="24"/>
          <w:szCs w:val="24"/>
        </w:rPr>
        <w:t>ă</w:t>
      </w:r>
      <w:r w:rsidRPr="00813692">
        <w:rPr>
          <w:rFonts w:ascii="Times New Roman" w:hAnsi="Times New Roman" w:cs="Times New Roman"/>
          <w:sz w:val="24"/>
          <w:szCs w:val="24"/>
        </w:rPr>
        <w:t>toarea</w:t>
      </w:r>
      <w:proofErr w:type="gramEnd"/>
      <w:r w:rsidRPr="00813692">
        <w:rPr>
          <w:rFonts w:ascii="Times New Roman" w:hAnsi="Times New Roman" w:cs="Times New Roman"/>
          <w:sz w:val="24"/>
          <w:szCs w:val="24"/>
        </w:rPr>
        <w:t xml:space="preserve"> in timpul cuib</w:t>
      </w:r>
      <w:r w:rsidR="008D47E4" w:rsidRPr="00813692">
        <w:rPr>
          <w:rFonts w:ascii="Times New Roman" w:hAnsi="Times New Roman" w:cs="Times New Roman"/>
          <w:sz w:val="24"/>
          <w:szCs w:val="24"/>
        </w:rPr>
        <w:t>ă</w:t>
      </w:r>
      <w:r w:rsidRPr="00813692">
        <w:rPr>
          <w:rFonts w:ascii="Times New Roman" w:hAnsi="Times New Roman" w:cs="Times New Roman"/>
          <w:sz w:val="24"/>
          <w:szCs w:val="24"/>
        </w:rPr>
        <w:t xml:space="preserve">ritului prin deranjul </w:t>
      </w:r>
      <w:r w:rsidR="008D47E4" w:rsidRPr="00813692">
        <w:rPr>
          <w:rFonts w:ascii="Times New Roman" w:hAnsi="Times New Roman" w:cs="Times New Roman"/>
          <w:sz w:val="24"/>
          <w:szCs w:val="24"/>
        </w:rPr>
        <w:t>ș</w:t>
      </w:r>
      <w:r w:rsidRPr="00813692">
        <w:rPr>
          <w:rFonts w:ascii="Times New Roman" w:hAnsi="Times New Roman" w:cs="Times New Roman"/>
          <w:sz w:val="24"/>
          <w:szCs w:val="24"/>
        </w:rPr>
        <w:t>i zgomotul cauzat de c</w:t>
      </w:r>
      <w:r w:rsidR="008D47E4" w:rsidRPr="00813692">
        <w:rPr>
          <w:rFonts w:ascii="Times New Roman" w:hAnsi="Times New Roman" w:cs="Times New Roman"/>
          <w:sz w:val="24"/>
          <w:szCs w:val="24"/>
        </w:rPr>
        <w:t>ă</w:t>
      </w:r>
      <w:r w:rsidRPr="00813692">
        <w:rPr>
          <w:rFonts w:ascii="Times New Roman" w:hAnsi="Times New Roman" w:cs="Times New Roman"/>
          <w:sz w:val="24"/>
          <w:szCs w:val="24"/>
        </w:rPr>
        <w:t xml:space="preserve">tre gonaci </w:t>
      </w:r>
    </w:p>
    <w:p w:rsidR="0032090C"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21. </w:t>
      </w:r>
      <w:proofErr w:type="gramStart"/>
      <w:r w:rsidRPr="00813692">
        <w:rPr>
          <w:rFonts w:ascii="Times New Roman" w:hAnsi="Times New Roman" w:cs="Times New Roman"/>
          <w:sz w:val="24"/>
          <w:szCs w:val="24"/>
        </w:rPr>
        <w:t>vântoarea</w:t>
      </w:r>
      <w:proofErr w:type="gramEnd"/>
      <w:r w:rsidRPr="00813692">
        <w:rPr>
          <w:rFonts w:ascii="Times New Roman" w:hAnsi="Times New Roman" w:cs="Times New Roman"/>
          <w:sz w:val="24"/>
          <w:szCs w:val="24"/>
        </w:rPr>
        <w:t xml:space="preserve"> în zona locurilor de cuib</w:t>
      </w:r>
      <w:r w:rsidR="008D47E4" w:rsidRPr="00813692">
        <w:rPr>
          <w:rFonts w:ascii="Times New Roman" w:hAnsi="Times New Roman" w:cs="Times New Roman"/>
          <w:sz w:val="24"/>
          <w:szCs w:val="24"/>
        </w:rPr>
        <w:t>ă</w:t>
      </w:r>
      <w:r w:rsidRPr="00813692">
        <w:rPr>
          <w:rFonts w:ascii="Times New Roman" w:hAnsi="Times New Roman" w:cs="Times New Roman"/>
          <w:sz w:val="24"/>
          <w:szCs w:val="24"/>
        </w:rPr>
        <w:t xml:space="preserve">rire a speciilor periclitate </w:t>
      </w:r>
    </w:p>
    <w:p w:rsidR="0032090C"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22. </w:t>
      </w:r>
      <w:proofErr w:type="gramStart"/>
      <w:r w:rsidRPr="00813692">
        <w:rPr>
          <w:rFonts w:ascii="Times New Roman" w:hAnsi="Times New Roman" w:cs="Times New Roman"/>
          <w:sz w:val="24"/>
          <w:szCs w:val="24"/>
        </w:rPr>
        <w:t>împ</w:t>
      </w:r>
      <w:r w:rsidR="008D47E4" w:rsidRPr="00813692">
        <w:rPr>
          <w:rFonts w:ascii="Times New Roman" w:hAnsi="Times New Roman" w:cs="Times New Roman"/>
          <w:sz w:val="24"/>
          <w:szCs w:val="24"/>
        </w:rPr>
        <w:t>ă</w:t>
      </w:r>
      <w:r w:rsidRPr="00813692">
        <w:rPr>
          <w:rFonts w:ascii="Times New Roman" w:hAnsi="Times New Roman" w:cs="Times New Roman"/>
          <w:sz w:val="24"/>
          <w:szCs w:val="24"/>
        </w:rPr>
        <w:t>duririle</w:t>
      </w:r>
      <w:proofErr w:type="gramEnd"/>
      <w:r w:rsidRPr="00813692">
        <w:rPr>
          <w:rFonts w:ascii="Times New Roman" w:hAnsi="Times New Roman" w:cs="Times New Roman"/>
          <w:sz w:val="24"/>
          <w:szCs w:val="24"/>
        </w:rPr>
        <w:t xml:space="preserve"> zonelor naturale sau seminaturale (p</w:t>
      </w:r>
      <w:r w:rsidR="008D47E4" w:rsidRPr="00813692">
        <w:rPr>
          <w:rFonts w:ascii="Times New Roman" w:hAnsi="Times New Roman" w:cs="Times New Roman"/>
          <w:sz w:val="24"/>
          <w:szCs w:val="24"/>
        </w:rPr>
        <w:t>ăș</w:t>
      </w:r>
      <w:r w:rsidRPr="00813692">
        <w:rPr>
          <w:rFonts w:ascii="Times New Roman" w:hAnsi="Times New Roman" w:cs="Times New Roman"/>
          <w:sz w:val="24"/>
          <w:szCs w:val="24"/>
        </w:rPr>
        <w:t>uni, fâna</w:t>
      </w:r>
      <w:r w:rsidR="008D47E4" w:rsidRPr="00813692">
        <w:rPr>
          <w:rFonts w:ascii="Times New Roman" w:hAnsi="Times New Roman" w:cs="Times New Roman"/>
          <w:sz w:val="24"/>
          <w:szCs w:val="24"/>
        </w:rPr>
        <w:t>ț</w:t>
      </w:r>
      <w:r w:rsidRPr="00813692">
        <w:rPr>
          <w:rFonts w:ascii="Times New Roman" w:hAnsi="Times New Roman" w:cs="Times New Roman"/>
          <w:sz w:val="24"/>
          <w:szCs w:val="24"/>
        </w:rPr>
        <w:t xml:space="preserve">e etc.) </w:t>
      </w:r>
    </w:p>
    <w:p w:rsidR="0032090C"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23. </w:t>
      </w:r>
      <w:proofErr w:type="gramStart"/>
      <w:r w:rsidRPr="00813692">
        <w:rPr>
          <w:rFonts w:ascii="Times New Roman" w:hAnsi="Times New Roman" w:cs="Times New Roman"/>
          <w:sz w:val="24"/>
          <w:szCs w:val="24"/>
        </w:rPr>
        <w:t>industrializare</w:t>
      </w:r>
      <w:proofErr w:type="gramEnd"/>
      <w:r w:rsidRPr="00813692">
        <w:rPr>
          <w:rFonts w:ascii="Times New Roman" w:hAnsi="Times New Roman" w:cs="Times New Roman"/>
          <w:sz w:val="24"/>
          <w:szCs w:val="24"/>
        </w:rPr>
        <w:t xml:space="preserve"> </w:t>
      </w:r>
      <w:r w:rsidR="008D47E4" w:rsidRPr="00813692">
        <w:rPr>
          <w:rFonts w:ascii="Times New Roman" w:hAnsi="Times New Roman" w:cs="Times New Roman"/>
          <w:sz w:val="24"/>
          <w:szCs w:val="24"/>
        </w:rPr>
        <w:t>ș</w:t>
      </w:r>
      <w:r w:rsidRPr="00813692">
        <w:rPr>
          <w:rFonts w:ascii="Times New Roman" w:hAnsi="Times New Roman" w:cs="Times New Roman"/>
          <w:sz w:val="24"/>
          <w:szCs w:val="24"/>
        </w:rPr>
        <w:t>i cre</w:t>
      </w:r>
      <w:r w:rsidR="008D47E4" w:rsidRPr="00813692">
        <w:rPr>
          <w:rFonts w:ascii="Times New Roman" w:hAnsi="Times New Roman" w:cs="Times New Roman"/>
          <w:sz w:val="24"/>
          <w:szCs w:val="24"/>
        </w:rPr>
        <w:t>ș</w:t>
      </w:r>
      <w:r w:rsidRPr="00813692">
        <w:rPr>
          <w:rFonts w:ascii="Times New Roman" w:hAnsi="Times New Roman" w:cs="Times New Roman"/>
          <w:sz w:val="24"/>
          <w:szCs w:val="24"/>
        </w:rPr>
        <w:t xml:space="preserve">terea zonelor urbane </w:t>
      </w:r>
    </w:p>
    <w:p w:rsidR="0032090C" w:rsidRPr="00813692" w:rsidRDefault="000D2743" w:rsidP="00813692">
      <w:pPr>
        <w:spacing w:after="0" w:line="240" w:lineRule="auto"/>
        <w:jc w:val="both"/>
        <w:rPr>
          <w:rFonts w:ascii="Times New Roman" w:hAnsi="Times New Roman" w:cs="Times New Roman"/>
          <w:sz w:val="24"/>
          <w:szCs w:val="24"/>
        </w:rPr>
      </w:pPr>
      <w:r w:rsidRPr="00813692">
        <w:rPr>
          <w:rFonts w:ascii="Times New Roman" w:hAnsi="Times New Roman" w:cs="Times New Roman"/>
          <w:sz w:val="24"/>
          <w:szCs w:val="24"/>
        </w:rPr>
        <w:t xml:space="preserve">24. </w:t>
      </w:r>
      <w:proofErr w:type="gramStart"/>
      <w:r w:rsidRPr="00813692">
        <w:rPr>
          <w:rFonts w:ascii="Times New Roman" w:hAnsi="Times New Roman" w:cs="Times New Roman"/>
          <w:sz w:val="24"/>
          <w:szCs w:val="24"/>
        </w:rPr>
        <w:t>lucr</w:t>
      </w:r>
      <w:r w:rsidR="008D47E4" w:rsidRPr="00813692">
        <w:rPr>
          <w:rFonts w:ascii="Times New Roman" w:hAnsi="Times New Roman" w:cs="Times New Roman"/>
          <w:sz w:val="24"/>
          <w:szCs w:val="24"/>
        </w:rPr>
        <w:t>ă</w:t>
      </w:r>
      <w:r w:rsidRPr="00813692">
        <w:rPr>
          <w:rFonts w:ascii="Times New Roman" w:hAnsi="Times New Roman" w:cs="Times New Roman"/>
          <w:sz w:val="24"/>
          <w:szCs w:val="24"/>
        </w:rPr>
        <w:t>ri</w:t>
      </w:r>
      <w:proofErr w:type="gramEnd"/>
      <w:r w:rsidRPr="00813692">
        <w:rPr>
          <w:rFonts w:ascii="Times New Roman" w:hAnsi="Times New Roman" w:cs="Times New Roman"/>
          <w:sz w:val="24"/>
          <w:szCs w:val="24"/>
        </w:rPr>
        <w:t xml:space="preserve"> îndelungate în vecin</w:t>
      </w:r>
      <w:r w:rsidR="008D47E4" w:rsidRPr="00813692">
        <w:rPr>
          <w:rFonts w:ascii="Times New Roman" w:hAnsi="Times New Roman" w:cs="Times New Roman"/>
          <w:sz w:val="24"/>
          <w:szCs w:val="24"/>
        </w:rPr>
        <w:t>ă</w:t>
      </w:r>
      <w:r w:rsidRPr="00813692">
        <w:rPr>
          <w:rFonts w:ascii="Times New Roman" w:hAnsi="Times New Roman" w:cs="Times New Roman"/>
          <w:sz w:val="24"/>
          <w:szCs w:val="24"/>
        </w:rPr>
        <w:t xml:space="preserve">tatea cuibului în perioada de reproducere </w:t>
      </w:r>
    </w:p>
    <w:p w:rsidR="0032090C" w:rsidRPr="00813692" w:rsidRDefault="0032090C" w:rsidP="00813692">
      <w:pPr>
        <w:spacing w:after="0" w:line="240" w:lineRule="auto"/>
        <w:jc w:val="both"/>
        <w:rPr>
          <w:rFonts w:ascii="Times New Roman" w:hAnsi="Times New Roman" w:cs="Times New Roman"/>
          <w:b/>
          <w:bCs/>
          <w:sz w:val="24"/>
          <w:szCs w:val="24"/>
        </w:rPr>
      </w:pPr>
      <w:r w:rsidRPr="00813692">
        <w:rPr>
          <w:rFonts w:ascii="Times New Roman" w:hAnsi="Times New Roman" w:cs="Times New Roman"/>
          <w:b/>
          <w:bCs/>
          <w:sz w:val="24"/>
          <w:szCs w:val="24"/>
        </w:rPr>
        <w:t xml:space="preserve">Impactul potenţial al proiectului asupra </w:t>
      </w:r>
      <w:r w:rsidR="006F3E0A" w:rsidRPr="00813692">
        <w:rPr>
          <w:rFonts w:ascii="Times New Roman" w:hAnsi="Times New Roman" w:cs="Times New Roman"/>
          <w:b/>
          <w:bCs/>
          <w:sz w:val="24"/>
          <w:szCs w:val="24"/>
        </w:rPr>
        <w:t xml:space="preserve">ariilor de protecție specială avifaunistică </w:t>
      </w:r>
      <w:r w:rsidRPr="00813692">
        <w:rPr>
          <w:rFonts w:ascii="Times New Roman" w:hAnsi="Times New Roman" w:cs="Times New Roman"/>
          <w:b/>
          <w:bCs/>
          <w:sz w:val="24"/>
          <w:szCs w:val="24"/>
        </w:rPr>
        <w:t xml:space="preserve">de interes comunitar; </w:t>
      </w:r>
    </w:p>
    <w:p w:rsidR="0032090C" w:rsidRPr="00813692" w:rsidRDefault="0032090C" w:rsidP="00813692">
      <w:pPr>
        <w:spacing w:after="0" w:line="240" w:lineRule="auto"/>
        <w:jc w:val="both"/>
        <w:rPr>
          <w:rFonts w:ascii="Times New Roman" w:hAnsi="Times New Roman" w:cs="Times New Roman"/>
          <w:bCs/>
          <w:sz w:val="24"/>
          <w:szCs w:val="24"/>
        </w:rPr>
      </w:pPr>
      <w:r w:rsidRPr="00813692">
        <w:rPr>
          <w:rFonts w:ascii="Times New Roman" w:hAnsi="Times New Roman" w:cs="Times New Roman"/>
          <w:bCs/>
          <w:sz w:val="24"/>
          <w:szCs w:val="24"/>
        </w:rPr>
        <w:t>-</w:t>
      </w:r>
      <w:proofErr w:type="gramStart"/>
      <w:r w:rsidRPr="00813692">
        <w:rPr>
          <w:rFonts w:ascii="Times New Roman" w:hAnsi="Times New Roman" w:cs="Times New Roman"/>
          <w:bCs/>
          <w:sz w:val="24"/>
          <w:szCs w:val="24"/>
        </w:rPr>
        <w:t>prin</w:t>
      </w:r>
      <w:proofErr w:type="gramEnd"/>
      <w:r w:rsidRPr="00813692">
        <w:rPr>
          <w:rFonts w:ascii="Times New Roman" w:hAnsi="Times New Roman" w:cs="Times New Roman"/>
          <w:bCs/>
          <w:sz w:val="24"/>
          <w:szCs w:val="24"/>
        </w:rPr>
        <w:t xml:space="preserve"> modernizarea str</w:t>
      </w:r>
      <w:r w:rsidR="008D47E4" w:rsidRPr="00813692">
        <w:rPr>
          <w:rFonts w:ascii="Times New Roman" w:hAnsi="Times New Roman" w:cs="Times New Roman"/>
          <w:bCs/>
          <w:sz w:val="24"/>
          <w:szCs w:val="24"/>
        </w:rPr>
        <w:t>ă</w:t>
      </w:r>
      <w:r w:rsidRPr="00813692">
        <w:rPr>
          <w:rFonts w:ascii="Times New Roman" w:hAnsi="Times New Roman" w:cs="Times New Roman"/>
          <w:bCs/>
          <w:sz w:val="24"/>
          <w:szCs w:val="24"/>
        </w:rPr>
        <w:t>zii, este perturbat pe o porţiune redusa echilibrul biologic şi ecologic al ariei protejate – doar pe perioada constructiilor. La asfaltarea str</w:t>
      </w:r>
      <w:r w:rsidR="008D47E4" w:rsidRPr="00813692">
        <w:rPr>
          <w:rFonts w:ascii="Times New Roman" w:hAnsi="Times New Roman" w:cs="Times New Roman"/>
          <w:bCs/>
          <w:sz w:val="24"/>
          <w:szCs w:val="24"/>
        </w:rPr>
        <w:t>ă</w:t>
      </w:r>
      <w:r w:rsidRPr="00813692">
        <w:rPr>
          <w:rFonts w:ascii="Times New Roman" w:hAnsi="Times New Roman" w:cs="Times New Roman"/>
          <w:bCs/>
          <w:sz w:val="24"/>
          <w:szCs w:val="24"/>
        </w:rPr>
        <w:t>zii şi după darea în funcţiune se vor utiliza cele mai bune tehnologii şi metode pentru a crea cât mai puţin deranj zonei construite şi ariilor învecinate, astfel:</w:t>
      </w:r>
    </w:p>
    <w:p w:rsidR="0032090C" w:rsidRPr="00813692" w:rsidRDefault="0032090C" w:rsidP="00813692">
      <w:pPr>
        <w:spacing w:after="0" w:line="240" w:lineRule="auto"/>
        <w:jc w:val="both"/>
        <w:rPr>
          <w:rFonts w:ascii="Times New Roman" w:hAnsi="Times New Roman" w:cs="Times New Roman"/>
          <w:bCs/>
          <w:sz w:val="24"/>
          <w:szCs w:val="24"/>
        </w:rPr>
      </w:pPr>
      <w:r w:rsidRPr="00813692">
        <w:rPr>
          <w:rFonts w:ascii="Times New Roman" w:hAnsi="Times New Roman" w:cs="Times New Roman"/>
          <w:bCs/>
          <w:sz w:val="24"/>
          <w:szCs w:val="24"/>
        </w:rPr>
        <w:tab/>
      </w:r>
      <w:r w:rsidRPr="00813692">
        <w:rPr>
          <w:rFonts w:ascii="Times New Roman" w:hAnsi="Times New Roman" w:cs="Times New Roman"/>
          <w:bCs/>
          <w:sz w:val="24"/>
          <w:szCs w:val="24"/>
        </w:rPr>
        <w:tab/>
        <w:t xml:space="preserve">- </w:t>
      </w:r>
      <w:proofErr w:type="gramStart"/>
      <w:r w:rsidRPr="00813692">
        <w:rPr>
          <w:rFonts w:ascii="Times New Roman" w:hAnsi="Times New Roman" w:cs="Times New Roman"/>
          <w:bCs/>
          <w:sz w:val="24"/>
          <w:szCs w:val="24"/>
        </w:rPr>
        <w:t>nu</w:t>
      </w:r>
      <w:proofErr w:type="gramEnd"/>
      <w:r w:rsidRPr="00813692">
        <w:rPr>
          <w:rFonts w:ascii="Times New Roman" w:hAnsi="Times New Roman" w:cs="Times New Roman"/>
          <w:bCs/>
          <w:sz w:val="24"/>
          <w:szCs w:val="24"/>
        </w:rPr>
        <w:t xml:space="preserve"> se permite trecerea utilajelor de construcţii în afara perimetrului de construcţii pentru a limita perturbarile la minim;</w:t>
      </w:r>
    </w:p>
    <w:p w:rsidR="0032090C" w:rsidRPr="00813692" w:rsidRDefault="0032090C" w:rsidP="00813692">
      <w:pPr>
        <w:spacing w:after="0" w:line="240" w:lineRule="auto"/>
        <w:jc w:val="both"/>
        <w:rPr>
          <w:rFonts w:ascii="Times New Roman" w:hAnsi="Times New Roman" w:cs="Times New Roman"/>
          <w:bCs/>
          <w:sz w:val="24"/>
          <w:szCs w:val="24"/>
        </w:rPr>
      </w:pPr>
      <w:r w:rsidRPr="00813692">
        <w:rPr>
          <w:rFonts w:ascii="Times New Roman" w:hAnsi="Times New Roman" w:cs="Times New Roman"/>
          <w:bCs/>
          <w:sz w:val="24"/>
          <w:szCs w:val="24"/>
        </w:rPr>
        <w:tab/>
      </w:r>
      <w:r w:rsidRPr="00813692">
        <w:rPr>
          <w:rFonts w:ascii="Times New Roman" w:hAnsi="Times New Roman" w:cs="Times New Roman"/>
          <w:bCs/>
          <w:sz w:val="24"/>
          <w:szCs w:val="24"/>
        </w:rPr>
        <w:tab/>
        <w:t>- muncitorii care executa lucrările de constructie/sunt implicati in realizarea proiectului vor fi instruiti pentru a nu distruge/deranja eventuale exemplare ale unor specii de interes comunitar din perimetrul zonei de contsrucţii şi a nu deranja acestea nici în afara perimetrului construibil;</w:t>
      </w:r>
    </w:p>
    <w:p w:rsidR="0032090C" w:rsidRPr="00813692" w:rsidRDefault="0032090C" w:rsidP="00813692">
      <w:pPr>
        <w:spacing w:after="0" w:line="240" w:lineRule="auto"/>
        <w:jc w:val="both"/>
        <w:rPr>
          <w:rFonts w:ascii="Times New Roman" w:hAnsi="Times New Roman" w:cs="Times New Roman"/>
          <w:bCs/>
          <w:sz w:val="24"/>
          <w:szCs w:val="24"/>
          <w:lang w:val="en-US"/>
        </w:rPr>
      </w:pPr>
      <w:r w:rsidRPr="00813692">
        <w:rPr>
          <w:rFonts w:ascii="Times New Roman" w:hAnsi="Times New Roman" w:cs="Times New Roman"/>
          <w:bCs/>
          <w:sz w:val="24"/>
          <w:szCs w:val="24"/>
          <w:lang w:val="en-US"/>
        </w:rPr>
        <w:t xml:space="preserve">           -  după finalizarea lucrărilor – accesul in situl Natura 2000 va fi limitat la traseele autorizate şi stabilite în prealabil, în vederea reducerii impactului antropic asupra ariei de interes comunitar </w:t>
      </w:r>
    </w:p>
    <w:p w:rsidR="0032090C" w:rsidRPr="00813692" w:rsidRDefault="0032090C" w:rsidP="00813692">
      <w:pPr>
        <w:spacing w:after="0" w:line="240" w:lineRule="auto"/>
        <w:jc w:val="both"/>
        <w:rPr>
          <w:rFonts w:ascii="Times New Roman" w:hAnsi="Times New Roman" w:cs="Times New Roman"/>
          <w:bCs/>
          <w:sz w:val="24"/>
          <w:szCs w:val="24"/>
          <w:lang w:val="en-US"/>
        </w:rPr>
      </w:pPr>
    </w:p>
    <w:p w:rsidR="0032090C" w:rsidRPr="00813692" w:rsidRDefault="0032090C" w:rsidP="00813692">
      <w:pPr>
        <w:spacing w:after="0" w:line="240" w:lineRule="auto"/>
        <w:jc w:val="both"/>
        <w:rPr>
          <w:rFonts w:ascii="Times New Roman" w:hAnsi="Times New Roman" w:cs="Times New Roman"/>
          <w:bCs/>
          <w:sz w:val="24"/>
          <w:szCs w:val="24"/>
        </w:rPr>
      </w:pPr>
      <w:r w:rsidRPr="00813692">
        <w:rPr>
          <w:rFonts w:ascii="Times New Roman" w:hAnsi="Times New Roman" w:cs="Times New Roman"/>
          <w:bCs/>
          <w:sz w:val="24"/>
          <w:szCs w:val="24"/>
        </w:rPr>
        <w:t xml:space="preserve">În vederea conservării speciilor mai sus-enumerate se vor respecta următoarele măsuri: </w:t>
      </w:r>
    </w:p>
    <w:p w:rsidR="0032090C" w:rsidRPr="00813692" w:rsidRDefault="0032090C" w:rsidP="00813692">
      <w:pPr>
        <w:spacing w:after="0" w:line="240" w:lineRule="auto"/>
        <w:jc w:val="both"/>
        <w:rPr>
          <w:rFonts w:ascii="Times New Roman" w:hAnsi="Times New Roman" w:cs="Times New Roman"/>
          <w:bCs/>
          <w:sz w:val="24"/>
          <w:szCs w:val="24"/>
        </w:rPr>
      </w:pPr>
      <w:r w:rsidRPr="00813692">
        <w:rPr>
          <w:rFonts w:ascii="Times New Roman" w:hAnsi="Times New Roman" w:cs="Times New Roman"/>
          <w:bCs/>
          <w:sz w:val="24"/>
          <w:szCs w:val="24"/>
        </w:rPr>
        <w:t>•</w:t>
      </w:r>
      <w:r w:rsidRPr="00813692">
        <w:rPr>
          <w:rFonts w:ascii="Times New Roman" w:hAnsi="Times New Roman" w:cs="Times New Roman"/>
          <w:bCs/>
          <w:sz w:val="24"/>
          <w:szCs w:val="24"/>
        </w:rPr>
        <w:tab/>
        <w:t>Interzicerea accesului cu utilaje grele în alte zone decât perimetrul construibil,</w:t>
      </w:r>
    </w:p>
    <w:p w:rsidR="0032090C" w:rsidRPr="00813692" w:rsidRDefault="0032090C" w:rsidP="00813692">
      <w:pPr>
        <w:spacing w:after="0" w:line="240" w:lineRule="auto"/>
        <w:jc w:val="both"/>
        <w:rPr>
          <w:rFonts w:ascii="Times New Roman" w:hAnsi="Times New Roman" w:cs="Times New Roman"/>
          <w:bCs/>
          <w:sz w:val="24"/>
          <w:szCs w:val="24"/>
        </w:rPr>
      </w:pPr>
      <w:r w:rsidRPr="00813692">
        <w:rPr>
          <w:rFonts w:ascii="Times New Roman" w:hAnsi="Times New Roman" w:cs="Times New Roman"/>
          <w:bCs/>
          <w:sz w:val="24"/>
          <w:szCs w:val="24"/>
        </w:rPr>
        <w:t>•</w:t>
      </w:r>
      <w:r w:rsidRPr="00813692">
        <w:rPr>
          <w:rFonts w:ascii="Times New Roman" w:hAnsi="Times New Roman" w:cs="Times New Roman"/>
          <w:bCs/>
          <w:sz w:val="24"/>
          <w:szCs w:val="24"/>
        </w:rPr>
        <w:tab/>
        <w:t xml:space="preserve">Interzicerea vătămării sau recoltării neautorizate, sub orice formă </w:t>
      </w:r>
      <w:proofErr w:type="gramStart"/>
      <w:r w:rsidRPr="00813692">
        <w:rPr>
          <w:rFonts w:ascii="Times New Roman" w:hAnsi="Times New Roman" w:cs="Times New Roman"/>
          <w:bCs/>
          <w:sz w:val="24"/>
          <w:szCs w:val="24"/>
        </w:rPr>
        <w:t>a</w:t>
      </w:r>
      <w:proofErr w:type="gramEnd"/>
      <w:r w:rsidRPr="00813692">
        <w:rPr>
          <w:rFonts w:ascii="Times New Roman" w:hAnsi="Times New Roman" w:cs="Times New Roman"/>
          <w:bCs/>
          <w:sz w:val="24"/>
          <w:szCs w:val="24"/>
        </w:rPr>
        <w:t xml:space="preserve"> exemplarelor, ouălor, cuiburilor sau puilor speciilor de păsări sau alte animale din rezervatie </w:t>
      </w:r>
    </w:p>
    <w:p w:rsidR="0032090C" w:rsidRPr="00813692" w:rsidRDefault="0032090C" w:rsidP="00813692">
      <w:pPr>
        <w:spacing w:after="0" w:line="240" w:lineRule="auto"/>
        <w:jc w:val="both"/>
        <w:rPr>
          <w:rFonts w:ascii="Times New Roman" w:hAnsi="Times New Roman" w:cs="Times New Roman"/>
          <w:bCs/>
          <w:sz w:val="24"/>
          <w:szCs w:val="24"/>
        </w:rPr>
      </w:pPr>
      <w:r w:rsidRPr="00813692">
        <w:rPr>
          <w:rFonts w:ascii="Times New Roman" w:hAnsi="Times New Roman" w:cs="Times New Roman"/>
          <w:bCs/>
          <w:sz w:val="24"/>
          <w:szCs w:val="24"/>
        </w:rPr>
        <w:t>•</w:t>
      </w:r>
      <w:r w:rsidRPr="00813692">
        <w:rPr>
          <w:rFonts w:ascii="Times New Roman" w:hAnsi="Times New Roman" w:cs="Times New Roman"/>
          <w:bCs/>
          <w:sz w:val="24"/>
          <w:szCs w:val="24"/>
        </w:rPr>
        <w:tab/>
      </w:r>
      <w:proofErr w:type="gramStart"/>
      <w:r w:rsidRPr="00813692">
        <w:rPr>
          <w:rFonts w:ascii="Times New Roman" w:hAnsi="Times New Roman" w:cs="Times New Roman"/>
          <w:bCs/>
          <w:sz w:val="24"/>
          <w:szCs w:val="24"/>
        </w:rPr>
        <w:t>combaterea</w:t>
      </w:r>
      <w:proofErr w:type="gramEnd"/>
      <w:r w:rsidRPr="00813692">
        <w:rPr>
          <w:rFonts w:ascii="Times New Roman" w:hAnsi="Times New Roman" w:cs="Times New Roman"/>
          <w:bCs/>
          <w:sz w:val="24"/>
          <w:szCs w:val="24"/>
        </w:rPr>
        <w:t xml:space="preserve"> braconajului;</w:t>
      </w:r>
    </w:p>
    <w:p w:rsidR="0032090C" w:rsidRPr="00813692" w:rsidRDefault="0032090C" w:rsidP="00813692">
      <w:pPr>
        <w:spacing w:after="0" w:line="240" w:lineRule="auto"/>
        <w:jc w:val="both"/>
        <w:rPr>
          <w:rFonts w:ascii="Times New Roman" w:hAnsi="Times New Roman" w:cs="Times New Roman"/>
          <w:bCs/>
          <w:sz w:val="24"/>
          <w:szCs w:val="24"/>
        </w:rPr>
      </w:pPr>
      <w:r w:rsidRPr="00813692">
        <w:rPr>
          <w:rFonts w:ascii="Times New Roman" w:hAnsi="Times New Roman" w:cs="Times New Roman"/>
          <w:bCs/>
          <w:sz w:val="24"/>
          <w:szCs w:val="24"/>
        </w:rPr>
        <w:t>•</w:t>
      </w:r>
      <w:r w:rsidRPr="00813692">
        <w:rPr>
          <w:rFonts w:ascii="Times New Roman" w:hAnsi="Times New Roman" w:cs="Times New Roman"/>
          <w:bCs/>
          <w:sz w:val="24"/>
          <w:szCs w:val="24"/>
        </w:rPr>
        <w:tab/>
        <w:t xml:space="preserve">Interzicerea deranjului sau afectării zonelor de reproducere şi odihnă a speciilor ocrotite; </w:t>
      </w:r>
    </w:p>
    <w:p w:rsidR="0032090C" w:rsidRPr="00813692" w:rsidRDefault="0032090C" w:rsidP="00813692">
      <w:pPr>
        <w:spacing w:after="0" w:line="240" w:lineRule="auto"/>
        <w:jc w:val="both"/>
        <w:rPr>
          <w:rFonts w:ascii="Times New Roman" w:hAnsi="Times New Roman" w:cs="Times New Roman"/>
          <w:bCs/>
          <w:sz w:val="24"/>
          <w:szCs w:val="24"/>
        </w:rPr>
      </w:pPr>
      <w:r w:rsidRPr="00813692">
        <w:rPr>
          <w:rFonts w:ascii="Times New Roman" w:hAnsi="Times New Roman" w:cs="Times New Roman"/>
          <w:bCs/>
          <w:sz w:val="24"/>
          <w:szCs w:val="24"/>
        </w:rPr>
        <w:t>•</w:t>
      </w:r>
      <w:r w:rsidRPr="00813692">
        <w:rPr>
          <w:rFonts w:ascii="Times New Roman" w:hAnsi="Times New Roman" w:cs="Times New Roman"/>
          <w:bCs/>
          <w:sz w:val="24"/>
          <w:szCs w:val="24"/>
        </w:rPr>
        <w:tab/>
      </w:r>
      <w:proofErr w:type="gramStart"/>
      <w:r w:rsidRPr="00813692">
        <w:rPr>
          <w:rFonts w:ascii="Times New Roman" w:hAnsi="Times New Roman" w:cs="Times New Roman"/>
          <w:bCs/>
          <w:sz w:val="24"/>
          <w:szCs w:val="24"/>
        </w:rPr>
        <w:t>interzicerea</w:t>
      </w:r>
      <w:proofErr w:type="gramEnd"/>
      <w:r w:rsidRPr="00813692">
        <w:rPr>
          <w:rFonts w:ascii="Times New Roman" w:hAnsi="Times New Roman" w:cs="Times New Roman"/>
          <w:bCs/>
          <w:sz w:val="24"/>
          <w:szCs w:val="24"/>
        </w:rPr>
        <w:t xml:space="preserve"> accesului cu câini de companie fără lesă în perimetrul protejat;</w:t>
      </w:r>
    </w:p>
    <w:p w:rsidR="0032090C" w:rsidRPr="00813692" w:rsidRDefault="0032090C" w:rsidP="00813692">
      <w:pPr>
        <w:spacing w:after="0" w:line="240" w:lineRule="auto"/>
        <w:jc w:val="both"/>
        <w:rPr>
          <w:rFonts w:ascii="Times New Roman" w:hAnsi="Times New Roman" w:cs="Times New Roman"/>
          <w:bCs/>
          <w:sz w:val="24"/>
          <w:szCs w:val="24"/>
        </w:rPr>
      </w:pPr>
      <w:r w:rsidRPr="00813692">
        <w:rPr>
          <w:rFonts w:ascii="Times New Roman" w:hAnsi="Times New Roman" w:cs="Times New Roman"/>
          <w:bCs/>
          <w:sz w:val="24"/>
          <w:szCs w:val="24"/>
        </w:rPr>
        <w:t>•</w:t>
      </w:r>
      <w:r w:rsidRPr="00813692">
        <w:rPr>
          <w:rFonts w:ascii="Times New Roman" w:hAnsi="Times New Roman" w:cs="Times New Roman"/>
          <w:bCs/>
          <w:sz w:val="24"/>
          <w:szCs w:val="24"/>
        </w:rPr>
        <w:tab/>
      </w:r>
      <w:proofErr w:type="gramStart"/>
      <w:r w:rsidRPr="00813692">
        <w:rPr>
          <w:rFonts w:ascii="Times New Roman" w:hAnsi="Times New Roman" w:cs="Times New Roman"/>
          <w:bCs/>
          <w:sz w:val="24"/>
          <w:szCs w:val="24"/>
        </w:rPr>
        <w:t>interzicerea</w:t>
      </w:r>
      <w:proofErr w:type="gramEnd"/>
      <w:r w:rsidRPr="00813692">
        <w:rPr>
          <w:rFonts w:ascii="Times New Roman" w:hAnsi="Times New Roman" w:cs="Times New Roman"/>
          <w:bCs/>
          <w:sz w:val="24"/>
          <w:szCs w:val="24"/>
        </w:rPr>
        <w:t xml:space="preserve"> utilizării insecticidelor si a oricaror substante chimice în pădure;</w:t>
      </w:r>
    </w:p>
    <w:p w:rsidR="0032090C" w:rsidRPr="00813692" w:rsidRDefault="0032090C" w:rsidP="00813692">
      <w:pPr>
        <w:spacing w:after="0" w:line="240" w:lineRule="auto"/>
        <w:jc w:val="both"/>
        <w:rPr>
          <w:rFonts w:ascii="Times New Roman" w:hAnsi="Times New Roman" w:cs="Times New Roman"/>
          <w:bCs/>
          <w:sz w:val="24"/>
          <w:szCs w:val="24"/>
        </w:rPr>
      </w:pPr>
      <w:r w:rsidRPr="00813692">
        <w:rPr>
          <w:rFonts w:ascii="Times New Roman" w:hAnsi="Times New Roman" w:cs="Times New Roman"/>
          <w:bCs/>
          <w:sz w:val="24"/>
          <w:szCs w:val="24"/>
        </w:rPr>
        <w:t>•</w:t>
      </w:r>
      <w:r w:rsidRPr="00813692">
        <w:rPr>
          <w:rFonts w:ascii="Times New Roman" w:hAnsi="Times New Roman" w:cs="Times New Roman"/>
          <w:bCs/>
          <w:sz w:val="24"/>
          <w:szCs w:val="24"/>
        </w:rPr>
        <w:tab/>
      </w:r>
      <w:proofErr w:type="gramStart"/>
      <w:r w:rsidRPr="00813692">
        <w:rPr>
          <w:rFonts w:ascii="Times New Roman" w:hAnsi="Times New Roman" w:cs="Times New Roman"/>
          <w:bCs/>
          <w:sz w:val="24"/>
          <w:szCs w:val="24"/>
        </w:rPr>
        <w:t>este</w:t>
      </w:r>
      <w:proofErr w:type="gramEnd"/>
      <w:r w:rsidRPr="00813692">
        <w:rPr>
          <w:rFonts w:ascii="Times New Roman" w:hAnsi="Times New Roman" w:cs="Times New Roman"/>
          <w:bCs/>
          <w:sz w:val="24"/>
          <w:szCs w:val="24"/>
        </w:rPr>
        <w:t xml:space="preserve"> interzisa folosirea de material saditor apartinand la specii adventive (neindigene) pentru perdele de vegetatie sau straturi de flori pentru a reduce posibilitatea aparitiei speciilor adventive pe teritoriul S</w:t>
      </w:r>
      <w:r w:rsidR="006F3E0A" w:rsidRPr="00813692">
        <w:rPr>
          <w:rFonts w:ascii="Times New Roman" w:hAnsi="Times New Roman" w:cs="Times New Roman"/>
          <w:bCs/>
          <w:sz w:val="24"/>
          <w:szCs w:val="24"/>
        </w:rPr>
        <w:t>PA</w:t>
      </w:r>
    </w:p>
    <w:p w:rsidR="0032090C" w:rsidRPr="00813692" w:rsidRDefault="0032090C" w:rsidP="00813692">
      <w:pPr>
        <w:spacing w:after="0" w:line="240" w:lineRule="auto"/>
        <w:jc w:val="both"/>
        <w:rPr>
          <w:rFonts w:ascii="Times New Roman" w:hAnsi="Times New Roman" w:cs="Times New Roman"/>
          <w:bCs/>
          <w:sz w:val="24"/>
          <w:szCs w:val="24"/>
        </w:rPr>
      </w:pPr>
      <w:r w:rsidRPr="00813692">
        <w:rPr>
          <w:rFonts w:ascii="Times New Roman" w:hAnsi="Times New Roman" w:cs="Times New Roman"/>
          <w:bCs/>
          <w:sz w:val="24"/>
          <w:szCs w:val="24"/>
        </w:rPr>
        <w:t>•</w:t>
      </w:r>
      <w:r w:rsidRPr="00813692">
        <w:rPr>
          <w:rFonts w:ascii="Times New Roman" w:hAnsi="Times New Roman" w:cs="Times New Roman"/>
          <w:bCs/>
          <w:sz w:val="24"/>
          <w:szCs w:val="24"/>
        </w:rPr>
        <w:tab/>
      </w:r>
      <w:proofErr w:type="gramStart"/>
      <w:r w:rsidRPr="00813692">
        <w:rPr>
          <w:rFonts w:ascii="Times New Roman" w:hAnsi="Times New Roman" w:cs="Times New Roman"/>
          <w:bCs/>
          <w:sz w:val="24"/>
          <w:szCs w:val="24"/>
        </w:rPr>
        <w:t>nu</w:t>
      </w:r>
      <w:proofErr w:type="gramEnd"/>
      <w:r w:rsidRPr="00813692">
        <w:rPr>
          <w:rFonts w:ascii="Times New Roman" w:hAnsi="Times New Roman" w:cs="Times New Roman"/>
          <w:bCs/>
          <w:sz w:val="24"/>
          <w:szCs w:val="24"/>
        </w:rPr>
        <w:t xml:space="preserve"> se vor depasi limitele admise la zgomot de 35 dB (nu se utilizeaza surse de poluare fonica: aparate electronicee/electrice, etc sa nu depaseasca limita admisa, utilizarea de petarde si pocnitoare este interzisa, etc.)</w:t>
      </w:r>
    </w:p>
    <w:p w:rsidR="0032090C" w:rsidRPr="00813692" w:rsidRDefault="0032090C" w:rsidP="00813692">
      <w:pPr>
        <w:spacing w:after="0" w:line="240" w:lineRule="auto"/>
        <w:jc w:val="both"/>
        <w:rPr>
          <w:rFonts w:ascii="Times New Roman" w:hAnsi="Times New Roman" w:cs="Times New Roman"/>
          <w:bCs/>
          <w:sz w:val="24"/>
          <w:szCs w:val="24"/>
        </w:rPr>
      </w:pPr>
      <w:r w:rsidRPr="00813692">
        <w:rPr>
          <w:rFonts w:ascii="Times New Roman" w:hAnsi="Times New Roman" w:cs="Times New Roman"/>
          <w:bCs/>
          <w:sz w:val="24"/>
          <w:szCs w:val="24"/>
        </w:rPr>
        <w:t>Identificarea si cuantificarea impacturilor pe termen scurt si lung cauzate de implementarea planului</w:t>
      </w:r>
    </w:p>
    <w:p w:rsidR="0032090C" w:rsidRPr="00813692" w:rsidRDefault="0032090C" w:rsidP="00813692">
      <w:pPr>
        <w:spacing w:after="0" w:line="240" w:lineRule="auto"/>
        <w:jc w:val="both"/>
        <w:rPr>
          <w:rFonts w:ascii="Times New Roman" w:hAnsi="Times New Roman" w:cs="Times New Roman"/>
          <w:bCs/>
          <w:sz w:val="24"/>
          <w:szCs w:val="24"/>
        </w:rPr>
      </w:pPr>
      <w:r w:rsidRPr="00813692">
        <w:rPr>
          <w:rFonts w:ascii="Times New Roman" w:hAnsi="Times New Roman" w:cs="Times New Roman"/>
          <w:bCs/>
          <w:sz w:val="24"/>
          <w:szCs w:val="24"/>
        </w:rPr>
        <w:t xml:space="preserve">Pe termen scurt se </w:t>
      </w:r>
      <w:proofErr w:type="gramStart"/>
      <w:r w:rsidRPr="00813692">
        <w:rPr>
          <w:rFonts w:ascii="Times New Roman" w:hAnsi="Times New Roman" w:cs="Times New Roman"/>
          <w:bCs/>
          <w:sz w:val="24"/>
          <w:szCs w:val="24"/>
        </w:rPr>
        <w:t>prognozează  urmatoarele</w:t>
      </w:r>
      <w:proofErr w:type="gramEnd"/>
      <w:r w:rsidRPr="00813692">
        <w:rPr>
          <w:rFonts w:ascii="Times New Roman" w:hAnsi="Times New Roman" w:cs="Times New Roman"/>
          <w:bCs/>
          <w:sz w:val="24"/>
          <w:szCs w:val="24"/>
        </w:rPr>
        <w:t xml:space="preserve"> impacturi:</w:t>
      </w:r>
    </w:p>
    <w:p w:rsidR="0032090C" w:rsidRDefault="0032090C" w:rsidP="00813692">
      <w:pPr>
        <w:spacing w:after="0" w:line="240" w:lineRule="auto"/>
        <w:jc w:val="both"/>
        <w:rPr>
          <w:rFonts w:ascii="Times New Roman" w:hAnsi="Times New Roman" w:cs="Times New Roman"/>
          <w:bCs/>
          <w:sz w:val="24"/>
          <w:szCs w:val="24"/>
        </w:rPr>
      </w:pPr>
      <w:r w:rsidRPr="00813692">
        <w:rPr>
          <w:rFonts w:ascii="Times New Roman" w:hAnsi="Times New Roman" w:cs="Times New Roman"/>
          <w:bCs/>
          <w:sz w:val="24"/>
          <w:szCs w:val="24"/>
        </w:rPr>
        <w:t xml:space="preserve">- Speciile de fauna existente pot fi deranjate temporar de interventiile utilajelor. Dupa darea in functiune </w:t>
      </w:r>
      <w:proofErr w:type="gramStart"/>
      <w:r w:rsidRPr="00813692">
        <w:rPr>
          <w:rFonts w:ascii="Times New Roman" w:hAnsi="Times New Roman" w:cs="Times New Roman"/>
          <w:bCs/>
          <w:sz w:val="24"/>
          <w:szCs w:val="24"/>
        </w:rPr>
        <w:t>a</w:t>
      </w:r>
      <w:proofErr w:type="gramEnd"/>
      <w:r w:rsidRPr="00813692">
        <w:rPr>
          <w:rFonts w:ascii="Times New Roman" w:hAnsi="Times New Roman" w:cs="Times New Roman"/>
          <w:bCs/>
          <w:sz w:val="24"/>
          <w:szCs w:val="24"/>
        </w:rPr>
        <w:t xml:space="preserve"> obiectivului, impactul pe termen lung va fi redus</w:t>
      </w:r>
    </w:p>
    <w:p w:rsidR="00B90A73" w:rsidRPr="00813692" w:rsidRDefault="00B90A73" w:rsidP="00813692">
      <w:pPr>
        <w:spacing w:after="0" w:line="240" w:lineRule="auto"/>
        <w:jc w:val="both"/>
        <w:rPr>
          <w:rFonts w:ascii="Times New Roman" w:hAnsi="Times New Roman" w:cs="Times New Roman"/>
          <w:bCs/>
          <w:sz w:val="24"/>
          <w:szCs w:val="24"/>
        </w:rPr>
      </w:pP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   XIV. Pentru proiectele care se realizează pe ape sau au legătură cu apele, memoriul </w:t>
      </w:r>
      <w:proofErr w:type="gramStart"/>
      <w:r w:rsidRPr="00813692">
        <w:rPr>
          <w:rFonts w:ascii="Times New Roman" w:eastAsia="Times New Roman" w:hAnsi="Times New Roman" w:cs="Times New Roman"/>
          <w:b/>
          <w:bCs/>
          <w:sz w:val="24"/>
          <w:szCs w:val="24"/>
          <w:lang w:eastAsia="en-GB"/>
        </w:rPr>
        <w:t>va</w:t>
      </w:r>
      <w:proofErr w:type="gramEnd"/>
      <w:r w:rsidRPr="00813692">
        <w:rPr>
          <w:rFonts w:ascii="Times New Roman" w:eastAsia="Times New Roman" w:hAnsi="Times New Roman" w:cs="Times New Roman"/>
          <w:b/>
          <w:bCs/>
          <w:sz w:val="24"/>
          <w:szCs w:val="24"/>
          <w:lang w:eastAsia="en-GB"/>
        </w:rPr>
        <w:t xml:space="preserve"> fi completat cu următoarele informaţii, preluate din Planurile de management bazinale, actualizate: </w:t>
      </w:r>
    </w:p>
    <w:p w:rsidR="00001520" w:rsidRPr="00813692" w:rsidRDefault="00001520" w:rsidP="00813692">
      <w:pPr>
        <w:numPr>
          <w:ilvl w:val="0"/>
          <w:numId w:val="16"/>
        </w:num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Localizarea proiectului: </w:t>
      </w:r>
    </w:p>
    <w:p w:rsidR="00001520" w:rsidRPr="00813692" w:rsidRDefault="00001520" w:rsidP="00813692">
      <w:pPr>
        <w:spacing w:after="0" w:line="240" w:lineRule="auto"/>
        <w:jc w:val="both"/>
        <w:rPr>
          <w:rFonts w:ascii="Times New Roman" w:eastAsia="Times New Roman" w:hAnsi="Times New Roman" w:cs="Times New Roman"/>
          <w:b/>
          <w:bCs/>
          <w:sz w:val="24"/>
          <w:szCs w:val="24"/>
          <w:lang w:eastAsia="en-GB"/>
        </w:rPr>
      </w:pPr>
    </w:p>
    <w:p w:rsidR="00001520" w:rsidRDefault="00001520" w:rsidP="00813692">
      <w:pPr>
        <w:numPr>
          <w:ilvl w:val="0"/>
          <w:numId w:val="7"/>
        </w:numPr>
        <w:spacing w:after="0" w:line="240" w:lineRule="auto"/>
        <w:jc w:val="both"/>
        <w:rPr>
          <w:rFonts w:ascii="Times New Roman" w:eastAsia="Times New Roman" w:hAnsi="Times New Roman" w:cs="Times New Roman"/>
          <w:b/>
          <w:bCs/>
          <w:sz w:val="24"/>
          <w:szCs w:val="24"/>
          <w:lang w:eastAsia="en-GB"/>
        </w:rPr>
      </w:pPr>
      <w:r w:rsidRPr="00813692">
        <w:rPr>
          <w:rFonts w:ascii="Times New Roman" w:eastAsia="Times New Roman" w:hAnsi="Times New Roman" w:cs="Times New Roman"/>
          <w:b/>
          <w:bCs/>
          <w:sz w:val="24"/>
          <w:szCs w:val="24"/>
          <w:lang w:eastAsia="en-GB"/>
        </w:rPr>
        <w:t xml:space="preserve">Se incadreaza </w:t>
      </w:r>
      <w:proofErr w:type="gramStart"/>
      <w:r w:rsidRPr="00813692">
        <w:rPr>
          <w:rFonts w:ascii="Times New Roman" w:eastAsia="Times New Roman" w:hAnsi="Times New Roman" w:cs="Times New Roman"/>
          <w:b/>
          <w:bCs/>
          <w:sz w:val="24"/>
          <w:szCs w:val="24"/>
          <w:lang w:eastAsia="en-GB"/>
        </w:rPr>
        <w:t>in  prevederile</w:t>
      </w:r>
      <w:proofErr w:type="gramEnd"/>
      <w:r w:rsidRPr="00813692">
        <w:rPr>
          <w:rFonts w:ascii="Times New Roman" w:eastAsia="Times New Roman" w:hAnsi="Times New Roman" w:cs="Times New Roman"/>
          <w:b/>
          <w:bCs/>
          <w:sz w:val="24"/>
          <w:szCs w:val="24"/>
          <w:lang w:eastAsia="en-GB"/>
        </w:rPr>
        <w:t xml:space="preserve"> </w:t>
      </w:r>
      <w:hyperlink r:id="rId18" w:history="1">
        <w:r w:rsidRPr="00813692">
          <w:rPr>
            <w:rStyle w:val="Hyperlink"/>
            <w:rFonts w:ascii="Times New Roman" w:eastAsia="Times New Roman" w:hAnsi="Times New Roman" w:cs="Times New Roman"/>
            <w:b/>
            <w:bCs/>
            <w:color w:val="auto"/>
            <w:sz w:val="24"/>
            <w:szCs w:val="24"/>
            <w:lang w:eastAsia="en-GB"/>
          </w:rPr>
          <w:t>art. 48</w:t>
        </w:r>
      </w:hyperlink>
      <w:r w:rsidRPr="00813692">
        <w:rPr>
          <w:rFonts w:ascii="Times New Roman" w:eastAsia="Times New Roman" w:hAnsi="Times New Roman" w:cs="Times New Roman"/>
          <w:b/>
          <w:bCs/>
          <w:sz w:val="24"/>
          <w:szCs w:val="24"/>
          <w:lang w:eastAsia="en-GB"/>
        </w:rPr>
        <w:t xml:space="preserve"> şi </w:t>
      </w:r>
      <w:hyperlink r:id="rId19" w:history="1">
        <w:r w:rsidRPr="00813692">
          <w:rPr>
            <w:rStyle w:val="Hyperlink"/>
            <w:rFonts w:ascii="Times New Roman" w:eastAsia="Times New Roman" w:hAnsi="Times New Roman" w:cs="Times New Roman"/>
            <w:b/>
            <w:bCs/>
            <w:color w:val="auto"/>
            <w:sz w:val="24"/>
            <w:szCs w:val="24"/>
            <w:lang w:eastAsia="en-GB"/>
          </w:rPr>
          <w:t>54</w:t>
        </w:r>
      </w:hyperlink>
      <w:r w:rsidRPr="00813692">
        <w:rPr>
          <w:rFonts w:ascii="Times New Roman" w:eastAsia="Times New Roman" w:hAnsi="Times New Roman" w:cs="Times New Roman"/>
          <w:b/>
          <w:bCs/>
          <w:sz w:val="24"/>
          <w:szCs w:val="24"/>
          <w:lang w:eastAsia="en-GB"/>
        </w:rPr>
        <w:t xml:space="preserve"> din Legea apelor nr. 107/1996, cu modificările şi completările ulterioare. </w:t>
      </w:r>
    </w:p>
    <w:p w:rsidR="00813692" w:rsidRPr="00813692" w:rsidRDefault="00813692" w:rsidP="00813692">
      <w:pPr>
        <w:spacing w:after="0" w:line="240" w:lineRule="auto"/>
        <w:jc w:val="both"/>
        <w:rPr>
          <w:rFonts w:ascii="Times New Roman" w:eastAsia="Times New Roman" w:hAnsi="Times New Roman" w:cs="Times New Roman"/>
          <w:b/>
          <w:bCs/>
          <w:sz w:val="24"/>
          <w:szCs w:val="24"/>
          <w:lang w:eastAsia="en-GB"/>
        </w:rPr>
      </w:pPr>
    </w:p>
    <w:p w:rsidR="004E29E4" w:rsidRPr="00813692" w:rsidRDefault="00001520" w:rsidP="00813692">
      <w:pPr>
        <w:numPr>
          <w:ilvl w:val="0"/>
          <w:numId w:val="7"/>
        </w:numPr>
        <w:spacing w:after="0" w:line="240" w:lineRule="auto"/>
        <w:jc w:val="both"/>
        <w:rPr>
          <w:rFonts w:ascii="Times New Roman" w:eastAsia="Times New Roman" w:hAnsi="Times New Roman" w:cs="Times New Roman"/>
          <w:b/>
          <w:bCs/>
          <w:i/>
          <w:sz w:val="24"/>
          <w:szCs w:val="24"/>
          <w:lang w:val="en-AU" w:eastAsia="en-GB"/>
        </w:rPr>
      </w:pPr>
      <w:r w:rsidRPr="00813692">
        <w:rPr>
          <w:rFonts w:ascii="Times New Roman" w:eastAsia="Times New Roman" w:hAnsi="Times New Roman" w:cs="Times New Roman"/>
          <w:b/>
          <w:bCs/>
          <w:i/>
          <w:sz w:val="24"/>
          <w:szCs w:val="24"/>
          <w:lang w:val="en-AU" w:eastAsia="en-GB"/>
        </w:rPr>
        <w:t>Bazin hidrografic</w:t>
      </w:r>
      <w:r w:rsidR="006B4B01" w:rsidRPr="00813692">
        <w:rPr>
          <w:rFonts w:ascii="Times New Roman" w:eastAsia="Times New Roman" w:hAnsi="Times New Roman" w:cs="Times New Roman"/>
          <w:b/>
          <w:bCs/>
          <w:i/>
          <w:sz w:val="24"/>
          <w:szCs w:val="24"/>
          <w:lang w:val="en-AU" w:eastAsia="en-GB"/>
        </w:rPr>
        <w:t xml:space="preserve">    </w:t>
      </w:r>
      <w:r w:rsidR="00ED4940" w:rsidRPr="00813692">
        <w:rPr>
          <w:rFonts w:ascii="Times New Roman" w:eastAsia="Times New Roman" w:hAnsi="Times New Roman" w:cs="Times New Roman"/>
          <w:b/>
          <w:bCs/>
          <w:sz w:val="24"/>
          <w:szCs w:val="24"/>
          <w:lang w:val="en-AU" w:eastAsia="en-GB"/>
        </w:rPr>
        <w:t>OLT cod cadastral VIII-1</w:t>
      </w:r>
    </w:p>
    <w:p w:rsidR="00ED4940" w:rsidRPr="00813692" w:rsidRDefault="00001520" w:rsidP="00813692">
      <w:pPr>
        <w:numPr>
          <w:ilvl w:val="0"/>
          <w:numId w:val="7"/>
        </w:numPr>
        <w:jc w:val="both"/>
        <w:rPr>
          <w:rFonts w:ascii="Times New Roman" w:eastAsia="Times New Roman" w:hAnsi="Times New Roman" w:cs="Times New Roman"/>
          <w:bCs/>
          <w:sz w:val="24"/>
          <w:szCs w:val="24"/>
          <w:lang w:val="en-US" w:eastAsia="en-GB"/>
        </w:rPr>
      </w:pPr>
      <w:r w:rsidRPr="00813692">
        <w:rPr>
          <w:rFonts w:ascii="Times New Roman" w:eastAsia="Times New Roman" w:hAnsi="Times New Roman" w:cs="Times New Roman"/>
          <w:bCs/>
          <w:sz w:val="24"/>
          <w:szCs w:val="24"/>
          <w:lang w:val="en-AU" w:eastAsia="en-GB"/>
        </w:rPr>
        <w:t xml:space="preserve"> </w:t>
      </w:r>
      <w:r w:rsidR="00182A35" w:rsidRPr="00813692">
        <w:rPr>
          <w:rFonts w:ascii="Times New Roman" w:eastAsia="Times New Roman" w:hAnsi="Times New Roman" w:cs="Times New Roman"/>
          <w:bCs/>
          <w:sz w:val="24"/>
          <w:szCs w:val="24"/>
          <w:lang w:val="en-US" w:eastAsia="en-GB"/>
        </w:rPr>
        <w:t xml:space="preserve">Râul Frumoasa – cod cadastral VIII-1.14.2 </w:t>
      </w:r>
      <w:proofErr w:type="gramStart"/>
      <w:r w:rsidR="00182A35" w:rsidRPr="00813692">
        <w:rPr>
          <w:rFonts w:ascii="Times New Roman" w:eastAsia="Times New Roman" w:hAnsi="Times New Roman" w:cs="Times New Roman"/>
          <w:bCs/>
          <w:sz w:val="24"/>
          <w:szCs w:val="24"/>
          <w:lang w:val="en-US" w:eastAsia="en-GB"/>
        </w:rPr>
        <w:t>este</w:t>
      </w:r>
      <w:proofErr w:type="gramEnd"/>
      <w:r w:rsidR="00182A35" w:rsidRPr="00813692">
        <w:rPr>
          <w:rFonts w:ascii="Times New Roman" w:eastAsia="Times New Roman" w:hAnsi="Times New Roman" w:cs="Times New Roman"/>
          <w:bCs/>
          <w:sz w:val="24"/>
          <w:szCs w:val="24"/>
          <w:lang w:val="en-US" w:eastAsia="en-GB"/>
        </w:rPr>
        <w:t xml:space="preserve"> afluent de stânga al râului Racu în Depresiunea Ciuc. Pe acest râu este amplasat barajul Frumoasa.</w:t>
      </w:r>
      <w:r w:rsidR="00ED4940" w:rsidRPr="00813692">
        <w:rPr>
          <w:rFonts w:ascii="Times New Roman" w:eastAsia="Times New Roman" w:hAnsi="Times New Roman" w:cs="Times New Roman"/>
          <w:bCs/>
          <w:sz w:val="24"/>
          <w:szCs w:val="24"/>
          <w:lang w:val="en-US" w:eastAsia="en-GB"/>
        </w:rPr>
        <w:t>Traversează localitatea Frumoasa</w:t>
      </w:r>
    </w:p>
    <w:p w:rsidR="008E6D9A" w:rsidRPr="00813692" w:rsidRDefault="00ED4940" w:rsidP="00813692">
      <w:pPr>
        <w:numPr>
          <w:ilvl w:val="0"/>
          <w:numId w:val="7"/>
        </w:numPr>
        <w:spacing w:after="0" w:line="240" w:lineRule="auto"/>
        <w:jc w:val="both"/>
        <w:rPr>
          <w:rFonts w:ascii="Times New Roman" w:eastAsia="Times New Roman" w:hAnsi="Times New Roman" w:cs="Times New Roman"/>
          <w:bCs/>
          <w:sz w:val="24"/>
          <w:szCs w:val="24"/>
          <w:lang w:val="ro-RO" w:eastAsia="en-GB"/>
        </w:rPr>
      </w:pPr>
      <w:r w:rsidRPr="00813692">
        <w:rPr>
          <w:rFonts w:ascii="Times New Roman" w:eastAsia="Times New Roman" w:hAnsi="Times New Roman" w:cs="Times New Roman"/>
          <w:bCs/>
          <w:sz w:val="24"/>
          <w:szCs w:val="24"/>
          <w:lang w:val="ro-RO" w:eastAsia="en-GB"/>
        </w:rPr>
        <w:t>Râul Nicolești – cod cadastral VIII- 1.16 este afluent al râului Olt, traversează localitățile Nicolești, Bârzava.</w:t>
      </w:r>
    </w:p>
    <w:p w:rsidR="00B8093C" w:rsidRPr="00813692" w:rsidRDefault="00B8093C" w:rsidP="00813692">
      <w:pPr>
        <w:spacing w:after="0" w:line="240" w:lineRule="auto"/>
        <w:ind w:left="720"/>
        <w:jc w:val="both"/>
        <w:rPr>
          <w:rFonts w:ascii="Times New Roman" w:eastAsia="Times New Roman" w:hAnsi="Times New Roman" w:cs="Times New Roman"/>
          <w:bCs/>
          <w:i/>
          <w:sz w:val="24"/>
          <w:szCs w:val="24"/>
          <w:lang w:val="en-AU" w:eastAsia="en-GB"/>
        </w:rPr>
      </w:pPr>
    </w:p>
    <w:p w:rsidR="00B8093C" w:rsidRPr="00813692" w:rsidRDefault="00B8093C" w:rsidP="00813692">
      <w:pPr>
        <w:spacing w:after="0" w:line="240" w:lineRule="auto"/>
        <w:jc w:val="both"/>
        <w:rPr>
          <w:rFonts w:ascii="Times New Roman" w:eastAsia="Times New Roman" w:hAnsi="Times New Roman" w:cs="Times New Roman"/>
          <w:b/>
          <w:bCs/>
          <w:color w:val="FF0000"/>
          <w:sz w:val="24"/>
          <w:szCs w:val="24"/>
          <w:lang w:eastAsia="en-GB"/>
        </w:rPr>
      </w:pPr>
    </w:p>
    <w:p w:rsidR="00B8093C" w:rsidRPr="00813692" w:rsidRDefault="00B8093C" w:rsidP="00813692">
      <w:pPr>
        <w:spacing w:after="0" w:line="240" w:lineRule="auto"/>
        <w:jc w:val="both"/>
        <w:rPr>
          <w:rFonts w:ascii="Times New Roman" w:eastAsia="Times New Roman" w:hAnsi="Times New Roman" w:cs="Times New Roman"/>
          <w:b/>
          <w:bCs/>
          <w:color w:val="FF0000"/>
          <w:sz w:val="24"/>
          <w:szCs w:val="24"/>
          <w:lang w:eastAsia="en-GB"/>
        </w:rPr>
      </w:pPr>
    </w:p>
    <w:p w:rsidR="0084074B" w:rsidRPr="00813692" w:rsidRDefault="0084074B" w:rsidP="00813692">
      <w:pPr>
        <w:spacing w:after="0" w:line="240" w:lineRule="auto"/>
        <w:jc w:val="both"/>
        <w:rPr>
          <w:rFonts w:ascii="Times New Roman" w:eastAsia="Times New Roman" w:hAnsi="Times New Roman" w:cs="Times New Roman"/>
          <w:color w:val="FF0000"/>
          <w:sz w:val="24"/>
          <w:szCs w:val="24"/>
          <w:lang w:eastAsia="en-GB"/>
        </w:rPr>
      </w:pPr>
      <w:r w:rsidRPr="00813692">
        <w:rPr>
          <w:rFonts w:ascii="Times New Roman" w:eastAsia="Times New Roman" w:hAnsi="Times New Roman" w:cs="Times New Roman"/>
          <w:b/>
          <w:bCs/>
          <w:color w:val="FF0000"/>
          <w:sz w:val="24"/>
          <w:szCs w:val="24"/>
          <w:lang w:eastAsia="en-GB"/>
        </w:rPr>
        <w:t xml:space="preserve">    </w:t>
      </w:r>
    </w:p>
    <w:tbl>
      <w:tblPr>
        <w:tblW w:w="2595" w:type="dxa"/>
        <w:jc w:val="center"/>
        <w:tblCellSpacing w:w="15" w:type="dxa"/>
        <w:tblCellMar>
          <w:top w:w="15" w:type="dxa"/>
          <w:left w:w="15" w:type="dxa"/>
          <w:bottom w:w="15" w:type="dxa"/>
          <w:right w:w="15" w:type="dxa"/>
        </w:tblCellMar>
        <w:tblLook w:val="04A0" w:firstRow="1" w:lastRow="0" w:firstColumn="1" w:lastColumn="0" w:noHBand="0" w:noVBand="1"/>
      </w:tblPr>
      <w:tblGrid>
        <w:gridCol w:w="1297"/>
        <w:gridCol w:w="1298"/>
      </w:tblGrid>
      <w:tr w:rsidR="002054E0" w:rsidRPr="00813692" w:rsidTr="006376BF">
        <w:trPr>
          <w:trHeight w:val="15"/>
          <w:tblCellSpacing w:w="15" w:type="dxa"/>
          <w:jc w:val="center"/>
        </w:trPr>
        <w:tc>
          <w:tcPr>
            <w:tcW w:w="0" w:type="auto"/>
            <w:vAlign w:val="center"/>
            <w:hideMark/>
          </w:tcPr>
          <w:p w:rsidR="0084074B" w:rsidRPr="00813692" w:rsidRDefault="0084074B" w:rsidP="00813692">
            <w:pPr>
              <w:spacing w:after="0" w:line="240" w:lineRule="auto"/>
              <w:jc w:val="both"/>
              <w:rPr>
                <w:rFonts w:ascii="Times New Roman" w:eastAsia="Times New Roman" w:hAnsi="Times New Roman" w:cs="Times New Roman"/>
                <w:b/>
                <w:bCs/>
                <w:color w:val="FF0000"/>
                <w:sz w:val="24"/>
                <w:szCs w:val="24"/>
                <w:lang w:eastAsia="en-GB"/>
              </w:rPr>
            </w:pPr>
          </w:p>
        </w:tc>
        <w:tc>
          <w:tcPr>
            <w:tcW w:w="0" w:type="auto"/>
            <w:vAlign w:val="center"/>
            <w:hideMark/>
          </w:tcPr>
          <w:p w:rsidR="0084074B" w:rsidRPr="00813692" w:rsidRDefault="0084074B" w:rsidP="00813692">
            <w:pPr>
              <w:spacing w:after="0" w:line="240" w:lineRule="auto"/>
              <w:jc w:val="both"/>
              <w:rPr>
                <w:rFonts w:ascii="Times New Roman" w:eastAsia="Times New Roman" w:hAnsi="Times New Roman" w:cs="Times New Roman"/>
                <w:color w:val="FF0000"/>
                <w:sz w:val="24"/>
                <w:szCs w:val="24"/>
                <w:lang w:eastAsia="en-GB"/>
              </w:rPr>
            </w:pPr>
          </w:p>
        </w:tc>
      </w:tr>
    </w:tbl>
    <w:p w:rsidR="007E1A15" w:rsidRPr="00813692" w:rsidRDefault="00B8093C" w:rsidP="00B90A73">
      <w:pPr>
        <w:ind w:left="4320"/>
        <w:jc w:val="right"/>
        <w:rPr>
          <w:rFonts w:ascii="Times New Roman" w:hAnsi="Times New Roman" w:cs="Times New Roman"/>
          <w:sz w:val="24"/>
          <w:szCs w:val="24"/>
        </w:rPr>
      </w:pPr>
      <w:r w:rsidRPr="00813692">
        <w:rPr>
          <w:rFonts w:ascii="Times New Roman" w:hAnsi="Times New Roman" w:cs="Times New Roman"/>
          <w:sz w:val="24"/>
          <w:szCs w:val="24"/>
        </w:rPr>
        <w:t>Semnătura şi ştampila titularului</w:t>
      </w:r>
      <w:r w:rsidRPr="00813692">
        <w:rPr>
          <w:rFonts w:ascii="Times New Roman" w:hAnsi="Times New Roman" w:cs="Times New Roman"/>
          <w:sz w:val="24"/>
          <w:szCs w:val="24"/>
        </w:rPr>
        <w:br/>
        <w:t>. . . . . . . . . .</w:t>
      </w:r>
    </w:p>
    <w:sectPr w:rsidR="007E1A15" w:rsidRPr="00813692" w:rsidSect="003E07A5">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2850"/>
        </w:tabs>
        <w:ind w:left="2850" w:hanging="360"/>
      </w:pPr>
      <w:rPr>
        <w:rFonts w:ascii="Symbol" w:hAnsi="Symbol"/>
        <w:sz w:val="18"/>
      </w:rPr>
    </w:lvl>
  </w:abstractNum>
  <w:abstractNum w:abstractNumId="1" w15:restartNumberingAfterBreak="0">
    <w:nsid w:val="003513C3"/>
    <w:multiLevelType w:val="hybridMultilevel"/>
    <w:tmpl w:val="3252FB30"/>
    <w:lvl w:ilvl="0" w:tplc="8C287BC8">
      <w:start w:val="1"/>
      <w:numFmt w:val="lowerLetter"/>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2" w15:restartNumberingAfterBreak="0">
    <w:nsid w:val="04BF55D4"/>
    <w:multiLevelType w:val="hybridMultilevel"/>
    <w:tmpl w:val="F06267DC"/>
    <w:lvl w:ilvl="0" w:tplc="5A863D68">
      <w:start w:val="1"/>
      <w:numFmt w:val="bullet"/>
      <w:lvlText w:val=""/>
      <w:lvlJc w:val="left"/>
      <w:pPr>
        <w:tabs>
          <w:tab w:val="num" w:pos="1541"/>
        </w:tabs>
        <w:ind w:left="1541"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7086F8B"/>
    <w:multiLevelType w:val="hybridMultilevel"/>
    <w:tmpl w:val="CBDC2BA0"/>
    <w:lvl w:ilvl="0" w:tplc="5674F056">
      <w:start w:val="2"/>
      <w:numFmt w:val="bullet"/>
      <w:lvlText w:val="-"/>
      <w:lvlJc w:val="left"/>
      <w:pPr>
        <w:ind w:left="2138" w:hanging="360"/>
      </w:pPr>
      <w:rPr>
        <w:rFonts w:ascii="Arial" w:eastAsia="Calibri" w:hAnsi="Arial" w:cs="Arial"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4" w15:restartNumberingAfterBreak="0">
    <w:nsid w:val="119831CD"/>
    <w:multiLevelType w:val="hybridMultilevel"/>
    <w:tmpl w:val="8C9A5AF0"/>
    <w:lvl w:ilvl="0" w:tplc="9300FA64">
      <w:start w:val="1"/>
      <w:numFmt w:val="upperLetter"/>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5" w15:restartNumberingAfterBreak="0">
    <w:nsid w:val="1D087E16"/>
    <w:multiLevelType w:val="hybridMultilevel"/>
    <w:tmpl w:val="B232CBF2"/>
    <w:lvl w:ilvl="0" w:tplc="5674F056">
      <w:start w:val="2"/>
      <w:numFmt w:val="bullet"/>
      <w:lvlText w:val="-"/>
      <w:lvlJc w:val="left"/>
      <w:pPr>
        <w:ind w:left="1800" w:hanging="360"/>
      </w:pPr>
      <w:rPr>
        <w:rFonts w:ascii="Arial" w:eastAsia="Calibri" w:hAnsi="Arial" w:cs="Arial" w:hint="default"/>
        <w:b w:val="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3E5A45"/>
    <w:multiLevelType w:val="hybridMultilevel"/>
    <w:tmpl w:val="D786D512"/>
    <w:lvl w:ilvl="0" w:tplc="45903CC6">
      <w:start w:val="1"/>
      <w:numFmt w:val="lowerLetter"/>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7" w15:restartNumberingAfterBreak="0">
    <w:nsid w:val="259F7438"/>
    <w:multiLevelType w:val="hybridMultilevel"/>
    <w:tmpl w:val="3252FB30"/>
    <w:lvl w:ilvl="0" w:tplc="8C287BC8">
      <w:start w:val="1"/>
      <w:numFmt w:val="lowerLetter"/>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8" w15:restartNumberingAfterBreak="0">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7843C2"/>
    <w:multiLevelType w:val="hybridMultilevel"/>
    <w:tmpl w:val="406CF406"/>
    <w:lvl w:ilvl="0" w:tplc="E2EAF04C">
      <w:start w:val="1"/>
      <w:numFmt w:val="lowerLetter"/>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0" w15:restartNumberingAfterBreak="0">
    <w:nsid w:val="2F5F1E2B"/>
    <w:multiLevelType w:val="hybridMultilevel"/>
    <w:tmpl w:val="AA0E550E"/>
    <w:lvl w:ilvl="0" w:tplc="F97C9C7E">
      <w:start w:val="3"/>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1654B"/>
    <w:multiLevelType w:val="hybridMultilevel"/>
    <w:tmpl w:val="6F184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2660B88"/>
    <w:multiLevelType w:val="hybridMultilevel"/>
    <w:tmpl w:val="1E1C9228"/>
    <w:lvl w:ilvl="0" w:tplc="A6882684">
      <w:start w:val="1"/>
      <w:numFmt w:val="bullet"/>
      <w:lvlText w:val="-"/>
      <w:lvlJc w:val="left"/>
      <w:pPr>
        <w:tabs>
          <w:tab w:val="num" w:pos="1336"/>
        </w:tabs>
        <w:ind w:left="1336" w:hanging="360"/>
      </w:pPr>
      <w:rPr>
        <w:rFonts w:ascii="Times New Roman" w:eastAsia="Times New Roman" w:hAnsi="Times New Roman" w:hint="default"/>
      </w:rPr>
    </w:lvl>
    <w:lvl w:ilvl="1" w:tplc="04090003">
      <w:start w:val="1"/>
      <w:numFmt w:val="bullet"/>
      <w:lvlText w:val="o"/>
      <w:lvlJc w:val="left"/>
      <w:pPr>
        <w:tabs>
          <w:tab w:val="num" w:pos="2056"/>
        </w:tabs>
        <w:ind w:left="2056" w:hanging="360"/>
      </w:pPr>
      <w:rPr>
        <w:rFonts w:ascii="Courier New" w:hAnsi="Courier New" w:cs="Courier New" w:hint="default"/>
      </w:rPr>
    </w:lvl>
    <w:lvl w:ilvl="2" w:tplc="04090005">
      <w:start w:val="1"/>
      <w:numFmt w:val="bullet"/>
      <w:lvlText w:val=""/>
      <w:lvlJc w:val="left"/>
      <w:pPr>
        <w:tabs>
          <w:tab w:val="num" w:pos="2776"/>
        </w:tabs>
        <w:ind w:left="2776" w:hanging="360"/>
      </w:pPr>
      <w:rPr>
        <w:rFonts w:ascii="Wingdings" w:hAnsi="Wingdings" w:cs="Wingdings" w:hint="default"/>
      </w:rPr>
    </w:lvl>
    <w:lvl w:ilvl="3" w:tplc="04090001">
      <w:start w:val="1"/>
      <w:numFmt w:val="bullet"/>
      <w:lvlText w:val=""/>
      <w:lvlJc w:val="left"/>
      <w:pPr>
        <w:tabs>
          <w:tab w:val="num" w:pos="3496"/>
        </w:tabs>
        <w:ind w:left="3496" w:hanging="360"/>
      </w:pPr>
      <w:rPr>
        <w:rFonts w:ascii="Symbol" w:hAnsi="Symbol" w:cs="Symbol" w:hint="default"/>
      </w:rPr>
    </w:lvl>
    <w:lvl w:ilvl="4" w:tplc="04090003">
      <w:start w:val="1"/>
      <w:numFmt w:val="bullet"/>
      <w:lvlText w:val="o"/>
      <w:lvlJc w:val="left"/>
      <w:pPr>
        <w:tabs>
          <w:tab w:val="num" w:pos="4216"/>
        </w:tabs>
        <w:ind w:left="4216" w:hanging="360"/>
      </w:pPr>
      <w:rPr>
        <w:rFonts w:ascii="Courier New" w:hAnsi="Courier New" w:cs="Courier New" w:hint="default"/>
      </w:rPr>
    </w:lvl>
    <w:lvl w:ilvl="5" w:tplc="04090005">
      <w:start w:val="1"/>
      <w:numFmt w:val="bullet"/>
      <w:lvlText w:val=""/>
      <w:lvlJc w:val="left"/>
      <w:pPr>
        <w:tabs>
          <w:tab w:val="num" w:pos="4936"/>
        </w:tabs>
        <w:ind w:left="4936" w:hanging="360"/>
      </w:pPr>
      <w:rPr>
        <w:rFonts w:ascii="Wingdings" w:hAnsi="Wingdings" w:cs="Wingdings" w:hint="default"/>
      </w:rPr>
    </w:lvl>
    <w:lvl w:ilvl="6" w:tplc="04090001">
      <w:start w:val="1"/>
      <w:numFmt w:val="bullet"/>
      <w:lvlText w:val=""/>
      <w:lvlJc w:val="left"/>
      <w:pPr>
        <w:tabs>
          <w:tab w:val="num" w:pos="5656"/>
        </w:tabs>
        <w:ind w:left="5656" w:hanging="360"/>
      </w:pPr>
      <w:rPr>
        <w:rFonts w:ascii="Symbol" w:hAnsi="Symbol" w:cs="Symbol" w:hint="default"/>
      </w:rPr>
    </w:lvl>
    <w:lvl w:ilvl="7" w:tplc="04090003">
      <w:start w:val="1"/>
      <w:numFmt w:val="bullet"/>
      <w:lvlText w:val="o"/>
      <w:lvlJc w:val="left"/>
      <w:pPr>
        <w:tabs>
          <w:tab w:val="num" w:pos="6376"/>
        </w:tabs>
        <w:ind w:left="6376" w:hanging="360"/>
      </w:pPr>
      <w:rPr>
        <w:rFonts w:ascii="Courier New" w:hAnsi="Courier New" w:cs="Courier New" w:hint="default"/>
      </w:rPr>
    </w:lvl>
    <w:lvl w:ilvl="8" w:tplc="04090005">
      <w:start w:val="1"/>
      <w:numFmt w:val="bullet"/>
      <w:lvlText w:val=""/>
      <w:lvlJc w:val="left"/>
      <w:pPr>
        <w:tabs>
          <w:tab w:val="num" w:pos="7096"/>
        </w:tabs>
        <w:ind w:left="7096" w:hanging="360"/>
      </w:pPr>
      <w:rPr>
        <w:rFonts w:ascii="Wingdings" w:hAnsi="Wingdings" w:cs="Wingdings" w:hint="default"/>
      </w:rPr>
    </w:lvl>
  </w:abstractNum>
  <w:abstractNum w:abstractNumId="13" w15:restartNumberingAfterBreak="0">
    <w:nsid w:val="55E1620E"/>
    <w:multiLevelType w:val="hybridMultilevel"/>
    <w:tmpl w:val="1D8491F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79592E"/>
    <w:multiLevelType w:val="hybridMultilevel"/>
    <w:tmpl w:val="43A2FBA2"/>
    <w:lvl w:ilvl="0" w:tplc="E460B626">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5" w15:restartNumberingAfterBreak="0">
    <w:nsid w:val="59276C97"/>
    <w:multiLevelType w:val="hybridMultilevel"/>
    <w:tmpl w:val="24E6E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83311B"/>
    <w:multiLevelType w:val="hybridMultilevel"/>
    <w:tmpl w:val="4D5AD6B2"/>
    <w:lvl w:ilvl="0" w:tplc="5674F056">
      <w:start w:val="2"/>
      <w:numFmt w:val="bullet"/>
      <w:lvlText w:val="-"/>
      <w:lvlJc w:val="left"/>
      <w:pPr>
        <w:ind w:left="2160" w:hanging="360"/>
      </w:pPr>
      <w:rPr>
        <w:rFonts w:ascii="Arial" w:eastAsia="Calibri" w:hAnsi="Arial" w:cs="Arial" w:hint="default"/>
        <w:b w:val="0"/>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7" w15:restartNumberingAfterBreak="0">
    <w:nsid w:val="5AC91B1A"/>
    <w:multiLevelType w:val="hybridMultilevel"/>
    <w:tmpl w:val="E5267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97DEC"/>
    <w:multiLevelType w:val="hybridMultilevel"/>
    <w:tmpl w:val="34F64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0B2A62"/>
    <w:multiLevelType w:val="hybridMultilevel"/>
    <w:tmpl w:val="4AA400C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7847C2"/>
    <w:multiLevelType w:val="hybridMultilevel"/>
    <w:tmpl w:val="3ED611A0"/>
    <w:lvl w:ilvl="0" w:tplc="AE300384">
      <w:start w:val="3"/>
      <w:numFmt w:val="bullet"/>
      <w:lvlText w:val="-"/>
      <w:lvlJc w:val="left"/>
      <w:pPr>
        <w:ind w:left="1440" w:hanging="360"/>
      </w:pPr>
      <w:rPr>
        <w:rFonts w:ascii="Times New Roman" w:eastAsia="Times New Roman"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6CD9115B"/>
    <w:multiLevelType w:val="hybridMultilevel"/>
    <w:tmpl w:val="8AC8A438"/>
    <w:lvl w:ilvl="0" w:tplc="1F66F9C4">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50F84"/>
    <w:multiLevelType w:val="hybridMultilevel"/>
    <w:tmpl w:val="A962B598"/>
    <w:lvl w:ilvl="0" w:tplc="6C009E26">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num w:numId="1">
    <w:abstractNumId w:val="6"/>
  </w:num>
  <w:num w:numId="2">
    <w:abstractNumId w:val="21"/>
  </w:num>
  <w:num w:numId="3">
    <w:abstractNumId w:val="20"/>
  </w:num>
  <w:num w:numId="4">
    <w:abstractNumId w:val="2"/>
  </w:num>
  <w:num w:numId="5">
    <w:abstractNumId w:val="5"/>
  </w:num>
  <w:num w:numId="6">
    <w:abstractNumId w:val="12"/>
  </w:num>
  <w:num w:numId="7">
    <w:abstractNumId w:val="10"/>
  </w:num>
  <w:num w:numId="8">
    <w:abstractNumId w:val="13"/>
  </w:num>
  <w:num w:numId="9">
    <w:abstractNumId w:val="19"/>
  </w:num>
  <w:num w:numId="10">
    <w:abstractNumId w:val="3"/>
  </w:num>
  <w:num w:numId="11">
    <w:abstractNumId w:val="4"/>
  </w:num>
  <w:num w:numId="12">
    <w:abstractNumId w:val="0"/>
  </w:num>
  <w:num w:numId="13">
    <w:abstractNumId w:val="16"/>
  </w:num>
  <w:num w:numId="14">
    <w:abstractNumId w:val="8"/>
  </w:num>
  <w:num w:numId="15">
    <w:abstractNumId w:val="22"/>
  </w:num>
  <w:num w:numId="16">
    <w:abstractNumId w:val="14"/>
  </w:num>
  <w:num w:numId="17">
    <w:abstractNumId w:val="11"/>
  </w:num>
  <w:num w:numId="18">
    <w:abstractNumId w:val="9"/>
  </w:num>
  <w:num w:numId="19">
    <w:abstractNumId w:val="15"/>
  </w:num>
  <w:num w:numId="20">
    <w:abstractNumId w:val="1"/>
  </w:num>
  <w:num w:numId="21">
    <w:abstractNumId w:val="7"/>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45"/>
    <w:rsid w:val="00001520"/>
    <w:rsid w:val="00052EFD"/>
    <w:rsid w:val="000653B1"/>
    <w:rsid w:val="00081FF7"/>
    <w:rsid w:val="000940B0"/>
    <w:rsid w:val="000B2404"/>
    <w:rsid w:val="000D2743"/>
    <w:rsid w:val="000F492A"/>
    <w:rsid w:val="000F4AD8"/>
    <w:rsid w:val="00100020"/>
    <w:rsid w:val="00152486"/>
    <w:rsid w:val="00167664"/>
    <w:rsid w:val="00182A35"/>
    <w:rsid w:val="001E1C7E"/>
    <w:rsid w:val="002014DC"/>
    <w:rsid w:val="002054E0"/>
    <w:rsid w:val="00220CFE"/>
    <w:rsid w:val="00253C05"/>
    <w:rsid w:val="002918D1"/>
    <w:rsid w:val="002962BD"/>
    <w:rsid w:val="0032090C"/>
    <w:rsid w:val="00321A58"/>
    <w:rsid w:val="003D5342"/>
    <w:rsid w:val="003D5402"/>
    <w:rsid w:val="003E07A5"/>
    <w:rsid w:val="004650A9"/>
    <w:rsid w:val="004E29E4"/>
    <w:rsid w:val="005223EF"/>
    <w:rsid w:val="00527E18"/>
    <w:rsid w:val="005417EC"/>
    <w:rsid w:val="00542037"/>
    <w:rsid w:val="0056469B"/>
    <w:rsid w:val="00581F0A"/>
    <w:rsid w:val="00595497"/>
    <w:rsid w:val="00626843"/>
    <w:rsid w:val="006376BF"/>
    <w:rsid w:val="00643B21"/>
    <w:rsid w:val="00657C6E"/>
    <w:rsid w:val="00694025"/>
    <w:rsid w:val="006B4B01"/>
    <w:rsid w:val="006F3E0A"/>
    <w:rsid w:val="00717F45"/>
    <w:rsid w:val="007C5860"/>
    <w:rsid w:val="007E1A15"/>
    <w:rsid w:val="00813692"/>
    <w:rsid w:val="008137FE"/>
    <w:rsid w:val="00821A30"/>
    <w:rsid w:val="0084074B"/>
    <w:rsid w:val="008C307F"/>
    <w:rsid w:val="008D47E4"/>
    <w:rsid w:val="008E6D9A"/>
    <w:rsid w:val="00AB085A"/>
    <w:rsid w:val="00B0009F"/>
    <w:rsid w:val="00B2767A"/>
    <w:rsid w:val="00B54124"/>
    <w:rsid w:val="00B8093C"/>
    <w:rsid w:val="00B90A73"/>
    <w:rsid w:val="00BD329F"/>
    <w:rsid w:val="00C03DA6"/>
    <w:rsid w:val="00C077C2"/>
    <w:rsid w:val="00C2657F"/>
    <w:rsid w:val="00C32906"/>
    <w:rsid w:val="00CD3406"/>
    <w:rsid w:val="00CE450C"/>
    <w:rsid w:val="00CF5B66"/>
    <w:rsid w:val="00D52004"/>
    <w:rsid w:val="00D73D7F"/>
    <w:rsid w:val="00D94410"/>
    <w:rsid w:val="00E20F81"/>
    <w:rsid w:val="00E3553B"/>
    <w:rsid w:val="00ED4940"/>
    <w:rsid w:val="00EF0C98"/>
    <w:rsid w:val="00F3587E"/>
    <w:rsid w:val="00FB556A"/>
    <w:rsid w:val="00FC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8F254-0409-421A-AA79-A9EE2489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4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29F"/>
    <w:pPr>
      <w:ind w:left="720"/>
      <w:contextualSpacing/>
    </w:pPr>
  </w:style>
  <w:style w:type="character" w:styleId="Hyperlink">
    <w:name w:val="Hyperlink"/>
    <w:basedOn w:val="DefaultParagraphFont"/>
    <w:uiPriority w:val="99"/>
    <w:unhideWhenUsed/>
    <w:rsid w:val="00001520"/>
    <w:rPr>
      <w:color w:val="0563C1" w:themeColor="hyperlink"/>
      <w:u w:val="single"/>
    </w:rPr>
  </w:style>
  <w:style w:type="paragraph" w:styleId="BalloonText">
    <w:name w:val="Balloon Text"/>
    <w:basedOn w:val="Normal"/>
    <w:link w:val="BalloonTextChar"/>
    <w:uiPriority w:val="99"/>
    <w:semiHidden/>
    <w:unhideWhenUsed/>
    <w:rsid w:val="006F3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E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10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n2Go2lnk('MTcxMTQ3OQ==');" TargetMode="External"/><Relationship Id="rId13" Type="http://schemas.openxmlformats.org/officeDocument/2006/relationships/hyperlink" Target="JavaScript:ln2Go2lnk('MTgxNDIzOA==');" TargetMode="External"/><Relationship Id="rId18" Type="http://schemas.openxmlformats.org/officeDocument/2006/relationships/hyperlink" Target="JavaScript:ln2Go2lnkX('MTUxMjM3OA==','art4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ln2Go2lnk('MTU2NTkzNA==');" TargetMode="External"/><Relationship Id="rId12" Type="http://schemas.openxmlformats.org/officeDocument/2006/relationships/hyperlink" Target="JavaScript:ln2Go2lnk('MTc2NDA0Mw==');" TargetMode="External"/><Relationship Id="rId17" Type="http://schemas.openxmlformats.org/officeDocument/2006/relationships/hyperlink" Target="JavaScript:ln2Go2lnk('MTg2ODM1MA==');" TargetMode="External"/><Relationship Id="rId2" Type="http://schemas.openxmlformats.org/officeDocument/2006/relationships/styles" Target="styles.xml"/><Relationship Id="rId16" Type="http://schemas.openxmlformats.org/officeDocument/2006/relationships/hyperlink" Target="JavaScript:ln2Go2lnkX('MTc0ODc1NQ==','art2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ln2Go2lnk('MTU0MDc1NA==');" TargetMode="External"/><Relationship Id="rId11" Type="http://schemas.openxmlformats.org/officeDocument/2006/relationships/hyperlink" Target="JavaScript:ln2Go2lnk('MTczMjU5OQ==');" TargetMode="External"/><Relationship Id="rId5" Type="http://schemas.openxmlformats.org/officeDocument/2006/relationships/hyperlink" Target="JavaScript:ln2Go2lnk('MTUxOTMyOA==');" TargetMode="External"/><Relationship Id="rId15" Type="http://schemas.openxmlformats.org/officeDocument/2006/relationships/hyperlink" Target="JavaScript:ln2Go2lnk('MTg2ODM1MA==');" TargetMode="External"/><Relationship Id="rId10" Type="http://schemas.openxmlformats.org/officeDocument/2006/relationships/hyperlink" Target="JavaScript:ln2Go2lnk('MjEwNTA3OA==');" TargetMode="External"/><Relationship Id="rId19" Type="http://schemas.openxmlformats.org/officeDocument/2006/relationships/hyperlink" Target="JavaScript:ln2Go2lnkX('MTUxMjM3OA==','art54');" TargetMode="External"/><Relationship Id="rId4" Type="http://schemas.openxmlformats.org/officeDocument/2006/relationships/webSettings" Target="webSettings.xml"/><Relationship Id="rId9" Type="http://schemas.openxmlformats.org/officeDocument/2006/relationships/hyperlink" Target="JavaScript:ln2Go2lnk('MjExNzY2NQ==');" TargetMode="External"/><Relationship Id="rId14" Type="http://schemas.openxmlformats.org/officeDocument/2006/relationships/hyperlink" Target="JavaScript:ln2Go2lnkX('MTc0ODc1NQ==','art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20</Pages>
  <Words>8408</Words>
  <Characters>47931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Tolan</dc:creator>
  <cp:keywords/>
  <dc:description/>
  <cp:lastModifiedBy>Maria Tolan</cp:lastModifiedBy>
  <cp:revision>11</cp:revision>
  <cp:lastPrinted>2020-01-20T13:30:00Z</cp:lastPrinted>
  <dcterms:created xsi:type="dcterms:W3CDTF">2020-01-20T14:04:00Z</dcterms:created>
  <dcterms:modified xsi:type="dcterms:W3CDTF">2020-01-23T08:06:00Z</dcterms:modified>
</cp:coreProperties>
</file>