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691897">
        <w:t>3371</w:t>
      </w:r>
      <w:r w:rsidR="0077213C">
        <w:t xml:space="preserve"> </w:t>
      </w:r>
      <w:r>
        <w:t>din</w:t>
      </w:r>
      <w:r w:rsidR="00BF7A33">
        <w:t xml:space="preserve"> </w:t>
      </w:r>
      <w:r w:rsidR="00691897">
        <w:t>22 aprilie</w:t>
      </w:r>
      <w:r w:rsidR="009265D5">
        <w:t xml:space="preserve">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691897">
        <w:rPr>
          <w:b/>
          <w:sz w:val="32"/>
        </w:rPr>
        <w:t>22 aprilie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5C04A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691897" w:rsidRPr="00F921B3" w:rsidTr="005C04A4">
        <w:trPr>
          <w:trHeight w:val="540"/>
        </w:trPr>
        <w:tc>
          <w:tcPr>
            <w:tcW w:w="426" w:type="dxa"/>
          </w:tcPr>
          <w:p w:rsidR="00691897" w:rsidRPr="00F921B3" w:rsidRDefault="0069189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91897" w:rsidRDefault="00691897" w:rsidP="0004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ELEKES DARA</w:t>
            </w:r>
            <w:bookmarkStart w:id="0" w:name="_GoBack"/>
            <w:bookmarkEnd w:id="0"/>
            <w:r>
              <w:rPr>
                <w:sz w:val="24"/>
                <w:szCs w:val="24"/>
              </w:rPr>
              <w:t>BONT MARTON CSABA</w:t>
            </w:r>
          </w:p>
        </w:tc>
        <w:tc>
          <w:tcPr>
            <w:tcW w:w="2551" w:type="dxa"/>
          </w:tcPr>
          <w:p w:rsidR="00691897" w:rsidRDefault="00691897" w:rsidP="000436A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şopron</w:t>
            </w:r>
          </w:p>
        </w:tc>
        <w:tc>
          <w:tcPr>
            <w:tcW w:w="2410" w:type="dxa"/>
          </w:tcPr>
          <w:p w:rsidR="00691897" w:rsidRDefault="00691897" w:rsidP="000436A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Suseni, </w:t>
            </w:r>
            <w:proofErr w:type="spellStart"/>
            <w:r>
              <w:rPr>
                <w:sz w:val="24"/>
                <w:szCs w:val="24"/>
              </w:rPr>
              <w:t>Senetea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91897" w:rsidRDefault="00691897" w:rsidP="0069189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691897" w:rsidRDefault="00691897" w:rsidP="00D67564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  <w:tr w:rsidR="00691897" w:rsidRPr="00F921B3" w:rsidTr="005C04A4">
        <w:trPr>
          <w:trHeight w:val="540"/>
        </w:trPr>
        <w:tc>
          <w:tcPr>
            <w:tcW w:w="426" w:type="dxa"/>
          </w:tcPr>
          <w:p w:rsidR="00691897" w:rsidRPr="00F921B3" w:rsidRDefault="0069189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91897" w:rsidRDefault="00691897" w:rsidP="0004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ELECTRICA S.A.</w:t>
            </w:r>
          </w:p>
        </w:tc>
        <w:tc>
          <w:tcPr>
            <w:tcW w:w="2551" w:type="dxa"/>
          </w:tcPr>
          <w:p w:rsidR="00691897" w:rsidRDefault="00691897" w:rsidP="000436A7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reţele electrice</w:t>
            </w:r>
          </w:p>
        </w:tc>
        <w:tc>
          <w:tcPr>
            <w:tcW w:w="2410" w:type="dxa"/>
          </w:tcPr>
          <w:p w:rsidR="00691897" w:rsidRDefault="00691897" w:rsidP="000436A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Frumoasa, Bârzava</w:t>
            </w:r>
          </w:p>
        </w:tc>
        <w:tc>
          <w:tcPr>
            <w:tcW w:w="2126" w:type="dxa"/>
          </w:tcPr>
          <w:p w:rsidR="00691897" w:rsidRDefault="00691897" w:rsidP="00F926CC">
            <w:pPr>
              <w:ind w:right="34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691897" w:rsidRDefault="00691897" w:rsidP="00D67564">
            <w:pPr>
              <w:ind w:left="-108"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Tőke</w:t>
            </w:r>
            <w:proofErr w:type="spellEnd"/>
            <w:r>
              <w:rPr>
                <w:sz w:val="24"/>
                <w:szCs w:val="24"/>
              </w:rPr>
              <w:t xml:space="preserve"> Laura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1897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EC6F-B2DE-40CD-BDE7-DD9994D2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70</cp:revision>
  <cp:lastPrinted>2020-02-04T10:01:00Z</cp:lastPrinted>
  <dcterms:created xsi:type="dcterms:W3CDTF">2016-05-18T06:45:00Z</dcterms:created>
  <dcterms:modified xsi:type="dcterms:W3CDTF">2020-04-22T08:27:00Z</dcterms:modified>
</cp:coreProperties>
</file>