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E5056B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E5056B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E5056B" w:rsidRDefault="00CB1222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</w:t>
      </w:r>
      <w:r w:rsidR="005B55B5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evaluarii impactului asupra mediului, în cadrul procedurilor de evaluare a impactului asupra mediului şi/sau de evaluare adecvată, pentru  proiectul:  </w:t>
      </w:r>
      <w:r w:rsidR="00803BD0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E5056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34984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Pensiune agroturistica </w:t>
      </w:r>
      <w:r w:rsidR="0016487B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„ ce urmeaza  a se realiza in </w:t>
      </w:r>
      <w:r w:rsidR="005B55B5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984" w:rsidRPr="00E5056B">
        <w:rPr>
          <w:rFonts w:ascii="Times New Roman" w:hAnsi="Times New Roman" w:cs="Times New Roman"/>
          <w:sz w:val="24"/>
          <w:szCs w:val="24"/>
          <w:lang w:val="ro-RO"/>
        </w:rPr>
        <w:t>comuna Certeju de Sus , sat Sacaramb   , FN  judeţul Hunedoara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834984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SILISTE SILVIE PERSOANA FIZICA AUTORIZATA   </w:t>
      </w:r>
    </w:p>
    <w:p w:rsidR="0006429F" w:rsidRPr="00E5056B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E5056B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CB1222" w:rsidRPr="00E5056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aparitiei  anunţului</w:t>
      </w:r>
    </w:p>
    <w:p w:rsidR="00A424DA" w:rsidRPr="00E5056B" w:rsidRDefault="00A424DA">
      <w:pPr>
        <w:rPr>
          <w:lang w:val="ro-RO"/>
        </w:rPr>
      </w:pPr>
    </w:p>
    <w:p w:rsidR="000F610D" w:rsidRPr="00E5056B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E5056B">
        <w:rPr>
          <w:lang w:val="ro-RO"/>
        </w:rPr>
        <w:tab/>
      </w:r>
      <w:r w:rsidRPr="00E5056B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E5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6</cp:revision>
  <cp:lastPrinted>2017-03-29T08:09:00Z</cp:lastPrinted>
  <dcterms:created xsi:type="dcterms:W3CDTF">2017-03-29T08:21:00Z</dcterms:created>
  <dcterms:modified xsi:type="dcterms:W3CDTF">2017-03-29T08:42:00Z</dcterms:modified>
</cp:coreProperties>
</file>