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9F" w:rsidRPr="00067F63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067F63" w:rsidRDefault="00993FB2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="00BC51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26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26A37" w:rsidRPr="00A26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evaluarii impactului asupra mediului, în cadrul procedurilor de evaluare a impactului asupra mediului şi/sau de evaluare adecvată, pentru  proiectul:  </w:t>
      </w:r>
      <w:r w:rsidR="00803BD0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067F6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C51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Infiintare unitate de productie carne </w:t>
      </w:r>
      <w:r w:rsidR="00FD7535"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„ ce urmeaza  a se realiza </w:t>
      </w:r>
      <w:r w:rsidR="00A26A37" w:rsidRPr="00A26A3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C517A" w:rsidRPr="00D43A33">
        <w:rPr>
          <w:rFonts w:ascii="Times New Roman" w:hAnsi="Times New Roman"/>
          <w:sz w:val="24"/>
          <w:szCs w:val="24"/>
          <w:lang w:val="ro-RO"/>
        </w:rPr>
        <w:t>Comuna  Bretea  Romana , sat Bretea Streiului , CF 64340, nr. cadastral 64340,    judeţul Hunedoara</w:t>
      </w:r>
      <w:r w:rsidR="00BC51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BC51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CALIBRA M&amp;D IMPEX SRL  </w:t>
      </w:r>
      <w:r w:rsidR="00BC517A" w:rsidRPr="00A26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6429F" w:rsidRPr="00067F63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067F63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993FB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174E2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67F63">
        <w:rPr>
          <w:rFonts w:ascii="Times New Roman" w:hAnsi="Times New Roman" w:cs="Times New Roman"/>
          <w:sz w:val="24"/>
          <w:szCs w:val="24"/>
          <w:lang w:val="ro-RO"/>
        </w:rPr>
        <w:t>de zile de la data aparitiei  anunţului</w:t>
      </w:r>
    </w:p>
    <w:p w:rsidR="00A424DA" w:rsidRPr="00067F63" w:rsidRDefault="00A424DA">
      <w:pPr>
        <w:rPr>
          <w:lang w:val="ro-RO"/>
        </w:rPr>
      </w:pPr>
    </w:p>
    <w:p w:rsidR="000F610D" w:rsidRPr="00067F63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067F63">
        <w:rPr>
          <w:lang w:val="ro-RO"/>
        </w:rPr>
        <w:tab/>
      </w:r>
      <w:r w:rsidRPr="00067F63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06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93FB2"/>
    <w:rsid w:val="009A40A0"/>
    <w:rsid w:val="009C6F84"/>
    <w:rsid w:val="009E37E2"/>
    <w:rsid w:val="009F01B1"/>
    <w:rsid w:val="00A05D16"/>
    <w:rsid w:val="00A222D6"/>
    <w:rsid w:val="00A26A37"/>
    <w:rsid w:val="00A424DA"/>
    <w:rsid w:val="00A61AFB"/>
    <w:rsid w:val="00A6612D"/>
    <w:rsid w:val="00A732A4"/>
    <w:rsid w:val="00B26AAE"/>
    <w:rsid w:val="00BA25B2"/>
    <w:rsid w:val="00BC517A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EFC1"/>
  <w15:docId w15:val="{4385B166-D1DD-4CC8-A183-C4D9A8C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7</cp:revision>
  <cp:lastPrinted>2018-01-17T10:36:00Z</cp:lastPrinted>
  <dcterms:created xsi:type="dcterms:W3CDTF">2017-09-18T12:54:00Z</dcterms:created>
  <dcterms:modified xsi:type="dcterms:W3CDTF">2018-09-19T18:34:00Z</dcterms:modified>
</cp:coreProperties>
</file>