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7"/>
        <w:gridCol w:w="7025"/>
      </w:tblGrid>
      <w:tr w:rsidR="00300D50" w:rsidRPr="00300D50" w14:paraId="1CF14BE5" w14:textId="77777777" w:rsidTr="00823BE5">
        <w:trPr>
          <w:cantSplit/>
          <w:trHeight w:val="629"/>
          <w:jc w:val="center"/>
        </w:trPr>
        <w:tc>
          <w:tcPr>
            <w:tcW w:w="2617" w:type="dxa"/>
            <w:vMerge w:val="restart"/>
            <w:tcBorders>
              <w:top w:val="thinThickSmallGap" w:sz="24" w:space="0" w:color="C0C0C0"/>
              <w:left w:val="thinThickSmallGap" w:sz="24" w:space="0" w:color="C0C0C0"/>
              <w:bottom w:val="thickThinSmallGap" w:sz="18" w:space="0" w:color="C0C0C0"/>
              <w:right w:val="thinThickThinSmallGap" w:sz="18" w:space="0" w:color="C0C0C0"/>
            </w:tcBorders>
            <w:vAlign w:val="center"/>
          </w:tcPr>
          <w:p w14:paraId="4CF8773E" w14:textId="12E40D04" w:rsidR="00300D50" w:rsidRPr="00300D50" w:rsidRDefault="00300D50" w:rsidP="00300D50">
            <w:pPr>
              <w:spacing w:before="0" w:beforeAutospacing="0"/>
              <w:ind w:firstLine="0"/>
              <w:jc w:val="center"/>
              <w:rPr>
                <w:rFonts w:ascii="Times New Roman" w:eastAsia="Times New Roman" w:hAnsi="Times New Roman" w:cs="Times New Roman"/>
                <w:sz w:val="24"/>
                <w:szCs w:val="24"/>
                <w:lang w:val="ro-RO" w:eastAsia="ro-RO"/>
              </w:rPr>
            </w:pPr>
            <w:r w:rsidRPr="00300D50">
              <w:rPr>
                <w:rFonts w:ascii="Times New Roman" w:eastAsia="Times New Roman" w:hAnsi="Times New Roman" w:cs="Times New Roman"/>
                <w:noProof/>
                <w:sz w:val="24"/>
                <w:szCs w:val="24"/>
                <w:lang w:val="ro-RO" w:eastAsia="ro-RO"/>
              </w:rPr>
              <w:drawing>
                <wp:inline distT="0" distB="0" distL="0" distR="0" wp14:anchorId="4B5C0288" wp14:editId="6F61B830">
                  <wp:extent cx="1295400" cy="866775"/>
                  <wp:effectExtent l="0" t="0" r="0" b="9525"/>
                  <wp:docPr id="15" name="I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866775"/>
                          </a:xfrm>
                          <a:prstGeom prst="rect">
                            <a:avLst/>
                          </a:prstGeom>
                          <a:noFill/>
                          <a:ln>
                            <a:noFill/>
                          </a:ln>
                        </pic:spPr>
                      </pic:pic>
                    </a:graphicData>
                  </a:graphic>
                </wp:inline>
              </w:drawing>
            </w:r>
          </w:p>
        </w:tc>
        <w:tc>
          <w:tcPr>
            <w:tcW w:w="7025" w:type="dxa"/>
            <w:tcBorders>
              <w:top w:val="thinThickSmallGap" w:sz="24" w:space="0" w:color="C0C0C0"/>
              <w:left w:val="thinThickThinSmallGap" w:sz="18" w:space="0" w:color="C0C0C0"/>
              <w:bottom w:val="double" w:sz="4" w:space="0" w:color="C0C0C0"/>
              <w:right w:val="thickThinSmallGap" w:sz="18" w:space="0" w:color="C0C0C0"/>
            </w:tcBorders>
            <w:vAlign w:val="center"/>
          </w:tcPr>
          <w:p w14:paraId="73035B2A" w14:textId="77777777" w:rsidR="00300D50" w:rsidRPr="00300D50" w:rsidRDefault="00300D50" w:rsidP="00300D50">
            <w:pPr>
              <w:spacing w:before="0" w:beforeAutospacing="0"/>
              <w:ind w:left="-134" w:right="-295" w:hanging="187"/>
              <w:jc w:val="center"/>
              <w:rPr>
                <w:rFonts w:ascii="Times New Roman" w:eastAsia="Times New Roman" w:hAnsi="Times New Roman" w:cs="Times New Roman"/>
                <w:b/>
                <w:bCs/>
                <w:caps/>
                <w:sz w:val="18"/>
                <w:szCs w:val="18"/>
                <w:lang w:val="ro-RO" w:eastAsia="ro-RO"/>
              </w:rPr>
            </w:pPr>
            <w:r w:rsidRPr="00300D50">
              <w:rPr>
                <w:rFonts w:ascii="Times New Roman" w:eastAsia="Times New Roman" w:hAnsi="Times New Roman" w:cs="Times New Roman"/>
                <w:b/>
                <w:sz w:val="20"/>
                <w:szCs w:val="18"/>
                <w:lang w:val="ro-RO" w:eastAsia="ro-RO"/>
              </w:rPr>
              <w:t>SC</w:t>
            </w:r>
            <w:r w:rsidRPr="00300D50">
              <w:rPr>
                <w:rFonts w:ascii="Times New Roman" w:eastAsia="Times New Roman" w:hAnsi="Times New Roman" w:cs="Times New Roman"/>
                <w:b/>
                <w:bCs/>
                <w:sz w:val="20"/>
                <w:szCs w:val="18"/>
                <w:lang w:val="ro-RO" w:eastAsia="ro-RO"/>
              </w:rPr>
              <w:t xml:space="preserve">  GEVIS  PROTEAM  </w:t>
            </w:r>
            <w:r w:rsidRPr="00300D50">
              <w:rPr>
                <w:rFonts w:ascii="Times New Roman" w:eastAsia="Times New Roman" w:hAnsi="Times New Roman" w:cs="Times New Roman"/>
                <w:b/>
                <w:sz w:val="20"/>
                <w:szCs w:val="18"/>
                <w:lang w:val="ro-RO" w:eastAsia="ro-RO"/>
              </w:rPr>
              <w:t>SRL</w:t>
            </w:r>
            <w:r w:rsidRPr="00300D50">
              <w:rPr>
                <w:rFonts w:ascii="Times New Roman" w:eastAsia="Times New Roman" w:hAnsi="Times New Roman" w:cs="Times New Roman"/>
                <w:sz w:val="20"/>
                <w:szCs w:val="18"/>
                <w:lang w:val="ro-RO" w:eastAsia="ro-RO"/>
              </w:rPr>
              <w:t xml:space="preserve">  </w:t>
            </w:r>
            <w:r w:rsidRPr="00300D50">
              <w:rPr>
                <w:rFonts w:ascii="Times New Roman" w:eastAsia="Times New Roman" w:hAnsi="Times New Roman" w:cs="Times New Roman"/>
                <w:b/>
                <w:bCs/>
                <w:sz w:val="20"/>
                <w:szCs w:val="18"/>
                <w:lang w:val="ro-RO" w:eastAsia="ro-RO"/>
              </w:rPr>
              <w:t>D</w:t>
            </w:r>
            <w:r w:rsidRPr="00300D50">
              <w:rPr>
                <w:rFonts w:ascii="Times New Roman" w:eastAsia="Times New Roman" w:hAnsi="Times New Roman" w:cs="Times New Roman"/>
                <w:b/>
                <w:bCs/>
                <w:caps/>
                <w:sz w:val="20"/>
                <w:szCs w:val="18"/>
                <w:lang w:val="ro-RO" w:eastAsia="ro-RO"/>
              </w:rPr>
              <w:t>eva</w:t>
            </w:r>
          </w:p>
          <w:p w14:paraId="62CD4BB3" w14:textId="77777777" w:rsidR="00300D50" w:rsidRPr="00300D50" w:rsidRDefault="00300D50" w:rsidP="00300D50">
            <w:pPr>
              <w:spacing w:before="0" w:beforeAutospacing="0"/>
              <w:ind w:left="-134" w:right="-295" w:hanging="187"/>
              <w:jc w:val="center"/>
              <w:rPr>
                <w:rFonts w:ascii="Times New Roman" w:eastAsia="Times New Roman" w:hAnsi="Times New Roman" w:cs="Times New Roman"/>
                <w:bCs/>
                <w:sz w:val="16"/>
                <w:szCs w:val="18"/>
                <w:lang w:val="ro-RO" w:eastAsia="ro-RO"/>
              </w:rPr>
            </w:pPr>
            <w:r w:rsidRPr="00300D50">
              <w:rPr>
                <w:rFonts w:ascii="Times New Roman" w:eastAsia="Times New Roman" w:hAnsi="Times New Roman" w:cs="Times New Roman"/>
                <w:sz w:val="16"/>
                <w:szCs w:val="18"/>
                <w:lang w:val="ro-RO" w:eastAsia="ro-RO"/>
              </w:rPr>
              <w:t xml:space="preserve">330110, B-dul 22 Decembrie,  bl.41, parter, </w:t>
            </w:r>
            <w:r w:rsidRPr="00300D50">
              <w:rPr>
                <w:rFonts w:ascii="Times New Roman" w:eastAsia="Times New Roman" w:hAnsi="Times New Roman" w:cs="Times New Roman"/>
                <w:sz w:val="16"/>
                <w:szCs w:val="18"/>
                <w:lang w:val="ro-RO" w:eastAsia="ro-RO"/>
              </w:rPr>
              <w:sym w:font="Wingdings 2" w:char="0027"/>
            </w:r>
            <w:r w:rsidRPr="00300D50">
              <w:rPr>
                <w:rFonts w:ascii="Times New Roman" w:eastAsia="Times New Roman" w:hAnsi="Times New Roman" w:cs="Times New Roman"/>
                <w:sz w:val="16"/>
                <w:szCs w:val="18"/>
                <w:lang w:val="ro-RO" w:eastAsia="ro-RO"/>
              </w:rPr>
              <w:t xml:space="preserve"> tel/fax : </w:t>
            </w:r>
            <w:r w:rsidRPr="00300D50">
              <w:rPr>
                <w:rFonts w:ascii="Times New Roman" w:eastAsia="Times New Roman" w:hAnsi="Times New Roman" w:cs="Times New Roman"/>
                <w:bCs/>
                <w:sz w:val="16"/>
                <w:szCs w:val="18"/>
                <w:lang w:val="ro-RO" w:eastAsia="ro-RO"/>
              </w:rPr>
              <w:t>0254-211.120</w:t>
            </w:r>
          </w:p>
          <w:p w14:paraId="78DDEC2A" w14:textId="77777777" w:rsidR="00300D50" w:rsidRPr="00300D50" w:rsidRDefault="00300D50" w:rsidP="00300D50">
            <w:pPr>
              <w:spacing w:before="0" w:beforeAutospacing="0"/>
              <w:ind w:hanging="17"/>
              <w:jc w:val="center"/>
              <w:rPr>
                <w:rFonts w:ascii="Times New Roman" w:eastAsia="Times New Roman" w:hAnsi="Times New Roman" w:cs="Times New Roman"/>
                <w:bCs/>
                <w:sz w:val="16"/>
                <w:szCs w:val="18"/>
                <w:lang w:val="ro-RO" w:eastAsia="ro-RO"/>
              </w:rPr>
            </w:pPr>
            <w:r w:rsidRPr="00300D50">
              <w:rPr>
                <w:rFonts w:ascii="Times New Roman" w:eastAsia="Times New Roman" w:hAnsi="Times New Roman" w:cs="Times New Roman"/>
                <w:sz w:val="16"/>
                <w:szCs w:val="18"/>
                <w:lang w:val="ro-RO" w:eastAsia="ro-RO"/>
              </w:rPr>
              <w:t xml:space="preserve">e-mail: </w:t>
            </w:r>
            <w:hyperlink r:id="rId8" w:history="1">
              <w:r w:rsidRPr="00300D50">
                <w:rPr>
                  <w:rFonts w:ascii="Times New Roman" w:eastAsia="Times New Roman" w:hAnsi="Times New Roman" w:cs="Times New Roman"/>
                  <w:bCs/>
                  <w:color w:val="0000FF"/>
                  <w:sz w:val="16"/>
                  <w:szCs w:val="18"/>
                  <w:u w:val="single"/>
                  <w:lang w:val="ro-RO" w:eastAsia="ro-RO"/>
                </w:rPr>
                <w:t>gevis_proteam@yahoo.com</w:t>
              </w:r>
            </w:hyperlink>
            <w:r w:rsidRPr="00300D50">
              <w:rPr>
                <w:rFonts w:ascii="Times New Roman" w:eastAsia="Times New Roman" w:hAnsi="Times New Roman" w:cs="Times New Roman"/>
                <w:bCs/>
                <w:sz w:val="16"/>
                <w:szCs w:val="18"/>
                <w:lang w:val="ro-RO" w:eastAsia="ro-RO"/>
              </w:rPr>
              <w:t>,   www. gevisproteam.ro</w:t>
            </w:r>
          </w:p>
          <w:p w14:paraId="74B9F4CD" w14:textId="77777777" w:rsidR="00300D50" w:rsidRPr="00300D50" w:rsidRDefault="00300D50" w:rsidP="00300D50">
            <w:pPr>
              <w:spacing w:before="0" w:beforeAutospacing="0"/>
              <w:ind w:hanging="17"/>
              <w:jc w:val="center"/>
              <w:rPr>
                <w:rFonts w:ascii="Times New Roman" w:eastAsia="Times New Roman" w:hAnsi="Times New Roman" w:cs="Times New Roman"/>
                <w:sz w:val="16"/>
                <w:szCs w:val="16"/>
                <w:lang w:val="ro-RO" w:eastAsia="ro-RO"/>
              </w:rPr>
            </w:pPr>
            <w:r w:rsidRPr="00300D50">
              <w:rPr>
                <w:rFonts w:ascii="Times New Roman" w:eastAsia="Times New Roman" w:hAnsi="Times New Roman" w:cs="Times New Roman"/>
                <w:sz w:val="16"/>
                <w:szCs w:val="16"/>
                <w:lang w:val="ro-RO" w:eastAsia="ro-RO"/>
              </w:rPr>
              <w:t>J20/85/2002        RO14421794</w:t>
            </w:r>
          </w:p>
        </w:tc>
      </w:tr>
      <w:tr w:rsidR="00300D50" w:rsidRPr="00300D50" w14:paraId="3860303A" w14:textId="77777777" w:rsidTr="00823BE5">
        <w:trPr>
          <w:cantSplit/>
          <w:trHeight w:val="1415"/>
          <w:jc w:val="center"/>
        </w:trPr>
        <w:tc>
          <w:tcPr>
            <w:tcW w:w="0" w:type="auto"/>
            <w:vMerge/>
            <w:tcBorders>
              <w:top w:val="thinThickSmallGap" w:sz="24" w:space="0" w:color="C0C0C0"/>
              <w:left w:val="thinThickSmallGap" w:sz="24" w:space="0" w:color="C0C0C0"/>
              <w:bottom w:val="thickThinSmallGap" w:sz="18" w:space="0" w:color="C0C0C0"/>
              <w:right w:val="thinThickThinSmallGap" w:sz="18" w:space="0" w:color="C0C0C0"/>
            </w:tcBorders>
            <w:vAlign w:val="center"/>
          </w:tcPr>
          <w:p w14:paraId="6FF94790" w14:textId="77777777" w:rsidR="00300D50" w:rsidRPr="00300D50" w:rsidRDefault="00300D50" w:rsidP="00300D50">
            <w:pPr>
              <w:spacing w:before="0" w:beforeAutospacing="0"/>
              <w:ind w:firstLine="0"/>
              <w:rPr>
                <w:rFonts w:ascii="Times New Roman" w:eastAsia="Times New Roman" w:hAnsi="Times New Roman" w:cs="Times New Roman"/>
                <w:sz w:val="24"/>
                <w:szCs w:val="24"/>
                <w:lang w:val="ro-RO" w:eastAsia="ro-RO"/>
              </w:rPr>
            </w:pPr>
          </w:p>
        </w:tc>
        <w:tc>
          <w:tcPr>
            <w:tcW w:w="7025" w:type="dxa"/>
            <w:tcBorders>
              <w:top w:val="double" w:sz="4" w:space="0" w:color="C0C0C0"/>
              <w:left w:val="thinThickThinSmallGap" w:sz="18" w:space="0" w:color="C0C0C0"/>
              <w:bottom w:val="thickThinSmallGap" w:sz="18" w:space="0" w:color="C0C0C0"/>
              <w:right w:val="thickThinSmallGap" w:sz="18" w:space="0" w:color="C0C0C0"/>
            </w:tcBorders>
          </w:tcPr>
          <w:p w14:paraId="493B4211" w14:textId="72B69BA7" w:rsidR="00300D50" w:rsidRPr="00300D50" w:rsidRDefault="00300D50" w:rsidP="00300D50">
            <w:pPr>
              <w:spacing w:before="0" w:beforeAutospacing="0"/>
              <w:ind w:hanging="17"/>
              <w:jc w:val="center"/>
              <w:rPr>
                <w:rFonts w:ascii="Times New Roman" w:eastAsia="Times New Roman" w:hAnsi="Times New Roman" w:cs="Times New Roman"/>
                <w:sz w:val="24"/>
                <w:szCs w:val="24"/>
                <w:lang w:val="ro-RO" w:eastAsia="ro-RO"/>
              </w:rPr>
            </w:pPr>
            <w:r w:rsidRPr="00300D50">
              <w:rPr>
                <w:rFonts w:ascii="Times New Roman" w:eastAsia="Times New Roman" w:hAnsi="Times New Roman" w:cs="Times New Roman"/>
                <w:noProof/>
                <w:sz w:val="24"/>
                <w:szCs w:val="24"/>
                <w:lang w:val="ro-RO" w:eastAsia="ro-RO"/>
              </w:rPr>
              <w:drawing>
                <wp:inline distT="0" distB="0" distL="0" distR="0" wp14:anchorId="23D9F552" wp14:editId="6341E9E3">
                  <wp:extent cx="723900" cy="723900"/>
                  <wp:effectExtent l="0" t="0" r="0" b="0"/>
                  <wp:docPr id="14" name="Imagine 14" descr="marca iq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marca iqne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rsidRPr="00300D50">
              <w:rPr>
                <w:rFonts w:ascii="Times New Roman" w:eastAsia="Times New Roman" w:hAnsi="Times New Roman" w:cs="Times New Roman"/>
                <w:sz w:val="24"/>
                <w:szCs w:val="24"/>
                <w:lang w:val="ro-RO" w:eastAsia="ro-RO"/>
              </w:rPr>
              <w:t xml:space="preserve">     </w:t>
            </w:r>
            <w:r w:rsidRPr="00300D50">
              <w:rPr>
                <w:rFonts w:ascii="Times New Roman" w:eastAsia="Times New Roman" w:hAnsi="Times New Roman" w:cs="Times New Roman"/>
                <w:noProof/>
                <w:sz w:val="24"/>
                <w:szCs w:val="24"/>
                <w:lang w:val="ro-RO" w:eastAsia="ro-RO"/>
              </w:rPr>
              <w:drawing>
                <wp:inline distT="0" distB="0" distL="0" distR="0" wp14:anchorId="7BA5236D" wp14:editId="626A6811">
                  <wp:extent cx="723900" cy="723900"/>
                  <wp:effectExtent l="19050" t="19050" r="19050" b="19050"/>
                  <wp:docPr id="13" name="Imagine 13" descr="Marca srac 9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Marca srac 9001"/>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solidFill>
                            <a:srgbClr val="000000"/>
                          </a:solidFill>
                          <a:ln w="3175" cmpd="sng">
                            <a:solidFill>
                              <a:srgbClr val="C0C0C0"/>
                            </a:solidFill>
                            <a:miter lim="800000"/>
                            <a:headEnd/>
                            <a:tailEnd/>
                          </a:ln>
                          <a:effectLst/>
                        </pic:spPr>
                      </pic:pic>
                    </a:graphicData>
                  </a:graphic>
                </wp:inline>
              </w:drawing>
            </w:r>
            <w:r w:rsidRPr="00300D50">
              <w:rPr>
                <w:rFonts w:ascii="Times New Roman" w:eastAsia="Times New Roman" w:hAnsi="Times New Roman" w:cs="Times New Roman"/>
                <w:sz w:val="24"/>
                <w:szCs w:val="24"/>
                <w:lang w:val="ro-RO" w:eastAsia="ro-RO"/>
              </w:rPr>
              <w:t xml:space="preserve">     </w:t>
            </w:r>
            <w:r w:rsidRPr="00300D50">
              <w:rPr>
                <w:rFonts w:ascii="Times New Roman" w:eastAsia="Times New Roman" w:hAnsi="Times New Roman" w:cs="Times New Roman"/>
                <w:noProof/>
                <w:sz w:val="24"/>
                <w:szCs w:val="24"/>
                <w:lang w:val="ro-RO" w:eastAsia="ro-RO"/>
              </w:rPr>
              <w:drawing>
                <wp:inline distT="0" distB="0" distL="0" distR="0" wp14:anchorId="094D083C" wp14:editId="28CA077A">
                  <wp:extent cx="723900" cy="723900"/>
                  <wp:effectExtent l="19050" t="19050" r="19050" b="19050"/>
                  <wp:docPr id="12" name="Imagine 12" descr="D:\SRAC\Marca srac 14001 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RAC\Marca srac 14001 0000.jpg"/>
                          <pic:cNvPicPr preferRelativeResize="0">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solidFill>
                            <a:srgbClr val="000000"/>
                          </a:solidFill>
                          <a:ln w="3175" cmpd="sng">
                            <a:solidFill>
                              <a:srgbClr val="C0C0C0"/>
                            </a:solidFill>
                            <a:miter lim="800000"/>
                            <a:headEnd/>
                            <a:tailEnd/>
                          </a:ln>
                          <a:effectLst/>
                        </pic:spPr>
                      </pic:pic>
                    </a:graphicData>
                  </a:graphic>
                </wp:inline>
              </w:drawing>
            </w:r>
            <w:r w:rsidRPr="00300D50">
              <w:rPr>
                <w:rFonts w:ascii="Times New Roman" w:eastAsia="Times New Roman" w:hAnsi="Times New Roman" w:cs="Times New Roman"/>
                <w:sz w:val="24"/>
                <w:szCs w:val="24"/>
                <w:lang w:val="ro-RO" w:eastAsia="ro-RO"/>
              </w:rPr>
              <w:t xml:space="preserve">     </w:t>
            </w:r>
            <w:r w:rsidRPr="00300D50">
              <w:rPr>
                <w:rFonts w:ascii="Times New Roman" w:eastAsia="Times New Roman" w:hAnsi="Times New Roman" w:cs="Times New Roman"/>
                <w:noProof/>
                <w:sz w:val="24"/>
                <w:szCs w:val="24"/>
                <w:lang w:val="ro-RO" w:eastAsia="ro-RO"/>
              </w:rPr>
              <w:drawing>
                <wp:inline distT="0" distB="0" distL="0" distR="0" wp14:anchorId="6B418E2E" wp14:editId="2B050CC4">
                  <wp:extent cx="723900" cy="723900"/>
                  <wp:effectExtent l="19050" t="19050" r="19050" b="19050"/>
                  <wp:docPr id="11" name="Imagine 11" descr="Marca srac ohsas 18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descr="Marca srac ohsas 18001"/>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solidFill>
                            <a:srgbClr val="000000"/>
                          </a:solidFill>
                          <a:ln w="3175" cmpd="sng">
                            <a:solidFill>
                              <a:srgbClr val="C0C0C0"/>
                            </a:solidFill>
                            <a:miter lim="800000"/>
                            <a:headEnd/>
                            <a:tailEnd/>
                          </a:ln>
                          <a:effectLst/>
                        </pic:spPr>
                      </pic:pic>
                    </a:graphicData>
                  </a:graphic>
                </wp:inline>
              </w:drawing>
            </w:r>
          </w:p>
          <w:p w14:paraId="01626F9B" w14:textId="77777777" w:rsidR="00300D50" w:rsidRPr="00300D50" w:rsidRDefault="00300D50" w:rsidP="00300D50">
            <w:pPr>
              <w:spacing w:before="0" w:beforeAutospacing="0"/>
              <w:ind w:hanging="17"/>
              <w:jc w:val="center"/>
              <w:rPr>
                <w:rFonts w:ascii="Times New Roman" w:eastAsia="Times New Roman" w:hAnsi="Times New Roman" w:cs="Times New Roman"/>
                <w:b/>
                <w:szCs w:val="24"/>
                <w:lang w:val="ro-RO" w:eastAsia="ro-RO"/>
              </w:rPr>
            </w:pPr>
            <w:r w:rsidRPr="00300D50">
              <w:rPr>
                <w:rFonts w:ascii="Times New Roman" w:eastAsia="Times New Roman" w:hAnsi="Times New Roman" w:cs="Times New Roman"/>
                <w:b/>
                <w:szCs w:val="24"/>
                <w:lang w:val="ro-RO" w:eastAsia="ro-RO"/>
              </w:rPr>
              <w:t>Sistem de management certificat</w:t>
            </w:r>
          </w:p>
        </w:tc>
      </w:tr>
    </w:tbl>
    <w:p w14:paraId="5D26ED46" w14:textId="77777777" w:rsidR="00300D50" w:rsidRPr="00300D50" w:rsidRDefault="00300D50" w:rsidP="00300D50">
      <w:pPr>
        <w:spacing w:before="0" w:beforeAutospacing="0"/>
        <w:ind w:left="-540" w:right="-540" w:hanging="180"/>
        <w:jc w:val="center"/>
        <w:rPr>
          <w:rFonts w:ascii="Times New Roman" w:eastAsia="Times New Roman" w:hAnsi="Times New Roman" w:cs="Times New Roman"/>
          <w:b/>
          <w:sz w:val="18"/>
          <w:szCs w:val="18"/>
          <w:lang w:val="ro-RO" w:eastAsia="ro-RO"/>
        </w:rPr>
      </w:pPr>
      <w:r w:rsidRPr="00300D50">
        <w:rPr>
          <w:rFonts w:ascii="Times New Roman" w:eastAsia="Times New Roman" w:hAnsi="Times New Roman" w:cs="Times New Roman"/>
          <w:b/>
          <w:sz w:val="18"/>
          <w:szCs w:val="18"/>
          <w:lang w:val="ro-RO" w:eastAsia="ro-RO"/>
        </w:rPr>
        <w:t>Consultanță, inginerie, proiectare, execuţie si service la instalaţii pentru construcţii, sisteme de: alimentare cu apă si canalizare,</w:t>
      </w:r>
    </w:p>
    <w:p w14:paraId="39697152" w14:textId="77777777" w:rsidR="00300D50" w:rsidRPr="00300D50" w:rsidRDefault="00300D50" w:rsidP="00300D50">
      <w:pPr>
        <w:spacing w:before="0" w:beforeAutospacing="0"/>
        <w:ind w:left="-540" w:right="-540" w:hanging="180"/>
        <w:jc w:val="center"/>
        <w:rPr>
          <w:rFonts w:ascii="Times New Roman" w:eastAsia="Times New Roman" w:hAnsi="Times New Roman" w:cs="Times New Roman"/>
          <w:b/>
          <w:sz w:val="18"/>
          <w:szCs w:val="18"/>
          <w:lang w:val="ro-RO" w:eastAsia="ro-RO"/>
        </w:rPr>
      </w:pPr>
      <w:r w:rsidRPr="00300D50">
        <w:rPr>
          <w:rFonts w:ascii="Times New Roman" w:eastAsia="Times New Roman" w:hAnsi="Times New Roman" w:cs="Times New Roman"/>
          <w:b/>
          <w:sz w:val="18"/>
          <w:szCs w:val="18"/>
          <w:lang w:val="ro-RO" w:eastAsia="ro-RO"/>
        </w:rPr>
        <w:t xml:space="preserve">gaze naturale, energie termică si electrică; construcţii hidrotehnice,gospodărirea apelor, securitate la incendiu, </w:t>
      </w:r>
    </w:p>
    <w:p w14:paraId="1D2D16EE" w14:textId="77777777" w:rsidR="00300D50" w:rsidRPr="00300D50" w:rsidRDefault="00300D50" w:rsidP="00300D50">
      <w:pPr>
        <w:spacing w:before="0" w:beforeAutospacing="0"/>
        <w:ind w:left="-540" w:right="-540" w:hanging="180"/>
        <w:jc w:val="center"/>
        <w:rPr>
          <w:rFonts w:ascii="Times New Roman" w:eastAsia="Times New Roman" w:hAnsi="Times New Roman" w:cs="Times New Roman"/>
          <w:b/>
          <w:sz w:val="18"/>
          <w:szCs w:val="18"/>
          <w:lang w:val="ro-RO" w:eastAsia="ro-RO"/>
        </w:rPr>
      </w:pPr>
      <w:r w:rsidRPr="00300D50">
        <w:rPr>
          <w:rFonts w:ascii="Times New Roman" w:eastAsia="Times New Roman" w:hAnsi="Times New Roman" w:cs="Times New Roman"/>
          <w:b/>
          <w:sz w:val="18"/>
          <w:szCs w:val="18"/>
          <w:lang w:val="ro-RO" w:eastAsia="ro-RO"/>
        </w:rPr>
        <w:t>protecţia mediului, reabilitare termica a clădirilor şi lucrări de drumuri.</w:t>
      </w:r>
    </w:p>
    <w:p w14:paraId="65D56E84" w14:textId="77777777" w:rsidR="00300D50" w:rsidRPr="00300D50" w:rsidRDefault="00300D50" w:rsidP="00300D50">
      <w:pPr>
        <w:spacing w:before="0" w:beforeAutospacing="0" w:line="360" w:lineRule="auto"/>
        <w:ind w:firstLine="0"/>
        <w:jc w:val="center"/>
        <w:rPr>
          <w:rFonts w:ascii="Times New Roman" w:eastAsia="Times New Roman" w:hAnsi="Times New Roman" w:cs="Times New Roman"/>
          <w:b/>
          <w:sz w:val="24"/>
          <w:szCs w:val="24"/>
          <w:lang w:val="ro-RO" w:eastAsia="ro-RO"/>
        </w:rPr>
      </w:pPr>
    </w:p>
    <w:p w14:paraId="283514CA" w14:textId="77777777" w:rsidR="00300D50" w:rsidRDefault="00300D50" w:rsidP="00300D50">
      <w:pPr>
        <w:pStyle w:val="Titlu"/>
        <w:tabs>
          <w:tab w:val="left" w:pos="1080"/>
        </w:tabs>
        <w:spacing w:line="360" w:lineRule="auto"/>
        <w:rPr>
          <w:sz w:val="36"/>
          <w:szCs w:val="36"/>
          <w:lang w:val="ro-RO"/>
        </w:rPr>
      </w:pPr>
      <w:r w:rsidRPr="002B02D0">
        <w:rPr>
          <w:sz w:val="36"/>
          <w:szCs w:val="36"/>
          <w:lang w:val="ro-RO"/>
        </w:rPr>
        <w:t>Documentatie pentru obtinerea</w:t>
      </w:r>
    </w:p>
    <w:p w14:paraId="176B50CB" w14:textId="77777777" w:rsidR="00300D50" w:rsidRPr="002B02D0" w:rsidRDefault="00300D50" w:rsidP="00300D50">
      <w:pPr>
        <w:pStyle w:val="Titlu"/>
        <w:tabs>
          <w:tab w:val="left" w:pos="1080"/>
        </w:tabs>
        <w:spacing w:line="360" w:lineRule="auto"/>
        <w:rPr>
          <w:sz w:val="36"/>
          <w:szCs w:val="36"/>
          <w:lang w:val="ro-RO"/>
        </w:rPr>
      </w:pPr>
    </w:p>
    <w:p w14:paraId="0B073332" w14:textId="77777777" w:rsidR="00300D50" w:rsidRPr="00835367" w:rsidRDefault="00300D50" w:rsidP="00300D50">
      <w:pPr>
        <w:pStyle w:val="Titlu"/>
        <w:tabs>
          <w:tab w:val="left" w:pos="1080"/>
        </w:tabs>
        <w:spacing w:line="360" w:lineRule="auto"/>
        <w:rPr>
          <w:color w:val="FF0000"/>
          <w:sz w:val="44"/>
          <w:szCs w:val="44"/>
          <w:lang w:val="ro-RO"/>
        </w:rPr>
      </w:pPr>
      <w:r w:rsidRPr="00835367">
        <w:rPr>
          <w:color w:val="FF0000"/>
          <w:sz w:val="44"/>
          <w:szCs w:val="44"/>
          <w:lang w:val="ro-RO"/>
        </w:rPr>
        <w:t>ACORDULUI DE MEDIU</w:t>
      </w:r>
    </w:p>
    <w:p w14:paraId="2E43C887" w14:textId="6126D762" w:rsidR="00300D50" w:rsidRPr="00835367" w:rsidRDefault="00300D50" w:rsidP="00300D50">
      <w:pPr>
        <w:spacing w:line="360" w:lineRule="auto"/>
        <w:jc w:val="center"/>
        <w:rPr>
          <w:rFonts w:ascii="Times New Roman" w:hAnsi="Times New Roman" w:cs="Times New Roman"/>
          <w:b/>
          <w:sz w:val="28"/>
          <w:szCs w:val="28"/>
          <w:lang w:val="fr-FR"/>
        </w:rPr>
      </w:pPr>
      <w:r w:rsidRPr="00835367">
        <w:rPr>
          <w:rFonts w:ascii="Times New Roman" w:hAnsi="Times New Roman" w:cs="Times New Roman"/>
          <w:b/>
          <w:sz w:val="28"/>
          <w:szCs w:val="28"/>
          <w:lang w:val="fr-FR"/>
        </w:rPr>
        <w:t>in conformitate cu Legea nr. 292/2018 - Anexa 5E</w:t>
      </w:r>
    </w:p>
    <w:p w14:paraId="7970A1D4" w14:textId="77777777" w:rsidR="00300D50" w:rsidRPr="00835367" w:rsidRDefault="00300D50" w:rsidP="00300D50">
      <w:pPr>
        <w:pStyle w:val="Titlu"/>
        <w:tabs>
          <w:tab w:val="left" w:pos="1080"/>
        </w:tabs>
        <w:spacing w:line="360" w:lineRule="auto"/>
        <w:rPr>
          <w:sz w:val="28"/>
          <w:szCs w:val="28"/>
          <w:lang w:val="ro-RO"/>
        </w:rPr>
      </w:pPr>
    </w:p>
    <w:p w14:paraId="70FD4A75" w14:textId="77777777" w:rsidR="00300D50" w:rsidRPr="00835367" w:rsidRDefault="00300D50" w:rsidP="00300D50">
      <w:pPr>
        <w:pStyle w:val="Titlu"/>
        <w:tabs>
          <w:tab w:val="left" w:pos="1080"/>
        </w:tabs>
        <w:spacing w:line="360" w:lineRule="auto"/>
        <w:rPr>
          <w:sz w:val="28"/>
          <w:szCs w:val="28"/>
          <w:lang w:val="ro-RO"/>
        </w:rPr>
      </w:pPr>
      <w:r w:rsidRPr="00835367">
        <w:rPr>
          <w:sz w:val="28"/>
          <w:szCs w:val="28"/>
          <w:lang w:val="ro-RO"/>
        </w:rPr>
        <w:t>privind investitia :</w:t>
      </w:r>
    </w:p>
    <w:p w14:paraId="401E61DD" w14:textId="77777777" w:rsidR="00300D50" w:rsidRDefault="00300D50" w:rsidP="00300D50">
      <w:pPr>
        <w:pStyle w:val="Titlu"/>
        <w:rPr>
          <w:color w:val="000080"/>
          <w:sz w:val="36"/>
          <w:lang w:val="ro-RO"/>
        </w:rPr>
      </w:pPr>
    </w:p>
    <w:p w14:paraId="495F68A4" w14:textId="77777777" w:rsidR="00ED04AE" w:rsidRPr="00ED04AE" w:rsidRDefault="00ED04AE" w:rsidP="00ED04AE">
      <w:pPr>
        <w:shd w:val="clear" w:color="auto" w:fill="FFFFFF"/>
        <w:spacing w:before="0" w:beforeAutospacing="0" w:line="360" w:lineRule="auto"/>
        <w:ind w:right="96" w:firstLine="0"/>
        <w:jc w:val="center"/>
        <w:rPr>
          <w:rFonts w:ascii="Times New Roman" w:eastAsia="Times New Roman" w:hAnsi="Times New Roman" w:cs="Times New Roman"/>
          <w:b/>
          <w:color w:val="002060"/>
          <w:spacing w:val="-2"/>
          <w:sz w:val="32"/>
          <w:szCs w:val="32"/>
          <w:lang w:val="en-GB" w:eastAsia="en-GB"/>
        </w:rPr>
      </w:pPr>
      <w:r w:rsidRPr="00ED04AE">
        <w:rPr>
          <w:rFonts w:ascii="Times New Roman" w:eastAsia="Times New Roman" w:hAnsi="Times New Roman" w:cs="Times New Roman"/>
          <w:b/>
          <w:color w:val="002060"/>
          <w:spacing w:val="-2"/>
          <w:sz w:val="32"/>
          <w:szCs w:val="32"/>
          <w:lang w:val="en-GB" w:eastAsia="en-GB"/>
        </w:rPr>
        <w:t xml:space="preserve">"ÎNFIINŢARE REŢEA DE DISTRIBUŢIE ŞI </w:t>
      </w:r>
    </w:p>
    <w:p w14:paraId="6C3E2A66" w14:textId="77777777" w:rsidR="00ED04AE" w:rsidRPr="00ED04AE" w:rsidRDefault="00ED04AE" w:rsidP="00ED04AE">
      <w:pPr>
        <w:shd w:val="clear" w:color="auto" w:fill="FFFFFF"/>
        <w:spacing w:before="0" w:beforeAutospacing="0" w:line="360" w:lineRule="auto"/>
        <w:ind w:right="96" w:firstLine="0"/>
        <w:jc w:val="center"/>
        <w:rPr>
          <w:rFonts w:ascii="Times New Roman" w:eastAsia="Times New Roman" w:hAnsi="Times New Roman" w:cs="Times New Roman"/>
          <w:b/>
          <w:color w:val="002060"/>
          <w:spacing w:val="-2"/>
          <w:sz w:val="32"/>
          <w:szCs w:val="32"/>
          <w:lang w:val="en-GB" w:eastAsia="en-GB"/>
        </w:rPr>
      </w:pPr>
      <w:r w:rsidRPr="00ED04AE">
        <w:rPr>
          <w:rFonts w:ascii="Times New Roman" w:eastAsia="Times New Roman" w:hAnsi="Times New Roman" w:cs="Times New Roman"/>
          <w:b/>
          <w:color w:val="002060"/>
          <w:spacing w:val="-2"/>
          <w:sz w:val="32"/>
          <w:szCs w:val="32"/>
          <w:lang w:val="en-GB" w:eastAsia="en-GB"/>
        </w:rPr>
        <w:t xml:space="preserve">BRANŞAMENTE GAZE NATURALE ÎN LOCALITĂŢILE </w:t>
      </w:r>
    </w:p>
    <w:p w14:paraId="27ED8E8E" w14:textId="77777777" w:rsidR="00ED04AE" w:rsidRPr="00ED04AE" w:rsidRDefault="00ED04AE" w:rsidP="00ED04AE">
      <w:pPr>
        <w:shd w:val="clear" w:color="auto" w:fill="FFFFFF"/>
        <w:spacing w:before="0" w:beforeAutospacing="0" w:line="360" w:lineRule="auto"/>
        <w:ind w:right="96" w:firstLine="0"/>
        <w:jc w:val="center"/>
        <w:rPr>
          <w:rFonts w:ascii="Times New Roman" w:eastAsia="Times New Roman" w:hAnsi="Times New Roman" w:cs="Times New Roman"/>
          <w:b/>
          <w:color w:val="002060"/>
          <w:spacing w:val="-2"/>
          <w:sz w:val="32"/>
          <w:szCs w:val="32"/>
          <w:lang w:val="en-GB" w:eastAsia="en-GB"/>
        </w:rPr>
      </w:pPr>
      <w:r w:rsidRPr="00ED04AE">
        <w:rPr>
          <w:rFonts w:ascii="Times New Roman" w:eastAsia="Times New Roman" w:hAnsi="Times New Roman" w:cs="Times New Roman"/>
          <w:b/>
          <w:color w:val="002060"/>
          <w:spacing w:val="-2"/>
          <w:sz w:val="32"/>
          <w:szCs w:val="32"/>
          <w:lang w:val="en-GB" w:eastAsia="en-GB"/>
        </w:rPr>
        <w:t xml:space="preserve">DENSUŞ, PEŞTEANA, PEŞTENIŢA, HĂŢĂGEL ŞI ŞTEI, </w:t>
      </w:r>
    </w:p>
    <w:p w14:paraId="5F82AF08" w14:textId="77777777" w:rsidR="00ED04AE" w:rsidRPr="00ED04AE" w:rsidRDefault="00ED04AE" w:rsidP="00ED04AE">
      <w:pPr>
        <w:shd w:val="clear" w:color="auto" w:fill="FFFFFF"/>
        <w:spacing w:before="0" w:beforeAutospacing="0" w:line="360" w:lineRule="auto"/>
        <w:ind w:right="96" w:firstLine="0"/>
        <w:jc w:val="center"/>
        <w:rPr>
          <w:rFonts w:ascii="Times New Roman" w:eastAsia="Times New Roman" w:hAnsi="Times New Roman" w:cs="Times New Roman"/>
          <w:b/>
          <w:color w:val="002060"/>
          <w:spacing w:val="-2"/>
          <w:sz w:val="32"/>
          <w:szCs w:val="32"/>
          <w:lang w:val="en-GB" w:eastAsia="en-GB"/>
        </w:rPr>
      </w:pPr>
      <w:r w:rsidRPr="00ED04AE">
        <w:rPr>
          <w:rFonts w:ascii="Times New Roman" w:eastAsia="Times New Roman" w:hAnsi="Times New Roman" w:cs="Times New Roman"/>
          <w:b/>
          <w:color w:val="002060"/>
          <w:spacing w:val="-2"/>
          <w:sz w:val="32"/>
          <w:szCs w:val="32"/>
          <w:lang w:val="en-GB" w:eastAsia="en-GB"/>
        </w:rPr>
        <w:t>COMUNA DENSUŞ, JUD.HUNEDOARA"</w:t>
      </w:r>
    </w:p>
    <w:p w14:paraId="3381B0C1" w14:textId="77777777" w:rsidR="00ED04AE" w:rsidRPr="00ED04AE" w:rsidRDefault="00ED04AE" w:rsidP="00ED04AE">
      <w:pPr>
        <w:spacing w:before="0" w:beforeAutospacing="0"/>
        <w:ind w:firstLine="0"/>
        <w:jc w:val="center"/>
        <w:rPr>
          <w:rFonts w:ascii="Times New Roman" w:eastAsia="Times New Roman" w:hAnsi="Times New Roman" w:cs="Times New Roman"/>
          <w:b/>
          <w:color w:val="002060"/>
          <w:sz w:val="32"/>
          <w:szCs w:val="32"/>
          <w:lang w:val="ro-RO" w:eastAsia="ro-RO"/>
        </w:rPr>
      </w:pPr>
      <w:r w:rsidRPr="00ED04AE">
        <w:rPr>
          <w:rFonts w:ascii="Times New Roman" w:eastAsia="Times New Roman" w:hAnsi="Times New Roman" w:cs="Times New Roman"/>
          <w:b/>
          <w:color w:val="002060"/>
          <w:sz w:val="32"/>
          <w:szCs w:val="32"/>
          <w:lang w:val="ro-RO" w:eastAsia="ro-RO"/>
        </w:rPr>
        <w:t>-proiect nr. 1130/2018-faza SF</w:t>
      </w:r>
    </w:p>
    <w:p w14:paraId="1166B6B4" w14:textId="77777777" w:rsidR="00ED04AE" w:rsidRPr="00ED04AE" w:rsidRDefault="00ED04AE" w:rsidP="00ED04AE">
      <w:pPr>
        <w:spacing w:before="0" w:beforeAutospacing="0"/>
        <w:ind w:left="708" w:firstLine="0"/>
        <w:jc w:val="center"/>
        <w:rPr>
          <w:rFonts w:ascii="Times New Roman" w:eastAsia="Times New Roman" w:hAnsi="Times New Roman" w:cs="Times New Roman"/>
          <w:b/>
          <w:color w:val="002060"/>
          <w:sz w:val="36"/>
          <w:szCs w:val="36"/>
          <w:lang w:val="ro-RO" w:eastAsia="ro-RO"/>
        </w:rPr>
      </w:pPr>
    </w:p>
    <w:p w14:paraId="2C7BE205" w14:textId="77777777" w:rsidR="00ED04AE" w:rsidRPr="00ED04AE" w:rsidRDefault="00ED04AE" w:rsidP="00ED04AE">
      <w:pPr>
        <w:spacing w:before="0" w:beforeAutospacing="0"/>
        <w:ind w:left="708" w:firstLine="0"/>
        <w:rPr>
          <w:rFonts w:ascii="Times New Roman" w:eastAsia="Times New Roman" w:hAnsi="Times New Roman" w:cs="Times New Roman"/>
          <w:b/>
          <w:sz w:val="32"/>
          <w:szCs w:val="20"/>
          <w:lang w:val="ro-RO" w:eastAsia="ro-RO"/>
        </w:rPr>
      </w:pPr>
    </w:p>
    <w:p w14:paraId="279AB05C" w14:textId="77777777" w:rsidR="00ED04AE" w:rsidRPr="00ED04AE" w:rsidRDefault="00ED04AE" w:rsidP="00ED04AE">
      <w:pPr>
        <w:spacing w:before="0" w:beforeAutospacing="0"/>
        <w:ind w:left="708" w:firstLine="0"/>
        <w:rPr>
          <w:rFonts w:ascii="Times New Roman" w:eastAsia="Times New Roman" w:hAnsi="Times New Roman" w:cs="Times New Roman"/>
          <w:b/>
          <w:sz w:val="28"/>
          <w:szCs w:val="28"/>
          <w:lang w:val="ro-RO" w:eastAsia="ro-RO"/>
        </w:rPr>
      </w:pPr>
      <w:r w:rsidRPr="00ED04AE">
        <w:rPr>
          <w:rFonts w:ascii="Times New Roman" w:eastAsia="Times New Roman" w:hAnsi="Times New Roman" w:cs="Times New Roman"/>
          <w:b/>
          <w:sz w:val="28"/>
          <w:szCs w:val="28"/>
          <w:lang w:val="ro-RO" w:eastAsia="ro-RO"/>
        </w:rPr>
        <w:t>BENEFICIAR :</w:t>
      </w:r>
    </w:p>
    <w:p w14:paraId="746C8B64" w14:textId="77777777" w:rsidR="00ED04AE" w:rsidRPr="00ED04AE" w:rsidRDefault="00ED04AE" w:rsidP="00ED04AE">
      <w:pPr>
        <w:spacing w:before="0" w:beforeAutospacing="0"/>
        <w:ind w:left="708" w:firstLine="0"/>
        <w:rPr>
          <w:rFonts w:ascii="Times New Roman" w:eastAsia="Times New Roman" w:hAnsi="Times New Roman" w:cs="Times New Roman"/>
          <w:b/>
          <w:sz w:val="28"/>
          <w:szCs w:val="28"/>
          <w:lang w:val="ro-RO" w:eastAsia="ro-RO"/>
        </w:rPr>
      </w:pPr>
    </w:p>
    <w:p w14:paraId="032C7098" w14:textId="77777777" w:rsidR="00ED04AE" w:rsidRPr="00ED04AE" w:rsidRDefault="00ED04AE" w:rsidP="00ED04AE">
      <w:pPr>
        <w:spacing w:before="0" w:beforeAutospacing="0"/>
        <w:ind w:left="708" w:firstLine="708"/>
        <w:rPr>
          <w:rFonts w:ascii="Times New Roman" w:eastAsia="Times New Roman" w:hAnsi="Times New Roman" w:cs="Times New Roman"/>
          <w:b/>
          <w:color w:val="002060"/>
          <w:sz w:val="28"/>
          <w:szCs w:val="28"/>
          <w:lang w:val="ro-RO" w:eastAsia="ro-RO"/>
        </w:rPr>
      </w:pPr>
      <w:r w:rsidRPr="00ED04AE">
        <w:rPr>
          <w:rFonts w:ascii="Times New Roman" w:eastAsia="Times New Roman" w:hAnsi="Times New Roman" w:cs="Times New Roman"/>
          <w:b/>
          <w:color w:val="002060"/>
          <w:sz w:val="28"/>
          <w:szCs w:val="28"/>
          <w:lang w:val="ro-RO" w:eastAsia="ro-RO"/>
        </w:rPr>
        <w:t xml:space="preserve">COMUNA </w:t>
      </w:r>
      <w:r w:rsidRPr="00ED04AE">
        <w:rPr>
          <w:rFonts w:ascii="Times New Roman" w:eastAsia="Times New Roman" w:hAnsi="Times New Roman" w:cs="Times New Roman"/>
          <w:b/>
          <w:color w:val="002060"/>
          <w:spacing w:val="-2"/>
          <w:sz w:val="28"/>
          <w:szCs w:val="28"/>
          <w:lang w:eastAsia="ro-RO"/>
        </w:rPr>
        <w:t>DENSUŞ</w:t>
      </w:r>
      <w:r w:rsidRPr="00ED04AE">
        <w:rPr>
          <w:rFonts w:ascii="Times New Roman" w:eastAsia="Times New Roman" w:hAnsi="Times New Roman" w:cs="Times New Roman"/>
          <w:b/>
          <w:color w:val="002060"/>
          <w:sz w:val="28"/>
          <w:szCs w:val="28"/>
          <w:lang w:val="ro-RO" w:eastAsia="ro-RO"/>
        </w:rPr>
        <w:t>, jud.Hunedoara</w:t>
      </w:r>
    </w:p>
    <w:p w14:paraId="5AE83509" w14:textId="77777777" w:rsidR="00ED04AE" w:rsidRPr="00ED04AE" w:rsidRDefault="00ED04AE" w:rsidP="00ED04AE">
      <w:pPr>
        <w:spacing w:before="0" w:beforeAutospacing="0"/>
        <w:ind w:left="708" w:firstLine="0"/>
        <w:rPr>
          <w:rFonts w:ascii="Times New Roman" w:eastAsia="Times New Roman" w:hAnsi="Times New Roman" w:cs="Times New Roman"/>
          <w:b/>
          <w:sz w:val="28"/>
          <w:szCs w:val="28"/>
          <w:lang w:val="ro-RO" w:eastAsia="ro-RO"/>
        </w:rPr>
      </w:pPr>
    </w:p>
    <w:p w14:paraId="19476E7E" w14:textId="77777777" w:rsidR="00ED04AE" w:rsidRPr="00ED04AE" w:rsidRDefault="00ED04AE" w:rsidP="00ED04AE">
      <w:pPr>
        <w:spacing w:before="0" w:beforeAutospacing="0"/>
        <w:ind w:left="708" w:firstLine="0"/>
        <w:rPr>
          <w:rFonts w:ascii="Times New Roman" w:eastAsia="Times New Roman" w:hAnsi="Times New Roman" w:cs="Times New Roman"/>
          <w:b/>
          <w:sz w:val="28"/>
          <w:szCs w:val="28"/>
          <w:lang w:val="ro-RO" w:eastAsia="ro-RO"/>
        </w:rPr>
      </w:pPr>
    </w:p>
    <w:p w14:paraId="6466A88B" w14:textId="77777777" w:rsidR="00ED04AE" w:rsidRPr="00ED04AE" w:rsidRDefault="00ED04AE" w:rsidP="00ED04AE">
      <w:pPr>
        <w:spacing w:before="0" w:beforeAutospacing="0"/>
        <w:ind w:left="708" w:firstLine="0"/>
        <w:rPr>
          <w:rFonts w:ascii="Times New Roman" w:eastAsia="Times New Roman" w:hAnsi="Times New Roman" w:cs="Times New Roman"/>
          <w:b/>
          <w:color w:val="0000FF"/>
          <w:sz w:val="28"/>
          <w:szCs w:val="28"/>
          <w:lang w:val="ro-RO" w:eastAsia="ro-RO"/>
        </w:rPr>
      </w:pPr>
      <w:r w:rsidRPr="00ED04AE">
        <w:rPr>
          <w:rFonts w:ascii="Times New Roman" w:eastAsia="Times New Roman" w:hAnsi="Times New Roman" w:cs="Times New Roman"/>
          <w:b/>
          <w:sz w:val="28"/>
          <w:szCs w:val="28"/>
          <w:lang w:val="ro-RO" w:eastAsia="ro-RO"/>
        </w:rPr>
        <w:t>PROIECTANT :</w:t>
      </w:r>
      <w:r w:rsidRPr="00ED04AE">
        <w:rPr>
          <w:rFonts w:ascii="Times New Roman" w:eastAsia="Times New Roman" w:hAnsi="Times New Roman" w:cs="Times New Roman"/>
          <w:b/>
          <w:color w:val="0000FF"/>
          <w:sz w:val="28"/>
          <w:szCs w:val="28"/>
          <w:lang w:val="ro-RO" w:eastAsia="ro-RO"/>
        </w:rPr>
        <w:t xml:space="preserve"> </w:t>
      </w:r>
    </w:p>
    <w:p w14:paraId="515CD55B" w14:textId="77777777" w:rsidR="00ED04AE" w:rsidRPr="00ED04AE" w:rsidRDefault="00ED04AE" w:rsidP="00ED04AE">
      <w:pPr>
        <w:spacing w:before="0" w:beforeAutospacing="0"/>
        <w:ind w:left="708" w:firstLine="0"/>
        <w:rPr>
          <w:rFonts w:ascii="Times New Roman" w:eastAsia="Times New Roman" w:hAnsi="Times New Roman" w:cs="Times New Roman"/>
          <w:b/>
          <w:color w:val="0000FF"/>
          <w:sz w:val="28"/>
          <w:szCs w:val="28"/>
          <w:lang w:val="ro-RO" w:eastAsia="ro-RO"/>
        </w:rPr>
      </w:pPr>
    </w:p>
    <w:p w14:paraId="7171DD5F" w14:textId="77777777" w:rsidR="00ED04AE" w:rsidRPr="00ED04AE" w:rsidRDefault="00ED04AE" w:rsidP="00ED04AE">
      <w:pPr>
        <w:spacing w:before="0" w:beforeAutospacing="0"/>
        <w:ind w:left="708" w:firstLine="708"/>
        <w:rPr>
          <w:rFonts w:ascii="Times New Roman" w:eastAsia="Times New Roman" w:hAnsi="Times New Roman" w:cs="Times New Roman"/>
          <w:b/>
          <w:color w:val="002060"/>
          <w:sz w:val="28"/>
          <w:szCs w:val="28"/>
          <w:lang w:val="ro-RO" w:eastAsia="ro-RO"/>
        </w:rPr>
      </w:pPr>
      <w:r w:rsidRPr="00ED04AE">
        <w:rPr>
          <w:rFonts w:ascii="Times New Roman" w:eastAsia="Times New Roman" w:hAnsi="Times New Roman" w:cs="Times New Roman"/>
          <w:b/>
          <w:color w:val="002060"/>
          <w:sz w:val="28"/>
          <w:szCs w:val="28"/>
          <w:lang w:val="ro-RO" w:eastAsia="ro-RO"/>
        </w:rPr>
        <w:t>S.C. GEVIS PROTEAM  S.R.L.  - Deva</w:t>
      </w:r>
    </w:p>
    <w:p w14:paraId="38467322" w14:textId="77777777" w:rsidR="00ED04AE" w:rsidRPr="00ED04AE" w:rsidRDefault="00ED04AE" w:rsidP="00ED04AE">
      <w:pPr>
        <w:spacing w:before="0" w:beforeAutospacing="0"/>
        <w:ind w:left="708" w:firstLine="708"/>
        <w:rPr>
          <w:rFonts w:ascii="Times New Roman" w:eastAsia="Times New Roman" w:hAnsi="Times New Roman" w:cs="Times New Roman"/>
          <w:b/>
          <w:color w:val="002060"/>
          <w:sz w:val="28"/>
          <w:szCs w:val="28"/>
          <w:lang w:val="ro-RO" w:eastAsia="ro-RO"/>
        </w:rPr>
      </w:pPr>
    </w:p>
    <w:p w14:paraId="4ACAB5D4" w14:textId="77777777" w:rsidR="00300D50" w:rsidRDefault="00300D50" w:rsidP="00300D50">
      <w:pPr>
        <w:pStyle w:val="Titlu"/>
        <w:ind w:left="708" w:firstLine="708"/>
        <w:jc w:val="left"/>
        <w:rPr>
          <w:color w:val="002060"/>
          <w:sz w:val="28"/>
          <w:szCs w:val="28"/>
          <w:lang w:val="ro-RO"/>
        </w:rPr>
      </w:pPr>
    </w:p>
    <w:p w14:paraId="5DAE5C7B" w14:textId="77777777" w:rsidR="00300D50" w:rsidRPr="002506B9" w:rsidRDefault="00300D50" w:rsidP="00300D50">
      <w:pPr>
        <w:pStyle w:val="Titlu"/>
        <w:ind w:left="708" w:firstLine="708"/>
        <w:jc w:val="left"/>
        <w:rPr>
          <w:color w:val="002060"/>
          <w:sz w:val="28"/>
          <w:szCs w:val="28"/>
          <w:lang w:val="ro-RO"/>
        </w:rPr>
      </w:pPr>
    </w:p>
    <w:p w14:paraId="2DFDAB9A" w14:textId="77859AF5" w:rsidR="00300D50" w:rsidRDefault="00300D50" w:rsidP="00300D50">
      <w:pPr>
        <w:tabs>
          <w:tab w:val="left" w:pos="7305"/>
        </w:tabs>
      </w:pPr>
      <w:r>
        <w:tab/>
      </w:r>
    </w:p>
    <w:p w14:paraId="69F8BA57" w14:textId="77777777" w:rsidR="00300D50" w:rsidRDefault="00300D50" w:rsidP="000749A0">
      <w:pPr>
        <w:shd w:val="clear" w:color="auto" w:fill="FFFFFF"/>
        <w:spacing w:before="0" w:beforeAutospacing="0" w:after="150"/>
        <w:ind w:firstLine="0"/>
        <w:jc w:val="both"/>
        <w:rPr>
          <w:rFonts w:ascii="Calibri" w:eastAsia="Times New Roman" w:hAnsi="Calibri" w:cs="Calibri"/>
          <w:b/>
          <w:bCs/>
          <w:color w:val="222222"/>
          <w:sz w:val="26"/>
          <w:szCs w:val="26"/>
        </w:rPr>
      </w:pPr>
    </w:p>
    <w:p w14:paraId="673C1EC1" w14:textId="77777777" w:rsidR="00300D50" w:rsidRDefault="00300D50" w:rsidP="00300D50">
      <w:pPr>
        <w:pStyle w:val="Titlu"/>
        <w:tabs>
          <w:tab w:val="left" w:pos="1080"/>
        </w:tabs>
        <w:spacing w:line="360" w:lineRule="auto"/>
        <w:rPr>
          <w:sz w:val="36"/>
          <w:szCs w:val="36"/>
          <w:lang w:val="ro-RO"/>
        </w:rPr>
      </w:pPr>
    </w:p>
    <w:p w14:paraId="45469B8B" w14:textId="6FFA0FC6" w:rsidR="00300D50" w:rsidRDefault="00300D50" w:rsidP="00300D50">
      <w:pPr>
        <w:pStyle w:val="Titlu"/>
        <w:tabs>
          <w:tab w:val="left" w:pos="1080"/>
        </w:tabs>
        <w:spacing w:line="360" w:lineRule="auto"/>
        <w:rPr>
          <w:sz w:val="36"/>
          <w:szCs w:val="36"/>
          <w:lang w:val="ro-RO"/>
        </w:rPr>
      </w:pPr>
      <w:r w:rsidRPr="002B02D0">
        <w:rPr>
          <w:sz w:val="36"/>
          <w:szCs w:val="36"/>
          <w:lang w:val="ro-RO"/>
        </w:rPr>
        <w:t>Documentatie pentru obtinerea</w:t>
      </w:r>
    </w:p>
    <w:p w14:paraId="40CA0414" w14:textId="77777777" w:rsidR="00300D50" w:rsidRPr="00835367" w:rsidRDefault="00300D50" w:rsidP="00300D50">
      <w:pPr>
        <w:pStyle w:val="Titlu"/>
        <w:tabs>
          <w:tab w:val="left" w:pos="1080"/>
        </w:tabs>
        <w:spacing w:line="360" w:lineRule="auto"/>
        <w:rPr>
          <w:color w:val="FF0000"/>
          <w:sz w:val="44"/>
          <w:szCs w:val="44"/>
          <w:lang w:val="ro-RO"/>
        </w:rPr>
      </w:pPr>
      <w:r w:rsidRPr="00835367">
        <w:rPr>
          <w:color w:val="FF0000"/>
          <w:sz w:val="44"/>
          <w:szCs w:val="44"/>
          <w:lang w:val="ro-RO"/>
        </w:rPr>
        <w:t>ACORDULUI DE MEDIU</w:t>
      </w:r>
    </w:p>
    <w:p w14:paraId="210B5247" w14:textId="0F8EAFC7" w:rsidR="00300D50" w:rsidRPr="00835367" w:rsidRDefault="00300D50" w:rsidP="00300D50">
      <w:pPr>
        <w:spacing w:line="360" w:lineRule="auto"/>
        <w:jc w:val="center"/>
        <w:rPr>
          <w:rFonts w:ascii="Times New Roman" w:hAnsi="Times New Roman" w:cs="Times New Roman"/>
          <w:b/>
          <w:sz w:val="28"/>
          <w:szCs w:val="28"/>
          <w:lang w:val="fr-FR"/>
        </w:rPr>
      </w:pPr>
      <w:r w:rsidRPr="00835367">
        <w:rPr>
          <w:rFonts w:ascii="Times New Roman" w:hAnsi="Times New Roman" w:cs="Times New Roman"/>
          <w:b/>
          <w:sz w:val="28"/>
          <w:szCs w:val="28"/>
          <w:lang w:val="fr-FR"/>
        </w:rPr>
        <w:t>in conformitate cu Legea nr. 292/2018 - Anexa 5E</w:t>
      </w:r>
    </w:p>
    <w:p w14:paraId="4A602D8E" w14:textId="77777777" w:rsidR="00300D50" w:rsidRPr="00835367" w:rsidRDefault="00300D50" w:rsidP="00300D50">
      <w:pPr>
        <w:pStyle w:val="Titlu"/>
        <w:tabs>
          <w:tab w:val="left" w:pos="1080"/>
        </w:tabs>
        <w:spacing w:line="360" w:lineRule="auto"/>
        <w:rPr>
          <w:sz w:val="28"/>
          <w:szCs w:val="28"/>
          <w:lang w:val="ro-RO"/>
        </w:rPr>
      </w:pPr>
      <w:r w:rsidRPr="00835367">
        <w:rPr>
          <w:sz w:val="28"/>
          <w:szCs w:val="28"/>
          <w:lang w:val="ro-RO"/>
        </w:rPr>
        <w:t>privind investitia :</w:t>
      </w:r>
    </w:p>
    <w:p w14:paraId="66C09087" w14:textId="77777777" w:rsidR="00300D50" w:rsidRDefault="00300D50" w:rsidP="00300D50">
      <w:pPr>
        <w:pStyle w:val="Titlu"/>
        <w:rPr>
          <w:color w:val="000080"/>
          <w:sz w:val="36"/>
          <w:lang w:val="ro-RO"/>
        </w:rPr>
      </w:pPr>
    </w:p>
    <w:p w14:paraId="7B5D587B" w14:textId="77777777" w:rsidR="00ED04AE" w:rsidRPr="00ED04AE" w:rsidRDefault="00ED04AE" w:rsidP="00ED04AE">
      <w:pPr>
        <w:shd w:val="clear" w:color="auto" w:fill="FFFFFF"/>
        <w:spacing w:before="0" w:beforeAutospacing="0" w:line="360" w:lineRule="auto"/>
        <w:ind w:right="96" w:firstLine="0"/>
        <w:jc w:val="center"/>
        <w:rPr>
          <w:rFonts w:ascii="Times New Roman" w:eastAsia="Times New Roman" w:hAnsi="Times New Roman" w:cs="Times New Roman"/>
          <w:b/>
          <w:color w:val="002060"/>
          <w:spacing w:val="-2"/>
          <w:sz w:val="32"/>
          <w:szCs w:val="32"/>
          <w:lang w:val="en-GB" w:eastAsia="en-GB"/>
        </w:rPr>
      </w:pPr>
      <w:r w:rsidRPr="00ED04AE">
        <w:rPr>
          <w:rFonts w:ascii="Times New Roman" w:eastAsia="Times New Roman" w:hAnsi="Times New Roman" w:cs="Times New Roman"/>
          <w:b/>
          <w:color w:val="002060"/>
          <w:spacing w:val="-2"/>
          <w:sz w:val="32"/>
          <w:szCs w:val="32"/>
          <w:lang w:val="en-GB" w:eastAsia="en-GB"/>
        </w:rPr>
        <w:t xml:space="preserve">"ÎNFIINŢARE REŢEA DE DISTRIBUŢIE ŞI </w:t>
      </w:r>
    </w:p>
    <w:p w14:paraId="471854C1" w14:textId="77777777" w:rsidR="00ED04AE" w:rsidRPr="00ED04AE" w:rsidRDefault="00ED04AE" w:rsidP="00ED04AE">
      <w:pPr>
        <w:shd w:val="clear" w:color="auto" w:fill="FFFFFF"/>
        <w:spacing w:before="0" w:beforeAutospacing="0" w:line="360" w:lineRule="auto"/>
        <w:ind w:right="96" w:firstLine="0"/>
        <w:jc w:val="center"/>
        <w:rPr>
          <w:rFonts w:ascii="Times New Roman" w:eastAsia="Times New Roman" w:hAnsi="Times New Roman" w:cs="Times New Roman"/>
          <w:b/>
          <w:color w:val="002060"/>
          <w:spacing w:val="-2"/>
          <w:sz w:val="32"/>
          <w:szCs w:val="32"/>
          <w:lang w:val="en-GB" w:eastAsia="en-GB"/>
        </w:rPr>
      </w:pPr>
      <w:r w:rsidRPr="00ED04AE">
        <w:rPr>
          <w:rFonts w:ascii="Times New Roman" w:eastAsia="Times New Roman" w:hAnsi="Times New Roman" w:cs="Times New Roman"/>
          <w:b/>
          <w:color w:val="002060"/>
          <w:spacing w:val="-2"/>
          <w:sz w:val="32"/>
          <w:szCs w:val="32"/>
          <w:lang w:val="en-GB" w:eastAsia="en-GB"/>
        </w:rPr>
        <w:t xml:space="preserve">BRANŞAMENTE GAZE NATURALE ÎN LOCALITĂŢILE </w:t>
      </w:r>
    </w:p>
    <w:p w14:paraId="0B784383" w14:textId="77777777" w:rsidR="00ED04AE" w:rsidRPr="00ED04AE" w:rsidRDefault="00ED04AE" w:rsidP="00ED04AE">
      <w:pPr>
        <w:shd w:val="clear" w:color="auto" w:fill="FFFFFF"/>
        <w:spacing w:before="0" w:beforeAutospacing="0" w:line="360" w:lineRule="auto"/>
        <w:ind w:right="96" w:firstLine="0"/>
        <w:jc w:val="center"/>
        <w:rPr>
          <w:rFonts w:ascii="Times New Roman" w:eastAsia="Times New Roman" w:hAnsi="Times New Roman" w:cs="Times New Roman"/>
          <w:b/>
          <w:color w:val="002060"/>
          <w:spacing w:val="-2"/>
          <w:sz w:val="32"/>
          <w:szCs w:val="32"/>
          <w:lang w:val="en-GB" w:eastAsia="en-GB"/>
        </w:rPr>
      </w:pPr>
      <w:r w:rsidRPr="00ED04AE">
        <w:rPr>
          <w:rFonts w:ascii="Times New Roman" w:eastAsia="Times New Roman" w:hAnsi="Times New Roman" w:cs="Times New Roman"/>
          <w:b/>
          <w:color w:val="002060"/>
          <w:spacing w:val="-2"/>
          <w:sz w:val="32"/>
          <w:szCs w:val="32"/>
          <w:lang w:val="en-GB" w:eastAsia="en-GB"/>
        </w:rPr>
        <w:t xml:space="preserve">DENSUŞ, PEŞTEANA, PEŞTENIŢA, HĂŢĂGEL ŞI ŞTEI, </w:t>
      </w:r>
    </w:p>
    <w:p w14:paraId="1FC2B270" w14:textId="77777777" w:rsidR="00ED04AE" w:rsidRPr="00ED04AE" w:rsidRDefault="00ED04AE" w:rsidP="00ED04AE">
      <w:pPr>
        <w:shd w:val="clear" w:color="auto" w:fill="FFFFFF"/>
        <w:spacing w:before="0" w:beforeAutospacing="0" w:line="360" w:lineRule="auto"/>
        <w:ind w:right="96" w:firstLine="0"/>
        <w:jc w:val="center"/>
        <w:rPr>
          <w:rFonts w:ascii="Times New Roman" w:eastAsia="Times New Roman" w:hAnsi="Times New Roman" w:cs="Times New Roman"/>
          <w:b/>
          <w:color w:val="002060"/>
          <w:spacing w:val="-2"/>
          <w:sz w:val="32"/>
          <w:szCs w:val="32"/>
          <w:lang w:val="en-GB" w:eastAsia="en-GB"/>
        </w:rPr>
      </w:pPr>
      <w:r w:rsidRPr="00ED04AE">
        <w:rPr>
          <w:rFonts w:ascii="Times New Roman" w:eastAsia="Times New Roman" w:hAnsi="Times New Roman" w:cs="Times New Roman"/>
          <w:b/>
          <w:color w:val="002060"/>
          <w:spacing w:val="-2"/>
          <w:sz w:val="32"/>
          <w:szCs w:val="32"/>
          <w:lang w:val="en-GB" w:eastAsia="en-GB"/>
        </w:rPr>
        <w:t>COMUNA DENSUŞ, JUD.HUNEDOARA"</w:t>
      </w:r>
    </w:p>
    <w:p w14:paraId="0B442EDC" w14:textId="77777777" w:rsidR="00ED04AE" w:rsidRPr="00ED04AE" w:rsidRDefault="00ED04AE" w:rsidP="00ED04AE">
      <w:pPr>
        <w:spacing w:before="0" w:beforeAutospacing="0"/>
        <w:ind w:firstLine="0"/>
        <w:jc w:val="center"/>
        <w:rPr>
          <w:rFonts w:ascii="Times New Roman" w:eastAsia="Times New Roman" w:hAnsi="Times New Roman" w:cs="Times New Roman"/>
          <w:b/>
          <w:color w:val="002060"/>
          <w:sz w:val="32"/>
          <w:szCs w:val="32"/>
          <w:lang w:val="ro-RO" w:eastAsia="ro-RO"/>
        </w:rPr>
      </w:pPr>
      <w:r w:rsidRPr="00ED04AE">
        <w:rPr>
          <w:rFonts w:ascii="Times New Roman" w:eastAsia="Times New Roman" w:hAnsi="Times New Roman" w:cs="Times New Roman"/>
          <w:b/>
          <w:color w:val="002060"/>
          <w:sz w:val="32"/>
          <w:szCs w:val="32"/>
          <w:lang w:val="ro-RO" w:eastAsia="ro-RO"/>
        </w:rPr>
        <w:t>-proiect nr. 1130/2018-faza SF</w:t>
      </w:r>
    </w:p>
    <w:p w14:paraId="54324A8A" w14:textId="77777777" w:rsidR="00300D50" w:rsidRDefault="00300D50" w:rsidP="00300D50">
      <w:pPr>
        <w:pStyle w:val="Titlu"/>
        <w:ind w:left="708"/>
        <w:jc w:val="left"/>
        <w:rPr>
          <w:lang w:val="ro-RO"/>
        </w:rPr>
      </w:pPr>
    </w:p>
    <w:p w14:paraId="28627151" w14:textId="378521F1" w:rsidR="00300D50" w:rsidRDefault="00300D50" w:rsidP="00300D50">
      <w:pPr>
        <w:pStyle w:val="Titlu"/>
        <w:ind w:left="708"/>
        <w:jc w:val="left"/>
        <w:rPr>
          <w:lang w:val="ro-RO"/>
        </w:rPr>
      </w:pPr>
    </w:p>
    <w:p w14:paraId="0973F3CB" w14:textId="77777777" w:rsidR="00ED04AE" w:rsidRDefault="00ED04AE" w:rsidP="00300D50">
      <w:pPr>
        <w:pStyle w:val="Titlu"/>
        <w:ind w:left="708"/>
        <w:jc w:val="left"/>
        <w:rPr>
          <w:lang w:val="ro-RO"/>
        </w:rPr>
      </w:pPr>
    </w:p>
    <w:p w14:paraId="63A1FA74" w14:textId="77777777" w:rsidR="00300D50" w:rsidRPr="00DF1E49" w:rsidRDefault="00300D50" w:rsidP="00300D50">
      <w:pPr>
        <w:pStyle w:val="Titlu"/>
        <w:rPr>
          <w:sz w:val="36"/>
          <w:lang w:val="ro-RO"/>
        </w:rPr>
      </w:pPr>
      <w:r w:rsidRPr="00DF1E49">
        <w:rPr>
          <w:sz w:val="36"/>
          <w:lang w:val="ro-RO"/>
        </w:rPr>
        <w:t>FOAIE DE SEMNATURI:</w:t>
      </w:r>
    </w:p>
    <w:p w14:paraId="58121FA9" w14:textId="405C7309" w:rsidR="00300D50" w:rsidRDefault="00300D50" w:rsidP="00300D50">
      <w:pPr>
        <w:pStyle w:val="Titlu"/>
        <w:rPr>
          <w:sz w:val="40"/>
          <w:lang w:val="ro-RO"/>
        </w:rPr>
      </w:pPr>
    </w:p>
    <w:p w14:paraId="35B5F444" w14:textId="77777777" w:rsidR="00ED04AE" w:rsidRDefault="00ED04AE" w:rsidP="00300D50">
      <w:pPr>
        <w:pStyle w:val="Titlu"/>
        <w:rPr>
          <w:sz w:val="40"/>
          <w:lang w:val="ro-RO"/>
        </w:rPr>
      </w:pPr>
    </w:p>
    <w:p w14:paraId="4A558956" w14:textId="77777777" w:rsidR="00300D50" w:rsidRPr="00185681" w:rsidRDefault="00300D50" w:rsidP="00300D50">
      <w:pPr>
        <w:pStyle w:val="Titlu"/>
        <w:ind w:firstLine="708"/>
        <w:jc w:val="left"/>
        <w:rPr>
          <w:color w:val="002060"/>
          <w:sz w:val="36"/>
          <w:lang w:val="ro-RO"/>
        </w:rPr>
      </w:pPr>
      <w:r w:rsidRPr="00DF1E49">
        <w:rPr>
          <w:sz w:val="28"/>
          <w:lang w:val="ro-RO"/>
        </w:rPr>
        <w:t xml:space="preserve">PROIECTANT : </w:t>
      </w:r>
      <w:r w:rsidRPr="00DF1E49">
        <w:rPr>
          <w:lang w:val="ro-RO"/>
        </w:rPr>
        <w:t xml:space="preserve"> </w:t>
      </w:r>
      <w:r>
        <w:rPr>
          <w:lang w:val="ro-RO"/>
        </w:rPr>
        <w:t xml:space="preserve"> </w:t>
      </w:r>
      <w:r w:rsidRPr="00185681">
        <w:rPr>
          <w:color w:val="002060"/>
          <w:lang w:val="ro-RO"/>
        </w:rPr>
        <w:t>S.C. GEVIS PROTEAM  S.R.L. - DEVA</w:t>
      </w:r>
    </w:p>
    <w:p w14:paraId="4E827425" w14:textId="77777777" w:rsidR="00300D50" w:rsidRDefault="00300D50" w:rsidP="00300D50">
      <w:pPr>
        <w:pStyle w:val="Titlu"/>
        <w:jc w:val="left"/>
        <w:rPr>
          <w:color w:val="0000FF"/>
          <w:lang w:val="ro-RO"/>
        </w:rPr>
      </w:pPr>
    </w:p>
    <w:p w14:paraId="7DAE895A" w14:textId="20689FEF" w:rsidR="00300D50" w:rsidRDefault="00300D50" w:rsidP="00300D50">
      <w:pPr>
        <w:pStyle w:val="Titlu"/>
        <w:ind w:left="708"/>
        <w:jc w:val="left"/>
        <w:rPr>
          <w:color w:val="0000FF"/>
          <w:sz w:val="24"/>
          <w:szCs w:val="24"/>
          <w:lang w:val="ro-RO"/>
        </w:rPr>
      </w:pPr>
    </w:p>
    <w:p w14:paraId="68CC5562" w14:textId="77777777" w:rsidR="00ED04AE" w:rsidRDefault="00ED04AE" w:rsidP="00300D50">
      <w:pPr>
        <w:pStyle w:val="Titlu"/>
        <w:ind w:left="708"/>
        <w:jc w:val="left"/>
        <w:rPr>
          <w:color w:val="0000FF"/>
          <w:sz w:val="24"/>
          <w:szCs w:val="24"/>
          <w:lang w:val="ro-RO"/>
        </w:rPr>
      </w:pPr>
    </w:p>
    <w:p w14:paraId="2BD840B3" w14:textId="77777777" w:rsidR="00300D50" w:rsidRDefault="00300D50" w:rsidP="00300D50">
      <w:pPr>
        <w:pStyle w:val="Titlu"/>
        <w:ind w:left="708"/>
        <w:jc w:val="left"/>
        <w:rPr>
          <w:color w:val="002060"/>
          <w:sz w:val="24"/>
          <w:szCs w:val="24"/>
          <w:lang w:val="ro-RO"/>
        </w:rPr>
      </w:pPr>
      <w:r>
        <w:rPr>
          <w:sz w:val="24"/>
          <w:szCs w:val="24"/>
          <w:lang w:val="ro-RO"/>
        </w:rPr>
        <w:t>DIRECTOR GENERAL:</w:t>
      </w:r>
      <w:r>
        <w:rPr>
          <w:sz w:val="24"/>
          <w:szCs w:val="24"/>
          <w:lang w:val="ro-RO"/>
        </w:rPr>
        <w:tab/>
      </w:r>
      <w:r>
        <w:rPr>
          <w:sz w:val="24"/>
          <w:szCs w:val="24"/>
          <w:lang w:val="ro-RO"/>
        </w:rPr>
        <w:tab/>
      </w:r>
      <w:r w:rsidRPr="00185681">
        <w:rPr>
          <w:color w:val="002060"/>
          <w:sz w:val="24"/>
          <w:szCs w:val="24"/>
          <w:lang w:val="ro-RO"/>
        </w:rPr>
        <w:t xml:space="preserve">ing. </w:t>
      </w:r>
      <w:r>
        <w:rPr>
          <w:color w:val="002060"/>
          <w:sz w:val="24"/>
          <w:szCs w:val="24"/>
          <w:lang w:val="ro-RO"/>
        </w:rPr>
        <w:t>BOCANICI NICOLAE EUGEN</w:t>
      </w:r>
    </w:p>
    <w:p w14:paraId="2236E85F" w14:textId="77777777" w:rsidR="00300D50" w:rsidRPr="003F0099" w:rsidRDefault="00300D50" w:rsidP="00300D50">
      <w:pPr>
        <w:pStyle w:val="Titlu"/>
        <w:ind w:left="708"/>
        <w:jc w:val="left"/>
        <w:rPr>
          <w:color w:val="0000FF"/>
          <w:sz w:val="24"/>
          <w:szCs w:val="24"/>
          <w:lang w:val="ro-RO"/>
        </w:rPr>
      </w:pPr>
    </w:p>
    <w:p w14:paraId="2F7D5A15" w14:textId="77777777" w:rsidR="00300D50" w:rsidRPr="003F0099" w:rsidRDefault="00300D50" w:rsidP="00300D50">
      <w:pPr>
        <w:pStyle w:val="Titlu"/>
        <w:ind w:left="708"/>
        <w:jc w:val="left"/>
        <w:rPr>
          <w:color w:val="0000FF"/>
          <w:sz w:val="24"/>
          <w:szCs w:val="24"/>
          <w:lang w:val="ro-RO"/>
        </w:rPr>
      </w:pPr>
    </w:p>
    <w:p w14:paraId="76F59BBC" w14:textId="77777777" w:rsidR="00300D50" w:rsidRDefault="00300D50" w:rsidP="00300D50">
      <w:pPr>
        <w:pStyle w:val="Titlu"/>
        <w:ind w:left="708"/>
        <w:jc w:val="left"/>
        <w:rPr>
          <w:sz w:val="24"/>
          <w:szCs w:val="24"/>
          <w:lang w:val="ro-RO"/>
        </w:rPr>
      </w:pPr>
    </w:p>
    <w:p w14:paraId="47647FC5" w14:textId="77777777" w:rsidR="00300D50" w:rsidRPr="003F0099" w:rsidRDefault="00300D50" w:rsidP="00300D50">
      <w:pPr>
        <w:pStyle w:val="Titlu"/>
        <w:ind w:left="708"/>
        <w:jc w:val="left"/>
        <w:rPr>
          <w:color w:val="0000FF"/>
          <w:sz w:val="24"/>
          <w:szCs w:val="24"/>
          <w:lang w:val="ro-RO"/>
        </w:rPr>
      </w:pPr>
      <w:r w:rsidRPr="003F0099">
        <w:rPr>
          <w:sz w:val="24"/>
          <w:szCs w:val="24"/>
          <w:lang w:val="ro-RO"/>
        </w:rPr>
        <w:t>ŞEF PROIECT</w:t>
      </w:r>
      <w:r>
        <w:rPr>
          <w:sz w:val="24"/>
          <w:szCs w:val="24"/>
          <w:lang w:val="ro-RO"/>
        </w:rPr>
        <w:t>:</w:t>
      </w:r>
      <w:r>
        <w:rPr>
          <w:sz w:val="24"/>
          <w:szCs w:val="24"/>
          <w:lang w:val="ro-RO"/>
        </w:rPr>
        <w:tab/>
      </w:r>
      <w:r>
        <w:rPr>
          <w:sz w:val="24"/>
          <w:szCs w:val="24"/>
          <w:lang w:val="ro-RO"/>
        </w:rPr>
        <w:tab/>
      </w:r>
      <w:r>
        <w:rPr>
          <w:sz w:val="24"/>
          <w:szCs w:val="24"/>
          <w:lang w:val="ro-RO"/>
        </w:rPr>
        <w:tab/>
      </w:r>
      <w:r w:rsidRPr="00185681">
        <w:rPr>
          <w:color w:val="002060"/>
          <w:sz w:val="24"/>
          <w:szCs w:val="24"/>
          <w:lang w:val="ro-RO"/>
        </w:rPr>
        <w:t>ing. MARGEA ROMULUS</w:t>
      </w:r>
    </w:p>
    <w:p w14:paraId="758687CC" w14:textId="77777777" w:rsidR="00300D50" w:rsidRPr="00E70917" w:rsidRDefault="00300D50" w:rsidP="00300D50">
      <w:pPr>
        <w:pStyle w:val="Titlu"/>
        <w:ind w:left="708"/>
        <w:jc w:val="left"/>
        <w:rPr>
          <w:color w:val="000000"/>
          <w:sz w:val="24"/>
          <w:szCs w:val="24"/>
          <w:lang w:val="ro-RO"/>
        </w:rPr>
      </w:pPr>
      <w:r w:rsidRPr="003F0099">
        <w:rPr>
          <w:sz w:val="24"/>
          <w:szCs w:val="24"/>
          <w:lang w:val="ro-RO"/>
        </w:rPr>
        <w:t xml:space="preserve"> </w:t>
      </w:r>
    </w:p>
    <w:p w14:paraId="45149824" w14:textId="77777777" w:rsidR="00300D50" w:rsidRPr="003F0099" w:rsidRDefault="00300D50" w:rsidP="00300D50">
      <w:pPr>
        <w:pStyle w:val="Titlu"/>
        <w:ind w:left="708"/>
        <w:jc w:val="left"/>
        <w:rPr>
          <w:b w:val="0"/>
          <w:i/>
          <w:color w:val="0000FF"/>
          <w:sz w:val="24"/>
          <w:szCs w:val="24"/>
          <w:lang w:val="ro-RO"/>
        </w:rPr>
      </w:pPr>
    </w:p>
    <w:p w14:paraId="421D80CF" w14:textId="77777777" w:rsidR="00300D50" w:rsidRPr="00185681" w:rsidRDefault="00300D50" w:rsidP="00300D50">
      <w:pPr>
        <w:pStyle w:val="Titlu"/>
        <w:spacing w:line="360" w:lineRule="auto"/>
        <w:ind w:left="708"/>
        <w:jc w:val="left"/>
        <w:rPr>
          <w:color w:val="002060"/>
          <w:sz w:val="24"/>
          <w:szCs w:val="24"/>
          <w:lang w:val="ro-RO"/>
        </w:rPr>
      </w:pPr>
      <w:r w:rsidRPr="003F0099">
        <w:rPr>
          <w:sz w:val="24"/>
          <w:szCs w:val="24"/>
          <w:lang w:val="ro-RO"/>
        </w:rPr>
        <w:t>PROIECTANŢI :</w:t>
      </w:r>
      <w:r>
        <w:rPr>
          <w:color w:val="0000FF"/>
          <w:sz w:val="24"/>
          <w:szCs w:val="24"/>
          <w:lang w:val="ro-RO"/>
        </w:rPr>
        <w:tab/>
      </w:r>
      <w:r>
        <w:rPr>
          <w:color w:val="0000FF"/>
          <w:sz w:val="24"/>
          <w:szCs w:val="24"/>
          <w:lang w:val="ro-RO"/>
        </w:rPr>
        <w:tab/>
      </w:r>
      <w:r>
        <w:rPr>
          <w:color w:val="0000FF"/>
          <w:sz w:val="24"/>
          <w:szCs w:val="24"/>
          <w:lang w:val="ro-RO"/>
        </w:rPr>
        <w:tab/>
      </w:r>
      <w:r w:rsidRPr="00185681">
        <w:rPr>
          <w:color w:val="002060"/>
          <w:sz w:val="24"/>
          <w:szCs w:val="24"/>
          <w:lang w:val="ro-RO"/>
        </w:rPr>
        <w:t>ing. AVRAM FLORIN</w:t>
      </w:r>
    </w:p>
    <w:p w14:paraId="00E355FA" w14:textId="77777777" w:rsidR="00300D50" w:rsidRPr="00185681" w:rsidRDefault="00300D50" w:rsidP="00300D50">
      <w:pPr>
        <w:pStyle w:val="Titlu"/>
        <w:spacing w:line="360" w:lineRule="auto"/>
        <w:ind w:left="708"/>
        <w:jc w:val="left"/>
        <w:rPr>
          <w:color w:val="002060"/>
          <w:sz w:val="24"/>
          <w:szCs w:val="24"/>
          <w:lang w:val="ro-RO"/>
        </w:rPr>
      </w:pPr>
    </w:p>
    <w:p w14:paraId="2C6603F4" w14:textId="77777777" w:rsidR="00300D50" w:rsidRDefault="00300D50" w:rsidP="00300D50">
      <w:pPr>
        <w:pStyle w:val="Titlu"/>
        <w:spacing w:line="360" w:lineRule="auto"/>
        <w:ind w:left="4248"/>
        <w:jc w:val="left"/>
        <w:rPr>
          <w:color w:val="002060"/>
          <w:sz w:val="24"/>
          <w:szCs w:val="24"/>
          <w:lang w:val="ro-RO"/>
        </w:rPr>
      </w:pPr>
      <w:r w:rsidRPr="00185681">
        <w:rPr>
          <w:color w:val="002060"/>
          <w:sz w:val="24"/>
          <w:szCs w:val="24"/>
          <w:lang w:val="ro-RO"/>
        </w:rPr>
        <w:t>teh. BOKOR ALEXANDRU</w:t>
      </w:r>
    </w:p>
    <w:p w14:paraId="60B280F4" w14:textId="77777777" w:rsidR="00300D50" w:rsidRPr="00185681" w:rsidRDefault="00300D50" w:rsidP="00300D50">
      <w:pPr>
        <w:pStyle w:val="Titlu"/>
        <w:spacing w:line="360" w:lineRule="auto"/>
        <w:ind w:left="4248"/>
        <w:jc w:val="left"/>
        <w:rPr>
          <w:color w:val="002060"/>
          <w:sz w:val="24"/>
          <w:szCs w:val="24"/>
          <w:lang w:val="ro-RO"/>
        </w:rPr>
      </w:pPr>
    </w:p>
    <w:p w14:paraId="6740A32B" w14:textId="77777777" w:rsidR="00300D50" w:rsidRDefault="00300D50" w:rsidP="000749A0">
      <w:pPr>
        <w:shd w:val="clear" w:color="auto" w:fill="FFFFFF"/>
        <w:spacing w:before="0" w:beforeAutospacing="0" w:after="150"/>
        <w:ind w:firstLine="0"/>
        <w:jc w:val="both"/>
        <w:rPr>
          <w:rFonts w:ascii="Calibri" w:eastAsia="Times New Roman" w:hAnsi="Calibri" w:cs="Calibri"/>
          <w:b/>
          <w:bCs/>
          <w:color w:val="222222"/>
          <w:sz w:val="26"/>
          <w:szCs w:val="26"/>
        </w:rPr>
      </w:pPr>
    </w:p>
    <w:p w14:paraId="3A8F7E88" w14:textId="77777777" w:rsidR="00300D50" w:rsidRDefault="00300D50" w:rsidP="000749A0">
      <w:pPr>
        <w:shd w:val="clear" w:color="auto" w:fill="FFFFFF"/>
        <w:spacing w:before="0" w:beforeAutospacing="0" w:after="150"/>
        <w:ind w:firstLine="0"/>
        <w:jc w:val="both"/>
        <w:rPr>
          <w:rFonts w:ascii="Calibri" w:eastAsia="Times New Roman" w:hAnsi="Calibri" w:cs="Calibri"/>
          <w:b/>
          <w:bCs/>
          <w:color w:val="222222"/>
          <w:sz w:val="26"/>
          <w:szCs w:val="26"/>
        </w:rPr>
      </w:pPr>
    </w:p>
    <w:p w14:paraId="526F55FD" w14:textId="406984A5" w:rsidR="00300D50" w:rsidRDefault="00300D50" w:rsidP="000749A0">
      <w:pPr>
        <w:shd w:val="clear" w:color="auto" w:fill="FFFFFF"/>
        <w:spacing w:before="0" w:beforeAutospacing="0" w:after="150"/>
        <w:ind w:firstLine="0"/>
        <w:jc w:val="both"/>
        <w:rPr>
          <w:rFonts w:ascii="Calibri" w:eastAsia="Times New Roman" w:hAnsi="Calibri" w:cs="Calibri"/>
          <w:b/>
          <w:bCs/>
          <w:color w:val="222222"/>
          <w:sz w:val="26"/>
          <w:szCs w:val="26"/>
        </w:rPr>
      </w:pPr>
    </w:p>
    <w:p w14:paraId="2B128622" w14:textId="00B0982D" w:rsidR="00835367" w:rsidRDefault="00835367" w:rsidP="000749A0">
      <w:pPr>
        <w:shd w:val="clear" w:color="auto" w:fill="FFFFFF"/>
        <w:spacing w:before="0" w:beforeAutospacing="0" w:after="150"/>
        <w:ind w:firstLine="0"/>
        <w:jc w:val="both"/>
        <w:rPr>
          <w:rFonts w:ascii="Calibri" w:eastAsia="Times New Roman" w:hAnsi="Calibri" w:cs="Calibri"/>
          <w:b/>
          <w:bCs/>
          <w:color w:val="222222"/>
          <w:sz w:val="26"/>
          <w:szCs w:val="26"/>
        </w:rPr>
      </w:pPr>
    </w:p>
    <w:p w14:paraId="40442CA1" w14:textId="104E110B" w:rsidR="00835367" w:rsidRPr="00835367" w:rsidRDefault="00B86752" w:rsidP="00835367">
      <w:pPr>
        <w:pStyle w:val="Listparagraf"/>
        <w:numPr>
          <w:ilvl w:val="0"/>
          <w:numId w:val="2"/>
        </w:numPr>
        <w:spacing w:before="0" w:beforeAutospacing="0" w:line="360" w:lineRule="auto"/>
        <w:ind w:left="426" w:firstLine="0"/>
        <w:jc w:val="both"/>
        <w:rPr>
          <w:rFonts w:ascii="Times New Roman" w:eastAsia="Times New Roman" w:hAnsi="Times New Roman" w:cs="Times New Roman"/>
          <w:b/>
          <w:sz w:val="24"/>
          <w:szCs w:val="24"/>
          <w:lang w:val="en-GB" w:eastAsia="en-GB"/>
        </w:rPr>
      </w:pPr>
      <w:bookmarkStart w:id="0" w:name="_Hlk428231"/>
      <w:r w:rsidRPr="00835367">
        <w:rPr>
          <w:rFonts w:ascii="Times New Roman" w:eastAsia="Times New Roman" w:hAnsi="Times New Roman" w:cs="Times New Roman"/>
          <w:b/>
          <w:sz w:val="24"/>
          <w:szCs w:val="24"/>
          <w:lang w:val="en-GB" w:eastAsia="en-GB"/>
        </w:rPr>
        <w:t>DENUMIREA PROIECTULUI</w:t>
      </w:r>
    </w:p>
    <w:bookmarkEnd w:id="0"/>
    <w:p w14:paraId="15B56919" w14:textId="77777777" w:rsidR="00ED04AE" w:rsidRPr="00ED04AE" w:rsidRDefault="00835367" w:rsidP="00ED04AE">
      <w:pPr>
        <w:spacing w:before="0" w:beforeAutospacing="0" w:line="360" w:lineRule="auto"/>
        <w:ind w:firstLine="0"/>
        <w:jc w:val="center"/>
        <w:rPr>
          <w:rFonts w:ascii="Times New Roman" w:eastAsia="Times New Roman" w:hAnsi="Times New Roman" w:cs="Times New Roman"/>
          <w:b/>
          <w:bCs/>
          <w:sz w:val="24"/>
          <w:szCs w:val="24"/>
          <w:lang w:val="en-GB" w:eastAsia="ro-RO"/>
        </w:rPr>
      </w:pPr>
      <w:r w:rsidRPr="00835367">
        <w:rPr>
          <w:rFonts w:ascii="Times New Roman" w:eastAsia="Times New Roman" w:hAnsi="Times New Roman" w:cs="Times New Roman"/>
          <w:b/>
          <w:sz w:val="24"/>
          <w:szCs w:val="24"/>
          <w:lang w:val="fr-FR" w:eastAsia="ro-RO"/>
        </w:rPr>
        <w:tab/>
      </w:r>
      <w:r w:rsidR="00ED04AE" w:rsidRPr="00ED04AE">
        <w:rPr>
          <w:rFonts w:ascii="Times New Roman" w:eastAsia="Times New Roman" w:hAnsi="Times New Roman" w:cs="Times New Roman"/>
          <w:b/>
          <w:bCs/>
          <w:sz w:val="24"/>
          <w:szCs w:val="24"/>
          <w:lang w:val="en-GB" w:eastAsia="ro-RO"/>
        </w:rPr>
        <w:t>"ÎNFIINŢARE REŢEA DE DISTRIBUŢIE ŞI BRANŞAMENTE GAZE NATURALE</w:t>
      </w:r>
    </w:p>
    <w:p w14:paraId="6B8DA438" w14:textId="77777777" w:rsidR="00ED04AE" w:rsidRPr="00ED04AE" w:rsidRDefault="00ED04AE" w:rsidP="00ED04AE">
      <w:pPr>
        <w:spacing w:before="0" w:beforeAutospacing="0" w:line="360" w:lineRule="auto"/>
        <w:ind w:firstLine="0"/>
        <w:jc w:val="center"/>
        <w:rPr>
          <w:rFonts w:ascii="Times New Roman" w:eastAsia="Times New Roman" w:hAnsi="Times New Roman" w:cs="Times New Roman"/>
          <w:b/>
          <w:bCs/>
          <w:sz w:val="24"/>
          <w:szCs w:val="24"/>
          <w:lang w:val="en-GB" w:eastAsia="ro-RO"/>
        </w:rPr>
      </w:pPr>
      <w:r w:rsidRPr="00ED04AE">
        <w:rPr>
          <w:rFonts w:ascii="Times New Roman" w:eastAsia="Times New Roman" w:hAnsi="Times New Roman" w:cs="Times New Roman"/>
          <w:b/>
          <w:bCs/>
          <w:sz w:val="24"/>
          <w:szCs w:val="24"/>
          <w:lang w:val="en-GB" w:eastAsia="ro-RO"/>
        </w:rPr>
        <w:t>ÎN LOCALITĂŢILE DENSUŞ, PEŞTEANA, PEŞTENIŢA, HĂŢĂGEL ŞI ŞTEI</w:t>
      </w:r>
    </w:p>
    <w:p w14:paraId="33E1E4C4" w14:textId="77777777" w:rsidR="00ED04AE" w:rsidRPr="00ED04AE" w:rsidRDefault="00ED04AE" w:rsidP="00ED04AE">
      <w:pPr>
        <w:spacing w:before="0" w:beforeAutospacing="0" w:line="360" w:lineRule="auto"/>
        <w:ind w:firstLine="0"/>
        <w:jc w:val="center"/>
        <w:rPr>
          <w:rFonts w:ascii="Times New Roman" w:eastAsia="Times New Roman" w:hAnsi="Times New Roman" w:cs="Times New Roman"/>
          <w:b/>
          <w:bCs/>
          <w:sz w:val="24"/>
          <w:szCs w:val="24"/>
          <w:lang w:val="en-GB" w:eastAsia="ro-RO"/>
        </w:rPr>
      </w:pPr>
      <w:r w:rsidRPr="00ED04AE">
        <w:rPr>
          <w:rFonts w:ascii="Times New Roman" w:eastAsia="Times New Roman" w:hAnsi="Times New Roman" w:cs="Times New Roman"/>
          <w:b/>
          <w:bCs/>
          <w:sz w:val="24"/>
          <w:szCs w:val="24"/>
          <w:lang w:val="en-GB" w:eastAsia="ro-RO"/>
        </w:rPr>
        <w:t>COMUNA DENSUŞ, JUD.HUNEDOARA"</w:t>
      </w:r>
    </w:p>
    <w:p w14:paraId="3E1D17D9" w14:textId="11A8D9BA" w:rsidR="00835367" w:rsidRPr="00835367" w:rsidRDefault="00835367" w:rsidP="00ED04AE">
      <w:pPr>
        <w:spacing w:before="0" w:beforeAutospacing="0" w:line="360" w:lineRule="auto"/>
        <w:ind w:firstLine="0"/>
        <w:jc w:val="center"/>
        <w:rPr>
          <w:rFonts w:ascii="Times New Roman" w:eastAsia="Times New Roman" w:hAnsi="Times New Roman" w:cs="Times New Roman"/>
          <w:b/>
          <w:bCs/>
          <w:color w:val="222222"/>
          <w:sz w:val="24"/>
          <w:szCs w:val="24"/>
        </w:rPr>
      </w:pPr>
    </w:p>
    <w:p w14:paraId="33F371C0" w14:textId="2E7DABFA" w:rsidR="00835367" w:rsidRPr="00835367" w:rsidRDefault="00B86752" w:rsidP="00835367">
      <w:pPr>
        <w:pStyle w:val="Listparagraf"/>
        <w:numPr>
          <w:ilvl w:val="0"/>
          <w:numId w:val="2"/>
        </w:numPr>
        <w:spacing w:before="0" w:beforeAutospacing="0" w:line="360" w:lineRule="auto"/>
        <w:ind w:left="426" w:firstLine="0"/>
        <w:jc w:val="both"/>
        <w:rPr>
          <w:rFonts w:ascii="Times New Roman" w:eastAsia="Times New Roman" w:hAnsi="Times New Roman" w:cs="Times New Roman"/>
          <w:b/>
          <w:sz w:val="24"/>
          <w:szCs w:val="24"/>
          <w:lang w:val="en-GB" w:eastAsia="en-GB"/>
        </w:rPr>
      </w:pPr>
      <w:bookmarkStart w:id="1" w:name="_Hlk428831"/>
      <w:r w:rsidRPr="00835367">
        <w:rPr>
          <w:rFonts w:ascii="Times New Roman" w:eastAsia="Times New Roman" w:hAnsi="Times New Roman" w:cs="Times New Roman"/>
          <w:b/>
          <w:sz w:val="24"/>
          <w:szCs w:val="24"/>
          <w:lang w:val="en-GB" w:eastAsia="en-GB"/>
        </w:rPr>
        <w:t>TITULAR</w:t>
      </w:r>
    </w:p>
    <w:bookmarkEnd w:id="1"/>
    <w:p w14:paraId="19AABB4F" w14:textId="0DF9607E" w:rsidR="00835367" w:rsidRPr="00835367" w:rsidRDefault="00ED04AE" w:rsidP="00835367">
      <w:pPr>
        <w:shd w:val="clear" w:color="auto" w:fill="FFFFFF"/>
        <w:spacing w:before="0" w:beforeAutospacing="0" w:line="276" w:lineRule="auto"/>
        <w:jc w:val="both"/>
        <w:rPr>
          <w:rFonts w:ascii="Times New Roman" w:hAnsi="Times New Roman" w:cs="Times New Roman"/>
          <w:b/>
          <w:sz w:val="24"/>
          <w:szCs w:val="24"/>
          <w:lang w:val="fr-FR"/>
        </w:rPr>
      </w:pPr>
      <w:r w:rsidRPr="00ED04AE">
        <w:rPr>
          <w:rFonts w:ascii="Times New Roman" w:hAnsi="Times New Roman" w:cs="Times New Roman"/>
          <w:b/>
          <w:sz w:val="24"/>
          <w:szCs w:val="24"/>
          <w:lang w:val="fr-FR"/>
        </w:rPr>
        <w:t>COMUNA DENSUŞ</w:t>
      </w:r>
    </w:p>
    <w:p w14:paraId="74F53D32" w14:textId="77777777" w:rsidR="00ED04AE" w:rsidRPr="00ED04AE" w:rsidRDefault="00ED04AE" w:rsidP="00ED04AE">
      <w:pPr>
        <w:autoSpaceDE w:val="0"/>
        <w:autoSpaceDN w:val="0"/>
        <w:adjustRightInd w:val="0"/>
        <w:spacing w:before="0" w:beforeAutospacing="0" w:line="360" w:lineRule="auto"/>
        <w:ind w:left="360" w:firstLine="348"/>
        <w:rPr>
          <w:rFonts w:ascii="Times New Roman" w:eastAsia="Times New Roman" w:hAnsi="Times New Roman" w:cs="Times New Roman"/>
          <w:sz w:val="24"/>
          <w:szCs w:val="24"/>
          <w:lang w:val="en-GB" w:eastAsia="en-GB"/>
        </w:rPr>
      </w:pPr>
      <w:r w:rsidRPr="00ED04AE">
        <w:rPr>
          <w:rFonts w:ascii="Times New Roman" w:eastAsia="Times New Roman" w:hAnsi="Times New Roman" w:cs="Times New Roman"/>
          <w:b/>
          <w:i/>
          <w:sz w:val="24"/>
          <w:szCs w:val="24"/>
          <w:lang w:val="fr-FR" w:eastAsia="en-GB"/>
          <w14:shadow w14:blurRad="50800" w14:dist="38100" w14:dir="2700000" w14:sx="100000" w14:sy="100000" w14:kx="0" w14:ky="0" w14:algn="tl">
            <w14:srgbClr w14:val="000000">
              <w14:alpha w14:val="60000"/>
            </w14:srgbClr>
          </w14:shadow>
        </w:rPr>
        <w:tab/>
      </w:r>
      <w:r w:rsidRPr="00ED04AE">
        <w:rPr>
          <w:rFonts w:ascii="Times New Roman" w:eastAsia="Times New Roman" w:hAnsi="Times New Roman" w:cs="Times New Roman"/>
          <w:sz w:val="24"/>
          <w:szCs w:val="24"/>
          <w:lang w:eastAsia="en-GB"/>
        </w:rPr>
        <w:t>localitatea Densu</w:t>
      </w:r>
      <w:r w:rsidRPr="00ED04AE">
        <w:rPr>
          <w:rFonts w:ascii="Times New Roman" w:eastAsia="Times New Roman" w:hAnsi="Times New Roman" w:cs="Times New Roman"/>
          <w:b/>
          <w:spacing w:val="-2"/>
          <w:sz w:val="24"/>
          <w:szCs w:val="24"/>
          <w:lang w:val="en-GB" w:eastAsia="en-GB"/>
        </w:rPr>
        <w:t>ş</w:t>
      </w:r>
      <w:r w:rsidRPr="00ED04AE">
        <w:rPr>
          <w:rFonts w:ascii="Times New Roman" w:eastAsia="Times New Roman" w:hAnsi="Times New Roman" w:cs="Times New Roman"/>
          <w:sz w:val="24"/>
          <w:szCs w:val="24"/>
          <w:lang w:eastAsia="en-GB"/>
        </w:rPr>
        <w:t xml:space="preserve">, </w:t>
      </w:r>
      <w:r w:rsidRPr="00ED04AE">
        <w:rPr>
          <w:rFonts w:ascii="Times New Roman" w:eastAsia="Times New Roman" w:hAnsi="Times New Roman" w:cs="Times New Roman"/>
          <w:sz w:val="24"/>
          <w:szCs w:val="24"/>
          <w:lang w:val="en-GB" w:eastAsia="en-GB"/>
        </w:rPr>
        <w:t>str. Principala nr. 154,  jud. Hunedoara, cp 337205, jud. Hunedoara.</w:t>
      </w:r>
    </w:p>
    <w:p w14:paraId="7F39B092" w14:textId="77777777" w:rsidR="00ED04AE" w:rsidRPr="00ED04AE" w:rsidRDefault="00ED04AE" w:rsidP="00ED04AE">
      <w:pPr>
        <w:spacing w:before="0" w:beforeAutospacing="0" w:line="360" w:lineRule="auto"/>
        <w:ind w:left="720" w:firstLine="0"/>
        <w:rPr>
          <w:rFonts w:ascii="Times New Roman" w:eastAsia="Times New Roman" w:hAnsi="Times New Roman" w:cs="Times New Roman"/>
          <w:bCs/>
          <w:sz w:val="24"/>
          <w:szCs w:val="24"/>
          <w:lang w:val="en-GB" w:eastAsia="en-GB"/>
        </w:rPr>
      </w:pPr>
      <w:r w:rsidRPr="00ED04AE">
        <w:rPr>
          <w:rFonts w:ascii="Times New Roman" w:eastAsia="Times New Roman" w:hAnsi="Times New Roman" w:cs="Times New Roman"/>
          <w:bCs/>
          <w:sz w:val="24"/>
          <w:szCs w:val="24"/>
          <w:lang w:val="en-GB" w:eastAsia="en-GB"/>
        </w:rPr>
        <w:t>tel/fax :</w:t>
      </w:r>
      <w:r w:rsidRPr="00ED04AE">
        <w:rPr>
          <w:rFonts w:ascii="Times New Roman" w:eastAsia="Times New Roman" w:hAnsi="Times New Roman" w:cs="Times New Roman"/>
          <w:sz w:val="24"/>
          <w:szCs w:val="24"/>
          <w:lang w:val="en-GB" w:eastAsia="en-GB"/>
        </w:rPr>
        <w:t xml:space="preserve"> 0254-775.010; </w:t>
      </w:r>
      <w:hyperlink r:id="rId13" w:history="1">
        <w:r w:rsidRPr="00ED04AE">
          <w:rPr>
            <w:rFonts w:ascii="Times New Roman" w:eastAsia="Times New Roman" w:hAnsi="Times New Roman" w:cs="Times New Roman"/>
            <w:bCs/>
            <w:sz w:val="24"/>
            <w:szCs w:val="24"/>
            <w:lang w:val="en-GB" w:eastAsia="en-GB"/>
          </w:rPr>
          <w:t>e-mail: primariadensus@yahoo.com</w:t>
        </w:r>
      </w:hyperlink>
    </w:p>
    <w:p w14:paraId="2CBB3D3D" w14:textId="344295ED" w:rsidR="00835367" w:rsidRPr="00B05C62" w:rsidRDefault="00B05C62" w:rsidP="00835367">
      <w:pPr>
        <w:shd w:val="clear" w:color="auto" w:fill="FFFFFF"/>
        <w:spacing w:before="0" w:beforeAutospacing="0" w:line="276" w:lineRule="auto"/>
        <w:ind w:left="720"/>
        <w:jc w:val="both"/>
        <w:rPr>
          <w:rFonts w:ascii="Times New Roman" w:hAnsi="Times New Roman" w:cs="Times New Roman"/>
          <w:sz w:val="24"/>
          <w:szCs w:val="24"/>
          <w:lang w:val="fr-FR"/>
        </w:rPr>
      </w:pPr>
      <w:r w:rsidRPr="00B05C62">
        <w:rPr>
          <w:rFonts w:ascii="Times New Roman" w:hAnsi="Times New Roman" w:cs="Times New Roman"/>
          <w:sz w:val="24"/>
          <w:szCs w:val="24"/>
          <w:lang w:val="fr-FR"/>
        </w:rPr>
        <w:t>Primar-</w:t>
      </w:r>
      <w:r w:rsidR="00835367" w:rsidRPr="00B05C62">
        <w:rPr>
          <w:rFonts w:ascii="Times New Roman" w:hAnsi="Times New Roman" w:cs="Times New Roman"/>
          <w:sz w:val="24"/>
          <w:szCs w:val="24"/>
          <w:lang w:val="fr-FR"/>
        </w:rPr>
        <w:t xml:space="preserve">reprezentant legal-: </w:t>
      </w:r>
      <w:r w:rsidR="00ED04AE" w:rsidRPr="00ED04AE">
        <w:rPr>
          <w:rFonts w:ascii="Times New Roman" w:hAnsi="Times New Roman" w:cs="Times New Roman"/>
          <w:i/>
          <w:sz w:val="24"/>
          <w:szCs w:val="24"/>
          <w:lang w:val="fr-FR"/>
        </w:rPr>
        <w:t>VÎRTOPEAN IONEL ADRIAN</w:t>
      </w:r>
    </w:p>
    <w:p w14:paraId="623E4BC1" w14:textId="0AED0541" w:rsidR="00835367" w:rsidRPr="00B05C62" w:rsidRDefault="00835367" w:rsidP="00835367">
      <w:pPr>
        <w:shd w:val="clear" w:color="auto" w:fill="FFFFFF"/>
        <w:spacing w:before="0" w:beforeAutospacing="0"/>
        <w:ind w:left="1440"/>
        <w:jc w:val="both"/>
        <w:rPr>
          <w:rFonts w:ascii="Times New Roman" w:hAnsi="Times New Roman" w:cs="Times New Roman"/>
          <w:sz w:val="24"/>
          <w:szCs w:val="24"/>
          <w:lang w:val="fr-FR"/>
        </w:rPr>
      </w:pPr>
    </w:p>
    <w:p w14:paraId="62AC4BC7" w14:textId="77777777" w:rsidR="00835367" w:rsidRPr="00B05C62" w:rsidRDefault="00835367" w:rsidP="000749A0">
      <w:pPr>
        <w:shd w:val="clear" w:color="auto" w:fill="FFFFFF"/>
        <w:spacing w:before="0" w:beforeAutospacing="0"/>
        <w:ind w:firstLine="0"/>
        <w:jc w:val="both"/>
        <w:rPr>
          <w:rFonts w:ascii="Times New Roman" w:eastAsia="Times New Roman" w:hAnsi="Times New Roman" w:cs="Times New Roman"/>
          <w:sz w:val="24"/>
          <w:szCs w:val="24"/>
        </w:rPr>
      </w:pPr>
    </w:p>
    <w:p w14:paraId="364CD4D9" w14:textId="55BC0446" w:rsidR="000749A0" w:rsidRDefault="00B86752" w:rsidP="00DD5E1A">
      <w:pPr>
        <w:shd w:val="clear" w:color="auto" w:fill="FFFFFF"/>
        <w:spacing w:before="0" w:beforeAutospacing="0" w:after="150"/>
        <w:ind w:firstLine="426"/>
        <w:jc w:val="both"/>
        <w:rPr>
          <w:rFonts w:ascii="Times New Roman" w:eastAsia="Times New Roman" w:hAnsi="Times New Roman" w:cs="Times New Roman"/>
          <w:b/>
          <w:sz w:val="24"/>
          <w:szCs w:val="24"/>
        </w:rPr>
      </w:pPr>
      <w:r w:rsidRPr="00B05C62">
        <w:rPr>
          <w:rFonts w:ascii="Times New Roman" w:eastAsia="Times New Roman" w:hAnsi="Times New Roman" w:cs="Times New Roman"/>
          <w:b/>
          <w:bCs/>
          <w:sz w:val="24"/>
          <w:szCs w:val="24"/>
        </w:rPr>
        <w:t>III.</w:t>
      </w:r>
      <w:r w:rsidRPr="00B05C62">
        <w:rPr>
          <w:rFonts w:ascii="Times New Roman" w:eastAsia="Times New Roman" w:hAnsi="Times New Roman" w:cs="Times New Roman"/>
          <w:b/>
          <w:sz w:val="24"/>
          <w:szCs w:val="24"/>
        </w:rPr>
        <w:t xml:space="preserve"> DESCRIEREA </w:t>
      </w:r>
      <w:r w:rsidRPr="00DD5E1A">
        <w:rPr>
          <w:rFonts w:ascii="Times New Roman" w:eastAsia="Times New Roman" w:hAnsi="Times New Roman" w:cs="Times New Roman"/>
          <w:b/>
          <w:sz w:val="24"/>
          <w:szCs w:val="24"/>
        </w:rPr>
        <w:t>CARACTERISTICILOR FIZICE ALE ÎNTREGULUI PROIECT</w:t>
      </w:r>
    </w:p>
    <w:p w14:paraId="3C8E6BAA" w14:textId="0C63F992" w:rsidR="000749A0" w:rsidRPr="00DD5E1A" w:rsidRDefault="00DD5E1A" w:rsidP="00B05C62">
      <w:pPr>
        <w:pStyle w:val="Listparagraf"/>
        <w:numPr>
          <w:ilvl w:val="0"/>
          <w:numId w:val="5"/>
        </w:numPr>
        <w:shd w:val="clear" w:color="auto" w:fill="FFFFFF"/>
        <w:spacing w:before="0" w:beforeAutospacing="0" w:after="150"/>
        <w:jc w:val="both"/>
        <w:rPr>
          <w:rFonts w:ascii="Times New Roman" w:eastAsia="Times New Roman" w:hAnsi="Times New Roman" w:cs="Times New Roman"/>
          <w:b/>
          <w:sz w:val="24"/>
          <w:szCs w:val="24"/>
        </w:rPr>
      </w:pPr>
      <w:r w:rsidRPr="00DD5E1A">
        <w:rPr>
          <w:rFonts w:ascii="Times New Roman" w:eastAsia="Times New Roman" w:hAnsi="Times New Roman" w:cs="Times New Roman"/>
          <w:b/>
          <w:sz w:val="24"/>
          <w:szCs w:val="24"/>
        </w:rPr>
        <w:t>R</w:t>
      </w:r>
      <w:r w:rsidR="000749A0" w:rsidRPr="00DD5E1A">
        <w:rPr>
          <w:rFonts w:ascii="Times New Roman" w:eastAsia="Times New Roman" w:hAnsi="Times New Roman" w:cs="Times New Roman"/>
          <w:b/>
          <w:sz w:val="24"/>
          <w:szCs w:val="24"/>
        </w:rPr>
        <w:t>ezumat al proiectului</w:t>
      </w:r>
    </w:p>
    <w:p w14:paraId="0F822F4B" w14:textId="77777777" w:rsidR="00ED04AE" w:rsidRDefault="00ED04AE" w:rsidP="00ED04AE">
      <w:pPr>
        <w:spacing w:line="276" w:lineRule="auto"/>
        <w:ind w:firstLine="360"/>
        <w:jc w:val="both"/>
        <w:rPr>
          <w:rFonts w:ascii="Times New Roman" w:hAnsi="Times New Roman" w:cs="Times New Roman"/>
          <w:sz w:val="24"/>
          <w:szCs w:val="24"/>
        </w:rPr>
      </w:pPr>
      <w:r w:rsidRPr="00ED04AE">
        <w:rPr>
          <w:rFonts w:ascii="Times New Roman" w:hAnsi="Times New Roman" w:cs="Times New Roman"/>
          <w:sz w:val="24"/>
          <w:szCs w:val="24"/>
        </w:rPr>
        <w:t>Se propune înfiinţarea sistemului de distribuţie gaze naturale (presiune medie) prin montarea unei Staţii de Reglare-Masurare-Predare (SRMP) adiacent DC90, dinspre DN68 spre satul Peşteana.</w:t>
      </w:r>
    </w:p>
    <w:p w14:paraId="13664D3D" w14:textId="54C11CFE" w:rsidR="00B05C62" w:rsidRPr="00B05C62" w:rsidRDefault="00B05C62" w:rsidP="00ED04AE">
      <w:pPr>
        <w:spacing w:line="276" w:lineRule="auto"/>
        <w:ind w:firstLine="360"/>
        <w:jc w:val="both"/>
        <w:rPr>
          <w:rFonts w:ascii="Times New Roman" w:eastAsia="Times New Roman" w:hAnsi="Times New Roman" w:cs="Times New Roman"/>
          <w:b/>
          <w:bCs/>
          <w:iCs/>
          <w:sz w:val="24"/>
          <w:szCs w:val="24"/>
          <w:lang w:val="en-GB" w:eastAsia="en-GB"/>
        </w:rPr>
      </w:pPr>
      <w:r w:rsidRPr="00B05C62">
        <w:rPr>
          <w:rFonts w:ascii="Times New Roman" w:eastAsia="Times New Roman" w:hAnsi="Times New Roman" w:cs="Times New Roman"/>
          <w:b/>
          <w:sz w:val="24"/>
          <w:szCs w:val="24"/>
          <w:lang w:val="it-IT" w:eastAsia="en-GB"/>
        </w:rPr>
        <w:t xml:space="preserve">Lucrarile se incadreaza </w:t>
      </w:r>
      <w:r w:rsidRPr="00B05C62">
        <w:rPr>
          <w:rFonts w:ascii="Times New Roman" w:eastAsia="Times New Roman" w:hAnsi="Times New Roman" w:cs="Times New Roman"/>
          <w:b/>
          <w:sz w:val="24"/>
          <w:szCs w:val="24"/>
          <w:lang w:val="en-GB" w:eastAsia="en-GB"/>
        </w:rPr>
        <w:t>in categoria de importanţă “C</w:t>
      </w:r>
      <w:r w:rsidRPr="00B05C62">
        <w:rPr>
          <w:rFonts w:ascii="Times New Roman" w:eastAsia="Times New Roman" w:hAnsi="Times New Roman" w:cs="Times New Roman"/>
          <w:b/>
          <w:i/>
          <w:iCs/>
          <w:sz w:val="24"/>
          <w:szCs w:val="24"/>
          <w:lang w:val="en-GB" w:eastAsia="en-GB"/>
        </w:rPr>
        <w:t>”-normala</w:t>
      </w:r>
      <w:r w:rsidRPr="00B05C62">
        <w:rPr>
          <w:rFonts w:ascii="Times New Roman" w:eastAsia="Times New Roman" w:hAnsi="Times New Roman" w:cs="Times New Roman"/>
          <w:b/>
          <w:sz w:val="24"/>
          <w:szCs w:val="24"/>
          <w:lang w:val="en-GB" w:eastAsia="en-GB"/>
        </w:rPr>
        <w:t xml:space="preserve"> (conform HGR nr. 766/1997) şi la clasa "III" de importanţă (conf. normativului P100-1/2006).</w:t>
      </w:r>
    </w:p>
    <w:p w14:paraId="7A159143" w14:textId="77777777" w:rsidR="00ED04AE" w:rsidRPr="00ED04AE" w:rsidRDefault="00ED04AE" w:rsidP="00ED04AE">
      <w:pPr>
        <w:pBdr>
          <w:top w:val="single" w:sz="24" w:space="1" w:color="auto"/>
          <w:left w:val="single" w:sz="24" w:space="4" w:color="auto"/>
          <w:bottom w:val="single" w:sz="24" w:space="1" w:color="auto"/>
          <w:right w:val="single" w:sz="24" w:space="4" w:color="auto"/>
        </w:pBdr>
        <w:spacing w:before="0" w:beforeAutospacing="0" w:line="360" w:lineRule="auto"/>
        <w:ind w:right="25" w:firstLine="0"/>
        <w:jc w:val="both"/>
        <w:rPr>
          <w:rFonts w:ascii="Times New Roman" w:eastAsia="Times New Roman" w:hAnsi="Times New Roman" w:cs="Times New Roman"/>
          <w:b/>
          <w:sz w:val="24"/>
          <w:szCs w:val="24"/>
          <w:lang w:val="en-GB" w:eastAsia="en-GB"/>
        </w:rPr>
      </w:pPr>
      <w:r w:rsidRPr="00ED04AE">
        <w:rPr>
          <w:rFonts w:ascii="Times New Roman" w:eastAsia="Times New Roman" w:hAnsi="Times New Roman" w:cs="Times New Roman"/>
          <w:b/>
          <w:sz w:val="24"/>
          <w:szCs w:val="24"/>
          <w:u w:val="single"/>
          <w:lang w:val="en-GB" w:eastAsia="en-GB"/>
        </w:rPr>
        <w:t>NU FAC OBIECTUL PREZENTULUI PROIECT</w:t>
      </w:r>
      <w:r w:rsidRPr="00ED04AE">
        <w:rPr>
          <w:rFonts w:ascii="Times New Roman" w:eastAsia="Times New Roman" w:hAnsi="Times New Roman" w:cs="Times New Roman"/>
          <w:b/>
          <w:sz w:val="24"/>
          <w:szCs w:val="24"/>
          <w:u w:val="single"/>
          <w:lang w:eastAsia="en-GB"/>
        </w:rPr>
        <w:t>:</w:t>
      </w:r>
      <w:r w:rsidRPr="00ED04AE">
        <w:rPr>
          <w:rFonts w:ascii="Times New Roman" w:eastAsia="Times New Roman" w:hAnsi="Times New Roman" w:cs="Times New Roman"/>
          <w:b/>
          <w:sz w:val="24"/>
          <w:szCs w:val="24"/>
          <w:lang w:val="en-GB" w:eastAsia="en-GB"/>
        </w:rPr>
        <w:t xml:space="preserve"> </w:t>
      </w:r>
    </w:p>
    <w:p w14:paraId="2872A38A" w14:textId="77777777" w:rsidR="00ED04AE" w:rsidRPr="00ED04AE" w:rsidRDefault="00ED04AE" w:rsidP="00ED04AE">
      <w:pPr>
        <w:pBdr>
          <w:top w:val="single" w:sz="24" w:space="1" w:color="auto"/>
          <w:left w:val="single" w:sz="24" w:space="4" w:color="auto"/>
          <w:bottom w:val="single" w:sz="24" w:space="1" w:color="auto"/>
          <w:right w:val="single" w:sz="24" w:space="4" w:color="auto"/>
        </w:pBdr>
        <w:spacing w:before="0" w:beforeAutospacing="0" w:line="360" w:lineRule="auto"/>
        <w:ind w:right="25"/>
        <w:jc w:val="both"/>
        <w:rPr>
          <w:rFonts w:ascii="Times New Roman" w:eastAsia="Times New Roman" w:hAnsi="Times New Roman" w:cs="Times New Roman"/>
          <w:b/>
          <w:sz w:val="24"/>
          <w:szCs w:val="24"/>
          <w:lang w:val="en-GB" w:eastAsia="en-GB"/>
        </w:rPr>
      </w:pPr>
      <w:r w:rsidRPr="00ED04AE">
        <w:rPr>
          <w:rFonts w:ascii="Times New Roman" w:eastAsia="Times New Roman" w:hAnsi="Times New Roman" w:cs="Times New Roman"/>
          <w:b/>
          <w:sz w:val="24"/>
          <w:szCs w:val="24"/>
          <w:lang w:val="en-GB" w:eastAsia="en-GB"/>
        </w:rPr>
        <w:t xml:space="preserve">- Staţia de Reglare-Masurare-Predare (SRMP) </w:t>
      </w:r>
      <w:r w:rsidRPr="00ED04AE">
        <w:rPr>
          <w:rFonts w:ascii="Times New Roman" w:eastAsia="Times New Roman" w:hAnsi="Times New Roman" w:cs="Times New Roman"/>
          <w:b/>
          <w:sz w:val="24"/>
          <w:szCs w:val="24"/>
          <w:u w:val="single"/>
          <w:lang w:val="en-GB" w:eastAsia="en-GB"/>
        </w:rPr>
        <w:t>presiune inalta</w:t>
      </w:r>
      <w:r w:rsidRPr="00ED04AE">
        <w:rPr>
          <w:rFonts w:ascii="Times New Roman" w:eastAsia="Times New Roman" w:hAnsi="Times New Roman" w:cs="Times New Roman"/>
          <w:b/>
          <w:sz w:val="24"/>
          <w:szCs w:val="24"/>
          <w:lang w:val="en-GB" w:eastAsia="en-GB"/>
        </w:rPr>
        <w:t xml:space="preserve">/presiune medie; </w:t>
      </w:r>
    </w:p>
    <w:p w14:paraId="50F8A3B2" w14:textId="77777777" w:rsidR="00ED04AE" w:rsidRPr="00ED04AE" w:rsidRDefault="00ED04AE" w:rsidP="00ED04AE">
      <w:pPr>
        <w:pBdr>
          <w:top w:val="single" w:sz="24" w:space="1" w:color="auto"/>
          <w:left w:val="single" w:sz="24" w:space="4" w:color="auto"/>
          <w:bottom w:val="single" w:sz="24" w:space="1" w:color="auto"/>
          <w:right w:val="single" w:sz="24" w:space="4" w:color="auto"/>
        </w:pBdr>
        <w:spacing w:before="0" w:beforeAutospacing="0" w:line="360" w:lineRule="auto"/>
        <w:ind w:right="25"/>
        <w:jc w:val="both"/>
        <w:rPr>
          <w:rFonts w:ascii="Times New Roman" w:eastAsia="Times New Roman" w:hAnsi="Times New Roman" w:cs="Times New Roman"/>
          <w:b/>
          <w:sz w:val="24"/>
          <w:szCs w:val="24"/>
          <w:lang w:val="en-GB" w:eastAsia="en-GB"/>
        </w:rPr>
      </w:pPr>
      <w:r w:rsidRPr="00ED04AE">
        <w:rPr>
          <w:rFonts w:ascii="Times New Roman" w:eastAsia="Times New Roman" w:hAnsi="Times New Roman" w:cs="Times New Roman"/>
          <w:b/>
          <w:sz w:val="24"/>
          <w:szCs w:val="24"/>
          <w:lang w:val="en-GB" w:eastAsia="en-GB"/>
        </w:rPr>
        <w:t xml:space="preserve">-Conducta de racord </w:t>
      </w:r>
      <w:r w:rsidRPr="00ED04AE">
        <w:rPr>
          <w:rFonts w:ascii="Times New Roman" w:eastAsia="Times New Roman" w:hAnsi="Times New Roman" w:cs="Times New Roman"/>
          <w:b/>
          <w:sz w:val="24"/>
          <w:szCs w:val="24"/>
          <w:u w:val="single"/>
          <w:lang w:val="en-GB" w:eastAsia="en-GB"/>
        </w:rPr>
        <w:t>presiune inalta</w:t>
      </w:r>
      <w:r w:rsidRPr="00ED04AE">
        <w:rPr>
          <w:rFonts w:ascii="Times New Roman" w:eastAsia="Times New Roman" w:hAnsi="Times New Roman" w:cs="Times New Roman"/>
          <w:b/>
          <w:sz w:val="24"/>
          <w:szCs w:val="24"/>
          <w:lang w:val="en-GB" w:eastAsia="en-GB"/>
        </w:rPr>
        <w:t xml:space="preserve"> (in lungime de cca.650m).</w:t>
      </w:r>
    </w:p>
    <w:p w14:paraId="6DACD733" w14:textId="77777777" w:rsidR="00ED04AE" w:rsidRPr="00ED04AE" w:rsidRDefault="00ED04AE" w:rsidP="00ED04AE">
      <w:pPr>
        <w:pBdr>
          <w:top w:val="single" w:sz="24" w:space="1" w:color="auto"/>
          <w:left w:val="single" w:sz="24" w:space="4" w:color="auto"/>
          <w:bottom w:val="single" w:sz="24" w:space="1" w:color="auto"/>
          <w:right w:val="single" w:sz="24" w:space="4" w:color="auto"/>
        </w:pBdr>
        <w:spacing w:before="0" w:beforeAutospacing="0" w:line="360" w:lineRule="auto"/>
        <w:ind w:right="25"/>
        <w:jc w:val="both"/>
        <w:rPr>
          <w:rFonts w:ascii="Times New Roman" w:eastAsia="Times New Roman" w:hAnsi="Times New Roman" w:cs="Times New Roman"/>
          <w:sz w:val="24"/>
          <w:szCs w:val="24"/>
          <w:lang w:val="en-GB" w:eastAsia="en-GB"/>
        </w:rPr>
      </w:pPr>
      <w:r w:rsidRPr="00ED04AE">
        <w:rPr>
          <w:rFonts w:ascii="Times New Roman" w:eastAsia="Times New Roman" w:hAnsi="Times New Roman" w:cs="Times New Roman"/>
          <w:sz w:val="24"/>
          <w:szCs w:val="24"/>
          <w:lang w:val="en-GB" w:eastAsia="en-GB"/>
        </w:rPr>
        <w:t xml:space="preserve">Acestea se vor proiecta de catre </w:t>
      </w:r>
      <w:r w:rsidRPr="00ED04AE">
        <w:rPr>
          <w:rFonts w:ascii="Times New Roman" w:eastAsia="Times New Roman" w:hAnsi="Times New Roman" w:cs="Times New Roman"/>
          <w:sz w:val="24"/>
          <w:szCs w:val="24"/>
          <w:u w:val="single"/>
          <w:lang w:val="en-GB" w:eastAsia="en-GB"/>
        </w:rPr>
        <w:t>firma autorizata ANRE</w:t>
      </w:r>
      <w:r w:rsidRPr="00ED04AE">
        <w:rPr>
          <w:rFonts w:ascii="Times New Roman" w:eastAsia="Times New Roman" w:hAnsi="Times New Roman" w:cs="Times New Roman"/>
          <w:sz w:val="24"/>
          <w:szCs w:val="24"/>
          <w:lang w:val="en-GB" w:eastAsia="en-GB"/>
        </w:rPr>
        <w:t xml:space="preserve"> pentru sisteme de transport gaze naturale </w:t>
      </w:r>
      <w:r w:rsidRPr="00ED04AE">
        <w:rPr>
          <w:rFonts w:ascii="Times New Roman" w:eastAsia="Times New Roman" w:hAnsi="Times New Roman" w:cs="Times New Roman"/>
          <w:sz w:val="24"/>
          <w:szCs w:val="24"/>
          <w:u w:val="single"/>
          <w:lang w:val="en-GB" w:eastAsia="en-GB"/>
        </w:rPr>
        <w:t>presiune inalta</w:t>
      </w:r>
      <w:r w:rsidRPr="00ED04AE">
        <w:rPr>
          <w:rFonts w:ascii="Times New Roman" w:eastAsia="Times New Roman" w:hAnsi="Times New Roman" w:cs="Times New Roman"/>
          <w:sz w:val="24"/>
          <w:szCs w:val="24"/>
          <w:lang w:val="en-GB" w:eastAsia="en-GB"/>
        </w:rPr>
        <w:t xml:space="preserve">, in conformitate cu </w:t>
      </w:r>
      <w:r w:rsidRPr="00ED04AE">
        <w:rPr>
          <w:rFonts w:ascii="Times New Roman" w:eastAsia="Times New Roman" w:hAnsi="Times New Roman" w:cs="Times New Roman"/>
          <w:sz w:val="24"/>
          <w:szCs w:val="24"/>
          <w:u w:val="single"/>
          <w:lang w:val="en-GB" w:eastAsia="en-GB"/>
        </w:rPr>
        <w:t>solutia tehnica emisa de catre SNTGN TRANSGAZ SA</w:t>
      </w:r>
      <w:r w:rsidRPr="00ED04AE">
        <w:rPr>
          <w:rFonts w:ascii="Times New Roman" w:eastAsia="Times New Roman" w:hAnsi="Times New Roman" w:cs="Times New Roman"/>
          <w:sz w:val="24"/>
          <w:szCs w:val="24"/>
          <w:lang w:val="en-GB" w:eastAsia="en-GB"/>
        </w:rPr>
        <w:t xml:space="preserve"> </w:t>
      </w:r>
    </w:p>
    <w:p w14:paraId="1AC8C32E" w14:textId="77777777" w:rsidR="00ED04AE" w:rsidRPr="00ED04AE" w:rsidRDefault="00ED04AE" w:rsidP="00ED04AE">
      <w:pPr>
        <w:pBdr>
          <w:top w:val="single" w:sz="24" w:space="1" w:color="auto"/>
          <w:left w:val="single" w:sz="24" w:space="4" w:color="auto"/>
          <w:bottom w:val="single" w:sz="24" w:space="1" w:color="auto"/>
          <w:right w:val="single" w:sz="24" w:space="4" w:color="auto"/>
        </w:pBdr>
        <w:autoSpaceDE w:val="0"/>
        <w:autoSpaceDN w:val="0"/>
        <w:adjustRightInd w:val="0"/>
        <w:spacing w:before="0" w:beforeAutospacing="0" w:line="360" w:lineRule="auto"/>
        <w:ind w:right="25"/>
        <w:jc w:val="both"/>
        <w:rPr>
          <w:rFonts w:ascii="Times New Roman" w:eastAsia="Times New Roman" w:hAnsi="Times New Roman" w:cs="Times New Roman"/>
          <w:b/>
          <w:sz w:val="24"/>
          <w:szCs w:val="24"/>
          <w:lang w:val="en-GB" w:eastAsia="en-GB"/>
        </w:rPr>
      </w:pPr>
      <w:r w:rsidRPr="00ED04AE">
        <w:rPr>
          <w:rFonts w:ascii="Times New Roman" w:eastAsia="Times New Roman" w:hAnsi="Times New Roman" w:cs="Times New Roman"/>
          <w:b/>
          <w:sz w:val="24"/>
          <w:szCs w:val="24"/>
          <w:lang w:val="en-GB" w:eastAsia="en-GB"/>
        </w:rPr>
        <w:t>Solutia de alimentare cu gaze naturale privind montarea unui modul SRMP si a conductei de racord presiune inalta,  SNTGN TRANSGAZ SA a emis Avizul de principiu nr.DD- 5572/28.01.2019</w:t>
      </w:r>
    </w:p>
    <w:p w14:paraId="25EB2C37" w14:textId="682A7FBE" w:rsidR="00B05C62" w:rsidRPr="00DD5E1A" w:rsidRDefault="00B05C62" w:rsidP="00B05C62">
      <w:pPr>
        <w:shd w:val="clear" w:color="auto" w:fill="FFFFFF"/>
        <w:spacing w:before="0" w:beforeAutospacing="0" w:after="150"/>
        <w:jc w:val="both"/>
        <w:rPr>
          <w:rFonts w:ascii="Times New Roman" w:hAnsi="Times New Roman" w:cs="Times New Roman"/>
          <w:b/>
          <w:sz w:val="24"/>
          <w:szCs w:val="24"/>
          <w:lang w:val="it-IT"/>
        </w:rPr>
      </w:pPr>
    </w:p>
    <w:p w14:paraId="3EC522A3" w14:textId="03FD7026" w:rsidR="000749A0" w:rsidRDefault="00DD5E1A" w:rsidP="00B05C62">
      <w:pPr>
        <w:pStyle w:val="Listparagraf"/>
        <w:numPr>
          <w:ilvl w:val="0"/>
          <w:numId w:val="5"/>
        </w:numPr>
        <w:shd w:val="clear" w:color="auto" w:fill="FFFFFF"/>
        <w:spacing w:before="0" w:beforeAutospacing="0" w:after="150"/>
        <w:jc w:val="both"/>
        <w:rPr>
          <w:rFonts w:ascii="Times New Roman" w:eastAsia="Times New Roman" w:hAnsi="Times New Roman" w:cs="Times New Roman"/>
          <w:b/>
          <w:sz w:val="24"/>
          <w:szCs w:val="24"/>
        </w:rPr>
      </w:pPr>
      <w:r w:rsidRPr="00DD5E1A">
        <w:rPr>
          <w:rFonts w:ascii="Times New Roman" w:eastAsia="Times New Roman" w:hAnsi="Times New Roman" w:cs="Times New Roman"/>
          <w:b/>
          <w:sz w:val="24"/>
          <w:szCs w:val="24"/>
        </w:rPr>
        <w:t>J</w:t>
      </w:r>
      <w:r w:rsidR="000749A0" w:rsidRPr="00DD5E1A">
        <w:rPr>
          <w:rFonts w:ascii="Times New Roman" w:eastAsia="Times New Roman" w:hAnsi="Times New Roman" w:cs="Times New Roman"/>
          <w:b/>
          <w:sz w:val="24"/>
          <w:szCs w:val="24"/>
        </w:rPr>
        <w:t>ustificarea necesității proiectului</w:t>
      </w:r>
    </w:p>
    <w:p w14:paraId="2CC40D0A" w14:textId="77777777" w:rsidR="00DD5E1A" w:rsidRPr="00DD5E1A" w:rsidRDefault="00DD5E1A" w:rsidP="00DD5E1A">
      <w:pPr>
        <w:pStyle w:val="Listparagraf"/>
        <w:shd w:val="clear" w:color="auto" w:fill="FFFFFF"/>
        <w:spacing w:before="0" w:beforeAutospacing="0" w:after="150"/>
        <w:ind w:firstLine="0"/>
        <w:jc w:val="both"/>
        <w:rPr>
          <w:rFonts w:ascii="Times New Roman" w:eastAsia="Times New Roman" w:hAnsi="Times New Roman" w:cs="Times New Roman"/>
          <w:b/>
          <w:sz w:val="24"/>
          <w:szCs w:val="24"/>
        </w:rPr>
      </w:pPr>
    </w:p>
    <w:p w14:paraId="4B5E97FE" w14:textId="0CED16AA" w:rsidR="00B05C62" w:rsidRPr="00DD5E1A" w:rsidRDefault="00B05C62" w:rsidP="00DD5E1A">
      <w:pPr>
        <w:pStyle w:val="Listparagraf"/>
        <w:spacing w:line="276" w:lineRule="auto"/>
        <w:ind w:left="0" w:firstLine="360"/>
        <w:jc w:val="both"/>
        <w:rPr>
          <w:rFonts w:ascii="Times New Roman" w:hAnsi="Times New Roman" w:cs="Times New Roman"/>
          <w:sz w:val="24"/>
          <w:szCs w:val="24"/>
        </w:rPr>
      </w:pPr>
      <w:r w:rsidRPr="00DD5E1A">
        <w:rPr>
          <w:rFonts w:ascii="Times New Roman" w:hAnsi="Times New Roman" w:cs="Times New Roman"/>
          <w:sz w:val="24"/>
          <w:szCs w:val="24"/>
        </w:rPr>
        <w:t xml:space="preserve">In prezent localitatile Comunei </w:t>
      </w:r>
      <w:r w:rsidR="00ED04AE">
        <w:rPr>
          <w:rFonts w:ascii="Times New Roman" w:hAnsi="Times New Roman" w:cs="Times New Roman"/>
          <w:sz w:val="24"/>
          <w:szCs w:val="24"/>
        </w:rPr>
        <w:t>DENSUS</w:t>
      </w:r>
      <w:r w:rsidRPr="00DD5E1A">
        <w:rPr>
          <w:rFonts w:ascii="Times New Roman" w:hAnsi="Times New Roman" w:cs="Times New Roman"/>
          <w:sz w:val="24"/>
          <w:szCs w:val="24"/>
        </w:rPr>
        <w:t>, jud.Hunedoara, nu beneficiaza  de un sistem de</w:t>
      </w:r>
      <w:r w:rsidR="00DD5E1A">
        <w:rPr>
          <w:rFonts w:ascii="Times New Roman" w:hAnsi="Times New Roman" w:cs="Times New Roman"/>
          <w:sz w:val="24"/>
          <w:szCs w:val="24"/>
        </w:rPr>
        <w:t xml:space="preserve"> </w:t>
      </w:r>
      <w:r w:rsidRPr="00DD5E1A">
        <w:rPr>
          <w:rFonts w:ascii="Times New Roman" w:hAnsi="Times New Roman" w:cs="Times New Roman"/>
          <w:sz w:val="24"/>
          <w:szCs w:val="24"/>
        </w:rPr>
        <w:t>alimentare cu gaze naturale.</w:t>
      </w:r>
    </w:p>
    <w:p w14:paraId="554C1573" w14:textId="687BB985" w:rsidR="00DD5E1A" w:rsidRPr="00DD5E1A" w:rsidRDefault="00DD5E1A" w:rsidP="00B86752">
      <w:pPr>
        <w:suppressAutoHyphens/>
        <w:spacing w:before="0" w:beforeAutospacing="0" w:line="276" w:lineRule="auto"/>
        <w:ind w:firstLine="360"/>
        <w:jc w:val="both"/>
        <w:rPr>
          <w:rFonts w:ascii="Times New Roman" w:eastAsia="Times New Roman" w:hAnsi="Times New Roman" w:cs="Times New Roman"/>
          <w:sz w:val="24"/>
          <w:szCs w:val="24"/>
          <w:lang w:val="ro-RO" w:eastAsia="ar-SA"/>
        </w:rPr>
      </w:pPr>
      <w:r w:rsidRPr="00DD5E1A">
        <w:rPr>
          <w:rFonts w:ascii="Times New Roman" w:eastAsia="Times New Roman" w:hAnsi="Times New Roman" w:cs="Times New Roman"/>
          <w:sz w:val="24"/>
          <w:szCs w:val="24"/>
          <w:lang w:val="ro-RO" w:eastAsia="ar-SA"/>
        </w:rPr>
        <w:t>Consumatorii obisnuiti din Comuna (casnici, institutii, agenti economici s.a) utilizeaza urmatorii combustibili:</w:t>
      </w:r>
    </w:p>
    <w:p w14:paraId="62DFCDB1" w14:textId="77777777" w:rsidR="00DD5E1A" w:rsidRPr="00DD5E1A" w:rsidRDefault="00DD5E1A" w:rsidP="00DD5E1A">
      <w:pPr>
        <w:suppressAutoHyphens/>
        <w:spacing w:before="0" w:beforeAutospacing="0" w:line="276" w:lineRule="auto"/>
        <w:jc w:val="both"/>
        <w:rPr>
          <w:rFonts w:ascii="Times New Roman" w:eastAsia="Times New Roman" w:hAnsi="Times New Roman" w:cs="Times New Roman"/>
          <w:sz w:val="24"/>
          <w:szCs w:val="24"/>
          <w:lang w:val="ro-RO" w:eastAsia="ar-SA"/>
        </w:rPr>
      </w:pPr>
      <w:r w:rsidRPr="00DD5E1A">
        <w:rPr>
          <w:rFonts w:ascii="Times New Roman" w:eastAsia="Times New Roman" w:hAnsi="Times New Roman" w:cs="Times New Roman"/>
          <w:sz w:val="24"/>
          <w:szCs w:val="24"/>
          <w:lang w:val="ro-RO" w:eastAsia="ar-SA"/>
        </w:rPr>
        <w:t>- solid sau lichid pentru incalzire</w:t>
      </w:r>
    </w:p>
    <w:p w14:paraId="3EE2F53D" w14:textId="77777777" w:rsidR="00DD5E1A" w:rsidRPr="00DD5E1A" w:rsidRDefault="00DD5E1A" w:rsidP="00DD5E1A">
      <w:pPr>
        <w:suppressAutoHyphens/>
        <w:spacing w:before="0" w:beforeAutospacing="0" w:line="276" w:lineRule="auto"/>
        <w:jc w:val="both"/>
        <w:rPr>
          <w:rFonts w:ascii="Times New Roman" w:eastAsia="Times New Roman" w:hAnsi="Times New Roman" w:cs="Times New Roman"/>
          <w:sz w:val="24"/>
          <w:szCs w:val="24"/>
          <w:lang w:val="ro-RO" w:eastAsia="ar-SA"/>
        </w:rPr>
      </w:pPr>
      <w:r w:rsidRPr="00DD5E1A">
        <w:rPr>
          <w:rFonts w:ascii="Times New Roman" w:eastAsia="Times New Roman" w:hAnsi="Times New Roman" w:cs="Times New Roman"/>
          <w:sz w:val="24"/>
          <w:szCs w:val="24"/>
          <w:lang w:val="ro-RO" w:eastAsia="ar-SA"/>
        </w:rPr>
        <w:t>- solid si butelii GPL pentru prepararea hranei.</w:t>
      </w:r>
    </w:p>
    <w:p w14:paraId="23E6FB41" w14:textId="77777777" w:rsidR="00DD5E1A" w:rsidRPr="00DD5E1A" w:rsidRDefault="00DD5E1A" w:rsidP="00DD5E1A">
      <w:pPr>
        <w:suppressAutoHyphens/>
        <w:spacing w:before="0" w:beforeAutospacing="0" w:line="276" w:lineRule="auto"/>
        <w:jc w:val="both"/>
        <w:rPr>
          <w:rFonts w:ascii="Times New Roman" w:eastAsia="Times New Roman" w:hAnsi="Times New Roman" w:cs="Times New Roman"/>
          <w:sz w:val="24"/>
          <w:szCs w:val="24"/>
          <w:lang w:val="ro-RO" w:eastAsia="ar-SA"/>
        </w:rPr>
      </w:pPr>
      <w:r w:rsidRPr="00DD5E1A">
        <w:rPr>
          <w:rFonts w:ascii="Times New Roman" w:eastAsia="Times New Roman" w:hAnsi="Times New Roman" w:cs="Times New Roman"/>
          <w:sz w:val="24"/>
          <w:szCs w:val="24"/>
          <w:lang w:val="ro-RO" w:eastAsia="ar-SA"/>
        </w:rPr>
        <w:t>Agentii economici mai mari (ferme, sere, hale de productie etc.), pentru incalzire si diverse procese tehnologice utilizeaza combustibil solid , lichid sau GPL (tip cisterna).</w:t>
      </w:r>
    </w:p>
    <w:p w14:paraId="6F41BB23" w14:textId="77777777" w:rsidR="00DD5E1A" w:rsidRPr="00DD5E1A" w:rsidRDefault="00DD5E1A" w:rsidP="00DD5E1A">
      <w:pPr>
        <w:suppressAutoHyphens/>
        <w:autoSpaceDE w:val="0"/>
        <w:autoSpaceDN w:val="0"/>
        <w:adjustRightInd w:val="0"/>
        <w:spacing w:before="0" w:beforeAutospacing="0" w:line="276" w:lineRule="auto"/>
        <w:jc w:val="both"/>
        <w:rPr>
          <w:rFonts w:ascii="Times New Roman" w:eastAsia="Times New Roman" w:hAnsi="Times New Roman" w:cs="Times New Roman"/>
          <w:sz w:val="24"/>
          <w:szCs w:val="24"/>
          <w:lang w:val="ro-RO" w:eastAsia="ar-SA"/>
        </w:rPr>
      </w:pPr>
      <w:r w:rsidRPr="00DD5E1A">
        <w:rPr>
          <w:rFonts w:ascii="Times New Roman" w:eastAsia="Times New Roman" w:hAnsi="Times New Roman" w:cs="Times New Roman"/>
          <w:sz w:val="24"/>
          <w:szCs w:val="24"/>
          <w:lang w:val="ro-RO" w:eastAsia="ar-SA"/>
        </w:rPr>
        <w:t>Deoarece este obligatorie reducerea taierilor de material lemnos, in perspectiva, se necesita utilizarea altor tipuri de combustibil sau energii neconventionale pentru scopurile mai sus precizate.</w:t>
      </w:r>
    </w:p>
    <w:p w14:paraId="4335B3C8" w14:textId="77777777" w:rsidR="00B05C62" w:rsidRPr="00B86752" w:rsidRDefault="00B05C62" w:rsidP="00B05C62">
      <w:pPr>
        <w:shd w:val="clear" w:color="auto" w:fill="FFFFFF"/>
        <w:spacing w:before="0" w:beforeAutospacing="0" w:after="150"/>
        <w:jc w:val="both"/>
        <w:rPr>
          <w:rFonts w:ascii="Times New Roman" w:eastAsia="Times New Roman" w:hAnsi="Times New Roman" w:cs="Times New Roman"/>
          <w:sz w:val="24"/>
          <w:szCs w:val="24"/>
        </w:rPr>
      </w:pPr>
    </w:p>
    <w:p w14:paraId="2BCEA4CD" w14:textId="0F5D5E62" w:rsidR="000749A0" w:rsidRPr="0066422D" w:rsidRDefault="00B86752" w:rsidP="004110C3">
      <w:pPr>
        <w:pStyle w:val="Listparagraf"/>
        <w:numPr>
          <w:ilvl w:val="0"/>
          <w:numId w:val="5"/>
        </w:numPr>
        <w:spacing w:before="0" w:beforeAutospacing="0" w:after="150"/>
        <w:jc w:val="both"/>
        <w:rPr>
          <w:rFonts w:ascii="Times New Roman" w:eastAsia="Times New Roman" w:hAnsi="Times New Roman" w:cs="Times New Roman"/>
          <w:b/>
          <w:sz w:val="24"/>
          <w:szCs w:val="24"/>
        </w:rPr>
      </w:pPr>
      <w:r w:rsidRPr="0066422D">
        <w:rPr>
          <w:rFonts w:ascii="Times New Roman" w:eastAsia="Times New Roman" w:hAnsi="Times New Roman" w:cs="Times New Roman"/>
          <w:b/>
          <w:sz w:val="24"/>
          <w:szCs w:val="24"/>
        </w:rPr>
        <w:t>V</w:t>
      </w:r>
      <w:r w:rsidR="000749A0" w:rsidRPr="0066422D">
        <w:rPr>
          <w:rFonts w:ascii="Times New Roman" w:eastAsia="Times New Roman" w:hAnsi="Times New Roman" w:cs="Times New Roman"/>
          <w:b/>
          <w:sz w:val="24"/>
          <w:szCs w:val="24"/>
        </w:rPr>
        <w:t>aloarea investiției</w:t>
      </w:r>
    </w:p>
    <w:p w14:paraId="2EA38488" w14:textId="7A168CB5" w:rsidR="00B05C62" w:rsidRPr="0066422D" w:rsidRDefault="004110C3" w:rsidP="004110C3">
      <w:pPr>
        <w:shd w:val="clear" w:color="auto" w:fill="FFFFFF"/>
        <w:spacing w:before="0" w:beforeAutospacing="0" w:after="150"/>
        <w:ind w:left="720"/>
        <w:jc w:val="both"/>
        <w:rPr>
          <w:rFonts w:ascii="Times New Roman" w:eastAsia="Times New Roman" w:hAnsi="Times New Roman" w:cs="Times New Roman"/>
          <w:sz w:val="24"/>
          <w:szCs w:val="24"/>
        </w:rPr>
      </w:pPr>
      <w:r w:rsidRPr="0066422D">
        <w:rPr>
          <w:rFonts w:ascii="Times New Roman" w:eastAsia="Times New Roman" w:hAnsi="Times New Roman" w:cs="Times New Roman"/>
          <w:sz w:val="24"/>
          <w:szCs w:val="24"/>
        </w:rPr>
        <w:t xml:space="preserve">estimat: </w:t>
      </w:r>
      <w:r w:rsidR="0066422D" w:rsidRPr="0066422D">
        <w:rPr>
          <w:rFonts w:ascii="Times New Roman" w:eastAsia="Times New Roman" w:hAnsi="Times New Roman" w:cs="Times New Roman"/>
          <w:sz w:val="24"/>
          <w:szCs w:val="24"/>
        </w:rPr>
        <w:t>15.650</w:t>
      </w:r>
      <w:r w:rsidRPr="0066422D">
        <w:rPr>
          <w:rFonts w:ascii="Times New Roman" w:eastAsia="Times New Roman" w:hAnsi="Times New Roman" w:cs="Times New Roman"/>
          <w:sz w:val="24"/>
          <w:szCs w:val="24"/>
        </w:rPr>
        <w:t>.000 lei (incl.TVA).</w:t>
      </w:r>
    </w:p>
    <w:p w14:paraId="3195214B" w14:textId="11D0B2BD" w:rsidR="000749A0" w:rsidRPr="0066422D" w:rsidRDefault="00B86752" w:rsidP="00B05C62">
      <w:pPr>
        <w:pStyle w:val="Listparagraf"/>
        <w:numPr>
          <w:ilvl w:val="0"/>
          <w:numId w:val="5"/>
        </w:numPr>
        <w:shd w:val="clear" w:color="auto" w:fill="FFFFFF"/>
        <w:spacing w:before="0" w:beforeAutospacing="0" w:after="150"/>
        <w:jc w:val="both"/>
        <w:rPr>
          <w:rFonts w:ascii="Times New Roman" w:eastAsia="Times New Roman" w:hAnsi="Times New Roman" w:cs="Times New Roman"/>
          <w:b/>
          <w:sz w:val="24"/>
          <w:szCs w:val="24"/>
        </w:rPr>
      </w:pPr>
      <w:r w:rsidRPr="0066422D">
        <w:rPr>
          <w:rFonts w:ascii="Times New Roman" w:eastAsia="Times New Roman" w:hAnsi="Times New Roman" w:cs="Times New Roman"/>
          <w:b/>
          <w:sz w:val="24"/>
          <w:szCs w:val="24"/>
        </w:rPr>
        <w:t>P</w:t>
      </w:r>
      <w:r w:rsidR="000749A0" w:rsidRPr="0066422D">
        <w:rPr>
          <w:rFonts w:ascii="Times New Roman" w:eastAsia="Times New Roman" w:hAnsi="Times New Roman" w:cs="Times New Roman"/>
          <w:b/>
          <w:sz w:val="24"/>
          <w:szCs w:val="24"/>
        </w:rPr>
        <w:t>erioada de implementare propusă</w:t>
      </w:r>
    </w:p>
    <w:p w14:paraId="6357D2E7" w14:textId="51842973" w:rsidR="00B05C62" w:rsidRPr="0066422D" w:rsidRDefault="007E56E7" w:rsidP="00B05C62">
      <w:pPr>
        <w:pStyle w:val="Listparagraf"/>
        <w:rPr>
          <w:rFonts w:ascii="Times New Roman" w:eastAsia="Times New Roman" w:hAnsi="Times New Roman" w:cs="Times New Roman"/>
          <w:sz w:val="24"/>
          <w:szCs w:val="24"/>
        </w:rPr>
      </w:pPr>
      <w:r w:rsidRPr="0066422D">
        <w:rPr>
          <w:rFonts w:ascii="Times New Roman" w:eastAsia="Times New Roman" w:hAnsi="Times New Roman" w:cs="Times New Roman"/>
          <w:sz w:val="24"/>
          <w:szCs w:val="24"/>
        </w:rPr>
        <w:t>2 ani</w:t>
      </w:r>
    </w:p>
    <w:p w14:paraId="00A96B4F" w14:textId="77777777" w:rsidR="00B05C62" w:rsidRPr="0066422D" w:rsidRDefault="00B05C62" w:rsidP="00B05C62">
      <w:pPr>
        <w:shd w:val="clear" w:color="auto" w:fill="FFFFFF"/>
        <w:spacing w:before="0" w:beforeAutospacing="0" w:after="150"/>
        <w:jc w:val="both"/>
        <w:rPr>
          <w:rFonts w:ascii="Times New Roman" w:eastAsia="Times New Roman" w:hAnsi="Times New Roman" w:cs="Times New Roman"/>
          <w:sz w:val="24"/>
          <w:szCs w:val="24"/>
        </w:rPr>
      </w:pPr>
    </w:p>
    <w:p w14:paraId="412B0566" w14:textId="6DDB239E" w:rsidR="000749A0" w:rsidRPr="00B86752" w:rsidRDefault="00B86752" w:rsidP="00B05C62">
      <w:pPr>
        <w:pStyle w:val="Listparagraf"/>
        <w:numPr>
          <w:ilvl w:val="0"/>
          <w:numId w:val="5"/>
        </w:numPr>
        <w:shd w:val="clear" w:color="auto" w:fill="FFFFFF"/>
        <w:spacing w:before="0" w:beforeAutospacing="0" w:after="150"/>
        <w:jc w:val="both"/>
        <w:rPr>
          <w:rFonts w:ascii="Times New Roman" w:eastAsia="Times New Roman" w:hAnsi="Times New Roman" w:cs="Times New Roman"/>
          <w:b/>
          <w:sz w:val="24"/>
          <w:szCs w:val="24"/>
        </w:rPr>
      </w:pPr>
      <w:r w:rsidRPr="00B86752">
        <w:rPr>
          <w:rFonts w:ascii="Times New Roman" w:eastAsia="Times New Roman" w:hAnsi="Times New Roman" w:cs="Times New Roman"/>
          <w:b/>
          <w:sz w:val="24"/>
          <w:szCs w:val="24"/>
        </w:rPr>
        <w:t>L</w:t>
      </w:r>
      <w:r w:rsidR="000749A0" w:rsidRPr="00B86752">
        <w:rPr>
          <w:rFonts w:ascii="Times New Roman" w:eastAsia="Times New Roman" w:hAnsi="Times New Roman" w:cs="Times New Roman"/>
          <w:b/>
          <w:sz w:val="24"/>
          <w:szCs w:val="24"/>
        </w:rPr>
        <w:t>imitele amplasamentului proiectului</w:t>
      </w:r>
    </w:p>
    <w:p w14:paraId="55233D67" w14:textId="64B9AD46" w:rsidR="00B05C62" w:rsidRDefault="00ED04AE" w:rsidP="00ED04AE">
      <w:pPr>
        <w:shd w:val="clear" w:color="auto" w:fill="FFFFFF"/>
        <w:spacing w:before="0" w:beforeAutospacing="0" w:after="150"/>
        <w:jc w:val="both"/>
        <w:rPr>
          <w:rFonts w:ascii="Times New Roman" w:hAnsi="Times New Roman" w:cs="Times New Roman"/>
          <w:sz w:val="24"/>
          <w:szCs w:val="24"/>
        </w:rPr>
      </w:pPr>
      <w:r w:rsidRPr="00ED04AE">
        <w:rPr>
          <w:rFonts w:ascii="Times New Roman" w:hAnsi="Times New Roman" w:cs="Times New Roman"/>
          <w:sz w:val="24"/>
          <w:szCs w:val="24"/>
        </w:rPr>
        <w:t>Comuna DENSUŞ, in satele: Densuş, Peşteana, Peşteniţa, Hăţăgel şi Ştei</w:t>
      </w:r>
      <w:r>
        <w:rPr>
          <w:rFonts w:ascii="Times New Roman" w:hAnsi="Times New Roman" w:cs="Times New Roman"/>
          <w:sz w:val="24"/>
          <w:szCs w:val="24"/>
        </w:rPr>
        <w:t>.</w:t>
      </w:r>
    </w:p>
    <w:p w14:paraId="4239465F" w14:textId="77777777" w:rsidR="00ED04AE" w:rsidRDefault="00ED04AE" w:rsidP="00ED04AE">
      <w:pPr>
        <w:shd w:val="clear" w:color="auto" w:fill="FFFFFF"/>
        <w:spacing w:before="0" w:beforeAutospacing="0" w:after="150"/>
        <w:jc w:val="both"/>
        <w:rPr>
          <w:rFonts w:ascii="Times New Roman" w:eastAsia="Times New Roman" w:hAnsi="Times New Roman" w:cs="Times New Roman"/>
          <w:sz w:val="24"/>
          <w:szCs w:val="24"/>
        </w:rPr>
      </w:pPr>
    </w:p>
    <w:p w14:paraId="77A00E96" w14:textId="3BD74FAC" w:rsidR="00B86752" w:rsidRPr="001D3B3D" w:rsidRDefault="00B86752" w:rsidP="00B86752">
      <w:pPr>
        <w:pStyle w:val="Listparagraf"/>
        <w:numPr>
          <w:ilvl w:val="0"/>
          <w:numId w:val="5"/>
        </w:numPr>
        <w:shd w:val="clear" w:color="auto" w:fill="FFFFFF"/>
        <w:autoSpaceDE w:val="0"/>
        <w:autoSpaceDN w:val="0"/>
        <w:adjustRightInd w:val="0"/>
        <w:spacing w:before="0" w:beforeAutospacing="0" w:after="150" w:line="360" w:lineRule="auto"/>
        <w:ind w:left="426" w:right="25" w:firstLine="0"/>
        <w:jc w:val="both"/>
        <w:rPr>
          <w:rFonts w:ascii="Times New Roman" w:eastAsia="Times New Roman" w:hAnsi="Times New Roman" w:cs="Times New Roman"/>
          <w:b/>
          <w:sz w:val="24"/>
          <w:szCs w:val="24"/>
          <w:u w:val="single"/>
          <w:lang w:val="en-GB" w:eastAsia="en-GB"/>
        </w:rPr>
      </w:pPr>
      <w:r w:rsidRPr="00B86752">
        <w:rPr>
          <w:rFonts w:ascii="Times New Roman" w:eastAsia="Times New Roman" w:hAnsi="Times New Roman" w:cs="Times New Roman"/>
          <w:b/>
          <w:sz w:val="24"/>
          <w:szCs w:val="24"/>
        </w:rPr>
        <w:t>D</w:t>
      </w:r>
      <w:r w:rsidR="000749A0" w:rsidRPr="00B86752">
        <w:rPr>
          <w:rFonts w:ascii="Times New Roman" w:eastAsia="Times New Roman" w:hAnsi="Times New Roman" w:cs="Times New Roman"/>
          <w:b/>
          <w:sz w:val="24"/>
          <w:szCs w:val="24"/>
        </w:rPr>
        <w:t>escrierea caracteristicilor fizice ale întregului proiect</w:t>
      </w:r>
      <w:r w:rsidRPr="00B86752">
        <w:rPr>
          <w:rFonts w:ascii="Times New Roman" w:eastAsia="Times New Roman" w:hAnsi="Times New Roman" w:cs="Times New Roman"/>
          <w:b/>
          <w:sz w:val="24"/>
          <w:szCs w:val="24"/>
        </w:rPr>
        <w:t xml:space="preserve"> </w:t>
      </w:r>
    </w:p>
    <w:p w14:paraId="04185413" w14:textId="27E1CAED" w:rsidR="001D3B3D" w:rsidRPr="001D3B3D" w:rsidRDefault="001D3B3D" w:rsidP="001D3B3D">
      <w:pPr>
        <w:autoSpaceDE w:val="0"/>
        <w:autoSpaceDN w:val="0"/>
        <w:adjustRightInd w:val="0"/>
        <w:spacing w:before="0" w:beforeAutospacing="0" w:line="276"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Toate </w:t>
      </w:r>
      <w:r w:rsidRPr="001D3B3D">
        <w:rPr>
          <w:rFonts w:ascii="Times New Roman" w:eastAsia="Times New Roman" w:hAnsi="Times New Roman" w:cs="Times New Roman"/>
          <w:sz w:val="24"/>
          <w:szCs w:val="24"/>
          <w:lang w:val="en-GB" w:eastAsia="en-GB"/>
        </w:rPr>
        <w:t>lucrările prevăzute se vor realiza pe terenurile aparţinând domeniului public, situat in intravilanul si extravilanul localităţilor. Deoarece traseele reţelelor urmăresc configuraţia drumurilor publice cu conducte pozate îngropat, nu este necesara scoaterea temporara sau definitiva de teren din circuitul agricol.</w:t>
      </w:r>
    </w:p>
    <w:p w14:paraId="345E2044" w14:textId="77777777" w:rsidR="001D3B3D" w:rsidRPr="001D3B3D" w:rsidRDefault="001D3B3D" w:rsidP="001D3B3D">
      <w:pPr>
        <w:autoSpaceDE w:val="0"/>
        <w:autoSpaceDN w:val="0"/>
        <w:adjustRightInd w:val="0"/>
        <w:spacing w:before="0" w:beforeAutospacing="0" w:line="276" w:lineRule="auto"/>
        <w:rPr>
          <w:rFonts w:ascii="Times New Roman" w:eastAsia="Times New Roman" w:hAnsi="Times New Roman" w:cs="Times New Roman"/>
          <w:sz w:val="24"/>
          <w:szCs w:val="24"/>
          <w:lang w:eastAsia="en-GB"/>
        </w:rPr>
      </w:pPr>
      <w:r w:rsidRPr="001D3B3D">
        <w:rPr>
          <w:rFonts w:ascii="Times New Roman" w:eastAsia="Times New Roman" w:hAnsi="Times New Roman" w:cs="Times New Roman"/>
          <w:sz w:val="24"/>
          <w:szCs w:val="24"/>
          <w:lang w:eastAsia="en-GB"/>
        </w:rPr>
        <w:t>Suprafeţele estimate a fi ocupate sunt următoarele:</w:t>
      </w:r>
    </w:p>
    <w:p w14:paraId="1A088F7F" w14:textId="67FF4680" w:rsidR="001D3B3D" w:rsidRPr="00ED04AE" w:rsidRDefault="001D3B3D" w:rsidP="001D3B3D">
      <w:pPr>
        <w:autoSpaceDE w:val="0"/>
        <w:autoSpaceDN w:val="0"/>
        <w:adjustRightInd w:val="0"/>
        <w:spacing w:before="0" w:beforeAutospacing="0" w:line="276" w:lineRule="auto"/>
        <w:rPr>
          <w:rFonts w:ascii="Times New Roman" w:eastAsia="Times New Roman" w:hAnsi="Times New Roman" w:cs="Times New Roman"/>
          <w:sz w:val="24"/>
          <w:szCs w:val="24"/>
          <w:lang w:eastAsia="en-GB"/>
        </w:rPr>
      </w:pPr>
      <w:r w:rsidRPr="001D3B3D">
        <w:rPr>
          <w:rFonts w:ascii="Times New Roman" w:eastAsia="Times New Roman" w:hAnsi="Times New Roman" w:cs="Times New Roman"/>
          <w:sz w:val="24"/>
          <w:szCs w:val="24"/>
          <w:lang w:eastAsia="en-GB"/>
        </w:rPr>
        <w:t>-</w:t>
      </w:r>
      <w:r w:rsidR="00ED04AE">
        <w:rPr>
          <w:rFonts w:ascii="Times New Roman" w:eastAsia="Times New Roman" w:hAnsi="Times New Roman" w:cs="Times New Roman"/>
          <w:sz w:val="24"/>
          <w:szCs w:val="24"/>
          <w:lang w:eastAsia="en-GB"/>
        </w:rPr>
        <w:t xml:space="preserve"> </w:t>
      </w:r>
      <w:r w:rsidRPr="001D3B3D">
        <w:rPr>
          <w:rFonts w:ascii="Times New Roman" w:eastAsia="Times New Roman" w:hAnsi="Times New Roman" w:cs="Times New Roman"/>
          <w:sz w:val="24"/>
          <w:szCs w:val="24"/>
          <w:lang w:eastAsia="en-GB"/>
        </w:rPr>
        <w:t>suprafata SRMP: imprejmuire cca.150 m</w:t>
      </w:r>
      <w:r w:rsidRPr="001D3B3D">
        <w:rPr>
          <w:rFonts w:ascii="Times New Roman" w:eastAsia="Times New Roman" w:hAnsi="Times New Roman" w:cs="Times New Roman"/>
          <w:sz w:val="24"/>
          <w:szCs w:val="24"/>
          <w:vertAlign w:val="superscript"/>
          <w:lang w:eastAsia="en-GB"/>
        </w:rPr>
        <w:t>2</w:t>
      </w:r>
      <w:r w:rsidR="00ED04AE">
        <w:rPr>
          <w:rFonts w:ascii="Times New Roman" w:eastAsia="Times New Roman" w:hAnsi="Times New Roman" w:cs="Times New Roman"/>
          <w:sz w:val="24"/>
          <w:szCs w:val="24"/>
          <w:lang w:eastAsia="en-GB"/>
        </w:rPr>
        <w:t>;</w:t>
      </w:r>
    </w:p>
    <w:p w14:paraId="5575B6DB" w14:textId="469F4AA4" w:rsidR="001D3B3D" w:rsidRPr="00ED04AE" w:rsidRDefault="001D3B3D" w:rsidP="001D3B3D">
      <w:pPr>
        <w:autoSpaceDE w:val="0"/>
        <w:autoSpaceDN w:val="0"/>
        <w:adjustRightInd w:val="0"/>
        <w:spacing w:before="0" w:beforeAutospacing="0" w:line="276" w:lineRule="auto"/>
        <w:rPr>
          <w:rFonts w:ascii="Times New Roman" w:eastAsia="Times New Roman" w:hAnsi="Times New Roman" w:cs="Times New Roman"/>
          <w:sz w:val="24"/>
          <w:szCs w:val="24"/>
          <w:lang w:eastAsia="en-GB"/>
        </w:rPr>
      </w:pPr>
      <w:r w:rsidRPr="001D3B3D">
        <w:rPr>
          <w:rFonts w:ascii="Times New Roman" w:eastAsia="Times New Roman" w:hAnsi="Times New Roman" w:cs="Times New Roman"/>
          <w:sz w:val="24"/>
          <w:szCs w:val="24"/>
          <w:lang w:eastAsia="en-GB"/>
        </w:rPr>
        <w:t>-</w:t>
      </w:r>
      <w:r w:rsidR="00ED04AE">
        <w:rPr>
          <w:rFonts w:ascii="Times New Roman" w:eastAsia="Times New Roman" w:hAnsi="Times New Roman" w:cs="Times New Roman"/>
          <w:sz w:val="24"/>
          <w:szCs w:val="24"/>
          <w:lang w:eastAsia="en-GB"/>
        </w:rPr>
        <w:t xml:space="preserve"> </w:t>
      </w:r>
      <w:r w:rsidRPr="001D3B3D">
        <w:rPr>
          <w:rFonts w:ascii="Times New Roman" w:eastAsia="Times New Roman" w:hAnsi="Times New Roman" w:cs="Times New Roman"/>
          <w:sz w:val="24"/>
          <w:szCs w:val="24"/>
          <w:lang w:eastAsia="en-GB"/>
        </w:rPr>
        <w:t xml:space="preserve">drum de acces la SRMP: cca. </w:t>
      </w:r>
      <w:r w:rsidR="00ED04AE">
        <w:rPr>
          <w:rFonts w:ascii="Times New Roman" w:eastAsia="Times New Roman" w:hAnsi="Times New Roman" w:cs="Times New Roman"/>
          <w:sz w:val="24"/>
          <w:szCs w:val="24"/>
          <w:lang w:eastAsia="en-GB"/>
        </w:rPr>
        <w:t>9</w:t>
      </w:r>
      <w:r w:rsidRPr="001D3B3D">
        <w:rPr>
          <w:rFonts w:ascii="Times New Roman" w:eastAsia="Times New Roman" w:hAnsi="Times New Roman" w:cs="Times New Roman"/>
          <w:sz w:val="24"/>
          <w:szCs w:val="24"/>
          <w:lang w:eastAsia="en-GB"/>
        </w:rPr>
        <w:t>0 m</w:t>
      </w:r>
      <w:r w:rsidRPr="001D3B3D">
        <w:rPr>
          <w:rFonts w:ascii="Times New Roman" w:eastAsia="Times New Roman" w:hAnsi="Times New Roman" w:cs="Times New Roman"/>
          <w:sz w:val="24"/>
          <w:szCs w:val="24"/>
          <w:vertAlign w:val="superscript"/>
          <w:lang w:eastAsia="en-GB"/>
        </w:rPr>
        <w:t>2</w:t>
      </w:r>
      <w:r w:rsidR="00ED04AE">
        <w:rPr>
          <w:rFonts w:ascii="Times New Roman" w:eastAsia="Times New Roman" w:hAnsi="Times New Roman" w:cs="Times New Roman"/>
          <w:sz w:val="24"/>
          <w:szCs w:val="24"/>
          <w:lang w:eastAsia="en-GB"/>
        </w:rPr>
        <w:t>;</w:t>
      </w:r>
    </w:p>
    <w:p w14:paraId="1FF4C07C" w14:textId="6C05E798" w:rsidR="001D3B3D" w:rsidRPr="001D3B3D" w:rsidRDefault="001D3B3D" w:rsidP="001D3B3D">
      <w:pPr>
        <w:spacing w:before="0" w:beforeAutospacing="0" w:line="276" w:lineRule="auto"/>
        <w:ind w:firstLine="708"/>
        <w:rPr>
          <w:rFonts w:ascii="Times New Roman" w:eastAsia="Times New Roman" w:hAnsi="Times New Roman" w:cs="Times New Roman"/>
          <w:sz w:val="24"/>
          <w:szCs w:val="24"/>
          <w:lang w:val="en-GB" w:eastAsia="en-GB"/>
        </w:rPr>
      </w:pPr>
      <w:r w:rsidRPr="001D3B3D">
        <w:rPr>
          <w:rFonts w:ascii="Times New Roman" w:eastAsia="Times New Roman" w:hAnsi="Times New Roman" w:cs="Times New Roman"/>
          <w:sz w:val="24"/>
          <w:szCs w:val="24"/>
          <w:lang w:eastAsia="en-GB"/>
        </w:rPr>
        <w:t>-</w:t>
      </w:r>
      <w:r w:rsidRPr="001D3B3D">
        <w:rPr>
          <w:rFonts w:ascii="Times New Roman" w:eastAsia="Times New Roman" w:hAnsi="Times New Roman" w:cs="Times New Roman"/>
          <w:sz w:val="24"/>
          <w:szCs w:val="24"/>
          <w:lang w:val="en-GB" w:eastAsia="en-GB"/>
        </w:rPr>
        <w:t xml:space="preserve"> conducte principale de distributie gaze naturale L=</w:t>
      </w:r>
      <w:r w:rsidR="00ED04AE">
        <w:rPr>
          <w:rFonts w:ascii="Times New Roman" w:eastAsia="Times New Roman" w:hAnsi="Times New Roman" w:cs="Times New Roman"/>
          <w:sz w:val="24"/>
          <w:szCs w:val="24"/>
          <w:lang w:val="en-GB" w:eastAsia="en-GB"/>
        </w:rPr>
        <w:t>12.485 m;</w:t>
      </w:r>
    </w:p>
    <w:p w14:paraId="0B890F1F" w14:textId="39929008" w:rsidR="001D3B3D" w:rsidRPr="001D3B3D" w:rsidRDefault="001D3B3D" w:rsidP="001D3B3D">
      <w:pPr>
        <w:spacing w:before="0" w:beforeAutospacing="0" w:line="276" w:lineRule="auto"/>
        <w:ind w:firstLine="708"/>
        <w:rPr>
          <w:rFonts w:ascii="Times New Roman" w:eastAsia="Times New Roman" w:hAnsi="Times New Roman" w:cs="Times New Roman"/>
          <w:b/>
          <w:sz w:val="24"/>
          <w:szCs w:val="24"/>
          <w:u w:val="single"/>
          <w:lang w:val="en-GB" w:eastAsia="en-GB"/>
        </w:rPr>
      </w:pPr>
      <w:r w:rsidRPr="001D3B3D">
        <w:rPr>
          <w:rFonts w:ascii="Times New Roman" w:eastAsia="Times New Roman" w:hAnsi="Times New Roman" w:cs="Times New Roman"/>
          <w:sz w:val="24"/>
          <w:szCs w:val="24"/>
          <w:lang w:val="en-GB" w:eastAsia="en-GB"/>
        </w:rPr>
        <w:t>- conducte secundare de distributie gaze naturale L=12.</w:t>
      </w:r>
      <w:r w:rsidR="00ED04AE">
        <w:rPr>
          <w:rFonts w:ascii="Times New Roman" w:eastAsia="Times New Roman" w:hAnsi="Times New Roman" w:cs="Times New Roman"/>
          <w:sz w:val="24"/>
          <w:szCs w:val="24"/>
          <w:lang w:val="en-GB" w:eastAsia="en-GB"/>
        </w:rPr>
        <w:t xml:space="preserve">150 </w:t>
      </w:r>
      <w:r w:rsidRPr="001D3B3D">
        <w:rPr>
          <w:rFonts w:ascii="Times New Roman" w:eastAsia="Times New Roman" w:hAnsi="Times New Roman" w:cs="Times New Roman"/>
          <w:sz w:val="24"/>
          <w:szCs w:val="24"/>
          <w:lang w:val="en-GB" w:eastAsia="en-GB"/>
        </w:rPr>
        <w:t>m</w:t>
      </w:r>
      <w:r w:rsidR="00ED04AE">
        <w:rPr>
          <w:rFonts w:ascii="Times New Roman" w:eastAsia="Times New Roman" w:hAnsi="Times New Roman" w:cs="Times New Roman"/>
          <w:sz w:val="24"/>
          <w:szCs w:val="24"/>
          <w:lang w:val="en-GB" w:eastAsia="en-GB"/>
        </w:rPr>
        <w:t>.</w:t>
      </w:r>
    </w:p>
    <w:p w14:paraId="62A469B2" w14:textId="1CC7A53E" w:rsidR="001D3B3D" w:rsidRDefault="001D3B3D" w:rsidP="001D3B3D">
      <w:pPr>
        <w:shd w:val="clear" w:color="auto" w:fill="FFFFFF"/>
        <w:autoSpaceDE w:val="0"/>
        <w:autoSpaceDN w:val="0"/>
        <w:adjustRightInd w:val="0"/>
        <w:spacing w:before="0" w:beforeAutospacing="0" w:after="150" w:line="360" w:lineRule="auto"/>
        <w:ind w:right="25"/>
        <w:jc w:val="both"/>
        <w:rPr>
          <w:rFonts w:ascii="Times New Roman" w:eastAsia="Times New Roman" w:hAnsi="Times New Roman" w:cs="Times New Roman"/>
          <w:b/>
          <w:sz w:val="24"/>
          <w:szCs w:val="24"/>
          <w:u w:val="single"/>
          <w:lang w:val="en-GB" w:eastAsia="en-GB"/>
        </w:rPr>
      </w:pPr>
    </w:p>
    <w:p w14:paraId="31E5A04E" w14:textId="4306D181" w:rsidR="007E56E7" w:rsidRPr="00B86752" w:rsidRDefault="007E56E7" w:rsidP="00B86752">
      <w:pPr>
        <w:shd w:val="clear" w:color="auto" w:fill="FFFFFF"/>
        <w:autoSpaceDE w:val="0"/>
        <w:autoSpaceDN w:val="0"/>
        <w:adjustRightInd w:val="0"/>
        <w:spacing w:before="0" w:beforeAutospacing="0" w:after="150" w:line="360" w:lineRule="auto"/>
        <w:ind w:left="1080" w:right="25" w:firstLine="0"/>
        <w:jc w:val="both"/>
        <w:rPr>
          <w:rFonts w:ascii="Times New Roman" w:eastAsia="Times New Roman" w:hAnsi="Times New Roman" w:cs="Times New Roman"/>
          <w:b/>
          <w:sz w:val="24"/>
          <w:szCs w:val="24"/>
          <w:u w:val="single"/>
          <w:lang w:val="en-GB" w:eastAsia="en-GB"/>
        </w:rPr>
      </w:pPr>
      <w:r w:rsidRPr="00B86752">
        <w:rPr>
          <w:rFonts w:ascii="Times New Roman" w:eastAsia="Times New Roman" w:hAnsi="Times New Roman" w:cs="Times New Roman"/>
          <w:b/>
          <w:sz w:val="24"/>
          <w:szCs w:val="24"/>
          <w:u w:val="single"/>
          <w:lang w:val="en-GB" w:eastAsia="en-GB"/>
        </w:rPr>
        <w:t>STAŢIE DE REGLARE-MASURARE-PREDARE (S.R.M.P.)</w:t>
      </w:r>
    </w:p>
    <w:p w14:paraId="637EFDD0" w14:textId="77777777" w:rsidR="001E09A3" w:rsidRPr="001E09A3" w:rsidRDefault="001E09A3" w:rsidP="001E09A3">
      <w:pPr>
        <w:spacing w:before="0" w:beforeAutospacing="0" w:line="276" w:lineRule="auto"/>
        <w:ind w:right="25"/>
        <w:jc w:val="both"/>
        <w:rPr>
          <w:rFonts w:ascii="Times New Roman" w:eastAsia="Times New Roman" w:hAnsi="Times New Roman" w:cs="Times New Roman"/>
          <w:sz w:val="24"/>
          <w:szCs w:val="24"/>
          <w:lang w:val="en-GB" w:eastAsia="en-GB"/>
        </w:rPr>
      </w:pPr>
      <w:r w:rsidRPr="001E09A3">
        <w:rPr>
          <w:rFonts w:ascii="Times New Roman" w:eastAsia="Times New Roman" w:hAnsi="Times New Roman" w:cs="Times New Roman"/>
          <w:sz w:val="24"/>
          <w:szCs w:val="24"/>
          <w:lang w:val="en-GB" w:eastAsia="en-GB"/>
        </w:rPr>
        <w:t>SRMP pentru Comuna Densus (presiune inalta/presiune medie) se propune a se amplasa adiacent DC90, intre DN68 si satul Peşteana si la o distanta de cca.680m de DN68 (extras CF 61821).</w:t>
      </w:r>
    </w:p>
    <w:p w14:paraId="19DC07F4" w14:textId="77777777" w:rsidR="001E09A3" w:rsidRPr="001E09A3" w:rsidRDefault="001E09A3" w:rsidP="001E09A3">
      <w:pPr>
        <w:spacing w:before="0" w:beforeAutospacing="0" w:line="276" w:lineRule="auto"/>
        <w:ind w:right="25"/>
        <w:jc w:val="both"/>
        <w:rPr>
          <w:rFonts w:ascii="Times New Roman" w:eastAsia="Times New Roman" w:hAnsi="Times New Roman" w:cs="Times New Roman"/>
          <w:sz w:val="24"/>
          <w:szCs w:val="24"/>
          <w:u w:val="double"/>
          <w:lang w:val="en-GB" w:eastAsia="en-GB"/>
        </w:rPr>
      </w:pPr>
      <w:r w:rsidRPr="001E09A3">
        <w:rPr>
          <w:rFonts w:ascii="Times New Roman" w:eastAsia="Times New Roman" w:hAnsi="Times New Roman" w:cs="Times New Roman"/>
          <w:sz w:val="24"/>
          <w:szCs w:val="24"/>
          <w:lang w:val="en-GB" w:eastAsia="en-GB"/>
        </w:rPr>
        <w:t xml:space="preserve">SRMP se va alimenta cu o conducta de racord din conducta existenta de transport gaze naturale presiune înalta ce apartine  SNTGN TRANSGAZ SA. </w:t>
      </w:r>
    </w:p>
    <w:p w14:paraId="2929EAFE" w14:textId="77777777" w:rsidR="001E09A3" w:rsidRPr="001E09A3" w:rsidRDefault="001E09A3" w:rsidP="001E09A3">
      <w:pPr>
        <w:spacing w:before="0" w:beforeAutospacing="0" w:line="276" w:lineRule="auto"/>
        <w:ind w:right="25"/>
        <w:jc w:val="both"/>
        <w:rPr>
          <w:rFonts w:ascii="Times New Roman" w:eastAsia="Times New Roman" w:hAnsi="Times New Roman" w:cs="Times New Roman"/>
          <w:b/>
          <w:sz w:val="24"/>
          <w:szCs w:val="24"/>
          <w:u w:val="double"/>
          <w:lang w:val="en-GB" w:eastAsia="en-GB"/>
        </w:rPr>
      </w:pPr>
    </w:p>
    <w:p w14:paraId="4828D376" w14:textId="77777777" w:rsidR="001E09A3" w:rsidRPr="001E09A3" w:rsidRDefault="001E09A3" w:rsidP="001E09A3">
      <w:pPr>
        <w:spacing w:before="0" w:beforeAutospacing="0" w:line="276" w:lineRule="auto"/>
        <w:ind w:right="25"/>
        <w:jc w:val="both"/>
        <w:rPr>
          <w:rFonts w:ascii="Times New Roman" w:eastAsia="Times New Roman" w:hAnsi="Times New Roman" w:cs="Times New Roman"/>
          <w:sz w:val="24"/>
          <w:szCs w:val="24"/>
          <w:lang w:val="en-GB" w:eastAsia="en-GB"/>
        </w:rPr>
      </w:pPr>
      <w:r w:rsidRPr="001E09A3">
        <w:rPr>
          <w:rFonts w:ascii="Times New Roman" w:eastAsia="Times New Roman" w:hAnsi="Times New Roman" w:cs="Times New Roman"/>
          <w:b/>
          <w:sz w:val="24"/>
          <w:szCs w:val="24"/>
          <w:lang w:val="en-GB" w:eastAsia="en-GB"/>
        </w:rPr>
        <w:t>La SRMP</w:t>
      </w:r>
      <w:r w:rsidRPr="001E09A3">
        <w:rPr>
          <w:rFonts w:ascii="Times New Roman" w:eastAsia="Times New Roman" w:hAnsi="Times New Roman" w:cs="Times New Roman"/>
          <w:sz w:val="24"/>
          <w:szCs w:val="24"/>
          <w:lang w:val="en-GB" w:eastAsia="en-GB"/>
        </w:rPr>
        <w:t xml:space="preserve"> s-au prevazut lucrari de imprejmuire cu panouri din plasa de sarma bordurata, stalpi metalici şi poarta de acces, platforma betonata, drum de acces balastat, paratrasnet cu tija metalica şi legare la pamant, pichet PSI.</w:t>
      </w:r>
    </w:p>
    <w:p w14:paraId="4DFE4734" w14:textId="77777777" w:rsidR="007E56E7" w:rsidRPr="007E56E7" w:rsidRDefault="007E56E7" w:rsidP="001E09A3">
      <w:pPr>
        <w:spacing w:before="0" w:beforeAutospacing="0" w:line="276" w:lineRule="auto"/>
        <w:ind w:right="25"/>
        <w:jc w:val="both"/>
        <w:rPr>
          <w:rFonts w:ascii="Times New Roman" w:eastAsia="Times New Roman" w:hAnsi="Times New Roman" w:cs="Times New Roman"/>
          <w:b/>
          <w:sz w:val="24"/>
          <w:szCs w:val="24"/>
          <w:lang w:val="en-GB" w:eastAsia="en-GB"/>
        </w:rPr>
      </w:pPr>
    </w:p>
    <w:p w14:paraId="718450F1" w14:textId="77777777" w:rsidR="007E56E7" w:rsidRPr="007E56E7" w:rsidRDefault="007E56E7" w:rsidP="001E09A3">
      <w:pPr>
        <w:autoSpaceDE w:val="0"/>
        <w:autoSpaceDN w:val="0"/>
        <w:adjustRightInd w:val="0"/>
        <w:spacing w:before="0" w:beforeAutospacing="0" w:line="276" w:lineRule="auto"/>
        <w:ind w:left="1080" w:right="25" w:firstLine="0"/>
        <w:jc w:val="both"/>
        <w:rPr>
          <w:rFonts w:ascii="Times New Roman" w:eastAsia="Times New Roman" w:hAnsi="Times New Roman" w:cs="Times New Roman"/>
          <w:b/>
          <w:sz w:val="24"/>
          <w:szCs w:val="24"/>
          <w:u w:val="single"/>
          <w:lang w:val="en-GB" w:eastAsia="en-GB"/>
        </w:rPr>
      </w:pPr>
      <w:r w:rsidRPr="007E56E7">
        <w:rPr>
          <w:rFonts w:ascii="Times New Roman" w:eastAsia="Times New Roman" w:hAnsi="Times New Roman" w:cs="Times New Roman"/>
          <w:b/>
          <w:sz w:val="24"/>
          <w:szCs w:val="24"/>
          <w:u w:val="single"/>
          <w:lang w:val="en-GB" w:eastAsia="en-GB"/>
        </w:rPr>
        <w:t>RETELE DE DISTRIBUTIE GAZE NATURALE PRESIUNE MEDIE</w:t>
      </w:r>
    </w:p>
    <w:p w14:paraId="5C6735D4" w14:textId="77777777" w:rsidR="001E09A3" w:rsidRPr="001E09A3" w:rsidRDefault="001E09A3" w:rsidP="001E09A3">
      <w:pPr>
        <w:autoSpaceDE w:val="0"/>
        <w:autoSpaceDN w:val="0"/>
        <w:adjustRightInd w:val="0"/>
        <w:spacing w:before="0" w:beforeAutospacing="0" w:line="276" w:lineRule="auto"/>
        <w:jc w:val="both"/>
        <w:rPr>
          <w:rFonts w:ascii="Times New Roman" w:eastAsia="Times New Roman" w:hAnsi="Times New Roman" w:cs="Times New Roman"/>
          <w:sz w:val="24"/>
          <w:szCs w:val="24"/>
          <w:lang w:val="en-GB" w:eastAsia="en-GB"/>
        </w:rPr>
      </w:pPr>
      <w:r w:rsidRPr="001E09A3">
        <w:rPr>
          <w:rFonts w:ascii="Times New Roman" w:eastAsia="Times New Roman" w:hAnsi="Times New Roman" w:cs="Times New Roman"/>
          <w:sz w:val="24"/>
          <w:szCs w:val="24"/>
          <w:lang w:val="en-GB" w:eastAsia="en-GB"/>
        </w:rPr>
        <w:t>Distribuţia gazelor naturale se va realiza in regim de presiune medie (P = 2 - 6 bar) cu conducte PEID, PE100, SDR11.</w:t>
      </w:r>
    </w:p>
    <w:p w14:paraId="7E88F55B" w14:textId="77777777" w:rsidR="001E09A3" w:rsidRPr="001E09A3" w:rsidRDefault="001E09A3" w:rsidP="001E09A3">
      <w:pPr>
        <w:autoSpaceDE w:val="0"/>
        <w:autoSpaceDN w:val="0"/>
        <w:adjustRightInd w:val="0"/>
        <w:spacing w:before="0" w:beforeAutospacing="0" w:line="276" w:lineRule="auto"/>
        <w:jc w:val="both"/>
        <w:rPr>
          <w:rFonts w:ascii="Times New Roman" w:eastAsia="Times New Roman" w:hAnsi="Times New Roman" w:cs="Times New Roman"/>
          <w:sz w:val="24"/>
          <w:szCs w:val="24"/>
          <w:lang w:val="en-GB" w:eastAsia="en-GB"/>
        </w:rPr>
      </w:pPr>
      <w:r w:rsidRPr="001E09A3">
        <w:rPr>
          <w:rFonts w:ascii="Times New Roman" w:eastAsia="Times New Roman" w:hAnsi="Times New Roman" w:cs="Times New Roman"/>
          <w:sz w:val="24"/>
          <w:szCs w:val="24"/>
          <w:lang w:val="en-GB" w:eastAsia="en-GB"/>
        </w:rPr>
        <w:t>Conductele sistemului de distributie gaze naturale se vor monta in domeniul public si/sau pe terenuri apartinand Comunei DENSUŞ.</w:t>
      </w:r>
    </w:p>
    <w:p w14:paraId="75188A5B" w14:textId="77777777" w:rsidR="007E56E7" w:rsidRPr="007E56E7" w:rsidRDefault="007E56E7" w:rsidP="007E56E7">
      <w:pPr>
        <w:autoSpaceDE w:val="0"/>
        <w:autoSpaceDN w:val="0"/>
        <w:adjustRightInd w:val="0"/>
        <w:spacing w:before="0" w:beforeAutospacing="0" w:line="360" w:lineRule="auto"/>
        <w:jc w:val="both"/>
        <w:rPr>
          <w:rFonts w:ascii="Times New Roman" w:eastAsia="Times New Roman" w:hAnsi="Times New Roman" w:cs="Times New Roman"/>
          <w:sz w:val="24"/>
          <w:szCs w:val="24"/>
          <w:lang w:val="en-GB" w:eastAsia="en-GB"/>
        </w:rPr>
      </w:pPr>
    </w:p>
    <w:p w14:paraId="4980CA95" w14:textId="56CA7524" w:rsidR="007E56E7" w:rsidRPr="007E56E7" w:rsidRDefault="007E56E7" w:rsidP="007E56E7">
      <w:pPr>
        <w:spacing w:before="0" w:beforeAutospacing="0" w:line="276" w:lineRule="auto"/>
        <w:ind w:firstLine="708"/>
        <w:rPr>
          <w:rFonts w:ascii="Times New Roman" w:eastAsia="Times New Roman" w:hAnsi="Times New Roman" w:cs="Times New Roman"/>
          <w:b/>
          <w:sz w:val="24"/>
          <w:szCs w:val="24"/>
          <w:lang w:val="en-GB" w:eastAsia="en-GB"/>
        </w:rPr>
      </w:pPr>
      <w:r w:rsidRPr="007E56E7">
        <w:rPr>
          <w:rFonts w:ascii="Times New Roman" w:eastAsia="Times New Roman" w:hAnsi="Times New Roman" w:cs="Times New Roman"/>
          <w:b/>
          <w:sz w:val="24"/>
          <w:szCs w:val="24"/>
          <w:lang w:val="en-GB" w:eastAsia="en-GB"/>
        </w:rPr>
        <w:t>- retea principala de distributie gaze naturale-presiune medie</w:t>
      </w:r>
    </w:p>
    <w:p w14:paraId="445CDC78" w14:textId="77777777" w:rsidR="001E09A3" w:rsidRPr="001E09A3" w:rsidRDefault="007E56E7" w:rsidP="001E09A3">
      <w:pPr>
        <w:spacing w:before="0" w:beforeAutospacing="0" w:line="276" w:lineRule="auto"/>
        <w:ind w:firstLine="0"/>
        <w:rPr>
          <w:rFonts w:ascii="Times New Roman" w:eastAsia="Times New Roman" w:hAnsi="Times New Roman" w:cs="Times New Roman"/>
          <w:sz w:val="24"/>
          <w:szCs w:val="24"/>
          <w:lang w:val="en-GB" w:eastAsia="en-GB"/>
        </w:rPr>
      </w:pPr>
      <w:r w:rsidRPr="007E56E7">
        <w:rPr>
          <w:rFonts w:ascii="Times New Roman" w:eastAsia="Times New Roman" w:hAnsi="Times New Roman" w:cs="Times New Roman"/>
          <w:sz w:val="24"/>
          <w:szCs w:val="24"/>
          <w:lang w:val="en-GB" w:eastAsia="en-GB"/>
        </w:rPr>
        <w:tab/>
      </w:r>
      <w:r w:rsidR="001E09A3" w:rsidRPr="001E09A3">
        <w:rPr>
          <w:rFonts w:ascii="Times New Roman" w:eastAsia="Times New Roman" w:hAnsi="Times New Roman" w:cs="Times New Roman"/>
          <w:sz w:val="24"/>
          <w:szCs w:val="24"/>
          <w:lang w:val="en-GB" w:eastAsia="en-GB"/>
        </w:rPr>
        <w:t>Pentru reteaua principala de distributie GN s-au estimat urmatoarele diametre si lungimi de conducte PEID, PE100, SDR11:</w:t>
      </w:r>
    </w:p>
    <w:p w14:paraId="3982BF56" w14:textId="77777777" w:rsidR="001E09A3" w:rsidRPr="001E09A3" w:rsidRDefault="001E09A3" w:rsidP="001E09A3">
      <w:pPr>
        <w:spacing w:before="0" w:beforeAutospacing="0" w:line="276" w:lineRule="auto"/>
        <w:ind w:firstLine="0"/>
        <w:rPr>
          <w:rFonts w:ascii="Times New Roman" w:eastAsia="Times New Roman" w:hAnsi="Times New Roman" w:cs="Times New Roman"/>
          <w:sz w:val="24"/>
          <w:szCs w:val="24"/>
          <w:lang w:val="en-GB" w:eastAsia="en-GB"/>
        </w:rPr>
      </w:pPr>
    </w:p>
    <w:p w14:paraId="67F3149D" w14:textId="4C5A7BDF" w:rsidR="001E09A3" w:rsidRDefault="001E09A3" w:rsidP="001E09A3">
      <w:pPr>
        <w:spacing w:before="0" w:beforeAutospacing="0" w:line="276" w:lineRule="auto"/>
        <w:ind w:firstLine="0"/>
        <w:rPr>
          <w:rFonts w:ascii="Times New Roman" w:eastAsia="Times New Roman" w:hAnsi="Times New Roman" w:cs="Times New Roman"/>
          <w:b/>
          <w:sz w:val="24"/>
          <w:szCs w:val="24"/>
          <w:lang w:val="en-GB" w:eastAsia="en-GB"/>
        </w:rPr>
      </w:pPr>
      <w:r w:rsidRPr="001E09A3">
        <w:rPr>
          <w:rFonts w:ascii="Times New Roman" w:eastAsia="Times New Roman" w:hAnsi="Times New Roman" w:cs="Times New Roman"/>
          <w:b/>
          <w:sz w:val="24"/>
          <w:szCs w:val="24"/>
          <w:lang w:val="en-GB" w:eastAsia="en-GB"/>
        </w:rPr>
        <w:t>SRMP-Pesteana-Densus-Stei (estimat 12.485m)</w:t>
      </w:r>
    </w:p>
    <w:p w14:paraId="464EF0B4" w14:textId="67B6E515" w:rsidR="001E09A3" w:rsidRPr="001E09A3" w:rsidRDefault="001E09A3" w:rsidP="001E09A3">
      <w:pPr>
        <w:pStyle w:val="Listparagraf"/>
        <w:numPr>
          <w:ilvl w:val="0"/>
          <w:numId w:val="10"/>
        </w:numPr>
        <w:spacing w:before="0" w:beforeAutospacing="0" w:line="276" w:lineRule="auto"/>
        <w:rPr>
          <w:rFonts w:ascii="Times New Roman" w:eastAsia="Times New Roman" w:hAnsi="Times New Roman" w:cs="Times New Roman"/>
          <w:bCs/>
          <w:sz w:val="24"/>
          <w:szCs w:val="24"/>
          <w:lang w:val="en-GB" w:eastAsia="en-GB"/>
        </w:rPr>
      </w:pPr>
      <w:r w:rsidRPr="001E09A3">
        <w:rPr>
          <w:rFonts w:ascii="Times New Roman" w:eastAsia="Times New Roman" w:hAnsi="Times New Roman" w:cs="Times New Roman"/>
          <w:bCs/>
          <w:sz w:val="24"/>
          <w:szCs w:val="24"/>
          <w:lang w:val="en-GB" w:eastAsia="en-GB"/>
        </w:rPr>
        <w:t>De 50-180 mm</w:t>
      </w:r>
    </w:p>
    <w:p w14:paraId="60BD803C" w14:textId="7D3215E6" w:rsidR="007E56E7" w:rsidRDefault="007E56E7" w:rsidP="001E09A3">
      <w:pPr>
        <w:spacing w:before="0" w:beforeAutospacing="0" w:line="276" w:lineRule="auto"/>
        <w:ind w:firstLine="0"/>
        <w:rPr>
          <w:rFonts w:ascii="Times New Roman" w:eastAsia="Times New Roman" w:hAnsi="Times New Roman" w:cs="Times New Roman"/>
          <w:sz w:val="24"/>
          <w:szCs w:val="24"/>
          <w:lang w:val="en-GB" w:eastAsia="en-GB"/>
        </w:rPr>
      </w:pPr>
    </w:p>
    <w:p w14:paraId="057F1743" w14:textId="77777777" w:rsidR="001E09A3" w:rsidRPr="007E56E7" w:rsidRDefault="001E09A3" w:rsidP="001E09A3">
      <w:pPr>
        <w:spacing w:before="0" w:beforeAutospacing="0" w:line="276" w:lineRule="auto"/>
        <w:ind w:firstLine="0"/>
        <w:rPr>
          <w:rFonts w:ascii="Times New Roman" w:eastAsia="Times New Roman" w:hAnsi="Times New Roman" w:cs="Times New Roman"/>
          <w:sz w:val="24"/>
          <w:szCs w:val="24"/>
          <w:lang w:val="en-GB" w:eastAsia="en-GB"/>
        </w:rPr>
      </w:pPr>
    </w:p>
    <w:p w14:paraId="60ED6ABE" w14:textId="23575DC6" w:rsidR="007E56E7" w:rsidRPr="007E56E7" w:rsidRDefault="007E56E7" w:rsidP="007E56E7">
      <w:pPr>
        <w:spacing w:before="0" w:beforeAutospacing="0" w:line="276" w:lineRule="auto"/>
        <w:ind w:firstLine="708"/>
        <w:rPr>
          <w:rFonts w:ascii="Times New Roman" w:eastAsia="Times New Roman" w:hAnsi="Times New Roman" w:cs="Times New Roman"/>
          <w:b/>
          <w:sz w:val="24"/>
          <w:szCs w:val="24"/>
          <w:lang w:val="en-GB" w:eastAsia="en-GB"/>
        </w:rPr>
      </w:pPr>
      <w:r w:rsidRPr="007E56E7">
        <w:rPr>
          <w:rFonts w:ascii="Times New Roman" w:eastAsia="Times New Roman" w:hAnsi="Times New Roman" w:cs="Times New Roman"/>
          <w:b/>
          <w:sz w:val="24"/>
          <w:szCs w:val="24"/>
          <w:lang w:val="en-GB" w:eastAsia="en-GB"/>
        </w:rPr>
        <w:t>-retele secundare de distributie gaze naturale-presiune medie</w:t>
      </w:r>
    </w:p>
    <w:p w14:paraId="576CF72A" w14:textId="77777777" w:rsidR="001E09A3" w:rsidRPr="001E09A3" w:rsidRDefault="001E09A3" w:rsidP="001E09A3">
      <w:pPr>
        <w:spacing w:before="0" w:beforeAutospacing="0" w:line="276" w:lineRule="auto"/>
        <w:ind w:firstLine="708"/>
        <w:rPr>
          <w:rFonts w:ascii="Times New Roman" w:eastAsia="Times New Roman" w:hAnsi="Times New Roman" w:cs="Times New Roman"/>
          <w:b/>
          <w:sz w:val="24"/>
          <w:szCs w:val="24"/>
          <w:u w:val="single"/>
          <w:lang w:val="en-GB" w:eastAsia="en-GB"/>
        </w:rPr>
      </w:pPr>
      <w:r w:rsidRPr="001E09A3">
        <w:rPr>
          <w:rFonts w:ascii="Times New Roman" w:eastAsia="Times New Roman" w:hAnsi="Times New Roman" w:cs="Times New Roman"/>
          <w:sz w:val="24"/>
          <w:szCs w:val="24"/>
          <w:lang w:val="en-GB" w:eastAsia="en-GB"/>
        </w:rPr>
        <w:t>Pentru retelele secundare de distributie GN s-au estimat urmatoarele diametre si lungimi de conducte PEID, PE100, SDR11 (estimat 12.150m):</w:t>
      </w:r>
    </w:p>
    <w:p w14:paraId="13A22CFA" w14:textId="77777777" w:rsidR="007E56E7" w:rsidRPr="007E56E7" w:rsidRDefault="007E56E7" w:rsidP="007E56E7">
      <w:pPr>
        <w:spacing w:before="0" w:beforeAutospacing="0" w:line="276" w:lineRule="auto"/>
        <w:ind w:firstLine="0"/>
        <w:rPr>
          <w:rFonts w:ascii="Times New Roman" w:eastAsia="Times New Roman" w:hAnsi="Times New Roman" w:cs="Times New Roman"/>
          <w:b/>
          <w:sz w:val="24"/>
          <w:szCs w:val="24"/>
          <w:u w:val="single"/>
          <w:lang w:val="en-GB" w:eastAsia="en-GB"/>
        </w:rPr>
      </w:pPr>
    </w:p>
    <w:p w14:paraId="67D6BC5C" w14:textId="77777777" w:rsidR="001E09A3" w:rsidRPr="001E09A3" w:rsidRDefault="001E09A3" w:rsidP="001E09A3">
      <w:pPr>
        <w:spacing w:before="0" w:beforeAutospacing="0"/>
        <w:ind w:left="1134" w:firstLine="0"/>
        <w:rPr>
          <w:rFonts w:ascii="Times New Roman" w:eastAsia="Times New Roman" w:hAnsi="Times New Roman" w:cs="Times New Roman"/>
          <w:sz w:val="24"/>
          <w:szCs w:val="24"/>
          <w:lang w:val="en-GB" w:eastAsia="en-GB"/>
        </w:rPr>
      </w:pPr>
      <w:r w:rsidRPr="001E09A3">
        <w:rPr>
          <w:rFonts w:ascii="Times New Roman" w:eastAsia="Times New Roman" w:hAnsi="Times New Roman" w:cs="Times New Roman"/>
          <w:sz w:val="24"/>
          <w:szCs w:val="24"/>
          <w:lang w:val="en-GB" w:eastAsia="en-GB"/>
        </w:rPr>
        <w:t>Localitatea Pesteana (estimat 1.935m)</w:t>
      </w:r>
    </w:p>
    <w:p w14:paraId="340514BA" w14:textId="7B5FCD9A" w:rsidR="001E09A3" w:rsidRPr="001E09A3" w:rsidRDefault="001E09A3" w:rsidP="001E09A3">
      <w:pPr>
        <w:pStyle w:val="Listparagraf"/>
        <w:numPr>
          <w:ilvl w:val="0"/>
          <w:numId w:val="11"/>
        </w:numPr>
        <w:spacing w:before="0" w:beforeAutospacing="0"/>
        <w:rPr>
          <w:rFonts w:ascii="Times New Roman" w:eastAsia="Times New Roman" w:hAnsi="Times New Roman" w:cs="Times New Roman"/>
          <w:sz w:val="24"/>
          <w:szCs w:val="24"/>
          <w:lang w:val="en-GB" w:eastAsia="en-GB"/>
        </w:rPr>
      </w:pPr>
      <w:r w:rsidRPr="001E09A3">
        <w:rPr>
          <w:rFonts w:ascii="Times New Roman" w:eastAsia="Times New Roman" w:hAnsi="Times New Roman" w:cs="Times New Roman"/>
          <w:sz w:val="24"/>
          <w:szCs w:val="24"/>
          <w:lang w:val="en-GB" w:eastAsia="en-GB"/>
        </w:rPr>
        <w:t>De40-75mm</w:t>
      </w:r>
    </w:p>
    <w:p w14:paraId="58A43DE5" w14:textId="77777777" w:rsidR="001E09A3" w:rsidRPr="001E09A3" w:rsidRDefault="001E09A3" w:rsidP="001E09A3">
      <w:pPr>
        <w:spacing w:before="0" w:beforeAutospacing="0"/>
        <w:ind w:left="1134" w:firstLine="0"/>
        <w:rPr>
          <w:rFonts w:ascii="Times New Roman" w:eastAsia="Times New Roman" w:hAnsi="Times New Roman" w:cs="Times New Roman"/>
          <w:sz w:val="24"/>
          <w:szCs w:val="24"/>
          <w:lang w:val="en-GB" w:eastAsia="en-GB"/>
        </w:rPr>
      </w:pPr>
    </w:p>
    <w:p w14:paraId="2FE75754" w14:textId="77777777" w:rsidR="001E09A3" w:rsidRPr="001E09A3" w:rsidRDefault="001E09A3" w:rsidP="001E09A3">
      <w:pPr>
        <w:spacing w:before="0" w:beforeAutospacing="0"/>
        <w:ind w:left="1134" w:firstLine="0"/>
        <w:rPr>
          <w:rFonts w:ascii="Times New Roman" w:eastAsia="Times New Roman" w:hAnsi="Times New Roman" w:cs="Times New Roman"/>
          <w:sz w:val="24"/>
          <w:szCs w:val="24"/>
          <w:lang w:val="en-GB" w:eastAsia="en-GB"/>
        </w:rPr>
      </w:pPr>
      <w:r w:rsidRPr="001E09A3">
        <w:rPr>
          <w:rFonts w:ascii="Times New Roman" w:eastAsia="Times New Roman" w:hAnsi="Times New Roman" w:cs="Times New Roman"/>
          <w:sz w:val="24"/>
          <w:szCs w:val="24"/>
          <w:lang w:val="en-GB" w:eastAsia="en-GB"/>
        </w:rPr>
        <w:t>Localitatea Pestenita (estimat 3.150m)</w:t>
      </w:r>
    </w:p>
    <w:p w14:paraId="590E02E3" w14:textId="73FA9FC8" w:rsidR="001E09A3" w:rsidRPr="001E09A3" w:rsidRDefault="001E09A3" w:rsidP="001E09A3">
      <w:pPr>
        <w:pStyle w:val="Listparagraf"/>
        <w:numPr>
          <w:ilvl w:val="0"/>
          <w:numId w:val="12"/>
        </w:numPr>
        <w:spacing w:before="0" w:beforeAutospacing="0"/>
        <w:rPr>
          <w:rFonts w:ascii="Times New Roman" w:eastAsia="Times New Roman" w:hAnsi="Times New Roman" w:cs="Times New Roman"/>
          <w:sz w:val="24"/>
          <w:szCs w:val="24"/>
          <w:lang w:val="en-GB" w:eastAsia="en-GB"/>
        </w:rPr>
      </w:pPr>
      <w:r w:rsidRPr="001E09A3">
        <w:rPr>
          <w:rFonts w:ascii="Times New Roman" w:eastAsia="Times New Roman" w:hAnsi="Times New Roman" w:cs="Times New Roman"/>
          <w:sz w:val="24"/>
          <w:szCs w:val="24"/>
          <w:lang w:val="en-GB" w:eastAsia="en-GB"/>
        </w:rPr>
        <w:t>De50-75mm, L=1.370m</w:t>
      </w:r>
    </w:p>
    <w:p w14:paraId="37A42577" w14:textId="77777777" w:rsidR="001E09A3" w:rsidRPr="001E09A3" w:rsidRDefault="001E09A3" w:rsidP="001E09A3">
      <w:pPr>
        <w:spacing w:before="0" w:beforeAutospacing="0"/>
        <w:ind w:left="1134" w:firstLine="0"/>
        <w:rPr>
          <w:rFonts w:ascii="Times New Roman" w:eastAsia="Times New Roman" w:hAnsi="Times New Roman" w:cs="Times New Roman"/>
          <w:sz w:val="24"/>
          <w:szCs w:val="24"/>
          <w:lang w:val="en-GB" w:eastAsia="en-GB"/>
        </w:rPr>
      </w:pPr>
    </w:p>
    <w:p w14:paraId="2F3E204C" w14:textId="77777777" w:rsidR="001E09A3" w:rsidRPr="001E09A3" w:rsidRDefault="001E09A3" w:rsidP="001E09A3">
      <w:pPr>
        <w:spacing w:before="0" w:beforeAutospacing="0"/>
        <w:ind w:left="1134" w:firstLine="0"/>
        <w:rPr>
          <w:rFonts w:ascii="Times New Roman" w:eastAsia="Times New Roman" w:hAnsi="Times New Roman" w:cs="Times New Roman"/>
          <w:sz w:val="24"/>
          <w:szCs w:val="24"/>
          <w:lang w:val="en-GB" w:eastAsia="en-GB"/>
        </w:rPr>
      </w:pPr>
      <w:r w:rsidRPr="001E09A3">
        <w:rPr>
          <w:rFonts w:ascii="Times New Roman" w:eastAsia="Times New Roman" w:hAnsi="Times New Roman" w:cs="Times New Roman"/>
          <w:sz w:val="24"/>
          <w:szCs w:val="24"/>
          <w:lang w:val="en-GB" w:eastAsia="en-GB"/>
        </w:rPr>
        <w:t>Localitatea Densus (estimat 2.285m)</w:t>
      </w:r>
    </w:p>
    <w:p w14:paraId="7D69C3D2" w14:textId="5A3B2C9A" w:rsidR="001E09A3" w:rsidRPr="001E09A3" w:rsidRDefault="001E09A3" w:rsidP="001E09A3">
      <w:pPr>
        <w:pStyle w:val="Listparagraf"/>
        <w:numPr>
          <w:ilvl w:val="0"/>
          <w:numId w:val="12"/>
        </w:numPr>
        <w:spacing w:before="0" w:beforeAutospacing="0"/>
        <w:rPr>
          <w:rFonts w:ascii="Times New Roman" w:eastAsia="Times New Roman" w:hAnsi="Times New Roman" w:cs="Times New Roman"/>
          <w:sz w:val="24"/>
          <w:szCs w:val="24"/>
          <w:lang w:val="en-GB" w:eastAsia="en-GB"/>
        </w:rPr>
      </w:pPr>
      <w:r w:rsidRPr="001E09A3">
        <w:rPr>
          <w:rFonts w:ascii="Times New Roman" w:eastAsia="Times New Roman" w:hAnsi="Times New Roman" w:cs="Times New Roman"/>
          <w:sz w:val="24"/>
          <w:szCs w:val="24"/>
          <w:lang w:val="en-GB" w:eastAsia="en-GB"/>
        </w:rPr>
        <w:t>De40-50mm, L=470m</w:t>
      </w:r>
    </w:p>
    <w:p w14:paraId="1C2CDC90" w14:textId="77777777" w:rsidR="001E09A3" w:rsidRPr="001E09A3" w:rsidRDefault="001E09A3" w:rsidP="001E09A3">
      <w:pPr>
        <w:spacing w:before="0" w:beforeAutospacing="0"/>
        <w:ind w:left="1134" w:firstLine="0"/>
        <w:rPr>
          <w:rFonts w:ascii="Times New Roman" w:eastAsia="Times New Roman" w:hAnsi="Times New Roman" w:cs="Times New Roman"/>
          <w:sz w:val="24"/>
          <w:szCs w:val="24"/>
          <w:lang w:val="en-GB" w:eastAsia="en-GB"/>
        </w:rPr>
      </w:pPr>
    </w:p>
    <w:p w14:paraId="00164181" w14:textId="77777777" w:rsidR="001E09A3" w:rsidRPr="001E09A3" w:rsidRDefault="001E09A3" w:rsidP="001E09A3">
      <w:pPr>
        <w:spacing w:before="0" w:beforeAutospacing="0"/>
        <w:ind w:left="1134" w:firstLine="0"/>
        <w:rPr>
          <w:rFonts w:ascii="Times New Roman" w:eastAsia="Times New Roman" w:hAnsi="Times New Roman" w:cs="Times New Roman"/>
          <w:sz w:val="24"/>
          <w:szCs w:val="24"/>
          <w:lang w:val="en-GB" w:eastAsia="en-GB"/>
        </w:rPr>
      </w:pPr>
      <w:r w:rsidRPr="001E09A3">
        <w:rPr>
          <w:rFonts w:ascii="Times New Roman" w:eastAsia="Times New Roman" w:hAnsi="Times New Roman" w:cs="Times New Roman"/>
          <w:sz w:val="24"/>
          <w:szCs w:val="24"/>
          <w:lang w:val="en-GB" w:eastAsia="en-GB"/>
        </w:rPr>
        <w:t>Localitatea Stei (estimat 405m)</w:t>
      </w:r>
    </w:p>
    <w:p w14:paraId="70DBA663" w14:textId="77777777" w:rsidR="001E09A3" w:rsidRPr="001E09A3" w:rsidRDefault="001E09A3" w:rsidP="001E09A3">
      <w:pPr>
        <w:pStyle w:val="Listparagraf"/>
        <w:numPr>
          <w:ilvl w:val="0"/>
          <w:numId w:val="12"/>
        </w:numPr>
        <w:spacing w:before="0" w:beforeAutospacing="0"/>
        <w:rPr>
          <w:rFonts w:ascii="Times New Roman" w:eastAsia="Times New Roman" w:hAnsi="Times New Roman" w:cs="Times New Roman"/>
          <w:sz w:val="24"/>
          <w:szCs w:val="24"/>
          <w:lang w:val="en-GB" w:eastAsia="en-GB"/>
        </w:rPr>
      </w:pPr>
      <w:r w:rsidRPr="001E09A3">
        <w:rPr>
          <w:rFonts w:ascii="Times New Roman" w:eastAsia="Times New Roman" w:hAnsi="Times New Roman" w:cs="Times New Roman"/>
          <w:sz w:val="24"/>
          <w:szCs w:val="24"/>
          <w:lang w:val="en-GB" w:eastAsia="en-GB"/>
        </w:rPr>
        <w:t>De40mm, L=405m</w:t>
      </w:r>
    </w:p>
    <w:p w14:paraId="358B0A78" w14:textId="77777777" w:rsidR="001E09A3" w:rsidRPr="001E09A3" w:rsidRDefault="001E09A3" w:rsidP="001E09A3">
      <w:pPr>
        <w:spacing w:before="0" w:beforeAutospacing="0"/>
        <w:ind w:left="1134" w:firstLine="0"/>
        <w:rPr>
          <w:rFonts w:ascii="Times New Roman" w:eastAsia="Times New Roman" w:hAnsi="Times New Roman" w:cs="Times New Roman"/>
          <w:sz w:val="24"/>
          <w:szCs w:val="24"/>
          <w:lang w:val="en-GB" w:eastAsia="en-GB"/>
        </w:rPr>
      </w:pPr>
    </w:p>
    <w:p w14:paraId="321D7171" w14:textId="77777777" w:rsidR="001E09A3" w:rsidRPr="001E09A3" w:rsidRDefault="001E09A3" w:rsidP="001E09A3">
      <w:pPr>
        <w:spacing w:before="0" w:beforeAutospacing="0"/>
        <w:ind w:left="1134" w:firstLine="0"/>
        <w:rPr>
          <w:rFonts w:ascii="Times New Roman" w:eastAsia="Times New Roman" w:hAnsi="Times New Roman" w:cs="Times New Roman"/>
          <w:sz w:val="24"/>
          <w:szCs w:val="24"/>
          <w:lang w:val="en-GB" w:eastAsia="en-GB"/>
        </w:rPr>
      </w:pPr>
      <w:r w:rsidRPr="001E09A3">
        <w:rPr>
          <w:rFonts w:ascii="Times New Roman" w:eastAsia="Times New Roman" w:hAnsi="Times New Roman" w:cs="Times New Roman"/>
          <w:sz w:val="24"/>
          <w:szCs w:val="24"/>
          <w:lang w:val="en-GB" w:eastAsia="en-GB"/>
        </w:rPr>
        <w:t>Localitatea Hatagel (estimat 4.375m)</w:t>
      </w:r>
    </w:p>
    <w:p w14:paraId="2E95B958" w14:textId="4F912E01" w:rsidR="001E09A3" w:rsidRPr="001E09A3" w:rsidRDefault="001E09A3" w:rsidP="001E09A3">
      <w:pPr>
        <w:pStyle w:val="Listparagraf"/>
        <w:numPr>
          <w:ilvl w:val="0"/>
          <w:numId w:val="12"/>
        </w:numPr>
        <w:spacing w:before="0" w:beforeAutospacing="0"/>
        <w:rPr>
          <w:rFonts w:ascii="Times New Roman" w:eastAsia="Times New Roman" w:hAnsi="Times New Roman" w:cs="Times New Roman"/>
          <w:sz w:val="24"/>
          <w:szCs w:val="24"/>
          <w:lang w:val="en-GB" w:eastAsia="en-GB"/>
        </w:rPr>
      </w:pPr>
      <w:r w:rsidRPr="001E09A3">
        <w:rPr>
          <w:rFonts w:ascii="Times New Roman" w:eastAsia="Times New Roman" w:hAnsi="Times New Roman" w:cs="Times New Roman"/>
          <w:sz w:val="24"/>
          <w:szCs w:val="24"/>
          <w:lang w:val="en-GB" w:eastAsia="en-GB"/>
        </w:rPr>
        <w:t>De40-90mm, L=410m</w:t>
      </w:r>
    </w:p>
    <w:p w14:paraId="173D390B" w14:textId="77777777" w:rsidR="007E56E7" w:rsidRPr="007E56E7" w:rsidRDefault="007E56E7" w:rsidP="007E56E7">
      <w:pPr>
        <w:spacing w:before="0" w:beforeAutospacing="0"/>
        <w:ind w:left="1134" w:firstLine="0"/>
        <w:rPr>
          <w:rFonts w:ascii="Times New Roman" w:eastAsia="Times New Roman" w:hAnsi="Times New Roman" w:cs="Times New Roman"/>
          <w:sz w:val="24"/>
          <w:szCs w:val="24"/>
          <w:lang w:val="en-GB" w:eastAsia="en-GB"/>
        </w:rPr>
      </w:pPr>
    </w:p>
    <w:p w14:paraId="22C21E95" w14:textId="77777777" w:rsidR="007E56E7" w:rsidRPr="007E56E7" w:rsidRDefault="007E56E7" w:rsidP="007E56E7">
      <w:pPr>
        <w:spacing w:before="0" w:beforeAutospacing="0" w:line="276" w:lineRule="auto"/>
        <w:ind w:firstLine="0"/>
        <w:rPr>
          <w:rFonts w:ascii="Times New Roman" w:eastAsia="Times New Roman" w:hAnsi="Times New Roman" w:cs="Times New Roman"/>
          <w:sz w:val="24"/>
          <w:szCs w:val="24"/>
          <w:lang w:val="en-GB" w:eastAsia="en-GB"/>
        </w:rPr>
      </w:pPr>
    </w:p>
    <w:p w14:paraId="0C1C0DD4" w14:textId="77777777" w:rsidR="007E56E7" w:rsidRPr="007E56E7" w:rsidRDefault="007E56E7" w:rsidP="007E56E7">
      <w:pPr>
        <w:autoSpaceDE w:val="0"/>
        <w:autoSpaceDN w:val="0"/>
        <w:adjustRightInd w:val="0"/>
        <w:spacing w:before="0" w:beforeAutospacing="0" w:line="276" w:lineRule="auto"/>
        <w:ind w:left="1080" w:right="25" w:firstLine="0"/>
        <w:jc w:val="both"/>
        <w:rPr>
          <w:rFonts w:ascii="Times New Roman" w:eastAsia="Times New Roman" w:hAnsi="Times New Roman" w:cs="Times New Roman"/>
          <w:b/>
          <w:sz w:val="24"/>
          <w:szCs w:val="24"/>
          <w:u w:val="single"/>
          <w:lang w:val="en-GB" w:eastAsia="en-GB"/>
        </w:rPr>
      </w:pPr>
      <w:r w:rsidRPr="007E56E7">
        <w:rPr>
          <w:rFonts w:ascii="Times New Roman" w:eastAsia="Times New Roman" w:hAnsi="Times New Roman" w:cs="Times New Roman"/>
          <w:b/>
          <w:sz w:val="24"/>
          <w:szCs w:val="24"/>
          <w:u w:val="single"/>
          <w:lang w:val="en-GB" w:eastAsia="en-GB"/>
        </w:rPr>
        <w:t>RACORDURI GAZE NATURALE PRESIUNE MEDIE</w:t>
      </w:r>
    </w:p>
    <w:p w14:paraId="2B4B2D5F" w14:textId="77777777" w:rsidR="007E56E7" w:rsidRPr="007E56E7" w:rsidRDefault="007E56E7" w:rsidP="007E56E7">
      <w:pPr>
        <w:autoSpaceDE w:val="0"/>
        <w:autoSpaceDN w:val="0"/>
        <w:adjustRightInd w:val="0"/>
        <w:spacing w:before="0" w:beforeAutospacing="0" w:line="276" w:lineRule="auto"/>
        <w:ind w:left="1080" w:right="25" w:firstLine="0"/>
        <w:jc w:val="both"/>
        <w:rPr>
          <w:rFonts w:ascii="Times New Roman" w:eastAsia="Times New Roman" w:hAnsi="Times New Roman" w:cs="Times New Roman"/>
          <w:b/>
          <w:sz w:val="24"/>
          <w:szCs w:val="24"/>
          <w:u w:val="single"/>
          <w:lang w:val="en-GB" w:eastAsia="en-GB"/>
        </w:rPr>
      </w:pPr>
    </w:p>
    <w:p w14:paraId="7E18678E" w14:textId="77777777" w:rsidR="007E56E7" w:rsidRPr="007E56E7" w:rsidRDefault="007E56E7" w:rsidP="007E56E7">
      <w:pPr>
        <w:autoSpaceDE w:val="0"/>
        <w:autoSpaceDN w:val="0"/>
        <w:adjustRightInd w:val="0"/>
        <w:spacing w:before="0" w:beforeAutospacing="0" w:line="276" w:lineRule="auto"/>
        <w:ind w:firstLine="708"/>
        <w:jc w:val="both"/>
        <w:rPr>
          <w:rFonts w:ascii="Times New Roman" w:eastAsia="Times New Roman" w:hAnsi="Times New Roman" w:cs="Times New Roman"/>
          <w:color w:val="000000"/>
          <w:sz w:val="24"/>
          <w:szCs w:val="24"/>
        </w:rPr>
      </w:pPr>
      <w:r w:rsidRPr="007E56E7">
        <w:rPr>
          <w:rFonts w:ascii="Times New Roman" w:eastAsia="Times New Roman" w:hAnsi="Times New Roman" w:cs="Times New Roman"/>
          <w:bCs/>
          <w:color w:val="000000"/>
          <w:sz w:val="24"/>
          <w:szCs w:val="24"/>
        </w:rPr>
        <w:t xml:space="preserve">In sistemele de distribuţie pentru alimentarea cu gaze naturale ale instalaţiilor de utilizare, ravordurile sunt: </w:t>
      </w:r>
    </w:p>
    <w:p w14:paraId="0949AED2" w14:textId="77777777" w:rsidR="007E56E7" w:rsidRPr="007E56E7" w:rsidRDefault="007E56E7" w:rsidP="007E56E7">
      <w:pPr>
        <w:autoSpaceDE w:val="0"/>
        <w:autoSpaceDN w:val="0"/>
        <w:adjustRightInd w:val="0"/>
        <w:spacing w:before="0" w:beforeAutospacing="0" w:line="276" w:lineRule="auto"/>
        <w:ind w:firstLine="708"/>
        <w:jc w:val="both"/>
        <w:rPr>
          <w:rFonts w:ascii="Times New Roman" w:eastAsia="Times New Roman" w:hAnsi="Times New Roman" w:cs="Times New Roman"/>
          <w:color w:val="000000"/>
          <w:sz w:val="24"/>
          <w:szCs w:val="24"/>
        </w:rPr>
      </w:pPr>
      <w:r w:rsidRPr="007E56E7">
        <w:rPr>
          <w:rFonts w:ascii="Times New Roman" w:eastAsia="Times New Roman" w:hAnsi="Times New Roman" w:cs="Times New Roman"/>
          <w:color w:val="000000"/>
          <w:sz w:val="24"/>
          <w:szCs w:val="24"/>
        </w:rPr>
        <w:t xml:space="preserve">- individuale pentru fiecare clădire; </w:t>
      </w:r>
    </w:p>
    <w:p w14:paraId="6AC4680E" w14:textId="77777777" w:rsidR="007E56E7" w:rsidRPr="007E56E7" w:rsidRDefault="007E56E7" w:rsidP="007E56E7">
      <w:pPr>
        <w:autoSpaceDE w:val="0"/>
        <w:autoSpaceDN w:val="0"/>
        <w:adjustRightInd w:val="0"/>
        <w:spacing w:before="0" w:beforeAutospacing="0" w:line="276" w:lineRule="auto"/>
        <w:ind w:right="25" w:firstLine="708"/>
        <w:jc w:val="both"/>
        <w:rPr>
          <w:rFonts w:ascii="Times New Roman" w:eastAsia="Times New Roman" w:hAnsi="Times New Roman" w:cs="Times New Roman"/>
          <w:sz w:val="24"/>
          <w:szCs w:val="24"/>
          <w:u w:val="single"/>
          <w:lang w:val="en-GB" w:eastAsia="en-GB"/>
        </w:rPr>
      </w:pPr>
      <w:r w:rsidRPr="007E56E7">
        <w:rPr>
          <w:rFonts w:ascii="Times New Roman" w:eastAsia="Times New Roman" w:hAnsi="Times New Roman" w:cs="Times New Roman"/>
          <w:sz w:val="24"/>
          <w:szCs w:val="24"/>
          <w:lang w:val="en-GB" w:eastAsia="en-GB"/>
        </w:rPr>
        <w:t>- comune pentru cel mult două clădiri vecine.</w:t>
      </w:r>
    </w:p>
    <w:p w14:paraId="0BD8E304" w14:textId="77777777" w:rsidR="007E56E7" w:rsidRPr="007E56E7" w:rsidRDefault="007E56E7" w:rsidP="007E56E7">
      <w:pPr>
        <w:autoSpaceDE w:val="0"/>
        <w:autoSpaceDN w:val="0"/>
        <w:adjustRightInd w:val="0"/>
        <w:spacing w:before="0" w:beforeAutospacing="0" w:line="276" w:lineRule="auto"/>
        <w:ind w:firstLine="708"/>
        <w:jc w:val="both"/>
        <w:rPr>
          <w:rFonts w:ascii="Times New Roman" w:eastAsia="Times New Roman" w:hAnsi="Times New Roman" w:cs="Times New Roman"/>
          <w:bCs/>
          <w:color w:val="000000"/>
          <w:sz w:val="24"/>
          <w:szCs w:val="24"/>
        </w:rPr>
      </w:pPr>
      <w:r w:rsidRPr="007E56E7">
        <w:rPr>
          <w:rFonts w:ascii="Times New Roman" w:eastAsia="Times New Roman" w:hAnsi="Times New Roman" w:cs="Times New Roman"/>
          <w:bCs/>
          <w:color w:val="000000"/>
          <w:sz w:val="24"/>
          <w:szCs w:val="24"/>
        </w:rPr>
        <w:t xml:space="preserve">Racordurile de gaze naturale vor fi echipate cu </w:t>
      </w:r>
      <w:r w:rsidRPr="007E56E7">
        <w:rPr>
          <w:rFonts w:ascii="Times New Roman" w:eastAsia="Times New Roman" w:hAnsi="Times New Roman" w:cs="Times New Roman"/>
          <w:bCs/>
          <w:color w:val="000000"/>
          <w:sz w:val="24"/>
          <w:szCs w:val="24"/>
          <w:u w:val="single"/>
        </w:rPr>
        <w:t>regulatoare de la presiune medie la presiune joasa</w:t>
      </w:r>
      <w:r w:rsidRPr="007E56E7">
        <w:rPr>
          <w:rFonts w:ascii="Times New Roman" w:eastAsia="Times New Roman" w:hAnsi="Times New Roman" w:cs="Times New Roman"/>
          <w:bCs/>
          <w:color w:val="000000"/>
          <w:sz w:val="24"/>
          <w:szCs w:val="24"/>
        </w:rPr>
        <w:t>, ce se vor mota in posturi de reglare-masurare (PRM).</w:t>
      </w:r>
    </w:p>
    <w:p w14:paraId="1A89C295" w14:textId="77777777" w:rsidR="007E56E7" w:rsidRPr="007E56E7" w:rsidRDefault="007E56E7" w:rsidP="007E56E7">
      <w:pPr>
        <w:autoSpaceDE w:val="0"/>
        <w:autoSpaceDN w:val="0"/>
        <w:adjustRightInd w:val="0"/>
        <w:spacing w:before="0" w:beforeAutospacing="0" w:line="276" w:lineRule="auto"/>
        <w:ind w:firstLine="708"/>
        <w:rPr>
          <w:rFonts w:ascii="Times New Roman" w:eastAsia="Times New Roman" w:hAnsi="Times New Roman" w:cs="Times New Roman"/>
          <w:color w:val="000000"/>
          <w:sz w:val="24"/>
          <w:szCs w:val="24"/>
        </w:rPr>
      </w:pPr>
      <w:r w:rsidRPr="007E56E7">
        <w:rPr>
          <w:rFonts w:ascii="Times New Roman" w:eastAsia="Times New Roman" w:hAnsi="Times New Roman" w:cs="Times New Roman"/>
          <w:color w:val="000000"/>
          <w:sz w:val="24"/>
          <w:szCs w:val="24"/>
        </w:rPr>
        <w:t xml:space="preserve">PRM se montează în: </w:t>
      </w:r>
    </w:p>
    <w:p w14:paraId="31FA9576" w14:textId="77777777" w:rsidR="007E56E7" w:rsidRPr="007E56E7" w:rsidRDefault="007E56E7" w:rsidP="007E56E7">
      <w:pPr>
        <w:autoSpaceDE w:val="0"/>
        <w:autoSpaceDN w:val="0"/>
        <w:adjustRightInd w:val="0"/>
        <w:spacing w:before="0" w:beforeAutospacing="0" w:line="276" w:lineRule="auto"/>
        <w:ind w:firstLine="708"/>
        <w:rPr>
          <w:rFonts w:ascii="Times New Roman" w:eastAsia="Times New Roman" w:hAnsi="Times New Roman" w:cs="Times New Roman"/>
          <w:color w:val="000000"/>
          <w:sz w:val="24"/>
          <w:szCs w:val="24"/>
        </w:rPr>
      </w:pPr>
      <w:r w:rsidRPr="007E56E7">
        <w:rPr>
          <w:rFonts w:ascii="Times New Roman" w:eastAsia="Times New Roman" w:hAnsi="Times New Roman" w:cs="Times New Roman"/>
          <w:color w:val="000000"/>
          <w:sz w:val="24"/>
          <w:szCs w:val="24"/>
        </w:rPr>
        <w:t xml:space="preserve">- firidă îngropată sau semiîngropată în peretele exterior al clădirii, în ziduri sau garduri; </w:t>
      </w:r>
    </w:p>
    <w:p w14:paraId="7544A6B5" w14:textId="77777777" w:rsidR="007E56E7" w:rsidRPr="007E56E7" w:rsidRDefault="007E56E7" w:rsidP="007E56E7">
      <w:pPr>
        <w:spacing w:before="0" w:beforeAutospacing="0" w:line="276" w:lineRule="auto"/>
        <w:ind w:firstLine="708"/>
        <w:rPr>
          <w:rFonts w:ascii="Times New Roman" w:eastAsia="Times New Roman" w:hAnsi="Times New Roman" w:cs="Times New Roman"/>
          <w:sz w:val="24"/>
          <w:szCs w:val="24"/>
          <w:lang w:val="en-GB" w:eastAsia="en-GB"/>
        </w:rPr>
      </w:pPr>
      <w:r w:rsidRPr="007E56E7">
        <w:rPr>
          <w:rFonts w:ascii="Times New Roman" w:eastAsia="Times New Roman" w:hAnsi="Times New Roman" w:cs="Times New Roman"/>
          <w:sz w:val="24"/>
          <w:szCs w:val="24"/>
          <w:lang w:val="en-GB" w:eastAsia="en-GB"/>
        </w:rPr>
        <w:t>- firidă independentă sau alipită de un perete exterior al clădirii.</w:t>
      </w:r>
    </w:p>
    <w:p w14:paraId="65BC5B99" w14:textId="227AD05A" w:rsidR="007E56E7" w:rsidRPr="007E56E7" w:rsidRDefault="007E56E7" w:rsidP="007E56E7">
      <w:pPr>
        <w:spacing w:before="0" w:beforeAutospacing="0" w:line="276" w:lineRule="auto"/>
        <w:ind w:right="25"/>
        <w:jc w:val="both"/>
        <w:rPr>
          <w:rFonts w:ascii="Times New Roman" w:eastAsia="Times New Roman" w:hAnsi="Times New Roman" w:cs="Times New Roman"/>
          <w:sz w:val="24"/>
          <w:szCs w:val="24"/>
          <w:lang w:val="en-GB" w:eastAsia="en-GB"/>
        </w:rPr>
      </w:pPr>
      <w:r w:rsidRPr="007E56E7">
        <w:rPr>
          <w:rFonts w:ascii="Times New Roman" w:eastAsia="Times New Roman" w:hAnsi="Times New Roman" w:cs="Times New Roman"/>
          <w:sz w:val="24"/>
          <w:szCs w:val="24"/>
          <w:lang w:val="en-GB" w:eastAsia="en-GB"/>
        </w:rPr>
        <w:t xml:space="preserve">Racordurile se vor executa si monta in domeniul public si/sau pe terenuri apartinand Comunei </w:t>
      </w:r>
      <w:r w:rsidR="001E09A3">
        <w:rPr>
          <w:rFonts w:ascii="Times New Roman" w:eastAsia="Times New Roman" w:hAnsi="Times New Roman" w:cs="Times New Roman"/>
          <w:sz w:val="24"/>
          <w:szCs w:val="24"/>
          <w:lang w:val="en-GB" w:eastAsia="en-GB"/>
        </w:rPr>
        <w:t>DENSUS</w:t>
      </w:r>
      <w:r w:rsidRPr="007E56E7">
        <w:rPr>
          <w:rFonts w:ascii="Times New Roman" w:eastAsia="Times New Roman" w:hAnsi="Times New Roman" w:cs="Times New Roman"/>
          <w:sz w:val="24"/>
          <w:szCs w:val="24"/>
          <w:lang w:val="en-GB" w:eastAsia="en-GB"/>
        </w:rPr>
        <w:t>.</w:t>
      </w:r>
    </w:p>
    <w:p w14:paraId="4A600BDA" w14:textId="0EB8BE78" w:rsidR="00B05C62" w:rsidRDefault="00B05C62" w:rsidP="00B05C62">
      <w:pPr>
        <w:shd w:val="clear" w:color="auto" w:fill="FFFFFF"/>
        <w:spacing w:before="0" w:beforeAutospacing="0" w:after="150"/>
        <w:jc w:val="both"/>
        <w:rPr>
          <w:rFonts w:ascii="Calibri" w:eastAsia="Times New Roman" w:hAnsi="Calibri" w:cs="Calibri"/>
          <w:color w:val="333333"/>
          <w:sz w:val="26"/>
          <w:szCs w:val="26"/>
        </w:rPr>
      </w:pPr>
    </w:p>
    <w:p w14:paraId="3FBCFED3" w14:textId="2635F788" w:rsidR="008017EF" w:rsidRPr="008017EF" w:rsidRDefault="008017EF" w:rsidP="008017EF">
      <w:pPr>
        <w:shd w:val="clear" w:color="auto" w:fill="FFFFFF"/>
        <w:spacing w:before="0" w:beforeAutospacing="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Racordare la retele utilitare existente in zona:</w:t>
      </w:r>
    </w:p>
    <w:p w14:paraId="5088AF35" w14:textId="2E06CBCE" w:rsidR="008017EF" w:rsidRPr="008017EF" w:rsidRDefault="008017EF" w:rsidP="008017EF">
      <w:pPr>
        <w:pStyle w:val="Listparagraf"/>
        <w:numPr>
          <w:ilvl w:val="0"/>
          <w:numId w:val="9"/>
        </w:numPr>
        <w:shd w:val="clear" w:color="auto" w:fill="FFFFFF"/>
        <w:spacing w:before="0" w:beforeAutospacing="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8017EF">
        <w:rPr>
          <w:rFonts w:ascii="Times New Roman" w:eastAsia="Times New Roman" w:hAnsi="Times New Roman" w:cs="Times New Roman"/>
          <w:sz w:val="24"/>
          <w:szCs w:val="24"/>
        </w:rPr>
        <w:t xml:space="preserve">limentare cu apa - </w:t>
      </w:r>
      <w:r>
        <w:rPr>
          <w:rFonts w:ascii="Times New Roman" w:eastAsia="Times New Roman" w:hAnsi="Times New Roman" w:cs="Times New Roman"/>
          <w:sz w:val="24"/>
          <w:szCs w:val="24"/>
        </w:rPr>
        <w:t>n</w:t>
      </w:r>
      <w:r w:rsidRPr="008017EF">
        <w:rPr>
          <w:rFonts w:ascii="Times New Roman" w:eastAsia="Times New Roman" w:hAnsi="Times New Roman" w:cs="Times New Roman"/>
          <w:sz w:val="24"/>
          <w:szCs w:val="24"/>
        </w:rPr>
        <w:t>u este cazul</w:t>
      </w:r>
    </w:p>
    <w:p w14:paraId="26B653D4" w14:textId="35161984" w:rsidR="008017EF" w:rsidRDefault="008017EF" w:rsidP="008017EF">
      <w:pPr>
        <w:pStyle w:val="Listparagraf"/>
        <w:numPr>
          <w:ilvl w:val="0"/>
          <w:numId w:val="9"/>
        </w:numPr>
        <w:shd w:val="clear" w:color="auto" w:fill="FFFFFF"/>
        <w:spacing w:before="0" w:beforeAutospacing="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Pr="008017EF">
        <w:rPr>
          <w:rFonts w:ascii="Times New Roman" w:eastAsia="Times New Roman" w:hAnsi="Times New Roman" w:cs="Times New Roman"/>
          <w:sz w:val="24"/>
          <w:szCs w:val="24"/>
        </w:rPr>
        <w:t xml:space="preserve">vacuarea apelor uzate - </w:t>
      </w:r>
      <w:r>
        <w:rPr>
          <w:rFonts w:ascii="Times New Roman" w:eastAsia="Times New Roman" w:hAnsi="Times New Roman" w:cs="Times New Roman"/>
          <w:sz w:val="24"/>
          <w:szCs w:val="24"/>
        </w:rPr>
        <w:t>n</w:t>
      </w:r>
      <w:r w:rsidRPr="008017EF">
        <w:rPr>
          <w:rFonts w:ascii="Times New Roman" w:eastAsia="Times New Roman" w:hAnsi="Times New Roman" w:cs="Times New Roman"/>
          <w:sz w:val="24"/>
          <w:szCs w:val="24"/>
        </w:rPr>
        <w:t>u este cazul</w:t>
      </w:r>
    </w:p>
    <w:p w14:paraId="5DC3A7D5" w14:textId="77777777" w:rsidR="008017EF" w:rsidRDefault="008017EF" w:rsidP="008017EF">
      <w:pPr>
        <w:pStyle w:val="Listparagraf"/>
        <w:numPr>
          <w:ilvl w:val="0"/>
          <w:numId w:val="9"/>
        </w:numPr>
        <w:shd w:val="clear" w:color="auto" w:fill="FFFFFF"/>
        <w:spacing w:before="0" w:beforeAutospacing="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alimentare cu energie electrica:</w:t>
      </w:r>
    </w:p>
    <w:p w14:paraId="2BDDA45D" w14:textId="70DEA7F5" w:rsidR="008017EF" w:rsidRDefault="008017EF" w:rsidP="008017EF">
      <w:pPr>
        <w:pStyle w:val="Listparagraf"/>
        <w:shd w:val="clear" w:color="auto" w:fill="FFFFFF"/>
        <w:spacing w:before="0" w:beforeAutospacing="0" w:after="150"/>
        <w:ind w:firstLine="0"/>
        <w:jc w:val="both"/>
        <w:rPr>
          <w:rFonts w:ascii="Times New Roman" w:eastAsia="Times New Roman" w:hAnsi="Times New Roman" w:cs="Times New Roman"/>
          <w:sz w:val="24"/>
          <w:szCs w:val="24"/>
        </w:rPr>
      </w:pPr>
      <w:r w:rsidRPr="008017EF">
        <w:rPr>
          <w:rFonts w:ascii="Times New Roman" w:eastAsia="Times New Roman" w:hAnsi="Times New Roman" w:cs="Times New Roman"/>
          <w:sz w:val="24"/>
          <w:szCs w:val="24"/>
        </w:rPr>
        <w:t>-</w:t>
      </w:r>
      <w:r>
        <w:rPr>
          <w:rFonts w:ascii="Times New Roman" w:eastAsia="Times New Roman" w:hAnsi="Times New Roman" w:cs="Times New Roman"/>
          <w:sz w:val="24"/>
          <w:szCs w:val="24"/>
        </w:rPr>
        <w:t>provizoriu</w:t>
      </w:r>
      <w:r w:rsidRPr="008017EF">
        <w:rPr>
          <w:rFonts w:ascii="Times New Roman" w:eastAsia="Times New Roman" w:hAnsi="Times New Roman" w:cs="Times New Roman"/>
          <w:sz w:val="24"/>
          <w:szCs w:val="24"/>
        </w:rPr>
        <w:t>, pentru organizarea de santier si unde este posibil la punctele de lucru</w:t>
      </w:r>
    </w:p>
    <w:p w14:paraId="4E59AE25" w14:textId="13F2030A" w:rsidR="008017EF" w:rsidRPr="008017EF" w:rsidRDefault="008017EF" w:rsidP="008017EF">
      <w:pPr>
        <w:pStyle w:val="Listparagraf"/>
        <w:shd w:val="clear" w:color="auto" w:fill="FFFFFF"/>
        <w:spacing w:before="0" w:beforeAutospacing="0" w:after="150"/>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-definitiv, pentru functionrea SRMP</w:t>
      </w:r>
    </w:p>
    <w:p w14:paraId="3BBAC21C" w14:textId="3D813697" w:rsidR="008017EF" w:rsidRPr="008017EF" w:rsidRDefault="008017EF" w:rsidP="008017EF">
      <w:pPr>
        <w:pStyle w:val="Listparagraf"/>
        <w:numPr>
          <w:ilvl w:val="0"/>
          <w:numId w:val="9"/>
        </w:numPr>
        <w:shd w:val="clear" w:color="auto" w:fill="FFFFFF"/>
        <w:spacing w:before="0" w:beforeAutospacing="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8017EF">
        <w:rPr>
          <w:rFonts w:ascii="Times New Roman" w:eastAsia="Times New Roman" w:hAnsi="Times New Roman" w:cs="Times New Roman"/>
          <w:sz w:val="24"/>
          <w:szCs w:val="24"/>
        </w:rPr>
        <w:t xml:space="preserve">sigurarea apei tehnologice - </w:t>
      </w:r>
      <w:r>
        <w:rPr>
          <w:rFonts w:ascii="Times New Roman" w:eastAsia="Times New Roman" w:hAnsi="Times New Roman" w:cs="Times New Roman"/>
          <w:sz w:val="24"/>
          <w:szCs w:val="24"/>
        </w:rPr>
        <w:t>n</w:t>
      </w:r>
      <w:r w:rsidRPr="008017EF">
        <w:rPr>
          <w:rFonts w:ascii="Times New Roman" w:eastAsia="Times New Roman" w:hAnsi="Times New Roman" w:cs="Times New Roman"/>
          <w:sz w:val="24"/>
          <w:szCs w:val="24"/>
        </w:rPr>
        <w:t>u este cazul</w:t>
      </w:r>
    </w:p>
    <w:p w14:paraId="2A90A373" w14:textId="236D59AD" w:rsidR="00B05C62" w:rsidRPr="008017EF" w:rsidRDefault="008017EF" w:rsidP="008017EF">
      <w:pPr>
        <w:pStyle w:val="Listparagraf"/>
        <w:numPr>
          <w:ilvl w:val="0"/>
          <w:numId w:val="9"/>
        </w:numPr>
        <w:shd w:val="clear" w:color="auto" w:fill="FFFFFF"/>
        <w:spacing w:before="0" w:beforeAutospacing="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8017EF">
        <w:rPr>
          <w:rFonts w:ascii="Times New Roman" w:eastAsia="Times New Roman" w:hAnsi="Times New Roman" w:cs="Times New Roman"/>
          <w:sz w:val="24"/>
          <w:szCs w:val="24"/>
        </w:rPr>
        <w:t xml:space="preserve">sigurarea agentului termic - </w:t>
      </w:r>
      <w:r>
        <w:rPr>
          <w:rFonts w:ascii="Times New Roman" w:eastAsia="Times New Roman" w:hAnsi="Times New Roman" w:cs="Times New Roman"/>
          <w:sz w:val="24"/>
          <w:szCs w:val="24"/>
        </w:rPr>
        <w:t>n</w:t>
      </w:r>
      <w:r w:rsidRPr="008017EF">
        <w:rPr>
          <w:rFonts w:ascii="Times New Roman" w:eastAsia="Times New Roman" w:hAnsi="Times New Roman" w:cs="Times New Roman"/>
          <w:sz w:val="24"/>
          <w:szCs w:val="24"/>
        </w:rPr>
        <w:t>u este cazul</w:t>
      </w:r>
    </w:p>
    <w:p w14:paraId="11B0C670" w14:textId="45B978C6" w:rsidR="008017EF" w:rsidRDefault="008017EF" w:rsidP="000749A0">
      <w:pPr>
        <w:shd w:val="clear" w:color="auto" w:fill="FFFFFF"/>
        <w:spacing w:before="0" w:beforeAutospacing="0" w:after="150"/>
        <w:ind w:firstLine="0"/>
        <w:jc w:val="both"/>
        <w:rPr>
          <w:rFonts w:ascii="Times New Roman" w:eastAsia="Times New Roman" w:hAnsi="Times New Roman" w:cs="Times New Roman"/>
          <w:sz w:val="24"/>
          <w:szCs w:val="24"/>
        </w:rPr>
      </w:pPr>
    </w:p>
    <w:p w14:paraId="4C594529" w14:textId="2F3C946E" w:rsidR="000749A0" w:rsidRPr="00DD5E1A" w:rsidRDefault="000749A0" w:rsidP="000749A0">
      <w:pPr>
        <w:shd w:val="clear" w:color="auto" w:fill="FFFFFF"/>
        <w:spacing w:before="0" w:beforeAutospacing="0" w:after="150"/>
        <w:ind w:firstLine="0"/>
        <w:jc w:val="both"/>
        <w:rPr>
          <w:rFonts w:ascii="Times New Roman" w:eastAsia="Times New Roman" w:hAnsi="Times New Roman" w:cs="Times New Roman"/>
          <w:b/>
          <w:sz w:val="24"/>
          <w:szCs w:val="24"/>
        </w:rPr>
      </w:pPr>
      <w:r w:rsidRPr="00DD5E1A">
        <w:rPr>
          <w:rFonts w:ascii="Times New Roman" w:eastAsia="Times New Roman" w:hAnsi="Times New Roman" w:cs="Times New Roman"/>
          <w:b/>
          <w:bCs/>
          <w:sz w:val="24"/>
          <w:szCs w:val="24"/>
        </w:rPr>
        <w:t>IV.</w:t>
      </w:r>
      <w:r w:rsidRPr="00DD5E1A">
        <w:rPr>
          <w:rFonts w:ascii="Times New Roman" w:eastAsia="Times New Roman" w:hAnsi="Times New Roman" w:cs="Times New Roman"/>
          <w:b/>
          <w:sz w:val="24"/>
          <w:szCs w:val="24"/>
        </w:rPr>
        <w:t> Descrierea lucrărilor de demolare necesare</w:t>
      </w:r>
    </w:p>
    <w:p w14:paraId="67E717EA" w14:textId="7A44880F" w:rsidR="007E56E7" w:rsidRDefault="007E56E7" w:rsidP="000749A0">
      <w:pPr>
        <w:shd w:val="clear" w:color="auto" w:fill="FFFFFF"/>
        <w:spacing w:before="0" w:beforeAutospacing="0" w:after="150"/>
        <w:ind w:firstLine="0"/>
        <w:jc w:val="both"/>
        <w:rPr>
          <w:rFonts w:ascii="Times New Roman" w:eastAsia="Times New Roman" w:hAnsi="Times New Roman" w:cs="Times New Roman"/>
          <w:sz w:val="24"/>
          <w:szCs w:val="24"/>
        </w:rPr>
      </w:pPr>
      <w:r w:rsidRPr="00DD5E1A">
        <w:rPr>
          <w:rFonts w:ascii="Times New Roman" w:eastAsia="Times New Roman" w:hAnsi="Times New Roman" w:cs="Times New Roman"/>
          <w:sz w:val="24"/>
          <w:szCs w:val="24"/>
        </w:rPr>
        <w:tab/>
        <w:t>Nu este cazul.</w:t>
      </w:r>
    </w:p>
    <w:p w14:paraId="32249080" w14:textId="77777777" w:rsidR="001E09A3" w:rsidRPr="00DD5E1A" w:rsidRDefault="001E09A3" w:rsidP="000749A0">
      <w:pPr>
        <w:shd w:val="clear" w:color="auto" w:fill="FFFFFF"/>
        <w:spacing w:before="0" w:beforeAutospacing="0" w:after="150"/>
        <w:ind w:firstLine="0"/>
        <w:jc w:val="both"/>
        <w:rPr>
          <w:rFonts w:ascii="Times New Roman" w:eastAsia="Times New Roman" w:hAnsi="Times New Roman" w:cs="Times New Roman"/>
          <w:sz w:val="24"/>
          <w:szCs w:val="24"/>
        </w:rPr>
      </w:pPr>
    </w:p>
    <w:p w14:paraId="15C8D90C" w14:textId="55735CD4" w:rsidR="007E56E7" w:rsidRDefault="007E56E7" w:rsidP="000749A0">
      <w:pPr>
        <w:shd w:val="clear" w:color="auto" w:fill="FFFFFF"/>
        <w:spacing w:before="0" w:beforeAutospacing="0" w:after="150"/>
        <w:ind w:firstLine="0"/>
        <w:jc w:val="both"/>
        <w:rPr>
          <w:rFonts w:ascii="Times New Roman" w:eastAsia="Times New Roman" w:hAnsi="Times New Roman" w:cs="Times New Roman"/>
          <w:b/>
          <w:bCs/>
          <w:sz w:val="24"/>
          <w:szCs w:val="24"/>
        </w:rPr>
      </w:pPr>
    </w:p>
    <w:p w14:paraId="45BD0503" w14:textId="77777777" w:rsidR="001D3B3D" w:rsidRPr="00DD5E1A" w:rsidRDefault="001D3B3D" w:rsidP="000749A0">
      <w:pPr>
        <w:shd w:val="clear" w:color="auto" w:fill="FFFFFF"/>
        <w:spacing w:before="0" w:beforeAutospacing="0" w:after="150"/>
        <w:ind w:firstLine="0"/>
        <w:jc w:val="both"/>
        <w:rPr>
          <w:rFonts w:ascii="Times New Roman" w:eastAsia="Times New Roman" w:hAnsi="Times New Roman" w:cs="Times New Roman"/>
          <w:b/>
          <w:bCs/>
          <w:sz w:val="24"/>
          <w:szCs w:val="24"/>
        </w:rPr>
      </w:pPr>
    </w:p>
    <w:p w14:paraId="2D19D1EA" w14:textId="3E71CFC5" w:rsidR="000749A0" w:rsidRPr="00DD5E1A" w:rsidRDefault="000749A0" w:rsidP="000749A0">
      <w:pPr>
        <w:shd w:val="clear" w:color="auto" w:fill="FFFFFF"/>
        <w:spacing w:before="0" w:beforeAutospacing="0" w:after="150"/>
        <w:ind w:firstLine="0"/>
        <w:jc w:val="both"/>
        <w:rPr>
          <w:rFonts w:ascii="Times New Roman" w:eastAsia="Times New Roman" w:hAnsi="Times New Roman" w:cs="Times New Roman"/>
          <w:b/>
          <w:sz w:val="24"/>
          <w:szCs w:val="24"/>
        </w:rPr>
      </w:pPr>
      <w:r w:rsidRPr="00DD5E1A">
        <w:rPr>
          <w:rFonts w:ascii="Times New Roman" w:eastAsia="Times New Roman" w:hAnsi="Times New Roman" w:cs="Times New Roman"/>
          <w:b/>
          <w:bCs/>
          <w:sz w:val="24"/>
          <w:szCs w:val="24"/>
        </w:rPr>
        <w:t>V.</w:t>
      </w:r>
      <w:r w:rsidRPr="00DD5E1A">
        <w:rPr>
          <w:rFonts w:ascii="Times New Roman" w:eastAsia="Times New Roman" w:hAnsi="Times New Roman" w:cs="Times New Roman"/>
          <w:b/>
          <w:sz w:val="24"/>
          <w:szCs w:val="24"/>
        </w:rPr>
        <w:t> Descrierea amplasării proiectului</w:t>
      </w:r>
    </w:p>
    <w:p w14:paraId="7452572A" w14:textId="30BF6C82" w:rsidR="00DD5E1A" w:rsidRPr="00355D78" w:rsidRDefault="00DD5E1A" w:rsidP="004110C3">
      <w:pPr>
        <w:autoSpaceDE w:val="0"/>
        <w:autoSpaceDN w:val="0"/>
        <w:adjustRightInd w:val="0"/>
        <w:spacing w:before="0" w:beforeAutospacing="0" w:line="276" w:lineRule="auto"/>
        <w:ind w:firstLine="360"/>
        <w:rPr>
          <w:rFonts w:ascii="Times New Roman" w:eastAsia="Times New Roman" w:hAnsi="Times New Roman" w:cs="Times New Roman"/>
          <w:b/>
          <w:sz w:val="24"/>
          <w:szCs w:val="24"/>
          <w:lang w:eastAsia="en-GB"/>
        </w:rPr>
      </w:pPr>
      <w:r w:rsidRPr="00355D78">
        <w:rPr>
          <w:rFonts w:ascii="Times New Roman" w:eastAsia="Times New Roman" w:hAnsi="Times New Roman" w:cs="Times New Roman"/>
          <w:sz w:val="24"/>
          <w:szCs w:val="24"/>
          <w:lang w:val="en-GB" w:eastAsia="en-GB"/>
        </w:rPr>
        <w:t xml:space="preserve">România, Judeţul  Hunedoara, </w:t>
      </w:r>
      <w:r w:rsidRPr="00355D78">
        <w:rPr>
          <w:rFonts w:ascii="Times New Roman" w:eastAsia="Times New Roman" w:hAnsi="Times New Roman" w:cs="Times New Roman"/>
          <w:b/>
          <w:sz w:val="24"/>
          <w:szCs w:val="24"/>
          <w:lang w:val="en-GB" w:eastAsia="en-GB"/>
        </w:rPr>
        <w:t xml:space="preserve">Comuna </w:t>
      </w:r>
      <w:r w:rsidR="00355D78" w:rsidRPr="00355D78">
        <w:rPr>
          <w:rFonts w:ascii="Times New Roman" w:eastAsia="Times New Roman" w:hAnsi="Times New Roman" w:cs="Times New Roman"/>
          <w:b/>
          <w:sz w:val="24"/>
          <w:szCs w:val="24"/>
          <w:lang w:val="en-GB" w:eastAsia="en-GB"/>
        </w:rPr>
        <w:t>DENSU</w:t>
      </w:r>
      <w:r w:rsidRPr="00355D78">
        <w:rPr>
          <w:rFonts w:ascii="Times New Roman" w:eastAsia="Times New Roman" w:hAnsi="Times New Roman" w:cs="Times New Roman"/>
          <w:b/>
          <w:sz w:val="24"/>
          <w:szCs w:val="24"/>
          <w:lang w:val="en-GB" w:eastAsia="en-GB"/>
        </w:rPr>
        <w:t>Ş</w:t>
      </w:r>
      <w:r w:rsidRPr="00355D78">
        <w:rPr>
          <w:rFonts w:ascii="Times New Roman" w:eastAsia="Times New Roman" w:hAnsi="Times New Roman" w:cs="Times New Roman"/>
          <w:sz w:val="24"/>
          <w:szCs w:val="24"/>
          <w:lang w:val="en-GB" w:eastAsia="en-GB"/>
        </w:rPr>
        <w:t>, in satele</w:t>
      </w:r>
      <w:r w:rsidRPr="00355D78">
        <w:rPr>
          <w:rFonts w:ascii="Times New Roman" w:eastAsia="Times New Roman" w:hAnsi="Times New Roman" w:cs="Times New Roman"/>
          <w:b/>
          <w:sz w:val="24"/>
          <w:szCs w:val="24"/>
          <w:lang w:eastAsia="en-GB"/>
        </w:rPr>
        <w:t xml:space="preserve"> </w:t>
      </w:r>
      <w:r w:rsidR="00355D78" w:rsidRPr="00355D78">
        <w:rPr>
          <w:rFonts w:ascii="Times New Roman" w:eastAsia="Times New Roman" w:hAnsi="Times New Roman" w:cs="Times New Roman"/>
          <w:b/>
          <w:sz w:val="24"/>
          <w:szCs w:val="24"/>
          <w:lang w:eastAsia="en-GB"/>
        </w:rPr>
        <w:t>Densuş, Peşteana, Peşteniţa, Hăţăgel şi Ştei</w:t>
      </w:r>
      <w:r w:rsidRPr="00355D78">
        <w:rPr>
          <w:rFonts w:ascii="Times New Roman" w:eastAsia="Times New Roman" w:hAnsi="Times New Roman" w:cs="Times New Roman"/>
          <w:b/>
          <w:sz w:val="24"/>
          <w:szCs w:val="24"/>
          <w:lang w:eastAsia="en-GB"/>
        </w:rPr>
        <w:t>.</w:t>
      </w:r>
    </w:p>
    <w:p w14:paraId="18DD7B95" w14:textId="77777777" w:rsidR="008404B8" w:rsidRDefault="00DD5E1A" w:rsidP="00355D78">
      <w:pPr>
        <w:autoSpaceDE w:val="0"/>
        <w:autoSpaceDN w:val="0"/>
        <w:adjustRightInd w:val="0"/>
        <w:spacing w:before="0" w:beforeAutospacing="0" w:line="276" w:lineRule="auto"/>
        <w:ind w:right="25"/>
        <w:jc w:val="both"/>
        <w:rPr>
          <w:rFonts w:ascii="Times New Roman" w:eastAsia="Times New Roman" w:hAnsi="Times New Roman" w:cs="Times New Roman"/>
          <w:sz w:val="24"/>
          <w:szCs w:val="24"/>
          <w:lang w:val="en-GB" w:eastAsia="en-GB"/>
        </w:rPr>
      </w:pPr>
      <w:r w:rsidRPr="00355D78">
        <w:rPr>
          <w:rFonts w:ascii="Times New Roman" w:eastAsia="Times New Roman" w:hAnsi="Times New Roman" w:cs="Times New Roman"/>
          <w:sz w:val="24"/>
          <w:szCs w:val="24"/>
          <w:lang w:val="en-GB" w:eastAsia="en-GB"/>
        </w:rPr>
        <w:t xml:space="preserve">Statia de Reglare-Masurare-Predare SRMP </w:t>
      </w:r>
      <w:r w:rsidR="00355D78" w:rsidRPr="00355D78">
        <w:rPr>
          <w:rFonts w:ascii="Times New Roman" w:eastAsia="Times New Roman" w:hAnsi="Times New Roman" w:cs="Times New Roman"/>
          <w:sz w:val="24"/>
          <w:szCs w:val="24"/>
          <w:lang w:val="en-GB" w:eastAsia="en-GB"/>
        </w:rPr>
        <w:t xml:space="preserve">se propune a se amplasa adiacent DC90, intre DN68 si satul Peşteana si la o distanta de cca.680m de </w:t>
      </w:r>
      <w:r w:rsidR="00355D78" w:rsidRPr="00B036A1">
        <w:rPr>
          <w:rFonts w:ascii="Times New Roman" w:eastAsia="Times New Roman" w:hAnsi="Times New Roman" w:cs="Times New Roman"/>
          <w:sz w:val="24"/>
          <w:szCs w:val="24"/>
          <w:lang w:val="en-GB" w:eastAsia="en-GB"/>
        </w:rPr>
        <w:t>DN68 (extras CF 61821).</w:t>
      </w:r>
    </w:p>
    <w:p w14:paraId="4ACF8694" w14:textId="1CA521EA" w:rsidR="008352FB" w:rsidRPr="00B036A1" w:rsidRDefault="008352FB" w:rsidP="00355D78">
      <w:pPr>
        <w:autoSpaceDE w:val="0"/>
        <w:autoSpaceDN w:val="0"/>
        <w:adjustRightInd w:val="0"/>
        <w:spacing w:before="0" w:beforeAutospacing="0" w:line="276" w:lineRule="auto"/>
        <w:ind w:right="25"/>
        <w:jc w:val="both"/>
        <w:rPr>
          <w:rFonts w:ascii="Times New Roman" w:eastAsia="Times New Roman" w:hAnsi="Times New Roman" w:cs="Times New Roman"/>
          <w:sz w:val="24"/>
          <w:szCs w:val="24"/>
          <w:lang w:val="en-GB" w:eastAsia="en-GB"/>
        </w:rPr>
      </w:pPr>
      <w:r w:rsidRPr="00B036A1">
        <w:rPr>
          <w:rFonts w:ascii="Times New Roman" w:eastAsia="Times New Roman" w:hAnsi="Times New Roman" w:cs="Times New Roman"/>
          <w:sz w:val="24"/>
          <w:szCs w:val="24"/>
          <w:lang w:val="en-GB" w:eastAsia="en-GB"/>
        </w:rPr>
        <w:t xml:space="preserve">Conductele de distributie se vor monta in domeniul public si/sau pe terenuri apartinand Comunei </w:t>
      </w:r>
      <w:r w:rsidR="008404B8">
        <w:rPr>
          <w:rFonts w:ascii="Times New Roman" w:eastAsia="Times New Roman" w:hAnsi="Times New Roman" w:cs="Times New Roman"/>
          <w:sz w:val="24"/>
          <w:szCs w:val="24"/>
          <w:lang w:val="en-GB" w:eastAsia="en-GB"/>
        </w:rPr>
        <w:t>Densus</w:t>
      </w:r>
      <w:r w:rsidRPr="00B036A1">
        <w:rPr>
          <w:rFonts w:ascii="Times New Roman" w:eastAsia="Times New Roman" w:hAnsi="Times New Roman" w:cs="Times New Roman"/>
          <w:sz w:val="24"/>
          <w:szCs w:val="24"/>
          <w:lang w:val="en-GB" w:eastAsia="en-GB"/>
        </w:rPr>
        <w:t>.</w:t>
      </w:r>
    </w:p>
    <w:p w14:paraId="18B436BD" w14:textId="77777777" w:rsidR="008352FB" w:rsidRPr="00B036A1" w:rsidRDefault="008352FB" w:rsidP="008352FB">
      <w:pPr>
        <w:spacing w:before="0" w:beforeAutospacing="0" w:line="276" w:lineRule="auto"/>
        <w:ind w:right="25"/>
        <w:jc w:val="both"/>
        <w:rPr>
          <w:rFonts w:ascii="Times New Roman" w:eastAsia="Times New Roman" w:hAnsi="Times New Roman" w:cs="Times New Roman"/>
          <w:sz w:val="24"/>
          <w:szCs w:val="24"/>
          <w:lang w:val="en-GB" w:eastAsia="en-GB"/>
        </w:rPr>
      </w:pPr>
    </w:p>
    <w:p w14:paraId="22425804" w14:textId="39FBD8BA" w:rsidR="00DD5E1A" w:rsidRPr="00B036A1" w:rsidRDefault="00DD5E1A" w:rsidP="00DD5E1A">
      <w:pPr>
        <w:pStyle w:val="Default"/>
        <w:pBdr>
          <w:top w:val="single" w:sz="4" w:space="1" w:color="auto"/>
          <w:left w:val="single" w:sz="4" w:space="4" w:color="auto"/>
          <w:bottom w:val="single" w:sz="4" w:space="1" w:color="auto"/>
          <w:right w:val="single" w:sz="4" w:space="4" w:color="auto"/>
        </w:pBdr>
        <w:spacing w:line="276" w:lineRule="auto"/>
        <w:ind w:firstLine="720"/>
        <w:jc w:val="both"/>
        <w:rPr>
          <w:b/>
          <w:color w:val="auto"/>
        </w:rPr>
      </w:pPr>
      <w:bookmarkStart w:id="2" w:name="_Hlk433125"/>
      <w:r w:rsidRPr="00B036A1">
        <w:rPr>
          <w:b/>
          <w:color w:val="auto"/>
        </w:rPr>
        <w:t xml:space="preserve">Proiectul se </w:t>
      </w:r>
      <w:r w:rsidR="00B036A1" w:rsidRPr="00B036A1">
        <w:rPr>
          <w:b/>
          <w:color w:val="auto"/>
        </w:rPr>
        <w:t>suprapune peste</w:t>
      </w:r>
      <w:r w:rsidRPr="00B036A1">
        <w:rPr>
          <w:b/>
          <w:color w:val="auto"/>
        </w:rPr>
        <w:t xml:space="preserve"> aria naturala protejata RONPA0929 Geoparcul Dinozaurilor Tara Hategului</w:t>
      </w:r>
      <w:r w:rsidR="00355D78" w:rsidRPr="00B036A1">
        <w:rPr>
          <w:b/>
          <w:color w:val="auto"/>
        </w:rPr>
        <w:t xml:space="preserve"> si partial peste</w:t>
      </w:r>
      <w:r w:rsidR="00B036A1" w:rsidRPr="00B036A1">
        <w:rPr>
          <w:b/>
          <w:color w:val="auto"/>
        </w:rPr>
        <w:t xml:space="preserve"> ROSCI0236 Strei-Hateg.</w:t>
      </w:r>
    </w:p>
    <w:bookmarkEnd w:id="2"/>
    <w:p w14:paraId="32ACE0BC" w14:textId="7D4BF0C8" w:rsidR="00DD5E1A" w:rsidRPr="00B036A1" w:rsidRDefault="00DD5E1A" w:rsidP="000749A0">
      <w:pPr>
        <w:shd w:val="clear" w:color="auto" w:fill="FFFFFF"/>
        <w:spacing w:before="0" w:beforeAutospacing="0" w:after="150"/>
        <w:ind w:firstLine="0"/>
        <w:jc w:val="both"/>
        <w:rPr>
          <w:rFonts w:ascii="Times New Roman" w:eastAsia="Times New Roman" w:hAnsi="Times New Roman" w:cs="Times New Roman"/>
          <w:sz w:val="24"/>
          <w:szCs w:val="24"/>
        </w:rPr>
      </w:pPr>
    </w:p>
    <w:p w14:paraId="6F367E59" w14:textId="77777777" w:rsidR="001D3B3D" w:rsidRPr="001D3B3D" w:rsidRDefault="001D3B3D" w:rsidP="000749A0">
      <w:pPr>
        <w:shd w:val="clear" w:color="auto" w:fill="FFFFFF"/>
        <w:spacing w:before="0" w:beforeAutospacing="0" w:after="150"/>
        <w:ind w:firstLine="0"/>
        <w:jc w:val="both"/>
        <w:rPr>
          <w:rFonts w:ascii="Times New Roman" w:eastAsia="Times New Roman" w:hAnsi="Times New Roman" w:cs="Times New Roman"/>
          <w:sz w:val="24"/>
          <w:szCs w:val="24"/>
        </w:rPr>
      </w:pPr>
    </w:p>
    <w:p w14:paraId="44928D12" w14:textId="7526F062" w:rsidR="008352FB" w:rsidRPr="001D3B3D" w:rsidRDefault="000749A0" w:rsidP="000749A0">
      <w:pPr>
        <w:shd w:val="clear" w:color="auto" w:fill="FFFFFF"/>
        <w:spacing w:before="0" w:beforeAutospacing="0" w:after="150"/>
        <w:ind w:firstLine="0"/>
        <w:jc w:val="both"/>
        <w:rPr>
          <w:rFonts w:ascii="Times New Roman" w:eastAsia="Times New Roman" w:hAnsi="Times New Roman" w:cs="Times New Roman"/>
          <w:sz w:val="24"/>
          <w:szCs w:val="24"/>
        </w:rPr>
      </w:pPr>
      <w:r w:rsidRPr="001D3B3D">
        <w:rPr>
          <w:rFonts w:ascii="Times New Roman" w:eastAsia="Times New Roman" w:hAnsi="Times New Roman" w:cs="Times New Roman"/>
          <w:b/>
          <w:bCs/>
          <w:sz w:val="24"/>
          <w:szCs w:val="24"/>
        </w:rPr>
        <w:t>VI.</w:t>
      </w:r>
      <w:r w:rsidRPr="001D3B3D">
        <w:rPr>
          <w:rFonts w:ascii="Times New Roman" w:eastAsia="Times New Roman" w:hAnsi="Times New Roman" w:cs="Times New Roman"/>
          <w:b/>
          <w:sz w:val="24"/>
          <w:szCs w:val="24"/>
        </w:rPr>
        <w:t> Descrierea tuturor efectelor semnificative posibile asupra mediului</w:t>
      </w:r>
    </w:p>
    <w:p w14:paraId="53383E79" w14:textId="189A1A24" w:rsidR="000749A0" w:rsidRPr="001D3B3D" w:rsidRDefault="000749A0" w:rsidP="000749A0">
      <w:pPr>
        <w:shd w:val="clear" w:color="auto" w:fill="FFFFFF"/>
        <w:spacing w:before="0" w:beforeAutospacing="0" w:after="150"/>
        <w:ind w:firstLine="0"/>
        <w:jc w:val="both"/>
        <w:rPr>
          <w:rFonts w:ascii="Times New Roman" w:eastAsia="Times New Roman" w:hAnsi="Times New Roman" w:cs="Times New Roman"/>
          <w:b/>
          <w:sz w:val="24"/>
          <w:szCs w:val="24"/>
        </w:rPr>
      </w:pPr>
      <w:r w:rsidRPr="001D3B3D">
        <w:rPr>
          <w:rFonts w:ascii="Times New Roman" w:eastAsia="Times New Roman" w:hAnsi="Times New Roman" w:cs="Times New Roman"/>
          <w:b/>
          <w:bCs/>
          <w:sz w:val="24"/>
          <w:szCs w:val="24"/>
        </w:rPr>
        <w:t>A.</w:t>
      </w:r>
      <w:r w:rsidRPr="001D3B3D">
        <w:rPr>
          <w:rFonts w:ascii="Times New Roman" w:eastAsia="Times New Roman" w:hAnsi="Times New Roman" w:cs="Times New Roman"/>
          <w:b/>
          <w:sz w:val="24"/>
          <w:szCs w:val="24"/>
        </w:rPr>
        <w:t> Surse de poluanți și instalații pentru reținerea, evacuarea și dispersia poluanților în mediu</w:t>
      </w:r>
    </w:p>
    <w:p w14:paraId="2FC19AD3" w14:textId="47826A5F" w:rsidR="000749A0" w:rsidRPr="00B036A1" w:rsidRDefault="000749A0" w:rsidP="000749A0">
      <w:pPr>
        <w:shd w:val="clear" w:color="auto" w:fill="FFFFFF"/>
        <w:spacing w:before="0" w:beforeAutospacing="0" w:after="150"/>
        <w:ind w:firstLine="0"/>
        <w:jc w:val="both"/>
        <w:rPr>
          <w:rFonts w:ascii="Times New Roman" w:eastAsia="Times New Roman" w:hAnsi="Times New Roman" w:cs="Times New Roman"/>
          <w:b/>
          <w:sz w:val="24"/>
          <w:szCs w:val="24"/>
        </w:rPr>
      </w:pPr>
      <w:r w:rsidRPr="001D3B3D">
        <w:rPr>
          <w:rFonts w:ascii="Times New Roman" w:eastAsia="Times New Roman" w:hAnsi="Times New Roman" w:cs="Times New Roman"/>
          <w:b/>
          <w:bCs/>
          <w:sz w:val="24"/>
          <w:szCs w:val="24"/>
        </w:rPr>
        <w:t>a)</w:t>
      </w:r>
      <w:r w:rsidRPr="001D3B3D">
        <w:rPr>
          <w:rFonts w:ascii="Times New Roman" w:eastAsia="Times New Roman" w:hAnsi="Times New Roman" w:cs="Times New Roman"/>
          <w:b/>
          <w:sz w:val="24"/>
          <w:szCs w:val="24"/>
        </w:rPr>
        <w:t> </w:t>
      </w:r>
      <w:r w:rsidRPr="00B036A1">
        <w:rPr>
          <w:rFonts w:ascii="Times New Roman" w:eastAsia="Times New Roman" w:hAnsi="Times New Roman" w:cs="Times New Roman"/>
          <w:b/>
          <w:sz w:val="24"/>
          <w:szCs w:val="24"/>
        </w:rPr>
        <w:t>protecția calității apelor</w:t>
      </w:r>
    </w:p>
    <w:p w14:paraId="4BB7EC91" w14:textId="2AB4567D" w:rsidR="00B036A1" w:rsidRPr="00B036A1" w:rsidRDefault="00B036A1" w:rsidP="00B036A1">
      <w:pPr>
        <w:spacing w:before="0" w:beforeAutospacing="0" w:line="276" w:lineRule="auto"/>
        <w:ind w:left="357" w:firstLine="0"/>
        <w:jc w:val="both"/>
        <w:rPr>
          <w:rFonts w:ascii="Times New Roman" w:eastAsia="Times New Roman" w:hAnsi="Times New Roman" w:cs="Times New Roman"/>
          <w:sz w:val="24"/>
          <w:szCs w:val="24"/>
          <w:lang w:val="ro-RO" w:eastAsia="ro-RO"/>
        </w:rPr>
      </w:pPr>
      <w:r w:rsidRPr="00B036A1">
        <w:rPr>
          <w:rFonts w:ascii="Times New Roman" w:eastAsia="Times New Roman" w:hAnsi="Times New Roman" w:cs="Times New Roman"/>
          <w:sz w:val="24"/>
          <w:szCs w:val="24"/>
          <w:lang w:val="ro-RO" w:eastAsia="ro-RO"/>
        </w:rPr>
        <w:t>S-a obtinut Acordul de principiu nr.290</w:t>
      </w:r>
      <w:r w:rsidR="002F2E94">
        <w:rPr>
          <w:rFonts w:ascii="Times New Roman" w:eastAsia="Times New Roman" w:hAnsi="Times New Roman" w:cs="Times New Roman"/>
          <w:sz w:val="24"/>
          <w:szCs w:val="24"/>
          <w:lang w:val="ro-RO" w:eastAsia="ro-RO"/>
        </w:rPr>
        <w:t>6</w:t>
      </w:r>
      <w:r w:rsidRPr="00B036A1">
        <w:rPr>
          <w:rFonts w:ascii="Times New Roman" w:eastAsia="Times New Roman" w:hAnsi="Times New Roman" w:cs="Times New Roman"/>
          <w:sz w:val="24"/>
          <w:szCs w:val="24"/>
          <w:lang w:val="ro-RO" w:eastAsia="ro-RO"/>
        </w:rPr>
        <w:t xml:space="preserve">\LG\20.06.2019 emis de ABA Mures-SGA Hunedoara. </w:t>
      </w:r>
    </w:p>
    <w:p w14:paraId="5104ECA9" w14:textId="68477BD7" w:rsidR="00E41EE1" w:rsidRDefault="00B036A1" w:rsidP="00B036A1">
      <w:pPr>
        <w:spacing w:before="0" w:beforeAutospacing="0" w:line="276" w:lineRule="auto"/>
        <w:ind w:firstLine="357"/>
        <w:jc w:val="both"/>
        <w:rPr>
          <w:rFonts w:ascii="Times New Roman" w:eastAsia="Times New Roman" w:hAnsi="Times New Roman" w:cs="Times New Roman"/>
          <w:sz w:val="24"/>
          <w:szCs w:val="24"/>
          <w:lang w:val="ro-RO" w:eastAsia="ro-RO"/>
        </w:rPr>
      </w:pPr>
      <w:r w:rsidRPr="00B036A1">
        <w:rPr>
          <w:rFonts w:ascii="Times New Roman" w:eastAsia="Times New Roman" w:hAnsi="Times New Roman" w:cs="Times New Roman"/>
          <w:sz w:val="24"/>
          <w:szCs w:val="24"/>
          <w:lang w:val="ro-RO" w:eastAsia="ro-RO"/>
        </w:rPr>
        <w:t>L</w:t>
      </w:r>
      <w:r w:rsidR="00D52670" w:rsidRPr="00B036A1">
        <w:rPr>
          <w:rFonts w:ascii="Times New Roman" w:eastAsia="Times New Roman" w:hAnsi="Times New Roman" w:cs="Times New Roman"/>
          <w:sz w:val="24"/>
          <w:szCs w:val="24"/>
          <w:lang w:val="ro-RO" w:eastAsia="ro-RO"/>
        </w:rPr>
        <w:t>ucrarile care se vor e</w:t>
      </w:r>
      <w:r w:rsidR="00E41EE1" w:rsidRPr="00B036A1">
        <w:rPr>
          <w:rFonts w:ascii="Times New Roman" w:eastAsia="Times New Roman" w:hAnsi="Times New Roman" w:cs="Times New Roman"/>
          <w:sz w:val="24"/>
          <w:szCs w:val="24"/>
          <w:lang w:val="ro-RO" w:eastAsia="ro-RO"/>
        </w:rPr>
        <w:t>xecuta nu prezinta impact semnificativ asupra factorilor de mediu si nu</w:t>
      </w:r>
      <w:r w:rsidRPr="00B036A1">
        <w:rPr>
          <w:rFonts w:ascii="Times New Roman" w:eastAsia="Times New Roman" w:hAnsi="Times New Roman" w:cs="Times New Roman"/>
          <w:sz w:val="24"/>
          <w:szCs w:val="24"/>
          <w:lang w:val="ro-RO" w:eastAsia="ro-RO"/>
        </w:rPr>
        <w:t xml:space="preserve"> </w:t>
      </w:r>
      <w:r w:rsidR="00E41EE1" w:rsidRPr="00B036A1">
        <w:rPr>
          <w:rFonts w:ascii="Times New Roman" w:eastAsia="Times New Roman" w:hAnsi="Times New Roman" w:cs="Times New Roman"/>
          <w:sz w:val="24"/>
          <w:szCs w:val="24"/>
          <w:lang w:val="ro-RO" w:eastAsia="ro-RO"/>
        </w:rPr>
        <w:t xml:space="preserve">afecteaza regimul </w:t>
      </w:r>
      <w:r w:rsidR="00E41EE1">
        <w:rPr>
          <w:rFonts w:ascii="Times New Roman" w:eastAsia="Times New Roman" w:hAnsi="Times New Roman" w:cs="Times New Roman"/>
          <w:sz w:val="24"/>
          <w:szCs w:val="24"/>
          <w:lang w:val="ro-RO" w:eastAsia="ro-RO"/>
        </w:rPr>
        <w:t>apelor de suprafata sau subterane</w:t>
      </w:r>
      <w:bookmarkStart w:id="3" w:name="_GoBack"/>
      <w:bookmarkEnd w:id="3"/>
      <w:r w:rsidR="00E41EE1">
        <w:rPr>
          <w:rFonts w:ascii="Times New Roman" w:eastAsia="Times New Roman" w:hAnsi="Times New Roman" w:cs="Times New Roman"/>
          <w:sz w:val="24"/>
          <w:szCs w:val="24"/>
          <w:lang w:val="ro-RO" w:eastAsia="ro-RO"/>
        </w:rPr>
        <w:t>.</w:t>
      </w:r>
    </w:p>
    <w:p w14:paraId="4F3C1DB2" w14:textId="5CE179A7" w:rsidR="008352FB" w:rsidRPr="008352FB" w:rsidRDefault="008352FB" w:rsidP="008352FB">
      <w:pPr>
        <w:spacing w:before="0" w:beforeAutospacing="0" w:line="276" w:lineRule="auto"/>
        <w:ind w:firstLine="357"/>
        <w:jc w:val="both"/>
        <w:rPr>
          <w:rFonts w:ascii="Times New Roman" w:eastAsia="Times New Roman" w:hAnsi="Times New Roman" w:cs="Times New Roman"/>
          <w:sz w:val="24"/>
          <w:szCs w:val="24"/>
          <w:lang w:val="ro-RO" w:eastAsia="ro-RO"/>
        </w:rPr>
      </w:pPr>
      <w:r w:rsidRPr="008352FB">
        <w:rPr>
          <w:rFonts w:ascii="Times New Roman" w:eastAsia="Times New Roman" w:hAnsi="Times New Roman" w:cs="Times New Roman"/>
          <w:sz w:val="24"/>
          <w:szCs w:val="24"/>
          <w:lang w:val="ro-RO" w:eastAsia="ro-RO"/>
        </w:rPr>
        <w:t>In cazul lucrarilor de traversare ale cursurilor de apa, eventualele scurgeri de combustibili şi lubrifianţi de la utilajele necesare pentru realizarea lucrărilor se pot produce doar în cazul unei stări tehnice imperfecte sau exploatării necorespunzătoare a utilajelor. Impactul asupra cursurilor de apă de suprafaţă este temporar, pe perioada de execuţie a proiectului, la finalul lucrărilor malurile vor fi reabilitate.</w:t>
      </w:r>
    </w:p>
    <w:p w14:paraId="162FB2D0" w14:textId="77777777" w:rsidR="008352FB" w:rsidRPr="00B16393" w:rsidRDefault="008352FB" w:rsidP="000749A0">
      <w:pPr>
        <w:shd w:val="clear" w:color="auto" w:fill="FFFFFF"/>
        <w:spacing w:before="0" w:beforeAutospacing="0" w:after="150"/>
        <w:ind w:firstLine="0"/>
        <w:jc w:val="both"/>
        <w:rPr>
          <w:rFonts w:ascii="Times New Roman" w:eastAsia="Times New Roman" w:hAnsi="Times New Roman" w:cs="Times New Roman"/>
          <w:sz w:val="24"/>
          <w:szCs w:val="24"/>
        </w:rPr>
      </w:pPr>
    </w:p>
    <w:p w14:paraId="4B10C84F" w14:textId="24C586DB" w:rsidR="000749A0" w:rsidRPr="00B16393" w:rsidRDefault="000749A0" w:rsidP="00B16393">
      <w:pPr>
        <w:shd w:val="clear" w:color="auto" w:fill="FFFFFF"/>
        <w:spacing w:before="0" w:beforeAutospacing="0" w:line="276" w:lineRule="auto"/>
        <w:ind w:firstLine="0"/>
        <w:jc w:val="both"/>
        <w:rPr>
          <w:rFonts w:ascii="Times New Roman" w:eastAsia="Times New Roman" w:hAnsi="Times New Roman" w:cs="Times New Roman"/>
          <w:b/>
          <w:sz w:val="24"/>
          <w:szCs w:val="24"/>
        </w:rPr>
      </w:pPr>
      <w:r w:rsidRPr="00B16393">
        <w:rPr>
          <w:rFonts w:ascii="Times New Roman" w:eastAsia="Times New Roman" w:hAnsi="Times New Roman" w:cs="Times New Roman"/>
          <w:b/>
          <w:bCs/>
          <w:sz w:val="24"/>
          <w:szCs w:val="24"/>
        </w:rPr>
        <w:t>b)</w:t>
      </w:r>
      <w:r w:rsidRPr="00B16393">
        <w:rPr>
          <w:rFonts w:ascii="Times New Roman" w:eastAsia="Times New Roman" w:hAnsi="Times New Roman" w:cs="Times New Roman"/>
          <w:b/>
          <w:sz w:val="24"/>
          <w:szCs w:val="24"/>
        </w:rPr>
        <w:t> protecția aerului</w:t>
      </w:r>
    </w:p>
    <w:p w14:paraId="3677B71E" w14:textId="0117AF51" w:rsidR="00B16393" w:rsidRPr="00B16393" w:rsidRDefault="00B16393" w:rsidP="00B16393">
      <w:pPr>
        <w:spacing w:line="276" w:lineRule="auto"/>
        <w:ind w:firstLine="357"/>
        <w:jc w:val="both"/>
        <w:rPr>
          <w:rFonts w:ascii="Times New Roman" w:eastAsia="Times New Roman" w:hAnsi="Times New Roman" w:cs="Times New Roman"/>
          <w:sz w:val="24"/>
          <w:szCs w:val="24"/>
          <w:lang w:val="ro-RO" w:eastAsia="ro-RO"/>
        </w:rPr>
      </w:pPr>
      <w:r w:rsidRPr="00B16393">
        <w:rPr>
          <w:rFonts w:ascii="Times New Roman" w:eastAsia="Times New Roman" w:hAnsi="Times New Roman" w:cs="Times New Roman"/>
          <w:sz w:val="24"/>
          <w:szCs w:val="24"/>
          <w:lang w:val="ro-RO" w:eastAsia="ro-RO"/>
        </w:rPr>
        <w:t xml:space="preserve">În timpul lucrărilor de montare a conductelor de  </w:t>
      </w:r>
      <w:r>
        <w:rPr>
          <w:rFonts w:ascii="Times New Roman" w:eastAsia="Times New Roman" w:hAnsi="Times New Roman" w:cs="Times New Roman"/>
          <w:sz w:val="24"/>
          <w:szCs w:val="24"/>
          <w:lang w:val="ro-RO" w:eastAsia="ro-RO"/>
        </w:rPr>
        <w:t>gaze naturale</w:t>
      </w:r>
      <w:r w:rsidRPr="00B16393">
        <w:rPr>
          <w:rFonts w:ascii="Times New Roman" w:eastAsia="Times New Roman" w:hAnsi="Times New Roman" w:cs="Times New Roman"/>
          <w:sz w:val="24"/>
          <w:szCs w:val="24"/>
          <w:lang w:val="ro-RO" w:eastAsia="ro-RO"/>
        </w:rPr>
        <w:t>, sursele de poluare a</w:t>
      </w:r>
      <w:r>
        <w:rPr>
          <w:rFonts w:ascii="Times New Roman" w:eastAsia="Times New Roman" w:hAnsi="Times New Roman" w:cs="Times New Roman"/>
          <w:sz w:val="24"/>
          <w:szCs w:val="24"/>
          <w:lang w:val="ro-RO" w:eastAsia="ro-RO"/>
        </w:rPr>
        <w:t>le</w:t>
      </w:r>
      <w:r w:rsidRPr="00B16393">
        <w:rPr>
          <w:rFonts w:ascii="Times New Roman" w:eastAsia="Times New Roman" w:hAnsi="Times New Roman" w:cs="Times New Roman"/>
          <w:sz w:val="24"/>
          <w:szCs w:val="24"/>
          <w:lang w:val="ro-RO" w:eastAsia="ro-RO"/>
        </w:rPr>
        <w:t xml:space="preserve"> aerului sunt reprezentate de motoarele autovehiculelor şi utilajelor de execuţie</w:t>
      </w:r>
      <w:r>
        <w:rPr>
          <w:rFonts w:ascii="Times New Roman" w:eastAsia="Times New Roman" w:hAnsi="Times New Roman" w:cs="Times New Roman"/>
          <w:sz w:val="24"/>
          <w:szCs w:val="24"/>
          <w:lang w:val="ro-RO" w:eastAsia="ro-RO"/>
        </w:rPr>
        <w:t xml:space="preserve">. </w:t>
      </w:r>
      <w:r w:rsidRPr="00B16393">
        <w:rPr>
          <w:rFonts w:ascii="Times New Roman" w:eastAsia="Times New Roman" w:hAnsi="Times New Roman" w:cs="Times New Roman"/>
          <w:sz w:val="24"/>
          <w:szCs w:val="24"/>
          <w:lang w:val="ro-RO" w:eastAsia="ro-RO"/>
        </w:rPr>
        <w:t>Poluanţii produşi de aceste surse sunt emisii de ardere (gaze de eşapament)</w:t>
      </w:r>
      <w:r>
        <w:rPr>
          <w:rFonts w:ascii="Times New Roman" w:eastAsia="Times New Roman" w:hAnsi="Times New Roman" w:cs="Times New Roman"/>
          <w:sz w:val="24"/>
          <w:szCs w:val="24"/>
          <w:lang w:val="ro-RO" w:eastAsia="ro-RO"/>
        </w:rPr>
        <w:t>.</w:t>
      </w:r>
    </w:p>
    <w:p w14:paraId="29B8BA0A" w14:textId="77777777" w:rsidR="00B16393" w:rsidRPr="00B16393" w:rsidRDefault="00B16393" w:rsidP="00B16393">
      <w:pPr>
        <w:spacing w:before="0" w:beforeAutospacing="0" w:line="276" w:lineRule="auto"/>
        <w:ind w:firstLine="357"/>
        <w:jc w:val="both"/>
        <w:rPr>
          <w:rFonts w:ascii="Times New Roman" w:eastAsia="Times New Roman" w:hAnsi="Times New Roman" w:cs="Times New Roman"/>
          <w:sz w:val="24"/>
          <w:szCs w:val="24"/>
          <w:lang w:val="ro-RO" w:eastAsia="ro-RO"/>
        </w:rPr>
      </w:pPr>
      <w:r w:rsidRPr="00B16393">
        <w:rPr>
          <w:rFonts w:ascii="Times New Roman" w:eastAsia="Times New Roman" w:hAnsi="Times New Roman" w:cs="Times New Roman"/>
          <w:sz w:val="24"/>
          <w:szCs w:val="24"/>
          <w:lang w:val="ro-RO" w:eastAsia="ro-RO"/>
        </w:rPr>
        <w:t xml:space="preserve">Funcţionarea utilajelor la punctele de lucru este intermitentă, ceea ce face ca emisiile generate de motoare să fie punctiforme şi momentane, fapt ce conduce la un impact nesemnificativ asupra aerului. </w:t>
      </w:r>
    </w:p>
    <w:p w14:paraId="206B14F2" w14:textId="5C1FD0A1" w:rsidR="00DD4D3C" w:rsidRDefault="00DD4D3C" w:rsidP="00DD4D3C">
      <w:pPr>
        <w:shd w:val="clear" w:color="auto" w:fill="FFFFFF"/>
        <w:spacing w:before="0" w:beforeAutospacing="0" w:after="150"/>
        <w:ind w:firstLine="357"/>
        <w:jc w:val="both"/>
        <w:rPr>
          <w:rFonts w:ascii="Times New Roman" w:eastAsia="Times New Roman" w:hAnsi="Times New Roman" w:cs="Times New Roman"/>
          <w:sz w:val="24"/>
          <w:szCs w:val="24"/>
        </w:rPr>
      </w:pPr>
      <w:r w:rsidRPr="00DD4D3C">
        <w:rPr>
          <w:rFonts w:ascii="Times New Roman" w:eastAsia="Times New Roman" w:hAnsi="Times New Roman" w:cs="Times New Roman"/>
          <w:sz w:val="24"/>
          <w:szCs w:val="24"/>
        </w:rPr>
        <w:t xml:space="preserve">Dupa finalizarea </w:t>
      </w:r>
      <w:r>
        <w:rPr>
          <w:rFonts w:ascii="Times New Roman" w:eastAsia="Times New Roman" w:hAnsi="Times New Roman" w:cs="Times New Roman"/>
          <w:sz w:val="24"/>
          <w:szCs w:val="24"/>
        </w:rPr>
        <w:t>investitiei</w:t>
      </w:r>
      <w:r w:rsidRPr="00DD4D3C">
        <w:rPr>
          <w:rFonts w:ascii="Times New Roman" w:eastAsia="Times New Roman" w:hAnsi="Times New Roman" w:cs="Times New Roman"/>
          <w:sz w:val="24"/>
          <w:szCs w:val="24"/>
        </w:rPr>
        <w:t xml:space="preserve"> se vor inregistra </w:t>
      </w:r>
      <w:r>
        <w:rPr>
          <w:rFonts w:ascii="Times New Roman" w:eastAsia="Times New Roman" w:hAnsi="Times New Roman" w:cs="Times New Roman"/>
          <w:sz w:val="24"/>
          <w:szCs w:val="24"/>
        </w:rPr>
        <w:t>emisii</w:t>
      </w:r>
      <w:r w:rsidRPr="00DD4D3C">
        <w:rPr>
          <w:rFonts w:ascii="Times New Roman" w:eastAsia="Times New Roman" w:hAnsi="Times New Roman" w:cs="Times New Roman"/>
          <w:sz w:val="24"/>
          <w:szCs w:val="24"/>
        </w:rPr>
        <w:t xml:space="preserve"> suplimentare</w:t>
      </w:r>
      <w:r>
        <w:rPr>
          <w:rFonts w:ascii="Times New Roman" w:eastAsia="Times New Roman" w:hAnsi="Times New Roman" w:cs="Times New Roman"/>
          <w:sz w:val="24"/>
          <w:szCs w:val="24"/>
        </w:rPr>
        <w:t xml:space="preserve"> (gaze de ardere) ale noilor consumatori de gaze naturale (centrale termice, sobe, masini de gatit, arzatoare industriale, dupa caz).</w:t>
      </w:r>
    </w:p>
    <w:p w14:paraId="7A0E3D91" w14:textId="77777777" w:rsidR="00DD4D3C" w:rsidRDefault="00DD4D3C" w:rsidP="000749A0">
      <w:pPr>
        <w:shd w:val="clear" w:color="auto" w:fill="FFFFFF"/>
        <w:spacing w:before="0" w:beforeAutospacing="0" w:after="150"/>
        <w:ind w:firstLine="0"/>
        <w:jc w:val="both"/>
        <w:rPr>
          <w:rFonts w:ascii="Times New Roman" w:eastAsia="Times New Roman" w:hAnsi="Times New Roman" w:cs="Times New Roman"/>
          <w:b/>
          <w:bCs/>
          <w:sz w:val="24"/>
          <w:szCs w:val="24"/>
        </w:rPr>
      </w:pPr>
    </w:p>
    <w:p w14:paraId="233D28C2" w14:textId="4B93A42D" w:rsidR="000749A0" w:rsidRPr="00B16393" w:rsidRDefault="000749A0" w:rsidP="000749A0">
      <w:pPr>
        <w:shd w:val="clear" w:color="auto" w:fill="FFFFFF"/>
        <w:spacing w:before="0" w:beforeAutospacing="0" w:after="150"/>
        <w:ind w:firstLine="0"/>
        <w:jc w:val="both"/>
        <w:rPr>
          <w:rFonts w:ascii="Times New Roman" w:eastAsia="Times New Roman" w:hAnsi="Times New Roman" w:cs="Times New Roman"/>
          <w:b/>
          <w:sz w:val="24"/>
          <w:szCs w:val="24"/>
        </w:rPr>
      </w:pPr>
      <w:r w:rsidRPr="00B16393">
        <w:rPr>
          <w:rFonts w:ascii="Times New Roman" w:eastAsia="Times New Roman" w:hAnsi="Times New Roman" w:cs="Times New Roman"/>
          <w:b/>
          <w:bCs/>
          <w:sz w:val="24"/>
          <w:szCs w:val="24"/>
        </w:rPr>
        <w:t>c)</w:t>
      </w:r>
      <w:r w:rsidRPr="00B16393">
        <w:rPr>
          <w:rFonts w:ascii="Times New Roman" w:eastAsia="Times New Roman" w:hAnsi="Times New Roman" w:cs="Times New Roman"/>
          <w:b/>
          <w:sz w:val="24"/>
          <w:szCs w:val="24"/>
        </w:rPr>
        <w:t> protecția împotriva zgomotului și vibrațiilor</w:t>
      </w:r>
    </w:p>
    <w:p w14:paraId="29254095" w14:textId="1CEFDA29" w:rsidR="00B16393" w:rsidRPr="00B16393" w:rsidRDefault="00B16393" w:rsidP="00B16393">
      <w:pPr>
        <w:spacing w:before="0" w:beforeAutospacing="0" w:line="276" w:lineRule="auto"/>
        <w:ind w:firstLine="357"/>
        <w:jc w:val="both"/>
        <w:rPr>
          <w:rFonts w:ascii="Times New Roman" w:eastAsia="Times New Roman" w:hAnsi="Times New Roman" w:cs="Times New Roman"/>
          <w:sz w:val="24"/>
          <w:szCs w:val="24"/>
          <w:lang w:val="ro-RO" w:eastAsia="ro-RO"/>
        </w:rPr>
      </w:pPr>
      <w:r w:rsidRPr="00B16393">
        <w:rPr>
          <w:rFonts w:ascii="Times New Roman" w:eastAsia="Times New Roman" w:hAnsi="Times New Roman" w:cs="Times New Roman"/>
          <w:sz w:val="24"/>
          <w:szCs w:val="24"/>
          <w:lang w:val="ro-RO" w:eastAsia="ro-RO"/>
        </w:rPr>
        <w:t xml:space="preserve">Sursele de zgomot şi vibraţii sunt reprezentate de echipamentele necesare săpării şi astupării şanţului, transportul şi manipularea tronsoanelor de conductă, transportul personalului. Întrucât acestea trebuie să fie omologate, se consideră că zgomotele şi vibraţiile generate se găsesc în limite acceptabile, impactul situându-se în limite admise. </w:t>
      </w:r>
    </w:p>
    <w:p w14:paraId="38910CC5" w14:textId="2FA3AC0C" w:rsidR="00B16393" w:rsidRPr="00B16393" w:rsidRDefault="00B16393" w:rsidP="00B16393">
      <w:pPr>
        <w:spacing w:before="0" w:beforeAutospacing="0" w:line="276" w:lineRule="auto"/>
        <w:ind w:firstLine="357"/>
        <w:jc w:val="both"/>
        <w:rPr>
          <w:rFonts w:ascii="Times New Roman" w:eastAsia="Times New Roman" w:hAnsi="Times New Roman" w:cs="Times New Roman"/>
          <w:sz w:val="24"/>
          <w:szCs w:val="24"/>
          <w:lang w:val="ro-RO" w:eastAsia="ro-RO"/>
        </w:rPr>
      </w:pPr>
    </w:p>
    <w:p w14:paraId="06349C27" w14:textId="37928EF4" w:rsidR="000749A0" w:rsidRPr="00B16393" w:rsidRDefault="000749A0" w:rsidP="000749A0">
      <w:pPr>
        <w:shd w:val="clear" w:color="auto" w:fill="FFFFFF"/>
        <w:spacing w:before="0" w:beforeAutospacing="0" w:after="150"/>
        <w:ind w:firstLine="0"/>
        <w:jc w:val="both"/>
        <w:rPr>
          <w:rFonts w:ascii="Times New Roman" w:eastAsia="Times New Roman" w:hAnsi="Times New Roman" w:cs="Times New Roman"/>
          <w:b/>
          <w:sz w:val="24"/>
          <w:szCs w:val="24"/>
        </w:rPr>
      </w:pPr>
      <w:r w:rsidRPr="00B16393">
        <w:rPr>
          <w:rFonts w:ascii="Times New Roman" w:eastAsia="Times New Roman" w:hAnsi="Times New Roman" w:cs="Times New Roman"/>
          <w:b/>
          <w:bCs/>
          <w:sz w:val="24"/>
          <w:szCs w:val="24"/>
        </w:rPr>
        <w:t>d)</w:t>
      </w:r>
      <w:r w:rsidRPr="00B16393">
        <w:rPr>
          <w:rFonts w:ascii="Times New Roman" w:eastAsia="Times New Roman" w:hAnsi="Times New Roman" w:cs="Times New Roman"/>
          <w:b/>
          <w:sz w:val="24"/>
          <w:szCs w:val="24"/>
        </w:rPr>
        <w:t> protecția împotriva radiațiilor</w:t>
      </w:r>
    </w:p>
    <w:p w14:paraId="4A29FBB1" w14:textId="50E0ED03" w:rsidR="000749A0" w:rsidRPr="00B16393" w:rsidRDefault="00B16393" w:rsidP="00B16393">
      <w:pPr>
        <w:shd w:val="clear" w:color="auto" w:fill="FFFFFF"/>
        <w:spacing w:before="0" w:beforeAutospacing="0" w:after="150"/>
        <w:jc w:val="both"/>
        <w:rPr>
          <w:rFonts w:ascii="Times New Roman" w:eastAsia="Times New Roman" w:hAnsi="Times New Roman" w:cs="Times New Roman"/>
          <w:sz w:val="24"/>
          <w:szCs w:val="24"/>
        </w:rPr>
      </w:pPr>
      <w:r w:rsidRPr="00B16393">
        <w:rPr>
          <w:rFonts w:ascii="Times New Roman" w:eastAsia="Times New Roman" w:hAnsi="Times New Roman" w:cs="Times New Roman"/>
          <w:bCs/>
          <w:sz w:val="24"/>
          <w:szCs w:val="24"/>
        </w:rPr>
        <w:t>Nu este cazul</w:t>
      </w:r>
    </w:p>
    <w:p w14:paraId="5935B99E" w14:textId="77777777" w:rsidR="008352FB" w:rsidRPr="00B16393" w:rsidRDefault="008352FB" w:rsidP="000749A0">
      <w:pPr>
        <w:shd w:val="clear" w:color="auto" w:fill="FFFFFF"/>
        <w:spacing w:before="0" w:beforeAutospacing="0" w:after="150"/>
        <w:ind w:firstLine="0"/>
        <w:jc w:val="both"/>
        <w:rPr>
          <w:rFonts w:ascii="Times New Roman" w:eastAsia="Times New Roman" w:hAnsi="Times New Roman" w:cs="Times New Roman"/>
          <w:sz w:val="24"/>
          <w:szCs w:val="24"/>
        </w:rPr>
      </w:pPr>
    </w:p>
    <w:p w14:paraId="47A9A23F" w14:textId="602217AE" w:rsidR="000749A0" w:rsidRPr="00B16393" w:rsidRDefault="000749A0" w:rsidP="000749A0">
      <w:pPr>
        <w:shd w:val="clear" w:color="auto" w:fill="FFFFFF"/>
        <w:spacing w:before="0" w:beforeAutospacing="0" w:after="150"/>
        <w:ind w:firstLine="0"/>
        <w:jc w:val="both"/>
        <w:rPr>
          <w:rFonts w:ascii="Times New Roman" w:eastAsia="Times New Roman" w:hAnsi="Times New Roman" w:cs="Times New Roman"/>
          <w:b/>
          <w:sz w:val="24"/>
          <w:szCs w:val="24"/>
        </w:rPr>
      </w:pPr>
      <w:r w:rsidRPr="00B16393">
        <w:rPr>
          <w:rFonts w:ascii="Times New Roman" w:eastAsia="Times New Roman" w:hAnsi="Times New Roman" w:cs="Times New Roman"/>
          <w:b/>
          <w:bCs/>
          <w:sz w:val="24"/>
          <w:szCs w:val="24"/>
        </w:rPr>
        <w:t>e)</w:t>
      </w:r>
      <w:r w:rsidRPr="00B16393">
        <w:rPr>
          <w:rFonts w:ascii="Times New Roman" w:eastAsia="Times New Roman" w:hAnsi="Times New Roman" w:cs="Times New Roman"/>
          <w:b/>
          <w:sz w:val="24"/>
          <w:szCs w:val="24"/>
        </w:rPr>
        <w:t> protecția solului și a subsolului</w:t>
      </w:r>
    </w:p>
    <w:p w14:paraId="40716024" w14:textId="77777777" w:rsidR="00B16393" w:rsidRPr="00B16393" w:rsidRDefault="00B16393" w:rsidP="00B16393">
      <w:pPr>
        <w:spacing w:before="0" w:beforeAutospacing="0" w:line="276" w:lineRule="auto"/>
        <w:ind w:firstLine="357"/>
        <w:jc w:val="both"/>
        <w:rPr>
          <w:rFonts w:ascii="Times New Roman" w:eastAsia="Times New Roman" w:hAnsi="Times New Roman" w:cs="Times New Roman"/>
          <w:sz w:val="24"/>
          <w:szCs w:val="24"/>
          <w:lang w:val="ro-RO" w:eastAsia="ro-RO"/>
        </w:rPr>
      </w:pPr>
      <w:r w:rsidRPr="00B16393">
        <w:rPr>
          <w:rFonts w:ascii="Times New Roman" w:eastAsia="Times New Roman" w:hAnsi="Times New Roman" w:cs="Times New Roman"/>
          <w:sz w:val="24"/>
          <w:szCs w:val="24"/>
          <w:lang w:val="ro-RO" w:eastAsia="ro-RO"/>
        </w:rPr>
        <w:t xml:space="preserve">Un impact asupra folosinţei terenului poate rezulta din următoarele activităţi: </w:t>
      </w:r>
    </w:p>
    <w:p w14:paraId="588223DC" w14:textId="77777777" w:rsidR="00B16393" w:rsidRPr="00B16393" w:rsidRDefault="00B16393" w:rsidP="00B16393">
      <w:pPr>
        <w:spacing w:before="0" w:beforeAutospacing="0" w:line="276" w:lineRule="auto"/>
        <w:ind w:firstLine="357"/>
        <w:jc w:val="both"/>
        <w:rPr>
          <w:rFonts w:ascii="Times New Roman" w:eastAsia="Times New Roman" w:hAnsi="Times New Roman" w:cs="Times New Roman"/>
          <w:sz w:val="24"/>
          <w:szCs w:val="24"/>
          <w:lang w:val="ro-RO" w:eastAsia="ro-RO"/>
        </w:rPr>
      </w:pPr>
      <w:r w:rsidRPr="00B16393">
        <w:rPr>
          <w:rFonts w:ascii="Times New Roman" w:eastAsia="Times New Roman" w:hAnsi="Times New Roman" w:cs="Times New Roman"/>
          <w:sz w:val="24"/>
          <w:szCs w:val="24"/>
          <w:lang w:val="ro-RO" w:eastAsia="ro-RO"/>
        </w:rPr>
        <w:t xml:space="preserve">- lucrările de execuţie ale şanţurilor si forajelor în vederea montării conductelor, prin modificarea structurii solului ce poate conduce la scăderea fertilităţii solului; </w:t>
      </w:r>
    </w:p>
    <w:p w14:paraId="13A6A683" w14:textId="77777777" w:rsidR="00B16393" w:rsidRPr="00B16393" w:rsidRDefault="00B16393" w:rsidP="00B16393">
      <w:pPr>
        <w:spacing w:before="0" w:beforeAutospacing="0" w:line="276" w:lineRule="auto"/>
        <w:ind w:firstLine="357"/>
        <w:jc w:val="both"/>
        <w:rPr>
          <w:rFonts w:ascii="Times New Roman" w:eastAsia="Times New Roman" w:hAnsi="Times New Roman" w:cs="Times New Roman"/>
          <w:sz w:val="24"/>
          <w:szCs w:val="24"/>
          <w:lang w:val="ro-RO" w:eastAsia="ro-RO"/>
        </w:rPr>
      </w:pPr>
      <w:r w:rsidRPr="00B16393">
        <w:rPr>
          <w:rFonts w:ascii="Times New Roman" w:eastAsia="Times New Roman" w:hAnsi="Times New Roman" w:cs="Times New Roman"/>
          <w:sz w:val="24"/>
          <w:szCs w:val="24"/>
          <w:lang w:val="ro-RO" w:eastAsia="ro-RO"/>
        </w:rPr>
        <w:t xml:space="preserve">- funcţionarea şi întreţinerea utilajelor prin eventuale scurgeri de combustibili şi lubrifianţi; </w:t>
      </w:r>
    </w:p>
    <w:p w14:paraId="7B4E9F2B" w14:textId="7E340393" w:rsidR="00B16393" w:rsidRPr="00B16393" w:rsidRDefault="00B16393" w:rsidP="00B16393">
      <w:pPr>
        <w:spacing w:before="0" w:beforeAutospacing="0" w:line="276" w:lineRule="auto"/>
        <w:ind w:firstLine="357"/>
        <w:jc w:val="both"/>
        <w:rPr>
          <w:rFonts w:ascii="Times New Roman" w:eastAsia="Times New Roman" w:hAnsi="Times New Roman" w:cs="Times New Roman"/>
          <w:sz w:val="24"/>
          <w:szCs w:val="24"/>
          <w:lang w:val="ro-RO" w:eastAsia="ro-RO"/>
        </w:rPr>
      </w:pPr>
      <w:r w:rsidRPr="00B16393">
        <w:rPr>
          <w:rFonts w:ascii="Times New Roman" w:eastAsia="Times New Roman" w:hAnsi="Times New Roman" w:cs="Times New Roman"/>
          <w:sz w:val="24"/>
          <w:szCs w:val="24"/>
          <w:lang w:val="ro-RO" w:eastAsia="ro-RO"/>
        </w:rPr>
        <w:t xml:space="preserve">- curăţirea conductelor prin eliminarea pe sol de praf, oxizi metalici, resturi de PEID; </w:t>
      </w:r>
    </w:p>
    <w:p w14:paraId="123D1B93" w14:textId="77777777" w:rsidR="00B16393" w:rsidRPr="00B16393" w:rsidRDefault="00B16393" w:rsidP="00B16393">
      <w:pPr>
        <w:spacing w:before="0" w:beforeAutospacing="0" w:line="276" w:lineRule="auto"/>
        <w:ind w:firstLine="357"/>
        <w:jc w:val="both"/>
        <w:rPr>
          <w:rFonts w:ascii="Times New Roman" w:eastAsia="Times New Roman" w:hAnsi="Times New Roman" w:cs="Times New Roman"/>
          <w:sz w:val="24"/>
          <w:szCs w:val="24"/>
          <w:lang w:val="ro-RO" w:eastAsia="ro-RO"/>
        </w:rPr>
      </w:pPr>
      <w:r w:rsidRPr="00B16393">
        <w:rPr>
          <w:rFonts w:ascii="Times New Roman" w:eastAsia="Times New Roman" w:hAnsi="Times New Roman" w:cs="Times New Roman"/>
          <w:sz w:val="24"/>
          <w:szCs w:val="24"/>
          <w:lang w:val="ro-RO" w:eastAsia="ro-RO"/>
        </w:rPr>
        <w:t xml:space="preserve">- activităţile personalului prin gestionarea neadecvată a deşeurilor. </w:t>
      </w:r>
    </w:p>
    <w:p w14:paraId="4D57A00E" w14:textId="77777777" w:rsidR="00B16393" w:rsidRPr="00B16393" w:rsidRDefault="00B16393" w:rsidP="00B16393">
      <w:pPr>
        <w:spacing w:before="0" w:beforeAutospacing="0" w:line="276" w:lineRule="auto"/>
        <w:ind w:firstLine="357"/>
        <w:jc w:val="both"/>
        <w:rPr>
          <w:rFonts w:ascii="Times New Roman" w:eastAsia="Times New Roman" w:hAnsi="Times New Roman" w:cs="Times New Roman"/>
          <w:sz w:val="24"/>
          <w:szCs w:val="24"/>
          <w:lang w:val="ro-RO" w:eastAsia="ro-RO"/>
        </w:rPr>
      </w:pPr>
      <w:r w:rsidRPr="00B16393">
        <w:rPr>
          <w:rFonts w:ascii="Times New Roman" w:eastAsia="Times New Roman" w:hAnsi="Times New Roman" w:cs="Times New Roman"/>
          <w:sz w:val="24"/>
          <w:szCs w:val="24"/>
          <w:lang w:val="ro-RO" w:eastAsia="ro-RO"/>
        </w:rPr>
        <w:t>În condiţiile respectării disciplinei tehnologice în timpul operaţiilor de construcţii - montaj, a depozitării corespunzătoare a deşeurilor şi a programului de refacere a terenului, specificat în proiectul tehnic, impactul asupra solului va fi redus.</w:t>
      </w:r>
    </w:p>
    <w:p w14:paraId="22E576C5" w14:textId="77777777" w:rsidR="008352FB" w:rsidRPr="00B16393" w:rsidRDefault="008352FB" w:rsidP="000749A0">
      <w:pPr>
        <w:shd w:val="clear" w:color="auto" w:fill="FFFFFF"/>
        <w:spacing w:before="0" w:beforeAutospacing="0" w:after="150"/>
        <w:ind w:firstLine="0"/>
        <w:jc w:val="both"/>
        <w:rPr>
          <w:rFonts w:ascii="Times New Roman" w:eastAsia="Times New Roman" w:hAnsi="Times New Roman" w:cs="Times New Roman"/>
          <w:sz w:val="24"/>
          <w:szCs w:val="24"/>
        </w:rPr>
      </w:pPr>
    </w:p>
    <w:p w14:paraId="28010B03" w14:textId="76A3EABF" w:rsidR="000749A0" w:rsidRPr="00B16393" w:rsidRDefault="000749A0" w:rsidP="000749A0">
      <w:pPr>
        <w:shd w:val="clear" w:color="auto" w:fill="FFFFFF"/>
        <w:spacing w:before="0" w:beforeAutospacing="0" w:after="150"/>
        <w:ind w:firstLine="0"/>
        <w:jc w:val="both"/>
        <w:rPr>
          <w:rFonts w:ascii="Times New Roman" w:eastAsia="Times New Roman" w:hAnsi="Times New Roman" w:cs="Times New Roman"/>
          <w:b/>
          <w:sz w:val="24"/>
          <w:szCs w:val="24"/>
        </w:rPr>
      </w:pPr>
      <w:r w:rsidRPr="00B16393">
        <w:rPr>
          <w:rFonts w:ascii="Times New Roman" w:eastAsia="Times New Roman" w:hAnsi="Times New Roman" w:cs="Times New Roman"/>
          <w:b/>
          <w:bCs/>
          <w:sz w:val="24"/>
          <w:szCs w:val="24"/>
        </w:rPr>
        <w:t>f)</w:t>
      </w:r>
      <w:r w:rsidRPr="00B16393">
        <w:rPr>
          <w:rFonts w:ascii="Times New Roman" w:eastAsia="Times New Roman" w:hAnsi="Times New Roman" w:cs="Times New Roman"/>
          <w:b/>
          <w:sz w:val="24"/>
          <w:szCs w:val="24"/>
        </w:rPr>
        <w:t> protecția ecosistemelor terestre și acvatice</w:t>
      </w:r>
    </w:p>
    <w:p w14:paraId="73EB874A" w14:textId="4A43CFAD" w:rsidR="00B16393" w:rsidRPr="00B16393" w:rsidRDefault="00B16393" w:rsidP="00B16393">
      <w:pPr>
        <w:spacing w:before="0" w:beforeAutospacing="0" w:line="276" w:lineRule="auto"/>
        <w:ind w:firstLine="357"/>
        <w:jc w:val="both"/>
        <w:rPr>
          <w:rFonts w:ascii="Times New Roman" w:eastAsia="Times New Roman" w:hAnsi="Times New Roman" w:cs="Times New Roman"/>
          <w:sz w:val="24"/>
          <w:szCs w:val="24"/>
          <w:lang w:val="ro-RO" w:eastAsia="ro-RO"/>
        </w:rPr>
      </w:pPr>
      <w:r w:rsidRPr="00B16393">
        <w:rPr>
          <w:rFonts w:ascii="Times New Roman" w:eastAsia="Times New Roman" w:hAnsi="Times New Roman" w:cs="Times New Roman"/>
          <w:sz w:val="24"/>
          <w:szCs w:val="24"/>
          <w:lang w:val="ro-RO" w:eastAsia="ro-RO"/>
        </w:rPr>
        <w:t xml:space="preserve">Lucrările de construcţii şi montaj necesita pregătirea suprafeţei de teren pentru îndepărtarea stratului vegetal, săparea şanţului, montarea conductelor si a caminelor de </w:t>
      </w:r>
      <w:r>
        <w:rPr>
          <w:rFonts w:ascii="Times New Roman" w:eastAsia="Times New Roman" w:hAnsi="Times New Roman" w:cs="Times New Roman"/>
          <w:sz w:val="24"/>
          <w:szCs w:val="24"/>
          <w:lang w:val="ro-RO" w:eastAsia="ro-RO"/>
        </w:rPr>
        <w:t>vane</w:t>
      </w:r>
      <w:r w:rsidRPr="00B16393">
        <w:rPr>
          <w:rFonts w:ascii="Times New Roman" w:eastAsia="Times New Roman" w:hAnsi="Times New Roman" w:cs="Times New Roman"/>
          <w:sz w:val="24"/>
          <w:szCs w:val="24"/>
          <w:lang w:val="ro-RO" w:eastAsia="ro-RO"/>
        </w:rPr>
        <w:t xml:space="preserve">. Având în vedere faptul că la finalul lucrărilor de construcţii–montaj sunt prevăzute lucrări de refacere a terenului la starea initiala, se poate considera că impactul asupra florei si faunei este redus şi pe termen scurt, numai in perioada desfăşurării lucrărilor. </w:t>
      </w:r>
    </w:p>
    <w:p w14:paraId="67035304" w14:textId="0594BC63" w:rsidR="00B16393" w:rsidRPr="00B16393" w:rsidRDefault="00B16393" w:rsidP="00B16393">
      <w:pPr>
        <w:spacing w:before="0" w:beforeAutospacing="0" w:line="276" w:lineRule="auto"/>
        <w:ind w:firstLine="357"/>
        <w:jc w:val="both"/>
        <w:rPr>
          <w:rFonts w:ascii="Times New Roman" w:eastAsia="Times New Roman" w:hAnsi="Times New Roman" w:cs="Times New Roman"/>
          <w:sz w:val="24"/>
          <w:szCs w:val="24"/>
          <w:lang w:val="ro-RO" w:eastAsia="ro-RO"/>
        </w:rPr>
      </w:pPr>
    </w:p>
    <w:p w14:paraId="17126354" w14:textId="77777777" w:rsidR="00B16393" w:rsidRPr="00B16393" w:rsidRDefault="00B16393" w:rsidP="00B16393">
      <w:pPr>
        <w:spacing w:before="0" w:beforeAutospacing="0" w:line="276" w:lineRule="auto"/>
        <w:ind w:firstLine="357"/>
        <w:jc w:val="both"/>
        <w:rPr>
          <w:rFonts w:ascii="Times New Roman" w:eastAsia="Times New Roman" w:hAnsi="Times New Roman" w:cs="Times New Roman"/>
          <w:sz w:val="24"/>
          <w:szCs w:val="24"/>
          <w:lang w:val="ro-RO" w:eastAsia="ro-RO"/>
        </w:rPr>
      </w:pPr>
    </w:p>
    <w:p w14:paraId="28A246C1" w14:textId="2A458CEC" w:rsidR="000749A0" w:rsidRPr="00B16393" w:rsidRDefault="000749A0" w:rsidP="000749A0">
      <w:pPr>
        <w:shd w:val="clear" w:color="auto" w:fill="FFFFFF"/>
        <w:spacing w:before="0" w:beforeAutospacing="0" w:after="150"/>
        <w:ind w:firstLine="0"/>
        <w:jc w:val="both"/>
        <w:rPr>
          <w:rFonts w:ascii="Times New Roman" w:eastAsia="Times New Roman" w:hAnsi="Times New Roman" w:cs="Times New Roman"/>
          <w:b/>
          <w:sz w:val="24"/>
          <w:szCs w:val="24"/>
        </w:rPr>
      </w:pPr>
      <w:r w:rsidRPr="00B16393">
        <w:rPr>
          <w:rFonts w:ascii="Times New Roman" w:eastAsia="Times New Roman" w:hAnsi="Times New Roman" w:cs="Times New Roman"/>
          <w:b/>
          <w:bCs/>
          <w:sz w:val="24"/>
          <w:szCs w:val="24"/>
        </w:rPr>
        <w:t>g)</w:t>
      </w:r>
      <w:r w:rsidRPr="00B16393">
        <w:rPr>
          <w:rFonts w:ascii="Times New Roman" w:eastAsia="Times New Roman" w:hAnsi="Times New Roman" w:cs="Times New Roman"/>
          <w:b/>
          <w:sz w:val="24"/>
          <w:szCs w:val="24"/>
        </w:rPr>
        <w:t> protecția așezărilor umane și a altor obiective de interes public</w:t>
      </w:r>
    </w:p>
    <w:p w14:paraId="32E2997C" w14:textId="77777777" w:rsidR="00B16393" w:rsidRPr="00B16393" w:rsidRDefault="00B16393" w:rsidP="00B16393">
      <w:pPr>
        <w:spacing w:before="0" w:beforeAutospacing="0" w:line="276" w:lineRule="auto"/>
        <w:ind w:firstLine="357"/>
        <w:jc w:val="both"/>
        <w:rPr>
          <w:rFonts w:ascii="Times New Roman" w:eastAsia="Times New Roman" w:hAnsi="Times New Roman" w:cs="Times New Roman"/>
          <w:sz w:val="24"/>
          <w:szCs w:val="24"/>
          <w:lang w:val="ro-RO" w:eastAsia="ro-RO"/>
        </w:rPr>
      </w:pPr>
      <w:r w:rsidRPr="00B16393">
        <w:rPr>
          <w:rFonts w:ascii="Times New Roman" w:eastAsia="Times New Roman" w:hAnsi="Times New Roman" w:cs="Times New Roman"/>
          <w:sz w:val="24"/>
          <w:szCs w:val="24"/>
          <w:lang w:val="ro-RO" w:eastAsia="ro-RO"/>
        </w:rPr>
        <w:t>Nu exista impact pe termen lung, iar pe termen scurt, lucrările de construcţii montaj se vor desfasura in localitati şi in afara acestora, pe intervale scurte de timp, impactul fiind nesemnificativ.</w:t>
      </w:r>
    </w:p>
    <w:p w14:paraId="3A26ECCF" w14:textId="77777777" w:rsidR="00B16393" w:rsidRPr="00B16393" w:rsidRDefault="00B16393" w:rsidP="00B16393">
      <w:pPr>
        <w:spacing w:before="0" w:beforeAutospacing="0" w:line="276" w:lineRule="auto"/>
        <w:ind w:firstLine="357"/>
        <w:jc w:val="both"/>
        <w:rPr>
          <w:rFonts w:ascii="Times New Roman" w:eastAsia="Times New Roman" w:hAnsi="Times New Roman" w:cs="Times New Roman"/>
          <w:sz w:val="24"/>
          <w:szCs w:val="24"/>
          <w:lang w:val="ro-RO" w:eastAsia="ro-RO"/>
        </w:rPr>
      </w:pPr>
      <w:r w:rsidRPr="00B16393">
        <w:rPr>
          <w:rFonts w:ascii="Times New Roman" w:eastAsia="Times New Roman" w:hAnsi="Times New Roman" w:cs="Times New Roman"/>
          <w:sz w:val="24"/>
          <w:szCs w:val="24"/>
          <w:lang w:val="ro-RO" w:eastAsia="ro-RO"/>
        </w:rPr>
        <w:t>Prin respectarea măsurilor de sănătate şi securitate în muncă de către personalul care execută lucrările, se reduce la minim posibilitatea apariţiei unor incidente tehnice sau accidente umane.</w:t>
      </w:r>
    </w:p>
    <w:p w14:paraId="091BC974" w14:textId="77777777" w:rsidR="00B16393" w:rsidRPr="008E7446" w:rsidRDefault="00B16393" w:rsidP="00B16393">
      <w:pPr>
        <w:shd w:val="clear" w:color="auto" w:fill="FFFFFF"/>
        <w:spacing w:before="0" w:beforeAutospacing="0" w:after="150"/>
        <w:ind w:firstLine="0"/>
        <w:jc w:val="both"/>
        <w:rPr>
          <w:rFonts w:ascii="Times New Roman" w:eastAsia="Times New Roman" w:hAnsi="Times New Roman" w:cs="Times New Roman"/>
          <w:b/>
          <w:bCs/>
          <w:sz w:val="24"/>
          <w:szCs w:val="24"/>
        </w:rPr>
      </w:pPr>
    </w:p>
    <w:p w14:paraId="7993D53D" w14:textId="2412DFF3" w:rsidR="000749A0" w:rsidRPr="008E7446" w:rsidRDefault="000749A0" w:rsidP="00B16393">
      <w:pPr>
        <w:shd w:val="clear" w:color="auto" w:fill="FFFFFF"/>
        <w:spacing w:before="0" w:beforeAutospacing="0" w:after="150"/>
        <w:ind w:firstLine="0"/>
        <w:jc w:val="both"/>
        <w:rPr>
          <w:rFonts w:ascii="Times New Roman" w:eastAsia="Times New Roman" w:hAnsi="Times New Roman" w:cs="Times New Roman"/>
          <w:b/>
          <w:sz w:val="24"/>
          <w:szCs w:val="24"/>
        </w:rPr>
      </w:pPr>
      <w:r w:rsidRPr="008E7446">
        <w:rPr>
          <w:rFonts w:ascii="Times New Roman" w:eastAsia="Times New Roman" w:hAnsi="Times New Roman" w:cs="Times New Roman"/>
          <w:b/>
          <w:bCs/>
          <w:sz w:val="24"/>
          <w:szCs w:val="24"/>
        </w:rPr>
        <w:t>h)</w:t>
      </w:r>
      <w:r w:rsidRPr="008E7446">
        <w:rPr>
          <w:rFonts w:ascii="Times New Roman" w:eastAsia="Times New Roman" w:hAnsi="Times New Roman" w:cs="Times New Roman"/>
          <w:b/>
          <w:sz w:val="24"/>
          <w:szCs w:val="24"/>
        </w:rPr>
        <w:t> prevenirea și gestionarea deșeurilor generate pe amplasament în timpul realizării proiectului/în timpul exploatării, inclusiv eliminarea</w:t>
      </w:r>
    </w:p>
    <w:p w14:paraId="7AB7C2B2" w14:textId="0F95A367" w:rsidR="008E7446" w:rsidRPr="008E7446" w:rsidRDefault="008E7446" w:rsidP="008E7446">
      <w:pPr>
        <w:spacing w:before="0" w:beforeAutospacing="0" w:line="276" w:lineRule="auto"/>
        <w:ind w:firstLine="357"/>
        <w:jc w:val="both"/>
        <w:rPr>
          <w:rFonts w:ascii="Times New Roman" w:eastAsia="Times New Roman" w:hAnsi="Times New Roman" w:cs="Times New Roman"/>
          <w:sz w:val="24"/>
          <w:szCs w:val="24"/>
          <w:lang w:val="ro-RO" w:eastAsia="ro-RO"/>
        </w:rPr>
      </w:pPr>
      <w:r w:rsidRPr="008E7446">
        <w:rPr>
          <w:rFonts w:ascii="Times New Roman" w:eastAsia="Times New Roman" w:hAnsi="Times New Roman" w:cs="Times New Roman"/>
          <w:sz w:val="24"/>
          <w:szCs w:val="24"/>
          <w:lang w:val="ro-RO" w:eastAsia="ro-RO"/>
        </w:rPr>
        <w:t>Deseurile rezultate pe parcursul lucrarilor de executie se transporta la centrele de colectare specializate, gropi de depozitare s.a. Aceste deseuri pot fi</w:t>
      </w:r>
      <w:r w:rsidRPr="008E7446">
        <w:rPr>
          <w:rFonts w:ascii="Times New Roman" w:eastAsia="Times New Roman" w:hAnsi="Times New Roman" w:cs="Times New Roman"/>
          <w:sz w:val="24"/>
          <w:szCs w:val="24"/>
          <w:lang w:eastAsia="ro-RO"/>
        </w:rPr>
        <w:t>:</w:t>
      </w:r>
      <w:r w:rsidRPr="008E7446">
        <w:rPr>
          <w:rFonts w:ascii="Times New Roman" w:eastAsia="Times New Roman" w:hAnsi="Times New Roman" w:cs="Times New Roman"/>
          <w:sz w:val="24"/>
          <w:szCs w:val="24"/>
          <w:lang w:val="ro-RO" w:eastAsia="ro-RO"/>
        </w:rPr>
        <w:t xml:space="preserve"> resturi de materiale plastice</w:t>
      </w:r>
      <w:r>
        <w:rPr>
          <w:rFonts w:ascii="Times New Roman" w:eastAsia="Times New Roman" w:hAnsi="Times New Roman" w:cs="Times New Roman"/>
          <w:sz w:val="24"/>
          <w:szCs w:val="24"/>
          <w:lang w:val="ro-RO" w:eastAsia="ro-RO"/>
        </w:rPr>
        <w:t xml:space="preserve"> si otel</w:t>
      </w:r>
      <w:r w:rsidRPr="008E7446">
        <w:rPr>
          <w:rFonts w:ascii="Times New Roman" w:eastAsia="Times New Roman" w:hAnsi="Times New Roman" w:cs="Times New Roman"/>
          <w:sz w:val="24"/>
          <w:szCs w:val="24"/>
          <w:lang w:val="ro-RO" w:eastAsia="ro-RO"/>
        </w:rPr>
        <w:t xml:space="preserve"> rezultate din prelucrarea conductelor pentru montaj, resturi de asfalt si beton spart, resturi de profile din otel, </w:t>
      </w:r>
      <w:r>
        <w:rPr>
          <w:rFonts w:ascii="Times New Roman" w:eastAsia="Times New Roman" w:hAnsi="Times New Roman" w:cs="Times New Roman"/>
          <w:sz w:val="24"/>
          <w:szCs w:val="24"/>
          <w:lang w:val="ro-RO" w:eastAsia="ro-RO"/>
        </w:rPr>
        <w:t xml:space="preserve">resturi de cofraje, </w:t>
      </w:r>
      <w:r w:rsidRPr="008E7446">
        <w:rPr>
          <w:rFonts w:ascii="Times New Roman" w:eastAsia="Times New Roman" w:hAnsi="Times New Roman" w:cs="Times New Roman"/>
          <w:sz w:val="24"/>
          <w:szCs w:val="24"/>
          <w:lang w:val="ro-RO" w:eastAsia="ro-RO"/>
        </w:rPr>
        <w:t>pamant s.a.</w:t>
      </w:r>
    </w:p>
    <w:p w14:paraId="7AF3407E" w14:textId="77777777" w:rsidR="008352FB" w:rsidRPr="008E7446" w:rsidRDefault="008352FB" w:rsidP="000749A0">
      <w:pPr>
        <w:shd w:val="clear" w:color="auto" w:fill="FFFFFF"/>
        <w:spacing w:before="0" w:beforeAutospacing="0" w:after="150"/>
        <w:ind w:firstLine="0"/>
        <w:jc w:val="both"/>
        <w:rPr>
          <w:rFonts w:ascii="Times New Roman" w:eastAsia="Times New Roman" w:hAnsi="Times New Roman" w:cs="Times New Roman"/>
          <w:sz w:val="24"/>
          <w:szCs w:val="24"/>
        </w:rPr>
      </w:pPr>
    </w:p>
    <w:p w14:paraId="11B52963" w14:textId="3A56D2D1" w:rsidR="000749A0" w:rsidRPr="00C14F25" w:rsidRDefault="000749A0" w:rsidP="000749A0">
      <w:pPr>
        <w:shd w:val="clear" w:color="auto" w:fill="FFFFFF"/>
        <w:spacing w:before="0" w:beforeAutospacing="0" w:after="150"/>
        <w:ind w:firstLine="0"/>
        <w:jc w:val="both"/>
        <w:rPr>
          <w:rFonts w:ascii="Times New Roman" w:eastAsia="Times New Roman" w:hAnsi="Times New Roman" w:cs="Times New Roman"/>
          <w:b/>
          <w:sz w:val="24"/>
          <w:szCs w:val="24"/>
        </w:rPr>
      </w:pPr>
      <w:r w:rsidRPr="008E7446">
        <w:rPr>
          <w:rFonts w:ascii="Times New Roman" w:eastAsia="Times New Roman" w:hAnsi="Times New Roman" w:cs="Times New Roman"/>
          <w:b/>
          <w:bCs/>
          <w:sz w:val="24"/>
          <w:szCs w:val="24"/>
        </w:rPr>
        <w:t>i)</w:t>
      </w:r>
      <w:r w:rsidRPr="008E7446">
        <w:rPr>
          <w:rFonts w:ascii="Times New Roman" w:eastAsia="Times New Roman" w:hAnsi="Times New Roman" w:cs="Times New Roman"/>
          <w:b/>
          <w:sz w:val="24"/>
          <w:szCs w:val="24"/>
        </w:rPr>
        <w:t xml:space="preserve"> gospodărirea </w:t>
      </w:r>
      <w:r w:rsidRPr="00C14F25">
        <w:rPr>
          <w:rFonts w:ascii="Times New Roman" w:eastAsia="Times New Roman" w:hAnsi="Times New Roman" w:cs="Times New Roman"/>
          <w:b/>
          <w:sz w:val="24"/>
          <w:szCs w:val="24"/>
        </w:rPr>
        <w:t>substanțelor și preparatelor chimice periculoase</w:t>
      </w:r>
    </w:p>
    <w:p w14:paraId="38F40EC5" w14:textId="2924B2DF" w:rsidR="008E7446" w:rsidRPr="00C14F25" w:rsidRDefault="008E7446" w:rsidP="000749A0">
      <w:pPr>
        <w:shd w:val="clear" w:color="auto" w:fill="FFFFFF"/>
        <w:spacing w:before="0" w:beforeAutospacing="0" w:after="150"/>
        <w:ind w:firstLine="0"/>
        <w:jc w:val="both"/>
        <w:rPr>
          <w:rFonts w:ascii="Times New Roman" w:eastAsia="Times New Roman" w:hAnsi="Times New Roman" w:cs="Times New Roman"/>
          <w:bCs/>
          <w:sz w:val="24"/>
          <w:szCs w:val="24"/>
        </w:rPr>
      </w:pPr>
      <w:r w:rsidRPr="00C14F25">
        <w:rPr>
          <w:rFonts w:ascii="Times New Roman" w:eastAsia="Times New Roman" w:hAnsi="Times New Roman" w:cs="Times New Roman"/>
          <w:bCs/>
          <w:sz w:val="24"/>
          <w:szCs w:val="24"/>
        </w:rPr>
        <w:tab/>
        <w:t>Nu este cazul.</w:t>
      </w:r>
    </w:p>
    <w:p w14:paraId="1D0E3741" w14:textId="77777777" w:rsidR="008E7446" w:rsidRPr="00C14F25" w:rsidRDefault="008E7446" w:rsidP="000749A0">
      <w:pPr>
        <w:shd w:val="clear" w:color="auto" w:fill="FFFFFF"/>
        <w:spacing w:before="0" w:beforeAutospacing="0" w:after="150"/>
        <w:ind w:firstLine="0"/>
        <w:jc w:val="both"/>
        <w:rPr>
          <w:rFonts w:ascii="Times New Roman" w:eastAsia="Times New Roman" w:hAnsi="Times New Roman" w:cs="Times New Roman"/>
          <w:b/>
          <w:bCs/>
          <w:sz w:val="24"/>
          <w:szCs w:val="24"/>
        </w:rPr>
      </w:pPr>
    </w:p>
    <w:p w14:paraId="587C72F2" w14:textId="73AB0615" w:rsidR="000749A0" w:rsidRPr="00C14F25" w:rsidRDefault="000749A0" w:rsidP="000749A0">
      <w:pPr>
        <w:shd w:val="clear" w:color="auto" w:fill="FFFFFF"/>
        <w:spacing w:before="0" w:beforeAutospacing="0" w:after="150"/>
        <w:ind w:firstLine="0"/>
        <w:jc w:val="both"/>
        <w:rPr>
          <w:rFonts w:ascii="Times New Roman" w:eastAsia="Times New Roman" w:hAnsi="Times New Roman" w:cs="Times New Roman"/>
          <w:b/>
          <w:sz w:val="24"/>
          <w:szCs w:val="24"/>
        </w:rPr>
      </w:pPr>
      <w:r w:rsidRPr="00904001">
        <w:rPr>
          <w:rFonts w:ascii="Times New Roman" w:eastAsia="Times New Roman" w:hAnsi="Times New Roman" w:cs="Times New Roman"/>
          <w:b/>
          <w:bCs/>
          <w:sz w:val="24"/>
          <w:szCs w:val="24"/>
        </w:rPr>
        <w:t>B.</w:t>
      </w:r>
      <w:r w:rsidRPr="00904001">
        <w:rPr>
          <w:rFonts w:ascii="Times New Roman" w:eastAsia="Times New Roman" w:hAnsi="Times New Roman" w:cs="Times New Roman"/>
          <w:b/>
          <w:sz w:val="24"/>
          <w:szCs w:val="24"/>
        </w:rPr>
        <w:t> Utilizarea resurselor naturale, în special a solului, a terenurilor, a apei și a biodiversității</w:t>
      </w:r>
    </w:p>
    <w:p w14:paraId="417D8881" w14:textId="44675666" w:rsidR="00904001" w:rsidRDefault="00904001" w:rsidP="00904001">
      <w:pPr>
        <w:autoSpaceDE w:val="0"/>
        <w:autoSpaceDN w:val="0"/>
        <w:adjustRightInd w:val="0"/>
        <w:spacing w:before="0" w:beforeAutospacing="0" w:line="276" w:lineRule="auto"/>
        <w:jc w:val="both"/>
        <w:rPr>
          <w:rFonts w:ascii="Times New Roman" w:eastAsia="Times New Roman" w:hAnsi="Times New Roman" w:cs="Times New Roman"/>
          <w:sz w:val="24"/>
          <w:szCs w:val="24"/>
          <w:lang w:val="en-GB" w:eastAsia="en-GB"/>
        </w:rPr>
      </w:pPr>
      <w:r w:rsidRPr="00904001">
        <w:rPr>
          <w:rFonts w:ascii="Times New Roman" w:eastAsia="Times New Roman" w:hAnsi="Times New Roman" w:cs="Times New Roman"/>
          <w:sz w:val="24"/>
          <w:szCs w:val="24"/>
          <w:lang w:val="en-GB" w:eastAsia="en-GB"/>
        </w:rPr>
        <w:t>Toate lucrările prevăzute in Proiect se vor realiza pe terenurile aparţinând domeniului public, situat in intravilanul si extravilanul localităţilor. Deoarece traseele reţelelor urmăresc configuraţia drumurilor publice cu conducte pozate îngropat, nu este necesara scoaterea temporara sau definitiva de teren din circuitul agricol.</w:t>
      </w:r>
    </w:p>
    <w:p w14:paraId="4B6A6B62" w14:textId="4CA670C2" w:rsidR="004110C3" w:rsidRDefault="004110C3" w:rsidP="00904001">
      <w:pPr>
        <w:autoSpaceDE w:val="0"/>
        <w:autoSpaceDN w:val="0"/>
        <w:adjustRightInd w:val="0"/>
        <w:spacing w:before="0" w:beforeAutospacing="0" w:line="276" w:lineRule="auto"/>
        <w:jc w:val="both"/>
        <w:rPr>
          <w:rFonts w:ascii="Times New Roman" w:eastAsia="Times New Roman" w:hAnsi="Times New Roman" w:cs="Times New Roman"/>
          <w:sz w:val="24"/>
          <w:szCs w:val="24"/>
          <w:lang w:val="en-GB" w:eastAsia="en-GB"/>
        </w:rPr>
      </w:pPr>
    </w:p>
    <w:p w14:paraId="28409A5F" w14:textId="516EE476" w:rsidR="004110C3" w:rsidRDefault="004110C3" w:rsidP="00904001">
      <w:pPr>
        <w:autoSpaceDE w:val="0"/>
        <w:autoSpaceDN w:val="0"/>
        <w:adjustRightInd w:val="0"/>
        <w:spacing w:before="0" w:beforeAutospacing="0" w:line="276" w:lineRule="auto"/>
        <w:jc w:val="both"/>
        <w:rPr>
          <w:rFonts w:ascii="Times New Roman" w:eastAsia="Times New Roman" w:hAnsi="Times New Roman" w:cs="Times New Roman"/>
          <w:sz w:val="24"/>
          <w:szCs w:val="24"/>
          <w:lang w:val="en-GB" w:eastAsia="en-GB"/>
        </w:rPr>
      </w:pPr>
    </w:p>
    <w:p w14:paraId="263F5451" w14:textId="77777777" w:rsidR="004110C3" w:rsidRPr="00904001" w:rsidRDefault="004110C3" w:rsidP="00904001">
      <w:pPr>
        <w:autoSpaceDE w:val="0"/>
        <w:autoSpaceDN w:val="0"/>
        <w:adjustRightInd w:val="0"/>
        <w:spacing w:before="0" w:beforeAutospacing="0" w:line="276" w:lineRule="auto"/>
        <w:jc w:val="both"/>
        <w:rPr>
          <w:rFonts w:ascii="Times New Roman" w:eastAsia="Times New Roman" w:hAnsi="Times New Roman" w:cs="Times New Roman"/>
          <w:sz w:val="24"/>
          <w:szCs w:val="24"/>
          <w:lang w:val="en-GB" w:eastAsia="en-GB"/>
        </w:rPr>
      </w:pPr>
    </w:p>
    <w:p w14:paraId="1B385B8B" w14:textId="5C1CAEF3" w:rsidR="00DD5E1A" w:rsidRPr="00C14F25" w:rsidRDefault="00DD5E1A" w:rsidP="000749A0">
      <w:pPr>
        <w:shd w:val="clear" w:color="auto" w:fill="FFFFFF"/>
        <w:spacing w:before="0" w:beforeAutospacing="0" w:after="150"/>
        <w:ind w:firstLine="0"/>
        <w:jc w:val="both"/>
        <w:rPr>
          <w:rFonts w:ascii="Times New Roman" w:eastAsia="Times New Roman" w:hAnsi="Times New Roman" w:cs="Times New Roman"/>
          <w:sz w:val="24"/>
          <w:szCs w:val="24"/>
        </w:rPr>
      </w:pPr>
    </w:p>
    <w:p w14:paraId="1A42A43C" w14:textId="77777777" w:rsidR="004110C3" w:rsidRDefault="004110C3" w:rsidP="000749A0">
      <w:pPr>
        <w:shd w:val="clear" w:color="auto" w:fill="FFFFFF"/>
        <w:spacing w:before="0" w:beforeAutospacing="0" w:after="150"/>
        <w:ind w:firstLine="0"/>
        <w:jc w:val="both"/>
        <w:rPr>
          <w:rFonts w:ascii="Times New Roman" w:eastAsia="Times New Roman" w:hAnsi="Times New Roman" w:cs="Times New Roman"/>
          <w:b/>
          <w:bCs/>
          <w:sz w:val="24"/>
          <w:szCs w:val="24"/>
        </w:rPr>
      </w:pPr>
    </w:p>
    <w:p w14:paraId="395287AE" w14:textId="66926BE9" w:rsidR="000749A0" w:rsidRPr="002A1EA7" w:rsidRDefault="002A1EA7" w:rsidP="000749A0">
      <w:pPr>
        <w:shd w:val="clear" w:color="auto" w:fill="FFFFFF"/>
        <w:spacing w:before="0" w:beforeAutospacing="0" w:after="150"/>
        <w:ind w:firstLine="0"/>
        <w:jc w:val="both"/>
        <w:rPr>
          <w:rFonts w:ascii="Times New Roman" w:eastAsia="Times New Roman" w:hAnsi="Times New Roman" w:cs="Times New Roman"/>
          <w:b/>
          <w:sz w:val="24"/>
          <w:szCs w:val="24"/>
        </w:rPr>
      </w:pPr>
      <w:r w:rsidRPr="002A1EA7">
        <w:rPr>
          <w:rFonts w:ascii="Times New Roman" w:eastAsia="Times New Roman" w:hAnsi="Times New Roman" w:cs="Times New Roman"/>
          <w:b/>
          <w:bCs/>
          <w:sz w:val="24"/>
          <w:szCs w:val="24"/>
        </w:rPr>
        <w:t>VII.</w:t>
      </w:r>
      <w:r w:rsidRPr="002A1EA7">
        <w:rPr>
          <w:rFonts w:ascii="Times New Roman" w:eastAsia="Times New Roman" w:hAnsi="Times New Roman" w:cs="Times New Roman"/>
          <w:b/>
          <w:sz w:val="24"/>
          <w:szCs w:val="24"/>
        </w:rPr>
        <w:t> DESCRIEREA ASPECTELOR DE MEDIU SUSCEPTIBILE A FI AFECTATE ÎN MOD SEMNIFICATIV DE PROIECT</w:t>
      </w:r>
    </w:p>
    <w:p w14:paraId="5269EC36" w14:textId="77777777" w:rsidR="001737EE" w:rsidRDefault="001737EE" w:rsidP="001737EE">
      <w:pPr>
        <w:pStyle w:val="Default"/>
        <w:spacing w:line="276" w:lineRule="auto"/>
        <w:ind w:firstLine="708"/>
        <w:jc w:val="both"/>
      </w:pPr>
      <w:r w:rsidRPr="007E7338">
        <w:t xml:space="preserve">Lucrările proiectate nu produc si nu vor produce fragmentări de habitate sau modificări în deplasarea animalelor din zona. </w:t>
      </w:r>
    </w:p>
    <w:p w14:paraId="5A0D300A" w14:textId="77777777" w:rsidR="001737EE" w:rsidRPr="00E276D3" w:rsidRDefault="001737EE" w:rsidP="001737EE">
      <w:pPr>
        <w:spacing w:before="0" w:beforeAutospacing="0" w:line="276" w:lineRule="auto"/>
        <w:ind w:firstLine="357"/>
        <w:jc w:val="both"/>
        <w:rPr>
          <w:rFonts w:ascii="Times New Roman" w:eastAsia="Times New Roman" w:hAnsi="Times New Roman" w:cs="Times New Roman"/>
          <w:b/>
          <w:i/>
          <w:sz w:val="24"/>
          <w:szCs w:val="24"/>
          <w:lang w:val="ro-RO" w:eastAsia="ro-RO"/>
        </w:rPr>
      </w:pPr>
      <w:r w:rsidRPr="00E276D3">
        <w:rPr>
          <w:rFonts w:ascii="Times New Roman" w:eastAsia="Times New Roman" w:hAnsi="Times New Roman" w:cs="Times New Roman"/>
          <w:sz w:val="24"/>
          <w:szCs w:val="24"/>
          <w:lang w:val="ro-RO" w:eastAsia="ro-RO"/>
        </w:rPr>
        <w:t xml:space="preserve">Se poate aprecia că nu există efecte permanente asupra mediului, lucrările avand </w:t>
      </w:r>
      <w:r w:rsidRPr="00E276D3">
        <w:rPr>
          <w:rFonts w:ascii="Times New Roman" w:eastAsia="Times New Roman" w:hAnsi="Times New Roman" w:cs="Times New Roman"/>
          <w:b/>
          <w:i/>
          <w:sz w:val="24"/>
          <w:szCs w:val="24"/>
          <w:lang w:val="ro-RO" w:eastAsia="ro-RO"/>
        </w:rPr>
        <w:t xml:space="preserve">efect temporar redus şi reversibil asupra factorilor de mediu. </w:t>
      </w:r>
    </w:p>
    <w:p w14:paraId="1FC2FAB7" w14:textId="1618F8DA" w:rsidR="001737EE" w:rsidRPr="004B034E" w:rsidRDefault="001737EE" w:rsidP="000749A0">
      <w:pPr>
        <w:shd w:val="clear" w:color="auto" w:fill="FFFFFF"/>
        <w:spacing w:before="0" w:beforeAutospacing="0" w:after="150"/>
        <w:ind w:firstLine="0"/>
        <w:jc w:val="both"/>
        <w:rPr>
          <w:rFonts w:ascii="Times New Roman" w:eastAsia="Times New Roman" w:hAnsi="Times New Roman" w:cs="Times New Roman"/>
          <w:sz w:val="24"/>
          <w:szCs w:val="24"/>
        </w:rPr>
      </w:pPr>
    </w:p>
    <w:p w14:paraId="570F89C7" w14:textId="77777777" w:rsidR="001737EE" w:rsidRPr="004B034E" w:rsidRDefault="001737EE" w:rsidP="000749A0">
      <w:pPr>
        <w:shd w:val="clear" w:color="auto" w:fill="FFFFFF"/>
        <w:spacing w:before="0" w:beforeAutospacing="0" w:after="150"/>
        <w:ind w:firstLine="0"/>
        <w:jc w:val="both"/>
        <w:rPr>
          <w:rFonts w:ascii="Times New Roman" w:eastAsia="Times New Roman" w:hAnsi="Times New Roman" w:cs="Times New Roman"/>
          <w:sz w:val="24"/>
          <w:szCs w:val="24"/>
        </w:rPr>
      </w:pPr>
    </w:p>
    <w:p w14:paraId="56592B72" w14:textId="6BE2CB0F" w:rsidR="004B034E" w:rsidRPr="004B034E" w:rsidRDefault="004B034E" w:rsidP="000749A0">
      <w:pPr>
        <w:shd w:val="clear" w:color="auto" w:fill="FFFFFF"/>
        <w:spacing w:before="0" w:beforeAutospacing="0" w:after="150"/>
        <w:ind w:firstLine="0"/>
        <w:jc w:val="both"/>
        <w:rPr>
          <w:rFonts w:ascii="Times New Roman" w:eastAsia="Times New Roman" w:hAnsi="Times New Roman" w:cs="Times New Roman"/>
          <w:b/>
          <w:sz w:val="24"/>
          <w:szCs w:val="24"/>
        </w:rPr>
      </w:pPr>
      <w:r w:rsidRPr="004B034E">
        <w:rPr>
          <w:rFonts w:ascii="Times New Roman" w:eastAsia="Times New Roman" w:hAnsi="Times New Roman" w:cs="Times New Roman"/>
          <w:b/>
          <w:bCs/>
          <w:sz w:val="24"/>
          <w:szCs w:val="24"/>
        </w:rPr>
        <w:t>VIII.</w:t>
      </w:r>
      <w:r w:rsidRPr="004B034E">
        <w:rPr>
          <w:rFonts w:ascii="Times New Roman" w:eastAsia="Times New Roman" w:hAnsi="Times New Roman" w:cs="Times New Roman"/>
          <w:b/>
          <w:sz w:val="24"/>
          <w:szCs w:val="24"/>
        </w:rPr>
        <w:t> PREVEDERI PENTRU MONITORIZAREA MEDIULUI</w:t>
      </w:r>
    </w:p>
    <w:p w14:paraId="10880D6D" w14:textId="2F054E89" w:rsidR="004B034E" w:rsidRPr="00924B6A" w:rsidRDefault="004B034E" w:rsidP="004B034E">
      <w:pPr>
        <w:shd w:val="clear" w:color="auto" w:fill="FFFFFF"/>
        <w:spacing w:before="0" w:beforeAutospacing="0" w:after="150"/>
        <w:jc w:val="both"/>
        <w:rPr>
          <w:rFonts w:ascii="Times New Roman" w:eastAsia="Times New Roman" w:hAnsi="Times New Roman" w:cs="Times New Roman"/>
          <w:sz w:val="24"/>
          <w:szCs w:val="24"/>
        </w:rPr>
      </w:pPr>
      <w:r w:rsidRPr="004B034E">
        <w:rPr>
          <w:rFonts w:ascii="Times New Roman" w:eastAsia="Times New Roman" w:hAnsi="Times New Roman" w:cs="Times New Roman"/>
          <w:sz w:val="24"/>
          <w:szCs w:val="24"/>
        </w:rPr>
        <w:t>Pentru emisiile accidentale de gaze naturale se utilizeaza odorizant special (mercaptan)</w:t>
      </w:r>
      <w:r>
        <w:rPr>
          <w:rFonts w:ascii="Times New Roman" w:eastAsia="Times New Roman" w:hAnsi="Times New Roman" w:cs="Times New Roman"/>
          <w:sz w:val="24"/>
          <w:szCs w:val="24"/>
        </w:rPr>
        <w:t xml:space="preserve"> injectat in statiile de </w:t>
      </w:r>
      <w:r w:rsidRPr="00924B6A">
        <w:rPr>
          <w:rFonts w:ascii="Times New Roman" w:eastAsia="Times New Roman" w:hAnsi="Times New Roman" w:cs="Times New Roman"/>
          <w:sz w:val="24"/>
          <w:szCs w:val="24"/>
        </w:rPr>
        <w:t>predare/primire. In caz</w:t>
      </w:r>
      <w:r w:rsidR="00924B6A" w:rsidRPr="00924B6A">
        <w:rPr>
          <w:rFonts w:ascii="Times New Roman" w:eastAsia="Times New Roman" w:hAnsi="Times New Roman" w:cs="Times New Roman"/>
          <w:sz w:val="24"/>
          <w:szCs w:val="24"/>
        </w:rPr>
        <w:t>ul in care se constata degajari accidentale de gaze naturale, Operatorul licentiat are obligatia de interventie rapida pentru stoparea emisiilor.</w:t>
      </w:r>
    </w:p>
    <w:p w14:paraId="73452383" w14:textId="77777777" w:rsidR="00924B6A" w:rsidRPr="00924B6A" w:rsidRDefault="00924B6A" w:rsidP="000749A0">
      <w:pPr>
        <w:shd w:val="clear" w:color="auto" w:fill="FFFFFF"/>
        <w:spacing w:before="0" w:beforeAutospacing="0" w:after="150"/>
        <w:ind w:firstLine="0"/>
        <w:jc w:val="both"/>
        <w:rPr>
          <w:rFonts w:ascii="Times New Roman" w:eastAsia="Times New Roman" w:hAnsi="Times New Roman" w:cs="Times New Roman"/>
          <w:b/>
          <w:bCs/>
          <w:sz w:val="24"/>
          <w:szCs w:val="24"/>
        </w:rPr>
      </w:pPr>
    </w:p>
    <w:p w14:paraId="20BDD2FE" w14:textId="16D3A8A3" w:rsidR="000749A0" w:rsidRPr="00B036A1" w:rsidRDefault="00924B6A" w:rsidP="000749A0">
      <w:pPr>
        <w:shd w:val="clear" w:color="auto" w:fill="FFFFFF"/>
        <w:spacing w:before="0" w:beforeAutospacing="0" w:after="150"/>
        <w:ind w:firstLine="0"/>
        <w:jc w:val="both"/>
        <w:rPr>
          <w:rFonts w:ascii="Times New Roman" w:eastAsia="Times New Roman" w:hAnsi="Times New Roman" w:cs="Times New Roman"/>
          <w:b/>
          <w:sz w:val="24"/>
          <w:szCs w:val="24"/>
        </w:rPr>
      </w:pPr>
      <w:r w:rsidRPr="00924B6A">
        <w:rPr>
          <w:rFonts w:ascii="Times New Roman" w:eastAsia="Times New Roman" w:hAnsi="Times New Roman" w:cs="Times New Roman"/>
          <w:b/>
          <w:bCs/>
          <w:sz w:val="24"/>
          <w:szCs w:val="24"/>
        </w:rPr>
        <w:t>IX.</w:t>
      </w:r>
      <w:r w:rsidRPr="00924B6A">
        <w:rPr>
          <w:rFonts w:ascii="Times New Roman" w:eastAsia="Times New Roman" w:hAnsi="Times New Roman" w:cs="Times New Roman"/>
          <w:b/>
          <w:sz w:val="24"/>
          <w:szCs w:val="24"/>
        </w:rPr>
        <w:t> Legătura cu alte acte normative și/sau planuri/programe/</w:t>
      </w:r>
      <w:r w:rsidRPr="00B036A1">
        <w:rPr>
          <w:rFonts w:ascii="Times New Roman" w:eastAsia="Times New Roman" w:hAnsi="Times New Roman" w:cs="Times New Roman"/>
          <w:b/>
          <w:sz w:val="24"/>
          <w:szCs w:val="24"/>
        </w:rPr>
        <w:t>strategii/documente de planificare</w:t>
      </w:r>
    </w:p>
    <w:p w14:paraId="2A0AEECF" w14:textId="15E6E77E" w:rsidR="002A1EA7" w:rsidRPr="00B036A1" w:rsidRDefault="000749A0" w:rsidP="000749A0">
      <w:pPr>
        <w:shd w:val="clear" w:color="auto" w:fill="FFFFFF"/>
        <w:spacing w:before="0" w:beforeAutospacing="0" w:after="150"/>
        <w:ind w:firstLine="0"/>
        <w:jc w:val="both"/>
        <w:rPr>
          <w:rFonts w:ascii="Times New Roman" w:eastAsia="Times New Roman" w:hAnsi="Times New Roman" w:cs="Times New Roman"/>
          <w:b/>
          <w:sz w:val="24"/>
          <w:szCs w:val="24"/>
        </w:rPr>
      </w:pPr>
      <w:r w:rsidRPr="00B036A1">
        <w:rPr>
          <w:rFonts w:ascii="Times New Roman" w:eastAsia="Times New Roman" w:hAnsi="Times New Roman" w:cs="Times New Roman"/>
          <w:b/>
          <w:bCs/>
          <w:sz w:val="24"/>
          <w:szCs w:val="24"/>
        </w:rPr>
        <w:t>A.</w:t>
      </w:r>
      <w:r w:rsidRPr="00B036A1">
        <w:rPr>
          <w:rFonts w:ascii="Times New Roman" w:eastAsia="Times New Roman" w:hAnsi="Times New Roman" w:cs="Times New Roman"/>
          <w:b/>
          <w:sz w:val="24"/>
          <w:szCs w:val="24"/>
        </w:rPr>
        <w:t xml:space="preserve"> Justificarea încadrării proiectului, după caz, în prevederile altor acte normative naționale care transpun legislația Uniunii Europene </w:t>
      </w:r>
    </w:p>
    <w:p w14:paraId="2058355B" w14:textId="0957B611" w:rsidR="002A1EA7" w:rsidRPr="00B036A1" w:rsidRDefault="00924B6A" w:rsidP="000749A0">
      <w:pPr>
        <w:shd w:val="clear" w:color="auto" w:fill="FFFFFF"/>
        <w:spacing w:before="0" w:beforeAutospacing="0" w:after="150"/>
        <w:ind w:firstLine="0"/>
        <w:jc w:val="both"/>
        <w:rPr>
          <w:rFonts w:ascii="Times New Roman" w:eastAsia="Times New Roman" w:hAnsi="Times New Roman" w:cs="Times New Roman"/>
          <w:sz w:val="24"/>
          <w:szCs w:val="24"/>
        </w:rPr>
      </w:pPr>
      <w:r w:rsidRPr="00B036A1">
        <w:rPr>
          <w:rFonts w:ascii="Times New Roman" w:eastAsia="Times New Roman" w:hAnsi="Times New Roman" w:cs="Times New Roman"/>
          <w:sz w:val="24"/>
          <w:szCs w:val="24"/>
        </w:rPr>
        <w:t>Conform deciziei etapei de evaluare initiala nr.</w:t>
      </w:r>
      <w:r w:rsidR="00B036A1" w:rsidRPr="00B036A1">
        <w:rPr>
          <w:rFonts w:ascii="Times New Roman" w:eastAsia="Times New Roman" w:hAnsi="Times New Roman" w:cs="Times New Roman"/>
          <w:sz w:val="24"/>
          <w:szCs w:val="24"/>
        </w:rPr>
        <w:t>4</w:t>
      </w:r>
      <w:r w:rsidR="00AA588B">
        <w:rPr>
          <w:rFonts w:ascii="Times New Roman" w:eastAsia="Times New Roman" w:hAnsi="Times New Roman" w:cs="Times New Roman"/>
          <w:sz w:val="24"/>
          <w:szCs w:val="24"/>
        </w:rPr>
        <w:t>300</w:t>
      </w:r>
      <w:r w:rsidRPr="00B036A1">
        <w:rPr>
          <w:rFonts w:ascii="Times New Roman" w:eastAsia="Times New Roman" w:hAnsi="Times New Roman" w:cs="Times New Roman"/>
          <w:sz w:val="24"/>
          <w:szCs w:val="24"/>
        </w:rPr>
        <w:t>/2</w:t>
      </w:r>
      <w:r w:rsidR="00AA588B">
        <w:rPr>
          <w:rFonts w:ascii="Times New Roman" w:eastAsia="Times New Roman" w:hAnsi="Times New Roman" w:cs="Times New Roman"/>
          <w:sz w:val="24"/>
          <w:szCs w:val="24"/>
        </w:rPr>
        <w:t>3.05</w:t>
      </w:r>
      <w:r w:rsidRPr="00B036A1">
        <w:rPr>
          <w:rFonts w:ascii="Times New Roman" w:eastAsia="Times New Roman" w:hAnsi="Times New Roman" w:cs="Times New Roman"/>
          <w:sz w:val="24"/>
          <w:szCs w:val="24"/>
        </w:rPr>
        <w:t>.2019, Proiectul propus intra sub incidenta:</w:t>
      </w:r>
    </w:p>
    <w:p w14:paraId="526FC92D" w14:textId="4FF4E647" w:rsidR="00924B6A" w:rsidRPr="00B036A1" w:rsidRDefault="00924B6A" w:rsidP="000749A0">
      <w:pPr>
        <w:shd w:val="clear" w:color="auto" w:fill="FFFFFF"/>
        <w:spacing w:before="0" w:beforeAutospacing="0" w:after="150"/>
        <w:ind w:firstLine="0"/>
        <w:jc w:val="both"/>
        <w:rPr>
          <w:rFonts w:ascii="Times New Roman" w:eastAsia="Times New Roman" w:hAnsi="Times New Roman" w:cs="Times New Roman"/>
          <w:sz w:val="24"/>
          <w:szCs w:val="24"/>
        </w:rPr>
      </w:pPr>
      <w:r w:rsidRPr="00B036A1">
        <w:rPr>
          <w:rFonts w:ascii="Times New Roman" w:eastAsia="Times New Roman" w:hAnsi="Times New Roman" w:cs="Times New Roman"/>
          <w:sz w:val="24"/>
          <w:szCs w:val="24"/>
        </w:rPr>
        <w:t>-Legii nr.292/2018</w:t>
      </w:r>
      <w:r w:rsidR="00B036A1" w:rsidRPr="00B036A1">
        <w:rPr>
          <w:rFonts w:ascii="Times New Roman" w:eastAsia="Times New Roman" w:hAnsi="Times New Roman" w:cs="Times New Roman"/>
          <w:sz w:val="24"/>
          <w:szCs w:val="24"/>
        </w:rPr>
        <w:t>, anexa 2, pct.10, lit.i),</w:t>
      </w:r>
      <w:r w:rsidRPr="00B036A1">
        <w:rPr>
          <w:rFonts w:ascii="Times New Roman" w:eastAsia="Times New Roman" w:hAnsi="Times New Roman" w:cs="Times New Roman"/>
          <w:sz w:val="24"/>
          <w:szCs w:val="24"/>
        </w:rPr>
        <w:t xml:space="preserve"> privind evaluarea impactului anumitor proiecte publice si private asupra mediului;</w:t>
      </w:r>
    </w:p>
    <w:p w14:paraId="60D3BEB2" w14:textId="74627350" w:rsidR="00924B6A" w:rsidRDefault="00924B6A" w:rsidP="000749A0">
      <w:pPr>
        <w:shd w:val="clear" w:color="auto" w:fill="FFFFFF"/>
        <w:spacing w:before="0" w:beforeAutospacing="0" w:after="150"/>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-OUG nr.57/2007</w:t>
      </w:r>
      <w:r w:rsidR="00B036A1">
        <w:rPr>
          <w:rFonts w:ascii="Times New Roman" w:eastAsia="Times New Roman" w:hAnsi="Times New Roman" w:cs="Times New Roman"/>
          <w:sz w:val="24"/>
          <w:szCs w:val="24"/>
        </w:rPr>
        <w:t>, art.28,</w:t>
      </w:r>
      <w:r>
        <w:rPr>
          <w:rFonts w:ascii="Times New Roman" w:eastAsia="Times New Roman" w:hAnsi="Times New Roman" w:cs="Times New Roman"/>
          <w:sz w:val="24"/>
          <w:szCs w:val="24"/>
        </w:rPr>
        <w:t xml:space="preserve"> privind regimul ariilor naturale protejate;</w:t>
      </w:r>
    </w:p>
    <w:p w14:paraId="0E6ED29B" w14:textId="668FF2C5" w:rsidR="00924B6A" w:rsidRPr="00924B6A" w:rsidRDefault="00924B6A" w:rsidP="000749A0">
      <w:pPr>
        <w:shd w:val="clear" w:color="auto" w:fill="FFFFFF"/>
        <w:spacing w:before="0" w:beforeAutospacing="0" w:after="150"/>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-Legii apelor nr.107/1997, art.48 si </w:t>
      </w:r>
      <w:r w:rsidR="00B036A1">
        <w:rPr>
          <w:rFonts w:ascii="Times New Roman" w:eastAsia="Times New Roman" w:hAnsi="Times New Roman" w:cs="Times New Roman"/>
          <w:sz w:val="24"/>
          <w:szCs w:val="24"/>
        </w:rPr>
        <w:t>art.</w:t>
      </w:r>
      <w:r>
        <w:rPr>
          <w:rFonts w:ascii="Times New Roman" w:eastAsia="Times New Roman" w:hAnsi="Times New Roman" w:cs="Times New Roman"/>
          <w:sz w:val="24"/>
          <w:szCs w:val="24"/>
        </w:rPr>
        <w:t>54, cu mod</w:t>
      </w:r>
      <w:r w:rsidR="00D52670">
        <w:rPr>
          <w:rFonts w:ascii="Times New Roman" w:eastAsia="Times New Roman" w:hAnsi="Times New Roman" w:cs="Times New Roman"/>
          <w:sz w:val="24"/>
          <w:szCs w:val="24"/>
        </w:rPr>
        <w:t>ificarile si completarile ulterioare.</w:t>
      </w:r>
    </w:p>
    <w:p w14:paraId="77740610" w14:textId="77777777" w:rsidR="00D52670" w:rsidRDefault="00D52670" w:rsidP="000749A0">
      <w:pPr>
        <w:shd w:val="clear" w:color="auto" w:fill="FFFFFF"/>
        <w:spacing w:before="0" w:beforeAutospacing="0"/>
        <w:ind w:firstLine="0"/>
        <w:jc w:val="both"/>
        <w:rPr>
          <w:rFonts w:ascii="Times New Roman" w:eastAsia="Times New Roman" w:hAnsi="Times New Roman" w:cs="Times New Roman"/>
          <w:b/>
          <w:bCs/>
          <w:sz w:val="24"/>
          <w:szCs w:val="24"/>
        </w:rPr>
      </w:pPr>
    </w:p>
    <w:p w14:paraId="0FF32A25" w14:textId="2B4454C0" w:rsidR="000749A0" w:rsidRPr="00924B6A" w:rsidRDefault="000749A0" w:rsidP="000749A0">
      <w:pPr>
        <w:shd w:val="clear" w:color="auto" w:fill="FFFFFF"/>
        <w:spacing w:before="0" w:beforeAutospacing="0"/>
        <w:ind w:firstLine="0"/>
        <w:jc w:val="both"/>
        <w:rPr>
          <w:rFonts w:ascii="Times New Roman" w:eastAsia="Times New Roman" w:hAnsi="Times New Roman" w:cs="Times New Roman"/>
          <w:b/>
          <w:sz w:val="24"/>
          <w:szCs w:val="24"/>
        </w:rPr>
      </w:pPr>
      <w:r w:rsidRPr="00924B6A">
        <w:rPr>
          <w:rFonts w:ascii="Times New Roman" w:eastAsia="Times New Roman" w:hAnsi="Times New Roman" w:cs="Times New Roman"/>
          <w:b/>
          <w:bCs/>
          <w:sz w:val="24"/>
          <w:szCs w:val="24"/>
        </w:rPr>
        <w:t>B.</w:t>
      </w:r>
      <w:r w:rsidRPr="00924B6A">
        <w:rPr>
          <w:rFonts w:ascii="Times New Roman" w:eastAsia="Times New Roman" w:hAnsi="Times New Roman" w:cs="Times New Roman"/>
          <w:b/>
          <w:sz w:val="24"/>
          <w:szCs w:val="24"/>
        </w:rPr>
        <w:t> Se va menționa planul/programul/strategia/documentul de programare/planificare din care face proiectul, cu indicarea actului normativ prin care a fost aprobat.</w:t>
      </w:r>
    </w:p>
    <w:p w14:paraId="54BFD9DF" w14:textId="77777777" w:rsidR="00924B6A" w:rsidRPr="00924B6A" w:rsidRDefault="00924B6A" w:rsidP="000749A0">
      <w:pPr>
        <w:shd w:val="clear" w:color="auto" w:fill="FFFFFF"/>
        <w:spacing w:before="0" w:beforeAutospacing="0"/>
        <w:ind w:firstLine="0"/>
        <w:jc w:val="both"/>
        <w:rPr>
          <w:rFonts w:ascii="Times New Roman" w:eastAsia="Times New Roman" w:hAnsi="Times New Roman" w:cs="Times New Roman"/>
          <w:b/>
          <w:sz w:val="24"/>
          <w:szCs w:val="24"/>
        </w:rPr>
      </w:pPr>
    </w:p>
    <w:p w14:paraId="034D06FA" w14:textId="77777777" w:rsidR="0066422D" w:rsidRPr="0066422D" w:rsidRDefault="0066422D" w:rsidP="0066422D">
      <w:pPr>
        <w:suppressAutoHyphens/>
        <w:autoSpaceDE w:val="0"/>
        <w:autoSpaceDN w:val="0"/>
        <w:adjustRightInd w:val="0"/>
        <w:spacing w:before="0" w:beforeAutospacing="0" w:line="360" w:lineRule="auto"/>
        <w:ind w:left="704" w:firstLine="436"/>
        <w:jc w:val="both"/>
        <w:rPr>
          <w:rFonts w:ascii="Times New Roman" w:eastAsia="Times New Roman" w:hAnsi="Times New Roman" w:cs="Times New Roman"/>
          <w:b/>
          <w:sz w:val="24"/>
          <w:szCs w:val="24"/>
          <w:lang w:val="ro-RO" w:eastAsia="ar-SA"/>
        </w:rPr>
      </w:pPr>
      <w:bookmarkStart w:id="4" w:name="_Hlk13046053"/>
      <w:r w:rsidRPr="0066422D">
        <w:rPr>
          <w:rFonts w:ascii="Times New Roman" w:eastAsia="Times New Roman" w:hAnsi="Times New Roman" w:cs="Times New Roman"/>
          <w:b/>
          <w:sz w:val="24"/>
          <w:szCs w:val="24"/>
          <w:lang w:val="ro-RO" w:eastAsia="ar-SA"/>
        </w:rPr>
        <w:t>CNSP - COMISIA NATIONALA de STRATEGIE si PROGNOZA</w:t>
      </w:r>
    </w:p>
    <w:p w14:paraId="3D1158AC" w14:textId="77777777" w:rsidR="0066422D" w:rsidRPr="0066422D" w:rsidRDefault="0066422D" w:rsidP="0066422D">
      <w:pPr>
        <w:suppressAutoHyphens/>
        <w:autoSpaceDE w:val="0"/>
        <w:autoSpaceDN w:val="0"/>
        <w:adjustRightInd w:val="0"/>
        <w:spacing w:before="0" w:beforeAutospacing="0" w:line="360" w:lineRule="auto"/>
        <w:ind w:left="420"/>
        <w:jc w:val="both"/>
        <w:rPr>
          <w:rFonts w:ascii="Times New Roman" w:eastAsia="Times New Roman" w:hAnsi="Times New Roman" w:cs="Times New Roman"/>
          <w:b/>
          <w:sz w:val="24"/>
          <w:szCs w:val="24"/>
          <w:lang w:val="ro-RO" w:eastAsia="ar-SA"/>
        </w:rPr>
      </w:pPr>
      <w:r w:rsidRPr="0066422D">
        <w:rPr>
          <w:rFonts w:ascii="Times New Roman" w:eastAsia="Times New Roman" w:hAnsi="Times New Roman" w:cs="Times New Roman"/>
          <w:b/>
          <w:sz w:val="24"/>
          <w:szCs w:val="24"/>
          <w:lang w:val="ro-RO" w:eastAsia="ar-SA"/>
        </w:rPr>
        <w:t>prin FONDUL de DEZVOLTARE si INVESTITII, conf.OUG nr.114/2018</w:t>
      </w:r>
    </w:p>
    <w:bookmarkEnd w:id="4"/>
    <w:p w14:paraId="120A8872" w14:textId="39212ECB" w:rsidR="008352FB" w:rsidRPr="00924B6A" w:rsidRDefault="008352FB" w:rsidP="000749A0">
      <w:pPr>
        <w:shd w:val="clear" w:color="auto" w:fill="FFFFFF"/>
        <w:spacing w:before="0" w:beforeAutospacing="0"/>
        <w:ind w:firstLine="0"/>
        <w:jc w:val="both"/>
        <w:rPr>
          <w:rFonts w:ascii="Times New Roman" w:eastAsia="Times New Roman" w:hAnsi="Times New Roman" w:cs="Times New Roman"/>
          <w:sz w:val="24"/>
          <w:szCs w:val="24"/>
        </w:rPr>
      </w:pPr>
    </w:p>
    <w:p w14:paraId="490CF01F" w14:textId="1064AEF4" w:rsidR="008352FB" w:rsidRPr="00924B6A" w:rsidRDefault="008352FB" w:rsidP="000749A0">
      <w:pPr>
        <w:shd w:val="clear" w:color="auto" w:fill="FFFFFF"/>
        <w:spacing w:before="0" w:beforeAutospacing="0"/>
        <w:ind w:firstLine="0"/>
        <w:jc w:val="both"/>
        <w:rPr>
          <w:rFonts w:ascii="Times New Roman" w:eastAsia="Times New Roman" w:hAnsi="Times New Roman" w:cs="Times New Roman"/>
          <w:sz w:val="24"/>
          <w:szCs w:val="24"/>
        </w:rPr>
      </w:pPr>
    </w:p>
    <w:p w14:paraId="01988A61" w14:textId="77777777" w:rsidR="008352FB" w:rsidRPr="008E7446" w:rsidRDefault="008352FB" w:rsidP="000749A0">
      <w:pPr>
        <w:shd w:val="clear" w:color="auto" w:fill="FFFFFF"/>
        <w:spacing w:before="0" w:beforeAutospacing="0"/>
        <w:ind w:firstLine="0"/>
        <w:jc w:val="both"/>
        <w:rPr>
          <w:rFonts w:ascii="Times New Roman" w:eastAsia="Times New Roman" w:hAnsi="Times New Roman" w:cs="Times New Roman"/>
          <w:color w:val="333333"/>
          <w:sz w:val="24"/>
          <w:szCs w:val="24"/>
        </w:rPr>
      </w:pPr>
    </w:p>
    <w:p w14:paraId="7EA48842" w14:textId="39DB1EBB" w:rsidR="000749A0" w:rsidRPr="008E7446" w:rsidRDefault="008E7446" w:rsidP="000749A0">
      <w:pPr>
        <w:shd w:val="clear" w:color="auto" w:fill="FFFFFF"/>
        <w:spacing w:before="0" w:beforeAutospacing="0"/>
        <w:ind w:firstLine="0"/>
        <w:jc w:val="both"/>
        <w:rPr>
          <w:rFonts w:ascii="Times New Roman" w:eastAsia="Times New Roman" w:hAnsi="Times New Roman" w:cs="Times New Roman"/>
          <w:b/>
          <w:sz w:val="24"/>
          <w:szCs w:val="24"/>
        </w:rPr>
      </w:pPr>
      <w:r w:rsidRPr="008E7446">
        <w:rPr>
          <w:rFonts w:ascii="Times New Roman" w:eastAsia="Times New Roman" w:hAnsi="Times New Roman" w:cs="Times New Roman"/>
          <w:b/>
          <w:bCs/>
          <w:sz w:val="24"/>
          <w:szCs w:val="24"/>
        </w:rPr>
        <w:t>X.</w:t>
      </w:r>
      <w:r w:rsidRPr="008E7446">
        <w:rPr>
          <w:rFonts w:ascii="Times New Roman" w:eastAsia="Times New Roman" w:hAnsi="Times New Roman" w:cs="Times New Roman"/>
          <w:b/>
          <w:sz w:val="24"/>
          <w:szCs w:val="24"/>
        </w:rPr>
        <w:t> LUCRĂRI NECESARE ORGANIZĂRII DE ȘANTIER:</w:t>
      </w:r>
    </w:p>
    <w:p w14:paraId="696E0F78" w14:textId="77777777" w:rsidR="008E7446" w:rsidRPr="008E7446" w:rsidRDefault="008E7446" w:rsidP="008E7446">
      <w:pPr>
        <w:autoSpaceDE w:val="0"/>
        <w:autoSpaceDN w:val="0"/>
        <w:adjustRightInd w:val="0"/>
        <w:spacing w:before="0" w:beforeAutospacing="0"/>
        <w:jc w:val="both"/>
        <w:rPr>
          <w:rFonts w:ascii="Times New Roman" w:eastAsia="Times New Roman" w:hAnsi="Times New Roman" w:cs="Times New Roman"/>
          <w:noProof/>
          <w:sz w:val="24"/>
          <w:szCs w:val="24"/>
          <w:lang w:val="fr-FR" w:eastAsia="ro-RO"/>
        </w:rPr>
      </w:pPr>
      <w:r w:rsidRPr="008E7446">
        <w:rPr>
          <w:rFonts w:ascii="Times New Roman" w:eastAsia="Times New Roman" w:hAnsi="Times New Roman" w:cs="Times New Roman"/>
          <w:noProof/>
          <w:sz w:val="24"/>
          <w:szCs w:val="24"/>
          <w:lang w:val="fr-FR" w:eastAsia="ro-RO"/>
        </w:rPr>
        <w:t>Organizarea de santier cuprinde :</w:t>
      </w:r>
    </w:p>
    <w:p w14:paraId="3E544CB4" w14:textId="77777777" w:rsidR="008E7446" w:rsidRPr="008E7446" w:rsidRDefault="008E7446" w:rsidP="00E276D3">
      <w:pPr>
        <w:numPr>
          <w:ilvl w:val="0"/>
          <w:numId w:val="8"/>
        </w:numPr>
        <w:tabs>
          <w:tab w:val="clear" w:pos="2868"/>
        </w:tabs>
        <w:autoSpaceDE w:val="0"/>
        <w:autoSpaceDN w:val="0"/>
        <w:adjustRightInd w:val="0"/>
        <w:spacing w:before="0" w:beforeAutospacing="0"/>
        <w:ind w:left="1276"/>
        <w:jc w:val="both"/>
        <w:rPr>
          <w:rFonts w:ascii="Times New Roman" w:eastAsia="Times New Roman" w:hAnsi="Times New Roman" w:cs="Times New Roman"/>
          <w:noProof/>
          <w:sz w:val="24"/>
          <w:szCs w:val="24"/>
          <w:lang w:val="fr-FR" w:eastAsia="ro-RO"/>
        </w:rPr>
      </w:pPr>
      <w:r w:rsidRPr="008E7446">
        <w:rPr>
          <w:rFonts w:ascii="Times New Roman" w:eastAsia="Times New Roman" w:hAnsi="Times New Roman" w:cs="Times New Roman"/>
          <w:noProof/>
          <w:sz w:val="24"/>
          <w:szCs w:val="24"/>
          <w:lang w:val="fr-FR" w:eastAsia="ro-RO"/>
        </w:rPr>
        <w:t>caile de acces</w:t>
      </w:r>
    </w:p>
    <w:p w14:paraId="430F74A0" w14:textId="77777777" w:rsidR="008E7446" w:rsidRPr="008E7446" w:rsidRDefault="008E7446" w:rsidP="00E276D3">
      <w:pPr>
        <w:numPr>
          <w:ilvl w:val="0"/>
          <w:numId w:val="8"/>
        </w:numPr>
        <w:tabs>
          <w:tab w:val="clear" w:pos="2868"/>
        </w:tabs>
        <w:autoSpaceDE w:val="0"/>
        <w:autoSpaceDN w:val="0"/>
        <w:adjustRightInd w:val="0"/>
        <w:spacing w:before="0" w:beforeAutospacing="0"/>
        <w:ind w:left="1276"/>
        <w:jc w:val="both"/>
        <w:rPr>
          <w:rFonts w:ascii="Times New Roman" w:eastAsia="Times New Roman" w:hAnsi="Times New Roman" w:cs="Times New Roman"/>
          <w:b/>
          <w:sz w:val="24"/>
          <w:szCs w:val="24"/>
          <w:lang w:val="it-IT" w:eastAsia="ro-RO"/>
        </w:rPr>
      </w:pPr>
      <w:r w:rsidRPr="008E7446">
        <w:rPr>
          <w:rFonts w:ascii="Times New Roman" w:eastAsia="Times New Roman" w:hAnsi="Times New Roman" w:cs="Times New Roman"/>
          <w:noProof/>
          <w:sz w:val="24"/>
          <w:szCs w:val="24"/>
          <w:lang w:val="fr-FR" w:eastAsia="ro-RO"/>
        </w:rPr>
        <w:t>unelte, scule, depozite, utillaje si mijloace necesare</w:t>
      </w:r>
    </w:p>
    <w:p w14:paraId="42F9F2CB" w14:textId="195E6F14" w:rsidR="008E7446" w:rsidRPr="008E7446" w:rsidRDefault="008E7446" w:rsidP="00E276D3">
      <w:pPr>
        <w:autoSpaceDE w:val="0"/>
        <w:autoSpaceDN w:val="0"/>
        <w:adjustRightInd w:val="0"/>
        <w:spacing w:before="0" w:beforeAutospacing="0"/>
        <w:ind w:left="196"/>
        <w:jc w:val="both"/>
        <w:rPr>
          <w:rFonts w:ascii="Times New Roman" w:eastAsia="Times New Roman" w:hAnsi="Times New Roman" w:cs="Times New Roman"/>
          <w:b/>
          <w:sz w:val="24"/>
          <w:szCs w:val="24"/>
          <w:lang w:val="it-IT" w:eastAsia="ro-RO"/>
        </w:rPr>
      </w:pPr>
      <w:r w:rsidRPr="008E7446">
        <w:rPr>
          <w:rFonts w:ascii="Times New Roman" w:eastAsia="Times New Roman" w:hAnsi="Times New Roman" w:cs="Times New Roman"/>
          <w:noProof/>
          <w:sz w:val="24"/>
          <w:szCs w:val="24"/>
          <w:lang w:val="it-IT" w:eastAsia="ro-RO"/>
        </w:rPr>
        <w:t>-    vestiare, apa potabila, grup sanitar</w:t>
      </w:r>
    </w:p>
    <w:p w14:paraId="09E43954" w14:textId="010827AE" w:rsidR="008E7446" w:rsidRPr="008E7446" w:rsidRDefault="008E7446" w:rsidP="00E276D3">
      <w:pPr>
        <w:autoSpaceDE w:val="0"/>
        <w:autoSpaceDN w:val="0"/>
        <w:adjustRightInd w:val="0"/>
        <w:spacing w:before="0" w:beforeAutospacing="0"/>
        <w:jc w:val="both"/>
        <w:rPr>
          <w:rFonts w:ascii="Times New Roman" w:eastAsia="Times New Roman" w:hAnsi="Times New Roman" w:cs="Times New Roman"/>
          <w:b/>
          <w:sz w:val="24"/>
          <w:szCs w:val="24"/>
          <w:lang w:val="it-IT" w:eastAsia="ro-RO"/>
        </w:rPr>
      </w:pPr>
      <w:r w:rsidRPr="008E7446">
        <w:rPr>
          <w:rFonts w:ascii="Times New Roman" w:eastAsia="Times New Roman" w:hAnsi="Times New Roman" w:cs="Times New Roman"/>
          <w:noProof/>
          <w:sz w:val="24"/>
          <w:szCs w:val="24"/>
          <w:lang w:val="it-IT" w:eastAsia="ro-RO"/>
        </w:rPr>
        <w:t>- organizarea spatiilor necesare depozitarii temporare a materialelor, masurile specifice pentru conservare pe timpul depozitarii si evitarii degradarii lor.</w:t>
      </w:r>
    </w:p>
    <w:p w14:paraId="13780E5B" w14:textId="6063D622" w:rsidR="008E7446" w:rsidRPr="008E7446" w:rsidRDefault="008E7446" w:rsidP="008E7446">
      <w:pPr>
        <w:autoSpaceDE w:val="0"/>
        <w:autoSpaceDN w:val="0"/>
        <w:adjustRightInd w:val="0"/>
        <w:spacing w:before="0" w:beforeAutospacing="0"/>
        <w:jc w:val="both"/>
        <w:rPr>
          <w:rFonts w:ascii="Times New Roman" w:eastAsia="Times New Roman" w:hAnsi="Times New Roman" w:cs="Times New Roman"/>
          <w:noProof/>
          <w:sz w:val="24"/>
          <w:szCs w:val="24"/>
          <w:lang w:val="it-IT" w:eastAsia="ro-RO"/>
        </w:rPr>
      </w:pPr>
      <w:r w:rsidRPr="008E7446">
        <w:rPr>
          <w:rFonts w:ascii="Times New Roman" w:eastAsia="Times New Roman" w:hAnsi="Times New Roman" w:cs="Times New Roman"/>
          <w:noProof/>
          <w:sz w:val="24"/>
          <w:szCs w:val="24"/>
          <w:lang w:val="it-IT" w:eastAsia="ro-RO"/>
        </w:rPr>
        <w:t xml:space="preserve">Organizarea de santier, formata dintr-un container metalic, cabina WC ecologica si spatiul pentru depozitarea materialelor, se va amplasa pe un teren pus la dispozitie de Consiliul Local al Comunei </w:t>
      </w:r>
      <w:r w:rsidR="00355D78">
        <w:rPr>
          <w:rFonts w:ascii="Times New Roman" w:eastAsia="Times New Roman" w:hAnsi="Times New Roman" w:cs="Times New Roman"/>
          <w:noProof/>
          <w:sz w:val="24"/>
          <w:szCs w:val="24"/>
          <w:lang w:val="it-IT" w:eastAsia="ro-RO"/>
        </w:rPr>
        <w:t>Densus</w:t>
      </w:r>
      <w:r w:rsidRPr="008E7446">
        <w:rPr>
          <w:rFonts w:ascii="Times New Roman" w:eastAsia="Times New Roman" w:hAnsi="Times New Roman" w:cs="Times New Roman"/>
          <w:noProof/>
          <w:sz w:val="24"/>
          <w:szCs w:val="24"/>
          <w:lang w:val="it-IT" w:eastAsia="ro-RO"/>
        </w:rPr>
        <w:t>, aferent fiecarei localitati in care se vor executa lucrari.</w:t>
      </w:r>
    </w:p>
    <w:p w14:paraId="54C656B4" w14:textId="39199C7C" w:rsidR="008352FB" w:rsidRDefault="008352FB" w:rsidP="000749A0">
      <w:pPr>
        <w:shd w:val="clear" w:color="auto" w:fill="FFFFFF"/>
        <w:spacing w:before="0" w:beforeAutospacing="0"/>
        <w:ind w:firstLine="0"/>
        <w:jc w:val="both"/>
        <w:rPr>
          <w:rFonts w:ascii="Calibri" w:eastAsia="Times New Roman" w:hAnsi="Calibri" w:cs="Calibri"/>
          <w:sz w:val="26"/>
          <w:szCs w:val="26"/>
        </w:rPr>
      </w:pPr>
    </w:p>
    <w:p w14:paraId="26950083" w14:textId="3D4175A9" w:rsidR="00D52670" w:rsidRDefault="00D52670" w:rsidP="000749A0">
      <w:pPr>
        <w:shd w:val="clear" w:color="auto" w:fill="FFFFFF"/>
        <w:spacing w:before="0" w:beforeAutospacing="0"/>
        <w:ind w:firstLine="0"/>
        <w:jc w:val="both"/>
        <w:rPr>
          <w:rFonts w:ascii="Calibri" w:eastAsia="Times New Roman" w:hAnsi="Calibri" w:cs="Calibri"/>
          <w:sz w:val="26"/>
          <w:szCs w:val="26"/>
        </w:rPr>
      </w:pPr>
    </w:p>
    <w:p w14:paraId="134BA698" w14:textId="5842D2A9" w:rsidR="00D52670" w:rsidRDefault="00D52670" w:rsidP="000749A0">
      <w:pPr>
        <w:shd w:val="clear" w:color="auto" w:fill="FFFFFF"/>
        <w:spacing w:before="0" w:beforeAutospacing="0"/>
        <w:ind w:firstLine="0"/>
        <w:jc w:val="both"/>
        <w:rPr>
          <w:rFonts w:ascii="Calibri" w:eastAsia="Times New Roman" w:hAnsi="Calibri" w:cs="Calibri"/>
          <w:sz w:val="26"/>
          <w:szCs w:val="26"/>
        </w:rPr>
      </w:pPr>
    </w:p>
    <w:p w14:paraId="16987523" w14:textId="77777777" w:rsidR="00D52670" w:rsidRPr="005E6262" w:rsidRDefault="00D52670" w:rsidP="000749A0">
      <w:pPr>
        <w:shd w:val="clear" w:color="auto" w:fill="FFFFFF"/>
        <w:spacing w:before="0" w:beforeAutospacing="0"/>
        <w:ind w:firstLine="0"/>
        <w:jc w:val="both"/>
        <w:rPr>
          <w:rFonts w:ascii="Calibri" w:eastAsia="Times New Roman" w:hAnsi="Calibri" w:cs="Calibri"/>
          <w:sz w:val="26"/>
          <w:szCs w:val="26"/>
        </w:rPr>
      </w:pPr>
    </w:p>
    <w:p w14:paraId="09C06E7B" w14:textId="77777777" w:rsidR="008352FB" w:rsidRPr="005E6262" w:rsidRDefault="008352FB" w:rsidP="000749A0">
      <w:pPr>
        <w:shd w:val="clear" w:color="auto" w:fill="FFFFFF"/>
        <w:spacing w:before="0" w:beforeAutospacing="0"/>
        <w:ind w:firstLine="0"/>
        <w:jc w:val="both"/>
        <w:rPr>
          <w:rFonts w:ascii="Times New Roman" w:eastAsia="Times New Roman" w:hAnsi="Times New Roman" w:cs="Times New Roman"/>
          <w:sz w:val="24"/>
          <w:szCs w:val="24"/>
        </w:rPr>
      </w:pPr>
    </w:p>
    <w:p w14:paraId="2F3F42EC" w14:textId="7541639E" w:rsidR="008E7446" w:rsidRPr="005E6262" w:rsidRDefault="008E7446" w:rsidP="008E7446">
      <w:pPr>
        <w:shd w:val="clear" w:color="auto" w:fill="FFFFFF"/>
        <w:spacing w:before="0" w:beforeAutospacing="0"/>
        <w:ind w:firstLine="0"/>
        <w:jc w:val="both"/>
        <w:rPr>
          <w:rFonts w:ascii="Times New Roman" w:eastAsia="Times New Roman" w:hAnsi="Times New Roman" w:cs="Times New Roman"/>
          <w:sz w:val="24"/>
          <w:szCs w:val="24"/>
        </w:rPr>
      </w:pPr>
      <w:r w:rsidRPr="005E6262">
        <w:rPr>
          <w:rFonts w:ascii="Times New Roman" w:eastAsia="Times New Roman" w:hAnsi="Times New Roman" w:cs="Times New Roman"/>
          <w:b/>
          <w:bCs/>
          <w:sz w:val="24"/>
          <w:szCs w:val="24"/>
        </w:rPr>
        <w:t>XI.</w:t>
      </w:r>
      <w:r w:rsidRPr="005E6262">
        <w:rPr>
          <w:rFonts w:ascii="Times New Roman" w:eastAsia="Times New Roman" w:hAnsi="Times New Roman" w:cs="Times New Roman"/>
          <w:b/>
          <w:sz w:val="24"/>
          <w:szCs w:val="24"/>
        </w:rPr>
        <w:t> LUCRĂRI DE REFACERE A AMPLASAMENTULUI LA FINALIZAREA INVESTIȚIEI, ÎN CAZ DE ACCIDENTE ȘI/SAU LA ÎNCETAREA ACTIVITĂȚII</w:t>
      </w:r>
    </w:p>
    <w:p w14:paraId="68EC4045" w14:textId="630E1B6E" w:rsidR="008E7446" w:rsidRPr="008E7446" w:rsidRDefault="008E7446" w:rsidP="008E7446">
      <w:pPr>
        <w:shd w:val="clear" w:color="auto" w:fill="FFFFFF"/>
        <w:spacing w:before="0" w:beforeAutospacing="0"/>
        <w:ind w:firstLine="708"/>
        <w:jc w:val="both"/>
        <w:rPr>
          <w:rFonts w:ascii="Times New Roman" w:eastAsia="Times New Roman" w:hAnsi="Times New Roman" w:cs="Times New Roman"/>
          <w:sz w:val="24"/>
          <w:szCs w:val="24"/>
          <w:lang w:val="it-IT" w:eastAsia="ro-RO"/>
        </w:rPr>
      </w:pPr>
      <w:r w:rsidRPr="008E7446">
        <w:rPr>
          <w:rFonts w:ascii="Times New Roman" w:eastAsia="Times New Roman" w:hAnsi="Times New Roman" w:cs="Times New Roman"/>
          <w:sz w:val="24"/>
          <w:szCs w:val="24"/>
          <w:lang w:val="it-IT" w:eastAsia="ro-RO"/>
        </w:rPr>
        <w:t>In caz de accidente cu distrugeri ale mediului si/sau poluare cu substante periculoase, se vor lua masuri de interventie si remediere necesare in conformitate cu normele tehnice si legale in vigoare, si se vor anunta institutiile publice conexe.</w:t>
      </w:r>
    </w:p>
    <w:p w14:paraId="4A6A8D74" w14:textId="77777777" w:rsidR="008E7446" w:rsidRPr="00DD4D3C" w:rsidRDefault="008E7446" w:rsidP="008E7446">
      <w:pPr>
        <w:autoSpaceDE w:val="0"/>
        <w:autoSpaceDN w:val="0"/>
        <w:adjustRightInd w:val="0"/>
        <w:spacing w:before="0" w:beforeAutospacing="0"/>
        <w:ind w:firstLine="708"/>
        <w:jc w:val="both"/>
        <w:rPr>
          <w:rFonts w:ascii="Times New Roman" w:eastAsia="Times New Roman" w:hAnsi="Times New Roman" w:cs="Times New Roman"/>
          <w:sz w:val="24"/>
          <w:szCs w:val="24"/>
          <w:lang w:val="it-IT" w:eastAsia="ro-RO"/>
        </w:rPr>
      </w:pPr>
      <w:r w:rsidRPr="008E7446">
        <w:rPr>
          <w:rFonts w:ascii="Times New Roman" w:eastAsia="Times New Roman" w:hAnsi="Times New Roman" w:cs="Times New Roman"/>
          <w:sz w:val="24"/>
          <w:szCs w:val="24"/>
          <w:lang w:val="it-IT" w:eastAsia="ro-RO"/>
        </w:rPr>
        <w:t xml:space="preserve">Dupa terminarea </w:t>
      </w:r>
      <w:r w:rsidRPr="00DD4D3C">
        <w:rPr>
          <w:rFonts w:ascii="Times New Roman" w:eastAsia="Times New Roman" w:hAnsi="Times New Roman" w:cs="Times New Roman"/>
          <w:sz w:val="24"/>
          <w:szCs w:val="24"/>
          <w:lang w:val="it-IT" w:eastAsia="ro-RO"/>
        </w:rPr>
        <w:t>lucrarilor, obligatoriu, terenul se va aduce la starea initiala.</w:t>
      </w:r>
    </w:p>
    <w:p w14:paraId="61B4415A" w14:textId="5B3C04B2" w:rsidR="008E7446" w:rsidRPr="00DD4D3C" w:rsidRDefault="008E7446" w:rsidP="000749A0">
      <w:pPr>
        <w:shd w:val="clear" w:color="auto" w:fill="FFFFFF"/>
        <w:spacing w:before="0" w:beforeAutospacing="0"/>
        <w:ind w:firstLine="0"/>
        <w:jc w:val="both"/>
        <w:rPr>
          <w:rFonts w:ascii="Times New Roman" w:eastAsia="Times New Roman" w:hAnsi="Times New Roman" w:cs="Times New Roman"/>
          <w:sz w:val="24"/>
          <w:szCs w:val="24"/>
        </w:rPr>
      </w:pPr>
    </w:p>
    <w:p w14:paraId="4C3BC025" w14:textId="77777777" w:rsidR="008E7446" w:rsidRPr="00DD4D3C" w:rsidRDefault="008E7446" w:rsidP="000749A0">
      <w:pPr>
        <w:shd w:val="clear" w:color="auto" w:fill="FFFFFF"/>
        <w:spacing w:before="0" w:beforeAutospacing="0"/>
        <w:ind w:firstLine="0"/>
        <w:jc w:val="both"/>
        <w:rPr>
          <w:rFonts w:ascii="Times New Roman" w:eastAsia="Times New Roman" w:hAnsi="Times New Roman" w:cs="Times New Roman"/>
          <w:sz w:val="24"/>
          <w:szCs w:val="24"/>
        </w:rPr>
      </w:pPr>
    </w:p>
    <w:p w14:paraId="139F8EA7" w14:textId="7147841E" w:rsidR="000749A0" w:rsidRPr="00DD4D3C" w:rsidRDefault="001737EE" w:rsidP="000749A0">
      <w:pPr>
        <w:shd w:val="clear" w:color="auto" w:fill="FFFFFF"/>
        <w:spacing w:before="0" w:beforeAutospacing="0"/>
        <w:ind w:firstLine="0"/>
        <w:jc w:val="both"/>
        <w:rPr>
          <w:rFonts w:ascii="Times New Roman" w:eastAsia="Times New Roman" w:hAnsi="Times New Roman" w:cs="Times New Roman"/>
          <w:b/>
          <w:sz w:val="24"/>
          <w:szCs w:val="24"/>
        </w:rPr>
      </w:pPr>
      <w:r w:rsidRPr="00DD4D3C">
        <w:rPr>
          <w:rFonts w:ascii="Times New Roman" w:eastAsia="Times New Roman" w:hAnsi="Times New Roman" w:cs="Times New Roman"/>
          <w:b/>
          <w:bCs/>
          <w:sz w:val="24"/>
          <w:szCs w:val="24"/>
        </w:rPr>
        <w:t>XII.</w:t>
      </w:r>
      <w:r w:rsidRPr="00DD4D3C">
        <w:rPr>
          <w:rFonts w:ascii="Times New Roman" w:eastAsia="Times New Roman" w:hAnsi="Times New Roman" w:cs="Times New Roman"/>
          <w:b/>
          <w:sz w:val="24"/>
          <w:szCs w:val="24"/>
        </w:rPr>
        <w:t> ANEXE - PIESE DESENATE</w:t>
      </w:r>
    </w:p>
    <w:p w14:paraId="5FA46CCE" w14:textId="699DC63C" w:rsidR="001737EE" w:rsidRPr="00DD4D3C" w:rsidRDefault="001737EE" w:rsidP="000749A0">
      <w:pPr>
        <w:shd w:val="clear" w:color="auto" w:fill="FFFFFF"/>
        <w:spacing w:before="0" w:beforeAutospacing="0"/>
        <w:ind w:firstLine="0"/>
        <w:jc w:val="both"/>
        <w:rPr>
          <w:rFonts w:ascii="Times New Roman" w:eastAsia="Times New Roman" w:hAnsi="Times New Roman" w:cs="Times New Roman"/>
          <w:sz w:val="24"/>
          <w:szCs w:val="24"/>
        </w:rPr>
      </w:pPr>
      <w:r w:rsidRPr="00DD4D3C">
        <w:rPr>
          <w:rFonts w:ascii="Times New Roman" w:eastAsia="Times New Roman" w:hAnsi="Times New Roman" w:cs="Times New Roman"/>
          <w:sz w:val="24"/>
          <w:szCs w:val="24"/>
        </w:rPr>
        <w:tab/>
        <w:t>Atasate.</w:t>
      </w:r>
    </w:p>
    <w:p w14:paraId="168AC132" w14:textId="77777777" w:rsidR="008352FB" w:rsidRPr="00DD4D3C" w:rsidRDefault="008352FB" w:rsidP="000749A0">
      <w:pPr>
        <w:shd w:val="clear" w:color="auto" w:fill="FFFFFF"/>
        <w:spacing w:before="0" w:beforeAutospacing="0" w:after="150"/>
        <w:ind w:firstLine="0"/>
        <w:jc w:val="both"/>
        <w:rPr>
          <w:rFonts w:ascii="Times New Roman" w:eastAsia="Times New Roman" w:hAnsi="Times New Roman" w:cs="Times New Roman"/>
          <w:sz w:val="24"/>
          <w:szCs w:val="24"/>
        </w:rPr>
      </w:pPr>
    </w:p>
    <w:p w14:paraId="2C11A153" w14:textId="7934A558" w:rsidR="00E276D3" w:rsidRPr="001737EE" w:rsidRDefault="000749A0" w:rsidP="000749A0">
      <w:pPr>
        <w:shd w:val="clear" w:color="auto" w:fill="FFFFFF"/>
        <w:spacing w:before="0" w:beforeAutospacing="0" w:after="150"/>
        <w:ind w:firstLine="0"/>
        <w:jc w:val="both"/>
        <w:rPr>
          <w:rFonts w:ascii="Times New Roman" w:eastAsia="Times New Roman" w:hAnsi="Times New Roman" w:cs="Times New Roman"/>
          <w:b/>
          <w:sz w:val="24"/>
          <w:szCs w:val="24"/>
        </w:rPr>
      </w:pPr>
      <w:r w:rsidRPr="00DD4D3C">
        <w:rPr>
          <w:rFonts w:ascii="Times New Roman" w:eastAsia="Times New Roman" w:hAnsi="Times New Roman" w:cs="Times New Roman"/>
          <w:b/>
          <w:bCs/>
          <w:sz w:val="24"/>
          <w:szCs w:val="24"/>
        </w:rPr>
        <w:t>XIII.</w:t>
      </w:r>
      <w:r w:rsidRPr="00DD4D3C">
        <w:rPr>
          <w:rFonts w:ascii="Times New Roman" w:eastAsia="Times New Roman" w:hAnsi="Times New Roman" w:cs="Times New Roman"/>
          <w:b/>
          <w:sz w:val="24"/>
          <w:szCs w:val="24"/>
        </w:rPr>
        <w:t> </w:t>
      </w:r>
      <w:r w:rsidR="001737EE" w:rsidRPr="00DD4D3C">
        <w:rPr>
          <w:rFonts w:ascii="Times New Roman" w:eastAsia="Times New Roman" w:hAnsi="Times New Roman" w:cs="Times New Roman"/>
          <w:b/>
          <w:sz w:val="24"/>
          <w:szCs w:val="24"/>
        </w:rPr>
        <w:t>P</w:t>
      </w:r>
      <w:r w:rsidRPr="00DD4D3C">
        <w:rPr>
          <w:rFonts w:ascii="Times New Roman" w:eastAsia="Times New Roman" w:hAnsi="Times New Roman" w:cs="Times New Roman"/>
          <w:b/>
          <w:sz w:val="24"/>
          <w:szCs w:val="24"/>
        </w:rPr>
        <w:t>roiect</w:t>
      </w:r>
      <w:r w:rsidR="001737EE" w:rsidRPr="00DD4D3C">
        <w:rPr>
          <w:rFonts w:ascii="Times New Roman" w:eastAsia="Times New Roman" w:hAnsi="Times New Roman" w:cs="Times New Roman"/>
          <w:b/>
          <w:sz w:val="24"/>
          <w:szCs w:val="24"/>
        </w:rPr>
        <w:t xml:space="preserve"> </w:t>
      </w:r>
      <w:r w:rsidRPr="00DD4D3C">
        <w:rPr>
          <w:rFonts w:ascii="Times New Roman" w:eastAsia="Times New Roman" w:hAnsi="Times New Roman" w:cs="Times New Roman"/>
          <w:b/>
          <w:sz w:val="24"/>
          <w:szCs w:val="24"/>
        </w:rPr>
        <w:t>sub incidența prevederilor </w:t>
      </w:r>
      <w:hyperlink r:id="rId14" w:anchor="p-48878121" w:tgtFrame="_blank" w:history="1">
        <w:r w:rsidRPr="00DD4D3C">
          <w:rPr>
            <w:rFonts w:ascii="Times New Roman" w:eastAsia="Times New Roman" w:hAnsi="Times New Roman" w:cs="Times New Roman"/>
            <w:b/>
            <w:sz w:val="24"/>
            <w:szCs w:val="24"/>
          </w:rPr>
          <w:t>art. 28</w:t>
        </w:r>
      </w:hyperlink>
      <w:r w:rsidRPr="00DD4D3C">
        <w:rPr>
          <w:rFonts w:ascii="Times New Roman" w:eastAsia="Times New Roman" w:hAnsi="Times New Roman" w:cs="Times New Roman"/>
          <w:b/>
          <w:sz w:val="24"/>
          <w:szCs w:val="24"/>
        </w:rPr>
        <w:t xml:space="preserve"> din </w:t>
      </w:r>
      <w:r w:rsidR="001737EE" w:rsidRPr="00DD4D3C">
        <w:rPr>
          <w:rFonts w:ascii="Times New Roman" w:eastAsia="Times New Roman" w:hAnsi="Times New Roman" w:cs="Times New Roman"/>
          <w:b/>
          <w:sz w:val="24"/>
          <w:szCs w:val="24"/>
        </w:rPr>
        <w:t>OUG</w:t>
      </w:r>
      <w:r w:rsidRPr="00DD4D3C">
        <w:rPr>
          <w:rFonts w:ascii="Times New Roman" w:eastAsia="Times New Roman" w:hAnsi="Times New Roman" w:cs="Times New Roman"/>
          <w:b/>
          <w:sz w:val="24"/>
          <w:szCs w:val="24"/>
        </w:rPr>
        <w:t xml:space="preserve"> nr. 57/2007 privind regimul ariilor naturale protejate, conser</w:t>
      </w:r>
      <w:r w:rsidRPr="001737EE">
        <w:rPr>
          <w:rFonts w:ascii="Times New Roman" w:eastAsia="Times New Roman" w:hAnsi="Times New Roman" w:cs="Times New Roman"/>
          <w:b/>
          <w:sz w:val="24"/>
          <w:szCs w:val="24"/>
        </w:rPr>
        <w:t>varea habitatelor naturale, a florei și faunei sălbatice</w:t>
      </w:r>
    </w:p>
    <w:p w14:paraId="2C6FABD1" w14:textId="77777777" w:rsidR="001737EE" w:rsidRPr="001737EE" w:rsidRDefault="001737EE" w:rsidP="000749A0">
      <w:pPr>
        <w:shd w:val="clear" w:color="auto" w:fill="FFFFFF"/>
        <w:spacing w:before="0" w:beforeAutospacing="0" w:after="150"/>
        <w:ind w:firstLine="0"/>
        <w:jc w:val="both"/>
        <w:rPr>
          <w:rFonts w:ascii="Times New Roman" w:eastAsia="Times New Roman" w:hAnsi="Times New Roman" w:cs="Times New Roman"/>
          <w:color w:val="333333"/>
          <w:sz w:val="24"/>
          <w:szCs w:val="24"/>
        </w:rPr>
      </w:pPr>
    </w:p>
    <w:p w14:paraId="3F17EC5A" w14:textId="0FD9FE94" w:rsidR="000749A0" w:rsidRPr="005E6262" w:rsidRDefault="000749A0" w:rsidP="000749A0">
      <w:pPr>
        <w:shd w:val="clear" w:color="auto" w:fill="FFFFFF"/>
        <w:spacing w:before="0" w:beforeAutospacing="0" w:after="150"/>
        <w:ind w:firstLine="0"/>
        <w:jc w:val="both"/>
        <w:rPr>
          <w:rFonts w:ascii="Times New Roman" w:eastAsia="Times New Roman" w:hAnsi="Times New Roman" w:cs="Times New Roman"/>
          <w:b/>
          <w:sz w:val="24"/>
          <w:szCs w:val="24"/>
        </w:rPr>
      </w:pPr>
      <w:r w:rsidRPr="005E6262">
        <w:rPr>
          <w:rFonts w:ascii="Times New Roman" w:eastAsia="Times New Roman" w:hAnsi="Times New Roman" w:cs="Times New Roman"/>
          <w:b/>
          <w:bCs/>
          <w:sz w:val="24"/>
          <w:szCs w:val="24"/>
        </w:rPr>
        <w:t>a)</w:t>
      </w:r>
      <w:r w:rsidRPr="005E6262">
        <w:rPr>
          <w:rFonts w:ascii="Times New Roman" w:eastAsia="Times New Roman" w:hAnsi="Times New Roman" w:cs="Times New Roman"/>
          <w:b/>
          <w:sz w:val="24"/>
          <w:szCs w:val="24"/>
        </w:rPr>
        <w:t xml:space="preserve"> descrierea succintă a proiectului și distanța față de aria naturală protejată de interes comunitar, precum și coordonatele geografice (Stereo 70) ale amplasamentului proiectului. </w:t>
      </w:r>
    </w:p>
    <w:p w14:paraId="6BA1D3CD" w14:textId="77777777" w:rsidR="00B036A1" w:rsidRPr="00B036A1" w:rsidRDefault="00B036A1" w:rsidP="00B036A1">
      <w:pPr>
        <w:autoSpaceDE w:val="0"/>
        <w:autoSpaceDN w:val="0"/>
        <w:adjustRightInd w:val="0"/>
        <w:spacing w:before="0" w:beforeAutospacing="0" w:line="360" w:lineRule="auto"/>
        <w:jc w:val="both"/>
        <w:rPr>
          <w:rFonts w:ascii="Times New Roman" w:eastAsia="Times New Roman" w:hAnsi="Times New Roman" w:cs="Times New Roman"/>
          <w:b/>
          <w:sz w:val="24"/>
          <w:szCs w:val="24"/>
        </w:rPr>
      </w:pPr>
      <w:r w:rsidRPr="00B036A1">
        <w:rPr>
          <w:rFonts w:ascii="Times New Roman" w:eastAsia="Times New Roman" w:hAnsi="Times New Roman" w:cs="Times New Roman"/>
          <w:b/>
          <w:sz w:val="24"/>
          <w:szCs w:val="24"/>
        </w:rPr>
        <w:t xml:space="preserve">Proiectul se suprapune peste aria naturala protejata RONPA0929 Geoparcul Dinozaurilor Tara Hategului </w:t>
      </w:r>
      <w:bookmarkStart w:id="5" w:name="_Hlk13045860"/>
      <w:r w:rsidRPr="00B036A1">
        <w:rPr>
          <w:rFonts w:ascii="Times New Roman" w:eastAsia="Times New Roman" w:hAnsi="Times New Roman" w:cs="Times New Roman"/>
          <w:b/>
          <w:sz w:val="24"/>
          <w:szCs w:val="24"/>
        </w:rPr>
        <w:t>si partial peste ROSCI0236 Strei-Hateg</w:t>
      </w:r>
      <w:bookmarkEnd w:id="5"/>
      <w:r w:rsidRPr="00B036A1">
        <w:rPr>
          <w:rFonts w:ascii="Times New Roman" w:eastAsia="Times New Roman" w:hAnsi="Times New Roman" w:cs="Times New Roman"/>
          <w:b/>
          <w:sz w:val="24"/>
          <w:szCs w:val="24"/>
        </w:rPr>
        <w:t>.</w:t>
      </w:r>
    </w:p>
    <w:p w14:paraId="148207CF" w14:textId="77777777" w:rsidR="001737EE" w:rsidRPr="00DD4D3C" w:rsidRDefault="001737EE" w:rsidP="001737EE">
      <w:pPr>
        <w:autoSpaceDE w:val="0"/>
        <w:autoSpaceDN w:val="0"/>
        <w:adjustRightInd w:val="0"/>
        <w:spacing w:before="0" w:beforeAutospacing="0" w:line="360" w:lineRule="auto"/>
        <w:jc w:val="both"/>
        <w:rPr>
          <w:rFonts w:ascii="Times New Roman" w:eastAsia="Calibri" w:hAnsi="Times New Roman" w:cs="Times New Roman"/>
          <w:sz w:val="24"/>
          <w:szCs w:val="24"/>
        </w:rPr>
      </w:pPr>
      <w:r w:rsidRPr="001737EE">
        <w:rPr>
          <w:rFonts w:ascii="Times New Roman" w:eastAsia="Calibri" w:hAnsi="Times New Roman" w:cs="Times New Roman"/>
          <w:color w:val="000000"/>
          <w:sz w:val="24"/>
          <w:szCs w:val="24"/>
        </w:rPr>
        <w:t xml:space="preserve">Geoparcul Dinozaurilor Țara Haţegului are o suprafaţă de 102.392 ha si cuprinde integral unitățile administrativ-teritoriale: Densus, General Berthelot, Totesti, Răchitova, Sântămăria Orlea, Sarmizegetusa, Haţeg si parţial unitățile administrativ-teritoriale Baru Mare, Sălasu de Sus, Pui, Râu de Mori. Geoparcul se învecinează la S cu Parcul Naţional Retezat si la N si NE cu Parcul Natural Grădistea Muncelului - Cioclovina. </w:t>
      </w:r>
    </w:p>
    <w:p w14:paraId="5B72446C" w14:textId="09A35C6E" w:rsidR="001737EE" w:rsidRDefault="001737EE" w:rsidP="001737EE">
      <w:pPr>
        <w:autoSpaceDE w:val="0"/>
        <w:autoSpaceDN w:val="0"/>
        <w:adjustRightInd w:val="0"/>
        <w:spacing w:before="0" w:beforeAutospacing="0" w:line="360" w:lineRule="auto"/>
        <w:ind w:firstLine="708"/>
        <w:jc w:val="both"/>
        <w:rPr>
          <w:rFonts w:ascii="Times New Roman" w:eastAsia="Calibri" w:hAnsi="Times New Roman" w:cs="Times New Roman"/>
          <w:sz w:val="24"/>
          <w:szCs w:val="24"/>
        </w:rPr>
      </w:pPr>
      <w:r w:rsidRPr="00DD4D3C">
        <w:rPr>
          <w:rFonts w:ascii="Times New Roman" w:eastAsia="Calibri" w:hAnsi="Times New Roman" w:cs="Times New Roman"/>
          <w:sz w:val="24"/>
          <w:szCs w:val="24"/>
        </w:rPr>
        <w:t xml:space="preserve">Geoparcul este o arie protejată de tip parc natural, declarat prin HG 2151/11/2004 , recunoscut de Rețeaua Globala a Geoparcurilor și cuprinde două situri Natura 2000. </w:t>
      </w:r>
    </w:p>
    <w:p w14:paraId="5B1D9823" w14:textId="7A854550" w:rsidR="004110C3" w:rsidRPr="00DD4D3C" w:rsidRDefault="004110C3" w:rsidP="001737EE">
      <w:pPr>
        <w:autoSpaceDE w:val="0"/>
        <w:autoSpaceDN w:val="0"/>
        <w:adjustRightInd w:val="0"/>
        <w:spacing w:before="0" w:beforeAutospacing="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Coordonate topografice: anexate</w:t>
      </w:r>
    </w:p>
    <w:p w14:paraId="658DBFC7" w14:textId="53A8574B" w:rsidR="003171D6" w:rsidRPr="00DD4D3C" w:rsidRDefault="003171D6" w:rsidP="000749A0">
      <w:pPr>
        <w:shd w:val="clear" w:color="auto" w:fill="FFFFFF"/>
        <w:spacing w:before="0" w:beforeAutospacing="0" w:after="150"/>
        <w:ind w:firstLine="0"/>
        <w:jc w:val="both"/>
        <w:rPr>
          <w:rFonts w:ascii="Times New Roman" w:eastAsia="Times New Roman" w:hAnsi="Times New Roman" w:cs="Times New Roman"/>
          <w:sz w:val="24"/>
          <w:szCs w:val="24"/>
        </w:rPr>
      </w:pPr>
    </w:p>
    <w:p w14:paraId="13D31B4E" w14:textId="35A1E20C" w:rsidR="000749A0" w:rsidRPr="00D52670" w:rsidRDefault="000749A0" w:rsidP="000749A0">
      <w:pPr>
        <w:shd w:val="clear" w:color="auto" w:fill="FFFFFF"/>
        <w:spacing w:before="0" w:beforeAutospacing="0" w:after="150"/>
        <w:ind w:firstLine="0"/>
        <w:jc w:val="both"/>
        <w:rPr>
          <w:rFonts w:ascii="Times New Roman" w:eastAsia="Times New Roman" w:hAnsi="Times New Roman" w:cs="Times New Roman"/>
          <w:b/>
          <w:color w:val="FF0000"/>
          <w:sz w:val="24"/>
          <w:szCs w:val="24"/>
        </w:rPr>
      </w:pPr>
      <w:r w:rsidRPr="00DD4D3C">
        <w:rPr>
          <w:rFonts w:ascii="Times New Roman" w:eastAsia="Times New Roman" w:hAnsi="Times New Roman" w:cs="Times New Roman"/>
          <w:b/>
          <w:bCs/>
          <w:sz w:val="24"/>
          <w:szCs w:val="24"/>
        </w:rPr>
        <w:t>b)</w:t>
      </w:r>
      <w:r w:rsidRPr="00DD4D3C">
        <w:rPr>
          <w:rFonts w:ascii="Times New Roman" w:eastAsia="Times New Roman" w:hAnsi="Times New Roman" w:cs="Times New Roman"/>
          <w:b/>
          <w:sz w:val="24"/>
          <w:szCs w:val="24"/>
        </w:rPr>
        <w:t xml:space="preserve"> numele și codul ariei naturale protejate de interes </w:t>
      </w:r>
      <w:r w:rsidRPr="00D52670">
        <w:rPr>
          <w:rFonts w:ascii="Times New Roman" w:eastAsia="Times New Roman" w:hAnsi="Times New Roman" w:cs="Times New Roman"/>
          <w:b/>
          <w:color w:val="444444"/>
          <w:sz w:val="24"/>
          <w:szCs w:val="24"/>
        </w:rPr>
        <w:t>comunitar</w:t>
      </w:r>
    </w:p>
    <w:p w14:paraId="45E91379" w14:textId="48BCAF3A" w:rsidR="003171D6" w:rsidRPr="005E6262" w:rsidRDefault="001737EE" w:rsidP="0066422D">
      <w:pPr>
        <w:pStyle w:val="Default"/>
        <w:numPr>
          <w:ilvl w:val="0"/>
          <w:numId w:val="13"/>
        </w:numPr>
        <w:spacing w:line="276" w:lineRule="auto"/>
        <w:jc w:val="both"/>
        <w:rPr>
          <w:b/>
        </w:rPr>
      </w:pPr>
      <w:bookmarkStart w:id="6" w:name="_Hlk13046083"/>
      <w:r w:rsidRPr="005E6262">
        <w:rPr>
          <w:b/>
        </w:rPr>
        <w:t>A</w:t>
      </w:r>
      <w:r w:rsidR="003171D6" w:rsidRPr="005E6262">
        <w:rPr>
          <w:b/>
        </w:rPr>
        <w:t xml:space="preserve">ria naturala protejata </w:t>
      </w:r>
      <w:r w:rsidRPr="005E6262">
        <w:rPr>
          <w:b/>
        </w:rPr>
        <w:t xml:space="preserve">Geoparcul Dinozaurilor Tara Hategului </w:t>
      </w:r>
      <w:r w:rsidR="003171D6" w:rsidRPr="005E6262">
        <w:rPr>
          <w:b/>
        </w:rPr>
        <w:t>RONPA0929.</w:t>
      </w:r>
    </w:p>
    <w:p w14:paraId="35983C8C" w14:textId="7519F762" w:rsidR="003171D6" w:rsidRDefault="0066422D" w:rsidP="0066422D">
      <w:pPr>
        <w:pStyle w:val="Default"/>
        <w:numPr>
          <w:ilvl w:val="0"/>
          <w:numId w:val="13"/>
        </w:numPr>
        <w:spacing w:line="276" w:lineRule="auto"/>
        <w:jc w:val="both"/>
        <w:rPr>
          <w:b/>
        </w:rPr>
      </w:pPr>
      <w:r w:rsidRPr="005E6262">
        <w:rPr>
          <w:b/>
        </w:rPr>
        <w:t xml:space="preserve">Aria naturala protejata </w:t>
      </w:r>
      <w:r w:rsidRPr="00B036A1">
        <w:rPr>
          <w:b/>
        </w:rPr>
        <w:t>ROSCI0236 Strei-Hateg</w:t>
      </w:r>
    </w:p>
    <w:bookmarkEnd w:id="6"/>
    <w:p w14:paraId="00345D79" w14:textId="77777777" w:rsidR="0066422D" w:rsidRPr="005E6262" w:rsidRDefault="0066422D" w:rsidP="003171D6">
      <w:pPr>
        <w:pStyle w:val="Default"/>
        <w:spacing w:line="276" w:lineRule="auto"/>
        <w:ind w:firstLine="720"/>
        <w:jc w:val="both"/>
        <w:rPr>
          <w:b/>
        </w:rPr>
      </w:pPr>
    </w:p>
    <w:p w14:paraId="24CB3450" w14:textId="71D28E16" w:rsidR="000749A0" w:rsidRPr="0066422D" w:rsidRDefault="000749A0" w:rsidP="000749A0">
      <w:pPr>
        <w:shd w:val="clear" w:color="auto" w:fill="FFFFFF"/>
        <w:spacing w:before="0" w:beforeAutospacing="0" w:after="150"/>
        <w:ind w:firstLine="0"/>
        <w:jc w:val="both"/>
        <w:rPr>
          <w:rFonts w:ascii="Times New Roman" w:eastAsia="Times New Roman" w:hAnsi="Times New Roman" w:cs="Times New Roman"/>
          <w:b/>
          <w:sz w:val="24"/>
          <w:szCs w:val="24"/>
        </w:rPr>
      </w:pPr>
      <w:r w:rsidRPr="0066422D">
        <w:rPr>
          <w:rFonts w:ascii="Times New Roman" w:eastAsia="Times New Roman" w:hAnsi="Times New Roman" w:cs="Times New Roman"/>
          <w:b/>
          <w:bCs/>
          <w:sz w:val="24"/>
          <w:szCs w:val="24"/>
        </w:rPr>
        <w:t>c)</w:t>
      </w:r>
      <w:r w:rsidRPr="0066422D">
        <w:rPr>
          <w:rFonts w:ascii="Times New Roman" w:eastAsia="Times New Roman" w:hAnsi="Times New Roman" w:cs="Times New Roman"/>
          <w:b/>
          <w:sz w:val="24"/>
          <w:szCs w:val="24"/>
        </w:rPr>
        <w:t> prezența și efectivele/suprafețele acoperite de specii și habitate de interes comunitar în zona proiectului</w:t>
      </w:r>
    </w:p>
    <w:p w14:paraId="4950C40C" w14:textId="77777777" w:rsidR="003171D6" w:rsidRPr="005E6262" w:rsidRDefault="003171D6" w:rsidP="003171D6">
      <w:pPr>
        <w:pStyle w:val="Default"/>
        <w:spacing w:line="276" w:lineRule="auto"/>
        <w:ind w:firstLine="708"/>
        <w:jc w:val="both"/>
      </w:pPr>
      <w:r w:rsidRPr="005E6262">
        <w:t xml:space="preserve">Lucrările proiectate nu produc si nu vor produce fragmentări de habitate sau modificări în deplasarea animalelor din zona. </w:t>
      </w:r>
    </w:p>
    <w:p w14:paraId="3A7DD315" w14:textId="77777777" w:rsidR="003171D6" w:rsidRPr="005E6262" w:rsidRDefault="003171D6" w:rsidP="003171D6">
      <w:pPr>
        <w:pStyle w:val="Default"/>
        <w:spacing w:line="276" w:lineRule="auto"/>
        <w:ind w:firstLine="708"/>
        <w:jc w:val="both"/>
      </w:pPr>
      <w:r w:rsidRPr="005E6262">
        <w:t xml:space="preserve">Pentru realizarea proiectului nu se necesită tăieri de arbori şi nu implica nici reîmpăduriri. </w:t>
      </w:r>
    </w:p>
    <w:p w14:paraId="0817947D" w14:textId="77777777" w:rsidR="003171D6" w:rsidRPr="005E6262" w:rsidRDefault="003171D6" w:rsidP="003171D6">
      <w:pPr>
        <w:pStyle w:val="Default"/>
        <w:spacing w:line="276" w:lineRule="auto"/>
        <w:ind w:firstLine="708"/>
        <w:jc w:val="both"/>
      </w:pPr>
      <w:r w:rsidRPr="005E6262">
        <w:t xml:space="preserve">În timpul execuţiei, nu se vor folosi insecticide, pesticide, ierbicide, ceea ce menţine solul în stare nepoluată. </w:t>
      </w:r>
    </w:p>
    <w:p w14:paraId="0BA83A4F" w14:textId="77777777" w:rsidR="003171D6" w:rsidRPr="005E6262" w:rsidRDefault="003171D6" w:rsidP="003171D6">
      <w:pPr>
        <w:pStyle w:val="Default"/>
        <w:spacing w:line="276" w:lineRule="auto"/>
        <w:ind w:firstLine="708"/>
        <w:jc w:val="both"/>
      </w:pPr>
      <w:r w:rsidRPr="005E6262">
        <w:t xml:space="preserve">Pe perioada derularii lucrărilor nu se va arde vegetaţia şi nu se vor realiza focuri deschise. </w:t>
      </w:r>
    </w:p>
    <w:p w14:paraId="4FD19355" w14:textId="77777777" w:rsidR="003171D6" w:rsidRPr="00DD4D3C" w:rsidRDefault="003171D6" w:rsidP="003171D6">
      <w:pPr>
        <w:pStyle w:val="Default"/>
        <w:spacing w:line="276" w:lineRule="auto"/>
        <w:ind w:firstLine="708"/>
        <w:jc w:val="both"/>
        <w:rPr>
          <w:color w:val="auto"/>
        </w:rPr>
      </w:pPr>
      <w:r w:rsidRPr="005E6262">
        <w:t xml:space="preserve">Deşeurile rezultate </w:t>
      </w:r>
      <w:r w:rsidRPr="00DD4D3C">
        <w:rPr>
          <w:color w:val="auto"/>
        </w:rPr>
        <w:t xml:space="preserve">pe parcursul execuţiei lucrărilor vor fi adunate si transportate in locurile destinate de colectare, astfel încât să nu atragă animale sălbatice sau domestice. </w:t>
      </w:r>
    </w:p>
    <w:p w14:paraId="360E0B48" w14:textId="6248D0BA" w:rsidR="003171D6" w:rsidRPr="00DD4D3C" w:rsidRDefault="003171D6" w:rsidP="003171D6">
      <w:pPr>
        <w:pStyle w:val="Default"/>
        <w:spacing w:line="276" w:lineRule="auto"/>
        <w:ind w:firstLine="708"/>
        <w:jc w:val="both"/>
        <w:rPr>
          <w:color w:val="auto"/>
        </w:rPr>
      </w:pPr>
      <w:r w:rsidRPr="00DD4D3C">
        <w:rPr>
          <w:color w:val="auto"/>
        </w:rPr>
        <w:t xml:space="preserve">La terminarea lucrărilor, terenul afectat va </w:t>
      </w:r>
      <w:r w:rsidR="00B036A1">
        <w:rPr>
          <w:color w:val="auto"/>
        </w:rPr>
        <w:t xml:space="preserve">fi </w:t>
      </w:r>
      <w:r w:rsidRPr="00DD4D3C">
        <w:rPr>
          <w:color w:val="auto"/>
        </w:rPr>
        <w:t>refacut la starea iniţială.</w:t>
      </w:r>
    </w:p>
    <w:p w14:paraId="4DB88177" w14:textId="77777777" w:rsidR="004110C3" w:rsidRDefault="004110C3" w:rsidP="000749A0">
      <w:pPr>
        <w:shd w:val="clear" w:color="auto" w:fill="FFFFFF"/>
        <w:spacing w:before="0" w:beforeAutospacing="0" w:after="150"/>
        <w:ind w:firstLine="0"/>
        <w:jc w:val="both"/>
        <w:rPr>
          <w:rFonts w:ascii="Times New Roman" w:eastAsia="Times New Roman" w:hAnsi="Times New Roman" w:cs="Times New Roman"/>
          <w:b/>
          <w:bCs/>
          <w:sz w:val="24"/>
          <w:szCs w:val="24"/>
        </w:rPr>
      </w:pPr>
    </w:p>
    <w:p w14:paraId="22A2A4A6" w14:textId="1B48AA43" w:rsidR="000749A0" w:rsidRPr="00DD4D3C" w:rsidRDefault="000749A0" w:rsidP="000749A0">
      <w:pPr>
        <w:shd w:val="clear" w:color="auto" w:fill="FFFFFF"/>
        <w:spacing w:before="0" w:beforeAutospacing="0" w:after="150"/>
        <w:ind w:firstLine="0"/>
        <w:jc w:val="both"/>
        <w:rPr>
          <w:rFonts w:ascii="Times New Roman" w:eastAsia="Times New Roman" w:hAnsi="Times New Roman" w:cs="Times New Roman"/>
          <w:b/>
          <w:sz w:val="24"/>
          <w:szCs w:val="24"/>
        </w:rPr>
      </w:pPr>
      <w:r w:rsidRPr="00DD4D3C">
        <w:rPr>
          <w:rFonts w:ascii="Times New Roman" w:eastAsia="Times New Roman" w:hAnsi="Times New Roman" w:cs="Times New Roman"/>
          <w:b/>
          <w:bCs/>
          <w:sz w:val="24"/>
          <w:szCs w:val="24"/>
        </w:rPr>
        <w:t>d)</w:t>
      </w:r>
      <w:r w:rsidRPr="00DD4D3C">
        <w:rPr>
          <w:rFonts w:ascii="Times New Roman" w:eastAsia="Times New Roman" w:hAnsi="Times New Roman" w:cs="Times New Roman"/>
          <w:b/>
          <w:sz w:val="24"/>
          <w:szCs w:val="24"/>
        </w:rPr>
        <w:t> se va preciza dacă proiectul propus nu are legătură directă cu sau nu este necesar pentru managementul conservării ariei naturale protejate de interes comunitar</w:t>
      </w:r>
    </w:p>
    <w:p w14:paraId="187D142C" w14:textId="5800A6B3" w:rsidR="003171D6" w:rsidRPr="00DD4D3C" w:rsidRDefault="003171D6" w:rsidP="000749A0">
      <w:pPr>
        <w:shd w:val="clear" w:color="auto" w:fill="FFFFFF"/>
        <w:spacing w:before="0" w:beforeAutospacing="0" w:after="150"/>
        <w:ind w:firstLine="0"/>
        <w:jc w:val="both"/>
        <w:rPr>
          <w:rFonts w:ascii="Times New Roman" w:eastAsia="Times New Roman" w:hAnsi="Times New Roman" w:cs="Times New Roman"/>
          <w:sz w:val="24"/>
          <w:szCs w:val="24"/>
        </w:rPr>
      </w:pPr>
      <w:r w:rsidRPr="00DD4D3C">
        <w:rPr>
          <w:rFonts w:ascii="Times New Roman" w:eastAsia="Times New Roman" w:hAnsi="Times New Roman" w:cs="Times New Roman"/>
          <w:sz w:val="24"/>
          <w:szCs w:val="24"/>
        </w:rPr>
        <w:t>Nu va fi cazul</w:t>
      </w:r>
    </w:p>
    <w:p w14:paraId="2C07FB78" w14:textId="77777777" w:rsidR="003171D6" w:rsidRPr="00DD4D3C" w:rsidRDefault="003171D6" w:rsidP="000749A0">
      <w:pPr>
        <w:shd w:val="clear" w:color="auto" w:fill="FFFFFF"/>
        <w:spacing w:before="0" w:beforeAutospacing="0" w:after="150"/>
        <w:ind w:firstLine="0"/>
        <w:jc w:val="both"/>
        <w:rPr>
          <w:rFonts w:ascii="Times New Roman" w:eastAsia="Times New Roman" w:hAnsi="Times New Roman" w:cs="Times New Roman"/>
          <w:sz w:val="24"/>
          <w:szCs w:val="24"/>
        </w:rPr>
      </w:pPr>
    </w:p>
    <w:p w14:paraId="54934800" w14:textId="56B21C38" w:rsidR="000749A0" w:rsidRPr="00DD4D3C" w:rsidRDefault="000749A0" w:rsidP="000749A0">
      <w:pPr>
        <w:shd w:val="clear" w:color="auto" w:fill="FFFFFF"/>
        <w:spacing w:before="0" w:beforeAutospacing="0" w:after="150"/>
        <w:ind w:firstLine="0"/>
        <w:jc w:val="both"/>
        <w:rPr>
          <w:rFonts w:ascii="Times New Roman" w:eastAsia="Times New Roman" w:hAnsi="Times New Roman" w:cs="Times New Roman"/>
          <w:b/>
          <w:sz w:val="24"/>
          <w:szCs w:val="24"/>
        </w:rPr>
      </w:pPr>
      <w:r w:rsidRPr="00DD4D3C">
        <w:rPr>
          <w:rFonts w:ascii="Times New Roman" w:eastAsia="Times New Roman" w:hAnsi="Times New Roman" w:cs="Times New Roman"/>
          <w:b/>
          <w:bCs/>
          <w:sz w:val="24"/>
          <w:szCs w:val="24"/>
        </w:rPr>
        <w:t>e)</w:t>
      </w:r>
      <w:r w:rsidRPr="00DD4D3C">
        <w:rPr>
          <w:rFonts w:ascii="Times New Roman" w:eastAsia="Times New Roman" w:hAnsi="Times New Roman" w:cs="Times New Roman"/>
          <w:b/>
          <w:sz w:val="24"/>
          <w:szCs w:val="24"/>
        </w:rPr>
        <w:t> se va estima impactul potențial al proiectului asupra speciilor și habitatelor din aria naturală protejată de interes comunitar</w:t>
      </w:r>
    </w:p>
    <w:p w14:paraId="30C34E54" w14:textId="77777777" w:rsidR="003171D6" w:rsidRPr="00DD4D3C" w:rsidRDefault="003171D6" w:rsidP="003171D6">
      <w:pPr>
        <w:spacing w:before="0" w:beforeAutospacing="0" w:line="276" w:lineRule="auto"/>
        <w:ind w:firstLine="357"/>
        <w:jc w:val="both"/>
        <w:rPr>
          <w:rFonts w:ascii="Times New Roman" w:eastAsia="Times New Roman" w:hAnsi="Times New Roman" w:cs="Times New Roman"/>
          <w:sz w:val="24"/>
          <w:szCs w:val="24"/>
          <w:lang w:val="ro-RO" w:eastAsia="ro-RO"/>
        </w:rPr>
      </w:pPr>
    </w:p>
    <w:p w14:paraId="182D234E" w14:textId="77777777" w:rsidR="005E6262" w:rsidRPr="00DD4D3C" w:rsidRDefault="003171D6" w:rsidP="005E6262">
      <w:pPr>
        <w:spacing w:before="0" w:beforeAutospacing="0" w:line="276" w:lineRule="auto"/>
        <w:ind w:firstLine="708"/>
        <w:jc w:val="both"/>
        <w:rPr>
          <w:rFonts w:ascii="Times New Roman" w:eastAsia="Times New Roman" w:hAnsi="Times New Roman" w:cs="Times New Roman"/>
          <w:sz w:val="24"/>
          <w:szCs w:val="24"/>
          <w:lang w:val="fr-FR" w:eastAsia="en-GB"/>
        </w:rPr>
      </w:pPr>
      <w:r w:rsidRPr="00DD4D3C">
        <w:rPr>
          <w:rFonts w:ascii="Times New Roman" w:eastAsia="Times New Roman" w:hAnsi="Times New Roman" w:cs="Times New Roman"/>
          <w:sz w:val="24"/>
          <w:szCs w:val="24"/>
          <w:lang w:val="fr-FR" w:eastAsia="en-GB"/>
        </w:rPr>
        <w:t xml:space="preserve">Pe perioada derularii lucrarilor de executie, impactul va fi minim asupra speciilor si habitatelor din aria naturala. </w:t>
      </w:r>
    </w:p>
    <w:p w14:paraId="46F69CDD" w14:textId="77777777" w:rsidR="005E6262" w:rsidRPr="00DD4D3C" w:rsidRDefault="005E6262" w:rsidP="005E6262">
      <w:pPr>
        <w:pStyle w:val="Default"/>
        <w:spacing w:line="276" w:lineRule="auto"/>
        <w:ind w:firstLine="708"/>
        <w:jc w:val="both"/>
        <w:rPr>
          <w:color w:val="auto"/>
        </w:rPr>
      </w:pPr>
      <w:r w:rsidRPr="00DD4D3C">
        <w:rPr>
          <w:color w:val="auto"/>
        </w:rPr>
        <w:t xml:space="preserve">În timpul execuţiei, nu se vor folosi insecticide, pesticide, ierbicide, ceea ce menţine solul în stare nepoluată. </w:t>
      </w:r>
    </w:p>
    <w:p w14:paraId="7DEC9343" w14:textId="77777777" w:rsidR="005E6262" w:rsidRPr="00DD4D3C" w:rsidRDefault="005E6262" w:rsidP="005E6262">
      <w:pPr>
        <w:pStyle w:val="Default"/>
        <w:spacing w:line="276" w:lineRule="auto"/>
        <w:ind w:firstLine="708"/>
        <w:jc w:val="both"/>
        <w:rPr>
          <w:color w:val="auto"/>
        </w:rPr>
      </w:pPr>
      <w:r w:rsidRPr="00DD4D3C">
        <w:rPr>
          <w:color w:val="auto"/>
        </w:rPr>
        <w:t xml:space="preserve">Pe perioada derularii lucrărilor nu se va arde vegetaţia şi nu se vor realiza focuri deschise. </w:t>
      </w:r>
    </w:p>
    <w:p w14:paraId="77DA6E64" w14:textId="77777777" w:rsidR="005E6262" w:rsidRPr="005E6262" w:rsidRDefault="005E6262" w:rsidP="005E6262">
      <w:pPr>
        <w:pStyle w:val="Default"/>
        <w:spacing w:line="276" w:lineRule="auto"/>
        <w:ind w:firstLine="708"/>
        <w:jc w:val="both"/>
      </w:pPr>
      <w:r w:rsidRPr="00DD4D3C">
        <w:rPr>
          <w:color w:val="auto"/>
        </w:rPr>
        <w:t xml:space="preserve">Deşeurile rezultate pe parcursul execuţiei lucrărilor vor fi adunate si transportate in locurile destinate de colectare, astfel </w:t>
      </w:r>
      <w:r w:rsidRPr="005E6262">
        <w:t xml:space="preserve">încât să nu atragă animale sălbatice sau domestice. </w:t>
      </w:r>
    </w:p>
    <w:p w14:paraId="5E06700C" w14:textId="16B03929" w:rsidR="003171D6" w:rsidRPr="003171D6" w:rsidRDefault="003171D6" w:rsidP="005E6262">
      <w:pPr>
        <w:spacing w:before="0" w:beforeAutospacing="0" w:line="276" w:lineRule="auto"/>
        <w:ind w:firstLine="708"/>
        <w:jc w:val="both"/>
        <w:rPr>
          <w:rFonts w:ascii="Times New Roman" w:eastAsia="Times New Roman" w:hAnsi="Times New Roman" w:cs="Times New Roman"/>
          <w:sz w:val="24"/>
          <w:szCs w:val="24"/>
          <w:lang w:val="fr-FR" w:eastAsia="en-GB"/>
        </w:rPr>
      </w:pPr>
      <w:r w:rsidRPr="003171D6">
        <w:rPr>
          <w:rFonts w:ascii="Times New Roman" w:eastAsia="Times New Roman" w:hAnsi="Times New Roman" w:cs="Times New Roman"/>
          <w:sz w:val="24"/>
          <w:szCs w:val="24"/>
          <w:lang w:val="fr-FR" w:eastAsia="en-GB"/>
        </w:rPr>
        <w:t>Dupa finalizarea lucrarilor si refacerea terenului la starea initiala, nu va exista impact ulterior.</w:t>
      </w:r>
    </w:p>
    <w:p w14:paraId="3D493B5C" w14:textId="1A6F1840" w:rsidR="005E6262" w:rsidRPr="005E6262" w:rsidRDefault="005E6262" w:rsidP="005E6262">
      <w:pPr>
        <w:spacing w:before="0" w:beforeAutospacing="0" w:line="276" w:lineRule="auto"/>
        <w:ind w:firstLine="708"/>
        <w:jc w:val="both"/>
        <w:rPr>
          <w:rFonts w:ascii="Times New Roman" w:eastAsia="Times New Roman" w:hAnsi="Times New Roman" w:cs="Times New Roman"/>
          <w:sz w:val="24"/>
          <w:szCs w:val="24"/>
          <w:lang w:val="ro-RO" w:eastAsia="ro-RO"/>
        </w:rPr>
      </w:pPr>
      <w:r w:rsidRPr="00E276D3">
        <w:rPr>
          <w:rFonts w:ascii="Times New Roman" w:eastAsia="Times New Roman" w:hAnsi="Times New Roman" w:cs="Times New Roman"/>
          <w:sz w:val="24"/>
          <w:szCs w:val="24"/>
          <w:lang w:val="ro-RO" w:eastAsia="ro-RO"/>
        </w:rPr>
        <w:t>Efectele negative produse ca urmare a realizării proiectului asupra calităţii mediului se pot produce doar in cazuri accidentale</w:t>
      </w:r>
      <w:r w:rsidRPr="005E6262">
        <w:rPr>
          <w:rFonts w:ascii="Times New Roman" w:eastAsia="Times New Roman" w:hAnsi="Times New Roman" w:cs="Times New Roman"/>
          <w:sz w:val="24"/>
          <w:szCs w:val="24"/>
          <w:lang w:val="ro-RO" w:eastAsia="ro-RO"/>
        </w:rPr>
        <w:t>.</w:t>
      </w:r>
    </w:p>
    <w:p w14:paraId="6B78E6D1" w14:textId="05A1DB90" w:rsidR="003171D6" w:rsidRDefault="003171D6" w:rsidP="00E41EE1">
      <w:pPr>
        <w:spacing w:before="0" w:beforeAutospacing="0" w:line="276" w:lineRule="auto"/>
        <w:ind w:firstLine="708"/>
        <w:jc w:val="both"/>
        <w:rPr>
          <w:rFonts w:ascii="Times New Roman" w:eastAsia="Times New Roman" w:hAnsi="Times New Roman" w:cs="Times New Roman"/>
          <w:b/>
          <w:i/>
          <w:sz w:val="24"/>
          <w:szCs w:val="24"/>
          <w:lang w:val="ro-RO" w:eastAsia="ro-RO"/>
        </w:rPr>
      </w:pPr>
      <w:r w:rsidRPr="00E276D3">
        <w:rPr>
          <w:rFonts w:ascii="Times New Roman" w:eastAsia="Times New Roman" w:hAnsi="Times New Roman" w:cs="Times New Roman"/>
          <w:sz w:val="24"/>
          <w:szCs w:val="24"/>
          <w:lang w:val="ro-RO" w:eastAsia="ro-RO"/>
        </w:rPr>
        <w:t xml:space="preserve">Se poate aprecia că nu există efecte permanente asupra mediului, lucrările avand </w:t>
      </w:r>
      <w:r w:rsidRPr="00E276D3">
        <w:rPr>
          <w:rFonts w:ascii="Times New Roman" w:eastAsia="Times New Roman" w:hAnsi="Times New Roman" w:cs="Times New Roman"/>
          <w:b/>
          <w:i/>
          <w:sz w:val="24"/>
          <w:szCs w:val="24"/>
          <w:lang w:val="ro-RO" w:eastAsia="ro-RO"/>
        </w:rPr>
        <w:t xml:space="preserve">efect temporar redus şi reversibil asupra factorilor de mediu. </w:t>
      </w:r>
    </w:p>
    <w:p w14:paraId="2D70D897" w14:textId="5D31D1F3" w:rsidR="00E41EE1" w:rsidRDefault="00E41EE1" w:rsidP="00E41EE1">
      <w:pPr>
        <w:spacing w:before="0" w:beforeAutospacing="0" w:line="276" w:lineRule="auto"/>
        <w:ind w:firstLine="708"/>
        <w:jc w:val="both"/>
        <w:rPr>
          <w:rFonts w:ascii="Times New Roman" w:eastAsia="Times New Roman" w:hAnsi="Times New Roman" w:cs="Times New Roman"/>
          <w:b/>
          <w:i/>
          <w:sz w:val="24"/>
          <w:szCs w:val="24"/>
          <w:lang w:val="ro-RO" w:eastAsia="ro-RO"/>
        </w:rPr>
      </w:pPr>
    </w:p>
    <w:p w14:paraId="5B5040DA" w14:textId="30D4C26A" w:rsidR="00E41EE1" w:rsidRDefault="00E41EE1" w:rsidP="00E41EE1">
      <w:pPr>
        <w:spacing w:before="0" w:beforeAutospacing="0" w:line="276" w:lineRule="auto"/>
        <w:ind w:firstLine="708"/>
        <w:jc w:val="both"/>
        <w:rPr>
          <w:rFonts w:ascii="Times New Roman" w:eastAsia="Times New Roman" w:hAnsi="Times New Roman" w:cs="Times New Roman"/>
          <w:b/>
          <w:i/>
          <w:sz w:val="24"/>
          <w:szCs w:val="24"/>
          <w:lang w:val="ro-RO" w:eastAsia="ro-RO"/>
        </w:rPr>
      </w:pPr>
    </w:p>
    <w:p w14:paraId="6D332077" w14:textId="5D716BC4" w:rsidR="00E41EE1" w:rsidRDefault="00E41EE1" w:rsidP="00E41EE1">
      <w:pPr>
        <w:spacing w:before="0" w:beforeAutospacing="0" w:line="276" w:lineRule="auto"/>
        <w:ind w:firstLine="708"/>
        <w:jc w:val="both"/>
        <w:rPr>
          <w:rFonts w:ascii="Times New Roman" w:eastAsia="Times New Roman" w:hAnsi="Times New Roman" w:cs="Times New Roman"/>
          <w:b/>
          <w:i/>
          <w:sz w:val="24"/>
          <w:szCs w:val="24"/>
          <w:lang w:val="ro-RO" w:eastAsia="ro-RO"/>
        </w:rPr>
      </w:pPr>
    </w:p>
    <w:p w14:paraId="634025D4" w14:textId="2EF817E0" w:rsidR="00E41EE1" w:rsidRDefault="00E41EE1" w:rsidP="00E41EE1">
      <w:pPr>
        <w:spacing w:before="0" w:beforeAutospacing="0" w:line="276" w:lineRule="auto"/>
        <w:ind w:firstLine="708"/>
        <w:jc w:val="both"/>
        <w:rPr>
          <w:rFonts w:ascii="Times New Roman" w:eastAsia="Times New Roman" w:hAnsi="Times New Roman" w:cs="Times New Roman"/>
          <w:b/>
          <w:i/>
          <w:sz w:val="24"/>
          <w:szCs w:val="24"/>
          <w:lang w:val="ro-RO" w:eastAsia="ro-RO"/>
        </w:rPr>
      </w:pPr>
    </w:p>
    <w:p w14:paraId="213E3604" w14:textId="77777777" w:rsidR="00E41EE1" w:rsidRPr="00274D0F" w:rsidRDefault="00E41EE1" w:rsidP="00E41EE1">
      <w:pPr>
        <w:pStyle w:val="Indentcorptext21"/>
        <w:spacing w:line="360" w:lineRule="auto"/>
        <w:ind w:left="0"/>
        <w:jc w:val="center"/>
        <w:rPr>
          <w:lang w:val="ro-RO"/>
        </w:rPr>
      </w:pPr>
      <w:r w:rsidRPr="00274D0F">
        <w:rPr>
          <w:lang w:val="ro-RO"/>
        </w:rPr>
        <w:t>Sef de proiect,</w:t>
      </w:r>
    </w:p>
    <w:p w14:paraId="6AAAFB69" w14:textId="77777777" w:rsidR="00E41EE1" w:rsidRDefault="00E41EE1" w:rsidP="00E41EE1">
      <w:pPr>
        <w:pStyle w:val="Indentcorptext21"/>
        <w:spacing w:line="360" w:lineRule="auto"/>
        <w:ind w:left="0"/>
        <w:jc w:val="center"/>
      </w:pPr>
      <w:r w:rsidRPr="00274D0F">
        <w:rPr>
          <w:lang w:val="ro-RO"/>
        </w:rPr>
        <w:t>Ing. Margea Romulus</w:t>
      </w:r>
    </w:p>
    <w:p w14:paraId="09C2C06F" w14:textId="0161D53D" w:rsidR="008352FB" w:rsidRPr="00D52670" w:rsidRDefault="008352FB" w:rsidP="00E41EE1">
      <w:pPr>
        <w:spacing w:before="0" w:beforeAutospacing="0" w:line="276" w:lineRule="auto"/>
        <w:ind w:firstLine="708"/>
        <w:jc w:val="both"/>
        <w:rPr>
          <w:rFonts w:ascii="Calibri" w:eastAsia="Times New Roman" w:hAnsi="Calibri" w:cs="Calibri"/>
          <w:color w:val="FF0000"/>
          <w:sz w:val="26"/>
          <w:szCs w:val="26"/>
        </w:rPr>
      </w:pPr>
    </w:p>
    <w:sectPr w:rsidR="008352FB" w:rsidRPr="00D52670" w:rsidSect="00DD4D3C">
      <w:headerReference w:type="default" r:id="rId15"/>
      <w:footerReference w:type="default" r:id="rId16"/>
      <w:headerReference w:type="first" r:id="rId17"/>
      <w:pgSz w:w="11906" w:h="16838" w:code="9"/>
      <w:pgMar w:top="284" w:right="566" w:bottom="567" w:left="1418" w:header="113"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AF4A2" w14:textId="77777777" w:rsidR="005A72D6" w:rsidRDefault="005A72D6" w:rsidP="00874E4F">
      <w:pPr>
        <w:spacing w:before="0"/>
      </w:pPr>
      <w:r>
        <w:separator/>
      </w:r>
    </w:p>
  </w:endnote>
  <w:endnote w:type="continuationSeparator" w:id="0">
    <w:p w14:paraId="1DDF68CC" w14:textId="77777777" w:rsidR="005A72D6" w:rsidRDefault="005A72D6" w:rsidP="00874E4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1666379"/>
      <w:docPartObj>
        <w:docPartGallery w:val="Page Numbers (Bottom of Page)"/>
        <w:docPartUnique/>
      </w:docPartObj>
    </w:sdtPr>
    <w:sdtEndPr>
      <w:rPr>
        <w:rFonts w:ascii="Times New Roman" w:hAnsi="Times New Roman" w:cs="Times New Roman"/>
        <w:sz w:val="20"/>
        <w:szCs w:val="20"/>
      </w:rPr>
    </w:sdtEndPr>
    <w:sdtContent>
      <w:p w14:paraId="6494DEAD" w14:textId="40857E47" w:rsidR="007E56E7" w:rsidRPr="007E56E7" w:rsidRDefault="007E56E7">
        <w:pPr>
          <w:pStyle w:val="Subsol"/>
          <w:jc w:val="right"/>
          <w:rPr>
            <w:rFonts w:ascii="Times New Roman" w:hAnsi="Times New Roman" w:cs="Times New Roman"/>
            <w:sz w:val="20"/>
            <w:szCs w:val="20"/>
          </w:rPr>
        </w:pPr>
        <w:r w:rsidRPr="007E56E7">
          <w:rPr>
            <w:rFonts w:ascii="Times New Roman" w:hAnsi="Times New Roman" w:cs="Times New Roman"/>
            <w:sz w:val="20"/>
            <w:szCs w:val="20"/>
          </w:rPr>
          <w:fldChar w:fldCharType="begin"/>
        </w:r>
        <w:r w:rsidRPr="007E56E7">
          <w:rPr>
            <w:rFonts w:ascii="Times New Roman" w:hAnsi="Times New Roman" w:cs="Times New Roman"/>
            <w:sz w:val="20"/>
            <w:szCs w:val="20"/>
          </w:rPr>
          <w:instrText>PAGE   \* MERGEFORMAT</w:instrText>
        </w:r>
        <w:r w:rsidRPr="007E56E7">
          <w:rPr>
            <w:rFonts w:ascii="Times New Roman" w:hAnsi="Times New Roman" w:cs="Times New Roman"/>
            <w:sz w:val="20"/>
            <w:szCs w:val="20"/>
          </w:rPr>
          <w:fldChar w:fldCharType="separate"/>
        </w:r>
        <w:r w:rsidRPr="007E56E7">
          <w:rPr>
            <w:rFonts w:ascii="Times New Roman" w:hAnsi="Times New Roman" w:cs="Times New Roman"/>
            <w:sz w:val="20"/>
            <w:szCs w:val="20"/>
            <w:lang w:val="ro-RO"/>
          </w:rPr>
          <w:t>2</w:t>
        </w:r>
        <w:r w:rsidRPr="007E56E7">
          <w:rPr>
            <w:rFonts w:ascii="Times New Roman" w:hAnsi="Times New Roman" w:cs="Times New Roman"/>
            <w:sz w:val="20"/>
            <w:szCs w:val="20"/>
          </w:rPr>
          <w:fldChar w:fldCharType="end"/>
        </w:r>
      </w:p>
    </w:sdtContent>
  </w:sdt>
  <w:p w14:paraId="4EDA00C0" w14:textId="77777777" w:rsidR="00874E4F" w:rsidRDefault="00874E4F">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AD7B7" w14:textId="77777777" w:rsidR="005A72D6" w:rsidRDefault="005A72D6" w:rsidP="00874E4F">
      <w:pPr>
        <w:spacing w:before="0"/>
      </w:pPr>
      <w:r>
        <w:separator/>
      </w:r>
    </w:p>
  </w:footnote>
  <w:footnote w:type="continuationSeparator" w:id="0">
    <w:p w14:paraId="57CED6E8" w14:textId="77777777" w:rsidR="005A72D6" w:rsidRDefault="005A72D6" w:rsidP="00874E4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87C44" w14:textId="77777777" w:rsidR="00ED04AE" w:rsidRPr="00ED04AE" w:rsidRDefault="00ED04AE" w:rsidP="00ED04AE">
    <w:pPr>
      <w:tabs>
        <w:tab w:val="center" w:pos="4975"/>
        <w:tab w:val="right" w:pos="9950"/>
      </w:tabs>
      <w:spacing w:before="0" w:beforeAutospacing="0" w:line="276" w:lineRule="auto"/>
      <w:ind w:firstLine="0"/>
      <w:rPr>
        <w:rFonts w:ascii="Times New Roman" w:eastAsia="Times New Roman" w:hAnsi="Times New Roman" w:cs="Times New Roman"/>
        <w:color w:val="808080"/>
        <w:sz w:val="16"/>
        <w:szCs w:val="16"/>
        <w:lang w:val="ro-RO" w:eastAsia="en-GB"/>
      </w:rPr>
    </w:pPr>
    <w:r w:rsidRPr="00ED04AE">
      <w:rPr>
        <w:rFonts w:ascii="Times New Roman" w:eastAsia="Times New Roman" w:hAnsi="Times New Roman" w:cs="Times New Roman"/>
        <w:color w:val="808080"/>
        <w:sz w:val="16"/>
        <w:szCs w:val="16"/>
        <w:lang w:val="en-GB" w:eastAsia="en-GB"/>
      </w:rPr>
      <w:t>SC GEVIS PROTEAM SRL</w:t>
    </w:r>
    <w:r w:rsidRPr="00ED04AE">
      <w:rPr>
        <w:rFonts w:ascii="Times New Roman" w:eastAsia="Times New Roman" w:hAnsi="Times New Roman" w:cs="Times New Roman"/>
        <w:color w:val="808080"/>
        <w:sz w:val="16"/>
        <w:szCs w:val="16"/>
        <w:lang w:val="en-GB" w:eastAsia="en-GB"/>
      </w:rPr>
      <w:tab/>
    </w:r>
    <w:r w:rsidRPr="00ED04AE">
      <w:rPr>
        <w:rFonts w:ascii="Times New Roman" w:eastAsia="Times New Roman" w:hAnsi="Times New Roman" w:cs="Times New Roman"/>
        <w:color w:val="808080"/>
        <w:sz w:val="16"/>
        <w:szCs w:val="16"/>
        <w:lang w:val="en-GB" w:eastAsia="en-GB"/>
      </w:rPr>
      <w:tab/>
      <w:t>Proiect nr.1130/2018-faza SF</w:t>
    </w:r>
  </w:p>
  <w:p w14:paraId="41142754" w14:textId="77777777" w:rsidR="00ED04AE" w:rsidRPr="00ED04AE" w:rsidRDefault="00ED04AE" w:rsidP="00ED04AE">
    <w:pPr>
      <w:shd w:val="clear" w:color="auto" w:fill="FFFFFF"/>
      <w:spacing w:before="0" w:beforeAutospacing="0" w:line="276" w:lineRule="auto"/>
      <w:ind w:right="96" w:firstLine="0"/>
      <w:jc w:val="center"/>
      <w:rPr>
        <w:rFonts w:ascii="Times New Roman" w:eastAsia="Times New Roman" w:hAnsi="Times New Roman" w:cs="Times New Roman"/>
        <w:b/>
        <w:color w:val="A6A6A6"/>
        <w:spacing w:val="-2"/>
        <w:sz w:val="16"/>
        <w:szCs w:val="16"/>
        <w:lang w:val="en-GB" w:eastAsia="en-GB"/>
      </w:rPr>
    </w:pPr>
    <w:r w:rsidRPr="00ED04AE">
      <w:rPr>
        <w:rFonts w:ascii="Times New Roman" w:eastAsia="Times New Roman" w:hAnsi="Times New Roman" w:cs="Times New Roman"/>
        <w:b/>
        <w:color w:val="A6A6A6"/>
        <w:spacing w:val="-2"/>
        <w:sz w:val="16"/>
        <w:szCs w:val="16"/>
        <w:lang w:val="en-GB" w:eastAsia="en-GB"/>
      </w:rPr>
      <w:t>"ÎNFIINŢARE REŢEA DE DISTRIBUŢIE ŞI BRANŞAMENTE GAZE NATURALE</w:t>
    </w:r>
  </w:p>
  <w:p w14:paraId="23662907" w14:textId="426915D5" w:rsidR="00300D50" w:rsidRPr="00ED04AE" w:rsidRDefault="00ED04AE" w:rsidP="00ED04AE">
    <w:pPr>
      <w:shd w:val="clear" w:color="auto" w:fill="FFFFFF"/>
      <w:spacing w:before="0" w:beforeAutospacing="0" w:line="276" w:lineRule="auto"/>
      <w:ind w:right="96" w:firstLine="0"/>
      <w:jc w:val="center"/>
      <w:rPr>
        <w:rFonts w:ascii="Times New Roman" w:eastAsia="Times New Roman" w:hAnsi="Times New Roman" w:cs="Times New Roman"/>
        <w:b/>
        <w:color w:val="A6A6A6"/>
        <w:spacing w:val="-2"/>
        <w:sz w:val="16"/>
        <w:szCs w:val="16"/>
        <w:lang w:val="en-GB" w:eastAsia="en-GB"/>
      </w:rPr>
    </w:pPr>
    <w:r w:rsidRPr="00ED04AE">
      <w:rPr>
        <w:rFonts w:ascii="Times New Roman" w:eastAsia="Times New Roman" w:hAnsi="Times New Roman" w:cs="Times New Roman"/>
        <w:b/>
        <w:color w:val="A6A6A6"/>
        <w:spacing w:val="-2"/>
        <w:sz w:val="16"/>
        <w:szCs w:val="16"/>
        <w:lang w:val="en-GB" w:eastAsia="en-GB"/>
      </w:rPr>
      <w:t xml:space="preserve"> ÎN LOCALITĂŢILE DENSUŞ, PEŞTEANA, PEŞTENIŢA, HĂŢĂGEL ŞI ŞTEI, COMUNA DENSUŞ, JUD.HUNEDOARA"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752D1" w14:textId="77777777" w:rsidR="00300D50" w:rsidRPr="00300D50" w:rsidRDefault="00300D50" w:rsidP="00300D50">
    <w:pPr>
      <w:pStyle w:val="Antet"/>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F3153"/>
    <w:multiLevelType w:val="hybridMultilevel"/>
    <w:tmpl w:val="0A8E4182"/>
    <w:lvl w:ilvl="0" w:tplc="0409000B">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 w15:restartNumberingAfterBreak="0">
    <w:nsid w:val="11C310F8"/>
    <w:multiLevelType w:val="multilevel"/>
    <w:tmpl w:val="92F404A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 w15:restartNumberingAfterBreak="0">
    <w:nsid w:val="13F66C91"/>
    <w:multiLevelType w:val="hybridMultilevel"/>
    <w:tmpl w:val="9FDA0CF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43015E"/>
    <w:multiLevelType w:val="hybridMultilevel"/>
    <w:tmpl w:val="22125E5C"/>
    <w:lvl w:ilvl="0" w:tplc="381C182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C614326"/>
    <w:multiLevelType w:val="hybridMultilevel"/>
    <w:tmpl w:val="9EF0FA0A"/>
    <w:lvl w:ilvl="0" w:tplc="7FC62E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1A524A1"/>
    <w:multiLevelType w:val="hybridMultilevel"/>
    <w:tmpl w:val="1F3CB2AA"/>
    <w:lvl w:ilvl="0" w:tplc="0409000B">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6" w15:restartNumberingAfterBreak="0">
    <w:nsid w:val="5954436E"/>
    <w:multiLevelType w:val="hybridMultilevel"/>
    <w:tmpl w:val="42982C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C73CE0"/>
    <w:multiLevelType w:val="hybridMultilevel"/>
    <w:tmpl w:val="D9D65F6E"/>
    <w:lvl w:ilvl="0" w:tplc="381C182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F920DBE"/>
    <w:multiLevelType w:val="hybridMultilevel"/>
    <w:tmpl w:val="ACB411A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0B46D09"/>
    <w:multiLevelType w:val="hybridMultilevel"/>
    <w:tmpl w:val="876476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076B69"/>
    <w:multiLevelType w:val="hybridMultilevel"/>
    <w:tmpl w:val="61428B46"/>
    <w:lvl w:ilvl="0" w:tplc="E9B465F6">
      <w:numFmt w:val="bullet"/>
      <w:lvlText w:val="-"/>
      <w:lvlJc w:val="left"/>
      <w:pPr>
        <w:tabs>
          <w:tab w:val="num" w:pos="2868"/>
        </w:tabs>
        <w:ind w:left="2868" w:hanging="360"/>
      </w:pPr>
      <w:rPr>
        <w:rFonts w:ascii="Arial" w:eastAsia="Curlz MT" w:hAnsi="Arial" w:cs="Arial" w:hint="default"/>
      </w:rPr>
    </w:lvl>
    <w:lvl w:ilvl="1" w:tplc="04090001">
      <w:start w:val="1"/>
      <w:numFmt w:val="bullet"/>
      <w:lvlText w:val=""/>
      <w:lvlJc w:val="left"/>
      <w:pPr>
        <w:tabs>
          <w:tab w:val="num" w:pos="2148"/>
        </w:tabs>
        <w:ind w:left="2148" w:hanging="360"/>
      </w:pPr>
      <w:rPr>
        <w:rFonts w:ascii="Symbol" w:hAnsi="Symbol" w:hint="default"/>
      </w:rPr>
    </w:lvl>
    <w:lvl w:ilvl="2" w:tplc="08090005" w:tentative="1">
      <w:start w:val="1"/>
      <w:numFmt w:val="bullet"/>
      <w:lvlText w:val=""/>
      <w:lvlJc w:val="left"/>
      <w:pPr>
        <w:tabs>
          <w:tab w:val="num" w:pos="2868"/>
        </w:tabs>
        <w:ind w:left="2868" w:hanging="360"/>
      </w:pPr>
      <w:rPr>
        <w:rFonts w:ascii="Wingdings" w:hAnsi="Wingdings" w:hint="default"/>
      </w:rPr>
    </w:lvl>
    <w:lvl w:ilvl="3" w:tplc="08090001" w:tentative="1">
      <w:start w:val="1"/>
      <w:numFmt w:val="bullet"/>
      <w:lvlText w:val=""/>
      <w:lvlJc w:val="left"/>
      <w:pPr>
        <w:tabs>
          <w:tab w:val="num" w:pos="3588"/>
        </w:tabs>
        <w:ind w:left="3588" w:hanging="360"/>
      </w:pPr>
      <w:rPr>
        <w:rFonts w:ascii="Symbol" w:hAnsi="Symbol" w:hint="default"/>
      </w:rPr>
    </w:lvl>
    <w:lvl w:ilvl="4" w:tplc="08090003" w:tentative="1">
      <w:start w:val="1"/>
      <w:numFmt w:val="bullet"/>
      <w:lvlText w:val="o"/>
      <w:lvlJc w:val="left"/>
      <w:pPr>
        <w:tabs>
          <w:tab w:val="num" w:pos="4308"/>
        </w:tabs>
        <w:ind w:left="4308" w:hanging="360"/>
      </w:pPr>
      <w:rPr>
        <w:rFonts w:ascii="Courier New" w:hAnsi="Courier New" w:cs="Courier New" w:hint="default"/>
      </w:rPr>
    </w:lvl>
    <w:lvl w:ilvl="5" w:tplc="08090005" w:tentative="1">
      <w:start w:val="1"/>
      <w:numFmt w:val="bullet"/>
      <w:lvlText w:val=""/>
      <w:lvlJc w:val="left"/>
      <w:pPr>
        <w:tabs>
          <w:tab w:val="num" w:pos="5028"/>
        </w:tabs>
        <w:ind w:left="5028" w:hanging="360"/>
      </w:pPr>
      <w:rPr>
        <w:rFonts w:ascii="Wingdings" w:hAnsi="Wingdings" w:hint="default"/>
      </w:rPr>
    </w:lvl>
    <w:lvl w:ilvl="6" w:tplc="08090001" w:tentative="1">
      <w:start w:val="1"/>
      <w:numFmt w:val="bullet"/>
      <w:lvlText w:val=""/>
      <w:lvlJc w:val="left"/>
      <w:pPr>
        <w:tabs>
          <w:tab w:val="num" w:pos="5748"/>
        </w:tabs>
        <w:ind w:left="5748" w:hanging="360"/>
      </w:pPr>
      <w:rPr>
        <w:rFonts w:ascii="Symbol" w:hAnsi="Symbol" w:hint="default"/>
      </w:rPr>
    </w:lvl>
    <w:lvl w:ilvl="7" w:tplc="08090003" w:tentative="1">
      <w:start w:val="1"/>
      <w:numFmt w:val="bullet"/>
      <w:lvlText w:val="o"/>
      <w:lvlJc w:val="left"/>
      <w:pPr>
        <w:tabs>
          <w:tab w:val="num" w:pos="6468"/>
        </w:tabs>
        <w:ind w:left="6468" w:hanging="360"/>
      </w:pPr>
      <w:rPr>
        <w:rFonts w:ascii="Courier New" w:hAnsi="Courier New" w:cs="Courier New" w:hint="default"/>
      </w:rPr>
    </w:lvl>
    <w:lvl w:ilvl="8" w:tplc="0809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7A530972"/>
    <w:multiLevelType w:val="hybridMultilevel"/>
    <w:tmpl w:val="D9D65F6E"/>
    <w:lvl w:ilvl="0" w:tplc="381C182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B426C33"/>
    <w:multiLevelType w:val="hybridMultilevel"/>
    <w:tmpl w:val="26748B88"/>
    <w:lvl w:ilvl="0" w:tplc="F0EC18A0">
      <w:start w:val="1"/>
      <w:numFmt w:val="lowerLetter"/>
      <w:lvlText w:val="%1)"/>
      <w:lvlJc w:val="left"/>
      <w:pPr>
        <w:ind w:left="720" w:hanging="360"/>
      </w:pPr>
      <w:rPr>
        <w:rFonts w:hint="default"/>
        <w:b/>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11"/>
  </w:num>
  <w:num w:numId="4">
    <w:abstractNumId w:val="7"/>
  </w:num>
  <w:num w:numId="5">
    <w:abstractNumId w:val="12"/>
  </w:num>
  <w:num w:numId="6">
    <w:abstractNumId w:val="9"/>
  </w:num>
  <w:num w:numId="7">
    <w:abstractNumId w:val="4"/>
  </w:num>
  <w:num w:numId="8">
    <w:abstractNumId w:val="10"/>
  </w:num>
  <w:num w:numId="9">
    <w:abstractNumId w:val="2"/>
  </w:num>
  <w:num w:numId="10">
    <w:abstractNumId w:val="6"/>
  </w:num>
  <w:num w:numId="11">
    <w:abstractNumId w:val="0"/>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6AE"/>
    <w:rsid w:val="000749A0"/>
    <w:rsid w:val="001206AE"/>
    <w:rsid w:val="001737EE"/>
    <w:rsid w:val="001D3B3D"/>
    <w:rsid w:val="001E09A3"/>
    <w:rsid w:val="002A1EA7"/>
    <w:rsid w:val="002F2E94"/>
    <w:rsid w:val="00300750"/>
    <w:rsid w:val="00300D50"/>
    <w:rsid w:val="003171D6"/>
    <w:rsid w:val="00355D78"/>
    <w:rsid w:val="00356D1E"/>
    <w:rsid w:val="003B6223"/>
    <w:rsid w:val="004110C3"/>
    <w:rsid w:val="004B034E"/>
    <w:rsid w:val="005A72D6"/>
    <w:rsid w:val="005E6262"/>
    <w:rsid w:val="00615154"/>
    <w:rsid w:val="0066422D"/>
    <w:rsid w:val="0069474F"/>
    <w:rsid w:val="007E56E7"/>
    <w:rsid w:val="008017EF"/>
    <w:rsid w:val="008352FB"/>
    <w:rsid w:val="00835367"/>
    <w:rsid w:val="008404B8"/>
    <w:rsid w:val="00874E4F"/>
    <w:rsid w:val="008E7446"/>
    <w:rsid w:val="00904001"/>
    <w:rsid w:val="00914527"/>
    <w:rsid w:val="00924B6A"/>
    <w:rsid w:val="00946511"/>
    <w:rsid w:val="009C673F"/>
    <w:rsid w:val="00AA588B"/>
    <w:rsid w:val="00B036A1"/>
    <w:rsid w:val="00B05C62"/>
    <w:rsid w:val="00B16393"/>
    <w:rsid w:val="00B86752"/>
    <w:rsid w:val="00BE7DF3"/>
    <w:rsid w:val="00C14F25"/>
    <w:rsid w:val="00C63AB8"/>
    <w:rsid w:val="00D52670"/>
    <w:rsid w:val="00DD4D3C"/>
    <w:rsid w:val="00DD5E1A"/>
    <w:rsid w:val="00E06C9C"/>
    <w:rsid w:val="00E276D3"/>
    <w:rsid w:val="00E41EE1"/>
    <w:rsid w:val="00ED0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35443"/>
  <w15:chartTrackingRefBased/>
  <w15:docId w15:val="{7CDFCF8C-2408-4923-960E-84C99DFD7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after="200"/>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6A1"/>
    <w:pPr>
      <w:spacing w:after="0"/>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874E4F"/>
    <w:pPr>
      <w:tabs>
        <w:tab w:val="center" w:pos="4680"/>
        <w:tab w:val="right" w:pos="9360"/>
      </w:tabs>
      <w:spacing w:before="0"/>
    </w:pPr>
  </w:style>
  <w:style w:type="character" w:customStyle="1" w:styleId="AntetCaracter">
    <w:name w:val="Antet Caracter"/>
    <w:basedOn w:val="Fontdeparagrafimplicit"/>
    <w:link w:val="Antet"/>
    <w:uiPriority w:val="99"/>
    <w:rsid w:val="00874E4F"/>
  </w:style>
  <w:style w:type="paragraph" w:styleId="Subsol">
    <w:name w:val="footer"/>
    <w:basedOn w:val="Normal"/>
    <w:link w:val="SubsolCaracter"/>
    <w:uiPriority w:val="99"/>
    <w:unhideWhenUsed/>
    <w:rsid w:val="00874E4F"/>
    <w:pPr>
      <w:tabs>
        <w:tab w:val="center" w:pos="4680"/>
        <w:tab w:val="right" w:pos="9360"/>
      </w:tabs>
      <w:spacing w:before="0"/>
    </w:pPr>
  </w:style>
  <w:style w:type="character" w:customStyle="1" w:styleId="SubsolCaracter">
    <w:name w:val="Subsol Caracter"/>
    <w:basedOn w:val="Fontdeparagrafimplicit"/>
    <w:link w:val="Subsol"/>
    <w:uiPriority w:val="99"/>
    <w:rsid w:val="00874E4F"/>
  </w:style>
  <w:style w:type="paragraph" w:styleId="Titlu">
    <w:name w:val="Title"/>
    <w:basedOn w:val="Normal"/>
    <w:link w:val="TitluCaracter"/>
    <w:qFormat/>
    <w:rsid w:val="00300D50"/>
    <w:pPr>
      <w:spacing w:before="0" w:beforeAutospacing="0"/>
      <w:ind w:firstLine="0"/>
      <w:jc w:val="center"/>
    </w:pPr>
    <w:rPr>
      <w:rFonts w:ascii="Times New Roman" w:eastAsia="Times New Roman" w:hAnsi="Times New Roman" w:cs="Times New Roman"/>
      <w:b/>
      <w:sz w:val="32"/>
      <w:szCs w:val="20"/>
      <w:lang w:eastAsia="ro-RO"/>
    </w:rPr>
  </w:style>
  <w:style w:type="character" w:customStyle="1" w:styleId="TitluCaracter">
    <w:name w:val="Titlu Caracter"/>
    <w:basedOn w:val="Fontdeparagrafimplicit"/>
    <w:link w:val="Titlu"/>
    <w:rsid w:val="00300D50"/>
    <w:rPr>
      <w:rFonts w:ascii="Times New Roman" w:eastAsia="Times New Roman" w:hAnsi="Times New Roman" w:cs="Times New Roman"/>
      <w:b/>
      <w:sz w:val="32"/>
      <w:szCs w:val="20"/>
      <w:lang w:eastAsia="ro-RO"/>
    </w:rPr>
  </w:style>
  <w:style w:type="paragraph" w:styleId="Listparagraf">
    <w:name w:val="List Paragraph"/>
    <w:basedOn w:val="Normal"/>
    <w:uiPriority w:val="34"/>
    <w:qFormat/>
    <w:rsid w:val="00835367"/>
    <w:pPr>
      <w:ind w:left="720"/>
      <w:contextualSpacing/>
    </w:pPr>
  </w:style>
  <w:style w:type="character" w:styleId="Hyperlink">
    <w:name w:val="Hyperlink"/>
    <w:rsid w:val="00835367"/>
    <w:rPr>
      <w:color w:val="0000FF"/>
      <w:u w:val="single"/>
    </w:rPr>
  </w:style>
  <w:style w:type="character" w:styleId="Robust">
    <w:name w:val="Strong"/>
    <w:uiPriority w:val="22"/>
    <w:qFormat/>
    <w:rsid w:val="00835367"/>
    <w:rPr>
      <w:b/>
      <w:bCs/>
    </w:rPr>
  </w:style>
  <w:style w:type="paragraph" w:customStyle="1" w:styleId="Default">
    <w:name w:val="Default"/>
    <w:rsid w:val="00DD5E1A"/>
    <w:pPr>
      <w:autoSpaceDE w:val="0"/>
      <w:autoSpaceDN w:val="0"/>
      <w:adjustRightInd w:val="0"/>
      <w:spacing w:before="0" w:beforeAutospacing="0" w:after="0"/>
      <w:ind w:firstLine="0"/>
    </w:pPr>
    <w:rPr>
      <w:rFonts w:ascii="Times New Roman" w:eastAsia="Times New Roman" w:hAnsi="Times New Roman" w:cs="Times New Roman"/>
      <w:color w:val="000000"/>
      <w:sz w:val="24"/>
      <w:szCs w:val="24"/>
    </w:rPr>
  </w:style>
  <w:style w:type="paragraph" w:customStyle="1" w:styleId="Indentcorptext21">
    <w:name w:val="Indent corp text 21"/>
    <w:basedOn w:val="Normal"/>
    <w:rsid w:val="00E41EE1"/>
    <w:pPr>
      <w:suppressAutoHyphens/>
      <w:spacing w:before="0" w:beforeAutospacing="0"/>
      <w:ind w:left="360" w:firstLine="0"/>
      <w:jc w:val="both"/>
    </w:pPr>
    <w:rPr>
      <w:rFonts w:ascii="Times New Roman" w:eastAsia="Times New Roman" w:hAnsi="Times New Roman" w:cs="Times New Roman"/>
      <w:sz w:val="24"/>
      <w:szCs w:val="20"/>
      <w:lang w:eastAsia="ar-SA"/>
    </w:rPr>
  </w:style>
  <w:style w:type="paragraph" w:styleId="TextnBalon">
    <w:name w:val="Balloon Text"/>
    <w:basedOn w:val="Normal"/>
    <w:link w:val="TextnBalonCaracter"/>
    <w:uiPriority w:val="99"/>
    <w:semiHidden/>
    <w:unhideWhenUsed/>
    <w:rsid w:val="008404B8"/>
    <w:pPr>
      <w:spacing w:before="0"/>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8404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448279">
      <w:bodyDiv w:val="1"/>
      <w:marLeft w:val="0"/>
      <w:marRight w:val="0"/>
      <w:marTop w:val="0"/>
      <w:marBottom w:val="0"/>
      <w:divBdr>
        <w:top w:val="none" w:sz="0" w:space="0" w:color="auto"/>
        <w:left w:val="none" w:sz="0" w:space="0" w:color="auto"/>
        <w:bottom w:val="none" w:sz="0" w:space="0" w:color="auto"/>
        <w:right w:val="none" w:sz="0" w:space="0" w:color="auto"/>
      </w:divBdr>
    </w:div>
    <w:div w:id="1908571156">
      <w:bodyDiv w:val="1"/>
      <w:marLeft w:val="0"/>
      <w:marRight w:val="0"/>
      <w:marTop w:val="0"/>
      <w:marBottom w:val="0"/>
      <w:divBdr>
        <w:top w:val="none" w:sz="0" w:space="0" w:color="auto"/>
        <w:left w:val="none" w:sz="0" w:space="0" w:color="auto"/>
        <w:bottom w:val="none" w:sz="0" w:space="0" w:color="auto"/>
        <w:right w:val="none" w:sz="0" w:space="0" w:color="auto"/>
      </w:divBdr>
      <w:divsChild>
        <w:div w:id="1234194360">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vis_proteam@yahoo.com" TargetMode="External"/><Relationship Id="rId13" Type="http://schemas.openxmlformats.org/officeDocument/2006/relationships/hyperlink" Target="mailto:primaria.totesti@yahoo.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lege5.ro/Gratuit/geydqobuge/ordonanta-de-urgenta-nr-57-2007-privind-regimul-ariilor-naturale-protejate-conservarea-habitatelor-naturale-a-florei-si-faunei-salbatice?pid=48878121&amp;d=2019-02-01"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10</Pages>
  <Words>2819</Words>
  <Characters>16069</Characters>
  <Application>Microsoft Office Word</Application>
  <DocSecurity>0</DocSecurity>
  <Lines>133</Lines>
  <Paragraphs>37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GEVIS PROTEAM</dc:creator>
  <cp:keywords/>
  <dc:description/>
  <cp:lastModifiedBy>GEVIS PROTEAM</cp:lastModifiedBy>
  <cp:revision>12</cp:revision>
  <cp:lastPrinted>2019-07-03T09:11:00Z</cp:lastPrinted>
  <dcterms:created xsi:type="dcterms:W3CDTF">2019-02-01T07:23:00Z</dcterms:created>
  <dcterms:modified xsi:type="dcterms:W3CDTF">2019-07-03T09:11:00Z</dcterms:modified>
</cp:coreProperties>
</file>