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44" w:rsidRPr="00FD7D09" w:rsidRDefault="007A4944" w:rsidP="00582531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A4944" w:rsidRPr="00A228ED" w:rsidRDefault="007A4944" w:rsidP="00A228ED">
      <w:pPr>
        <w:autoSpaceDE w:val="0"/>
        <w:autoSpaceDN w:val="0"/>
        <w:adjustRightInd w:val="0"/>
        <w:spacing w:after="120"/>
        <w:ind w:right="-845" w:firstLine="567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  <w:lang w:val="en-US"/>
        </w:rPr>
      </w:pPr>
      <w:r w:rsidRPr="00A228ED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lang w:val="en-US"/>
        </w:rPr>
        <w:t>Memoriu de prezentare întocmit conform</w:t>
      </w:r>
    </w:p>
    <w:p w:rsidR="00A228ED" w:rsidRPr="00A228ED" w:rsidRDefault="007A4944" w:rsidP="00A228ED">
      <w:pPr>
        <w:autoSpaceDE w:val="0"/>
        <w:autoSpaceDN w:val="0"/>
        <w:adjustRightInd w:val="0"/>
        <w:spacing w:after="120"/>
        <w:ind w:right="-845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  <w:lang w:val="en-US"/>
        </w:rPr>
      </w:pPr>
      <w:r w:rsidRPr="00A228ED">
        <w:rPr>
          <w:rFonts w:ascii="Times New Roman" w:hAnsi="Times New Roman" w:cs="Times New Roman"/>
          <w:b/>
          <w:color w:val="0D0D0D" w:themeColor="text1" w:themeTint="F2"/>
          <w:sz w:val="40"/>
          <w:szCs w:val="40"/>
          <w:lang w:val="en-US"/>
        </w:rPr>
        <w:t xml:space="preserve">Legii 292/2018 </w:t>
      </w:r>
    </w:p>
    <w:p w:rsidR="00A228ED" w:rsidRPr="00A228ED" w:rsidRDefault="00A228ED" w:rsidP="00A228ED">
      <w:pPr>
        <w:autoSpaceDE w:val="0"/>
        <w:autoSpaceDN w:val="0"/>
        <w:adjustRightInd w:val="0"/>
        <w:spacing w:after="120"/>
        <w:ind w:right="-845"/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  <w:lang w:val="en-US"/>
        </w:rPr>
      </w:pPr>
      <w:r w:rsidRPr="00A228ED">
        <w:rPr>
          <w:rFonts w:ascii="Times New Roman" w:hAnsi="Times New Roman" w:cs="Times New Roman"/>
          <w:b/>
          <w:bCs/>
          <w:sz w:val="40"/>
          <w:szCs w:val="40"/>
        </w:rPr>
        <w:t>privind evaluarea impactului anumitor proiecte publice şi private asupra mediului</w:t>
      </w:r>
    </w:p>
    <w:p w:rsidR="007A4944" w:rsidRDefault="007A4944" w:rsidP="00560DD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4D5E8B" w:rsidRDefault="004D5E8B" w:rsidP="00560DD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A228ED" w:rsidRPr="00A228ED" w:rsidRDefault="00A228ED" w:rsidP="00A228E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sz w:val="40"/>
          <w:szCs w:val="40"/>
        </w:rPr>
      </w:pPr>
      <w:r w:rsidRPr="00A228ED">
        <w:rPr>
          <w:rFonts w:ascii="Times New Roman" w:hAnsi="Times New Roman" w:cs="Times New Roman"/>
          <w:b/>
          <w:sz w:val="40"/>
          <w:szCs w:val="40"/>
        </w:rPr>
        <w:t>Denumirea investiției: Extindere spațiu de producție</w:t>
      </w:r>
    </w:p>
    <w:p w:rsidR="007A4944" w:rsidRPr="00FD7D09" w:rsidRDefault="007A4944" w:rsidP="00FD7D09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382710" w:rsidRPr="00382710" w:rsidRDefault="00382710" w:rsidP="0038271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sz w:val="40"/>
          <w:szCs w:val="40"/>
          <w:lang w:val="ro-RO"/>
        </w:rPr>
      </w:pPr>
      <w:r w:rsidRPr="00382710">
        <w:rPr>
          <w:rFonts w:ascii="Times New Roman" w:hAnsi="Times New Roman" w:cs="Times New Roman"/>
          <w:b/>
          <w:sz w:val="40"/>
          <w:szCs w:val="40"/>
        </w:rPr>
        <w:t>Titularul activității: S.C. ASIVALS E&amp;E S.R.L.</w:t>
      </w:r>
    </w:p>
    <w:p w:rsidR="007A4944" w:rsidRPr="00FD7D09" w:rsidRDefault="007A4944" w:rsidP="00FD7D09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B666C8" w:rsidRDefault="00AB4E6F" w:rsidP="00CD58B5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val="en-US"/>
        </w:rPr>
        <w:drawing>
          <wp:inline distT="0" distB="0" distL="0" distR="0">
            <wp:extent cx="6270133" cy="3837935"/>
            <wp:effectExtent l="19050" t="0" r="0" b="0"/>
            <wp:docPr id="3" name="Picture 2" descr="C:\Users\Tata\Desktop\34158589_1965543736812718_18361505139140853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a\Desktop\34158589_1965543736812718_1836150513914085376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70" cy="3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B5" w:rsidRDefault="00CD58B5" w:rsidP="00CD58B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B666C8" w:rsidRDefault="00582531" w:rsidP="00CD58B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2020</w:t>
      </w:r>
    </w:p>
    <w:p w:rsidR="00560DD5" w:rsidRDefault="00560DD5" w:rsidP="00CD58B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71B5B" w:rsidRPr="00ED58DB" w:rsidRDefault="00D01558" w:rsidP="00C65F76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ED58DB">
        <w:rPr>
          <w:rFonts w:ascii="Times New Roman" w:hAnsi="Times New Roman" w:cs="Times New Roman"/>
          <w:b/>
          <w:color w:val="0D0D0D" w:themeColor="text1" w:themeTint="F2"/>
        </w:rPr>
        <w:t>Cuprins</w:t>
      </w:r>
    </w:p>
    <w:tbl>
      <w:tblPr>
        <w:tblStyle w:val="TableGrid"/>
        <w:tblW w:w="10064" w:type="dxa"/>
        <w:tblInd w:w="250" w:type="dxa"/>
        <w:tblLook w:val="04A0"/>
      </w:tblPr>
      <w:tblGrid>
        <w:gridCol w:w="851"/>
        <w:gridCol w:w="8788"/>
        <w:gridCol w:w="425"/>
      </w:tblGrid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Elemente introductive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6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2.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Titularul activității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6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Descrierea caracteristicilor fizice ale întregului proiect 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6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3.1.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Rezumatul proiectului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6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3.2.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Justificarea necesităţii proiectului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3.3.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Valoarea investiţiei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3.4.</w:t>
            </w:r>
          </w:p>
        </w:tc>
        <w:tc>
          <w:tcPr>
            <w:tcW w:w="8788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Perioada de implementare propusă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F348E1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3.5.</w:t>
            </w:r>
          </w:p>
        </w:tc>
        <w:tc>
          <w:tcPr>
            <w:tcW w:w="8788" w:type="dxa"/>
          </w:tcPr>
          <w:p w:rsidR="00DC247D" w:rsidRPr="00632E7D" w:rsidRDefault="00F348E1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Planşe reprezentând limitele amplasamentului proiectului, inclusiv orice suprafaţă de </w:t>
            </w:r>
          </w:p>
          <w:p w:rsidR="00ED58DB" w:rsidRPr="00632E7D" w:rsidRDefault="00F348E1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teren solicitată pentru a fi folosită temporar (planuri de situaţie şi amplasamente)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9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3.6.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D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escriere a caracteristicilor fizice ale întregului proiect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12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3.6.1.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Profilul şi capacităţile de producţie</w:t>
            </w:r>
          </w:p>
        </w:tc>
        <w:tc>
          <w:tcPr>
            <w:tcW w:w="425" w:type="dxa"/>
          </w:tcPr>
          <w:p w:rsidR="00ED58DB" w:rsidRPr="00632E7D" w:rsidRDefault="00681A3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17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3.6.2.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Descrierea instalaţiei şi a fluxurilor tehnologice existente pe amplasament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17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3.6.3.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Descrierea proceselor de producţie ale proiectului propus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19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3.6.4.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Materiile prime, energia şi combustibilii utilizaţi, cu modul de asigurare a acestora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19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3.6.5.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Racordarea la reţelele utilitare existente în zonă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20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3.6.6.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Descrierea lucrărilor de refacere a amplasamentului în zona afectată de execuţia investiţiei 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20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3.6.7.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Căi noi de acces sau schimbări ale celor existente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20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3.6.8.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Resursele naturale folosite în construcţie şi funcţionare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20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3.6.9.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Detalii privind alternativele care au fost luate în considerare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4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Descrierea lucrărilor de demolare necesare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4.1.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Planul de execuţie a lucrărilor de demolare, de refacere şi folosire ulterioară a terenului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4.2.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Descrierea lucrărilor de refacere a amplasamentului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4.3.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Căi noi de acces sau schimbări ale celor existente, după caz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4.4.</w:t>
            </w:r>
          </w:p>
        </w:tc>
        <w:tc>
          <w:tcPr>
            <w:tcW w:w="8788" w:type="dxa"/>
          </w:tcPr>
          <w:p w:rsidR="00ED58DB" w:rsidRPr="00632E7D" w:rsidRDefault="0057092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Metode folosite în demolare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4.5.</w:t>
            </w:r>
          </w:p>
        </w:tc>
        <w:tc>
          <w:tcPr>
            <w:tcW w:w="8788" w:type="dxa"/>
          </w:tcPr>
          <w:p w:rsidR="00ED58DB" w:rsidRPr="00632E7D" w:rsidRDefault="00570923" w:rsidP="00632E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Detalii privind alternativele care au fost luate în considerare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4.6.</w:t>
            </w:r>
          </w:p>
        </w:tc>
        <w:tc>
          <w:tcPr>
            <w:tcW w:w="8788" w:type="dxa"/>
          </w:tcPr>
          <w:p w:rsidR="00ED58DB" w:rsidRPr="00632E7D" w:rsidRDefault="00D92D65" w:rsidP="00632E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Alte activităţi care pot apărea ca urmare a demolării (de exemplu, eliminarea deşeurilor)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5.</w:t>
            </w:r>
          </w:p>
        </w:tc>
        <w:tc>
          <w:tcPr>
            <w:tcW w:w="8788" w:type="dxa"/>
          </w:tcPr>
          <w:p w:rsidR="00ED58DB" w:rsidRPr="00632E7D" w:rsidRDefault="00D92D65" w:rsidP="00632E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Descrierea amplasării proiectului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5.1.</w:t>
            </w:r>
          </w:p>
        </w:tc>
        <w:tc>
          <w:tcPr>
            <w:tcW w:w="8788" w:type="dxa"/>
          </w:tcPr>
          <w:p w:rsidR="00632E7D" w:rsidRDefault="00D92D65" w:rsidP="00DC247D">
            <w:pPr>
              <w:pStyle w:val="Default"/>
              <w:tabs>
                <w:tab w:val="left" w:pos="416"/>
              </w:tabs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Distanţa faţă de graniţe pentru proiectele care cad sub incidenţa 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 xml:space="preserve">Convenţiei 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privind </w:t>
            </w:r>
          </w:p>
          <w:p w:rsidR="00632E7D" w:rsidRDefault="00D92D65" w:rsidP="00DC247D">
            <w:pPr>
              <w:pStyle w:val="Default"/>
              <w:tabs>
                <w:tab w:val="left" w:pos="416"/>
              </w:tabs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evaluarea impactului asupra mediului în context transfrontieră, adoptată la Espoo la 25 </w:t>
            </w:r>
          </w:p>
          <w:p w:rsidR="00ED58DB" w:rsidRPr="00632E7D" w:rsidRDefault="00D92D65" w:rsidP="00DC247D">
            <w:pPr>
              <w:pStyle w:val="Default"/>
              <w:tabs>
                <w:tab w:val="left" w:pos="416"/>
              </w:tabs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februarie 1991, ratificată prin Legea 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nr. 22/2001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, cu completările ulterioare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5.2.</w:t>
            </w:r>
          </w:p>
        </w:tc>
        <w:tc>
          <w:tcPr>
            <w:tcW w:w="8788" w:type="dxa"/>
          </w:tcPr>
          <w:p w:rsid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L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ocalizarea amplasamentului în raport cu patrimoniul cultural potrivit Listei </w:t>
            </w:r>
          </w:p>
          <w:p w:rsid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monumentelor istorice, actualizată, aprobată prin Ordinul ministrului culturii şi cultelor </w:t>
            </w:r>
          </w:p>
          <w:p w:rsid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nr. 2.314/2004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, cu modificările ulterioare, şi Repertoriului arheologic naţional prevăzut de Ordonanţa Guvernului 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 xml:space="preserve">nr. 43/2000 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privind protecţia patrimoniului arheologic şi </w:t>
            </w:r>
          </w:p>
          <w:p w:rsid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declararea unor situri arheologice ca zone de interes naţional, republicată, cu modificările </w:t>
            </w:r>
          </w:p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şi completările ulterioare 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21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5.3.</w:t>
            </w:r>
          </w:p>
        </w:tc>
        <w:tc>
          <w:tcPr>
            <w:tcW w:w="8788" w:type="dxa"/>
          </w:tcPr>
          <w:p w:rsid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Folosinţele actuale şi planificate ale terenului atât pe amplasament, cât şi pe zone </w:t>
            </w:r>
          </w:p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lastRenderedPageBreak/>
              <w:t>adiacente acestuia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lastRenderedPageBreak/>
              <w:t>22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lastRenderedPageBreak/>
              <w:t>5.4.</w:t>
            </w:r>
          </w:p>
        </w:tc>
        <w:tc>
          <w:tcPr>
            <w:tcW w:w="8788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Politici de zonare şi de folosire a terenului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22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5.5.</w:t>
            </w:r>
          </w:p>
        </w:tc>
        <w:tc>
          <w:tcPr>
            <w:tcW w:w="8788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Arealele sensibile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23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5.6.</w:t>
            </w:r>
          </w:p>
        </w:tc>
        <w:tc>
          <w:tcPr>
            <w:tcW w:w="8788" w:type="dxa"/>
          </w:tcPr>
          <w:p w:rsidR="00B67695" w:rsidRDefault="00D92D6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C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oordonatele geografice ale amplasamentului proiectului, care vor fi prezentate sub </w:t>
            </w:r>
          </w:p>
          <w:p w:rsidR="00B67695" w:rsidRDefault="00D92D6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formă de vector în format digital cu referinţă geografică, în sistem de proiecţie naţională </w:t>
            </w:r>
          </w:p>
          <w:p w:rsidR="00ED58DB" w:rsidRPr="00632E7D" w:rsidRDefault="00D92D6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Stereo 1970 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23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5.7.</w:t>
            </w:r>
          </w:p>
        </w:tc>
        <w:tc>
          <w:tcPr>
            <w:tcW w:w="8788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Detalii privind orice variantă de amplasament care a fost luată în considerare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23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D92D6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</w:t>
            </w:r>
          </w:p>
        </w:tc>
        <w:tc>
          <w:tcPr>
            <w:tcW w:w="8788" w:type="dxa"/>
          </w:tcPr>
          <w:p w:rsidR="00B67695" w:rsidRDefault="00D92D6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Descrierea tuturor efectelor semnificative posibile asupra mediului ale proiectului, în </w:t>
            </w:r>
          </w:p>
          <w:p w:rsidR="00ED58DB" w:rsidRPr="00632E7D" w:rsidRDefault="00D92D6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limita informaţiilor disponibile 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24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Surse de poluanţi şi instalaţii pentru reţinerea, evacuarea şi dispersia poluanţilorîn mediu 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24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6.1.1.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Protecţia calităţii apelor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24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6.1.1.1.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Sursele de poluanţi pentru ape, locul de evacuare sau emisarul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24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6.1.1.2.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Staţiile şi instalaţiile de epurare sau de preepurare a apelor uzate prevăzute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24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6.1.2.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Protecţia aerului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25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6.1.2.1.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Sursele de poluanţi pentru aer, poluanţi, inclusiv surse de mirosuri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25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6.1.2.2.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Instalaţiile pentru reţinerea şi dispersia poluanţilor în atmosferă  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26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6.1.3.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Protecţia împotriva zgomotului şi vibraţiilor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27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6.1.3.1.</w:t>
            </w:r>
          </w:p>
        </w:tc>
        <w:tc>
          <w:tcPr>
            <w:tcW w:w="8788" w:type="dxa"/>
          </w:tcPr>
          <w:p w:rsidR="00ED58DB" w:rsidRPr="00632E7D" w:rsidRDefault="00601850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S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ursele de zgomot şi de vibraţii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27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6.1.3.2.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Amenajările şi dotările pentru protecţia împotriva zgomotului şi vibraţiilor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27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6.1.4.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Protecţia împotriva radiaţiilor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6.1.4.1.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Sursele de radiaţii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6.1.4.2.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Amenajările şi dotările pentru protecţia împotriva radiaţiilor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6.1.5.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Protecţia solului şi a subsolului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6.1.5.1.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Sursele de poluanţi pentru sol, subsol, ape freatice şi de adâncime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28</w:t>
            </w:r>
          </w:p>
        </w:tc>
      </w:tr>
      <w:tr w:rsidR="00632E7D" w:rsidRPr="00632E7D" w:rsidTr="00681A35">
        <w:tc>
          <w:tcPr>
            <w:tcW w:w="851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6.1.5.2.</w:t>
            </w:r>
          </w:p>
        </w:tc>
        <w:tc>
          <w:tcPr>
            <w:tcW w:w="8788" w:type="dxa"/>
          </w:tcPr>
          <w:p w:rsidR="00ED58DB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Lucrările şi dotările pentru protecţia solului şi a subsolului</w:t>
            </w:r>
          </w:p>
        </w:tc>
        <w:tc>
          <w:tcPr>
            <w:tcW w:w="425" w:type="dxa"/>
          </w:tcPr>
          <w:p w:rsidR="00ED58DB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28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6.1.6.</w:t>
            </w:r>
          </w:p>
        </w:tc>
        <w:tc>
          <w:tcPr>
            <w:tcW w:w="8788" w:type="dxa"/>
          </w:tcPr>
          <w:p w:rsidR="001B7673" w:rsidRPr="00632E7D" w:rsidRDefault="001B7673" w:rsidP="00632E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Protecţia ecosistemelor terestre şi acvatice 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29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6.1.6.1.</w:t>
            </w:r>
          </w:p>
        </w:tc>
        <w:tc>
          <w:tcPr>
            <w:tcW w:w="8788" w:type="dxa"/>
          </w:tcPr>
          <w:p w:rsidR="001B7673" w:rsidRPr="00632E7D" w:rsidRDefault="001B7673" w:rsidP="00DC247D">
            <w:pPr>
              <w:pStyle w:val="Default"/>
              <w:tabs>
                <w:tab w:val="left" w:pos="441"/>
              </w:tabs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I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dentificarea arealelor sensibile ce pot fi afectate de proiect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29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6.1.6.2.</w:t>
            </w:r>
          </w:p>
        </w:tc>
        <w:tc>
          <w:tcPr>
            <w:tcW w:w="8788" w:type="dxa"/>
          </w:tcPr>
          <w:p w:rsidR="00B67695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Lucrările, dotările şi măsurile pentru protecţia biodiversităţii, monumentelor naturii şi </w:t>
            </w:r>
          </w:p>
          <w:p w:rsidR="001B7673" w:rsidRPr="00B67695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ariilor protejate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30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6.1.7.</w:t>
            </w:r>
          </w:p>
        </w:tc>
        <w:tc>
          <w:tcPr>
            <w:tcW w:w="8788" w:type="dxa"/>
          </w:tcPr>
          <w:p w:rsidR="001B7673" w:rsidRPr="00632E7D" w:rsidRDefault="001B7673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Protecţia aşezărilor umane şi a altor obiective de interes public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30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6.1.7.1.</w:t>
            </w:r>
          </w:p>
        </w:tc>
        <w:tc>
          <w:tcPr>
            <w:tcW w:w="8788" w:type="dxa"/>
          </w:tcPr>
          <w:p w:rsidR="00B67695" w:rsidRDefault="006F4725" w:rsidP="00DC247D">
            <w:pPr>
              <w:pStyle w:val="Default"/>
              <w:tabs>
                <w:tab w:val="left" w:pos="798"/>
              </w:tabs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Identificarea obiectivelor de interes public, distanţa faţă de aşezările umane, respectiv </w:t>
            </w:r>
            <w:r w:rsidR="00B67695">
              <w:rPr>
                <w:rFonts w:ascii="Times New Roman" w:hAnsi="Times New Roman" w:cs="Times New Roman"/>
                <w:color w:val="0D0D0D" w:themeColor="text1" w:themeTint="F2"/>
              </w:rPr>
              <w:t>f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aţă</w:t>
            </w:r>
          </w:p>
          <w:p w:rsidR="00B67695" w:rsidRDefault="006F4725" w:rsidP="00DC247D">
            <w:pPr>
              <w:pStyle w:val="Default"/>
              <w:tabs>
                <w:tab w:val="left" w:pos="798"/>
              </w:tabs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de monumente istorice şi de arhitectură, alte zone asupra cărora există instituit un regim </w:t>
            </w:r>
          </w:p>
          <w:p w:rsidR="001B7673" w:rsidRPr="00632E7D" w:rsidRDefault="006F4725" w:rsidP="00DC247D">
            <w:pPr>
              <w:pStyle w:val="Default"/>
              <w:tabs>
                <w:tab w:val="left" w:pos="798"/>
              </w:tabs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 restricţie, zone de interes tradiţional şi altele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30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6.1.7.2.</w:t>
            </w:r>
          </w:p>
        </w:tc>
        <w:tc>
          <w:tcPr>
            <w:tcW w:w="8788" w:type="dxa"/>
          </w:tcPr>
          <w:p w:rsidR="00B67695" w:rsidRDefault="006F472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L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ucrările, dotările şi măsurile pentru protecţia aşezărilor umane şi a obiectivelor protejate </w:t>
            </w:r>
          </w:p>
          <w:p w:rsidR="001B7673" w:rsidRPr="00632E7D" w:rsidRDefault="006F472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şi/sau de interes public 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6.1.8.</w:t>
            </w:r>
          </w:p>
        </w:tc>
        <w:tc>
          <w:tcPr>
            <w:tcW w:w="8788" w:type="dxa"/>
          </w:tcPr>
          <w:p w:rsidR="00B67695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P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revenirea şi gestionarea deşeurilor generate pe amplasament în timpul realizării </w:t>
            </w:r>
          </w:p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proiectului/în timpul exploatării, inclusiv eliminarea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6.1.8.1.</w:t>
            </w:r>
          </w:p>
        </w:tc>
        <w:tc>
          <w:tcPr>
            <w:tcW w:w="8788" w:type="dxa"/>
          </w:tcPr>
          <w:p w:rsidR="00B67695" w:rsidRDefault="006F472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L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ista deşeurilor (clasificate şi codificate în conformitate cu prevederile legislaţiei </w:t>
            </w:r>
          </w:p>
          <w:p w:rsidR="001B7673" w:rsidRPr="00632E7D" w:rsidRDefault="006F4725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europene şi naţionale privind deşeurile), cantităţi de deşeuri generate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lastRenderedPageBreak/>
              <w:t>6.1.8.2.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Programul de prevenire şi reducere a cantităţilor de deşeuri generate</w:t>
            </w:r>
          </w:p>
        </w:tc>
        <w:tc>
          <w:tcPr>
            <w:tcW w:w="425" w:type="dxa"/>
          </w:tcPr>
          <w:p w:rsidR="001B7673" w:rsidRPr="00632E7D" w:rsidRDefault="006115CF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32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6.1.8.3.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P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lanul de gestionare a deşeurilor</w:t>
            </w:r>
          </w:p>
        </w:tc>
        <w:tc>
          <w:tcPr>
            <w:tcW w:w="425" w:type="dxa"/>
          </w:tcPr>
          <w:p w:rsidR="001B7673" w:rsidRPr="00632E7D" w:rsidRDefault="00CC12F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</w:t>
            </w:r>
            <w:r w:rsidR="003773D6">
              <w:rPr>
                <w:rFonts w:ascii="Times New Roman" w:hAnsi="Times New Roman" w:cs="Times New Roman"/>
                <w:bCs/>
                <w:color w:val="0D0D0D" w:themeColor="text1" w:themeTint="F2"/>
              </w:rPr>
              <w:t>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6.1.9.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Gospodărirea substanţelor şi preparatelor chimice periculoase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36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6.1.9.1.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Substanţele şi preparatele chimice periculoase utilizate şi/sau produse 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36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6.1.9.2.</w:t>
            </w:r>
          </w:p>
        </w:tc>
        <w:tc>
          <w:tcPr>
            <w:tcW w:w="8788" w:type="dxa"/>
          </w:tcPr>
          <w:p w:rsid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M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odul de gospodărire a substanţelor şi preparatelor chimice periculoase şi asigurarea </w:t>
            </w:r>
          </w:p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condiţiilor de protecţie a factorilor de mediu şi a sănătăţii populaţiei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36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6.2.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Utilizarea resurselor naturale, în special a solului, a terenurilor, a apei şi a biodiversităţii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36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7.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Descrierea aspectelor de mediu susceptibile a fi afectate în mod semnificativ de proiect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F4725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eastAsia="Wingdings-Regular" w:hAnsi="Times New Roman" w:cs="Times New Roman"/>
                <w:color w:val="0D0D0D" w:themeColor="text1" w:themeTint="F2"/>
              </w:rPr>
              <w:t>7.1.</w:t>
            </w:r>
          </w:p>
        </w:tc>
        <w:tc>
          <w:tcPr>
            <w:tcW w:w="8788" w:type="dxa"/>
          </w:tcPr>
          <w:p w:rsidR="001B7673" w:rsidRPr="00632E7D" w:rsidRDefault="006F4725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Impactul asupra populației, sănătății umane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78632B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eastAsia="Wingdings-Regular" w:hAnsi="Times New Roman" w:cs="Times New Roman"/>
                <w:color w:val="0D0D0D" w:themeColor="text1" w:themeTint="F2"/>
              </w:rPr>
              <w:t>7.2.</w:t>
            </w:r>
          </w:p>
        </w:tc>
        <w:tc>
          <w:tcPr>
            <w:tcW w:w="8788" w:type="dxa"/>
          </w:tcPr>
          <w:p w:rsidR="00B67695" w:rsidRDefault="0078632B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 xml:space="preserve">Impactul asupra biodiversității, conservarea habitatelor naturale, a florei și a faunei </w:t>
            </w:r>
          </w:p>
          <w:p w:rsidR="001B7673" w:rsidRPr="00632E7D" w:rsidRDefault="0078632B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sălbatice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78632B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eastAsia="Wingdings-Regular" w:hAnsi="Times New Roman" w:cs="Times New Roman"/>
                <w:color w:val="0D0D0D" w:themeColor="text1" w:themeTint="F2"/>
              </w:rPr>
              <w:t>7.3.</w:t>
            </w:r>
          </w:p>
        </w:tc>
        <w:tc>
          <w:tcPr>
            <w:tcW w:w="8788" w:type="dxa"/>
          </w:tcPr>
          <w:p w:rsidR="001B7673" w:rsidRPr="00632E7D" w:rsidRDefault="0078632B" w:rsidP="00B67695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Impactul asupra apei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38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eastAsia="Wingdings-Regular" w:hAnsi="Times New Roman" w:cs="Times New Roman"/>
                <w:color w:val="0D0D0D" w:themeColor="text1" w:themeTint="F2"/>
              </w:rPr>
              <w:t>7.4.</w:t>
            </w:r>
          </w:p>
        </w:tc>
        <w:tc>
          <w:tcPr>
            <w:tcW w:w="8788" w:type="dxa"/>
          </w:tcPr>
          <w:p w:rsidR="001B7673" w:rsidRPr="00632E7D" w:rsidRDefault="0061592E" w:rsidP="00B67695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Impactul asupra aerului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39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eastAsia="Wingdings-Regular" w:hAnsi="Times New Roman" w:cs="Times New Roman"/>
                <w:color w:val="0D0D0D" w:themeColor="text1" w:themeTint="F2"/>
              </w:rPr>
              <w:t>7.5.</w:t>
            </w:r>
          </w:p>
        </w:tc>
        <w:tc>
          <w:tcPr>
            <w:tcW w:w="8788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Impactul asupra solului-subsolului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39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7.6.</w:t>
            </w:r>
          </w:p>
        </w:tc>
        <w:tc>
          <w:tcPr>
            <w:tcW w:w="8788" w:type="dxa"/>
          </w:tcPr>
          <w:p w:rsidR="001B7673" w:rsidRPr="00632E7D" w:rsidRDefault="0061592E" w:rsidP="00B67695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Impactul direct asupra mediului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40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7.7.</w:t>
            </w:r>
          </w:p>
        </w:tc>
        <w:tc>
          <w:tcPr>
            <w:tcW w:w="8788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Impactul indirect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 asupra mediului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40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7.8.</w:t>
            </w:r>
          </w:p>
        </w:tc>
        <w:tc>
          <w:tcPr>
            <w:tcW w:w="8788" w:type="dxa"/>
          </w:tcPr>
          <w:p w:rsidR="001B7673" w:rsidRPr="00632E7D" w:rsidRDefault="0061592E" w:rsidP="00B67695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Impactul cumulat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40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7.9.</w:t>
            </w:r>
          </w:p>
        </w:tc>
        <w:tc>
          <w:tcPr>
            <w:tcW w:w="8788" w:type="dxa"/>
          </w:tcPr>
          <w:p w:rsidR="001B7673" w:rsidRPr="00632E7D" w:rsidRDefault="0061592E" w:rsidP="00DC247D">
            <w:pPr>
              <w:pStyle w:val="Default"/>
              <w:tabs>
                <w:tab w:val="left" w:pos="408"/>
              </w:tabs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Extinderea impactului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7.10.</w:t>
            </w:r>
          </w:p>
        </w:tc>
        <w:tc>
          <w:tcPr>
            <w:tcW w:w="8788" w:type="dxa"/>
          </w:tcPr>
          <w:p w:rsidR="001B7673" w:rsidRPr="00632E7D" w:rsidRDefault="0061592E" w:rsidP="00B67695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Magnitudinea și complexitatea impactului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7.11.</w:t>
            </w:r>
          </w:p>
        </w:tc>
        <w:tc>
          <w:tcPr>
            <w:tcW w:w="8788" w:type="dxa"/>
          </w:tcPr>
          <w:p w:rsidR="001B7673" w:rsidRPr="00632E7D" w:rsidRDefault="0061592E" w:rsidP="00B67695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Probabilitatea impactului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7.12.</w:t>
            </w:r>
          </w:p>
        </w:tc>
        <w:tc>
          <w:tcPr>
            <w:tcW w:w="8788" w:type="dxa"/>
          </w:tcPr>
          <w:p w:rsidR="001B7673" w:rsidRPr="00632E7D" w:rsidRDefault="0061592E" w:rsidP="00B67695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Durata, frecvența și reversibilitatea impactului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7.13.</w:t>
            </w:r>
          </w:p>
        </w:tc>
        <w:tc>
          <w:tcPr>
            <w:tcW w:w="8788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Măsurile de evitare, reducere sau ameliorare a impactului semnificativ asupra mediului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41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7.14.</w:t>
            </w:r>
          </w:p>
        </w:tc>
        <w:tc>
          <w:tcPr>
            <w:tcW w:w="8788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N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atura transfrontalieră a impactului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42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8.</w:t>
            </w:r>
          </w:p>
        </w:tc>
        <w:tc>
          <w:tcPr>
            <w:tcW w:w="8788" w:type="dxa"/>
          </w:tcPr>
          <w:p w:rsidR="0061592E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Prevederi pentru monitorizarea mediului - dotări şi măsuri prevăzute pentru controlul </w:t>
            </w:r>
          </w:p>
          <w:p w:rsidR="0054171E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emisiilor de poluanţi în mediu, inclusiv pentru conformarea la cerinţele privind </w:t>
            </w:r>
          </w:p>
          <w:p w:rsidR="0054171E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monitorizarea emisiilor prevăzute de concluziile celor mai bune tehnici disponibile </w:t>
            </w:r>
          </w:p>
          <w:p w:rsidR="0054171E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aplicabile. Se va avea în vedere ca implementarea proiectului să nu influenţeze negativ </w:t>
            </w:r>
          </w:p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calitatea aerului în zonă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42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9.</w:t>
            </w:r>
          </w:p>
        </w:tc>
        <w:tc>
          <w:tcPr>
            <w:tcW w:w="8788" w:type="dxa"/>
          </w:tcPr>
          <w:p w:rsidR="0054171E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Legătura cu alte acte normative şi/sau planuri/programe/strategii/documente de </w:t>
            </w:r>
          </w:p>
          <w:p w:rsidR="001B7673" w:rsidRPr="00632E7D" w:rsidRDefault="0061592E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planificare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44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9.1.</w:t>
            </w:r>
          </w:p>
        </w:tc>
        <w:tc>
          <w:tcPr>
            <w:tcW w:w="8788" w:type="dxa"/>
          </w:tcPr>
          <w:p w:rsidR="0054171E" w:rsidRDefault="0061592E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Justificarea încadrării proiectului, după caz, în prevederile altor acte normative naţionale </w:t>
            </w:r>
          </w:p>
          <w:p w:rsidR="001B7673" w:rsidRPr="00632E7D" w:rsidRDefault="0061592E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care transpun legislaţia Uniunii Europene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44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9.2.</w:t>
            </w:r>
          </w:p>
        </w:tc>
        <w:tc>
          <w:tcPr>
            <w:tcW w:w="8788" w:type="dxa"/>
          </w:tcPr>
          <w:p w:rsidR="0054171E" w:rsidRDefault="00AF56F6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Se va menţiona planul/programul/strategia/documentul de programare/planificare din care</w:t>
            </w:r>
          </w:p>
          <w:p w:rsidR="001B7673" w:rsidRPr="00632E7D" w:rsidRDefault="00AF56F6" w:rsidP="00DC247D">
            <w:pPr>
              <w:pStyle w:val="Default"/>
              <w:spacing w:line="276" w:lineRule="auto"/>
              <w:ind w:right="-845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face parte proiectul, cu indicarea actului normativ prin care a fost aprobat 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10.</w:t>
            </w:r>
          </w:p>
        </w:tc>
        <w:tc>
          <w:tcPr>
            <w:tcW w:w="8788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Lucrări necesare organizării de şantier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10.1.</w:t>
            </w:r>
          </w:p>
        </w:tc>
        <w:tc>
          <w:tcPr>
            <w:tcW w:w="8788" w:type="dxa"/>
          </w:tcPr>
          <w:p w:rsidR="001B7673" w:rsidRPr="00632E7D" w:rsidRDefault="00AF56F6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Localizarea organizării șantierului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10.2.</w:t>
            </w:r>
          </w:p>
        </w:tc>
        <w:tc>
          <w:tcPr>
            <w:tcW w:w="8788" w:type="dxa"/>
          </w:tcPr>
          <w:p w:rsidR="001B7673" w:rsidRPr="00632E7D" w:rsidRDefault="00AF56F6" w:rsidP="0054171E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Descrierea impactului asupra mediului a lucrărilor organizării de șantier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10.3.</w:t>
            </w:r>
          </w:p>
        </w:tc>
        <w:tc>
          <w:tcPr>
            <w:tcW w:w="8788" w:type="dxa"/>
          </w:tcPr>
          <w:p w:rsidR="0054171E" w:rsidRDefault="00AF56F6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Surse de poluanți și instalații pentru reținerea, evacuarea și dispersia poluanților în mediu </w:t>
            </w:r>
          </w:p>
          <w:p w:rsidR="001B7673" w:rsidRPr="00632E7D" w:rsidRDefault="00AF56F6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în timpul organizării de șantier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lastRenderedPageBreak/>
              <w:t>10.4.</w:t>
            </w:r>
          </w:p>
        </w:tc>
        <w:tc>
          <w:tcPr>
            <w:tcW w:w="8788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Dotări și măsuri prevăzute pentru controlul emisiilor de poluanți în mediu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11.</w:t>
            </w:r>
          </w:p>
        </w:tc>
        <w:tc>
          <w:tcPr>
            <w:tcW w:w="8788" w:type="dxa"/>
          </w:tcPr>
          <w:p w:rsidR="00AF56F6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Lucrări de refacere a amplasamentului la finalizarea investiţiei, în caz de accidente şi/sau </w:t>
            </w:r>
          </w:p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la încetarea activităţii, în măsura în care aceste informaţii sunt disponibile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11.1.</w:t>
            </w:r>
          </w:p>
        </w:tc>
        <w:tc>
          <w:tcPr>
            <w:tcW w:w="8788" w:type="dxa"/>
          </w:tcPr>
          <w:p w:rsidR="00AF56F6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Lucrările propuse pentru refacerea amplasamentului la finalizarea investiţiei, în caz de </w:t>
            </w:r>
          </w:p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accidente şi/sau la încetarea activităţii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45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11.2.</w:t>
            </w:r>
          </w:p>
        </w:tc>
        <w:tc>
          <w:tcPr>
            <w:tcW w:w="8788" w:type="dxa"/>
          </w:tcPr>
          <w:p w:rsidR="001B7673" w:rsidRPr="00632E7D" w:rsidRDefault="00AF56F6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Aspecte referitoare la prevenirea și modul de răspuns pentru cazuri de poluăriaccidentale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46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11.3.</w:t>
            </w:r>
          </w:p>
        </w:tc>
        <w:tc>
          <w:tcPr>
            <w:tcW w:w="8788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Aspecte referitoare la inchiderea/dezafectarea/demolarea instalației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46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11.4.</w:t>
            </w:r>
          </w:p>
        </w:tc>
        <w:tc>
          <w:tcPr>
            <w:tcW w:w="8788" w:type="dxa"/>
          </w:tcPr>
          <w:p w:rsidR="001B7673" w:rsidRPr="00632E7D" w:rsidRDefault="00AF56F6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/>
              </w:rPr>
              <w:t>Modalități de refacere a stării inițiale/reabilitare în vederea utilizării ulterioare aterenului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AF56F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12.</w:t>
            </w:r>
          </w:p>
        </w:tc>
        <w:tc>
          <w:tcPr>
            <w:tcW w:w="8788" w:type="dxa"/>
          </w:tcPr>
          <w:p w:rsidR="001B7673" w:rsidRPr="00632E7D" w:rsidRDefault="00AF56F6" w:rsidP="0054171E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Anexe - piese desenate 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13.</w:t>
            </w:r>
          </w:p>
        </w:tc>
        <w:tc>
          <w:tcPr>
            <w:tcW w:w="8788" w:type="dxa"/>
          </w:tcPr>
          <w:p w:rsidR="0054171E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Pentru proiectele care intră sub incidenţa prevederilor 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 xml:space="preserve">art. 28 </w:t>
            </w:r>
            <w:r w:rsidR="0054171E">
              <w:rPr>
                <w:rFonts w:ascii="Times New Roman" w:hAnsi="Times New Roman" w:cs="Times New Roman"/>
                <w:color w:val="0D0D0D" w:themeColor="text1" w:themeTint="F2"/>
              </w:rPr>
              <w:t>din Ordonanţa de U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rgenţă a Guvernului nr. 57/2007 privind regimul ariilor naturale protejate, conservarea habitatelor naturale, a florei şi faunei sălbatice, aprobată cu modificări şi completări prin Legea </w:t>
            </w: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 xml:space="preserve">nr. </w:t>
            </w:r>
          </w:p>
          <w:p w:rsidR="001B7673" w:rsidRPr="00632E7D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49/2011</w:t>
            </w: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, cu modificările şi completările ulterioare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14.</w:t>
            </w:r>
          </w:p>
        </w:tc>
        <w:tc>
          <w:tcPr>
            <w:tcW w:w="8788" w:type="dxa"/>
          </w:tcPr>
          <w:p w:rsidR="008023DC" w:rsidRPr="00632E7D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Pentru proiectele care se realizează pe ape sau au legătură cu apele, memoriul va fi </w:t>
            </w:r>
          </w:p>
          <w:p w:rsidR="0054171E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 xml:space="preserve">completat cu următoarele informaţii, preluate din Planurile de management bazinale, </w:t>
            </w:r>
          </w:p>
          <w:p w:rsidR="001B7673" w:rsidRPr="00632E7D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</w:rPr>
              <w:t>actualizate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47</w:t>
            </w:r>
          </w:p>
        </w:tc>
      </w:tr>
      <w:tr w:rsidR="001B7673" w:rsidRPr="00632E7D" w:rsidTr="00681A35">
        <w:tc>
          <w:tcPr>
            <w:tcW w:w="851" w:type="dxa"/>
          </w:tcPr>
          <w:p w:rsidR="001B7673" w:rsidRPr="00632E7D" w:rsidRDefault="008023DC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 w:rsidRPr="00632E7D">
              <w:rPr>
                <w:rFonts w:ascii="Times New Roman" w:hAnsi="Times New Roman" w:cs="Times New Roman"/>
                <w:bCs/>
                <w:color w:val="0D0D0D" w:themeColor="text1" w:themeTint="F2"/>
              </w:rPr>
              <w:t>15.</w:t>
            </w:r>
          </w:p>
        </w:tc>
        <w:tc>
          <w:tcPr>
            <w:tcW w:w="8788" w:type="dxa"/>
          </w:tcPr>
          <w:p w:rsidR="001B7673" w:rsidRPr="00632E7D" w:rsidRDefault="008023DC" w:rsidP="00DC247D">
            <w:pPr>
              <w:autoSpaceDE w:val="0"/>
              <w:autoSpaceDN w:val="0"/>
              <w:adjustRightInd w:val="0"/>
              <w:spacing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632E7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Criteriile prevăzute în anexa nr. 3 la Legea nr. 292 din 2018 privind evaluarea impactului anumitor proiecte publice şi private asupra mediului se iau în considerare, dacă este cazul, în momentul compilării informaţiilor în conformitate cu punctele 3-14</w:t>
            </w:r>
          </w:p>
        </w:tc>
        <w:tc>
          <w:tcPr>
            <w:tcW w:w="425" w:type="dxa"/>
          </w:tcPr>
          <w:p w:rsidR="001B7673" w:rsidRPr="00632E7D" w:rsidRDefault="003773D6" w:rsidP="00DC247D">
            <w:pPr>
              <w:pStyle w:val="Default"/>
              <w:spacing w:line="276" w:lineRule="auto"/>
              <w:ind w:right="-846"/>
              <w:rPr>
                <w:rFonts w:ascii="Times New Roman" w:hAnsi="Times New Roman" w:cs="Times New Roman"/>
                <w:bCs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</w:rPr>
              <w:t>48</w:t>
            </w:r>
          </w:p>
        </w:tc>
      </w:tr>
    </w:tbl>
    <w:p w:rsidR="00D01558" w:rsidRDefault="00D01558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874E55" w:rsidRPr="00D01558" w:rsidRDefault="00874E55" w:rsidP="00ED58DB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bCs/>
        </w:rPr>
      </w:pPr>
    </w:p>
    <w:p w:rsidR="001169B1" w:rsidRDefault="00FA4143" w:rsidP="00915886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="001169B1">
        <w:rPr>
          <w:rFonts w:ascii="Times New Roman" w:hAnsi="Times New Roman" w:cs="Times New Roman"/>
          <w:b/>
          <w:bCs/>
        </w:rPr>
        <w:t xml:space="preserve"> Elemente introductive</w:t>
      </w:r>
    </w:p>
    <w:p w:rsidR="008458E8" w:rsidRPr="00093912" w:rsidRDefault="00093912" w:rsidP="008458E8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Denumirea investiției</w:t>
      </w:r>
      <w:r w:rsidR="008458E8">
        <w:rPr>
          <w:rFonts w:ascii="Times New Roman" w:hAnsi="Times New Roman" w:cs="Times New Roman"/>
        </w:rPr>
        <w:t xml:space="preserve">: </w:t>
      </w:r>
      <w:r w:rsidR="008458E8" w:rsidRPr="00093912">
        <w:rPr>
          <w:rFonts w:ascii="Times New Roman" w:hAnsi="Times New Roman" w:cs="Times New Roman"/>
        </w:rPr>
        <w:t>Extindere spațiu de producție</w:t>
      </w:r>
    </w:p>
    <w:p w:rsidR="008458E8" w:rsidRPr="00093912" w:rsidRDefault="00FA4143" w:rsidP="008458E8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b/>
        </w:rPr>
        <w:t>2</w:t>
      </w:r>
      <w:r w:rsidR="001169B1">
        <w:rPr>
          <w:rFonts w:ascii="Times New Roman" w:hAnsi="Times New Roman" w:cs="Times New Roman"/>
          <w:b/>
        </w:rPr>
        <w:t>.Titular</w:t>
      </w:r>
      <w:r w:rsidR="008458E8">
        <w:rPr>
          <w:rFonts w:ascii="Times New Roman" w:hAnsi="Times New Roman" w:cs="Times New Roman"/>
          <w:b/>
        </w:rPr>
        <w:t>ul activității</w:t>
      </w:r>
      <w:r w:rsidR="008458E8">
        <w:rPr>
          <w:rFonts w:ascii="Times New Roman" w:hAnsi="Times New Roman" w:cs="Times New Roman"/>
        </w:rPr>
        <w:t xml:space="preserve">: </w:t>
      </w:r>
      <w:r w:rsidR="008458E8" w:rsidRPr="00093912">
        <w:rPr>
          <w:rFonts w:ascii="Times New Roman" w:hAnsi="Times New Roman" w:cs="Times New Roman"/>
        </w:rPr>
        <w:t>S.C. ASIVALS E&amp;E S.R.L.</w:t>
      </w:r>
    </w:p>
    <w:p w:rsidR="008458E8" w:rsidRDefault="002B7212" w:rsidP="00915886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 w:rsidRPr="002B7212">
        <w:rPr>
          <w:rFonts w:ascii="Times New Roman" w:hAnsi="Times New Roman" w:cs="Times New Roman"/>
        </w:rPr>
        <w:t>Adresa</w:t>
      </w:r>
      <w:r>
        <w:rPr>
          <w:rFonts w:ascii="Times New Roman" w:hAnsi="Times New Roman" w:cs="Times New Roman"/>
        </w:rPr>
        <w:t>:</w:t>
      </w:r>
      <w:r w:rsidR="00CD7FB1">
        <w:rPr>
          <w:rFonts w:ascii="Times New Roman" w:hAnsi="Times New Roman" w:cs="Times New Roman"/>
        </w:rPr>
        <w:t xml:space="preserve"> str. Jieț, nr. 160/5, localitatea Jieț, orașul Petrila, Județul Hunedoara</w:t>
      </w:r>
    </w:p>
    <w:p w:rsidR="00FD7D09" w:rsidRPr="007A353E" w:rsidRDefault="007A353E" w:rsidP="007A353E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Administrator</w:t>
      </w:r>
      <w:r w:rsidR="0009391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ing. Mihuț Adrian</w:t>
      </w:r>
    </w:p>
    <w:p w:rsidR="00093912" w:rsidRDefault="00093912" w:rsidP="00915886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Telefon:</w:t>
      </w:r>
      <w:r w:rsidRPr="007A353E">
        <w:rPr>
          <w:rFonts w:ascii="Times New Roman" w:hAnsi="Times New Roman" w:cs="Times New Roman"/>
          <w:bCs/>
        </w:rPr>
        <w:t>0762689774</w:t>
      </w:r>
    </w:p>
    <w:p w:rsidR="00FD7D09" w:rsidRPr="00FD7D09" w:rsidRDefault="004428F1" w:rsidP="00093912">
      <w:pPr>
        <w:pStyle w:val="Default"/>
        <w:spacing w:after="120" w:line="276" w:lineRule="auto"/>
        <w:ind w:right="-8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093912">
        <w:rPr>
          <w:rFonts w:ascii="Times New Roman" w:hAnsi="Times New Roman" w:cs="Times New Roman"/>
        </w:rPr>
        <w:t>-mail:</w:t>
      </w:r>
      <w:r w:rsidR="00093912" w:rsidRPr="007A353E">
        <w:rPr>
          <w:rFonts w:ascii="Times New Roman" w:hAnsi="Times New Roman" w:cs="Times New Roman"/>
          <w:bCs/>
        </w:rPr>
        <w:t>adi</w:t>
      </w:r>
      <w:hyperlink r:id="rId9" w:history="1">
        <w:r w:rsidR="00093912" w:rsidRPr="007A353E">
          <w:rPr>
            <w:rStyle w:val="Hyperlink"/>
            <w:rFonts w:ascii="Times New Roman" w:hAnsi="Times New Roman" w:cs="Times New Roman"/>
            <w:bCs/>
            <w:color w:val="0D0D0D"/>
            <w:u w:val="none"/>
          </w:rPr>
          <w:t>mihut_ee@yahoo.com</w:t>
        </w:r>
      </w:hyperlink>
    </w:p>
    <w:p w:rsidR="00FD7D09" w:rsidRPr="00FD7D09" w:rsidRDefault="00093912" w:rsidP="00915886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FD7D09" w:rsidRPr="00FD7D09">
        <w:rPr>
          <w:rFonts w:ascii="Times New Roman" w:hAnsi="Times New Roman" w:cs="Times New Roman"/>
        </w:rPr>
        <w:t>espon</w:t>
      </w:r>
      <w:r>
        <w:rPr>
          <w:rFonts w:ascii="Times New Roman" w:hAnsi="Times New Roman" w:cs="Times New Roman"/>
        </w:rPr>
        <w:t>sabil pentru protecţia mediului:ing. Mihuț Adrian</w:t>
      </w:r>
    </w:p>
    <w:p w:rsidR="00FD7D09" w:rsidRDefault="00FA4143" w:rsidP="00915886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1169B1" w:rsidRPr="001169B1">
        <w:rPr>
          <w:rFonts w:ascii="Times New Roman" w:hAnsi="Times New Roman" w:cs="Times New Roman"/>
          <w:b/>
        </w:rPr>
        <w:t>.</w:t>
      </w:r>
      <w:r w:rsidR="00FD7D09" w:rsidRPr="001169B1">
        <w:rPr>
          <w:rFonts w:ascii="Times New Roman" w:hAnsi="Times New Roman" w:cs="Times New Roman"/>
          <w:b/>
        </w:rPr>
        <w:t xml:space="preserve"> Descrierea caracteristicilor fizice ale între</w:t>
      </w:r>
      <w:r w:rsidR="00093912">
        <w:rPr>
          <w:rFonts w:ascii="Times New Roman" w:hAnsi="Times New Roman" w:cs="Times New Roman"/>
          <w:b/>
        </w:rPr>
        <w:t>gului proiect</w:t>
      </w:r>
    </w:p>
    <w:p w:rsidR="00535B0E" w:rsidRDefault="00535B0E" w:rsidP="00535B0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Încadrarea proiectului în prevederile Legii nr. 292 din 3 din 2018 privind evaluareaimpact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ului </w:t>
      </w:r>
    </w:p>
    <w:p w:rsidR="00535B0E" w:rsidRPr="00535B0E" w:rsidRDefault="002E7C4D" w:rsidP="00535B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anumitor proiecte p</w:t>
      </w:r>
      <w:r w:rsidR="00535B0E" w:rsidRPr="00535B0E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ublice și private asupra mediului</w:t>
      </w:r>
    </w:p>
    <w:p w:rsidR="00535B0E" w:rsidRDefault="00535B0E" w:rsidP="00535B0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Proiectul se încadreaza în Anexele Legii nr. 292 din </w:t>
      </w:r>
      <w:r w:rsidRPr="00535B0E">
        <w:rPr>
          <w:rFonts w:ascii="Times New Roman" w:hAnsi="Times New Roman" w:cs="Times New Roman"/>
          <w:sz w:val="24"/>
          <w:szCs w:val="24"/>
          <w:lang w:val="en-US"/>
        </w:rPr>
        <w:t>2018privin</w:t>
      </w:r>
      <w:r w:rsidR="004428F1">
        <w:rPr>
          <w:rFonts w:ascii="Times New Roman" w:hAnsi="Times New Roman" w:cs="Times New Roman"/>
          <w:sz w:val="24"/>
          <w:szCs w:val="24"/>
          <w:lang w:val="en-US"/>
        </w:rPr>
        <w:t>d 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valuarea impactului anumitor </w:t>
      </w:r>
    </w:p>
    <w:p w:rsidR="00535B0E" w:rsidRPr="00535B0E" w:rsidRDefault="004428F1" w:rsidP="00535B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proiecte p</w:t>
      </w:r>
      <w:r w:rsidR="00535B0E">
        <w:rPr>
          <w:rFonts w:ascii="Times New Roman" w:hAnsi="Times New Roman" w:cs="Times New Roman"/>
          <w:sz w:val="24"/>
          <w:szCs w:val="24"/>
          <w:lang w:val="en-US"/>
        </w:rPr>
        <w:t>ublice ș</w:t>
      </w:r>
      <w:r w:rsidR="00535B0E" w:rsidRPr="00535B0E">
        <w:rPr>
          <w:rFonts w:ascii="Times New Roman" w:hAnsi="Times New Roman" w:cs="Times New Roman"/>
          <w:sz w:val="24"/>
          <w:szCs w:val="24"/>
          <w:lang w:val="en-US"/>
        </w:rPr>
        <w:t>i private asupra mediului, astfel:</w:t>
      </w:r>
    </w:p>
    <w:p w:rsidR="004428F1" w:rsidRDefault="00535B0E" w:rsidP="004428F1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b/>
          <w:bCs/>
          <w:sz w:val="24"/>
          <w:szCs w:val="24"/>
          <w:lang w:val="en-US"/>
        </w:rPr>
        <w:t>a.</w:t>
      </w: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Anexa 2: Lista proiectelor pentru care trebuie stabilită necesitatea efectuării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evaluă</w:t>
      </w:r>
      <w:r w:rsidR="004428F1">
        <w:rPr>
          <w:rFonts w:ascii="Times New Roman" w:hAnsi="Times New Roman" w:cs="Times New Roman"/>
          <w:bCs/>
          <w:sz w:val="24"/>
          <w:szCs w:val="24"/>
          <w:lang w:val="en-US"/>
        </w:rPr>
        <w:t>rii impactului</w:t>
      </w:r>
    </w:p>
    <w:p w:rsidR="004428F1" w:rsidRDefault="00535B0E" w:rsidP="00535B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>asupra mediului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- </w:t>
      </w:r>
      <w:r w:rsidRPr="0054756C">
        <w:rPr>
          <w:rFonts w:ascii="Times New Roman" w:hAnsi="Times New Roman" w:cs="Times New Roman"/>
          <w:b/>
          <w:i/>
          <w:sz w:val="24"/>
          <w:szCs w:val="24"/>
          <w:lang w:val="en-US"/>
        </w:rPr>
        <w:t>10. Proiecte de infrastructura: a) proiecte de d</w:t>
      </w:r>
      <w:r w:rsidR="0054756C">
        <w:rPr>
          <w:rFonts w:ascii="Times New Roman" w:hAnsi="Times New Roman" w:cs="Times New Roman"/>
          <w:b/>
          <w:i/>
          <w:sz w:val="24"/>
          <w:szCs w:val="24"/>
          <w:lang w:val="en-US"/>
        </w:rPr>
        <w:t>ezvoltare a unităț</w:t>
      </w:r>
      <w:r w:rsidR="002E7C4D">
        <w:rPr>
          <w:rFonts w:ascii="Times New Roman" w:hAnsi="Times New Roman" w:cs="Times New Roman"/>
          <w:b/>
          <w:i/>
          <w:sz w:val="24"/>
          <w:szCs w:val="24"/>
          <w:lang w:val="en-US"/>
        </w:rPr>
        <w:t>ilo</w:t>
      </w:r>
      <w:r w:rsidR="004428F1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="002E7C4D">
        <w:rPr>
          <w:rFonts w:ascii="Times New Roman" w:hAnsi="Times New Roman" w:cs="Times New Roman"/>
          <w:b/>
          <w:i/>
          <w:sz w:val="24"/>
          <w:szCs w:val="24"/>
          <w:lang w:val="en-US"/>
        </w:rPr>
        <w:t>/</w:t>
      </w:r>
      <w:r w:rsidR="004428F1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zonelor </w:t>
      </w:r>
    </w:p>
    <w:p w:rsidR="00535B0E" w:rsidRPr="002E7C4D" w:rsidRDefault="00535B0E" w:rsidP="00535B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4756C">
        <w:rPr>
          <w:rFonts w:ascii="Times New Roman" w:hAnsi="Times New Roman" w:cs="Times New Roman"/>
          <w:b/>
          <w:i/>
          <w:sz w:val="24"/>
          <w:szCs w:val="24"/>
          <w:lang w:val="en-US"/>
        </w:rPr>
        <w:t>industriale.</w:t>
      </w:r>
    </w:p>
    <w:p w:rsidR="00535B0E" w:rsidRDefault="00535B0E" w:rsidP="00535B0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b/>
          <w:bCs/>
          <w:sz w:val="24"/>
          <w:szCs w:val="24"/>
          <w:lang w:val="en-US"/>
        </w:rPr>
        <w:t>b.</w:t>
      </w: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Î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ncadrarea proiectului î</w:t>
      </w: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>n prevederile OUG nr.57/2007 privind regimul ariilor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naturale protejate, </w:t>
      </w:r>
    </w:p>
    <w:p w:rsidR="00535B0E" w:rsidRPr="00535B0E" w:rsidRDefault="00535B0E" w:rsidP="00535B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>conservarea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habitatelor naturale, a florei ș</w:t>
      </w: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>i faunei salbatice, cu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modificările și completă</w:t>
      </w:r>
      <w:r w:rsidRPr="00535B0E">
        <w:rPr>
          <w:rFonts w:ascii="Times New Roman" w:hAnsi="Times New Roman" w:cs="Times New Roman"/>
          <w:bCs/>
          <w:sz w:val="24"/>
          <w:szCs w:val="24"/>
          <w:lang w:val="en-US"/>
        </w:rPr>
        <w:t>rile ulterioare</w:t>
      </w:r>
    </w:p>
    <w:p w:rsidR="001A1D84" w:rsidRDefault="00535B0E" w:rsidP="001A1D8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sz w:val="24"/>
          <w:szCs w:val="24"/>
          <w:lang w:val="en-US"/>
        </w:rPr>
        <w:t>Proiectu</w:t>
      </w:r>
      <w:r w:rsidR="001A1D84">
        <w:rPr>
          <w:rFonts w:ascii="Times New Roman" w:hAnsi="Times New Roman" w:cs="Times New Roman"/>
          <w:sz w:val="24"/>
          <w:szCs w:val="24"/>
          <w:lang w:val="en-US"/>
        </w:rPr>
        <w:t xml:space="preserve">l propus </w:t>
      </w:r>
      <w:r w:rsidR="001A1D84" w:rsidRPr="0054756C">
        <w:rPr>
          <w:rFonts w:ascii="Times New Roman" w:hAnsi="Times New Roman" w:cs="Times New Roman"/>
          <w:b/>
          <w:i/>
          <w:sz w:val="24"/>
          <w:szCs w:val="24"/>
          <w:lang w:val="en-US"/>
        </w:rPr>
        <w:t>nu intră</w:t>
      </w:r>
      <w:r w:rsidR="001A1D84">
        <w:rPr>
          <w:rFonts w:ascii="Times New Roman" w:hAnsi="Times New Roman" w:cs="Times New Roman"/>
          <w:sz w:val="24"/>
          <w:szCs w:val="24"/>
          <w:lang w:val="en-US"/>
        </w:rPr>
        <w:t xml:space="preserve"> sub incidenț</w:t>
      </w:r>
      <w:r w:rsidRPr="00535B0E">
        <w:rPr>
          <w:rFonts w:ascii="Times New Roman" w:hAnsi="Times New Roman" w:cs="Times New Roman"/>
          <w:sz w:val="24"/>
          <w:szCs w:val="24"/>
          <w:lang w:val="en-US"/>
        </w:rPr>
        <w:t>a art. 28 din OUG nr.57/2007 privind regimul</w:t>
      </w:r>
      <w:r w:rsidR="001A1D84">
        <w:rPr>
          <w:rFonts w:ascii="Times New Roman" w:hAnsi="Times New Roman" w:cs="Times New Roman"/>
          <w:sz w:val="24"/>
          <w:szCs w:val="24"/>
          <w:lang w:val="en-US"/>
        </w:rPr>
        <w:t xml:space="preserve"> ariilor natural</w:t>
      </w:r>
      <w:r w:rsidR="00E03187">
        <w:rPr>
          <w:rFonts w:ascii="Times New Roman" w:hAnsi="Times New Roman" w:cs="Times New Roman"/>
          <w:sz w:val="24"/>
          <w:szCs w:val="24"/>
          <w:lang w:val="en-US"/>
        </w:rPr>
        <w:t>e</w:t>
      </w:r>
    </w:p>
    <w:p w:rsidR="001A1D84" w:rsidRDefault="00535B0E" w:rsidP="001A1D8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sz w:val="24"/>
          <w:szCs w:val="24"/>
          <w:lang w:val="en-US"/>
        </w:rPr>
        <w:t>protejate, co</w:t>
      </w:r>
      <w:r w:rsidR="001A1D84">
        <w:rPr>
          <w:rFonts w:ascii="Times New Roman" w:hAnsi="Times New Roman" w:cs="Times New Roman"/>
          <w:sz w:val="24"/>
          <w:szCs w:val="24"/>
          <w:lang w:val="en-US"/>
        </w:rPr>
        <w:t>nservarea habitatelor naturale, a florei ș</w:t>
      </w:r>
      <w:r w:rsidR="004428F1">
        <w:rPr>
          <w:rFonts w:ascii="Times New Roman" w:hAnsi="Times New Roman" w:cs="Times New Roman"/>
          <w:sz w:val="24"/>
          <w:szCs w:val="24"/>
          <w:lang w:val="en-US"/>
        </w:rPr>
        <w:t>i faunei să</w:t>
      </w:r>
      <w:r w:rsidRPr="00535B0E">
        <w:rPr>
          <w:rFonts w:ascii="Times New Roman" w:hAnsi="Times New Roman" w:cs="Times New Roman"/>
          <w:sz w:val="24"/>
          <w:szCs w:val="24"/>
          <w:lang w:val="en-US"/>
        </w:rPr>
        <w:t>lbatice, cu</w:t>
      </w:r>
      <w:r w:rsidR="004428F1">
        <w:rPr>
          <w:rFonts w:ascii="Times New Roman" w:hAnsi="Times New Roman" w:cs="Times New Roman"/>
          <w:sz w:val="24"/>
          <w:szCs w:val="24"/>
          <w:lang w:val="en-US"/>
        </w:rPr>
        <w:t xml:space="preserve"> modifică</w:t>
      </w:r>
      <w:r w:rsidR="001A1D84">
        <w:rPr>
          <w:rFonts w:ascii="Times New Roman" w:hAnsi="Times New Roman" w:cs="Times New Roman"/>
          <w:sz w:val="24"/>
          <w:szCs w:val="24"/>
          <w:lang w:val="en-US"/>
        </w:rPr>
        <w:t>rile și completările</w:t>
      </w:r>
    </w:p>
    <w:p w:rsidR="00535B0E" w:rsidRPr="001A1D84" w:rsidRDefault="00535B0E" w:rsidP="001A1D8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535B0E">
        <w:rPr>
          <w:rFonts w:ascii="Times New Roman" w:hAnsi="Times New Roman" w:cs="Times New Roman"/>
          <w:sz w:val="24"/>
          <w:szCs w:val="24"/>
          <w:lang w:val="en-US"/>
        </w:rPr>
        <w:t>ulterioare.</w:t>
      </w:r>
      <w:r w:rsidR="0054756C">
        <w:rPr>
          <w:rFonts w:ascii="Times New Roman" w:hAnsi="Times New Roman" w:cs="Times New Roman"/>
          <w:sz w:val="24"/>
          <w:szCs w:val="24"/>
          <w:lang w:val="en-US"/>
        </w:rPr>
        <w:t xml:space="preserve"> Proiectul nu este situat în arie naturală protejată.</w:t>
      </w:r>
    </w:p>
    <w:p w:rsidR="0054756C" w:rsidRDefault="001A1D84" w:rsidP="00535B0E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Pr="0054756C">
        <w:rPr>
          <w:rFonts w:ascii="Times New Roman" w:hAnsi="Times New Roman" w:cs="Times New Roman"/>
        </w:rPr>
        <w:t xml:space="preserve">. </w:t>
      </w:r>
      <w:r w:rsidR="00E03187" w:rsidRPr="00535B0E">
        <w:rPr>
          <w:rFonts w:ascii="Times New Roman" w:hAnsi="Times New Roman" w:cs="Times New Roman"/>
          <w:bCs/>
        </w:rPr>
        <w:t>Î</w:t>
      </w:r>
      <w:r w:rsidR="00E03187">
        <w:rPr>
          <w:rFonts w:ascii="Times New Roman" w:hAnsi="Times New Roman" w:cs="Times New Roman"/>
          <w:bCs/>
        </w:rPr>
        <w:t>ncadrarea proiectului î</w:t>
      </w:r>
      <w:r w:rsidR="00E03187" w:rsidRPr="00535B0E">
        <w:rPr>
          <w:rFonts w:ascii="Times New Roman" w:hAnsi="Times New Roman" w:cs="Times New Roman"/>
          <w:bCs/>
        </w:rPr>
        <w:t>n prevederile</w:t>
      </w:r>
      <w:r w:rsidR="00E03187">
        <w:rPr>
          <w:rFonts w:ascii="Times New Roman" w:hAnsi="Times New Roman" w:cs="Times New Roman"/>
        </w:rPr>
        <w:t>Legii</w:t>
      </w:r>
      <w:r w:rsidR="00E03187" w:rsidRPr="0054756C">
        <w:rPr>
          <w:rFonts w:ascii="Times New Roman" w:hAnsi="Times New Roman" w:cs="Times New Roman"/>
        </w:rPr>
        <w:t xml:space="preserve"> apelor nr. 107 din 1996</w:t>
      </w:r>
    </w:p>
    <w:p w:rsidR="00E03187" w:rsidRDefault="0054756C" w:rsidP="00535B0E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</w:rPr>
      </w:pPr>
      <w:r w:rsidRPr="0054756C">
        <w:rPr>
          <w:rFonts w:ascii="Times New Roman" w:hAnsi="Times New Roman" w:cs="Times New Roman"/>
        </w:rPr>
        <w:t xml:space="preserve">Proiectul propus </w:t>
      </w:r>
      <w:r w:rsidRPr="0054756C">
        <w:rPr>
          <w:rFonts w:ascii="Times New Roman" w:hAnsi="Times New Roman" w:cs="Times New Roman"/>
          <w:b/>
          <w:i/>
        </w:rPr>
        <w:t xml:space="preserve">nu intră </w:t>
      </w:r>
      <w:r w:rsidRPr="0054756C">
        <w:rPr>
          <w:rFonts w:ascii="Times New Roman" w:hAnsi="Times New Roman" w:cs="Times New Roman"/>
        </w:rPr>
        <w:t>sub incidența prevederilor art. 48 și 54 di</w:t>
      </w:r>
      <w:r w:rsidR="00E03187">
        <w:rPr>
          <w:rFonts w:ascii="Times New Roman" w:hAnsi="Times New Roman" w:cs="Times New Roman"/>
        </w:rPr>
        <w:t xml:space="preserve">n Legea apelor nr. 107 din 1996 </w:t>
      </w:r>
    </w:p>
    <w:p w:rsidR="001A1D84" w:rsidRDefault="0054756C" w:rsidP="00E03187">
      <w:pPr>
        <w:pStyle w:val="Default"/>
        <w:spacing w:after="120" w:line="276" w:lineRule="auto"/>
        <w:ind w:right="-846"/>
        <w:rPr>
          <w:rFonts w:ascii="Times New Roman" w:hAnsi="Times New Roman" w:cs="Times New Roman"/>
        </w:rPr>
      </w:pPr>
      <w:r w:rsidRPr="0054756C">
        <w:rPr>
          <w:rFonts w:ascii="Times New Roman" w:hAnsi="Times New Roman" w:cs="Times New Roman"/>
        </w:rPr>
        <w:t>cu modificările și completările ulterioare</w:t>
      </w:r>
      <w:r>
        <w:rPr>
          <w:rFonts w:ascii="Times New Roman" w:hAnsi="Times New Roman" w:cs="Times New Roman"/>
        </w:rPr>
        <w:t>.</w:t>
      </w:r>
    </w:p>
    <w:p w:rsidR="00FD7D09" w:rsidRDefault="00FA4143" w:rsidP="00535B0E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C27471">
        <w:rPr>
          <w:rFonts w:ascii="Times New Roman" w:hAnsi="Times New Roman" w:cs="Times New Roman"/>
          <w:b/>
        </w:rPr>
        <w:t>3.1.</w:t>
      </w:r>
      <w:r w:rsidR="00093912" w:rsidRPr="00C27471">
        <w:rPr>
          <w:rFonts w:ascii="Times New Roman" w:hAnsi="Times New Roman" w:cs="Times New Roman"/>
          <w:b/>
        </w:rPr>
        <w:t xml:space="preserve"> R</w:t>
      </w:r>
      <w:r w:rsidR="00C27471">
        <w:rPr>
          <w:rFonts w:ascii="Times New Roman" w:hAnsi="Times New Roman" w:cs="Times New Roman"/>
          <w:b/>
        </w:rPr>
        <w:t>ezumatul</w:t>
      </w:r>
      <w:r w:rsidR="00093912" w:rsidRPr="00C27471">
        <w:rPr>
          <w:rFonts w:ascii="Times New Roman" w:hAnsi="Times New Roman" w:cs="Times New Roman"/>
          <w:b/>
        </w:rPr>
        <w:t xml:space="preserve"> proiectului</w:t>
      </w:r>
    </w:p>
    <w:p w:rsidR="0009447F" w:rsidRPr="005C0F47" w:rsidRDefault="0009447F" w:rsidP="005C0F47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t>Firma/</w:t>
      </w:r>
      <w:r w:rsidRPr="0009447F">
        <w:rPr>
          <w:rFonts w:ascii="Times New Roman" w:hAnsi="Times New Roman" w:cs="Times New Roman"/>
          <w:color w:val="0D0D0D" w:themeColor="text1" w:themeTint="F2"/>
        </w:rPr>
        <w:t xml:space="preserve">Hala de producţie </w:t>
      </w:r>
      <w:r w:rsidRPr="005C0F47">
        <w:rPr>
          <w:rFonts w:ascii="Times New Roman" w:hAnsi="Times New Roman" w:cs="Times New Roman"/>
          <w:color w:val="0D0D0D" w:themeColor="text1" w:themeTint="F2"/>
        </w:rPr>
        <w:t xml:space="preserve">existentă </w:t>
      </w:r>
      <w:r w:rsidRPr="0009447F">
        <w:rPr>
          <w:rFonts w:ascii="Times New Roman" w:hAnsi="Times New Roman" w:cs="Times New Roman"/>
          <w:color w:val="0D0D0D" w:themeColor="text1" w:themeTint="F2"/>
        </w:rPr>
        <w:t xml:space="preserve">a firmei </w:t>
      </w:r>
      <w:r w:rsidRPr="005C0F47">
        <w:rPr>
          <w:rFonts w:ascii="Times New Roman" w:hAnsi="Times New Roman" w:cs="Times New Roman"/>
          <w:color w:val="0D0D0D" w:themeColor="text1" w:themeTint="F2"/>
        </w:rPr>
        <w:t xml:space="preserve">S.C. ASIVALS E&amp;E S.R.L. este situată în intravilanul </w:t>
      </w:r>
    </w:p>
    <w:p w:rsidR="0009447F" w:rsidRPr="0009447F" w:rsidRDefault="0009447F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09447F">
        <w:rPr>
          <w:rFonts w:ascii="Times New Roman" w:hAnsi="Times New Roman" w:cs="Times New Roman"/>
          <w:color w:val="0D0D0D" w:themeColor="text1" w:themeTint="F2"/>
        </w:rPr>
        <w:t xml:space="preserve">orașului Petrila, </w:t>
      </w:r>
      <w:r w:rsidRPr="005C0F47">
        <w:rPr>
          <w:rFonts w:ascii="Times New Roman" w:hAnsi="Times New Roman" w:cs="Times New Roman"/>
          <w:color w:val="0D0D0D" w:themeColor="text1" w:themeTint="F2"/>
        </w:rPr>
        <w:t xml:space="preserve">pe amplasamentulfostei incinte a </w:t>
      </w:r>
      <w:r w:rsidRPr="0009447F">
        <w:rPr>
          <w:rFonts w:ascii="Times New Roman" w:hAnsi="Times New Roman" w:cs="Times New Roman"/>
          <w:color w:val="0D0D0D" w:themeColor="text1" w:themeTint="F2"/>
        </w:rPr>
        <w:t>mine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>i Petrila Sud</w:t>
      </w:r>
      <w:r w:rsidRPr="005C0F47">
        <w:rPr>
          <w:rFonts w:ascii="Times New Roman" w:hAnsi="Times New Roman" w:cs="Times New Roman"/>
          <w:color w:val="0D0D0D" w:themeColor="text1" w:themeTint="F2"/>
        </w:rPr>
        <w:t>.</w:t>
      </w:r>
    </w:p>
    <w:p w:rsidR="005C0F47" w:rsidRPr="005C0F47" w:rsidRDefault="0009447F" w:rsidP="005C0F4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9447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Incinta, cu destinație industrială și folosință neproductivă a terenului, a fo</w:t>
      </w:r>
      <w:r w:rsidR="005C0F47" w:rsidRPr="005C0F4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st parțial dezafectată și </w:t>
      </w:r>
    </w:p>
    <w:p w:rsidR="0009447F" w:rsidRPr="0009447F" w:rsidRDefault="0009447F" w:rsidP="005C0F4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9447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predată primăriei orașului Petrila. </w:t>
      </w:r>
    </w:p>
    <w:p w:rsidR="005C0F47" w:rsidRPr="005C0F47" w:rsidRDefault="0009447F" w:rsidP="005C0F47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lastRenderedPageBreak/>
        <w:t>Societatea JIEȚ COMIMPEX SRL, aflată sub incidența Legii nr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 xml:space="preserve">.85/2006 privind procedurile de </w:t>
      </w:r>
    </w:p>
    <w:p w:rsidR="005C0F47" w:rsidRPr="005C0F47" w:rsidRDefault="0009447F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t>prevenire a insolvenţei şi de insolvenţă, reprezentată prin lich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 xml:space="preserve">idatorul judiciar HERAL CONSULT </w:t>
      </w:r>
    </w:p>
    <w:p w:rsidR="005C0F47" w:rsidRPr="005C0F47" w:rsidRDefault="0009447F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t xml:space="preserve">IPURL, prin Contractul de vânzare cumpărare a vândut </w:t>
      </w:r>
      <w:r w:rsidRPr="005C0F47">
        <w:rPr>
          <w:rFonts w:ascii="Times New Roman" w:hAnsi="Times New Roman" w:cs="Times New Roman"/>
          <w:i/>
          <w:iCs/>
          <w:color w:val="0D0D0D" w:themeColor="text1" w:themeTint="F2"/>
        </w:rPr>
        <w:t xml:space="preserve">liber de sarcini și fără datorii 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 xml:space="preserve">la S.C. ASIVALS </w:t>
      </w:r>
    </w:p>
    <w:p w:rsidR="005C0F47" w:rsidRPr="005C0F47" w:rsidRDefault="0009447F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t>E &amp; E S.R.L, reprezentată prin domnul Mihuț Adrian, dreptul de proprietate tabulară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 xml:space="preserve"> asupra imobilului </w:t>
      </w:r>
    </w:p>
    <w:p w:rsidR="00836CF4" w:rsidRDefault="0009447F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t>(construcții A+15) situate în intravilanul localității Petrila, jud. Hunedoara clă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 xml:space="preserve">direa - birouri TESA din </w:t>
      </w:r>
    </w:p>
    <w:p w:rsidR="005C0F47" w:rsidRPr="005C0F47" w:rsidRDefault="0009447F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5C0F47">
        <w:rPr>
          <w:rFonts w:ascii="Times New Roman" w:hAnsi="Times New Roman" w:cs="Times New Roman"/>
          <w:color w:val="0D0D0D" w:themeColor="text1" w:themeTint="F2"/>
        </w:rPr>
        <w:t>incinta Puțului de aeraj nr.4 EM Petrila Sud, cu mențiunea că terenul (Jieț de sub B27) în suprafață</w:t>
      </w:r>
      <w:r w:rsidR="005C0F47" w:rsidRPr="005C0F47">
        <w:rPr>
          <w:rFonts w:ascii="Times New Roman" w:hAnsi="Times New Roman" w:cs="Times New Roman"/>
          <w:color w:val="0D0D0D" w:themeColor="text1" w:themeTint="F2"/>
        </w:rPr>
        <w:t xml:space="preserve"> de </w:t>
      </w:r>
    </w:p>
    <w:p w:rsidR="0009447F" w:rsidRPr="005C0F47" w:rsidRDefault="00952BBE" w:rsidP="005C0F47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>3.421m</w:t>
      </w:r>
      <w:r>
        <w:rPr>
          <w:rFonts w:ascii="Times New Roman" w:hAnsi="Times New Roman" w:cs="Times New Roman"/>
          <w:color w:val="0D0D0D" w:themeColor="text1" w:themeTint="F2"/>
          <w:vertAlign w:val="superscript"/>
        </w:rPr>
        <w:t>2</w:t>
      </w:r>
      <w:r w:rsidR="0009447F" w:rsidRPr="005C0F47">
        <w:rPr>
          <w:rFonts w:ascii="Times New Roman" w:hAnsi="Times New Roman" w:cs="Times New Roman"/>
          <w:color w:val="0D0D0D" w:themeColor="text1" w:themeTint="F2"/>
        </w:rPr>
        <w:t>este proprietatea orașului Petrila.</w:t>
      </w:r>
    </w:p>
    <w:p w:rsidR="005C0F47" w:rsidRPr="00952BBE" w:rsidRDefault="00297B16" w:rsidP="005C0F47">
      <w:pPr>
        <w:pStyle w:val="BodyText3"/>
        <w:ind w:right="-84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Vecini</w:t>
      </w:r>
      <w:r w:rsidR="00952BBE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="00952BBE">
        <w:rPr>
          <w:rFonts w:ascii="Times New Roman" w:hAnsi="Times New Roman" w:cs="Times New Roman"/>
          <w:sz w:val="24"/>
          <w:szCs w:val="24"/>
        </w:rPr>
        <w:t>S.C. ASIVALS E&amp;E S.R.L</w:t>
      </w:r>
      <w:r w:rsidR="005C0F47" w:rsidRPr="00952BBE">
        <w:rPr>
          <w:rFonts w:ascii="Times New Roman" w:hAnsi="Times New Roman" w:cs="Times New Roman"/>
          <w:bCs/>
          <w:sz w:val="24"/>
          <w:szCs w:val="24"/>
        </w:rPr>
        <w:t xml:space="preserve">:  </w:t>
      </w:r>
    </w:p>
    <w:p w:rsidR="005C0F47" w:rsidRDefault="005C0F47" w:rsidP="005C0F47">
      <w:pPr>
        <w:pStyle w:val="BodyText3"/>
        <w:ind w:right="-84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F47">
        <w:rPr>
          <w:rFonts w:ascii="Times New Roman" w:hAnsi="Times New Roman" w:cs="Times New Roman"/>
          <w:bCs/>
          <w:sz w:val="24"/>
          <w:szCs w:val="24"/>
        </w:rPr>
        <w:t xml:space="preserve">S – str. Jieț, </w:t>
      </w:r>
    </w:p>
    <w:p w:rsidR="005C0F47" w:rsidRDefault="005C0F47" w:rsidP="005C0F47">
      <w:pPr>
        <w:pStyle w:val="BodyText3"/>
        <w:ind w:right="-84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0F47">
        <w:rPr>
          <w:rFonts w:ascii="Times New Roman" w:hAnsi="Times New Roman" w:cs="Times New Roman"/>
          <w:bCs/>
          <w:sz w:val="24"/>
          <w:szCs w:val="24"/>
        </w:rPr>
        <w:t xml:space="preserve">V – </w:t>
      </w:r>
      <w:r>
        <w:rPr>
          <w:rFonts w:ascii="Times New Roman" w:hAnsi="Times New Roman" w:cs="Times New Roman"/>
          <w:bCs/>
          <w:sz w:val="24"/>
          <w:szCs w:val="24"/>
        </w:rPr>
        <w:t>S.C. Electrica</w:t>
      </w:r>
      <w:r w:rsidRPr="005C0F47">
        <w:rPr>
          <w:rFonts w:ascii="Times New Roman" w:hAnsi="Times New Roman" w:cs="Times New Roman"/>
          <w:bCs/>
          <w:sz w:val="24"/>
          <w:szCs w:val="24"/>
        </w:rPr>
        <w:t xml:space="preserve"> S.A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5C0F47" w:rsidRPr="005C0F47" w:rsidRDefault="005C0F47" w:rsidP="005C0F47">
      <w:pPr>
        <w:pStyle w:val="BodyText3"/>
        <w:ind w:right="-846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 ș</w:t>
      </w:r>
      <w:r w:rsidRPr="005C0F47">
        <w:rPr>
          <w:rFonts w:ascii="Times New Roman" w:hAnsi="Times New Roman" w:cs="Times New Roman"/>
          <w:bCs/>
          <w:sz w:val="24"/>
          <w:szCs w:val="24"/>
        </w:rPr>
        <w:t>i E – cu proprietate privată</w:t>
      </w:r>
      <w:r w:rsidR="00675D12">
        <w:rPr>
          <w:rFonts w:ascii="Times New Roman" w:hAnsi="Times New Roman" w:cs="Times New Roman"/>
          <w:bCs/>
          <w:sz w:val="24"/>
          <w:szCs w:val="24"/>
        </w:rPr>
        <w:t>.</w:t>
      </w:r>
    </w:p>
    <w:p w:rsidR="00297B16" w:rsidRDefault="00805CE2" w:rsidP="00297B16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05CE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Societatea a obținut </w:t>
      </w:r>
      <w:r w:rsidR="00297B16" w:rsidRPr="00297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în </w:t>
      </w:r>
      <w:r w:rsidR="00297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anul </w:t>
      </w:r>
      <w:r w:rsidR="00297B16" w:rsidRPr="00297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2014 </w:t>
      </w:r>
      <w:r w:rsidRPr="00805CE2">
        <w:rPr>
          <w:rFonts w:ascii="Times New Roman" w:hAnsi="Times New Roman" w:cs="Times New Roman"/>
          <w:color w:val="000000"/>
          <w:sz w:val="24"/>
          <w:szCs w:val="24"/>
          <w:lang w:val="en-US"/>
        </w:rPr>
        <w:t>dreptul de proprietate, prin înfii</w:t>
      </w:r>
      <w:r w:rsidR="00297B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nțarea Cărții funciare nr.62566 </w:t>
      </w:r>
    </w:p>
    <w:p w:rsidR="00805CE2" w:rsidRPr="00805CE2" w:rsidRDefault="00805CE2" w:rsidP="00297B16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05CE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Petrila împreună cu construcția înscrisă cu 62566 UAT Petrila. </w:t>
      </w:r>
    </w:p>
    <w:p w:rsidR="00681E33" w:rsidRDefault="00297B16" w:rsidP="007207C7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asemenea </w:t>
      </w:r>
      <w:r w:rsidRPr="00297B16">
        <w:rPr>
          <w:rFonts w:ascii="Times New Roman" w:hAnsi="Times New Roman" w:cs="Times New Roman"/>
        </w:rPr>
        <w:t>P</w:t>
      </w:r>
      <w:r w:rsidR="00805CE2" w:rsidRPr="00297B16">
        <w:rPr>
          <w:rFonts w:ascii="Times New Roman" w:hAnsi="Times New Roman" w:cs="Times New Roman"/>
        </w:rPr>
        <w:t>rimăria orașului Petrila a emis Certificatul de urbanism nr</w:t>
      </w:r>
      <w:r w:rsidR="00681E33">
        <w:rPr>
          <w:rFonts w:ascii="Times New Roman" w:hAnsi="Times New Roman" w:cs="Times New Roman"/>
        </w:rPr>
        <w:t xml:space="preserve">.129/9/25343/24.09.2014, </w:t>
      </w:r>
    </w:p>
    <w:p w:rsidR="0009447F" w:rsidRDefault="00297B16" w:rsidP="007207C7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/>
        </w:rPr>
      </w:pPr>
      <w:r>
        <w:rPr>
          <w:rFonts w:ascii="Times New Roman" w:hAnsi="Times New Roman" w:cs="Times New Roman"/>
        </w:rPr>
        <w:t>pentru</w:t>
      </w:r>
      <w:r w:rsidR="00805CE2" w:rsidRPr="00297B16">
        <w:rPr>
          <w:rFonts w:ascii="Times New Roman" w:hAnsi="Times New Roman" w:cs="Times New Roman"/>
        </w:rPr>
        <w:t>reabilitarea clădirii ș</w:t>
      </w:r>
      <w:r w:rsidR="00681E33">
        <w:rPr>
          <w:rFonts w:ascii="Times New Roman" w:hAnsi="Times New Roman" w:cs="Times New Roman"/>
        </w:rPr>
        <w:t>i construirea de</w:t>
      </w:r>
      <w:r w:rsidR="00805CE2" w:rsidRPr="00297B16">
        <w:rPr>
          <w:rFonts w:ascii="Times New Roman" w:hAnsi="Times New Roman" w:cs="Times New Roman"/>
        </w:rPr>
        <w:t xml:space="preserve"> spațiu de depozitare</w:t>
      </w:r>
      <w:r w:rsidR="00805CE2" w:rsidRPr="00297B16">
        <w:rPr>
          <w:rFonts w:ascii="Times New Roman" w:hAnsi="Times New Roman" w:cs="Times New Roman"/>
          <w:color w:val="0D0D0D"/>
        </w:rPr>
        <w:t>.</w:t>
      </w:r>
    </w:p>
    <w:p w:rsidR="00CF1C2A" w:rsidRDefault="00CF1C2A" w:rsidP="007207C7">
      <w:pPr>
        <w:spacing w:after="120"/>
        <w:ind w:right="-845"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În certificatul respectiv s-au specificat următoarele aspecte:</w:t>
      </w:r>
    </w:p>
    <w:p w:rsidR="007207C7" w:rsidRDefault="00CF1C2A" w:rsidP="007207C7">
      <w:pPr>
        <w:spacing w:after="120"/>
        <w:ind w:right="-845"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3B1EC7">
        <w:rPr>
          <w:rFonts w:ascii="Times New Roman" w:hAnsi="Times New Roman" w:cs="Times New Roman"/>
          <w:bCs/>
          <w:i/>
          <w:iCs/>
          <w:sz w:val="24"/>
          <w:szCs w:val="24"/>
        </w:rPr>
        <w:t>Regimul juridic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Cs/>
          <w:iCs/>
          <w:sz w:val="24"/>
          <w:szCs w:val="24"/>
        </w:rPr>
        <w:t>Terenul și construcția sunt situate în intravilanul orașul</w:t>
      </w:r>
      <w:r w:rsidR="007207C7">
        <w:rPr>
          <w:rFonts w:ascii="Times New Roman" w:hAnsi="Times New Roman" w:cs="Times New Roman"/>
          <w:bCs/>
          <w:iCs/>
          <w:sz w:val="24"/>
          <w:szCs w:val="24"/>
        </w:rPr>
        <w:t xml:space="preserve">ui Petrila iar clădirea-birouri </w:t>
      </w:r>
    </w:p>
    <w:p w:rsidR="007207C7" w:rsidRDefault="00CF1C2A" w:rsidP="007207C7">
      <w:pPr>
        <w:spacing w:after="120"/>
        <w:ind w:right="-84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TESA este proprietatea </w:t>
      </w:r>
      <w:r w:rsidRPr="00CE05A2">
        <w:rPr>
          <w:rFonts w:ascii="Times New Roman" w:hAnsi="Times New Roman" w:cs="Times New Roman"/>
          <w:bCs/>
          <w:iCs/>
          <w:sz w:val="24"/>
          <w:szCs w:val="24"/>
        </w:rPr>
        <w:t>S.C. ASIVALS E &amp;E S.R.L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prin cumpărare, terenul aparținând</w:t>
      </w:r>
      <w:r w:rsidR="007207C7">
        <w:rPr>
          <w:rFonts w:ascii="Times New Roman" w:hAnsi="Times New Roman" w:cs="Times New Roman"/>
          <w:bCs/>
          <w:iCs/>
          <w:sz w:val="24"/>
          <w:szCs w:val="24"/>
        </w:rPr>
        <w:t xml:space="preserve"> domeniului </w:t>
      </w:r>
    </w:p>
    <w:p w:rsidR="00CF1C2A" w:rsidRDefault="00CF1C2A" w:rsidP="007207C7">
      <w:pPr>
        <w:spacing w:after="120"/>
        <w:ind w:right="-84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privat al orașului,</w:t>
      </w:r>
    </w:p>
    <w:p w:rsidR="007207C7" w:rsidRDefault="00CF1C2A" w:rsidP="007207C7">
      <w:pPr>
        <w:spacing w:after="120"/>
        <w:ind w:right="-845"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88567A">
        <w:rPr>
          <w:rFonts w:ascii="Times New Roman" w:hAnsi="Times New Roman" w:cs="Times New Roman"/>
          <w:bCs/>
          <w:i/>
          <w:iCs/>
          <w:sz w:val="24"/>
          <w:szCs w:val="24"/>
        </w:rPr>
        <w:t>Regimul economic-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Prin Planul de Urbanism General zona are destinație pentru unități industriale</w:t>
      </w:r>
    </w:p>
    <w:p w:rsidR="00CF1C2A" w:rsidRDefault="00CF1C2A" w:rsidP="007207C7">
      <w:pPr>
        <w:spacing w:after="120"/>
        <w:ind w:right="-84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iar clădirea de birouri declarată pentru f</w:t>
      </w:r>
      <w:r w:rsidRPr="00024073">
        <w:rPr>
          <w:rFonts w:ascii="Times New Roman" w:hAnsi="Times New Roman" w:cs="Times New Roman"/>
          <w:bCs/>
          <w:iCs/>
          <w:sz w:val="24"/>
          <w:szCs w:val="24"/>
        </w:rPr>
        <w:t>o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losință,  </w:t>
      </w:r>
    </w:p>
    <w:p w:rsidR="00CF1C2A" w:rsidRDefault="00CF1C2A" w:rsidP="007207C7">
      <w:pPr>
        <w:spacing w:after="120"/>
        <w:ind w:right="-845"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940394">
        <w:rPr>
          <w:rFonts w:ascii="Times New Roman" w:hAnsi="Times New Roman" w:cs="Times New Roman"/>
          <w:bCs/>
          <w:i/>
          <w:iCs/>
          <w:sz w:val="24"/>
          <w:szCs w:val="24"/>
        </w:rPr>
        <w:t>Regimul tehnic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-Accesul la imobil se realizează de pe str. Jieț, racord la DN 7A. </w:t>
      </w:r>
    </w:p>
    <w:p w:rsidR="007207C7" w:rsidRDefault="00CF1C2A" w:rsidP="007207C7">
      <w:pPr>
        <w:spacing w:after="120"/>
        <w:ind w:right="-845"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De asemenea certificatul menționează că serviciile funcționale complementare zonei </w:t>
      </w:r>
      <w:r w:rsidR="007207C7">
        <w:rPr>
          <w:rFonts w:ascii="Times New Roman" w:hAnsi="Times New Roman" w:cs="Times New Roman"/>
          <w:bCs/>
          <w:iCs/>
          <w:sz w:val="24"/>
          <w:szCs w:val="24"/>
        </w:rPr>
        <w:t>de unități</w:t>
      </w:r>
    </w:p>
    <w:p w:rsidR="007207C7" w:rsidRDefault="00CF1C2A" w:rsidP="007207C7">
      <w:pPr>
        <w:spacing w:after="120"/>
        <w:ind w:right="-84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industriale, ca de exemplu accesele pietonale, carosabile și rețelele tehnico-edilitare </w:t>
      </w:r>
      <w:r w:rsidR="007207C7">
        <w:rPr>
          <w:rFonts w:ascii="Times New Roman" w:hAnsi="Times New Roman" w:cs="Times New Roman"/>
          <w:bCs/>
          <w:iCs/>
          <w:sz w:val="24"/>
          <w:szCs w:val="24"/>
        </w:rPr>
        <w:t xml:space="preserve">pot fi asigurate cu </w:t>
      </w:r>
    </w:p>
    <w:p w:rsidR="00CF1C2A" w:rsidRPr="006C0B4B" w:rsidRDefault="00CF1C2A" w:rsidP="007207C7">
      <w:pPr>
        <w:spacing w:after="120"/>
        <w:ind w:right="-84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condiția respectării prevederilor legislației de urbanism.</w:t>
      </w:r>
    </w:p>
    <w:p w:rsidR="007207C7" w:rsidRDefault="00836CF4" w:rsidP="007207C7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/>
        </w:rPr>
      </w:pPr>
      <w:r>
        <w:rPr>
          <w:rFonts w:ascii="Times New Roman" w:hAnsi="Times New Roman" w:cs="Times New Roman"/>
          <w:color w:val="0D0D0D"/>
        </w:rPr>
        <w:t xml:space="preserve">După </w:t>
      </w:r>
      <w:r w:rsidR="007207C7">
        <w:rPr>
          <w:rFonts w:ascii="Times New Roman" w:hAnsi="Times New Roman" w:cs="Times New Roman"/>
          <w:color w:val="0D0D0D"/>
        </w:rPr>
        <w:t xml:space="preserve">obținerea </w:t>
      </w:r>
      <w:r w:rsidR="007207C7">
        <w:rPr>
          <w:rFonts w:ascii="Times New Roman" w:hAnsi="Times New Roman" w:cs="Times New Roman"/>
        </w:rPr>
        <w:t>Certificatului de înregistrare de la O.R.C. din Hunedoara</w:t>
      </w:r>
      <w:r w:rsidR="007207C7">
        <w:rPr>
          <w:rFonts w:ascii="Times New Roman" w:hAnsi="Times New Roman" w:cs="Times New Roman"/>
          <w:color w:val="0D0D0D"/>
        </w:rPr>
        <w:t xml:space="preserve"> și </w:t>
      </w:r>
      <w:r>
        <w:rPr>
          <w:rFonts w:ascii="Times New Roman" w:hAnsi="Times New Roman" w:cs="Times New Roman"/>
          <w:color w:val="0D0D0D"/>
        </w:rPr>
        <w:t>finalizarea lucrărilor</w:t>
      </w:r>
      <w:r w:rsidR="00492B84">
        <w:rPr>
          <w:rFonts w:ascii="Times New Roman" w:hAnsi="Times New Roman" w:cs="Times New Roman"/>
        </w:rPr>
        <w:t>,</w:t>
      </w:r>
    </w:p>
    <w:p w:rsidR="00836CF4" w:rsidRPr="00492B84" w:rsidRDefault="00492B84" w:rsidP="007207C7">
      <w:pPr>
        <w:pStyle w:val="Default"/>
        <w:spacing w:after="120" w:line="276" w:lineRule="auto"/>
        <w:ind w:right="-8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D0D0D"/>
        </w:rPr>
        <w:t>societatea</w:t>
      </w:r>
      <w:r w:rsidR="00D96489">
        <w:rPr>
          <w:rFonts w:ascii="Times New Roman" w:hAnsi="Times New Roman" w:cs="Times New Roman"/>
          <w:color w:val="0D0D0D"/>
        </w:rPr>
        <w:t xml:space="preserve">a </w:t>
      </w:r>
      <w:r w:rsidR="00836CF4">
        <w:rPr>
          <w:rFonts w:ascii="Times New Roman" w:hAnsi="Times New Roman" w:cs="Times New Roman"/>
          <w:color w:val="0D0D0D"/>
        </w:rPr>
        <w:t xml:space="preserve">început activitatea de </w:t>
      </w:r>
      <w:r w:rsidR="00836CF4" w:rsidRPr="000741BD">
        <w:rPr>
          <w:rFonts w:ascii="Times New Roman" w:hAnsi="Times New Roman" w:cs="Times New Roman"/>
          <w:bCs/>
          <w:iCs/>
          <w:lang w:val="ro-RO"/>
        </w:rPr>
        <w:t>„</w:t>
      </w:r>
      <w:r w:rsidR="00836CF4" w:rsidRPr="000741BD">
        <w:rPr>
          <w:rFonts w:ascii="Times New Roman" w:hAnsi="Times New Roman" w:cs="Times New Roman"/>
          <w:bCs/>
          <w:iCs/>
        </w:rPr>
        <w:t>Fabricare mobil</w:t>
      </w:r>
      <w:r w:rsidR="00836CF4" w:rsidRPr="000741BD">
        <w:rPr>
          <w:rFonts w:ascii="Times New Roman" w:hAnsi="Times New Roman" w:cs="Times New Roman"/>
          <w:bCs/>
          <w:iCs/>
          <w:lang w:val="ro-RO"/>
        </w:rPr>
        <w:t>ă n.c.a</w:t>
      </w:r>
      <w:r w:rsidR="00836CF4">
        <w:rPr>
          <w:rFonts w:ascii="Times New Roman" w:hAnsi="Times New Roman" w:cs="Times New Roman"/>
          <w:bCs/>
          <w:iCs/>
        </w:rPr>
        <w:t>”</w:t>
      </w:r>
      <w:r w:rsidR="00836CF4" w:rsidRPr="000741BD">
        <w:rPr>
          <w:rFonts w:ascii="Times New Roman" w:hAnsi="Times New Roman" w:cs="Times New Roman"/>
          <w:bCs/>
          <w:iCs/>
          <w:lang w:val="ro-RO"/>
        </w:rPr>
        <w:t>.</w:t>
      </w:r>
    </w:p>
    <w:p w:rsidR="007207C7" w:rsidRDefault="00F85C0B" w:rsidP="007207C7">
      <w:pPr>
        <w:spacing w:after="12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Și în prezent, </w:t>
      </w:r>
      <w:r w:rsidR="00492B84" w:rsidRPr="00613B1D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unitatea </w:t>
      </w:r>
      <w:r w:rsidR="007815A6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execută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l</w:t>
      </w:r>
      <w:r w:rsidRPr="00613B1D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a comandă </w:t>
      </w:r>
      <w:r w:rsidR="00492B84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mobilier pentru </w:t>
      </w:r>
      <w:r w:rsidR="007207C7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bucătării, dormitoare, mobilă pentru </w:t>
      </w:r>
    </w:p>
    <w:p w:rsidR="00836CF4" w:rsidRPr="007207C7" w:rsidRDefault="00492B84" w:rsidP="007207C7">
      <w:pPr>
        <w:spacing w:after="120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613B1D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sufragerie, mobilă pentru camera copiilor, dulapuri, birou, etc.</w:t>
      </w:r>
    </w:p>
    <w:p w:rsidR="00681E33" w:rsidRDefault="00681E33" w:rsidP="000F4858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 urmare a demersurilor efectuate, societatea a obținut din partea Agenției de Protecția Mediului </w:t>
      </w:r>
    </w:p>
    <w:p w:rsidR="0009447F" w:rsidRDefault="00681E33" w:rsidP="000F4858">
      <w:pPr>
        <w:pStyle w:val="Default"/>
        <w:spacing w:after="120" w:line="276" w:lineRule="auto"/>
        <w:ind w:right="-8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Hunedoara, Autorizația de mediu nr. HD-112/14.12.2015, cu termen de valabilitate 5 ani.</w:t>
      </w:r>
    </w:p>
    <w:p w:rsidR="007251C1" w:rsidRDefault="00586145" w:rsidP="007251C1">
      <w:pPr>
        <w:spacing w:after="120"/>
        <w:ind w:right="-846" w:firstLine="567"/>
        <w:rPr>
          <w:rFonts w:ascii="Times New Roman" w:hAnsi="Times New Roman" w:cs="Times New Roman"/>
          <w:sz w:val="24"/>
          <w:szCs w:val="24"/>
        </w:rPr>
      </w:pPr>
      <w:r w:rsidRPr="00586145">
        <w:rPr>
          <w:rFonts w:ascii="Times New Roman" w:hAnsi="Times New Roman" w:cs="Times New Roman"/>
          <w:sz w:val="24"/>
          <w:szCs w:val="24"/>
        </w:rPr>
        <w:t xml:space="preserve">În prezent </w:t>
      </w:r>
      <w:r w:rsidR="00675D1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>onstrucţia</w:t>
      </w:r>
      <w:r w:rsidR="007251C1">
        <w:rPr>
          <w:rFonts w:ascii="Times New Roman" w:hAnsi="Times New Roman" w:cs="Times New Roman"/>
          <w:sz w:val="24"/>
          <w:szCs w:val="24"/>
        </w:rPr>
        <w:t>, se prezintă în stare perfectă,</w:t>
      </w:r>
      <w:r w:rsidRPr="00586145">
        <w:rPr>
          <w:rFonts w:ascii="Times New Roman" w:hAnsi="Times New Roman" w:cs="Times New Roman"/>
          <w:sz w:val="24"/>
          <w:szCs w:val="24"/>
        </w:rPr>
        <w:t xml:space="preserve"> are regimul de înălţime </w:t>
      </w:r>
      <w:r>
        <w:rPr>
          <w:rFonts w:ascii="Times New Roman" w:hAnsi="Times New Roman" w:cs="Times New Roman"/>
          <w:sz w:val="24"/>
          <w:szCs w:val="24"/>
          <w:lang w:val="en-US"/>
        </w:rPr>
        <w:t>P+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>Supantă</w:t>
      </w:r>
      <w:r w:rsidR="007251C1">
        <w:rPr>
          <w:rFonts w:ascii="Times New Roman" w:hAnsi="Times New Roman" w:cs="Times New Roman"/>
          <w:sz w:val="24"/>
          <w:szCs w:val="24"/>
        </w:rPr>
        <w:t xml:space="preserve">, având </w:t>
      </w:r>
    </w:p>
    <w:p w:rsidR="00586145" w:rsidRPr="007251C1" w:rsidRDefault="00586145" w:rsidP="007251C1">
      <w:pPr>
        <w:spacing w:after="120"/>
        <w:ind w:right="-846"/>
        <w:rPr>
          <w:rFonts w:ascii="Times New Roman" w:hAnsi="Times New Roman" w:cs="Times New Roman"/>
          <w:sz w:val="24"/>
          <w:szCs w:val="24"/>
        </w:rPr>
      </w:pPr>
      <w:r w:rsidRPr="00586145">
        <w:rPr>
          <w:rFonts w:ascii="Times New Roman" w:hAnsi="Times New Roman" w:cs="Times New Roman"/>
          <w:sz w:val="24"/>
          <w:szCs w:val="24"/>
        </w:rPr>
        <w:t>funcțiunea de spațiu producț</w:t>
      </w:r>
      <w:r w:rsidR="007251C1">
        <w:rPr>
          <w:rFonts w:ascii="Times New Roman" w:hAnsi="Times New Roman" w:cs="Times New Roman"/>
          <w:sz w:val="24"/>
          <w:szCs w:val="24"/>
        </w:rPr>
        <w:t xml:space="preserve">ie, </w:t>
      </w:r>
      <w:r w:rsidRPr="00586145">
        <w:rPr>
          <w:rFonts w:ascii="Times New Roman" w:hAnsi="Times New Roman" w:cs="Times New Roman"/>
          <w:sz w:val="24"/>
          <w:szCs w:val="24"/>
        </w:rPr>
        <w:t>cu d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 xml:space="preserve">imensiuni maxime </w:t>
      </w:r>
      <w:r w:rsidRPr="00586145">
        <w:rPr>
          <w:rFonts w:ascii="Times New Roman" w:hAnsi="Times New Roman" w:cs="Times New Roman"/>
          <w:sz w:val="24"/>
          <w:szCs w:val="24"/>
        </w:rPr>
        <w:t>28,62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 xml:space="preserve"> x 16,61 m</w:t>
      </w:r>
      <w:r w:rsidR="00675D12">
        <w:rPr>
          <w:rFonts w:ascii="Times New Roman" w:hAnsi="Times New Roman" w:cs="Times New Roman"/>
          <w:sz w:val="24"/>
          <w:szCs w:val="24"/>
        </w:rPr>
        <w:t xml:space="preserve"> și Sc=476 m</w:t>
      </w:r>
      <w:r w:rsidR="00675D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75D12">
        <w:rPr>
          <w:rFonts w:ascii="Times New Roman" w:hAnsi="Times New Roman" w:cs="Times New Roman"/>
          <w:sz w:val="24"/>
          <w:szCs w:val="24"/>
        </w:rPr>
        <w:t>, Sd=582 m</w:t>
      </w:r>
      <w:r w:rsidR="00675D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6145" w:rsidRPr="007251C1" w:rsidRDefault="007251C1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Construcția are:</w:t>
      </w:r>
    </w:p>
    <w:p w:rsidR="00586145" w:rsidRPr="00586145" w:rsidRDefault="00586145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</w:rPr>
      </w:pPr>
      <w:r w:rsidRPr="00586145">
        <w:rPr>
          <w:rFonts w:ascii="Times New Roman" w:hAnsi="Times New Roman" w:cs="Times New Roman"/>
          <w:bCs/>
          <w:sz w:val="24"/>
          <w:szCs w:val="24"/>
        </w:rPr>
        <w:t>-  Regim de înălţime: P+Supantă;</w:t>
      </w:r>
    </w:p>
    <w:p w:rsidR="00586145" w:rsidRPr="00586145" w:rsidRDefault="00586145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</w:rPr>
      </w:pPr>
      <w:r w:rsidRPr="00586145">
        <w:rPr>
          <w:rFonts w:ascii="Times New Roman" w:hAnsi="Times New Roman" w:cs="Times New Roman"/>
          <w:sz w:val="24"/>
          <w:szCs w:val="24"/>
        </w:rPr>
        <w:t xml:space="preserve">-  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 xml:space="preserve">Dimensiuni maxime </w:t>
      </w:r>
      <w:r w:rsidRPr="00586145">
        <w:rPr>
          <w:rFonts w:ascii="Times New Roman" w:hAnsi="Times New Roman" w:cs="Times New Roman"/>
          <w:sz w:val="24"/>
          <w:szCs w:val="24"/>
        </w:rPr>
        <w:t xml:space="preserve">28,62 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86145">
        <w:rPr>
          <w:rFonts w:ascii="Times New Roman" w:hAnsi="Times New Roman" w:cs="Times New Roman"/>
          <w:sz w:val="24"/>
          <w:szCs w:val="24"/>
        </w:rPr>
        <w:t xml:space="preserve"> 16,61 m</w:t>
      </w:r>
      <w:r w:rsidRPr="0058614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86145" w:rsidRPr="00586145" w:rsidRDefault="00586145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H</w:t>
      </w:r>
      <w:r w:rsidRPr="00586145">
        <w:rPr>
          <w:rFonts w:ascii="Times New Roman" w:hAnsi="Times New Roman" w:cs="Times New Roman"/>
          <w:bCs/>
          <w:sz w:val="24"/>
          <w:szCs w:val="24"/>
          <w:vertAlign w:val="subscript"/>
        </w:rPr>
        <w:t>min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.</w:t>
      </w:r>
      <w:r w:rsidRPr="00586145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Streașină </w:t>
      </w:r>
      <w:r w:rsidRPr="00586145">
        <w:rPr>
          <w:rFonts w:ascii="Times New Roman" w:hAnsi="Times New Roman" w:cs="Times New Roman"/>
          <w:bCs/>
          <w:sz w:val="24"/>
          <w:szCs w:val="24"/>
        </w:rPr>
        <w:t xml:space="preserve">= + 3,52 m;   </w:t>
      </w:r>
    </w:p>
    <w:p w:rsidR="00586145" w:rsidRPr="00586145" w:rsidRDefault="00586145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H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max.</w:t>
      </w:r>
      <w:r w:rsidRPr="00586145">
        <w:rPr>
          <w:rFonts w:ascii="Times New Roman" w:hAnsi="Times New Roman" w:cs="Times New Roman"/>
          <w:bCs/>
          <w:sz w:val="24"/>
          <w:szCs w:val="24"/>
          <w:vertAlign w:val="subscript"/>
        </w:rPr>
        <w:t>Coamă</w:t>
      </w:r>
      <w:r w:rsidRPr="00586145">
        <w:rPr>
          <w:rFonts w:ascii="Times New Roman" w:hAnsi="Times New Roman" w:cs="Times New Roman"/>
          <w:bCs/>
          <w:sz w:val="24"/>
          <w:szCs w:val="24"/>
        </w:rPr>
        <w:t xml:space="preserve">= + 6,72 m;   </w:t>
      </w:r>
    </w:p>
    <w:p w:rsidR="00586145" w:rsidRPr="00586145" w:rsidRDefault="00586145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</w:rPr>
      </w:pPr>
      <w:r w:rsidRPr="0058614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75D12">
        <w:rPr>
          <w:rFonts w:ascii="Times New Roman" w:hAnsi="Times New Roman" w:cs="Times New Roman"/>
          <w:bCs/>
          <w:sz w:val="24"/>
          <w:szCs w:val="24"/>
        </w:rPr>
        <w:t xml:space="preserve"> Suprafaţă construită: Sc=476 m</w:t>
      </w:r>
      <w:r w:rsidR="00675D12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586145">
        <w:rPr>
          <w:rFonts w:ascii="Times New Roman" w:hAnsi="Times New Roman" w:cs="Times New Roman"/>
          <w:bCs/>
          <w:sz w:val="24"/>
          <w:szCs w:val="24"/>
        </w:rPr>
        <w:t>;</w:t>
      </w:r>
    </w:p>
    <w:p w:rsidR="00586145" w:rsidRPr="00586145" w:rsidRDefault="00586145" w:rsidP="007251C1">
      <w:pPr>
        <w:pStyle w:val="BodyText3"/>
        <w:ind w:right="-846" w:firstLine="567"/>
        <w:rPr>
          <w:rFonts w:ascii="Times New Roman" w:hAnsi="Times New Roman" w:cs="Times New Roman"/>
          <w:bCs/>
          <w:sz w:val="24"/>
          <w:szCs w:val="24"/>
        </w:rPr>
      </w:pPr>
      <w:r w:rsidRPr="00586145">
        <w:rPr>
          <w:rFonts w:ascii="Times New Roman" w:hAnsi="Times New Roman" w:cs="Times New Roman"/>
          <w:bCs/>
          <w:sz w:val="24"/>
          <w:szCs w:val="24"/>
        </w:rPr>
        <w:t>-  S</w:t>
      </w:r>
      <w:r w:rsidR="00675D12">
        <w:rPr>
          <w:rFonts w:ascii="Times New Roman" w:hAnsi="Times New Roman" w:cs="Times New Roman"/>
          <w:bCs/>
          <w:sz w:val="24"/>
          <w:szCs w:val="24"/>
        </w:rPr>
        <w:t>uprafaţă desfăşurată: Sd= 582 m</w:t>
      </w:r>
      <w:r w:rsidR="00675D12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586145">
        <w:rPr>
          <w:rFonts w:ascii="Times New Roman" w:hAnsi="Times New Roman" w:cs="Times New Roman"/>
          <w:bCs/>
          <w:sz w:val="24"/>
          <w:szCs w:val="24"/>
        </w:rPr>
        <w:t>;</w:t>
      </w:r>
    </w:p>
    <w:p w:rsidR="00586145" w:rsidRPr="00586145" w:rsidRDefault="007251C1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Clădirea </w:t>
      </w:r>
      <w:r w:rsidR="00586145">
        <w:rPr>
          <w:rFonts w:ascii="Times New Roman" w:hAnsi="Times New Roman" w:cs="Times New Roman"/>
          <w:sz w:val="24"/>
          <w:szCs w:val="24"/>
          <w:lang w:val="it-IT"/>
        </w:rPr>
        <w:t xml:space="preserve">a avut </w:t>
      </w:r>
      <w:r w:rsidR="00586145" w:rsidRPr="00586145">
        <w:rPr>
          <w:rFonts w:ascii="Times New Roman" w:hAnsi="Times New Roman" w:cs="Times New Roman"/>
          <w:sz w:val="24"/>
          <w:szCs w:val="24"/>
          <w:lang w:val="it-IT"/>
        </w:rPr>
        <w:t>următoarea rezolvare constructivă:</w:t>
      </w:r>
    </w:p>
    <w:p w:rsidR="00586145" w:rsidRPr="00586145" w:rsidRDefault="00586145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i/>
          <w:sz w:val="24"/>
          <w:szCs w:val="24"/>
          <w:lang w:val="it-IT"/>
        </w:rPr>
        <w:t>Infrastructura:</w:t>
      </w:r>
    </w:p>
    <w:p w:rsidR="00586145" w:rsidRPr="00586145" w:rsidRDefault="00586145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 xml:space="preserve">- fundaţii continue din b.s., </w:t>
      </w:r>
    </w:p>
    <w:p w:rsidR="00586145" w:rsidRPr="00586145" w:rsidRDefault="00586145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>- placă de pardoseală din beton armat;</w:t>
      </w:r>
    </w:p>
    <w:p w:rsidR="00586145" w:rsidRPr="00586145" w:rsidRDefault="00586145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i/>
          <w:sz w:val="24"/>
          <w:szCs w:val="24"/>
          <w:lang w:val="it-IT"/>
        </w:rPr>
        <w:t>Suprastructura:</w:t>
      </w:r>
    </w:p>
    <w:p w:rsidR="00586145" w:rsidRPr="00586145" w:rsidRDefault="00586145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>- zidărie din cărămidă;</w:t>
      </w:r>
    </w:p>
    <w:p w:rsidR="00586145" w:rsidRPr="00586145" w:rsidRDefault="00586145" w:rsidP="007251C1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>- acoperiș tip șarpantă din lemn, cu învelitoare din panouri sandwich</w:t>
      </w:r>
      <w:r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A0533B" w:rsidRDefault="00A0533B" w:rsidP="00A0533B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Finisajele exterioare constau în</w:t>
      </w:r>
      <w:r w:rsidR="00586145" w:rsidRPr="00586145">
        <w:rPr>
          <w:rFonts w:ascii="Times New Roman" w:hAnsi="Times New Roman" w:cs="Times New Roman"/>
          <w:sz w:val="24"/>
          <w:szCs w:val="24"/>
          <w:lang w:val="it-IT"/>
        </w:rPr>
        <w:t xml:space="preserve">: tencuieli stropite, panouri sandwich; tâmplărie din lemn cu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geam </w:t>
      </w:r>
    </w:p>
    <w:p w:rsidR="007251C1" w:rsidRDefault="00586145" w:rsidP="00A0533B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 xml:space="preserve">simpluși tâmplărie din PVC cu geam termorezistent. </w:t>
      </w:r>
    </w:p>
    <w:p w:rsidR="00675D12" w:rsidRDefault="00586145" w:rsidP="00675D12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 xml:space="preserve">Construcţia </w:t>
      </w:r>
      <w:r w:rsidR="007251C1">
        <w:rPr>
          <w:rFonts w:ascii="Times New Roman" w:hAnsi="Times New Roman" w:cs="Times New Roman"/>
          <w:sz w:val="24"/>
          <w:szCs w:val="24"/>
          <w:lang w:val="it-IT"/>
        </w:rPr>
        <w:t xml:space="preserve">a fost și este </w:t>
      </w:r>
      <w:r w:rsidRPr="00586145">
        <w:rPr>
          <w:rFonts w:ascii="Times New Roman" w:hAnsi="Times New Roman" w:cs="Times New Roman"/>
          <w:sz w:val="24"/>
          <w:szCs w:val="24"/>
          <w:lang w:val="it-IT"/>
        </w:rPr>
        <w:t xml:space="preserve">racordată </w:t>
      </w:r>
      <w:r w:rsidR="007251C1">
        <w:rPr>
          <w:rFonts w:ascii="Times New Roman" w:hAnsi="Times New Roman" w:cs="Times New Roman"/>
          <w:sz w:val="24"/>
          <w:szCs w:val="24"/>
          <w:lang w:val="it-IT"/>
        </w:rPr>
        <w:t>în prezent</w:t>
      </w:r>
      <w:r w:rsidR="00A0533B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Pr="00586145">
        <w:rPr>
          <w:rFonts w:ascii="Times New Roman" w:hAnsi="Times New Roman" w:cs="Times New Roman"/>
          <w:sz w:val="24"/>
          <w:szCs w:val="24"/>
          <w:lang w:val="it-IT"/>
        </w:rPr>
        <w:t>următoarele uti</w:t>
      </w:r>
      <w:r w:rsidR="00675D12">
        <w:rPr>
          <w:rFonts w:ascii="Times New Roman" w:hAnsi="Times New Roman" w:cs="Times New Roman"/>
          <w:sz w:val="24"/>
          <w:szCs w:val="24"/>
          <w:lang w:val="it-IT"/>
        </w:rPr>
        <w:t xml:space="preserve">lităţi: curent electric, apă şi </w:t>
      </w:r>
    </w:p>
    <w:p w:rsidR="00586145" w:rsidRPr="00836CF4" w:rsidRDefault="00586145" w:rsidP="00675D12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it-IT"/>
        </w:rPr>
      </w:pPr>
      <w:r w:rsidRPr="00586145">
        <w:rPr>
          <w:rFonts w:ascii="Times New Roman" w:hAnsi="Times New Roman" w:cs="Times New Roman"/>
          <w:sz w:val="24"/>
          <w:szCs w:val="24"/>
          <w:lang w:val="it-IT"/>
        </w:rPr>
        <w:t>canalizare.</w:t>
      </w:r>
    </w:p>
    <w:p w:rsidR="00736EE0" w:rsidRDefault="0009447F" w:rsidP="00736EE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Beneficiarul doreşte </w:t>
      </w:r>
      <w:r w:rsidR="00DB060A">
        <w:rPr>
          <w:rFonts w:ascii="Times New Roman" w:hAnsi="Times New Roman" w:cs="Times New Roman"/>
          <w:sz w:val="24"/>
          <w:szCs w:val="24"/>
          <w:lang w:val="en-US"/>
        </w:rPr>
        <w:t xml:space="preserve">extinderea spațiului de producție </w:t>
      </w:r>
      <w:r w:rsidR="000F4858">
        <w:rPr>
          <w:rFonts w:ascii="Times New Roman" w:hAnsi="Times New Roman" w:cs="Times New Roman"/>
          <w:sz w:val="24"/>
          <w:szCs w:val="24"/>
          <w:lang w:val="en-US"/>
        </w:rPr>
        <w:t xml:space="preserve">pe terenul </w:t>
      </w:r>
      <w:r w:rsidR="00736EE0">
        <w:rPr>
          <w:rFonts w:ascii="Times New Roman" w:hAnsi="Times New Roman" w:cs="Times New Roman"/>
          <w:sz w:val="24"/>
          <w:szCs w:val="24"/>
          <w:lang w:val="en-US"/>
        </w:rPr>
        <w:t>respectiv</w:t>
      </w:r>
      <w:r w:rsidR="000F4858">
        <w:rPr>
          <w:rFonts w:ascii="Times New Roman" w:hAnsi="Times New Roman" w:cs="Times New Roman"/>
          <w:sz w:val="24"/>
          <w:szCs w:val="24"/>
          <w:lang w:val="en-US"/>
        </w:rPr>
        <w:t xml:space="preserve">, prin </w:t>
      </w:r>
      <w:r w:rsidR="00736EE0">
        <w:rPr>
          <w:rFonts w:ascii="Times New Roman" w:hAnsi="Times New Roman" w:cs="Times New Roman"/>
          <w:sz w:val="24"/>
          <w:szCs w:val="24"/>
          <w:lang w:val="en-US"/>
        </w:rPr>
        <w:t xml:space="preserve">construirea unei </w:t>
      </w:r>
    </w:p>
    <w:p w:rsidR="00F34F7A" w:rsidRDefault="00DB060A" w:rsidP="00F34F7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hale</w:t>
      </w:r>
      <w:r w:rsidR="000F4858">
        <w:rPr>
          <w:rFonts w:ascii="Times New Roman" w:hAnsi="Times New Roman" w:cs="Times New Roman"/>
          <w:sz w:val="24"/>
          <w:szCs w:val="24"/>
          <w:lang w:val="en-US"/>
        </w:rPr>
        <w:t>în prelungirea construcției existente</w:t>
      </w:r>
      <w:r w:rsidR="004E4B21">
        <w:rPr>
          <w:rFonts w:ascii="Times New Roman" w:hAnsi="Times New Roman" w:cs="Times New Roman"/>
          <w:sz w:val="24"/>
          <w:szCs w:val="24"/>
          <w:lang w:val="en-US"/>
        </w:rPr>
        <w:t xml:space="preserve">, pentru continuarea </w:t>
      </w:r>
      <w:r w:rsidR="004E4B21">
        <w:rPr>
          <w:rFonts w:ascii="Times New Roman" w:hAnsi="Times New Roman" w:cs="Times New Roman"/>
          <w:bCs/>
          <w:iCs/>
          <w:sz w:val="24"/>
          <w:szCs w:val="24"/>
        </w:rPr>
        <w:t>activitatății</w:t>
      </w:r>
      <w:r w:rsidR="00F34F7A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86145" w:rsidRDefault="00FA4143" w:rsidP="000F4858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4D165C">
        <w:rPr>
          <w:rFonts w:ascii="Times New Roman" w:hAnsi="Times New Roman" w:cs="Times New Roman"/>
          <w:b/>
        </w:rPr>
        <w:t>3.2.</w:t>
      </w:r>
      <w:r w:rsidR="004D165C" w:rsidRPr="004D165C">
        <w:rPr>
          <w:rFonts w:ascii="Times New Roman" w:hAnsi="Times New Roman" w:cs="Times New Roman"/>
          <w:b/>
        </w:rPr>
        <w:t xml:space="preserve"> J</w:t>
      </w:r>
      <w:r w:rsidR="00FD7D09" w:rsidRPr="004D165C">
        <w:rPr>
          <w:rFonts w:ascii="Times New Roman" w:hAnsi="Times New Roman" w:cs="Times New Roman"/>
          <w:b/>
        </w:rPr>
        <w:t>usti</w:t>
      </w:r>
      <w:r w:rsidR="004D165C" w:rsidRPr="004D165C">
        <w:rPr>
          <w:rFonts w:ascii="Times New Roman" w:hAnsi="Times New Roman" w:cs="Times New Roman"/>
          <w:b/>
        </w:rPr>
        <w:t>ficarea necesităţii proiectului</w:t>
      </w:r>
    </w:p>
    <w:p w:rsidR="00EF4176" w:rsidRDefault="00EF4176" w:rsidP="00EF417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Investiția urmărește creșterea capacității de producție și de depozitare a mobilierului, prin realizarea </w:t>
      </w:r>
    </w:p>
    <w:p w:rsidR="00EF4176" w:rsidRPr="00397A54" w:rsidRDefault="00EF4176" w:rsidP="00397A5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unei hale în prelungirea construcției existente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CB6EA9" w:rsidRDefault="00FA4143" w:rsidP="00CB6EA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5E76E5">
        <w:rPr>
          <w:rFonts w:ascii="Times New Roman" w:hAnsi="Times New Roman" w:cs="Times New Roman"/>
          <w:b/>
        </w:rPr>
        <w:t>3.3.</w:t>
      </w:r>
      <w:r w:rsidR="005E76E5" w:rsidRPr="005E76E5">
        <w:rPr>
          <w:rFonts w:ascii="Times New Roman" w:hAnsi="Times New Roman" w:cs="Times New Roman"/>
          <w:b/>
        </w:rPr>
        <w:t xml:space="preserve"> Valoarea investiţiei</w:t>
      </w:r>
    </w:p>
    <w:p w:rsidR="00FD7D09" w:rsidRPr="00287BC0" w:rsidRDefault="005E76E5" w:rsidP="00CB6EA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 w:rsidRPr="005E76E5">
        <w:rPr>
          <w:rFonts w:ascii="Times New Roman" w:hAnsi="Times New Roman" w:cs="Times New Roman"/>
        </w:rPr>
        <w:t xml:space="preserve">Valoarea investiției este estimată la aproximativ </w:t>
      </w:r>
      <w:r w:rsidR="00B517EC">
        <w:rPr>
          <w:rFonts w:ascii="Times New Roman" w:hAnsi="Times New Roman" w:cs="Times New Roman"/>
        </w:rPr>
        <w:t>………..</w:t>
      </w:r>
      <w:r w:rsidR="00287BC0" w:rsidRPr="00287BC0">
        <w:rPr>
          <w:rFonts w:ascii="Times New Roman" w:hAnsi="Times New Roman" w:cs="Times New Roman"/>
          <w:bCs/>
        </w:rPr>
        <w:t>299.880,</w:t>
      </w:r>
      <w:r w:rsidR="00287BC0" w:rsidRPr="00287BC0">
        <w:rPr>
          <w:rFonts w:ascii="Times New Roman" w:eastAsia="Calibri" w:hAnsi="Times New Roman" w:cs="Times New Roman"/>
          <w:bCs/>
        </w:rPr>
        <w:t>00</w:t>
      </w:r>
      <w:r w:rsidRPr="00287BC0">
        <w:rPr>
          <w:rFonts w:ascii="Times New Roman" w:hAnsi="Times New Roman" w:cs="Times New Roman"/>
        </w:rPr>
        <w:t>lei</w:t>
      </w:r>
      <w:r w:rsidR="002A244A">
        <w:rPr>
          <w:rFonts w:ascii="Times New Roman" w:hAnsi="Times New Roman" w:cs="Times New Roman"/>
        </w:rPr>
        <w:t>cu TVA</w:t>
      </w:r>
    </w:p>
    <w:p w:rsidR="00CB6EA9" w:rsidRDefault="00FA4143" w:rsidP="00CB6EA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5E76E5">
        <w:rPr>
          <w:rFonts w:ascii="Times New Roman" w:hAnsi="Times New Roman" w:cs="Times New Roman"/>
          <w:b/>
        </w:rPr>
        <w:t>3.4.</w:t>
      </w:r>
      <w:r w:rsidR="005E76E5" w:rsidRPr="005E76E5">
        <w:rPr>
          <w:rFonts w:ascii="Times New Roman" w:hAnsi="Times New Roman" w:cs="Times New Roman"/>
          <w:b/>
        </w:rPr>
        <w:t xml:space="preserve"> P</w:t>
      </w:r>
      <w:r w:rsidR="00FD7D09" w:rsidRPr="005E76E5">
        <w:rPr>
          <w:rFonts w:ascii="Times New Roman" w:hAnsi="Times New Roman" w:cs="Times New Roman"/>
          <w:b/>
        </w:rPr>
        <w:t>erioada de implementare propusă</w:t>
      </w:r>
    </w:p>
    <w:p w:rsidR="005E76E5" w:rsidRPr="005E76E5" w:rsidRDefault="005E76E5" w:rsidP="00CB6EA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 w:rsidRPr="005E76E5">
        <w:rPr>
          <w:rFonts w:ascii="Times New Roman" w:hAnsi="Times New Roman" w:cs="Times New Roman"/>
        </w:rPr>
        <w:t>Durata de punere în operă a proiectului este estimată</w:t>
      </w:r>
      <w:r>
        <w:rPr>
          <w:rFonts w:ascii="Times New Roman" w:hAnsi="Times New Roman" w:cs="Times New Roman"/>
        </w:rPr>
        <w:t xml:space="preserve"> la …….</w:t>
      </w:r>
      <w:r w:rsidRPr="005E76E5">
        <w:rPr>
          <w:rFonts w:ascii="Times New Roman" w:hAnsi="Times New Roman" w:cs="Times New Roman"/>
        </w:rPr>
        <w:t xml:space="preserve">de luni calendaristice. </w:t>
      </w:r>
    </w:p>
    <w:p w:rsidR="005E76E5" w:rsidRPr="005E76E5" w:rsidRDefault="005E76E5" w:rsidP="005E76E5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Arial Unicode MS" w:hAnsi="Times New Roman" w:cs="Times New Roman"/>
          <w:sz w:val="24"/>
          <w:szCs w:val="24"/>
          <w:lang w:val="en-US"/>
        </w:rPr>
        <w:lastRenderedPageBreak/>
        <w:t>-</w:t>
      </w:r>
      <w:r w:rsidRPr="005E76E5">
        <w:rPr>
          <w:rFonts w:ascii="Times New Roman" w:hAnsi="Times New Roman" w:cs="Times New Roman"/>
          <w:sz w:val="24"/>
          <w:szCs w:val="24"/>
          <w:lang w:val="en-US"/>
        </w:rPr>
        <w:t>Achiziții, lucrări de pregăt</w:t>
      </w:r>
      <w:r>
        <w:rPr>
          <w:rFonts w:ascii="Times New Roman" w:hAnsi="Times New Roman" w:cs="Times New Roman"/>
          <w:sz w:val="24"/>
          <w:szCs w:val="24"/>
          <w:lang w:val="en-US"/>
        </w:rPr>
        <w:t>ire a terenului…………..</w:t>
      </w:r>
      <w:r w:rsidR="00012F5C">
        <w:rPr>
          <w:rFonts w:ascii="Times New Roman" w:hAnsi="Times New Roman" w:cs="Times New Roman"/>
          <w:sz w:val="24"/>
          <w:szCs w:val="24"/>
          <w:lang w:val="en-US"/>
        </w:rPr>
        <w:t>3 luni</w:t>
      </w:r>
    </w:p>
    <w:p w:rsidR="00E7307D" w:rsidRPr="005E76E5" w:rsidRDefault="00412668" w:rsidP="00E730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Arial Unicode MS" w:hAnsi="Times New Roman" w:cs="Times New Roman"/>
          <w:sz w:val="24"/>
          <w:szCs w:val="24"/>
          <w:lang w:val="en-US"/>
        </w:rPr>
        <w:t>-</w:t>
      </w:r>
      <w:r w:rsidR="005E76E5" w:rsidRPr="005E76E5">
        <w:rPr>
          <w:rFonts w:ascii="Times New Roman" w:hAnsi="Times New Roman" w:cs="Times New Roman"/>
          <w:sz w:val="24"/>
          <w:szCs w:val="24"/>
          <w:lang w:val="en-US"/>
        </w:rPr>
        <w:t>Faza de construcţ</w:t>
      </w:r>
      <w:r>
        <w:rPr>
          <w:rFonts w:ascii="Times New Roman" w:hAnsi="Times New Roman" w:cs="Times New Roman"/>
          <w:sz w:val="24"/>
          <w:szCs w:val="24"/>
          <w:lang w:val="en-US"/>
        </w:rPr>
        <w:t>ie/mont</w:t>
      </w:r>
      <w:r w:rsidR="005E76E5" w:rsidRPr="005E76E5">
        <w:rPr>
          <w:rFonts w:ascii="Times New Roman" w:hAnsi="Times New Roman" w:cs="Times New Roman"/>
          <w:sz w:val="24"/>
          <w:szCs w:val="24"/>
          <w:lang w:val="en-US"/>
        </w:rPr>
        <w:t>aj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…………………</w:t>
      </w:r>
      <w:r w:rsidR="00012F5C">
        <w:rPr>
          <w:rFonts w:ascii="Times New Roman" w:hAnsi="Times New Roman" w:cs="Times New Roman"/>
          <w:sz w:val="24"/>
          <w:szCs w:val="24"/>
          <w:lang w:val="en-US"/>
        </w:rPr>
        <w:t>…….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12F5C">
        <w:rPr>
          <w:rFonts w:ascii="Times New Roman" w:hAnsi="Times New Roman" w:cs="Times New Roman"/>
          <w:sz w:val="24"/>
          <w:szCs w:val="24"/>
          <w:lang w:val="en-US"/>
        </w:rPr>
        <w:t>20 luni</w:t>
      </w:r>
    </w:p>
    <w:p w:rsidR="005E76E5" w:rsidRPr="005E76E5" w:rsidRDefault="00412668" w:rsidP="005E76E5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Arial Unicode MS" w:hAnsi="Times New Roman" w:cs="Times New Roman"/>
          <w:sz w:val="24"/>
          <w:szCs w:val="24"/>
          <w:lang w:val="en-US"/>
        </w:rPr>
        <w:t>-</w:t>
      </w:r>
      <w:r w:rsidR="005E76E5" w:rsidRPr="005E76E5">
        <w:rPr>
          <w:rFonts w:ascii="Times New Roman" w:hAnsi="Times New Roman" w:cs="Times New Roman"/>
          <w:sz w:val="24"/>
          <w:szCs w:val="24"/>
          <w:lang w:val="en-US"/>
        </w:rPr>
        <w:t>Faza de testări ş</w:t>
      </w:r>
      <w:r w:rsidR="00012F5C">
        <w:rPr>
          <w:rFonts w:ascii="Times New Roman" w:hAnsi="Times New Roman" w:cs="Times New Roman"/>
          <w:sz w:val="24"/>
          <w:szCs w:val="24"/>
          <w:lang w:val="en-US"/>
        </w:rPr>
        <w:t>i probe tehnologice……………….1 lună</w:t>
      </w:r>
    </w:p>
    <w:p w:rsidR="00412668" w:rsidRPr="005E76E5" w:rsidRDefault="00412668" w:rsidP="00B517E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E76E5" w:rsidRPr="005E76E5">
        <w:rPr>
          <w:rFonts w:ascii="Times New Roman" w:hAnsi="Times New Roman" w:cs="Times New Roman"/>
        </w:rPr>
        <w:t>Termenul limită de punere în funcţ</w:t>
      </w:r>
      <w:r w:rsidR="00012F5C">
        <w:rPr>
          <w:rFonts w:ascii="Times New Roman" w:hAnsi="Times New Roman" w:cs="Times New Roman"/>
        </w:rPr>
        <w:t>iune…………   2022</w:t>
      </w:r>
    </w:p>
    <w:p w:rsidR="002774C5" w:rsidRDefault="00FA4143" w:rsidP="008B25F3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</w:rPr>
      </w:pPr>
      <w:r w:rsidRPr="00412668">
        <w:rPr>
          <w:rFonts w:ascii="Times New Roman" w:hAnsi="Times New Roman" w:cs="Times New Roman"/>
          <w:b/>
          <w:bCs/>
        </w:rPr>
        <w:t>3.5.</w:t>
      </w:r>
      <w:r w:rsidR="00412668" w:rsidRPr="00412668">
        <w:rPr>
          <w:rFonts w:ascii="Times New Roman" w:hAnsi="Times New Roman" w:cs="Times New Roman"/>
          <w:b/>
        </w:rPr>
        <w:t>P</w:t>
      </w:r>
      <w:r w:rsidR="00FD7D09" w:rsidRPr="00412668">
        <w:rPr>
          <w:rFonts w:ascii="Times New Roman" w:hAnsi="Times New Roman" w:cs="Times New Roman"/>
          <w:b/>
        </w:rPr>
        <w:t>lanşe reprezentând limitele amplasamentului proiectul</w:t>
      </w:r>
      <w:r w:rsidR="00F348E1">
        <w:rPr>
          <w:rFonts w:ascii="Times New Roman" w:hAnsi="Times New Roman" w:cs="Times New Roman"/>
          <w:b/>
        </w:rPr>
        <w:t>ui, inclusiv orice suprafaţă de</w:t>
      </w:r>
    </w:p>
    <w:p w:rsidR="00FD7D09" w:rsidRDefault="00FD7D09" w:rsidP="008B25F3">
      <w:pPr>
        <w:pStyle w:val="Default"/>
        <w:spacing w:line="276" w:lineRule="auto"/>
        <w:ind w:right="-845"/>
        <w:rPr>
          <w:rFonts w:ascii="Times New Roman" w:hAnsi="Times New Roman" w:cs="Times New Roman"/>
          <w:bCs/>
        </w:rPr>
      </w:pPr>
      <w:r w:rsidRPr="00412668">
        <w:rPr>
          <w:rFonts w:ascii="Times New Roman" w:hAnsi="Times New Roman" w:cs="Times New Roman"/>
          <w:b/>
        </w:rPr>
        <w:t>teren solicitată pentru a fi folosită temporar (planu</w:t>
      </w:r>
      <w:r w:rsidR="00412668">
        <w:rPr>
          <w:rFonts w:ascii="Times New Roman" w:hAnsi="Times New Roman" w:cs="Times New Roman"/>
          <w:b/>
        </w:rPr>
        <w:t>ri de situaţie şi amplasamente)</w:t>
      </w:r>
    </w:p>
    <w:p w:rsidR="00B517EC" w:rsidRDefault="00B517EC" w:rsidP="000F4858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Cs/>
        </w:rPr>
      </w:pPr>
    </w:p>
    <w:p w:rsidR="004C0A6A" w:rsidRDefault="00067881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26" style="position:absolute;left:0;text-align:left;margin-left:198.8pt;margin-top:171.65pt;width:26.85pt;height:26.85pt;z-index:251658240" filled="f" fillcolor="#f79646 [3209]" strokecolor="red" strokeweight="3pt">
            <v:shadow on="t" type="perspective" color="#974706 [1609]" opacity=".5" offset="1pt" offset2="-1pt"/>
          </v:oval>
        </w:pict>
      </w:r>
      <w:r w:rsidR="00764B3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24400" cy="2616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43" t="14448" r="1130"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34" w:rsidRPr="00B517EC" w:rsidRDefault="00764B34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</w:rPr>
      </w:pPr>
      <w:r w:rsidRPr="00B517EC">
        <w:rPr>
          <w:rFonts w:ascii="Times New Roman" w:hAnsi="Times New Roman" w:cs="Times New Roman"/>
        </w:rPr>
        <w:t xml:space="preserve">Fig. nr.1 Amplasarea incintei în raport cu orașul Petrila </w:t>
      </w:r>
    </w:p>
    <w:p w:rsidR="00764B34" w:rsidRDefault="00764B34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</w:rPr>
      </w:pPr>
    </w:p>
    <w:p w:rsidR="00FD7D09" w:rsidRDefault="00067881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oval id="_x0000_s1027" style="position:absolute;left:0;text-align:left;margin-left:177.3pt;margin-top:73pt;width:89.75pt;height:89.75pt;z-index:251659264" filled="f" fillcolor="#f79646 [3209]" strokecolor="red" strokeweight="6pt">
            <v:shadow on="t" type="perspective" color="#974706 [1609]" opacity=".5" offset="1pt" offset2="-1pt"/>
          </v:oval>
        </w:pict>
      </w:r>
      <w:r w:rsidR="004C0A6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24400" cy="2590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957" t="15019" r="5555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34" w:rsidRPr="00B517EC" w:rsidRDefault="00764B34" w:rsidP="00764B34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lang w:val="ro-RO"/>
        </w:rPr>
      </w:pPr>
      <w:r w:rsidRPr="00B517EC">
        <w:rPr>
          <w:rFonts w:ascii="Times New Roman" w:hAnsi="Times New Roman" w:cs="Times New Roman"/>
        </w:rPr>
        <w:t>Fig. nr.2 Amplasarea incintei și a terenului în raport cu localitatea Jieț</w:t>
      </w:r>
    </w:p>
    <w:p w:rsidR="00764B34" w:rsidRPr="00274156" w:rsidRDefault="002774C5" w:rsidP="002774C5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Amplasamentul este situat î</w:t>
      </w:r>
      <w:r w:rsidR="00274156" w:rsidRPr="00274156">
        <w:rPr>
          <w:rFonts w:ascii="Times New Roman" w:hAnsi="Times New Roman" w:cs="Times New Roman"/>
          <w:bCs/>
        </w:rPr>
        <w:t>n afara ariilor protejate Natura 2000</w:t>
      </w:r>
      <w:r w:rsidR="00274156">
        <w:rPr>
          <w:rFonts w:ascii="Times New Roman" w:hAnsi="Times New Roman" w:cs="Times New Roman"/>
          <w:bCs/>
        </w:rPr>
        <w:t>.</w:t>
      </w:r>
    </w:p>
    <w:p w:rsidR="002774C5" w:rsidRDefault="002774C5" w:rsidP="002774C5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Zona nu este cunoscută cu resurse naturale.</w:t>
      </w:r>
    </w:p>
    <w:p w:rsidR="002774C5" w:rsidRDefault="002774C5" w:rsidP="002774C5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 amplasament nu sunt prezente habitate de interes comunitar, aspect justificat și prin faptul că</w:t>
      </w:r>
    </w:p>
    <w:p w:rsidR="00B517EC" w:rsidRDefault="00FB7AE2" w:rsidP="002774C5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acesta</w:t>
      </w:r>
      <w:r w:rsidR="002774C5">
        <w:rPr>
          <w:rFonts w:ascii="Times New Roman" w:hAnsi="Times New Roman" w:cs="Times New Roman"/>
          <w:sz w:val="24"/>
          <w:szCs w:val="24"/>
          <w:lang w:val="en-US"/>
        </w:rPr>
        <w:t xml:space="preserve"> este unul antropizat, terenul din imediata apropiere fiind folosit și de alte firme.</w:t>
      </w:r>
    </w:p>
    <w:p w:rsidR="00B517EC" w:rsidRDefault="00B517EC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3218" cy="7738281"/>
            <wp:effectExtent l="19050" t="0" r="3632" b="0"/>
            <wp:docPr id="5" name="Picture 1" descr="E:\DOCUMENTATII MEDIU 2011 2019\DOCUMENTATII MEDIU Elaborate Propuse\Documente 2 Autoriz Function SC ASIVALS E&amp;E SRL\Documente primite de la proiectantul Diaconescu\Plansa 02 Extindere spatiu de producti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ATII MEDIU 2011 2019\DOCUMENTATII MEDIU Elaborate Propuse\Documente 2 Autoriz Function SC ASIVALS E&amp;E SRL\Documente primite de la proiectantul Diaconescu\Plansa 02 Extindere spatiu de producti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13" cy="773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EC" w:rsidRPr="00B517EC" w:rsidRDefault="00F535C3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</w:rPr>
        <w:t>Fig. nr.3</w:t>
      </w:r>
      <w:r w:rsidR="006D796C">
        <w:rPr>
          <w:rFonts w:ascii="Times New Roman" w:hAnsi="Times New Roman" w:cs="Times New Roman"/>
        </w:rPr>
        <w:t>.</w:t>
      </w:r>
      <w:r w:rsidR="00B517EC">
        <w:rPr>
          <w:rFonts w:ascii="Times New Roman" w:hAnsi="Times New Roman" w:cs="Times New Roman"/>
        </w:rPr>
        <w:t xml:space="preserve">Plan de situație </w:t>
      </w:r>
      <w:r w:rsidR="006D796C">
        <w:rPr>
          <w:rFonts w:ascii="Times New Roman" w:hAnsi="Times New Roman" w:cs="Times New Roman"/>
        </w:rPr>
        <w:t xml:space="preserve">“Extindere spațiu de producție” </w:t>
      </w:r>
      <w:r>
        <w:rPr>
          <w:rFonts w:ascii="Times New Roman" w:hAnsi="Times New Roman" w:cs="Times New Roman"/>
        </w:rPr>
        <w:t xml:space="preserve">al </w:t>
      </w:r>
      <w:r w:rsidR="006D796C">
        <w:rPr>
          <w:rFonts w:ascii="Times New Roman" w:hAnsi="Times New Roman" w:cs="Times New Roman"/>
        </w:rPr>
        <w:t>SC ASIVALS  E&amp;E SRL</w:t>
      </w:r>
    </w:p>
    <w:p w:rsidR="002774C5" w:rsidRPr="00157610" w:rsidRDefault="002774C5" w:rsidP="00F535C3">
      <w:pPr>
        <w:widowControl w:val="0"/>
        <w:spacing w:after="120"/>
        <w:ind w:right="-845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157610">
        <w:rPr>
          <w:rFonts w:ascii="Times New Roman" w:hAnsi="Times New Roman" w:cs="Times New Roman"/>
          <w:b/>
          <w:i/>
          <w:sz w:val="24"/>
          <w:szCs w:val="24"/>
        </w:rPr>
        <w:lastRenderedPageBreak/>
        <w:t>Zonarea seismică</w:t>
      </w:r>
    </w:p>
    <w:p w:rsidR="006135CE" w:rsidRDefault="002774C5" w:rsidP="00F535C3">
      <w:pPr>
        <w:widowControl w:val="0"/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i/>
          <w:sz w:val="24"/>
          <w:szCs w:val="24"/>
        </w:rPr>
      </w:pPr>
      <w:r w:rsidRPr="002774C5">
        <w:rPr>
          <w:rFonts w:ascii="Times New Roman" w:hAnsi="Times New Roman" w:cs="Times New Roman"/>
          <w:sz w:val="24"/>
          <w:szCs w:val="24"/>
        </w:rPr>
        <w:t xml:space="preserve">Conform normativului </w:t>
      </w:r>
      <w:r w:rsidRPr="002774C5">
        <w:rPr>
          <w:rFonts w:ascii="Times New Roman" w:hAnsi="Times New Roman" w:cs="Times New Roman"/>
          <w:i/>
          <w:sz w:val="24"/>
          <w:szCs w:val="24"/>
        </w:rPr>
        <w:t>P100–1:2013Cod de proiectare seismi</w:t>
      </w:r>
      <w:r w:rsidR="006135CE">
        <w:rPr>
          <w:rFonts w:ascii="Times New Roman" w:hAnsi="Times New Roman" w:cs="Times New Roman"/>
          <w:i/>
          <w:sz w:val="24"/>
          <w:szCs w:val="24"/>
        </w:rPr>
        <w:t xml:space="preserve">că a construcţiilor - Partea 1 </w:t>
      </w:r>
    </w:p>
    <w:p w:rsidR="006135CE" w:rsidRDefault="002774C5" w:rsidP="00F535C3">
      <w:pPr>
        <w:widowControl w:val="0"/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</w:rPr>
      </w:pPr>
      <w:r w:rsidRPr="002774C5">
        <w:rPr>
          <w:rFonts w:ascii="Times New Roman" w:hAnsi="Times New Roman" w:cs="Times New Roman"/>
          <w:i/>
          <w:sz w:val="24"/>
          <w:szCs w:val="24"/>
        </w:rPr>
        <w:t xml:space="preserve">Prevederi generale de proiectare, </w:t>
      </w:r>
      <w:r w:rsidRPr="002774C5">
        <w:rPr>
          <w:rFonts w:ascii="Times New Roman" w:hAnsi="Times New Roman" w:cs="Times New Roman"/>
          <w:sz w:val="24"/>
          <w:szCs w:val="24"/>
        </w:rPr>
        <w:t xml:space="preserve">în zona de intensitate seismică </w:t>
      </w:r>
      <w:r w:rsidR="006135CE">
        <w:rPr>
          <w:rFonts w:ascii="Times New Roman" w:hAnsi="Times New Roman" w:cs="Times New Roman"/>
          <w:sz w:val="24"/>
          <w:szCs w:val="24"/>
        </w:rPr>
        <w:t xml:space="preserve">cu acceleraţia terenului pentru </w:t>
      </w:r>
    </w:p>
    <w:p w:rsidR="004B06DB" w:rsidRDefault="00F535C3" w:rsidP="00F535C3">
      <w:pPr>
        <w:widowControl w:val="0"/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Proiectare </w:t>
      </w:r>
      <w:r w:rsidR="002774C5" w:rsidRPr="002774C5">
        <w:rPr>
          <w:rFonts w:ascii="Times New Roman" w:hAnsi="Times New Roman" w:cs="Times New Roman"/>
          <w:sz w:val="24"/>
          <w:szCs w:val="24"/>
        </w:rPr>
        <w:t>a</w:t>
      </w:r>
      <w:r w:rsidR="002774C5" w:rsidRPr="002774C5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2774C5" w:rsidRPr="002774C5">
        <w:rPr>
          <w:rFonts w:ascii="Times New Roman" w:hAnsi="Times New Roman" w:cs="Times New Roman"/>
          <w:sz w:val="24"/>
          <w:szCs w:val="24"/>
        </w:rPr>
        <w:t xml:space="preserve"> = 0.10 g şi  perioada de control T</w:t>
      </w:r>
      <w:r w:rsidR="002774C5" w:rsidRPr="002774C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2774C5" w:rsidRPr="002774C5">
        <w:rPr>
          <w:rFonts w:ascii="Times New Roman" w:hAnsi="Times New Roman" w:cs="Times New Roman"/>
          <w:sz w:val="24"/>
          <w:szCs w:val="24"/>
        </w:rPr>
        <w:t xml:space="preserve"> = 0,7s</w:t>
      </w:r>
      <w:r w:rsidR="006135CE">
        <w:rPr>
          <w:rFonts w:ascii="Times New Roman" w:hAnsi="Times New Roman" w:cs="Times New Roman"/>
          <w:sz w:val="24"/>
          <w:szCs w:val="24"/>
        </w:rPr>
        <w:t xml:space="preserve">, sub influenţa activităţii </w:t>
      </w:r>
      <w:r w:rsidR="004B06DB">
        <w:rPr>
          <w:rFonts w:ascii="Times New Roman" w:hAnsi="Times New Roman" w:cs="Times New Roman"/>
          <w:sz w:val="24"/>
          <w:szCs w:val="24"/>
        </w:rPr>
        <w:t xml:space="preserve">seismogene Vrancea, </w:t>
      </w:r>
    </w:p>
    <w:p w:rsidR="00F535C3" w:rsidRDefault="002774C5" w:rsidP="00F535C3">
      <w:pPr>
        <w:widowControl w:val="0"/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</w:rPr>
      </w:pPr>
      <w:r w:rsidRPr="002774C5">
        <w:rPr>
          <w:rFonts w:ascii="Times New Roman" w:hAnsi="Times New Roman" w:cs="Times New Roman"/>
          <w:sz w:val="24"/>
          <w:szCs w:val="24"/>
        </w:rPr>
        <w:t>corespunzătoare macrozonei cu intensitatea seismi</w:t>
      </w:r>
      <w:r w:rsidR="006135CE">
        <w:rPr>
          <w:rFonts w:ascii="Times New Roman" w:hAnsi="Times New Roman" w:cs="Times New Roman"/>
          <w:sz w:val="24"/>
          <w:szCs w:val="24"/>
        </w:rPr>
        <w:t>că VII pe scara M.S.K.</w:t>
      </w:r>
      <w:r w:rsidRPr="002774C5">
        <w:rPr>
          <w:rFonts w:ascii="Times New Roman" w:hAnsi="Times New Roman" w:cs="Times New Roman"/>
          <w:sz w:val="24"/>
          <w:szCs w:val="24"/>
        </w:rPr>
        <w:t>Micro-zonarea se raportează la</w:t>
      </w:r>
    </w:p>
    <w:p w:rsidR="00F535C3" w:rsidRDefault="002774C5" w:rsidP="00F535C3">
      <w:pPr>
        <w:widowControl w:val="0"/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</w:rPr>
      </w:pPr>
      <w:r w:rsidRPr="002774C5">
        <w:rPr>
          <w:rFonts w:ascii="Times New Roman" w:hAnsi="Times New Roman" w:cs="Times New Roman"/>
          <w:sz w:val="24"/>
          <w:szCs w:val="24"/>
        </w:rPr>
        <w:t>suprafaţa terenului liber pentru condiţii de teren mediu (p</w:t>
      </w:r>
      <w:r w:rsidR="006135CE">
        <w:rPr>
          <w:rFonts w:ascii="Times New Roman" w:hAnsi="Times New Roman" w:cs="Times New Roman"/>
          <w:sz w:val="24"/>
          <w:szCs w:val="24"/>
        </w:rPr>
        <w:t>achet geologic</w:t>
      </w:r>
      <w:r w:rsidRPr="002774C5">
        <w:rPr>
          <w:rFonts w:ascii="Times New Roman" w:hAnsi="Times New Roman" w:cs="Times New Roman"/>
          <w:sz w:val="24"/>
          <w:szCs w:val="24"/>
        </w:rPr>
        <w:t>sup</w:t>
      </w:r>
      <w:r w:rsidR="00F535C3">
        <w:rPr>
          <w:rFonts w:ascii="Times New Roman" w:hAnsi="Times New Roman" w:cs="Times New Roman"/>
          <w:sz w:val="24"/>
          <w:szCs w:val="24"/>
        </w:rPr>
        <w:t xml:space="preserve">erficial cu viteza de propagare </w:t>
      </w:r>
    </w:p>
    <w:p w:rsidR="002774C5" w:rsidRPr="002774C5" w:rsidRDefault="002774C5" w:rsidP="00F535C3">
      <w:pPr>
        <w:widowControl w:val="0"/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</w:rPr>
      </w:pPr>
      <w:r w:rsidRPr="002774C5">
        <w:rPr>
          <w:rFonts w:ascii="Times New Roman" w:hAnsi="Times New Roman" w:cs="Times New Roman"/>
          <w:sz w:val="24"/>
          <w:szCs w:val="24"/>
        </w:rPr>
        <w:t>a undelor “ S “ de 300 … 500 m/s excep</w:t>
      </w:r>
      <w:r w:rsidR="006135CE">
        <w:rPr>
          <w:rFonts w:ascii="Times New Roman" w:hAnsi="Times New Roman" w:cs="Times New Roman"/>
          <w:sz w:val="24"/>
          <w:szCs w:val="24"/>
        </w:rPr>
        <w:t>tând stratul de pământ vegetal,</w:t>
      </w:r>
      <w:r w:rsidRPr="002774C5">
        <w:rPr>
          <w:rFonts w:ascii="Times New Roman" w:hAnsi="Times New Roman" w:cs="Times New Roman"/>
          <w:sz w:val="24"/>
          <w:szCs w:val="24"/>
        </w:rPr>
        <w:t>mai moale).</w:t>
      </w:r>
    </w:p>
    <w:p w:rsidR="006135CE" w:rsidRDefault="002774C5" w:rsidP="002774C5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</w:rPr>
      </w:pPr>
      <w:r w:rsidRPr="002774C5">
        <w:rPr>
          <w:rFonts w:ascii="Times New Roman" w:hAnsi="Times New Roman" w:cs="Times New Roman"/>
          <w:sz w:val="24"/>
          <w:szCs w:val="24"/>
        </w:rPr>
        <w:t>Conform normativului P</w:t>
      </w:r>
      <w:r w:rsidR="00F535C3">
        <w:rPr>
          <w:rFonts w:ascii="Times New Roman" w:hAnsi="Times New Roman" w:cs="Times New Roman"/>
          <w:sz w:val="24"/>
          <w:szCs w:val="24"/>
        </w:rPr>
        <w:t xml:space="preserve">100-1:2013, obiectivul analizat </w:t>
      </w:r>
      <w:r w:rsidRPr="002774C5">
        <w:rPr>
          <w:rFonts w:ascii="Times New Roman" w:hAnsi="Times New Roman" w:cs="Times New Roman"/>
          <w:sz w:val="24"/>
          <w:szCs w:val="24"/>
        </w:rPr>
        <w:t>poate fiîncadr</w:t>
      </w:r>
      <w:r w:rsidR="006135CE">
        <w:rPr>
          <w:rFonts w:ascii="Times New Roman" w:hAnsi="Times New Roman" w:cs="Times New Roman"/>
          <w:sz w:val="24"/>
          <w:szCs w:val="24"/>
        </w:rPr>
        <w:t xml:space="preserve">at în clasa de importanţă  III, </w:t>
      </w:r>
    </w:p>
    <w:p w:rsidR="00CF1C2A" w:rsidRPr="006135CE" w:rsidRDefault="002774C5" w:rsidP="006135CE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</w:rPr>
      </w:pPr>
      <w:r w:rsidRPr="002774C5">
        <w:rPr>
          <w:rFonts w:ascii="Times New Roman" w:hAnsi="Times New Roman" w:cs="Times New Roman"/>
          <w:sz w:val="24"/>
          <w:szCs w:val="24"/>
        </w:rPr>
        <w:t xml:space="preserve">pentru care factorul de importanţă </w:t>
      </w:r>
      <w:r w:rsidRPr="002774C5">
        <w:rPr>
          <w:rFonts w:ascii="Times New Roman" w:hAnsi="Times New Roman" w:cs="Times New Roman"/>
          <w:sz w:val="24"/>
          <w:szCs w:val="24"/>
          <w:lang w:val="it-IT"/>
        </w:rPr>
        <w:t>γ</w:t>
      </w:r>
      <w:r w:rsidRPr="002774C5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2774C5">
        <w:rPr>
          <w:rFonts w:ascii="Times New Roman" w:hAnsi="Times New Roman" w:cs="Times New Roman"/>
          <w:sz w:val="24"/>
          <w:szCs w:val="24"/>
        </w:rPr>
        <w:t>= 1,00.</w:t>
      </w:r>
    </w:p>
    <w:p w:rsidR="00B517EC" w:rsidRPr="00B74F60" w:rsidRDefault="00B517EC" w:rsidP="005E2F61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</w:rPr>
        <w:t>3.6. D</w:t>
      </w:r>
      <w:r w:rsidRPr="00B74F60">
        <w:rPr>
          <w:rFonts w:ascii="Times New Roman" w:hAnsi="Times New Roman" w:cs="Times New Roman"/>
          <w:b/>
          <w:color w:val="0D0D0D" w:themeColor="text1" w:themeTint="F2"/>
        </w:rPr>
        <w:t>escriere a caracteristicilo</w:t>
      </w:r>
      <w:r w:rsidR="005E2F61" w:rsidRPr="00B74F60">
        <w:rPr>
          <w:rFonts w:ascii="Times New Roman" w:hAnsi="Times New Roman" w:cs="Times New Roman"/>
          <w:b/>
          <w:color w:val="0D0D0D" w:themeColor="text1" w:themeTint="F2"/>
        </w:rPr>
        <w:t>r fizice ale întregului proiect</w:t>
      </w:r>
    </w:p>
    <w:p w:rsidR="005B7F23" w:rsidRPr="00B74F60" w:rsidRDefault="00A85687" w:rsidP="005B7F23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</w:rPr>
        <w:t xml:space="preserve">A. </w:t>
      </w:r>
      <w:r w:rsidR="005B7F23" w:rsidRPr="00B74F60">
        <w:rPr>
          <w:rFonts w:ascii="Times New Roman" w:hAnsi="Times New Roman" w:cs="Times New Roman"/>
          <w:b/>
          <w:color w:val="0D0D0D" w:themeColor="text1" w:themeTint="F2"/>
        </w:rPr>
        <w:t>Caracteristicile construcției propuse</w:t>
      </w:r>
    </w:p>
    <w:p w:rsidR="00F535C3" w:rsidRDefault="004B56BC" w:rsidP="00F535C3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Construcţia se încadrează </w:t>
      </w:r>
      <w:r w:rsidR="009E6CE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în Categoria “C” de importanță (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conf. H.G.</w:t>
      </w:r>
      <w:r w:rsidR="005E2F61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766 din </w:t>
      </w:r>
      <w:r w:rsidR="009E6CE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1997, art. 6) şi </w:t>
      </w:r>
      <w:r w:rsidR="00F535C3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în </w:t>
      </w:r>
    </w:p>
    <w:p w:rsidR="004B56BC" w:rsidRPr="00B74F60" w:rsidRDefault="009E6CEA" w:rsidP="00F535C3">
      <w:pPr>
        <w:pStyle w:val="BodyText3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Clasa 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“III” 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de importanță 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(conf. P100-1/2013 tabelul 4.2). 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În urma extinderii rezultă: 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Funcţiunea: spații </w:t>
      </w:r>
      <w:r w:rsidR="009E6CE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de 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producție și depozitare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  Regim de înălţime: P+M</w:t>
      </w:r>
      <w:r w:rsidR="00F535C3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;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Dimensiuni maxime</w:t>
      </w:r>
      <w:r w:rsidR="009E6CEA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-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28,62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x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40,67 m</w:t>
      </w:r>
      <w:r w:rsidR="00F535C3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; 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  H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bscript"/>
        </w:rPr>
        <w:t>min. S</w:t>
      </w:r>
      <w:r w:rsidR="009E6CE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bscript"/>
        </w:rPr>
        <w:t xml:space="preserve">treașină  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= + 3,52 m;   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  H</w:t>
      </w:r>
      <w:r w:rsidR="009E6CE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bscript"/>
        </w:rPr>
        <w:t>max. Coamă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= + 6,72 m;   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  Suprafaţă construită: S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bscript"/>
        </w:rPr>
        <w:t>c</w:t>
      </w:r>
      <w:r w:rsidR="00F535C3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=897,50 m</w:t>
      </w:r>
      <w:r w:rsidR="00F535C3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perscript"/>
        </w:rPr>
        <w:t>2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;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  Suprafaţă desfăşurată: S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bscript"/>
        </w:rPr>
        <w:t>d</w:t>
      </w:r>
      <w:r w:rsidR="00F535C3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= 1003,50 m</w:t>
      </w:r>
      <w:r w:rsidR="00F535C3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vertAlign w:val="superscript"/>
        </w:rPr>
        <w:t>2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;</w:t>
      </w:r>
    </w:p>
    <w:p w:rsidR="004B56BC" w:rsidRPr="00B74F60" w:rsidRDefault="004B56BC" w:rsidP="009E6CEA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POT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>propus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=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69,98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%</w:t>
      </w:r>
      <w:r w:rsidR="009E6CE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;</w:t>
      </w:r>
    </w:p>
    <w:p w:rsidR="004B56BC" w:rsidRPr="00B74F60" w:rsidRDefault="004B56BC" w:rsidP="009E6CEA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CUT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>propus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= </w:t>
      </w:r>
      <w:r w:rsidR="005B7F23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0,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78</w:t>
      </w:r>
      <w:r w:rsidR="009E6CEA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4B56BC" w:rsidRPr="00B74F60" w:rsidRDefault="007F257D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a.</w:t>
      </w:r>
      <w:r w:rsidR="005E2F61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Trasarea lucrărilor</w:t>
      </w:r>
    </w:p>
    <w:p w:rsidR="004B56BC" w:rsidRPr="00B74F60" w:rsidRDefault="004B56BC" w:rsidP="005E2F61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Trasarea lucrărilor se va realiza având ca reper construcția existentă.</w:t>
      </w:r>
    </w:p>
    <w:p w:rsidR="004B56BC" w:rsidRPr="00B74F60" w:rsidRDefault="007F257D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b.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S</w:t>
      </w:r>
      <w:r w:rsidR="005E2F61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oluții constructive și de finisaj</w:t>
      </w:r>
    </w:p>
    <w:p w:rsidR="004B56BC" w:rsidRPr="00B74F60" w:rsidRDefault="004B56BC" w:rsidP="009E6CEA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 propun următoarele lucrări:</w:t>
      </w:r>
    </w:p>
    <w:p w:rsidR="005E2F61" w:rsidRPr="00B74F60" w:rsidRDefault="007F257D" w:rsidP="007F257D">
      <w:pPr>
        <w:widowControl w:val="0"/>
        <w:spacing w:after="120"/>
        <w:ind w:left="477"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b.1.</w:t>
      </w:r>
      <w:r w:rsidR="005E2F61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 vor realiza un gol de ușă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cu dimensiunile 160x210 pe axul D</w:t>
      </w:r>
      <w:r w:rsidR="005E2F61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’ și respectiv</w:t>
      </w:r>
      <w:r w:rsidR="005E2F61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un gol de ușă cu </w:t>
      </w:r>
    </w:p>
    <w:p w:rsidR="004B56BC" w:rsidRPr="00B74F60" w:rsidRDefault="004B56BC" w:rsidP="005E2F61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dimensiunile 145x210 pe axul D.</w:t>
      </w:r>
    </w:p>
    <w:p w:rsidR="005E2F61" w:rsidRPr="00B74F60" w:rsidRDefault="007F257D" w:rsidP="005E2F61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b.2.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 va extinde spațiul de producție, prin construirea unei hale</w:t>
      </w:r>
      <w:r w:rsidR="005E2F61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metalice, în continuarea celei</w:t>
      </w:r>
    </w:p>
    <w:p w:rsidR="005E2F61" w:rsidRPr="00B74F60" w:rsidRDefault="004B56BC" w:rsidP="005E2F61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existente. Hala metalică propusă este o structură separată din punct d</w:t>
      </w:r>
      <w:r w:rsidR="005E2F61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e vedere structural, cu rost de </w:t>
      </w:r>
    </w:p>
    <w:p w:rsidR="005E2F61" w:rsidRPr="00B74F60" w:rsidRDefault="005E2F61" w:rsidP="005E2F61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dilatare/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separare. Dimensiunile ȋn plan maxime vor fi de 24,00 x 15,00 m, H</w:t>
      </w:r>
      <w:r w:rsidR="00F535C3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>Max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 xml:space="preserve">. </w:t>
      </w:r>
      <w:r w:rsidR="00F535C3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>la Coamă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= 5.02 m, </w:t>
      </w:r>
    </w:p>
    <w:p w:rsidR="004B56BC" w:rsidRPr="00B74F60" w:rsidRDefault="00F535C3" w:rsidP="005E2F61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regim de înălțime P, 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>c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= S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</w:rPr>
        <w:t>d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= 360.00 m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2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și va avea următoarea rezolvare constructivă:</w:t>
      </w:r>
    </w:p>
    <w:p w:rsidR="004B56BC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Infrastructură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alcătuită din:</w:t>
      </w:r>
    </w:p>
    <w:p w:rsidR="004B56BC" w:rsidRPr="00B74F60" w:rsidRDefault="004B56BC" w:rsidP="009E6CEA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Fundaţii:</w:t>
      </w:r>
    </w:p>
    <w:p w:rsidR="005E2F61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fundaţii continue din b.a. C25/30-XC4+XF1, la cota -2,34 m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faţă</w:t>
      </w:r>
      <w:r w:rsidR="005E2F61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cota +/-0.00 aflată la cota </w:t>
      </w:r>
    </w:p>
    <w:p w:rsidR="004B56BC" w:rsidRPr="00B74F60" w:rsidRDefault="004B56BC" w:rsidP="005E2F61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parterului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4B56BC" w:rsidRPr="00B74F60" w:rsidRDefault="004B56BC" w:rsidP="009E6CEA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Pardoseală:</w:t>
      </w:r>
    </w:p>
    <w:p w:rsidR="005E2F61" w:rsidRPr="00B74F60" w:rsidRDefault="005E2F61" w:rsidP="009E6CEA">
      <w:pPr>
        <w:pStyle w:val="NormalArial"/>
        <w:widowControl w:val="0"/>
        <w:spacing w:after="120" w:line="276" w:lineRule="auto"/>
        <w:ind w:right="-846" w:firstLine="567"/>
        <w:jc w:val="left"/>
        <w:rPr>
          <w:b w:val="0"/>
          <w:i/>
          <w:color w:val="0D0D0D" w:themeColor="text1" w:themeTint="F2"/>
          <w:sz w:val="24"/>
          <w:szCs w:val="24"/>
          <w:u w:val="single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- pămâ</w:t>
      </w:r>
      <w:r w:rsidR="004B56BC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nt compactat la nivelul cotei de săpătură generală (-2.04 m); </w:t>
      </w:r>
      <w:r w:rsidRPr="00B74F60">
        <w:rPr>
          <w:b w:val="0"/>
          <w:i/>
          <w:color w:val="0D0D0D" w:themeColor="text1" w:themeTint="F2"/>
          <w:sz w:val="24"/>
          <w:szCs w:val="24"/>
          <w:u w:val="single"/>
          <w:lang w:val="ro-RO"/>
        </w:rPr>
        <w:t xml:space="preserve">gradul de compactare va fi de </w:t>
      </w:r>
    </w:p>
    <w:p w:rsidR="004B56BC" w:rsidRPr="00B74F60" w:rsidRDefault="004B56BC" w:rsidP="005E2F61">
      <w:pPr>
        <w:pStyle w:val="NormalArial"/>
        <w:widowControl w:val="0"/>
        <w:spacing w:after="120" w:line="276" w:lineRule="auto"/>
        <w:ind w:right="-846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i/>
          <w:color w:val="0D0D0D" w:themeColor="text1" w:themeTint="F2"/>
          <w:sz w:val="24"/>
          <w:szCs w:val="24"/>
          <w:u w:val="single"/>
          <w:lang w:val="ro-RO"/>
        </w:rPr>
        <w:t>D=92%</w:t>
      </w:r>
      <w:r w:rsidRPr="00B74F60">
        <w:rPr>
          <w:b w:val="0"/>
          <w:color w:val="0D0D0D" w:themeColor="text1" w:themeTint="F2"/>
          <w:sz w:val="24"/>
          <w:szCs w:val="24"/>
          <w:lang w:val="ro-RO"/>
        </w:rPr>
        <w:t>;</w:t>
      </w:r>
    </w:p>
    <w:p w:rsidR="005E2F61" w:rsidRPr="00B74F60" w:rsidRDefault="004B56BC" w:rsidP="009E6CEA">
      <w:pPr>
        <w:pStyle w:val="NormalArial"/>
        <w:widowControl w:val="0"/>
        <w:spacing w:after="120" w:line="276" w:lineRule="auto"/>
        <w:ind w:right="-846" w:firstLine="567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- pernă de balast compactat cu grosimea de 1.89 cm, cilindrat</w:t>
      </w:r>
      <w:r w:rsidR="005E2F61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ă conform STAS 6400 cu cilindru </w:t>
      </w:r>
    </w:p>
    <w:p w:rsidR="005E2F61" w:rsidRPr="00B74F60" w:rsidRDefault="004B56BC" w:rsidP="005E2F61">
      <w:pPr>
        <w:pStyle w:val="NormalArial"/>
        <w:widowControl w:val="0"/>
        <w:spacing w:after="120" w:line="276" w:lineRule="auto"/>
        <w:ind w:right="-846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compactor vibrant, grad de compactare D=98%, coeficient neuniformi</w:t>
      </w:r>
      <w:r w:rsidR="005E2F61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tate Un&gt;15; capacitatea portantă la </w:t>
      </w:r>
    </w:p>
    <w:p w:rsidR="005E2F61" w:rsidRPr="00B74F60" w:rsidRDefault="004B56BC" w:rsidP="005E2F61">
      <w:pPr>
        <w:pStyle w:val="NormalArial"/>
        <w:widowControl w:val="0"/>
        <w:spacing w:after="120" w:line="276" w:lineRule="auto"/>
        <w:ind w:right="-846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nivelul superior </w:t>
      </w:r>
      <w:r w:rsidR="005E2F61" w:rsidRPr="00B74F60">
        <w:rPr>
          <w:b w:val="0"/>
          <w:color w:val="0D0D0D" w:themeColor="text1" w:themeTint="F2"/>
          <w:sz w:val="24"/>
          <w:szCs w:val="24"/>
          <w:lang w:val="ro-RO"/>
        </w:rPr>
        <w:t>al pernei de balast se consideră</w:t>
      </w:r>
      <w:r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 realizată dacă coeficientul de pat k</w:t>
      </w:r>
      <w:r w:rsidRPr="00B74F60">
        <w:rPr>
          <w:b w:val="0"/>
          <w:color w:val="0D0D0D" w:themeColor="text1" w:themeTint="F2"/>
          <w:sz w:val="24"/>
          <w:szCs w:val="24"/>
          <w:vertAlign w:val="subscript"/>
          <w:lang w:val="ro-RO"/>
        </w:rPr>
        <w:t>s</w:t>
      </w:r>
      <w:r w:rsidR="005E2F61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 obţinut este peste </w:t>
      </w:r>
    </w:p>
    <w:p w:rsidR="004B56BC" w:rsidRPr="00B74F60" w:rsidRDefault="005E2F61" w:rsidP="005E2F61">
      <w:pPr>
        <w:pStyle w:val="NormalArial"/>
        <w:widowControl w:val="0"/>
        <w:spacing w:after="120" w:line="276" w:lineRule="auto"/>
        <w:ind w:right="-846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45</w:t>
      </w:r>
      <w:r w:rsidR="004B56BC" w:rsidRPr="00B74F60">
        <w:rPr>
          <w:b w:val="0"/>
          <w:color w:val="0D0D0D" w:themeColor="text1" w:themeTint="F2"/>
          <w:sz w:val="24"/>
          <w:szCs w:val="24"/>
          <w:lang w:val="ro-RO"/>
        </w:rPr>
        <w:t>000 kN/m</w:t>
      </w:r>
      <w:r w:rsidR="004B56BC" w:rsidRPr="00B74F60">
        <w:rPr>
          <w:b w:val="0"/>
          <w:color w:val="0D0D0D" w:themeColor="text1" w:themeTint="F2"/>
          <w:sz w:val="24"/>
          <w:szCs w:val="24"/>
          <w:vertAlign w:val="superscript"/>
          <w:lang w:val="ro-RO"/>
        </w:rPr>
        <w:t>3</w:t>
      </w:r>
      <w:r w:rsidR="004B56BC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 şi E</w:t>
      </w:r>
      <w:r w:rsidR="004B56BC" w:rsidRPr="00B74F60">
        <w:rPr>
          <w:b w:val="0"/>
          <w:color w:val="0D0D0D" w:themeColor="text1" w:themeTint="F2"/>
          <w:sz w:val="24"/>
          <w:szCs w:val="24"/>
          <w:vertAlign w:val="subscript"/>
          <w:lang w:val="ro-RO"/>
        </w:rPr>
        <w:t>V2</w:t>
      </w:r>
      <w:r w:rsidR="004B56BC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 / E</w:t>
      </w:r>
      <w:r w:rsidR="004B56BC" w:rsidRPr="00B74F60">
        <w:rPr>
          <w:b w:val="0"/>
          <w:color w:val="0D0D0D" w:themeColor="text1" w:themeTint="F2"/>
          <w:sz w:val="24"/>
          <w:szCs w:val="24"/>
          <w:vertAlign w:val="subscript"/>
          <w:lang w:val="ro-RO"/>
        </w:rPr>
        <w:t>V1</w:t>
      </w:r>
      <w:r w:rsidR="004B56BC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 ≤ 2,5</w:t>
      </w:r>
      <w:r w:rsidR="004B56BC" w:rsidRPr="00B74F60">
        <w:rPr>
          <w:b w:val="0"/>
          <w:color w:val="0D0D0D" w:themeColor="text1" w:themeTint="F2"/>
          <w:sz w:val="24"/>
          <w:szCs w:val="24"/>
          <w:lang w:val="it-IT"/>
        </w:rPr>
        <w:t>; geotextil sub stratul de balast;</w:t>
      </w:r>
    </w:p>
    <w:p w:rsidR="004B56BC" w:rsidRPr="00B74F60" w:rsidRDefault="004B56BC" w:rsidP="009E6CEA">
      <w:pPr>
        <w:pStyle w:val="NormalArial"/>
        <w:widowControl w:val="0"/>
        <w:spacing w:after="120" w:line="276" w:lineRule="auto"/>
        <w:ind w:right="-846" w:firstLine="567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- folie din PVC, 0.2 mm;</w:t>
      </w:r>
    </w:p>
    <w:p w:rsidR="004B56BC" w:rsidRPr="00B74F60" w:rsidRDefault="004B56BC" w:rsidP="00F535C3">
      <w:pPr>
        <w:pStyle w:val="NormalArial"/>
        <w:widowControl w:val="0"/>
        <w:spacing w:after="120" w:line="276" w:lineRule="auto"/>
        <w:ind w:right="-846" w:firstLine="567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- realizarea unei plăci de beton armat elicopterizat cu armătur</w:t>
      </w:r>
      <w:r w:rsidR="00F535C3">
        <w:rPr>
          <w:b w:val="0"/>
          <w:color w:val="0D0D0D" w:themeColor="text1" w:themeTint="F2"/>
          <w:sz w:val="24"/>
          <w:szCs w:val="24"/>
          <w:lang w:val="ro-RO"/>
        </w:rPr>
        <w:t>ă dispersă cu grosimea de 15 cm</w:t>
      </w:r>
      <w:r w:rsidR="00F535C3" w:rsidRPr="00B74F60">
        <w:rPr>
          <w:b w:val="0"/>
          <w:color w:val="0D0D0D" w:themeColor="text1" w:themeTint="F2"/>
          <w:sz w:val="24"/>
          <w:szCs w:val="24"/>
          <w:lang w:val="ro-RO"/>
        </w:rPr>
        <w:t>;</w:t>
      </w:r>
    </w:p>
    <w:p w:rsidR="005E2F61" w:rsidRPr="00B74F60" w:rsidRDefault="004B56BC" w:rsidP="009E6CEA">
      <w:pPr>
        <w:pStyle w:val="NormalArial"/>
        <w:widowControl w:val="0"/>
        <w:spacing w:after="120" w:line="276" w:lineRule="auto"/>
        <w:ind w:right="-846" w:firstLine="567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- se vor realiza rosturi pentru controlul fisurilor la circa 25... 30 m</w:t>
      </w:r>
      <w:r w:rsidRPr="00B74F60">
        <w:rPr>
          <w:b w:val="0"/>
          <w:color w:val="0D0D0D" w:themeColor="text1" w:themeTint="F2"/>
          <w:sz w:val="24"/>
          <w:szCs w:val="24"/>
          <w:vertAlign w:val="superscript"/>
          <w:lang w:val="ro-RO"/>
        </w:rPr>
        <w:t>2</w:t>
      </w:r>
      <w:r w:rsidR="005E2F61"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 (rosturile pentru controlul </w:t>
      </w:r>
    </w:p>
    <w:p w:rsidR="008E7FBD" w:rsidRPr="00B74F60" w:rsidRDefault="004B56BC" w:rsidP="005E2F61">
      <w:pPr>
        <w:pStyle w:val="NormalArial"/>
        <w:widowControl w:val="0"/>
        <w:spacing w:after="120" w:line="276" w:lineRule="auto"/>
        <w:ind w:right="-846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 xml:space="preserve">fisurilor / contracţie </w:t>
      </w:r>
      <w:r w:rsidR="00F535C3">
        <w:rPr>
          <w:b w:val="0"/>
          <w:color w:val="0D0D0D" w:themeColor="text1" w:themeTint="F2"/>
          <w:sz w:val="24"/>
          <w:szCs w:val="24"/>
          <w:lang w:val="ro-RO"/>
        </w:rPr>
        <w:t>se vor realiza după turnarea plă</w:t>
      </w:r>
      <w:r w:rsidRPr="00B74F60">
        <w:rPr>
          <w:b w:val="0"/>
          <w:color w:val="0D0D0D" w:themeColor="text1" w:themeTint="F2"/>
          <w:sz w:val="24"/>
          <w:szCs w:val="24"/>
          <w:lang w:val="ro-RO"/>
        </w:rPr>
        <w:t>cii ȋn conformi</w:t>
      </w:r>
      <w:r w:rsidR="008E7FBD" w:rsidRPr="00B74F60">
        <w:rPr>
          <w:b w:val="0"/>
          <w:color w:val="0D0D0D" w:themeColor="text1" w:themeTint="F2"/>
          <w:sz w:val="24"/>
          <w:szCs w:val="24"/>
          <w:lang w:val="ro-RO"/>
        </w:rPr>
        <w:t>tate cu detaliile din planul de</w:t>
      </w:r>
    </w:p>
    <w:p w:rsidR="004B56BC" w:rsidRPr="00B74F60" w:rsidRDefault="004B56BC" w:rsidP="005E2F61">
      <w:pPr>
        <w:pStyle w:val="NormalArial"/>
        <w:widowControl w:val="0"/>
        <w:spacing w:after="120" w:line="276" w:lineRule="auto"/>
        <w:ind w:right="-846"/>
        <w:jc w:val="left"/>
        <w:rPr>
          <w:b w:val="0"/>
          <w:color w:val="0D0D0D" w:themeColor="text1" w:themeTint="F2"/>
          <w:sz w:val="24"/>
          <w:szCs w:val="24"/>
          <w:lang w:val="ro-RO"/>
        </w:rPr>
      </w:pPr>
      <w:r w:rsidRPr="00B74F60">
        <w:rPr>
          <w:b w:val="0"/>
          <w:color w:val="0D0D0D" w:themeColor="text1" w:themeTint="F2"/>
          <w:sz w:val="24"/>
          <w:szCs w:val="24"/>
          <w:lang w:val="ro-RO"/>
        </w:rPr>
        <w:t>pardoseală).</w:t>
      </w:r>
    </w:p>
    <w:p w:rsidR="004B56BC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Suprastructură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alcătuită din:</w:t>
      </w:r>
    </w:p>
    <w:p w:rsidR="00F535C3" w:rsidRDefault="004B56BC" w:rsidP="00F535C3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stâlpi metalici cu inimă plină profil HEA300, prinşi articul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at de fundaţii prin intermediul</w:t>
      </w:r>
    </w:p>
    <w:p w:rsidR="004B56BC" w:rsidRPr="00B74F60" w:rsidRDefault="004B56BC" w:rsidP="00F535C3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carcaselor cu buloane; </w:t>
      </w:r>
    </w:p>
    <w:p w:rsidR="008E7FBD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grinzile metalice cu inimă plină profil IPE cu vută prinse rigid de st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âlpi şi la mijlocul deschiderii 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cu şuruburi; </w:t>
      </w:r>
    </w:p>
    <w:p w:rsidR="008E7FBD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cadrele de fronton sunt realizate din stâlpi şi grinzi HEA200 contr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avântuite cu diagonale în X din 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Tv  rotuntă Ø76.1x5.0;</w:t>
      </w:r>
    </w:p>
    <w:p w:rsidR="008E7FBD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profile metalice formate la rece pentru ȋnchiderile perimetrale 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la exterior Z200/1.5 - S350GD+Z 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Lindab la maxim 0.75 m prinse cu şuruburi M12 - GR. 6.8 – ISO 4017 de scaunele de pe stâpi; </w:t>
      </w:r>
    </w:p>
    <w:p w:rsidR="008E7FBD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închiderile perimetrale se vor realiza din panouri sandwich pentru pereţi cu spumă poliuretanică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50 mm, prinse de pane metalice prin intermediul şuruburilor autoforante;</w:t>
      </w:r>
    </w:p>
    <w:p w:rsidR="008E7FBD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- profile metalice formate la rece la nivelul acoperişului Z250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/3.0 - S350GD+Z Lindab la maxim 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1.00 m prinse cu şuruburi M12 - GR. 6.8 – ISO 4017 de scaunele de pe grinzi; </w:t>
      </w:r>
    </w:p>
    <w:p w:rsidR="008E7FBD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învelitoarea se va realiza din panouri sandwich de acoperiș cu sp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umă poliuretanică 50 mm, prinse 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 pane metalice prin intermediul şuruburilor autoforante;</w:t>
      </w:r>
    </w:p>
    <w:p w:rsidR="004B56BC" w:rsidRPr="00B74F60" w:rsidRDefault="007F257D" w:rsidP="007F257D">
      <w:pPr>
        <w:widowControl w:val="0"/>
        <w:tabs>
          <w:tab w:val="left" w:pos="720"/>
        </w:tabs>
        <w:spacing w:after="120"/>
        <w:ind w:left="567"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b.3.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va realiza o platformă betonat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ă între axul 1 si 2</w:t>
      </w:r>
      <w:r w:rsidR="004B56B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’ cu dimensiunile de 4.75x</w:t>
      </w:r>
      <w:r w:rsidR="00837A3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11.06.</w:t>
      </w:r>
    </w:p>
    <w:p w:rsidR="004B56BC" w:rsidRPr="00B74F60" w:rsidRDefault="004B56BC" w:rsidP="009E6CEA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Infrastructură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alcătuită din:</w:t>
      </w:r>
    </w:p>
    <w:p w:rsidR="008E7FBD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fundaţii continue cu bloc din b.s. C16/20-XC2 la cota -2,14 m faţă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cota +/-0.00 aflată la cota </w:t>
      </w:r>
    </w:p>
    <w:p w:rsidR="008E7FBD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pardoselii finite a parterului cu bloc de fundaţie, realizată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>astfel încât formează o casetă rigidă;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prevăzute </w:t>
      </w:r>
    </w:p>
    <w:p w:rsidR="004B56BC" w:rsidRPr="00B74F60" w:rsidRDefault="004B56BC" w:rsidP="008E7FBD">
      <w:pPr>
        <w:widowControl w:val="0"/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cu centuri de 30x30 cm din b.a. C16/20-XC2;</w:t>
      </w:r>
    </w:p>
    <w:p w:rsidR="008E7FBD" w:rsidRPr="00B74F60" w:rsidRDefault="004B56BC" w:rsidP="009E6CEA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placă suport pardoseală de 10 cm, din b.a.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C35/45-XC2+XF1</w:t>
      </w:r>
      <w:r w:rsidR="008E7FB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; armătura – plasă STNB</w:t>
      </w:r>
    </w:p>
    <w:p w:rsidR="004B56BC" w:rsidRPr="00B74F60" w:rsidRDefault="004B56BC" w:rsidP="008E7FBD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Ø6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/100x100 mm;</w:t>
      </w:r>
    </w:p>
    <w:p w:rsidR="004B56BC" w:rsidRPr="00B74F60" w:rsidRDefault="007F257D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c.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Finisaje interioare:</w:t>
      </w:r>
    </w:p>
    <w:p w:rsidR="004B56BC" w:rsidRPr="00B74F60" w:rsidRDefault="004B56BC" w:rsidP="008E7FBD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Finisajele interioare propuse sunt: pardoseli reci din beton.</w:t>
      </w:r>
    </w:p>
    <w:p w:rsidR="004B56BC" w:rsidRPr="00B74F60" w:rsidRDefault="007F257D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d</w:t>
      </w:r>
      <w:r w:rsidR="004B56BC"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.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Finisaje exterioare:</w:t>
      </w:r>
    </w:p>
    <w:p w:rsidR="004B56BC" w:rsidRPr="00B74F60" w:rsidRDefault="00245838" w:rsidP="00245838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Finisajele exteriore sunt 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panouri sandwich și tencuieli driscuite.</w:t>
      </w:r>
    </w:p>
    <w:p w:rsidR="004B56BC" w:rsidRPr="00B74F60" w:rsidRDefault="007F257D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e</w:t>
      </w:r>
      <w:r w:rsidR="004B56BC"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.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Acoperişul şi învelitoarea:</w:t>
      </w:r>
    </w:p>
    <w:p w:rsidR="004B56BC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Acoperişul va fi de ti</w:t>
      </w:r>
      <w:r w:rsidR="00245838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p şarpantă metalică, în 2 pante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cu invelitoare din panouri sandwich.</w:t>
      </w:r>
    </w:p>
    <w:p w:rsidR="00245838" w:rsidRPr="00B74F60" w:rsidRDefault="004B56BC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Colectarea şi scurgerea apelor pluviale se va realiza prin dotarea c</w:t>
      </w:r>
      <w:r w:rsidR="00245838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u jheaburi şi burlane din tablă</w:t>
      </w:r>
    </w:p>
    <w:p w:rsidR="004B56BC" w:rsidRPr="00B74F60" w:rsidRDefault="004B56BC" w:rsidP="00245838">
      <w:pPr>
        <w:pStyle w:val="BodyText3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vopsită în câmp electrostatic.</w:t>
      </w:r>
    </w:p>
    <w:p w:rsidR="004B56BC" w:rsidRPr="00B74F60" w:rsidRDefault="007F257D" w:rsidP="009E6CEA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f. </w:t>
      </w:r>
      <w:r w:rsidR="004B56B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Amenajări exterioare:</w:t>
      </w:r>
    </w:p>
    <w:p w:rsidR="0012052C" w:rsidRPr="00B74F60" w:rsidRDefault="004B56BC" w:rsidP="00BE2D52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Se va</w:t>
      </w:r>
      <w:r w:rsidR="009A33F8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realiza </w:t>
      </w:r>
      <w:r w:rsidR="00245838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un trotuar de protecț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ie în jurul clădirii.</w:t>
      </w:r>
    </w:p>
    <w:p w:rsidR="0012052C" w:rsidRPr="00B74F60" w:rsidRDefault="00A85687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B. </w:t>
      </w:r>
      <w:r w:rsidR="0012052C"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</w:t>
      </w:r>
      <w:r w:rsidR="00BE2D52"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escrierea cerințelor</w:t>
      </w:r>
    </w:p>
    <w:p w:rsidR="0012052C" w:rsidRPr="00B74F60" w:rsidRDefault="00BE2D52" w:rsidP="00BE2D52">
      <w:pPr>
        <w:pStyle w:val="BodyText3"/>
        <w:widowControl w:val="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it-IT"/>
        </w:rPr>
        <w:t>a.</w:t>
      </w:r>
      <w:r w:rsidR="0012052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 xml:space="preserve"> Cerinţa “A” R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ezistență și stabilitate</w:t>
      </w:r>
    </w:p>
    <w:p w:rsidR="00BE2D52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Proiectul va fi supus verificării tehnice pentru cerinţa A1,</w:t>
      </w:r>
      <w:r w:rsidR="00BE2D52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conform prevederilor din Memoriul </w:t>
      </w:r>
    </w:p>
    <w:p w:rsidR="0012052C" w:rsidRPr="00B74F60" w:rsidRDefault="0012052C" w:rsidP="00BE2D52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tehnic de structură.</w:t>
      </w:r>
    </w:p>
    <w:p w:rsidR="0012052C" w:rsidRPr="00B74F60" w:rsidRDefault="00BE2D52" w:rsidP="00BE2D52">
      <w:pPr>
        <w:pStyle w:val="BodyText3"/>
        <w:widowControl w:val="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it-IT"/>
        </w:rPr>
        <w:t>b.</w:t>
      </w:r>
      <w:r w:rsidR="0012052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Cerinţa “B” S</w:t>
      </w:r>
      <w:r w:rsidR="00E2556E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iguranță în exploatare</w:t>
      </w:r>
    </w:p>
    <w:p w:rsidR="00E2556E" w:rsidRPr="00B74F60" w:rsidRDefault="0012052C" w:rsidP="00BE2D52">
      <w:pPr>
        <w:pStyle w:val="BodyText3"/>
        <w:widowControl w:val="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Se va respecta normativul NP 068-02 – “Normativ privind proiectarea</w:t>
      </w:r>
      <w:r w:rsidR="00E2556E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 xml:space="preserve"> clădirilor civile din punct de </w:t>
      </w:r>
    </w:p>
    <w:p w:rsidR="0012052C" w:rsidRPr="00B74F60" w:rsidRDefault="0012052C" w:rsidP="00E36754">
      <w:pPr>
        <w:pStyle w:val="BodyText3"/>
        <w:widowControl w:val="0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vedere al cerinţei de siguranţă în exploatare”.</w:t>
      </w:r>
    </w:p>
    <w:p w:rsidR="0012052C" w:rsidRPr="00B74F60" w:rsidRDefault="00BE2D52" w:rsidP="00BE2D52">
      <w:pPr>
        <w:pStyle w:val="BodyText3"/>
        <w:widowControl w:val="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it-IT"/>
        </w:rPr>
        <w:t>c.</w:t>
      </w:r>
      <w:r w:rsidR="0012052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Cerinţa “C” S</w:t>
      </w:r>
      <w:r w:rsidR="00E2556E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iguranța la foc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Construcţia constituie un compartiment de incendiu;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lastRenderedPageBreak/>
        <w:t>- Risc de incendiu mare;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>- Gradul de rezistenţă la foc V;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Se vor r</w:t>
      </w:r>
      <w:r w:rsidR="00E2556E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especta prevederile </w:t>
      </w:r>
      <w:r w:rsidR="00397A54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legate de apărarea împotriva incendiilor.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Măsurile prevăzute în proiect sunt următoarele:</w:t>
      </w:r>
    </w:p>
    <w:p w:rsidR="0012052C" w:rsidRPr="00B74F60" w:rsidRDefault="00E36754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Pentru perioada </w:t>
      </w:r>
      <w:r w:rsidR="00397A54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de </w:t>
      </w:r>
      <w:r w:rsidR="0012052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execuţie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Măsurile se stabilesc de către elaboratorul documentaţiei de organ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izare a şantierului şi de către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unitatea de execuţie.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Se vor avea în vedere reglementările din PE 009 / 93 privind executarea construcţiilor şi instalaţiilo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r</w:t>
      </w:r>
    </w:p>
    <w:p w:rsidR="00D77FE7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(schelă, eşafodaje, cofraje); măsuri suplimentare de prevenire şi sting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ere a incendiilor la executarea </w:t>
      </w:r>
    </w:p>
    <w:p w:rsidR="00D77FE7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lucrărilor de investiţii, extinderi, modernizări, reparaţii, de către persona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lul aparţinând unor unităţi din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afara beneficiarului (şantierului). 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Recepţia şi darea în funcţiune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Recepţionarea şi darea în funcţiune se vor face numai dacă s-au re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alizat măsurile de prevenire şi </w:t>
      </w:r>
    </w:p>
    <w:p w:rsidR="00D77FE7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stingere a incendiilor, prevăzute în proiect şi dacă acestea corespun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 xml:space="preserve">d condiţiilor de lucru şi celor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fr-MC"/>
        </w:rPr>
        <w:t>prevăzute în actele normative în vigoare la data recepţiei şi a punerii în funcţiune.</w:t>
      </w:r>
    </w:p>
    <w:p w:rsidR="0012052C" w:rsidRPr="00B74F60" w:rsidRDefault="00BE2D52" w:rsidP="00BE2D52">
      <w:pPr>
        <w:pStyle w:val="BodyText3"/>
        <w:widowControl w:val="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fr-MC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fr-MC"/>
        </w:rPr>
        <w:t>d.</w:t>
      </w:r>
      <w:r w:rsidR="0012052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fr-MC"/>
        </w:rPr>
        <w:t>Cerinţa “D” I</w:t>
      </w:r>
      <w:r w:rsidR="00D77FE7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fr-MC"/>
        </w:rPr>
        <w:t>giena și sănătatea oamenilor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Nu se folosesc materiale la construcţia imobilului ce pot avea ef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ecte negative asupra igienei şi </w:t>
      </w:r>
    </w:p>
    <w:p w:rsidR="0012052C" w:rsidRPr="00B74F60" w:rsidRDefault="0012052C" w:rsidP="00397A54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sănătăţii oamenilor.</w:t>
      </w:r>
    </w:p>
    <w:p w:rsidR="0012052C" w:rsidRPr="00B74F60" w:rsidRDefault="00BE2D52" w:rsidP="00BE2D52">
      <w:pPr>
        <w:pStyle w:val="BodyText3"/>
        <w:widowControl w:val="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it-IT"/>
        </w:rPr>
        <w:t>e.</w:t>
      </w:r>
      <w:r w:rsidR="0012052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Cerinţa “D” R</w:t>
      </w:r>
      <w:r w:rsidR="00D77FE7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efacerea și protecția mediului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 xml:space="preserve">Generalităţi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În cadrul proiectului s-au prevăzut soluţii tehnologice de realizare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a lucrărilor-care au în vedere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reducerea impactului negativ asupra mediului.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Evaluarea impactului asupra mediului înconjurător trebuie analizată 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în acord cu regulile şi normele </w:t>
      </w:r>
    </w:p>
    <w:p w:rsidR="00D77FE7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impuse în România armonizate cu normele şi recomandările europene re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feritoare la protecţia mediului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atât pentru lucrări de mentenanţă cât şi pentru cele de retehnologizare.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Fondurile necesare realizării protejării mediului sunt cuprinse în devizul general.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Obiectivul general, în materie de protej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are a mediului, îl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constitu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ie implementarea unui sistem de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management de mediu performant, conform cu cerinţele standardului SR EN ISO 14001/2001.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În urma executării lucrărilor nu rezultă deşeuri sau substanţe peric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uloase cu impact negativ asupra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mediului.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lastRenderedPageBreak/>
        <w:t xml:space="preserve">Lucrările propuse nu produc modificări la actuala formă de relief.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Colectarea şi depozitarea deşeur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ilor menajere se va realiza cu e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uro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pubele din PP ce se vor asigura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prin grija beneficiarului sau prin grija prestatorului de servicii pe raza localităţii.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Pe durata lucrărilor de construcţie beneficiarul va încheia un c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ontract de prestări servicii cu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prestatorul local pentru ridicarea deşeurilor rezultate din activitatea de construcţii.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Se vor obţine de la autorităţile abilitate limitele orare pentru desfăşurare a lucrărilor de construcţii. </w:t>
      </w:r>
    </w:p>
    <w:p w:rsidR="00D77FE7" w:rsidRPr="00B74F60" w:rsidRDefault="0012052C" w:rsidP="00BE2D52">
      <w:pPr>
        <w:pStyle w:val="BodyText"/>
        <w:widowControl w:val="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>Construcţia este racordată la următoarele utilităţi: curent electric și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 xml:space="preserve"> apă. Evacuarea apelor uzate se </w:t>
      </w:r>
    </w:p>
    <w:p w:rsidR="0012052C" w:rsidRPr="00B74F60" w:rsidRDefault="0012052C" w:rsidP="00D77FE7">
      <w:pPr>
        <w:pStyle w:val="BodyText"/>
        <w:widowControl w:val="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>realizează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 xml:space="preserve"> în rețeaua de canalizare a oraș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>ului. Încălzirea spați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 xml:space="preserve">ilor se realizează 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 xml:space="preserve">cu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pt-BR"/>
        </w:rPr>
        <w:t>radiatoare electrice.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>Protecţia calităţii aerului şi a climei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În timpul execuţiei lucrărilor se vor lua următoarele măsuri pentru p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rotecţia calităţii aerului şi a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climei: </w:t>
      </w:r>
    </w:p>
    <w:p w:rsidR="00E36754" w:rsidRDefault="00E36754" w:rsidP="00E36754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- pe timpul lucrărilor </w:t>
      </w:r>
      <w:r w:rsidR="0012052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se vor lua măsuri pentru prevenirea degajării p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rafului, după caz,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prin stropirea </w:t>
      </w:r>
    </w:p>
    <w:p w:rsidR="00E36754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cu apă a prafului rezultat, protejarea echipamentelor din zon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a de demolare - desfacere, prin 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acoperire, </w:t>
      </w:r>
    </w:p>
    <w:p w:rsidR="0012052C" w:rsidRPr="00B74F60" w:rsidRDefault="00E36754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instalare barieră de protecţie, </w:t>
      </w:r>
      <w:r w:rsidR="0012052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etc.; 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deşeurile, identificate şi colectate selectiv, vor fi valorificate sau elimin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ate, conf. prevederilor.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 xml:space="preserve">Managementul deşeurilor </w:t>
      </w:r>
    </w:p>
    <w:p w:rsidR="00E36754" w:rsidRDefault="0012052C" w:rsidP="00E36754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Deşeurile 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rezultate 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se vor colecta şi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transporta în locuri specia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le, stabilite de comun acord cu </w:t>
      </w:r>
    </w:p>
    <w:p w:rsidR="00E36754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beneficiarul; se va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asigura depozitarea deşeurilor 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fără periclitarea sănătăț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i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i umane şi fără utilizarea unor </w:t>
      </w:r>
    </w:p>
    <w:p w:rsidR="00E36754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procese sau metod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e care pot dăuna mediului şi în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particular fără risc pent</w:t>
      </w:r>
      <w:r w:rsidR="00E36754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ru apă, sol, plante sau animale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sau să cauzeze pro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bleme prin zgomot sau mirosuri,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sau efecte adverse regiunilor învecinate. 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Pe durata lucrărilor de construcţie beneficiarul va încheia un c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ontract de prestări servicii cu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prestatorul local pentru ridicarea deşeurilor rezultate din activitatea de construcţii.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>Protecţia solului şi a apelor subterane</w:t>
      </w:r>
    </w:p>
    <w:p w:rsidR="00D77FE7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În timpul execuţiei lucrărilor se vor lua următoarele măsuri în vederea</w:t>
      </w:r>
      <w:r w:rsidR="00D77FE7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diminuării poluării solului şi </w:t>
      </w:r>
    </w:p>
    <w:p w:rsidR="0012052C" w:rsidRPr="00B74F60" w:rsidRDefault="0012052C" w:rsidP="00D77FE7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 apelor subterane prin mâl, noroi, betoane procesate, pierderi de lubrifianţi şi/sau combustibili:</w:t>
      </w:r>
    </w:p>
    <w:p w:rsidR="005E4B2A" w:rsidRPr="00B74F60" w:rsidRDefault="0012052C" w:rsidP="005E4B2A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menţinerea camioanelor şi utilajelor de lucru curate în timp ce lucrează în afara localităţii;</w:t>
      </w:r>
    </w:p>
    <w:p w:rsidR="0012052C" w:rsidRPr="00B74F60" w:rsidRDefault="0012052C" w:rsidP="005E4B2A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curăţarea (spălarea) camioanelor înainte de ieşirea din zonele de  încărcare / descărcare;</w:t>
      </w:r>
    </w:p>
    <w:p w:rsidR="00CD7D4E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reprimarea oricărei pierderi din camioane în timpul transpor</w:t>
      </w:r>
      <w:r w:rsidR="00CD7D4E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tului prin acoperire; curăţirea </w:t>
      </w:r>
    </w:p>
    <w:p w:rsidR="0012052C" w:rsidRPr="00B74F60" w:rsidRDefault="0012052C" w:rsidP="00CD7D4E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amplasamentului la sfârşitul zilei de lucru;</w:t>
      </w:r>
    </w:p>
    <w:p w:rsidR="005E4B2A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depoluarea şi ecologizarea solurilor afectate utilizând material</w:t>
      </w:r>
      <w:r w:rsidR="005E4B2A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e absorbante, în eventualitatea </w:t>
      </w:r>
    </w:p>
    <w:p w:rsidR="0012052C" w:rsidRPr="00B74F60" w:rsidRDefault="0012052C" w:rsidP="005E4B2A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lastRenderedPageBreak/>
        <w:t>poluării apelor subterane şi a solului cu scurgeri de ulei.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>Protecţia resurselor naturale şi conservarea biodiversităţii</w:t>
      </w:r>
    </w:p>
    <w:p w:rsidR="005E4B2A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Realizarea lucrărilor nu necesită măsuri speciale pentru protecţia res</w:t>
      </w:r>
      <w:r w:rsidR="005E4B2A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urselor naturale şi conservarea </w:t>
      </w:r>
    </w:p>
    <w:p w:rsidR="0012052C" w:rsidRPr="00B74F60" w:rsidRDefault="0012052C" w:rsidP="005E4B2A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biodiversităţii.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>Protecţia impotriva radiaţiilor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Realizarea lucrărilor nu necesită măsuri speciale pentru protecţia împotriva radiaţiilor.</w:t>
      </w:r>
    </w:p>
    <w:p w:rsidR="0012052C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</w:pPr>
      <w:r w:rsidRPr="00B74F6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  <w:lang w:val="it-IT"/>
        </w:rPr>
        <w:t>Evaluarea costurilor privind protecţia mediului</w:t>
      </w:r>
    </w:p>
    <w:p w:rsidR="005E4B2A" w:rsidRPr="00B74F60" w:rsidRDefault="0012052C" w:rsidP="00BE2D52">
      <w:pPr>
        <w:widowControl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Costurile privind protecţia mediului se regăsesc în Devizul Gener</w:t>
      </w:r>
      <w:r w:rsidR="005E4B2A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al al lucrărilor de refaceri şi</w:t>
      </w:r>
    </w:p>
    <w:p w:rsidR="0012052C" w:rsidRPr="00B74F60" w:rsidRDefault="0012052C" w:rsidP="005E4B2A">
      <w:pPr>
        <w:widowControl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reprezintă sume percepute pentru limitarea cantităţii de poluanţi care sunt evacuaţi  în mediu.</w:t>
      </w:r>
    </w:p>
    <w:p w:rsidR="0012052C" w:rsidRPr="00B74F60" w:rsidRDefault="00BE2D52" w:rsidP="00BE2D52">
      <w:pPr>
        <w:pStyle w:val="BodyText3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it-IT"/>
        </w:rPr>
        <w:t>f.</w:t>
      </w:r>
      <w:r w:rsidR="0012052C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Cerinţa “F” P</w:t>
      </w:r>
      <w:r w:rsidR="005E4B2A"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rotecția la zgomot și vibrații</w:t>
      </w:r>
    </w:p>
    <w:p w:rsidR="005E4B2A" w:rsidRPr="00B74F60" w:rsidRDefault="0012052C" w:rsidP="00BE2D5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În cadrul proiectului nu s-au tratat soluţii tehnologice de îmbunătăţire a</w:t>
      </w:r>
      <w:r w:rsidR="005E4B2A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 izolării fonice şi la vibraţii </w:t>
      </w:r>
    </w:p>
    <w:p w:rsidR="0012052C" w:rsidRPr="00B74F60" w:rsidRDefault="0012052C" w:rsidP="005E4B2A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în conformitate cu Normativul C 125 – 2005.</w:t>
      </w:r>
    </w:p>
    <w:p w:rsidR="0012052C" w:rsidRPr="00B74F60" w:rsidRDefault="00A85687" w:rsidP="00BE2D52">
      <w:pPr>
        <w:spacing w:after="120"/>
        <w:ind w:right="-846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C. </w:t>
      </w:r>
      <w:r w:rsidR="0012052C"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</w:t>
      </w:r>
      <w:r w:rsidR="005E4B2A"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menajări exterioare construcției</w:t>
      </w:r>
    </w:p>
    <w:p w:rsidR="0012052C" w:rsidRPr="00B74F60" w:rsidRDefault="005E4B2A" w:rsidP="00397A54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Se va realiza un trotuar de protecț</w:t>
      </w:r>
      <w:r w:rsidR="0012052C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ie în jurul clădirii.</w:t>
      </w:r>
    </w:p>
    <w:p w:rsidR="00D74AB9" w:rsidRPr="00B74F60" w:rsidRDefault="00B517EC" w:rsidP="00B517E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</w:rPr>
        <w:t xml:space="preserve">3.6.1. </w:t>
      </w:r>
      <w:r w:rsidR="00D74AB9" w:rsidRPr="00B74F60">
        <w:rPr>
          <w:rFonts w:ascii="Times New Roman" w:hAnsi="Times New Roman" w:cs="Times New Roman"/>
          <w:b/>
          <w:color w:val="0D0D0D" w:themeColor="text1" w:themeTint="F2"/>
        </w:rPr>
        <w:t>P</w:t>
      </w:r>
      <w:r w:rsidRPr="00B74F60">
        <w:rPr>
          <w:rFonts w:ascii="Times New Roman" w:hAnsi="Times New Roman" w:cs="Times New Roman"/>
          <w:b/>
          <w:color w:val="0D0D0D" w:themeColor="text1" w:themeTint="F2"/>
        </w:rPr>
        <w:t>rofil</w:t>
      </w:r>
      <w:r w:rsidR="00D74AB9" w:rsidRPr="00B74F60">
        <w:rPr>
          <w:rFonts w:ascii="Times New Roman" w:hAnsi="Times New Roman" w:cs="Times New Roman"/>
          <w:b/>
          <w:color w:val="0D0D0D" w:themeColor="text1" w:themeTint="F2"/>
        </w:rPr>
        <w:t>ul şi capacităţile de producţie</w:t>
      </w:r>
    </w:p>
    <w:p w:rsidR="00D74AB9" w:rsidRPr="00B74F60" w:rsidRDefault="00D74AB9" w:rsidP="00D74AB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Investiția propusă are ca scop extinderea activitații de producție și depozitare a mobilierului realizat.</w:t>
      </w:r>
    </w:p>
    <w:p w:rsidR="00D74AB9" w:rsidRPr="00B74F60" w:rsidRDefault="00D74AB9" w:rsidP="00D74AB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Capacitatea de producție este în funcție de comenzile primate.</w:t>
      </w:r>
    </w:p>
    <w:p w:rsidR="00EF4176" w:rsidRPr="00B74F60" w:rsidRDefault="00B517EC" w:rsidP="00B517E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</w:rPr>
        <w:t xml:space="preserve">3.6.2. </w:t>
      </w:r>
      <w:r w:rsidR="00EF4176" w:rsidRPr="00B74F60">
        <w:rPr>
          <w:rFonts w:ascii="Times New Roman" w:hAnsi="Times New Roman" w:cs="Times New Roman"/>
          <w:b/>
          <w:color w:val="0D0D0D" w:themeColor="text1" w:themeTint="F2"/>
        </w:rPr>
        <w:t>D</w:t>
      </w:r>
      <w:r w:rsidRPr="00B74F60">
        <w:rPr>
          <w:rFonts w:ascii="Times New Roman" w:hAnsi="Times New Roman" w:cs="Times New Roman"/>
          <w:b/>
          <w:color w:val="0D0D0D" w:themeColor="text1" w:themeTint="F2"/>
        </w:rPr>
        <w:t>escrierea instalaţiei şi a fluxurilor tehnologice exis</w:t>
      </w:r>
      <w:r w:rsidR="00CC19CF" w:rsidRPr="00B74F60">
        <w:rPr>
          <w:rFonts w:ascii="Times New Roman" w:hAnsi="Times New Roman" w:cs="Times New Roman"/>
          <w:b/>
          <w:color w:val="0D0D0D" w:themeColor="text1" w:themeTint="F2"/>
        </w:rPr>
        <w:t>tente pe amplasament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Organizarea de șantier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Pe durata executării lucrărilor de construire se vor respecta următoarele acte normative privind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protecţia muncii în construcţii: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- Hotărâre privind cerinţele minime de securitate şi sănătate pentru şantiere temporare sau mobile –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HG nr. 300/02.03.2006;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Legea securităţii şi sănătă</w:t>
      </w:r>
      <w:r w:rsidR="00CD7D4E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ţii în muncă nr. 319/14.06.2006</w:t>
      </w:r>
      <w:r w:rsidR="00CD7D4E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- Hotărâre privind cerinţele minime de securitate şi sănătate pentru utilizarea  de către lucrători a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echipamentelor individuale de protecţie la locuri de muncă – HG nr. 1048/09.08.2006;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- Hotărâre privind cerinţele minime de securitate şi sănătate pentru manipularea manuală a maselor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care prezintă riscuri pentru lucrători, în special de afecţiuni dorsolombare – HG nr. 1051/09.08.2006;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- Hotărâre privind cerinţele minime de securitatea şi sănătatea pentru locuri de muncă – HG nr.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1091/16.08.2006;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lastRenderedPageBreak/>
        <w:t xml:space="preserve">- Hotărâre privind cerinţele minime de securitate şi sănătate pentru utilizarea  în muncă de către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lucrători a echipamentelor de muncă – HG nr. 1146/30.08.2006;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- Normativele generale de prevenirea şi stingerea incendiilor aprobate prin Ordinul MI nr.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775/22.07.1998 publicat în MO nr. 384 din 9 octombrie 1998;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- Ord. MLPAT 20N/11.07.1994 - Normativ C300 – Normativ de prevenire a incendiilor pe durata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executării lucrărilor de construcţii şi instalaţii aferente;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- alte acte normative în vigoare în domeniu, la data executării propriu-zise a lucrărilor.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În ceea ce priveşte modul de realizare a lucrărilor, în partea desenată a proiectului, pe planuri, s-au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dat prin note, indicaţii amănunţite legate de situaţiile asupra cărora s-a considerat necesar a se atrage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atenţia.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Pentru orice necorelare a proiectului cu situaţia din teren se va anunţa imediat proiectantul.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Executantul şi beneficiarul vor respecta pe timp</w:t>
      </w:r>
      <w:r w:rsidR="00CD7D4E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ul execuţiei şi al exploatării N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ormele generale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specifice activităţilor de construcţii - montaj, conform regulamentului specificat mai sus, luându-se şi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>măsuri suplimentare, în funcţie de condiţiile noi de lucru şi exploatare.</w:t>
      </w:r>
    </w:p>
    <w:p w:rsidR="00C65CB2" w:rsidRPr="00B74F60" w:rsidRDefault="00C65CB2" w:rsidP="00C65CB2">
      <w:pPr>
        <w:spacing w:after="12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it-IT"/>
        </w:rPr>
        <w:t xml:space="preserve">La execuţie şi în timpul exploatării, constructorul şi beneficiarul vor </w:t>
      </w: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 xml:space="preserve">respecta şi urmări programul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 xml:space="preserve">de control al calităţii lucrărilor de construcţii pe şantier, precum şi caietul de sarcini privind programul de </w:t>
      </w:r>
    </w:p>
    <w:p w:rsidR="00C65CB2" w:rsidRPr="00B74F60" w:rsidRDefault="00C65CB2" w:rsidP="00C65CB2">
      <w:pPr>
        <w:spacing w:after="120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urmărire în timp a construcţiei.</w:t>
      </w:r>
    </w:p>
    <w:p w:rsidR="00CD7D4E" w:rsidRDefault="00C65CB2" w:rsidP="00CD7D4E">
      <w:pPr>
        <w:spacing w:after="12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Proiectantul nu îşi asumă răspunderea pentru greşelile d</w:t>
      </w:r>
      <w:r w:rsidR="00CD7D4E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 xml:space="preserve">e execuţie care survin din vina </w:t>
      </w:r>
    </w:p>
    <w:p w:rsidR="00C65CB2" w:rsidRPr="00B74F60" w:rsidRDefault="00C65CB2" w:rsidP="00CD7D4E">
      <w:pPr>
        <w:spacing w:after="120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</w:pPr>
      <w:r w:rsidRPr="00B74F60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it-IT"/>
        </w:rPr>
        <w:t>executantului.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În cazul proiectului de față procesele tehnologice implicate sunt de de construire (construcție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montaj).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Sumarul schemei flux a proceselor tehnologice de realizat pentru construire constau din: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asigurarea accesului la fronturile de lucru prin realizarea unor căi temporare (tehnologice);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realizarea organizării de șantier și asigurarea cu dotări tehnico-edilitare corespunzătoare. La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nivelul organizării de şantier se vor fi instala structuri temporare (containere) și se vor delimita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spațiile de depozitare pentru echipamente, utilaje și materialele necesare);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demarcarea perimetrelor de lucru, asigurarea regimurilor de protecție temporară și semnalizarea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corespunzătoare a acestora. Transpunerea în teren a demarcațiilor corespunzătoare fronturilor de lucru, a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organizării de șantier și a perimetrelor tehnologice se va realiza prin bornare (stâlpi metalici vopsiți în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culori contrastante, purtând inscripții de avertizare);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 xml:space="preserve">- lucrări de construcţii-montaj. Elementele constructive urmează a se realiza făcând apel la soluţii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tehnologice clasice, fără a fi nevoie de nici un fel de lucrări speciale;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evacuarea utilajelor, echipamentelor și formațiilor de lucru;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dezafectarea organizării de șantier. Utilajele și dotările vor fi evacuate de pe amplasament, iar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zonele de depozitare temporară curățate de eventuale scurgeri de hidrocarburi;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aducerea la starea inițială a amplasamentelor și reconstrucția ecologică a perimetrelor afectate;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asumarea (după caz) a măsurilor reparatorii. Acolo unde vor fi identificate elemente insuficient </w:t>
      </w:r>
    </w:p>
    <w:p w:rsidR="006A2262" w:rsidRPr="00B74F60" w:rsidRDefault="006A2262" w:rsidP="006A226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tratate la nivelul perimetrelor impactate se vor propune soluții de remediere.</w:t>
      </w:r>
    </w:p>
    <w:p w:rsidR="00041CD9" w:rsidRPr="0018377D" w:rsidRDefault="00B517EC" w:rsidP="006A2262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8377D">
        <w:rPr>
          <w:rFonts w:ascii="Times New Roman" w:hAnsi="Times New Roman" w:cs="Times New Roman"/>
          <w:b/>
          <w:bCs/>
          <w:color w:val="0D0D0D" w:themeColor="text1" w:themeTint="F2"/>
        </w:rPr>
        <w:t xml:space="preserve">3.6.3. </w:t>
      </w:r>
      <w:r w:rsidR="00041CD9" w:rsidRPr="0018377D">
        <w:rPr>
          <w:rFonts w:ascii="Times New Roman" w:hAnsi="Times New Roman" w:cs="Times New Roman"/>
          <w:b/>
          <w:color w:val="0D0D0D" w:themeColor="text1" w:themeTint="F2"/>
        </w:rPr>
        <w:t>D</w:t>
      </w:r>
      <w:r w:rsidRPr="0018377D">
        <w:rPr>
          <w:rFonts w:ascii="Times New Roman" w:hAnsi="Times New Roman" w:cs="Times New Roman"/>
          <w:b/>
          <w:color w:val="0D0D0D" w:themeColor="text1" w:themeTint="F2"/>
        </w:rPr>
        <w:t>escrierea proceselor de pr</w:t>
      </w:r>
      <w:r w:rsidR="006A2262" w:rsidRPr="0018377D">
        <w:rPr>
          <w:rFonts w:ascii="Times New Roman" w:hAnsi="Times New Roman" w:cs="Times New Roman"/>
          <w:b/>
          <w:color w:val="0D0D0D" w:themeColor="text1" w:themeTint="F2"/>
        </w:rPr>
        <w:t>oducţie ale proiectului propus</w:t>
      </w:r>
    </w:p>
    <w:p w:rsidR="006A2262" w:rsidRDefault="006A2262" w:rsidP="006A226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Lucrările de construire vor presupune în mod obligatoriu tehnici uzuale, specifice lucră</w:t>
      </w:r>
      <w:r>
        <w:rPr>
          <w:rFonts w:ascii="Times New Roman" w:hAnsi="Times New Roman" w:cs="Times New Roman"/>
          <w:sz w:val="24"/>
          <w:szCs w:val="24"/>
          <w:lang w:val="en-US"/>
        </w:rPr>
        <w:t>rilor de</w:t>
      </w:r>
    </w:p>
    <w:p w:rsidR="006A2262" w:rsidRDefault="006A2262" w:rsidP="006A226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degajare aterenului,pregătire sumară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amplasamentului</w:t>
      </w:r>
      <w:r w:rsidRPr="006A2262">
        <w:rPr>
          <w:rFonts w:ascii="Times New Roman" w:hAnsi="Times New Roman" w:cs="Times New Roman"/>
          <w:sz w:val="24"/>
          <w:szCs w:val="24"/>
          <w:lang w:val="en-US"/>
        </w:rPr>
        <w:t>, excavații, construcț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ii-montaj a structurilor </w:t>
      </w:r>
    </w:p>
    <w:p w:rsidR="006A2262" w:rsidRPr="006A2262" w:rsidRDefault="006A2262" w:rsidP="006A226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metalice, respectiv aunor repere tehnologice.</w:t>
      </w:r>
    </w:p>
    <w:p w:rsidR="006A2262" w:rsidRPr="006A2262" w:rsidRDefault="006A2262" w:rsidP="006A2262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Transportul pe amplasament</w:t>
      </w:r>
      <w:r w:rsidRPr="006A2262">
        <w:rPr>
          <w:rFonts w:ascii="Times New Roman" w:hAnsi="Times New Roman" w:cs="Times New Roman"/>
        </w:rPr>
        <w:t xml:space="preserve"> a materialelor necesare</w:t>
      </w:r>
    </w:p>
    <w:p w:rsidR="006A2262" w:rsidRPr="006A2262" w:rsidRDefault="006A2262" w:rsidP="001837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</w:t>
      </w:r>
      <w:r w:rsidRPr="006A2262">
        <w:rPr>
          <w:rFonts w:ascii="Times New Roman" w:hAnsi="Times New Roman" w:cs="Times New Roman"/>
          <w:sz w:val="24"/>
          <w:szCs w:val="24"/>
          <w:lang w:val="en-US"/>
        </w:rPr>
        <w:t xml:space="preserve">n mare parte, pentru realizarea obiectivelor tehnologice se vor utiliza elemente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uzuale </w:t>
      </w:r>
      <w:r w:rsidRPr="006A2262">
        <w:rPr>
          <w:rFonts w:ascii="Times New Roman" w:hAnsi="Times New Roman" w:cs="Times New Roman"/>
          <w:sz w:val="24"/>
          <w:szCs w:val="24"/>
          <w:lang w:val="en-US"/>
        </w:rPr>
        <w:t>şistructuri metalice.</w:t>
      </w:r>
    </w:p>
    <w:p w:rsidR="0018377D" w:rsidRDefault="006A2262" w:rsidP="001837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Transportul se va face prin intermediul mijloacelor auto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8377D">
        <w:rPr>
          <w:rFonts w:ascii="Times New Roman" w:hAnsi="Times New Roman" w:cs="Times New Roman"/>
          <w:sz w:val="24"/>
          <w:szCs w:val="24"/>
          <w:lang w:val="en-US"/>
        </w:rPr>
        <w:t xml:space="preserve">nefiind nevoie de asumarea unor </w:t>
      </w:r>
    </w:p>
    <w:p w:rsidR="006A2262" w:rsidRPr="006A2262" w:rsidRDefault="006A2262" w:rsidP="0018377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transporturi speciale, agabaritice.</w:t>
      </w:r>
    </w:p>
    <w:p w:rsidR="006A2262" w:rsidRPr="006A2262" w:rsidRDefault="006A2262" w:rsidP="006A226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B. Excavarea</w:t>
      </w:r>
    </w:p>
    <w:p w:rsidR="006A2262" w:rsidRDefault="006A2262" w:rsidP="006A226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Lucrările de excavare vor respecta prescripţiile NT118/2013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A2262" w:rsidRPr="006A2262" w:rsidRDefault="006A2262" w:rsidP="006A226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 xml:space="preserve">C. Realizarea </w:t>
      </w:r>
      <w:r>
        <w:rPr>
          <w:rFonts w:ascii="Times New Roman" w:hAnsi="Times New Roman" w:cs="Times New Roman"/>
          <w:sz w:val="24"/>
          <w:szCs w:val="24"/>
          <w:lang w:val="en-US"/>
        </w:rPr>
        <w:t>de lucrări terasament și rambleiere</w:t>
      </w:r>
    </w:p>
    <w:p w:rsidR="006A2262" w:rsidRDefault="006A2262" w:rsidP="006A226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 aceste operații se va utiliza doar </w:t>
      </w:r>
      <w:r w:rsidRPr="006A2262">
        <w:rPr>
          <w:rFonts w:ascii="Times New Roman" w:hAnsi="Times New Roman" w:cs="Times New Roman"/>
          <w:sz w:val="24"/>
          <w:szCs w:val="24"/>
          <w:lang w:val="en-US"/>
        </w:rPr>
        <w:t>materialul geologic rezult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din excavarea fundaţiilor şi </w:t>
      </w:r>
    </w:p>
    <w:p w:rsidR="006A2262" w:rsidRDefault="006A2262" w:rsidP="006A226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6A2262">
        <w:rPr>
          <w:rFonts w:ascii="Times New Roman" w:hAnsi="Times New Roman" w:cs="Times New Roman"/>
          <w:sz w:val="24"/>
          <w:szCs w:val="24"/>
          <w:lang w:val="en-US"/>
        </w:rPr>
        <w:t>amenajararea terenului.</w:t>
      </w:r>
    </w:p>
    <w:p w:rsidR="00C65CB2" w:rsidRPr="00B74F60" w:rsidRDefault="00B517EC" w:rsidP="0018377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B74F60">
        <w:rPr>
          <w:rFonts w:ascii="Times New Roman" w:hAnsi="Times New Roman" w:cs="Times New Roman"/>
          <w:b/>
          <w:bCs/>
          <w:color w:val="0D0D0D" w:themeColor="text1" w:themeTint="F2"/>
        </w:rPr>
        <w:t xml:space="preserve">3.6.4. </w:t>
      </w:r>
      <w:r w:rsidR="005F51D9" w:rsidRPr="00B74F60">
        <w:rPr>
          <w:rFonts w:ascii="Times New Roman" w:hAnsi="Times New Roman" w:cs="Times New Roman"/>
          <w:b/>
          <w:color w:val="0D0D0D" w:themeColor="text1" w:themeTint="F2"/>
        </w:rPr>
        <w:t>M</w:t>
      </w:r>
      <w:r w:rsidRPr="00B74F60">
        <w:rPr>
          <w:rFonts w:ascii="Times New Roman" w:hAnsi="Times New Roman" w:cs="Times New Roman"/>
          <w:b/>
          <w:color w:val="0D0D0D" w:themeColor="text1" w:themeTint="F2"/>
        </w:rPr>
        <w:t>ateriile prime, energia şi combustibilii utilizaţi, cu modul de asigurare a acestora</w:t>
      </w:r>
    </w:p>
    <w:p w:rsidR="00E10404" w:rsidRDefault="001F6DCD" w:rsidP="001837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În etapa de construire sunt preconizate a se </w:t>
      </w:r>
      <w:r w:rsidR="00E1040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utiliza următoarele materiale, materii prime și </w:t>
      </w:r>
    </w:p>
    <w:p w:rsidR="0018377D" w:rsidRDefault="00E10404" w:rsidP="00E10404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combustibili</w:t>
      </w:r>
      <w:r w:rsidR="001F6DC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</w:p>
    <w:p w:rsidR="0018377D" w:rsidRPr="0018377D" w:rsidRDefault="0018377D" w:rsidP="001837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- beton armat - 130 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18377D" w:rsidRPr="0018377D" w:rsidRDefault="0018377D" w:rsidP="001837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- oțel suprastructură - 23250</w:t>
      </w:r>
      <w:r w:rsidRPr="0018377D">
        <w:rPr>
          <w:rFonts w:ascii="Times New Roman" w:eastAsia="Times New Roman" w:hAnsi="Times New Roman" w:cs="Times New Roman"/>
          <w:sz w:val="24"/>
          <w:szCs w:val="24"/>
          <w:lang w:val="en-US"/>
        </w:rPr>
        <w:t>kg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18377D" w:rsidRPr="0018377D" w:rsidRDefault="0018377D" w:rsidP="0018377D">
      <w:pPr>
        <w:spacing w:after="120"/>
        <w:ind w:right="-846"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- panouri sandwich pereți - 273m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:rsidR="0018377D" w:rsidRPr="0018377D" w:rsidRDefault="0018377D" w:rsidP="0018377D">
      <w:pPr>
        <w:spacing w:after="120"/>
        <w:ind w:right="-846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1837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nouri sandwich acoperis - 405m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1F6DCD" w:rsidRPr="0018377D" w:rsidRDefault="001F6DCD" w:rsidP="0018377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nisip, balastru şi sorturi: aprox. </w:t>
      </w:r>
      <w:r w:rsidR="0018377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100</w:t>
      </w:r>
      <w:r w:rsidRPr="0018377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t;</w:t>
      </w:r>
    </w:p>
    <w:p w:rsidR="001F6DCD" w:rsidRPr="00B74F60" w:rsidRDefault="001F6DCD" w:rsidP="001F6DC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 xml:space="preserve">- apă (pentru realizarea de mixturi din beton, stropirea căilor de acces): aprox. </w:t>
      </w:r>
      <w:r w:rsidR="0018377D" w:rsidRPr="0018377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50</w:t>
      </w:r>
      <w:r w:rsidR="0018377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m</w:t>
      </w:r>
      <w:r w:rsidR="0018377D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  <w:lang w:val="en-US"/>
        </w:rPr>
        <w:t>3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;</w:t>
      </w:r>
    </w:p>
    <w:p w:rsidR="00E10404" w:rsidRDefault="001F6DCD" w:rsidP="001F6DC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carburanți</w:t>
      </w:r>
      <w:r w:rsidR="00E10404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  <w:r w:rsidR="00E1040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aprox. 200 l.</w:t>
      </w:r>
    </w:p>
    <w:p w:rsidR="001F6DCD" w:rsidRPr="00B74F60" w:rsidRDefault="001F6DCD" w:rsidP="001F6DC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La recepţia materialelor se va verifica corespondenţa cu certificatele de calitate însoţitoare.</w:t>
      </w:r>
    </w:p>
    <w:p w:rsidR="001F6DCD" w:rsidRPr="00B74F60" w:rsidRDefault="001F6DCD" w:rsidP="001F6DC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Orice înlocuire sau schimbare de material se va putea face numai cu acordul scris al proiectantului </w:t>
      </w:r>
    </w:p>
    <w:p w:rsidR="001F6DCD" w:rsidRPr="00B74F60" w:rsidRDefault="001F6DCD" w:rsidP="001F6DC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general şi al beneficiarului.</w:t>
      </w:r>
    </w:p>
    <w:p w:rsidR="00B74F60" w:rsidRDefault="001F6DCD" w:rsidP="00CF5D6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Toate confecţiile vor</w:t>
      </w:r>
      <w:r w:rsidR="00CF5D69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avea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înscri</w:t>
      </w:r>
      <w:r w:rsidR="00E1040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 toate informaţi</w:t>
      </w:r>
      <w:r w:rsidR="00CF5D69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ile relevante privind</w:t>
      </w:r>
      <w:r w:rsid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calitatea materialelor de bază</w:t>
      </w:r>
      <w:r w:rsidR="00E1040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CF5D69" w:rsidRPr="00B74F60" w:rsidRDefault="00CF5D69" w:rsidP="00CF5D6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Toate materialele </w:t>
      </w:r>
      <w:r w:rsidR="001F6DC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utilizate vor fi depozitate corespunzător pe toată durata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execuţiei, pentru a se evita </w:t>
      </w:r>
    </w:p>
    <w:p w:rsidR="00CF5D69" w:rsidRPr="00B74F60" w:rsidRDefault="00CF5D69" w:rsidP="00CF5D6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</w:t>
      </w:r>
      <w:r w:rsidR="001F6DC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ete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riorarea și degradarea lor</w:t>
      </w:r>
      <w:r w:rsidR="00E1040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10404" w:rsidRDefault="00CF5D69" w:rsidP="00E10404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Întregul set de materiale va fi procurat pe bază</w:t>
      </w:r>
      <w:r w:rsidR="001F6DC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contracte, în 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vederea asigurării cantităţilor</w:t>
      </w:r>
    </w:p>
    <w:p w:rsidR="00CF5D69" w:rsidRPr="00B74F60" w:rsidRDefault="00CF5D69" w:rsidP="00E10404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</w:t>
      </w:r>
      <w:r w:rsidR="001F6DCD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ecesareşi a ritmului de aprovizionare, de la firme terţe, specializate şi autorizate. </w:t>
      </w:r>
    </w:p>
    <w:p w:rsidR="00CF5D69" w:rsidRPr="00B74F60" w:rsidRDefault="001F6DCD" w:rsidP="00CF5D6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procesul de selecţie alcontractorilor se va ţine seama şi de măs</w:t>
      </w:r>
      <w:r w:rsidR="00CF5D69"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ura în care aceştia respectă şi </w:t>
      </w:r>
    </w:p>
    <w:p w:rsidR="00B517EC" w:rsidRPr="00B74F60" w:rsidRDefault="001F6DCD" w:rsidP="00174F0A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aplică standardele de mediu în</w:t>
      </w:r>
      <w:r w:rsidRPr="00B74F6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producerea şi comercializarea materialelor</w:t>
      </w:r>
      <w:r w:rsidR="00CF5D69" w:rsidRPr="00B74F60">
        <w:rPr>
          <w:rFonts w:ascii="Times New Roman" w:hAnsi="Times New Roman" w:cs="Times New Roman"/>
          <w:color w:val="0D0D0D" w:themeColor="text1" w:themeTint="F2"/>
        </w:rPr>
        <w:t>.</w:t>
      </w:r>
    </w:p>
    <w:p w:rsidR="00174F0A" w:rsidRDefault="00B517EC" w:rsidP="00B517E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91564B">
        <w:rPr>
          <w:rFonts w:ascii="Times New Roman" w:hAnsi="Times New Roman" w:cs="Times New Roman"/>
          <w:b/>
        </w:rPr>
        <w:t xml:space="preserve">3.6.5. </w:t>
      </w:r>
      <w:r w:rsidR="00174F0A" w:rsidRPr="0091564B">
        <w:rPr>
          <w:rFonts w:ascii="Times New Roman" w:hAnsi="Times New Roman" w:cs="Times New Roman"/>
          <w:b/>
        </w:rPr>
        <w:t>R</w:t>
      </w:r>
      <w:r w:rsidRPr="0091564B">
        <w:rPr>
          <w:rFonts w:ascii="Times New Roman" w:hAnsi="Times New Roman" w:cs="Times New Roman"/>
          <w:b/>
        </w:rPr>
        <w:t>acordarea la reţel</w:t>
      </w:r>
      <w:r w:rsidR="00174F0A" w:rsidRPr="0091564B">
        <w:rPr>
          <w:rFonts w:ascii="Times New Roman" w:hAnsi="Times New Roman" w:cs="Times New Roman"/>
          <w:b/>
        </w:rPr>
        <w:t>ele utilitare existente în zonă</w:t>
      </w:r>
    </w:p>
    <w:p w:rsidR="009D56CE" w:rsidRDefault="009D56CE" w:rsidP="009D56CE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Energia electrică va fi </w:t>
      </w:r>
      <w:r w:rsidRPr="0091564B">
        <w:rPr>
          <w:rFonts w:ascii="Times New Roman" w:hAnsi="Times New Roman" w:cs="Times New Roman"/>
          <w:sz w:val="24"/>
          <w:szCs w:val="24"/>
          <w:lang w:val="en-US"/>
        </w:rPr>
        <w:t>furnizată prin intermediulunei staţ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 Trafo </w:t>
      </w:r>
      <w:r w:rsidRPr="005A58C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din branșament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ul </w:t>
      </w:r>
      <w:r w:rsidRPr="005A58C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rețelei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LEA </w:t>
      </w:r>
    </w:p>
    <w:p w:rsidR="009D56CE" w:rsidRDefault="009D56CE" w:rsidP="009D56C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5A58C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existentă în zonă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printr</w:t>
      </w:r>
      <w:r w:rsidR="00D84DA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un racord. </w:t>
      </w:r>
    </w:p>
    <w:p w:rsidR="00D11FD9" w:rsidRDefault="0091564B" w:rsidP="006D3C0B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91564B">
        <w:rPr>
          <w:rFonts w:ascii="Times New Roman" w:hAnsi="Times New Roman" w:cs="Times New Roman"/>
          <w:sz w:val="24"/>
          <w:szCs w:val="24"/>
          <w:lang w:val="en-US"/>
        </w:rPr>
        <w:t>Agentul termic pentru utiliză</w:t>
      </w:r>
      <w:r w:rsidR="006D3C0B">
        <w:rPr>
          <w:rFonts w:ascii="Times New Roman" w:hAnsi="Times New Roman" w:cs="Times New Roman"/>
          <w:sz w:val="24"/>
          <w:szCs w:val="24"/>
          <w:lang w:val="en-US"/>
        </w:rPr>
        <w:t>ri menajere</w:t>
      </w:r>
      <w:r w:rsidRPr="0091564B">
        <w:rPr>
          <w:rFonts w:ascii="Times New Roman" w:hAnsi="Times New Roman" w:cs="Times New Roman"/>
          <w:sz w:val="24"/>
          <w:szCs w:val="24"/>
          <w:lang w:val="en-US"/>
        </w:rPr>
        <w:t>va fi asigurat prin</w:t>
      </w:r>
      <w:r w:rsidR="006D3C0B">
        <w:rPr>
          <w:rFonts w:ascii="Times New Roman" w:hAnsi="Times New Roman" w:cs="Times New Roman"/>
          <w:sz w:val="24"/>
          <w:szCs w:val="24"/>
          <w:lang w:val="en-US"/>
        </w:rPr>
        <w:t xml:space="preserve"> intermediul unei boiler electric</w:t>
      </w:r>
      <w:r w:rsidRPr="009156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D3C0B" w:rsidRDefault="000317F3" w:rsidP="000317F3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Apele menajere vor fi deversate în canalizarea orașului, deservită și de SC ASIVALS E&amp;E SRL. </w:t>
      </w:r>
    </w:p>
    <w:p w:rsidR="00D84DA1" w:rsidRDefault="00B517EC" w:rsidP="00B74F6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</w:rPr>
      </w:pPr>
      <w:r w:rsidRPr="00D84DA1">
        <w:rPr>
          <w:rFonts w:ascii="Times New Roman" w:hAnsi="Times New Roman" w:cs="Times New Roman"/>
          <w:b/>
        </w:rPr>
        <w:t xml:space="preserve">3.6.6. </w:t>
      </w:r>
      <w:r w:rsidR="00D84DA1" w:rsidRPr="00D84DA1">
        <w:rPr>
          <w:rFonts w:ascii="Times New Roman" w:hAnsi="Times New Roman" w:cs="Times New Roman"/>
          <w:b/>
        </w:rPr>
        <w:t>D</w:t>
      </w:r>
      <w:r w:rsidRPr="00D84DA1">
        <w:rPr>
          <w:rFonts w:ascii="Times New Roman" w:hAnsi="Times New Roman" w:cs="Times New Roman"/>
          <w:b/>
        </w:rPr>
        <w:t>escrierea lucrărilor de refacere a amplasamentului în zona a</w:t>
      </w:r>
      <w:r w:rsidR="00D84DA1">
        <w:rPr>
          <w:rFonts w:ascii="Times New Roman" w:hAnsi="Times New Roman" w:cs="Times New Roman"/>
          <w:b/>
        </w:rPr>
        <w:t xml:space="preserve">fectată de execuţia </w:t>
      </w:r>
    </w:p>
    <w:p w:rsidR="00B517EC" w:rsidRDefault="00D84DA1" w:rsidP="00B74F60">
      <w:pPr>
        <w:pStyle w:val="Default"/>
        <w:spacing w:line="276" w:lineRule="auto"/>
        <w:ind w:right="-845"/>
        <w:rPr>
          <w:rFonts w:ascii="Times New Roman" w:hAnsi="Times New Roman" w:cs="Times New Roman"/>
          <w:b/>
        </w:rPr>
      </w:pPr>
      <w:r w:rsidRPr="00D84DA1">
        <w:rPr>
          <w:rFonts w:ascii="Times New Roman" w:hAnsi="Times New Roman" w:cs="Times New Roman"/>
          <w:b/>
        </w:rPr>
        <w:t>investiţiei</w:t>
      </w:r>
    </w:p>
    <w:p w:rsidR="000317F3" w:rsidRPr="00D84DA1" w:rsidRDefault="00B3003F" w:rsidP="00B3003F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B3003F">
        <w:rPr>
          <w:rFonts w:ascii="Times New Roman" w:hAnsi="Times New Roman" w:cs="Times New Roman"/>
        </w:rPr>
        <w:t>Se vor menține spații verzi în proporție de cel puțin 35% din suprafața țintă.</w:t>
      </w:r>
    </w:p>
    <w:p w:rsidR="00B517EC" w:rsidRDefault="00B517EC" w:rsidP="00B517E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B3003F">
        <w:rPr>
          <w:rFonts w:ascii="Times New Roman" w:hAnsi="Times New Roman" w:cs="Times New Roman"/>
          <w:b/>
        </w:rPr>
        <w:t xml:space="preserve">3.6.7. </w:t>
      </w:r>
      <w:r w:rsidR="00B3003F">
        <w:rPr>
          <w:rFonts w:ascii="Times New Roman" w:hAnsi="Times New Roman" w:cs="Times New Roman"/>
          <w:b/>
        </w:rPr>
        <w:t>C</w:t>
      </w:r>
      <w:r w:rsidRPr="00B3003F">
        <w:rPr>
          <w:rFonts w:ascii="Times New Roman" w:hAnsi="Times New Roman" w:cs="Times New Roman"/>
          <w:b/>
        </w:rPr>
        <w:t>ăi noi de acces sau schimbări ale celor existente</w:t>
      </w:r>
    </w:p>
    <w:p w:rsid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Accesul se va asigura din DN7A Petroșani</w:t>
      </w:r>
      <w:r w:rsidR="00E10404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en-US"/>
        </w:rPr>
        <w:t>Voineasa-Vâlcea,</w:t>
      </w:r>
      <w:r w:rsidRPr="0091564B">
        <w:rPr>
          <w:rFonts w:ascii="Times New Roman" w:hAnsi="Times New Roman" w:cs="Times New Roman"/>
          <w:sz w:val="24"/>
          <w:szCs w:val="24"/>
          <w:lang w:val="en-US"/>
        </w:rPr>
        <w:t xml:space="preserve"> nefiin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nevoie de realizarea de 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drumuri</w:t>
      </w:r>
      <w:r w:rsidRPr="0091564B">
        <w:rPr>
          <w:rFonts w:ascii="Times New Roman" w:hAnsi="Times New Roman" w:cs="Times New Roman"/>
          <w:sz w:val="24"/>
          <w:szCs w:val="24"/>
          <w:lang w:val="en-US"/>
        </w:rPr>
        <w:t>tehnologice.</w:t>
      </w:r>
    </w:p>
    <w:p w:rsidR="00B3003F" w:rsidRDefault="00B517EC" w:rsidP="00B517E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B3003F">
        <w:rPr>
          <w:rFonts w:ascii="Times New Roman" w:hAnsi="Times New Roman" w:cs="Times New Roman"/>
          <w:b/>
          <w:bCs/>
        </w:rPr>
        <w:t xml:space="preserve">3.6.8. </w:t>
      </w:r>
      <w:r w:rsidR="00B3003F">
        <w:rPr>
          <w:rFonts w:ascii="Times New Roman" w:hAnsi="Times New Roman" w:cs="Times New Roman"/>
          <w:b/>
        </w:rPr>
        <w:t>R</w:t>
      </w:r>
      <w:r w:rsidRPr="00B3003F">
        <w:rPr>
          <w:rFonts w:ascii="Times New Roman" w:hAnsi="Times New Roman" w:cs="Times New Roman"/>
          <w:b/>
        </w:rPr>
        <w:t>esursele naturale folosit</w:t>
      </w:r>
      <w:r w:rsidR="00B3003F">
        <w:rPr>
          <w:rFonts w:ascii="Times New Roman" w:hAnsi="Times New Roman" w:cs="Times New Roman"/>
          <w:b/>
        </w:rPr>
        <w:t>e în construcţie şi funcţionare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3003F">
        <w:rPr>
          <w:rFonts w:ascii="Times New Roman" w:hAnsi="Times New Roman" w:cs="Times New Roman"/>
          <w:i/>
          <w:sz w:val="24"/>
          <w:szCs w:val="24"/>
          <w:lang w:val="en-US"/>
        </w:rPr>
        <w:t>În etapa de construcție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B3003F">
        <w:rPr>
          <w:rFonts w:ascii="Times New Roman" w:hAnsi="Times New Roman" w:cs="Times New Roman"/>
          <w:sz w:val="24"/>
          <w:szCs w:val="24"/>
          <w:lang w:val="en-US"/>
        </w:rPr>
        <w:t>Se vor utiliza: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B3003F">
        <w:rPr>
          <w:rFonts w:ascii="Times New Roman" w:hAnsi="Times New Roman" w:cs="Times New Roman"/>
          <w:sz w:val="24"/>
          <w:szCs w:val="24"/>
          <w:lang w:val="en-US"/>
        </w:rPr>
        <w:t xml:space="preserve">- lemn ecarisat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și brut </w:t>
      </w:r>
      <w:r w:rsidRPr="00B3003F">
        <w:rPr>
          <w:rFonts w:ascii="Times New Roman" w:hAnsi="Times New Roman" w:cs="Times New Roman"/>
          <w:sz w:val="24"/>
          <w:szCs w:val="24"/>
          <w:lang w:val="en-US"/>
        </w:rPr>
        <w:t>(pentru cofraje, elemente temporare, etc.);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B3003F">
        <w:rPr>
          <w:rFonts w:ascii="Times New Roman" w:hAnsi="Times New Roman" w:cs="Times New Roman"/>
          <w:sz w:val="24"/>
          <w:szCs w:val="24"/>
          <w:lang w:val="en-US"/>
        </w:rPr>
        <w:t>- pietriș (diverse sorturi);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B3003F">
        <w:rPr>
          <w:rFonts w:ascii="Times New Roman" w:hAnsi="Times New Roman" w:cs="Times New Roman"/>
          <w:sz w:val="24"/>
          <w:szCs w:val="24"/>
          <w:lang w:val="en-US"/>
        </w:rPr>
        <w:t xml:space="preserve">- apă – pentru prepararea betoanelor ce umează a se realiza direct pe amplsament; 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B3003F">
        <w:rPr>
          <w:rFonts w:ascii="Times New Roman" w:hAnsi="Times New Roman" w:cs="Times New Roman"/>
          <w:sz w:val="24"/>
          <w:szCs w:val="24"/>
          <w:lang w:val="en-US"/>
        </w:rPr>
        <w:t xml:space="preserve">- pământ pentru 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B3003F">
        <w:rPr>
          <w:rFonts w:ascii="Times New Roman" w:hAnsi="Times New Roman" w:cs="Times New Roman"/>
          <w:sz w:val="24"/>
          <w:szCs w:val="24"/>
          <w:lang w:val="en-US"/>
        </w:rPr>
        <w:t>velări</w:t>
      </w:r>
      <w:r>
        <w:rPr>
          <w:rFonts w:ascii="Times New Roman" w:hAnsi="Times New Roman" w:cs="Times New Roman"/>
          <w:sz w:val="24"/>
          <w:szCs w:val="24"/>
          <w:lang w:val="en-US"/>
        </w:rPr>
        <w:t>, ramleieri, ș.a.</w:t>
      </w:r>
    </w:p>
    <w:p w:rsidR="00B3003F" w:rsidRPr="00B3003F" w:rsidRDefault="00B3003F" w:rsidP="00B3003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Î</w:t>
      </w:r>
      <w:r w:rsidRPr="00B3003F">
        <w:rPr>
          <w:rFonts w:ascii="Times New Roman" w:hAnsi="Times New Roman" w:cs="Times New Roman"/>
          <w:i/>
          <w:sz w:val="24"/>
          <w:szCs w:val="24"/>
          <w:lang w:val="en-US"/>
        </w:rPr>
        <w:t>n etapa de funcționare</w:t>
      </w:r>
    </w:p>
    <w:p w:rsidR="00B3003F" w:rsidRPr="00B3003F" w:rsidRDefault="00B3003F" w:rsidP="00B3003F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 w:rsidRPr="00B3003F">
        <w:rPr>
          <w:rFonts w:ascii="Times New Roman" w:hAnsi="Times New Roman" w:cs="Times New Roman"/>
        </w:rPr>
        <w:t>Nu sunt preconizate a se utiliza resurse naturale.</w:t>
      </w:r>
    </w:p>
    <w:p w:rsidR="00B517EC" w:rsidRPr="009A33F8" w:rsidRDefault="009A33F8" w:rsidP="009A33F8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</w:rPr>
      </w:pPr>
      <w:r w:rsidRPr="009A33F8">
        <w:rPr>
          <w:rFonts w:ascii="Times New Roman" w:hAnsi="Times New Roman" w:cs="Times New Roman"/>
          <w:b/>
        </w:rPr>
        <w:t>3.6.9. Detalii privind alternativele care au fost luate în considerare</w:t>
      </w:r>
    </w:p>
    <w:p w:rsidR="00055169" w:rsidRDefault="00EA6938" w:rsidP="0005516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Au fost analizate și alte variante, dar soluţia adoptată </w:t>
      </w:r>
      <w:r w:rsid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are avantaj</w:t>
      </w: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economicși se dovedeşte a </w:t>
      </w:r>
      <w:r w:rsid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avea</w:t>
      </w:r>
    </w:p>
    <w:p w:rsidR="00055169" w:rsidRDefault="00EA6938" w:rsidP="0005516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un impact mai limitat asupra factorilor de mediu, exprimat pe termen lung, dând posibilitatea unei largi</w:t>
      </w:r>
    </w:p>
    <w:p w:rsidR="00EA6938" w:rsidRPr="00055169" w:rsidRDefault="00EA6938" w:rsidP="0005516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reutilizări în cazul în care se optează pentru soluţii de extindere de capacităţi sau chiar dezafectare.</w:t>
      </w:r>
    </w:p>
    <w:p w:rsidR="00BE4BDE" w:rsidRDefault="00EA6938" w:rsidP="00BE4BD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În ceea ce privesc alternativele de execuţie, realizarea proiectului n</w:t>
      </w:r>
      <w:r w:rsid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u presupune tehnici sau</w:t>
      </w:r>
    </w:p>
    <w:p w:rsidR="00EA6938" w:rsidRPr="00055169" w:rsidRDefault="00EA6938" w:rsidP="00BE4BD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tehnologii complicate sau de mare specificitate. </w:t>
      </w:r>
    </w:p>
    <w:p w:rsidR="00BE4BDE" w:rsidRDefault="00EA6938" w:rsidP="00BE4BD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Execuţia proiect</w:t>
      </w:r>
      <w:r w:rsidR="00BE4BDE">
        <w:rPr>
          <w:rFonts w:ascii="Times New Roman" w:hAnsi="Times New Roman" w:cs="Times New Roman"/>
          <w:color w:val="000000"/>
          <w:sz w:val="24"/>
          <w:szCs w:val="24"/>
          <w:lang w:val="en-US"/>
        </w:rPr>
        <w:t>ului</w:t>
      </w: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face apel la soluţii simple, clasice (excavare, sudare, </w:t>
      </w:r>
      <w:r w:rsid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pozare a unor </w:t>
      </w:r>
      <w:r w:rsidR="00BE4BD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elemente </w:t>
      </w:r>
    </w:p>
    <w:p w:rsidR="009A33F8" w:rsidRPr="00055169" w:rsidRDefault="00EA6938" w:rsidP="00BE4BD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55169">
        <w:rPr>
          <w:rFonts w:ascii="Times New Roman" w:hAnsi="Times New Roman" w:cs="Times New Roman"/>
          <w:color w:val="000000"/>
          <w:sz w:val="24"/>
          <w:szCs w:val="24"/>
          <w:lang w:val="en-US"/>
        </w:rPr>
        <w:t>prefabricate, montaj, etc.).</w:t>
      </w:r>
    </w:p>
    <w:p w:rsidR="00B517EC" w:rsidRPr="00B74F60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B74F60">
        <w:rPr>
          <w:rFonts w:ascii="Times New Roman" w:hAnsi="Times New Roman" w:cs="Times New Roman"/>
          <w:b/>
          <w:color w:val="0D0D0D" w:themeColor="text1" w:themeTint="F2"/>
        </w:rPr>
        <w:t>4</w:t>
      </w:r>
      <w:r w:rsidRPr="00B74F60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Pr="00B74F60">
        <w:rPr>
          <w:rFonts w:ascii="Times New Roman" w:hAnsi="Times New Roman" w:cs="Times New Roman"/>
          <w:b/>
          <w:color w:val="0D0D0D" w:themeColor="text1" w:themeTint="F2"/>
        </w:rPr>
        <w:t>Descrierea lucrărilor de demolare necesare</w:t>
      </w:r>
    </w:p>
    <w:p w:rsidR="00B517EC" w:rsidRPr="00570923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570923">
        <w:rPr>
          <w:rFonts w:ascii="Times New Roman" w:hAnsi="Times New Roman" w:cs="Times New Roman"/>
          <w:b/>
          <w:bCs/>
          <w:color w:val="0D0D0D" w:themeColor="text1" w:themeTint="F2"/>
        </w:rPr>
        <w:t xml:space="preserve">4.1. </w:t>
      </w:r>
      <w:r w:rsidRPr="00570923">
        <w:rPr>
          <w:rFonts w:ascii="Times New Roman" w:hAnsi="Times New Roman" w:cs="Times New Roman"/>
          <w:b/>
          <w:color w:val="0D0D0D" w:themeColor="text1" w:themeTint="F2"/>
        </w:rPr>
        <w:t>Planul de execuţie a lucrărilor de demolare, de refacere şi folosire ulterioară a terenului</w:t>
      </w:r>
    </w:p>
    <w:p w:rsidR="00B517EC" w:rsidRPr="0043141F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Nu este cazul.</w:t>
      </w:r>
    </w:p>
    <w:p w:rsidR="00B517EC" w:rsidRPr="00570923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570923">
        <w:rPr>
          <w:rFonts w:ascii="Times New Roman" w:hAnsi="Times New Roman" w:cs="Times New Roman"/>
          <w:b/>
          <w:color w:val="0D0D0D" w:themeColor="text1" w:themeTint="F2"/>
        </w:rPr>
        <w:t>4.2. Descrierea lucrărilor de refacere a amplasamentului</w:t>
      </w:r>
    </w:p>
    <w:p w:rsidR="00B517EC" w:rsidRPr="0043141F" w:rsidRDefault="00B517EC" w:rsidP="00B517E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 este cazul.</w:t>
      </w:r>
    </w:p>
    <w:p w:rsidR="00B517EC" w:rsidRPr="00570923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570923">
        <w:rPr>
          <w:rFonts w:ascii="Times New Roman" w:hAnsi="Times New Roman" w:cs="Times New Roman"/>
          <w:b/>
          <w:color w:val="0D0D0D" w:themeColor="text1" w:themeTint="F2"/>
        </w:rPr>
        <w:t>4.3. Căi noi de acces sau schimbări ale celor existente, după caz</w:t>
      </w:r>
    </w:p>
    <w:p w:rsidR="00B517EC" w:rsidRPr="0043141F" w:rsidRDefault="00B517EC" w:rsidP="00B517E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 este cazul.</w:t>
      </w:r>
    </w:p>
    <w:p w:rsidR="00B517EC" w:rsidRPr="00570923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570923">
        <w:rPr>
          <w:rFonts w:ascii="Times New Roman" w:hAnsi="Times New Roman" w:cs="Times New Roman"/>
          <w:b/>
          <w:color w:val="0D0D0D" w:themeColor="text1" w:themeTint="F2"/>
        </w:rPr>
        <w:t>4.4. Metode folosite în demolare</w:t>
      </w:r>
    </w:p>
    <w:p w:rsidR="00B517EC" w:rsidRPr="0043141F" w:rsidRDefault="00B517EC" w:rsidP="00B517E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 este cazul.</w:t>
      </w:r>
    </w:p>
    <w:p w:rsidR="00B517EC" w:rsidRPr="00570923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570923">
        <w:rPr>
          <w:rFonts w:ascii="Times New Roman" w:hAnsi="Times New Roman" w:cs="Times New Roman"/>
          <w:b/>
          <w:color w:val="0D0D0D" w:themeColor="text1" w:themeTint="F2"/>
        </w:rPr>
        <w:t>4.5. Detalii privind alternativele care au fost luate în considerare</w:t>
      </w:r>
    </w:p>
    <w:p w:rsidR="00B517EC" w:rsidRPr="0043141F" w:rsidRDefault="00B517EC" w:rsidP="00B517E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 este cazul.</w:t>
      </w:r>
    </w:p>
    <w:p w:rsidR="00B517EC" w:rsidRPr="00D92D65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D92D65">
        <w:rPr>
          <w:rFonts w:ascii="Times New Roman" w:hAnsi="Times New Roman" w:cs="Times New Roman"/>
          <w:b/>
          <w:bCs/>
          <w:color w:val="0D0D0D" w:themeColor="text1" w:themeTint="F2"/>
        </w:rPr>
        <w:t xml:space="preserve">4.6. </w:t>
      </w:r>
      <w:r w:rsidRPr="00D92D65">
        <w:rPr>
          <w:rFonts w:ascii="Times New Roman" w:hAnsi="Times New Roman" w:cs="Times New Roman"/>
          <w:b/>
          <w:color w:val="0D0D0D" w:themeColor="text1" w:themeTint="F2"/>
        </w:rPr>
        <w:t>Alte activităţi care pot apărea ca urmare a demolării (de exemplu, eliminarea deşeurilor)</w:t>
      </w:r>
    </w:p>
    <w:p w:rsidR="00B517EC" w:rsidRPr="0043141F" w:rsidRDefault="00B517EC" w:rsidP="00B517E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 este cazul.</w:t>
      </w:r>
    </w:p>
    <w:p w:rsidR="00B517EC" w:rsidRPr="00FC5EFD" w:rsidRDefault="00B517EC" w:rsidP="00B517EC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FC5EFD">
        <w:rPr>
          <w:rFonts w:ascii="Times New Roman" w:hAnsi="Times New Roman" w:cs="Times New Roman"/>
          <w:b/>
          <w:color w:val="0D0D0D" w:themeColor="text1" w:themeTint="F2"/>
        </w:rPr>
        <w:t>5. Descrierea amplasării proiectului</w:t>
      </w:r>
    </w:p>
    <w:p w:rsidR="00B74F60" w:rsidRPr="00A103EB" w:rsidRDefault="00223DD4" w:rsidP="00B74F6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A103EB">
        <w:rPr>
          <w:rFonts w:ascii="Times New Roman" w:hAnsi="Times New Roman" w:cs="Times New Roman"/>
          <w:b/>
          <w:color w:val="0D0D0D" w:themeColor="text1" w:themeTint="F2"/>
        </w:rPr>
        <w:t>5.1</w:t>
      </w:r>
      <w:r w:rsidR="00BE188F" w:rsidRPr="00A103EB">
        <w:rPr>
          <w:rFonts w:ascii="Times New Roman" w:hAnsi="Times New Roman" w:cs="Times New Roman"/>
          <w:b/>
          <w:color w:val="0D0D0D" w:themeColor="text1" w:themeTint="F2"/>
        </w:rPr>
        <w:t>. D</w:t>
      </w:r>
      <w:r w:rsidR="00FD7D09" w:rsidRPr="00A103EB">
        <w:rPr>
          <w:rFonts w:ascii="Times New Roman" w:hAnsi="Times New Roman" w:cs="Times New Roman"/>
          <w:b/>
          <w:color w:val="0D0D0D" w:themeColor="text1" w:themeTint="F2"/>
        </w:rPr>
        <w:t xml:space="preserve">istanţa faţă de graniţe pentru proiectele care cad sub incidenţa </w:t>
      </w:r>
      <w:r w:rsidR="00FD7D09" w:rsidRPr="00A103EB">
        <w:rPr>
          <w:rFonts w:ascii="Times New Roman" w:hAnsi="Times New Roman" w:cs="Times New Roman"/>
          <w:b/>
          <w:bCs/>
          <w:color w:val="0D0D0D" w:themeColor="text1" w:themeTint="F2"/>
        </w:rPr>
        <w:t xml:space="preserve">Convenţiei </w:t>
      </w:r>
      <w:r w:rsidR="00B74F60">
        <w:rPr>
          <w:rFonts w:ascii="Times New Roman" w:hAnsi="Times New Roman" w:cs="Times New Roman"/>
          <w:b/>
          <w:color w:val="0D0D0D" w:themeColor="text1" w:themeTint="F2"/>
        </w:rPr>
        <w:t xml:space="preserve">privind </w:t>
      </w:r>
      <w:r w:rsidR="00FD7D09" w:rsidRPr="00A103EB">
        <w:rPr>
          <w:rFonts w:ascii="Times New Roman" w:hAnsi="Times New Roman" w:cs="Times New Roman"/>
          <w:b/>
          <w:color w:val="0D0D0D" w:themeColor="text1" w:themeTint="F2"/>
        </w:rPr>
        <w:t xml:space="preserve">evaluarea impactului asupra mediului în context transfrontieră, adoptată la Espoo la 25 februarie 1991, ratificată prin Legea </w:t>
      </w:r>
      <w:r w:rsidR="00FD7D09" w:rsidRPr="00A103EB">
        <w:rPr>
          <w:rFonts w:ascii="Times New Roman" w:hAnsi="Times New Roman" w:cs="Times New Roman"/>
          <w:b/>
          <w:bCs/>
          <w:color w:val="0D0D0D" w:themeColor="text1" w:themeTint="F2"/>
        </w:rPr>
        <w:t>nr. 22/2001</w:t>
      </w:r>
      <w:r w:rsidR="00703C52" w:rsidRPr="00A103EB">
        <w:rPr>
          <w:rFonts w:ascii="Times New Roman" w:hAnsi="Times New Roman" w:cs="Times New Roman"/>
          <w:b/>
          <w:color w:val="0D0D0D" w:themeColor="text1" w:themeTint="F2"/>
        </w:rPr>
        <w:t>, cu completările ulterioare</w:t>
      </w:r>
    </w:p>
    <w:p w:rsidR="00FD7D09" w:rsidRPr="00D92D65" w:rsidRDefault="00703C52" w:rsidP="00B74F60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A103EB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Amplasamentul halei se află la distanțe mari față de granițele statului.</w:t>
      </w:r>
    </w:p>
    <w:p w:rsidR="00FD7D09" w:rsidRPr="00B74F60" w:rsidRDefault="00223DD4" w:rsidP="00B74F6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A103EB">
        <w:rPr>
          <w:rFonts w:ascii="Times New Roman" w:hAnsi="Times New Roman" w:cs="Times New Roman"/>
          <w:b/>
          <w:bCs/>
          <w:color w:val="0D0D0D" w:themeColor="text1" w:themeTint="F2"/>
        </w:rPr>
        <w:t>5</w:t>
      </w:r>
      <w:r w:rsidR="00BE188F" w:rsidRPr="00A103EB">
        <w:rPr>
          <w:rFonts w:ascii="Times New Roman" w:hAnsi="Times New Roman" w:cs="Times New Roman"/>
          <w:b/>
          <w:bCs/>
          <w:color w:val="0D0D0D" w:themeColor="text1" w:themeTint="F2"/>
        </w:rPr>
        <w:t>.2. L</w:t>
      </w:r>
      <w:r w:rsidR="00FD7D09" w:rsidRPr="00A103EB">
        <w:rPr>
          <w:rFonts w:ascii="Times New Roman" w:hAnsi="Times New Roman" w:cs="Times New Roman"/>
          <w:b/>
          <w:color w:val="0D0D0D" w:themeColor="text1" w:themeTint="F2"/>
        </w:rPr>
        <w:t xml:space="preserve">ocalizarea amplasamentului în raport cu patrimoniul cultural potrivit Listei monumentelor istorice, actualizată, aprobată prin Ordinul ministrului culturii şi cultelor </w:t>
      </w:r>
      <w:r w:rsidR="00FD7D09" w:rsidRPr="00A103EB">
        <w:rPr>
          <w:rFonts w:ascii="Times New Roman" w:hAnsi="Times New Roman" w:cs="Times New Roman"/>
          <w:b/>
          <w:bCs/>
          <w:color w:val="0D0D0D" w:themeColor="text1" w:themeTint="F2"/>
        </w:rPr>
        <w:t>nr. 2.314/2004</w:t>
      </w:r>
      <w:r w:rsidR="00FD7D09" w:rsidRPr="00A103EB">
        <w:rPr>
          <w:rFonts w:ascii="Times New Roman" w:hAnsi="Times New Roman" w:cs="Times New Roman"/>
          <w:b/>
          <w:color w:val="0D0D0D" w:themeColor="text1" w:themeTint="F2"/>
        </w:rPr>
        <w:t xml:space="preserve">, cu modificările ulterioare, şi Repertoriului arheologic naţional prevăzut de Ordonanţa </w:t>
      </w:r>
      <w:r w:rsidR="00FD7D09" w:rsidRPr="00A103EB">
        <w:rPr>
          <w:rFonts w:ascii="Times New Roman" w:hAnsi="Times New Roman" w:cs="Times New Roman"/>
          <w:b/>
          <w:color w:val="0D0D0D" w:themeColor="text1" w:themeTint="F2"/>
        </w:rPr>
        <w:lastRenderedPageBreak/>
        <w:t xml:space="preserve">Guvernului </w:t>
      </w:r>
      <w:r w:rsidR="00FD7D09" w:rsidRPr="00A103EB">
        <w:rPr>
          <w:rFonts w:ascii="Times New Roman" w:hAnsi="Times New Roman" w:cs="Times New Roman"/>
          <w:b/>
          <w:bCs/>
          <w:color w:val="0D0D0D" w:themeColor="text1" w:themeTint="F2"/>
        </w:rPr>
        <w:t xml:space="preserve">nr. 43/2000 </w:t>
      </w:r>
      <w:r w:rsidR="00FD7D09" w:rsidRPr="00A103EB">
        <w:rPr>
          <w:rFonts w:ascii="Times New Roman" w:hAnsi="Times New Roman" w:cs="Times New Roman"/>
          <w:b/>
          <w:color w:val="0D0D0D" w:themeColor="text1" w:themeTint="F2"/>
        </w:rPr>
        <w:t>privind protecţia patrimoniului arheologic şi declararea unor situri arheologice ca zone de interes naţional, republicată, cu modifică</w:t>
      </w:r>
      <w:r w:rsidR="00834E41" w:rsidRPr="00A103EB">
        <w:rPr>
          <w:rFonts w:ascii="Times New Roman" w:hAnsi="Times New Roman" w:cs="Times New Roman"/>
          <w:b/>
          <w:color w:val="0D0D0D" w:themeColor="text1" w:themeTint="F2"/>
        </w:rPr>
        <w:t>rile şi completările ulterioare</w:t>
      </w:r>
    </w:p>
    <w:p w:rsidR="002C6BFF" w:rsidRPr="0043141F" w:rsidRDefault="00834E41" w:rsidP="00B74F6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Conform Certificatului de urbanism nr. 7/13/1970 din 30.01.2020 eliberat de Primăria </w:t>
      </w:r>
      <w:r w:rsidR="002C6BF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orașului</w:t>
      </w:r>
    </w:p>
    <w:p w:rsidR="002C6BFF" w:rsidRPr="0043141F" w:rsidRDefault="00834E41" w:rsidP="00B74F6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Petrila</w:t>
      </w:r>
      <w:r w:rsidR="00E45CD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,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“Imobilul - terenul în suprafață de 1289mp și construcția (C1-hală producție)</w:t>
      </w:r>
      <w:r w:rsidR="00E45CD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-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sunt situate </w:t>
      </w:r>
      <w:r w:rsidR="002C6BF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</w:t>
      </w:r>
    </w:p>
    <w:p w:rsidR="002C6BFF" w:rsidRPr="0043141F" w:rsidRDefault="00834E41" w:rsidP="00B74F6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intravilanul localității, se află în interiorul pilierului minier de siguranță, este proprietate</w:t>
      </w:r>
      <w:r w:rsidR="002C6BF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privată, aparține</w:t>
      </w:r>
    </w:p>
    <w:p w:rsidR="002C6BFF" w:rsidRPr="0043141F" w:rsidRDefault="00E45CD6" w:rsidP="00B74F6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</w:t>
      </w:r>
      <w:r w:rsidR="00834E4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 ASIVALS E&amp;E SRL și este grevat de sarcini ipotecare”</w:t>
      </w:r>
      <w:r w:rsidR="002C6BF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. </w:t>
      </w:r>
    </w:p>
    <w:p w:rsidR="00B74F60" w:rsidRDefault="002C6BFF" w:rsidP="00D2040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asemenea certificatul menționează că “Imobilul nu este inclus</w:t>
      </w:r>
      <w:r w:rsid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în lista monumentelor istorice </w:t>
      </w:r>
    </w:p>
    <w:p w:rsidR="00834E41" w:rsidRPr="00D2040A" w:rsidRDefault="002C6BFF" w:rsidP="00B74F6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și/sau ale naturii ori în zona de protecție al acestora”.</w:t>
      </w:r>
    </w:p>
    <w:p w:rsidR="00F850D1" w:rsidRPr="0043141F" w:rsidRDefault="00223DD4" w:rsidP="00B74F6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color w:val="0D0D0D" w:themeColor="text1" w:themeTint="F2"/>
        </w:rPr>
        <w:t>5</w:t>
      </w:r>
      <w:r w:rsidR="00BE188F" w:rsidRPr="0043141F">
        <w:rPr>
          <w:rFonts w:ascii="Times New Roman" w:hAnsi="Times New Roman" w:cs="Times New Roman"/>
          <w:b/>
          <w:color w:val="0D0D0D" w:themeColor="text1" w:themeTint="F2"/>
        </w:rPr>
        <w:t>.3. F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olosinţele actuale şi planificate ale terenului atât pe amplasament, câ</w:t>
      </w:r>
      <w:r w:rsidR="00F850D1" w:rsidRPr="0043141F">
        <w:rPr>
          <w:rFonts w:ascii="Times New Roman" w:hAnsi="Times New Roman" w:cs="Times New Roman"/>
          <w:b/>
          <w:color w:val="0D0D0D" w:themeColor="text1" w:themeTint="F2"/>
        </w:rPr>
        <w:t>t şi pe zone adiacente acestuia</w:t>
      </w:r>
    </w:p>
    <w:p w:rsidR="00B74F60" w:rsidRDefault="00F850D1" w:rsidP="00B74F6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Conform </w:t>
      </w:r>
      <w:r w:rsidR="00ED046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regimului economic din Certificatul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Urbanism nr. 7/13/1970 din 30.01.2020</w:t>
      </w:r>
      <w:r w:rsidR="00B74F6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eliberat de </w:t>
      </w:r>
    </w:p>
    <w:p w:rsidR="00F850D1" w:rsidRPr="0043141F" w:rsidRDefault="00F850D1" w:rsidP="00B74F6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Primăria orașului Petrila</w:t>
      </w:r>
      <w:r w:rsidR="00ED046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avem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</w:p>
    <w:p w:rsidR="00F850D1" w:rsidRPr="0043141F" w:rsidRDefault="00F850D1" w:rsidP="00ED0460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</w:t>
      </w:r>
      <w:r w:rsidR="00ED0460" w:rsidRPr="0043141F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folosințaactuală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: </w:t>
      </w:r>
      <w:r w:rsidR="00ED046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teren și hală producție,</w:t>
      </w:r>
    </w:p>
    <w:p w:rsidR="00942E2E" w:rsidRDefault="00F850D1" w:rsidP="00942E2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</w:t>
      </w:r>
      <w:r w:rsidR="00ED0460" w:rsidRPr="0043141F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destinaț</w:t>
      </w:r>
      <w:r w:rsidRPr="0043141F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ia terenului</w:t>
      </w:r>
      <w:r w:rsidR="00ED0460" w:rsidRPr="0043141F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 xml:space="preserve"> din PUG-ul aprobat: </w:t>
      </w:r>
      <w:r w:rsidR="00ED0460" w:rsidRPr="0043141F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 xml:space="preserve">zonă </w:t>
      </w:r>
      <w:r w:rsidR="00D76221" w:rsidRPr="0043141F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 xml:space="preserve">de unități </w:t>
      </w:r>
      <w:r w:rsidR="00ED0460" w:rsidRPr="0043141F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>industrial</w:t>
      </w:r>
      <w:r w:rsidR="00D76221" w:rsidRPr="0043141F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>e</w:t>
      </w:r>
      <w:r w:rsidR="00942E2E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 xml:space="preserve"> (fosta incintă </w:t>
      </w:r>
      <w:r w:rsidR="00ED0460" w:rsidRPr="0043141F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>principaplă a</w:t>
      </w:r>
    </w:p>
    <w:p w:rsidR="00F850D1" w:rsidRPr="0043141F" w:rsidRDefault="00ED0460" w:rsidP="00942E2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>minei Petrila Sud)</w:t>
      </w:r>
    </w:p>
    <w:p w:rsidR="00ED0460" w:rsidRPr="0043141F" w:rsidRDefault="00223DD4" w:rsidP="00D76221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color w:val="0D0D0D" w:themeColor="text1" w:themeTint="F2"/>
        </w:rPr>
        <w:t>5</w:t>
      </w:r>
      <w:r w:rsidR="00BE188F" w:rsidRPr="0043141F">
        <w:rPr>
          <w:rFonts w:ascii="Times New Roman" w:hAnsi="Times New Roman" w:cs="Times New Roman"/>
          <w:b/>
          <w:color w:val="0D0D0D" w:themeColor="text1" w:themeTint="F2"/>
        </w:rPr>
        <w:t>.4. P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olitici de zo</w:t>
      </w:r>
      <w:r w:rsidR="00D76221" w:rsidRPr="0043141F">
        <w:rPr>
          <w:rFonts w:ascii="Times New Roman" w:hAnsi="Times New Roman" w:cs="Times New Roman"/>
          <w:b/>
          <w:color w:val="0D0D0D" w:themeColor="text1" w:themeTint="F2"/>
        </w:rPr>
        <w:t>nare şi de folosire a terenului</w:t>
      </w:r>
    </w:p>
    <w:p w:rsidR="00E02452" w:rsidRPr="0043141F" w:rsidRDefault="00E02452" w:rsidP="00D76221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În Certificatul de urbanism la capitolul 3</w:t>
      </w:r>
      <w:r w:rsidR="001D34B6" w:rsidRPr="0043141F">
        <w:rPr>
          <w:rFonts w:ascii="Times New Roman" w:hAnsi="Times New Roman" w:cs="Times New Roman"/>
          <w:color w:val="0D0D0D" w:themeColor="text1" w:themeTint="F2"/>
        </w:rPr>
        <w:t xml:space="preserve"> -</w:t>
      </w:r>
      <w:r w:rsidRPr="0043141F">
        <w:rPr>
          <w:rFonts w:ascii="Times New Roman" w:hAnsi="Times New Roman" w:cs="Times New Roman"/>
          <w:color w:val="0D0D0D" w:themeColor="text1" w:themeTint="F2"/>
        </w:rPr>
        <w:t xml:space="preserve"> Regimul </w:t>
      </w:r>
      <w:r w:rsidR="001D34B6" w:rsidRPr="0043141F">
        <w:rPr>
          <w:rFonts w:ascii="Times New Roman" w:hAnsi="Times New Roman" w:cs="Times New Roman"/>
          <w:color w:val="0D0D0D" w:themeColor="text1" w:themeTint="F2"/>
        </w:rPr>
        <w:t>te</w:t>
      </w:r>
      <w:r w:rsidRPr="0043141F">
        <w:rPr>
          <w:rFonts w:ascii="Times New Roman" w:hAnsi="Times New Roman" w:cs="Times New Roman"/>
          <w:color w:val="0D0D0D" w:themeColor="text1" w:themeTint="F2"/>
        </w:rPr>
        <w:t>hnic</w:t>
      </w:r>
      <w:r w:rsidR="001D34B6" w:rsidRPr="0043141F">
        <w:rPr>
          <w:rFonts w:ascii="Times New Roman" w:hAnsi="Times New Roman" w:cs="Times New Roman"/>
          <w:color w:val="0D0D0D" w:themeColor="text1" w:themeTint="F2"/>
        </w:rPr>
        <w:t>,</w:t>
      </w:r>
      <w:r w:rsidRPr="0043141F">
        <w:rPr>
          <w:rFonts w:ascii="Times New Roman" w:hAnsi="Times New Roman" w:cs="Times New Roman"/>
          <w:color w:val="0D0D0D" w:themeColor="text1" w:themeTint="F2"/>
        </w:rPr>
        <w:t xml:space="preserve"> sunt menționate următoarele aspecte:</w:t>
      </w:r>
    </w:p>
    <w:p w:rsidR="00B74F60" w:rsidRDefault="001D34B6" w:rsidP="00B74F6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  <w:lang w:val="ro-RO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 xml:space="preserve">- </w:t>
      </w:r>
      <w:r w:rsidR="00D76221" w:rsidRPr="00B74F60">
        <w:rPr>
          <w:rFonts w:ascii="Times New Roman" w:hAnsi="Times New Roman" w:cs="Times New Roman"/>
          <w:color w:val="0D0D0D" w:themeColor="text1" w:themeTint="F2"/>
        </w:rPr>
        <w:t>Potrivit</w:t>
      </w:r>
      <w:r w:rsidR="00D76221" w:rsidRPr="00B74F60">
        <w:rPr>
          <w:rFonts w:ascii="Times New Roman" w:hAnsi="Times New Roman" w:cs="Times New Roman"/>
          <w:color w:val="0D0D0D" w:themeColor="text1" w:themeTint="F2"/>
          <w:lang w:val="ro-RO"/>
        </w:rPr>
        <w:t xml:space="preserve"> Regulamentului local de urbanism terenul și imobilul su</w:t>
      </w:r>
      <w:r w:rsidR="00B74F60">
        <w:rPr>
          <w:rFonts w:ascii="Times New Roman" w:hAnsi="Times New Roman" w:cs="Times New Roman"/>
          <w:color w:val="0D0D0D" w:themeColor="text1" w:themeTint="F2"/>
          <w:lang w:val="ro-RO"/>
        </w:rPr>
        <w:t>nt dispu</w:t>
      </w:r>
      <w:r w:rsidR="00396E7A">
        <w:rPr>
          <w:rFonts w:ascii="Times New Roman" w:hAnsi="Times New Roman" w:cs="Times New Roman"/>
          <w:color w:val="0D0D0D" w:themeColor="text1" w:themeTint="F2"/>
          <w:lang w:val="ro-RO"/>
        </w:rPr>
        <w:t xml:space="preserve">se în </w:t>
      </w:r>
      <w:r w:rsidR="00B74F60">
        <w:rPr>
          <w:rFonts w:ascii="Times New Roman" w:hAnsi="Times New Roman" w:cs="Times New Roman"/>
          <w:color w:val="0D0D0D" w:themeColor="text1" w:themeTint="F2"/>
          <w:lang w:val="ro-RO"/>
        </w:rPr>
        <w:t xml:space="preserve">zona funcțională </w:t>
      </w:r>
    </w:p>
    <w:p w:rsidR="00B74F60" w:rsidRDefault="00396E7A" w:rsidP="00B74F60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“Zonă unități industriale“ </w:t>
      </w:r>
      <w:r w:rsidR="00D76221" w:rsidRPr="00B74F60">
        <w:rPr>
          <w:rFonts w:ascii="Times New Roman" w:hAnsi="Times New Roman" w:cs="Times New Roman"/>
          <w:color w:val="0D0D0D" w:themeColor="text1" w:themeTint="F2"/>
        </w:rPr>
        <w:t xml:space="preserve">în care sunt premise </w:t>
      </w:r>
      <w:r w:rsidR="00F24264" w:rsidRPr="00B74F60">
        <w:rPr>
          <w:rFonts w:ascii="Times New Roman" w:hAnsi="Times New Roman" w:cs="Times New Roman"/>
          <w:color w:val="0D0D0D" w:themeColor="text1" w:themeTint="F2"/>
        </w:rPr>
        <w:t>alături de funcțiunea prin</w:t>
      </w:r>
      <w:r w:rsidR="00B74F60">
        <w:rPr>
          <w:rFonts w:ascii="Times New Roman" w:hAnsi="Times New Roman" w:cs="Times New Roman"/>
          <w:color w:val="0D0D0D" w:themeColor="text1" w:themeTint="F2"/>
        </w:rPr>
        <w:t xml:space="preserve">cipală – unități industriale și </w:t>
      </w:r>
    </w:p>
    <w:p w:rsidR="00C4493D" w:rsidRDefault="00F24264" w:rsidP="00B74F60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funcțiuni complementare – unități agricole, dacă nu sunt deranjate de ac</w:t>
      </w:r>
      <w:r w:rsidR="00C4493D">
        <w:rPr>
          <w:rFonts w:ascii="Times New Roman" w:hAnsi="Times New Roman" w:cs="Times New Roman"/>
          <w:color w:val="0D0D0D" w:themeColor="text1" w:themeTint="F2"/>
        </w:rPr>
        <w:t>tivitatea industrială; servicii</w:t>
      </w:r>
    </w:p>
    <w:p w:rsidR="00C4493D" w:rsidRDefault="00F24264" w:rsidP="00B74F60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compatibile zonei funcționale; accese pietonale și carosabile; rețele teh</w:t>
      </w:r>
      <w:r w:rsidR="00C4493D">
        <w:rPr>
          <w:rFonts w:ascii="Times New Roman" w:hAnsi="Times New Roman" w:cs="Times New Roman"/>
          <w:color w:val="0D0D0D" w:themeColor="text1" w:themeTint="F2"/>
        </w:rPr>
        <w:t>nico – edilitare și construcții</w:t>
      </w:r>
    </w:p>
    <w:p w:rsidR="00D76221" w:rsidRPr="00B74F60" w:rsidRDefault="00F24264" w:rsidP="00B74F60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aferente.</w:t>
      </w:r>
    </w:p>
    <w:p w:rsidR="00C4493D" w:rsidRDefault="001D34B6" w:rsidP="00B74F6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 xml:space="preserve">- </w:t>
      </w:r>
      <w:r w:rsidR="00E02452" w:rsidRPr="00B74F60">
        <w:rPr>
          <w:rFonts w:ascii="Times New Roman" w:hAnsi="Times New Roman" w:cs="Times New Roman"/>
          <w:color w:val="0D0D0D" w:themeColor="text1" w:themeTint="F2"/>
        </w:rPr>
        <w:t>Interdicții permanente – unități care prezintă pericol tehnologi</w:t>
      </w:r>
      <w:r w:rsidR="00C4493D">
        <w:rPr>
          <w:rFonts w:ascii="Times New Roman" w:hAnsi="Times New Roman" w:cs="Times New Roman"/>
          <w:color w:val="0D0D0D" w:themeColor="text1" w:themeTint="F2"/>
        </w:rPr>
        <w:t xml:space="preserve">c sau a căror poluare depășește </w:t>
      </w:r>
    </w:p>
    <w:p w:rsidR="00C4493D" w:rsidRDefault="00E02452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limitele parcelei, amplasarea spre DN al activităților care prin natura</w:t>
      </w:r>
      <w:r w:rsidR="00396E7A">
        <w:rPr>
          <w:rFonts w:ascii="Times New Roman" w:hAnsi="Times New Roman" w:cs="Times New Roman"/>
          <w:color w:val="0D0D0D" w:themeColor="text1" w:themeTint="F2"/>
        </w:rPr>
        <w:t xml:space="preserve"> l</w:t>
      </w:r>
      <w:r w:rsidRPr="00B74F60">
        <w:rPr>
          <w:rFonts w:ascii="Times New Roman" w:hAnsi="Times New Roman" w:cs="Times New Roman"/>
          <w:color w:val="0D0D0D" w:themeColor="text1" w:themeTint="F2"/>
        </w:rPr>
        <w:t>or au un aspect dezagreab</w:t>
      </w:r>
      <w:r w:rsidR="00C4493D">
        <w:rPr>
          <w:rFonts w:ascii="Times New Roman" w:hAnsi="Times New Roman" w:cs="Times New Roman"/>
          <w:color w:val="0D0D0D" w:themeColor="text1" w:themeTint="F2"/>
        </w:rPr>
        <w:t xml:space="preserve">il </w:t>
      </w:r>
    </w:p>
    <w:p w:rsidR="00F24264" w:rsidRPr="00B74F60" w:rsidRDefault="00E02452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(depozite de deșeuri, combustibili solizi,etc.).</w:t>
      </w:r>
    </w:p>
    <w:p w:rsidR="00C4493D" w:rsidRDefault="001D34B6" w:rsidP="00B74F6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 xml:space="preserve">- </w:t>
      </w:r>
      <w:r w:rsidR="00E02452" w:rsidRPr="00B74F60">
        <w:rPr>
          <w:rFonts w:ascii="Times New Roman" w:hAnsi="Times New Roman" w:cs="Times New Roman"/>
          <w:color w:val="0D0D0D" w:themeColor="text1" w:themeTint="F2"/>
        </w:rPr>
        <w:t xml:space="preserve">De asemenea  sunt menționate obligațiile/constrângerile de natură </w:t>
      </w:r>
      <w:r w:rsidR="00C4493D">
        <w:rPr>
          <w:rFonts w:ascii="Times New Roman" w:hAnsi="Times New Roman" w:cs="Times New Roman"/>
          <w:color w:val="0D0D0D" w:themeColor="text1" w:themeTint="F2"/>
        </w:rPr>
        <w:t xml:space="preserve">urbaniustică ce vor fi avute în </w:t>
      </w:r>
    </w:p>
    <w:p w:rsidR="00D76221" w:rsidRPr="00B74F60" w:rsidRDefault="00E02452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B74F60">
        <w:rPr>
          <w:rFonts w:ascii="Times New Roman" w:hAnsi="Times New Roman" w:cs="Times New Roman"/>
          <w:color w:val="0D0D0D" w:themeColor="text1" w:themeTint="F2"/>
        </w:rPr>
        <w:t>vedere la proiectarea investiției</w:t>
      </w:r>
      <w:r w:rsidR="001D34B6" w:rsidRPr="00B74F60">
        <w:rPr>
          <w:rFonts w:ascii="Times New Roman" w:hAnsi="Times New Roman" w:cs="Times New Roman"/>
          <w:color w:val="0D0D0D" w:themeColor="text1" w:themeTint="F2"/>
        </w:rPr>
        <w:t>.</w:t>
      </w:r>
    </w:p>
    <w:p w:rsidR="001D34B6" w:rsidRPr="0043141F" w:rsidRDefault="001D34B6" w:rsidP="00B74F6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Verificările efectuate în  teren au condus la următoarele constatări:</w:t>
      </w:r>
    </w:p>
    <w:p w:rsidR="001D34B6" w:rsidRPr="0043141F" w:rsidRDefault="00C4493D" w:rsidP="00B74F60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t</w:t>
      </w:r>
      <w:r w:rsidR="001D34B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erenul studiat nu prezintă urme de poluare anterioară sau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existent</w:t>
      </w:r>
      <w:r w:rsidR="00396E7A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ă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</w:p>
    <w:p w:rsidR="00D76221" w:rsidRPr="0043141F" w:rsidRDefault="001D34B6" w:rsidP="00B74F60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</w:t>
      </w:r>
      <w:r w:rsidR="00C4493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</w:t>
      </w:r>
      <w:r w:rsidR="00D7622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u au fost identificatesurse de </w:t>
      </w:r>
      <w:r w:rsidR="00C4493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poluare a solului și subsolului,</w:t>
      </w:r>
    </w:p>
    <w:p w:rsidR="00D76221" w:rsidRPr="0043141F" w:rsidRDefault="001D34B6" w:rsidP="00B74F6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lastRenderedPageBreak/>
        <w:t xml:space="preserve">- </w:t>
      </w:r>
      <w:r w:rsidR="00C4493D">
        <w:rPr>
          <w:rFonts w:ascii="Times New Roman" w:hAnsi="Times New Roman" w:cs="Times New Roman"/>
          <w:color w:val="0D0D0D" w:themeColor="text1" w:themeTint="F2"/>
        </w:rPr>
        <w:t>n</w:t>
      </w:r>
      <w:r w:rsidR="00D76221" w:rsidRPr="0043141F">
        <w:rPr>
          <w:rFonts w:ascii="Times New Roman" w:hAnsi="Times New Roman" w:cs="Times New Roman"/>
          <w:color w:val="0D0D0D" w:themeColor="text1" w:themeTint="F2"/>
        </w:rPr>
        <w:t xml:space="preserve">u s-au observat </w:t>
      </w:r>
      <w:r w:rsidR="00396E7A">
        <w:rPr>
          <w:rFonts w:ascii="Times New Roman" w:hAnsi="Times New Roman" w:cs="Times New Roman"/>
          <w:color w:val="0D0D0D" w:themeColor="text1" w:themeTint="F2"/>
        </w:rPr>
        <w:t>locuri de depozitare clandestină</w:t>
      </w:r>
      <w:r w:rsidR="00D76221" w:rsidRPr="0043141F">
        <w:rPr>
          <w:rFonts w:ascii="Times New Roman" w:hAnsi="Times New Roman" w:cs="Times New Roman"/>
          <w:color w:val="0D0D0D" w:themeColor="text1" w:themeTint="F2"/>
        </w:rPr>
        <w:t xml:space="preserve"> a molozului sau gunoiului menajer.</w:t>
      </w:r>
    </w:p>
    <w:p w:rsidR="00FD7D09" w:rsidRPr="0043141F" w:rsidRDefault="00223DD4" w:rsidP="00BE2A1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color w:val="0D0D0D" w:themeColor="text1" w:themeTint="F2"/>
        </w:rPr>
        <w:t>5</w:t>
      </w:r>
      <w:r w:rsidR="00BE188F" w:rsidRPr="0043141F">
        <w:rPr>
          <w:rFonts w:ascii="Times New Roman" w:hAnsi="Times New Roman" w:cs="Times New Roman"/>
          <w:b/>
          <w:color w:val="0D0D0D" w:themeColor="text1" w:themeTint="F2"/>
        </w:rPr>
        <w:t>.5. A</w:t>
      </w:r>
      <w:r w:rsidR="001D34B6" w:rsidRPr="0043141F">
        <w:rPr>
          <w:rFonts w:ascii="Times New Roman" w:hAnsi="Times New Roman" w:cs="Times New Roman"/>
          <w:b/>
          <w:color w:val="0D0D0D" w:themeColor="text1" w:themeTint="F2"/>
        </w:rPr>
        <w:t>realele sensibile</w:t>
      </w:r>
    </w:p>
    <w:p w:rsidR="007574A9" w:rsidRPr="0043141F" w:rsidRDefault="007574A9" w:rsidP="007574A9">
      <w:pPr>
        <w:spacing w:after="120"/>
        <w:ind w:right="-846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43141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Arii naturale protejate</w:t>
      </w:r>
    </w:p>
    <w:p w:rsidR="007574A9" w:rsidRPr="0043141F" w:rsidRDefault="008B4DA3" w:rsidP="007C3E87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Zona studiată nu se suprapune cu nici una din arii</w:t>
      </w:r>
      <w:r w:rsidR="00396E7A">
        <w:rPr>
          <w:rFonts w:ascii="Times New Roman" w:hAnsi="Times New Roman" w:cs="Times New Roman"/>
          <w:color w:val="0D0D0D" w:themeColor="text1" w:themeTint="F2"/>
        </w:rPr>
        <w:t>le naturale protejate</w:t>
      </w:r>
      <w:r w:rsidRPr="0043141F">
        <w:rPr>
          <w:rFonts w:ascii="Times New Roman" w:hAnsi="Times New Roman" w:cs="Times New Roman"/>
          <w:color w:val="0D0D0D" w:themeColor="text1" w:themeTint="F2"/>
        </w:rPr>
        <w:t>.</w:t>
      </w:r>
    </w:p>
    <w:p w:rsidR="00FD7D09" w:rsidRPr="00776184" w:rsidRDefault="00223DD4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776184">
        <w:rPr>
          <w:rFonts w:ascii="Times New Roman" w:hAnsi="Times New Roman" w:cs="Times New Roman"/>
          <w:b/>
          <w:bCs/>
          <w:color w:val="0D0D0D" w:themeColor="text1" w:themeTint="F2"/>
        </w:rPr>
        <w:t>5</w:t>
      </w:r>
      <w:r w:rsidR="00BE188F" w:rsidRPr="00776184">
        <w:rPr>
          <w:rFonts w:ascii="Times New Roman" w:hAnsi="Times New Roman" w:cs="Times New Roman"/>
          <w:b/>
          <w:bCs/>
          <w:color w:val="0D0D0D" w:themeColor="text1" w:themeTint="F2"/>
        </w:rPr>
        <w:t>.6. C</w:t>
      </w:r>
      <w:r w:rsidR="00FD7D09" w:rsidRPr="00776184">
        <w:rPr>
          <w:rFonts w:ascii="Times New Roman" w:hAnsi="Times New Roman" w:cs="Times New Roman"/>
          <w:b/>
          <w:color w:val="0D0D0D" w:themeColor="text1" w:themeTint="F2"/>
        </w:rPr>
        <w:t xml:space="preserve">oordonatele geografice ale amplasamentului proiectului, care vor fi prezentate sub formă de vector în format digital cu referinţă geografică, în sistem de </w:t>
      </w:r>
      <w:r w:rsidR="00D622FF" w:rsidRPr="00776184">
        <w:rPr>
          <w:rFonts w:ascii="Times New Roman" w:hAnsi="Times New Roman" w:cs="Times New Roman"/>
          <w:b/>
          <w:color w:val="0D0D0D" w:themeColor="text1" w:themeTint="F2"/>
        </w:rPr>
        <w:t>proiecţie naţională Stereo 1970</w:t>
      </w:r>
    </w:p>
    <w:p w:rsidR="00D87401" w:rsidRPr="001805CA" w:rsidRDefault="00D87401" w:rsidP="001805CA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776184">
        <w:rPr>
          <w:rFonts w:ascii="Times New Roman" w:hAnsi="Times New Roman" w:cs="Times New Roman"/>
          <w:color w:val="0D0D0D" w:themeColor="text1" w:themeTint="F2"/>
        </w:rPr>
        <w:t>Inventar</w:t>
      </w:r>
      <w:r w:rsidR="00264783" w:rsidRPr="00776184">
        <w:rPr>
          <w:rFonts w:ascii="Times New Roman" w:hAnsi="Times New Roman" w:cs="Times New Roman"/>
          <w:color w:val="0D0D0D" w:themeColor="text1" w:themeTint="F2"/>
        </w:rPr>
        <w:t>ul</w:t>
      </w:r>
      <w:r w:rsidRPr="00776184">
        <w:rPr>
          <w:rFonts w:ascii="Times New Roman" w:hAnsi="Times New Roman" w:cs="Times New Roman"/>
          <w:color w:val="0D0D0D" w:themeColor="text1" w:themeTint="F2"/>
        </w:rPr>
        <w:t xml:space="preserve"> de </w:t>
      </w:r>
      <w:r w:rsidR="00655B71" w:rsidRPr="00776184">
        <w:rPr>
          <w:rFonts w:ascii="Times New Roman" w:hAnsi="Times New Roman" w:cs="Times New Roman"/>
          <w:color w:val="0D0D0D" w:themeColor="text1" w:themeTint="F2"/>
        </w:rPr>
        <w:t>coordo</w:t>
      </w:r>
      <w:r w:rsidRPr="00776184">
        <w:rPr>
          <w:rFonts w:ascii="Times New Roman" w:hAnsi="Times New Roman" w:cs="Times New Roman"/>
          <w:color w:val="0D0D0D" w:themeColor="text1" w:themeTint="F2"/>
        </w:rPr>
        <w:t xml:space="preserve">nate </w:t>
      </w:r>
      <w:r w:rsidR="00055ED4">
        <w:rPr>
          <w:rFonts w:ascii="Times New Roman" w:hAnsi="Times New Roman" w:cs="Times New Roman"/>
          <w:color w:val="0D0D0D" w:themeColor="text1" w:themeTint="F2"/>
        </w:rPr>
        <w:t xml:space="preserve">al amplasamentului </w:t>
      </w:r>
      <w:r w:rsidRPr="00776184">
        <w:rPr>
          <w:rFonts w:ascii="Times New Roman" w:hAnsi="Times New Roman" w:cs="Times New Roman"/>
          <w:color w:val="0D0D0D" w:themeColor="text1" w:themeTint="F2"/>
        </w:rPr>
        <w:t xml:space="preserve">în </w:t>
      </w:r>
      <w:r w:rsidR="001805CA">
        <w:rPr>
          <w:rFonts w:ascii="Times New Roman" w:hAnsi="Times New Roman" w:cs="Times New Roman"/>
          <w:color w:val="0D0D0D" w:themeColor="text1" w:themeTint="F2"/>
        </w:rPr>
        <w:t xml:space="preserve">STEREO </w:t>
      </w:r>
      <w:r w:rsidR="001A3DCA" w:rsidRPr="00776184">
        <w:rPr>
          <w:rFonts w:ascii="Times New Roman" w:hAnsi="Times New Roman" w:cs="Times New Roman"/>
          <w:color w:val="0D0D0D" w:themeColor="text1" w:themeTint="F2"/>
        </w:rPr>
        <w:t>70</w:t>
      </w:r>
    </w:p>
    <w:tbl>
      <w:tblPr>
        <w:tblStyle w:val="TableGrid"/>
        <w:tblW w:w="0" w:type="auto"/>
        <w:tblInd w:w="1101" w:type="dxa"/>
        <w:tblLook w:val="04A0"/>
      </w:tblPr>
      <w:tblGrid>
        <w:gridCol w:w="992"/>
        <w:gridCol w:w="1984"/>
        <w:gridCol w:w="1985"/>
      </w:tblGrid>
      <w:tr w:rsidR="00D87401" w:rsidRPr="00055ED4" w:rsidTr="001805CA">
        <w:tc>
          <w:tcPr>
            <w:tcW w:w="992" w:type="dxa"/>
          </w:tcPr>
          <w:p w:rsidR="00D87401" w:rsidRPr="00055ED4" w:rsidRDefault="00D87401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Nr. pct.</w:t>
            </w:r>
          </w:p>
        </w:tc>
        <w:tc>
          <w:tcPr>
            <w:tcW w:w="1984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Nord (</w:t>
            </w:r>
            <w:r w:rsidR="00D87401" w:rsidRPr="00055ED4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)</w:t>
            </w:r>
            <w:r w:rsidR="00D87401" w:rsidRPr="00055ED4">
              <w:rPr>
                <w:rFonts w:ascii="Times New Roman" w:hAnsi="Times New Roman" w:cs="Times New Roman"/>
                <w:color w:val="0D0D0D" w:themeColor="text1" w:themeTint="F2"/>
              </w:rPr>
              <w:t>, (m)</w:t>
            </w:r>
          </w:p>
        </w:tc>
        <w:tc>
          <w:tcPr>
            <w:tcW w:w="1985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Est (</w:t>
            </w:r>
            <w:r w:rsidR="00D87401" w:rsidRPr="00055ED4">
              <w:rPr>
                <w:rFonts w:ascii="Times New Roman" w:hAnsi="Times New Roman" w:cs="Times New Roman"/>
                <w:color w:val="0D0D0D" w:themeColor="text1" w:themeTint="F2"/>
              </w:rPr>
              <w:t>Y</w:t>
            </w: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)</w:t>
            </w:r>
            <w:r w:rsidR="00D87401" w:rsidRPr="00055ED4">
              <w:rPr>
                <w:rFonts w:ascii="Times New Roman" w:hAnsi="Times New Roman" w:cs="Times New Roman"/>
                <w:color w:val="0D0D0D" w:themeColor="text1" w:themeTint="F2"/>
              </w:rPr>
              <w:t>, (m)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D87401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</w:p>
        </w:tc>
        <w:tc>
          <w:tcPr>
            <w:tcW w:w="1984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436855.659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376473.351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D87401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2</w:t>
            </w:r>
          </w:p>
        </w:tc>
        <w:tc>
          <w:tcPr>
            <w:tcW w:w="1984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436857.292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376473.489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D87401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</w:p>
        </w:tc>
        <w:tc>
          <w:tcPr>
            <w:tcW w:w="1984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436857.234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376474.257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</w:t>
            </w:r>
          </w:p>
        </w:tc>
        <w:tc>
          <w:tcPr>
            <w:tcW w:w="1984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436856.983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376477.596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5</w:t>
            </w:r>
          </w:p>
        </w:tc>
        <w:tc>
          <w:tcPr>
            <w:tcW w:w="1984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436855.705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376499.767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6</w:t>
            </w:r>
          </w:p>
        </w:tc>
        <w:tc>
          <w:tcPr>
            <w:tcW w:w="1984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436854.597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376499.930</w:t>
            </w:r>
          </w:p>
        </w:tc>
      </w:tr>
      <w:tr w:rsidR="00D87401" w:rsidRPr="00055ED4" w:rsidTr="001805CA">
        <w:tc>
          <w:tcPr>
            <w:tcW w:w="992" w:type="dxa"/>
          </w:tcPr>
          <w:p w:rsidR="00D87401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7</w:t>
            </w:r>
          </w:p>
        </w:tc>
        <w:tc>
          <w:tcPr>
            <w:tcW w:w="1984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436826.401</w:t>
            </w:r>
          </w:p>
        </w:tc>
        <w:tc>
          <w:tcPr>
            <w:tcW w:w="1985" w:type="dxa"/>
          </w:tcPr>
          <w:p w:rsidR="00D87401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500.720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8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436814.210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502.619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9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436812.096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503.486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10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436813.020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70.599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11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436819.367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70.963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12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436819.966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70.997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13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436829.872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71.565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14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436838.102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71.993</w:t>
            </w:r>
          </w:p>
        </w:tc>
      </w:tr>
      <w:tr w:rsidR="001805CA" w:rsidRPr="00055ED4" w:rsidTr="001805CA">
        <w:tc>
          <w:tcPr>
            <w:tcW w:w="992" w:type="dxa"/>
          </w:tcPr>
          <w:p w:rsidR="001805CA" w:rsidRPr="00055ED4" w:rsidRDefault="001805CA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15</w:t>
            </w:r>
          </w:p>
        </w:tc>
        <w:tc>
          <w:tcPr>
            <w:tcW w:w="1984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436847.363</w:t>
            </w:r>
          </w:p>
        </w:tc>
        <w:tc>
          <w:tcPr>
            <w:tcW w:w="1985" w:type="dxa"/>
          </w:tcPr>
          <w:p w:rsidR="001805CA" w:rsidRPr="00055ED4" w:rsidRDefault="0083081C" w:rsidP="00055ED4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55ED4">
              <w:rPr>
                <w:rFonts w:ascii="Times New Roman" w:hAnsi="Times New Roman" w:cs="Times New Roman"/>
                <w:color w:val="0D0D0D" w:themeColor="text1" w:themeTint="F2"/>
              </w:rPr>
              <w:t>3764</w:t>
            </w:r>
            <w:r w:rsidR="001D7B3B" w:rsidRPr="00055ED4">
              <w:rPr>
                <w:rFonts w:ascii="Times New Roman" w:hAnsi="Times New Roman" w:cs="Times New Roman"/>
                <w:color w:val="0D0D0D" w:themeColor="text1" w:themeTint="F2"/>
              </w:rPr>
              <w:t>72.649</w:t>
            </w:r>
          </w:p>
        </w:tc>
      </w:tr>
    </w:tbl>
    <w:p w:rsidR="001A3DCA" w:rsidRPr="00FD7D09" w:rsidRDefault="001A3DCA" w:rsidP="00FD7D09">
      <w:pPr>
        <w:pStyle w:val="Default"/>
        <w:spacing w:after="120" w:line="276" w:lineRule="auto"/>
        <w:ind w:right="-846"/>
        <w:rPr>
          <w:rFonts w:ascii="Times New Roman" w:hAnsi="Times New Roman" w:cs="Times New Roman"/>
        </w:rPr>
      </w:pPr>
    </w:p>
    <w:p w:rsidR="001A3DCA" w:rsidRPr="003A6FB4" w:rsidRDefault="00223DD4" w:rsidP="007C3E87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3A6FB4">
        <w:rPr>
          <w:rFonts w:ascii="Times New Roman" w:hAnsi="Times New Roman" w:cs="Times New Roman"/>
          <w:b/>
          <w:color w:val="0D0D0D" w:themeColor="text1" w:themeTint="F2"/>
        </w:rPr>
        <w:t>5</w:t>
      </w:r>
      <w:r w:rsidR="00BE188F" w:rsidRPr="003A6FB4">
        <w:rPr>
          <w:rFonts w:ascii="Times New Roman" w:hAnsi="Times New Roman" w:cs="Times New Roman"/>
          <w:b/>
          <w:color w:val="0D0D0D" w:themeColor="text1" w:themeTint="F2"/>
        </w:rPr>
        <w:t>.7. D</w:t>
      </w:r>
      <w:r w:rsidR="00FD7D09" w:rsidRPr="003A6FB4">
        <w:rPr>
          <w:rFonts w:ascii="Times New Roman" w:hAnsi="Times New Roman" w:cs="Times New Roman"/>
          <w:b/>
          <w:color w:val="0D0D0D" w:themeColor="text1" w:themeTint="F2"/>
        </w:rPr>
        <w:t>etalii privind orice variantă de amplasament c</w:t>
      </w:r>
      <w:r w:rsidR="00E72DAF" w:rsidRPr="003A6FB4">
        <w:rPr>
          <w:rFonts w:ascii="Times New Roman" w:hAnsi="Times New Roman" w:cs="Times New Roman"/>
          <w:b/>
          <w:color w:val="0D0D0D" w:themeColor="text1" w:themeTint="F2"/>
        </w:rPr>
        <w:t>are a fost luată în considerare</w:t>
      </w:r>
    </w:p>
    <w:p w:rsidR="0000611A" w:rsidRPr="003A6FB4" w:rsidRDefault="0000611A" w:rsidP="0000611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</w:t>
      </w:r>
      <w:r w:rsidR="001A3DCA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ealizarea investiției </w:t>
      </w:r>
      <w:r w:rsidR="000203E1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avut în vedere</w:t>
      </w: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  <w:r w:rsidR="000203E1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extinderea spațiului de producție legat de imobilul </w:t>
      </w: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societății</w:t>
      </w:r>
    </w:p>
    <w:p w:rsidR="0000611A" w:rsidRPr="003A6FB4" w:rsidRDefault="000203E1" w:rsidP="0000611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funcționale</w:t>
      </w:r>
      <w:r w:rsidR="0000611A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existente; </w:t>
      </w: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caracteristicile </w:t>
      </w:r>
      <w:r w:rsidR="0000611A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geo morfologice a </w:t>
      </w: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terenului aflată în proprietate privată</w:t>
      </w:r>
      <w:r w:rsidR="0000611A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și </w:t>
      </w:r>
      <w:r w:rsidR="001A3DCA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</w:t>
      </w:r>
    </w:p>
    <w:p w:rsidR="001A3DCA" w:rsidRPr="003A6FB4" w:rsidRDefault="0000611A" w:rsidP="0000611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minimizarea impactului asociat asupra mediului înconjurător</w:t>
      </w:r>
      <w:r w:rsidR="001A3DCA" w:rsidRPr="003A6FB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00611A" w:rsidRPr="0043141F" w:rsidRDefault="001A3DCA" w:rsidP="008A1597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Soluția de amplasare aleasă se pretează în modul cel mai bun exigențelor în acest sens.</w:t>
      </w:r>
    </w:p>
    <w:p w:rsidR="00FD7D09" w:rsidRPr="0043141F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bCs/>
          <w:color w:val="0D0D0D" w:themeColor="text1" w:themeTint="F2"/>
        </w:rPr>
        <w:lastRenderedPageBreak/>
        <w:t>6</w:t>
      </w:r>
      <w:r w:rsidR="00FD7D09" w:rsidRPr="0043141F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Descrierea tuturor efectelor semnificative posibile asupra mediului ale proiectului, în l</w:t>
      </w:r>
      <w:r w:rsidR="00655B71" w:rsidRPr="0043141F">
        <w:rPr>
          <w:rFonts w:ascii="Times New Roman" w:hAnsi="Times New Roman" w:cs="Times New Roman"/>
          <w:b/>
          <w:color w:val="0D0D0D" w:themeColor="text1" w:themeTint="F2"/>
        </w:rPr>
        <w:t>imita informaţiilor disponibile</w:t>
      </w:r>
    </w:p>
    <w:p w:rsidR="00FD7D09" w:rsidRPr="00601850" w:rsidRDefault="00223DD4" w:rsidP="00C4493D">
      <w:pPr>
        <w:pStyle w:val="Default"/>
        <w:spacing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bCs/>
          <w:color w:val="0D0D0D" w:themeColor="text1" w:themeTint="F2"/>
        </w:rPr>
        <w:t>6</w:t>
      </w:r>
      <w:r w:rsidR="00BE188F" w:rsidRPr="00601850">
        <w:rPr>
          <w:rFonts w:ascii="Times New Roman" w:hAnsi="Times New Roman" w:cs="Times New Roman"/>
          <w:b/>
          <w:bCs/>
          <w:color w:val="0D0D0D" w:themeColor="text1" w:themeTint="F2"/>
        </w:rPr>
        <w:t>.1.</w:t>
      </w:r>
      <w:r w:rsidR="00FD7D09" w:rsidRPr="00601850">
        <w:rPr>
          <w:rFonts w:ascii="Times New Roman" w:hAnsi="Times New Roman" w:cs="Times New Roman"/>
          <w:b/>
          <w:color w:val="0D0D0D" w:themeColor="text1" w:themeTint="F2"/>
        </w:rPr>
        <w:t>Surse de poluanţi şi instalaţii pentru reţinerea, evacuarea şi</w:t>
      </w:r>
      <w:r w:rsidR="00C4493D">
        <w:rPr>
          <w:rFonts w:ascii="Times New Roman" w:hAnsi="Times New Roman" w:cs="Times New Roman"/>
          <w:b/>
          <w:color w:val="0D0D0D" w:themeColor="text1" w:themeTint="F2"/>
        </w:rPr>
        <w:t xml:space="preserve"> dispersia poluanţilor în </w:t>
      </w:r>
      <w:r w:rsidR="001E5AAB" w:rsidRPr="00601850">
        <w:rPr>
          <w:rFonts w:ascii="Times New Roman" w:hAnsi="Times New Roman" w:cs="Times New Roman"/>
          <w:b/>
          <w:color w:val="0D0D0D" w:themeColor="text1" w:themeTint="F2"/>
        </w:rPr>
        <w:t>mediu</w:t>
      </w:r>
    </w:p>
    <w:p w:rsidR="001E5AAB" w:rsidRPr="00601850" w:rsidRDefault="00223DD4" w:rsidP="00C4493D">
      <w:pPr>
        <w:pStyle w:val="Default"/>
        <w:spacing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color w:val="0D0D0D" w:themeColor="text1" w:themeTint="F2"/>
        </w:rPr>
        <w:t xml:space="preserve">6.1.1. </w:t>
      </w:r>
      <w:r w:rsidR="001E5AAB" w:rsidRPr="00601850">
        <w:rPr>
          <w:rFonts w:ascii="Times New Roman" w:hAnsi="Times New Roman" w:cs="Times New Roman"/>
          <w:b/>
          <w:color w:val="0D0D0D" w:themeColor="text1" w:themeTint="F2"/>
        </w:rPr>
        <w:t>Protecţia calităţii apelor</w:t>
      </w:r>
    </w:p>
    <w:p w:rsidR="001E5AAB" w:rsidRPr="00601850" w:rsidRDefault="001E5AAB" w:rsidP="00C4493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color w:val="0D0D0D" w:themeColor="text1" w:themeTint="F2"/>
        </w:rPr>
        <w:t>6.1.1.1. S</w:t>
      </w:r>
      <w:r w:rsidR="00FD7D09" w:rsidRPr="00601850">
        <w:rPr>
          <w:rFonts w:ascii="Times New Roman" w:hAnsi="Times New Roman" w:cs="Times New Roman"/>
          <w:b/>
          <w:color w:val="0D0D0D" w:themeColor="text1" w:themeTint="F2"/>
        </w:rPr>
        <w:t>ursele de poluanţi pentru ape, locul de evacuare sau emisarul</w:t>
      </w:r>
    </w:p>
    <w:p w:rsidR="009C71A2" w:rsidRDefault="004347F0" w:rsidP="00B04B84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perioada construcț</w:t>
      </w:r>
      <w:r w:rsidR="001E5AAB"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iei</w:t>
      </w:r>
      <w:r w:rsidR="00B04B8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(</w:t>
      </w:r>
      <w:r w:rsidR="00B04B8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pregătirea terenului, manipulări materiale, etc</w:t>
      </w:r>
      <w:r w:rsidR="00B04B8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),</w:t>
      </w:r>
      <w:r w:rsidR="009C71A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sursele de poluanți a </w:t>
      </w:r>
    </w:p>
    <w:p w:rsidR="004347F0" w:rsidRPr="0043141F" w:rsidRDefault="004347F0" w:rsidP="009C71A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factorului de mediu apă</w:t>
      </w:r>
      <w:r w:rsidR="00B04B8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pot fi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</w:p>
    <w:p w:rsidR="009C71A2" w:rsidRDefault="001E5AAB" w:rsidP="009C71A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posibilele sc</w:t>
      </w:r>
      <w:r w:rsidR="004347F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urgeri accidentale de lubrefianți sau carburanți care ar putea rezulta datorită</w:t>
      </w:r>
    </w:p>
    <w:p w:rsidR="001E5AAB" w:rsidRPr="0043141F" w:rsidRDefault="004347F0" w:rsidP="009C71A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funcț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ionării utilajelor ș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celorlalte mijloace de transport folosite;</w:t>
      </w:r>
    </w:p>
    <w:p w:rsidR="001E5AAB" w:rsidRPr="0043141F" w:rsidRDefault="001E5AAB" w:rsidP="004347F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orice evacuare</w:t>
      </w:r>
      <w:r w:rsidR="004347F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ape uzate neepurate pe sol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de aici </w:t>
      </w:r>
      <w:r w:rsidR="004347F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în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apele subterane;</w:t>
      </w:r>
    </w:p>
    <w:p w:rsidR="001E5AAB" w:rsidRPr="0043141F" w:rsidRDefault="004347F0" w:rsidP="004347F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deșeurile depozitate necorespunză</w:t>
      </w:r>
      <w:r w:rsidR="00B04B84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tor.</w:t>
      </w:r>
    </w:p>
    <w:p w:rsidR="004347F0" w:rsidRPr="0043141F" w:rsidRDefault="004347F0" w:rsidP="004347F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cazul pier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derilor accidentale de carburanți ș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uleiuri pe sol, provenite de la mijloacele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transport</w:t>
      </w:r>
    </w:p>
    <w:p w:rsidR="00E72DAF" w:rsidRPr="0043141F" w:rsidRDefault="004347F0" w:rsidP="004347F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și utilajele necesare desfășurării lucrărilor de construcț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ie, pentru prevenirea acestui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tip de poluă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</w:t>
      </w:r>
    </w:p>
    <w:p w:rsidR="00FD7D09" w:rsidRPr="0043141F" w:rsidRDefault="001E5AAB" w:rsidP="004347F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accidentale</w:t>
      </w:r>
      <w:r w:rsidR="004347F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vor fi instituite o serie de măsuri de prevenire ș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control și anume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</w:p>
    <w:p w:rsidR="00E72DAF" w:rsidRPr="0043141F" w:rsidRDefault="001E5AAB" w:rsidP="00E72DA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respectarea prog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ramului de revizii și reparații pentru utilaje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echipamente, pentru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asigurarea</w:t>
      </w:r>
    </w:p>
    <w:p w:rsidR="001E5AAB" w:rsidRPr="0043141F" w:rsidRDefault="00E72DAF" w:rsidP="00E72DA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stă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rii tehnice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bune a vehiculelor, utilajelor ș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echipamentelor;</w:t>
      </w:r>
    </w:p>
    <w:p w:rsidR="00E72DAF" w:rsidRPr="0043141F" w:rsidRDefault="00E72DAF" w:rsidP="00E72DA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operațiile de întreținere ș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alimentare a vehiculelor nu se vor efectua pe amplasament, ci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în locații</w:t>
      </w:r>
    </w:p>
    <w:p w:rsidR="001E5AAB" w:rsidRPr="0043141F" w:rsidRDefault="001E5AAB" w:rsidP="00E72DA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cu dot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 adecvate;</w:t>
      </w:r>
    </w:p>
    <w:p w:rsidR="00E72DAF" w:rsidRPr="0043141F" w:rsidRDefault="00E72DAF" w:rsidP="00E72DA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dotarea locaț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iei cu materiale ab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sorbante specifice pentru compuși petrolieri ș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utilizarea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acestora în</w:t>
      </w:r>
    </w:p>
    <w:p w:rsidR="001E5AAB" w:rsidRPr="0043141F" w:rsidRDefault="001E5AAB" w:rsidP="00E72DA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caz de nevoie.</w:t>
      </w:r>
    </w:p>
    <w:p w:rsidR="00E72DAF" w:rsidRPr="0043141F" w:rsidRDefault="001E5AAB" w:rsidP="00E72DA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De asemenea, depozitele 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materiale în vrac, pot fi spă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late de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apele pluviale, putâ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nd polua s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olul și</w:t>
      </w:r>
    </w:p>
    <w:p w:rsidR="001E5AAB" w:rsidRPr="0043141F" w:rsidRDefault="001E5AAB" w:rsidP="00E72DA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subsolul, de aceea e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le trebuie depozitate corespunzător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E72DAF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asigurată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umectarea lor.</w:t>
      </w:r>
    </w:p>
    <w:p w:rsidR="001E5AAB" w:rsidRPr="0043141F" w:rsidRDefault="001E5AAB" w:rsidP="004347F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Pe perioada de exploatare</w:t>
      </w:r>
    </w:p>
    <w:p w:rsidR="009C71A2" w:rsidRDefault="00827E5D" w:rsidP="00827E5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Din no</w:t>
      </w:r>
      <w:r w:rsidR="009C71A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ul spațiu de producție</w:t>
      </w:r>
      <w:r w:rsidR="00801D9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  <w:r w:rsidR="009C71A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apele uzate menajere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vor evacua în reț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eaua de canalizare </w:t>
      </w:r>
      <w:r w:rsidR="009C71A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existentă </w:t>
      </w:r>
    </w:p>
    <w:p w:rsidR="00801D90" w:rsidRPr="0043141F" w:rsidRDefault="00827E5D" w:rsidP="00827E5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al societății</w:t>
      </w:r>
      <w:r w:rsidR="009C71A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și apoi</w:t>
      </w:r>
      <w:r w:rsidR="009C71A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rețeaua de canalizare al orașului.</w:t>
      </w:r>
    </w:p>
    <w:p w:rsidR="00801D90" w:rsidRPr="0043141F" w:rsidRDefault="00801D90" w:rsidP="00801D9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lte su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rse posibile de poluare sunt deș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eurile de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pozitate necorespunză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tor sau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eventualele scurgeri</w:t>
      </w:r>
    </w:p>
    <w:p w:rsidR="001E5AAB" w:rsidRPr="0043141F" w:rsidRDefault="001E5AAB" w:rsidP="00801D9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provenite de la mijloacele de transport.</w:t>
      </w:r>
    </w:p>
    <w:p w:rsidR="009C71A2" w:rsidRDefault="00F67144" w:rsidP="009C71A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Mă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surile ce se vor lua prin proiectare exclud </w:t>
      </w:r>
      <w:r w:rsidR="00801D9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orice risc de poluare a apelor î</w:t>
      </w:r>
      <w:r w:rsidR="001E5AA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perioada de</w:t>
      </w:r>
    </w:p>
    <w:p w:rsidR="001E5AAB" w:rsidRPr="0043141F" w:rsidRDefault="001E5AAB" w:rsidP="009C71A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exploatare.</w:t>
      </w:r>
    </w:p>
    <w:p w:rsidR="001E5AAB" w:rsidRPr="00601850" w:rsidRDefault="001E5AAB" w:rsidP="00BE2A1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color w:val="0D0D0D" w:themeColor="text1" w:themeTint="F2"/>
        </w:rPr>
        <w:t>6.1.1.2. S</w:t>
      </w:r>
      <w:r w:rsidR="009C71A2">
        <w:rPr>
          <w:rFonts w:ascii="Times New Roman" w:hAnsi="Times New Roman" w:cs="Times New Roman"/>
          <w:b/>
          <w:color w:val="0D0D0D" w:themeColor="text1" w:themeTint="F2"/>
        </w:rPr>
        <w:t>taţiile şi instalaţiile</w:t>
      </w:r>
      <w:r w:rsidR="00FD7D09" w:rsidRPr="00601850">
        <w:rPr>
          <w:rFonts w:ascii="Times New Roman" w:hAnsi="Times New Roman" w:cs="Times New Roman"/>
          <w:b/>
          <w:color w:val="0D0D0D" w:themeColor="text1" w:themeTint="F2"/>
        </w:rPr>
        <w:t xml:space="preserve"> de epurare sau de pree</w:t>
      </w:r>
      <w:r w:rsidRPr="00601850">
        <w:rPr>
          <w:rFonts w:ascii="Times New Roman" w:hAnsi="Times New Roman" w:cs="Times New Roman"/>
          <w:b/>
          <w:color w:val="0D0D0D" w:themeColor="text1" w:themeTint="F2"/>
        </w:rPr>
        <w:t>purare a apelor uzate prevăzute</w:t>
      </w:r>
    </w:p>
    <w:p w:rsidR="00552A21" w:rsidRDefault="00552A21" w:rsidP="00552A21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La nivelul amplasamentului </w:t>
      </w:r>
      <w:r w:rsidR="00F6714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se </w:t>
      </w:r>
      <w:r w:rsidR="00292FD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vor </w:t>
      </w:r>
      <w:r w:rsidR="00F6714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realiza rigole </w:t>
      </w:r>
      <w:r w:rsidR="00D519A5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(</w:t>
      </w:r>
      <w:r w:rsidR="00F6714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înierbate</w:t>
      </w:r>
      <w:r w:rsidR="00D519A5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dacă se impune,</w:t>
      </w:r>
      <w:r w:rsidR="00F6714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prevăzute cu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bazine de </w:t>
      </w:r>
    </w:p>
    <w:p w:rsidR="00552A21" w:rsidRDefault="00292FD0" w:rsidP="00552A21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 xml:space="preserve">retenție temporară </w:t>
      </w:r>
      <w:r w:rsidR="00F6714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unde urmează a se r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ealiza parcajul, </w:t>
      </w:r>
      <w:r w:rsidR="00F6714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scopul tra</w:t>
      </w:r>
      <w:r w:rsidR="00552A2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tării apelor pluviale ce poartă </w:t>
      </w:r>
    </w:p>
    <w:p w:rsidR="00552A21" w:rsidRDefault="00F67144" w:rsidP="00F6714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încărcă</w:t>
      </w:r>
      <w:r w:rsidR="00292FD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tură de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suspensii și eventualconținut de hidrocarburi spălate d</w:t>
      </w:r>
      <w:r w:rsidR="00552A2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 la scurgerile autovehiculelor</w:t>
      </w:r>
    </w:p>
    <w:p w:rsidR="00FD7D09" w:rsidRPr="0043141F" w:rsidRDefault="00F67144" w:rsidP="00F6714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parcate.</w:t>
      </w:r>
    </w:p>
    <w:p w:rsidR="00292FD0" w:rsidRDefault="0019722A" w:rsidP="0019722A">
      <w:pPr>
        <w:pStyle w:val="BodyText2"/>
        <w:spacing w:line="276" w:lineRule="auto"/>
        <w:ind w:right="-846" w:firstLine="567"/>
        <w:rPr>
          <w:color w:val="0D0D0D" w:themeColor="text1" w:themeTint="F2"/>
          <w:sz w:val="24"/>
          <w:szCs w:val="24"/>
          <w:lang w:val="es-CO"/>
        </w:rPr>
      </w:pPr>
      <w:r w:rsidRPr="0043141F">
        <w:rPr>
          <w:color w:val="0D0D0D" w:themeColor="text1" w:themeTint="F2"/>
          <w:sz w:val="24"/>
          <w:szCs w:val="24"/>
          <w:lang w:val="it-IT"/>
        </w:rPr>
        <w:t xml:space="preserve">Societatea va respecta normativul NTPA 002 din </w:t>
      </w:r>
      <w:r w:rsidRPr="0043141F">
        <w:rPr>
          <w:color w:val="0D0D0D" w:themeColor="text1" w:themeTint="F2"/>
          <w:sz w:val="24"/>
          <w:szCs w:val="24"/>
          <w:lang w:val="es-CO"/>
        </w:rPr>
        <w:t>HG 352/2005</w:t>
      </w:r>
      <w:r w:rsidR="00292FD0">
        <w:rPr>
          <w:color w:val="0D0D0D" w:themeColor="text1" w:themeTint="F2"/>
          <w:sz w:val="24"/>
          <w:szCs w:val="24"/>
          <w:lang w:val="es-CO"/>
        </w:rPr>
        <w:t xml:space="preserve"> actualizat, care reglementează </w:t>
      </w:r>
    </w:p>
    <w:p w:rsidR="0019722A" w:rsidRPr="0043141F" w:rsidRDefault="0019722A" w:rsidP="00292FD0">
      <w:pPr>
        <w:pStyle w:val="BodyText2"/>
        <w:spacing w:line="276" w:lineRule="auto"/>
        <w:ind w:right="-846"/>
        <w:rPr>
          <w:color w:val="0D0D0D" w:themeColor="text1" w:themeTint="F2"/>
          <w:sz w:val="24"/>
          <w:szCs w:val="24"/>
          <w:lang w:val="it-IT"/>
        </w:rPr>
      </w:pPr>
      <w:r w:rsidRPr="0043141F">
        <w:rPr>
          <w:color w:val="0D0D0D" w:themeColor="text1" w:themeTint="F2"/>
          <w:sz w:val="24"/>
          <w:szCs w:val="24"/>
          <w:lang w:val="it-IT"/>
        </w:rPr>
        <w:t xml:space="preserve">indicatorii de calitate ai apelor uzate evacuate în rețelele de canalizare a localităților. </w:t>
      </w:r>
    </w:p>
    <w:p w:rsidR="00FD7D09" w:rsidRPr="00601850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color w:val="0D0D0D" w:themeColor="text1" w:themeTint="F2"/>
        </w:rPr>
        <w:t xml:space="preserve">6.1.2. </w:t>
      </w:r>
      <w:r w:rsidR="001E5AAB" w:rsidRPr="00601850">
        <w:rPr>
          <w:rFonts w:ascii="Times New Roman" w:hAnsi="Times New Roman" w:cs="Times New Roman"/>
          <w:b/>
          <w:color w:val="0D0D0D" w:themeColor="text1" w:themeTint="F2"/>
        </w:rPr>
        <w:t>P</w:t>
      </w:r>
      <w:r w:rsidR="00D34047" w:rsidRPr="00601850">
        <w:rPr>
          <w:rFonts w:ascii="Times New Roman" w:hAnsi="Times New Roman" w:cs="Times New Roman"/>
          <w:b/>
          <w:color w:val="0D0D0D" w:themeColor="text1" w:themeTint="F2"/>
        </w:rPr>
        <w:t>rotecţia aerului</w:t>
      </w:r>
    </w:p>
    <w:p w:rsidR="00901972" w:rsidRPr="00601850" w:rsidRDefault="00901972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color w:val="0D0D0D" w:themeColor="text1" w:themeTint="F2"/>
        </w:rPr>
        <w:t>6.1.2.1. S</w:t>
      </w:r>
      <w:r w:rsidR="00FD7D09" w:rsidRPr="00601850">
        <w:rPr>
          <w:rFonts w:ascii="Times New Roman" w:hAnsi="Times New Roman" w:cs="Times New Roman"/>
          <w:b/>
          <w:color w:val="0D0D0D" w:themeColor="text1" w:themeTint="F2"/>
        </w:rPr>
        <w:t>ursele de poluanţi pentru aer, polua</w:t>
      </w:r>
      <w:r w:rsidRPr="00601850">
        <w:rPr>
          <w:rFonts w:ascii="Times New Roman" w:hAnsi="Times New Roman" w:cs="Times New Roman"/>
          <w:b/>
          <w:color w:val="0D0D0D" w:themeColor="text1" w:themeTint="F2"/>
        </w:rPr>
        <w:t>nţi, inclusiv surse de mirosuri</w:t>
      </w:r>
    </w:p>
    <w:p w:rsidR="00901972" w:rsidRPr="0043141F" w:rsidRDefault="00901972" w:rsidP="00C4493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perioada de construcție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sursele de emisie a poluanților atmosferici sunt la sol, deschise</w:t>
      </w:r>
    </w:p>
    <w:p w:rsidR="00901972" w:rsidRPr="0043141F" w:rsidRDefault="00901972" w:rsidP="00C4493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(cele care implică manevrarea materialelor de construcții) și mobile (trafic utilaje și autocamioane) și</w:t>
      </w:r>
    </w:p>
    <w:p w:rsidR="00901972" w:rsidRPr="0043141F" w:rsidRDefault="004C320C" w:rsidP="00C4493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zgomot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4C320C" w:rsidRPr="0043141F" w:rsidRDefault="00901972" w:rsidP="004C320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Toate aceste categorii</w:t>
      </w:r>
      <w:r w:rsidR="004C320C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surse din etapa de construcț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/ montaj sunt nedirijate, fiind</w:t>
      </w:r>
      <w:r w:rsidR="004C320C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considerate</w:t>
      </w:r>
    </w:p>
    <w:p w:rsidR="00EA2CCD" w:rsidRPr="0043141F" w:rsidRDefault="004C320C" w:rsidP="004C320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surse de suprafață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liniare.</w:t>
      </w:r>
    </w:p>
    <w:p w:rsidR="004C320C" w:rsidRPr="0043141F" w:rsidRDefault="004C320C" w:rsidP="004C320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Principalii poluanți emiși în atmosferă pe perioada de execuție vor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fi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: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pulberi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le totale î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suspensie</w:t>
      </w:r>
    </w:p>
    <w:p w:rsidR="00901972" w:rsidRPr="0043141F" w:rsidRDefault="004C320C" w:rsidP="004C320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(TSP), pulberile respirabile traheale micronice PM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  <w:lang w:val="en-US"/>
        </w:rPr>
        <w:t xml:space="preserve">10 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și pulberile alveolare micronice PM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  <w:lang w:val="en-US"/>
        </w:rPr>
        <w:t>2,5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FD760F" w:rsidRDefault="00EA2CCD" w:rsidP="00FD760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 parte însemnată a lucrărilor include operații care se constituie î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surse de emisie apr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afului. 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Este </w:t>
      </w:r>
    </w:p>
    <w:p w:rsidR="00FD760F" w:rsidRDefault="00EA2CCD" w:rsidP="00EA2CC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vorba despre operaț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iile aferente manev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rii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cimentului ș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a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celorlalte materiale, precum 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activități de</w:t>
      </w:r>
    </w:p>
    <w:p w:rsidR="00901972" w:rsidRPr="0043141F" w:rsidRDefault="00EA2CCD" w:rsidP="00EA2CC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descă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rcarematerial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CF69D0" w:rsidRPr="0043141F" w:rsidRDefault="00EA2CCD" w:rsidP="00CF6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 sursă de praf suplimentară este reprezentată de eroziunea vâ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ntului, fenomen care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însoț</w:t>
      </w:r>
      <w:r w:rsidR="00CF69D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ește</w:t>
      </w:r>
    </w:p>
    <w:p w:rsidR="00EA2CCD" w:rsidRPr="0043141F" w:rsidRDefault="00EA2CCD" w:rsidP="00CF6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lucrările de construcție.</w:t>
      </w:r>
    </w:p>
    <w:p w:rsidR="00FD760F" w:rsidRDefault="00CF69D0" w:rsidP="00FD760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timpul desfășură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lucrărilor de construcț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 fact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orul de mediu aer va fi influenț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at de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traficul </w:t>
      </w:r>
    </w:p>
    <w:p w:rsidR="00FD760F" w:rsidRDefault="00CF69D0" w:rsidP="00CF6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mijloacelor de transport de pe ș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antier.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Majoritatea acestora funcționează cu motoare Diesel,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gazele de </w:t>
      </w:r>
    </w:p>
    <w:p w:rsidR="00FD760F" w:rsidRDefault="00CF69D0" w:rsidP="00CF6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eșapament evacuate în atmosferă conținând î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ntregul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complex de poluanț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specific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arderii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motori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nei: oxizi </w:t>
      </w:r>
    </w:p>
    <w:p w:rsidR="00FD760F" w:rsidRDefault="00CF69D0" w:rsidP="00CF6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azot (NOx), compuș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organici 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volatili nonmetanici (COVnm), metan (CH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  <w:lang w:val="en-US"/>
        </w:rPr>
        <w:t>4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), oxizi de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carbon (CO, </w:t>
      </w:r>
    </w:p>
    <w:p w:rsidR="00FD760F" w:rsidRDefault="00901972" w:rsidP="00CF6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</w:t>
      </w:r>
      <w:r w:rsidR="00CF69D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  <w:lang w:val="en-US"/>
        </w:rPr>
        <w:t>2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), amoniac (NH</w:t>
      </w:r>
      <w:r w:rsidR="00CF69D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  <w:lang w:val="en-US"/>
        </w:rPr>
        <w:t>3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),particule cu metale grele (Cd, Cu</w:t>
      </w:r>
      <w:r w:rsidR="00CF69D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Cr, Ni, Se, Zn), hidrocarburi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aromatice </w:t>
      </w:r>
    </w:p>
    <w:p w:rsidR="00CF69D0" w:rsidRPr="0043141F" w:rsidRDefault="00901972" w:rsidP="00CF6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policiclice (HAP),bioxid de sulf (SO</w:t>
      </w:r>
      <w:r w:rsidR="00CF69D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bscript"/>
          <w:lang w:val="en-US"/>
        </w:rPr>
        <w:t>2</w:t>
      </w:r>
      <w:r w:rsidR="00CF69D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), ș.a.</w:t>
      </w:r>
    </w:p>
    <w:p w:rsidR="0027403E" w:rsidRPr="0043141F" w:rsidRDefault="00CF69D0" w:rsidP="0027403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Limitarea emisiilor </w:t>
      </w:r>
      <w:r w:rsidR="00E97AA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sub concentrațiile admise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de la vehiculele rutiere și nerutiere 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se varealiza </w:t>
      </w:r>
      <w:r w:rsidR="00E97AA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prin </w:t>
      </w:r>
    </w:p>
    <w:p w:rsidR="00901972" w:rsidRPr="0043141F" w:rsidRDefault="00E97AAD" w:rsidP="0027403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utilizarea echipamentelor în bună stare de funcționare și î</w:t>
      </w:r>
      <w:r w:rsidR="0027403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bune condiț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tehnice.</w:t>
      </w:r>
    </w:p>
    <w:p w:rsidR="0027403E" w:rsidRPr="0043141F" w:rsidRDefault="00901972" w:rsidP="0027403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Partic</w:t>
      </w:r>
      <w:r w:rsidR="00E97AA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ulele rezultate din gazele de eșapament de la vehicule se încadrează, î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marea lor</w:t>
      </w:r>
      <w:r w:rsidR="0027403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majoritate,</w:t>
      </w:r>
    </w:p>
    <w:p w:rsidR="00901972" w:rsidRPr="0043141F" w:rsidRDefault="00E97AAD" w:rsidP="0027403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categoria particulelor respirabile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periculoase pentru sănătatea omului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75074F" w:rsidRPr="0043141F" w:rsidRDefault="0075074F" w:rsidP="0075074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Dispunerea geograficăprecum și direcția dominantă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vânturilor au o contribuție favorabilă la</w:t>
      </w:r>
    </w:p>
    <w:p w:rsidR="00901972" w:rsidRPr="0043141F" w:rsidRDefault="00901972" w:rsidP="0047232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atenuarea impactului emisiilor de gaze de combustieasupra zonelor afectate.</w:t>
      </w:r>
    </w:p>
    <w:p w:rsidR="00E97AAD" w:rsidRPr="0043141F" w:rsidRDefault="00E97AAD" w:rsidP="00E97AA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Un aspect important îl reprezintă faptul că materialele de construcț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 vor fi produse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în afara</w:t>
      </w:r>
    </w:p>
    <w:p w:rsidR="00E97AAD" w:rsidRPr="0043141F" w:rsidRDefault="00E97AAD" w:rsidP="00E97AA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amplasamentului, urmând a fi livrate în zona de construcție în cantităț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ile strict necesare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și în etapele</w:t>
      </w:r>
    </w:p>
    <w:p w:rsidR="00E97AAD" w:rsidRPr="0043141F" w:rsidRDefault="00E97AAD" w:rsidP="00E97AA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planificate, evitându-se astfel depozitarea prea îndelungată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 stocurilor de materiale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 șantier și </w:t>
      </w:r>
    </w:p>
    <w:p w:rsidR="00901972" w:rsidRPr="0043141F" w:rsidRDefault="00E97AAD" w:rsidP="00E97AA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supraîncărcarea ș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antierului cu materiale.</w:t>
      </w:r>
    </w:p>
    <w:p w:rsidR="0027403E" w:rsidRPr="0043141F" w:rsidRDefault="00E97AAD" w:rsidP="0014310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estimează că impactul va fi strict local ș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de nivel redus.</w:t>
      </w:r>
    </w:p>
    <w:p w:rsidR="004F4D74" w:rsidRPr="0043141F" w:rsidRDefault="00901972" w:rsidP="0090197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Pe perioada de exploatare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 </w:t>
      </w:r>
      <w:r w:rsidR="004F4D7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spațiului de producție realizat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sursele de poluare a</w:t>
      </w:r>
      <w:r w:rsidR="004F4D7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 aerului pot fi</w:t>
      </w:r>
    </w:p>
    <w:p w:rsidR="004F4D74" w:rsidRPr="0043141F" w:rsidRDefault="004F4D74" w:rsidP="004F4D7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onsideratenumai emi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siile autovehiculelor ce asigură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ansportul oamenilor, a materialelor și produselor</w:t>
      </w:r>
    </w:p>
    <w:p w:rsidR="00901972" w:rsidRPr="0043141F" w:rsidRDefault="004F4D74" w:rsidP="0019722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realizate în cadrul societății. 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Aceste </w:t>
      </w:r>
      <w:r w:rsidR="00901972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surse sunt nesemnificative.</w:t>
      </w:r>
    </w:p>
    <w:p w:rsidR="00901972" w:rsidRPr="00601850" w:rsidRDefault="00901972" w:rsidP="006B7CA7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01850">
        <w:rPr>
          <w:rFonts w:ascii="Times New Roman" w:hAnsi="Times New Roman" w:cs="Times New Roman"/>
          <w:b/>
          <w:color w:val="0D0D0D" w:themeColor="text1" w:themeTint="F2"/>
        </w:rPr>
        <w:t>6.1.2.2. I</w:t>
      </w:r>
      <w:r w:rsidR="00FD7D09" w:rsidRPr="00601850">
        <w:rPr>
          <w:rFonts w:ascii="Times New Roman" w:hAnsi="Times New Roman" w:cs="Times New Roman"/>
          <w:b/>
          <w:color w:val="0D0D0D" w:themeColor="text1" w:themeTint="F2"/>
        </w:rPr>
        <w:t>nstalaţiile pentru reţinerea şi dis</w:t>
      </w:r>
      <w:r w:rsidRPr="00601850">
        <w:rPr>
          <w:rFonts w:ascii="Times New Roman" w:hAnsi="Times New Roman" w:cs="Times New Roman"/>
          <w:b/>
          <w:color w:val="0D0D0D" w:themeColor="text1" w:themeTint="F2"/>
        </w:rPr>
        <w:t>persia poluanţilor în atmosferă</w:t>
      </w:r>
    </w:p>
    <w:p w:rsidR="00FD760F" w:rsidRDefault="006B7CA7" w:rsidP="00FD760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perioada de execuț</w:t>
      </w:r>
      <w:r w:rsidR="0014310A"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ie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lucrărilor de construcț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ii, pentru evitarea dispersiei particulelor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în </w:t>
      </w:r>
    </w:p>
    <w:p w:rsidR="00FD760F" w:rsidRDefault="006B7CA7" w:rsidP="006B7CA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atmosferă, se vor lua mă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suri de reducere a nivelului de pr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af, iar materialele de construcț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trebuie</w:t>
      </w:r>
    </w:p>
    <w:p w:rsidR="006B7CA7" w:rsidRPr="0043141F" w:rsidRDefault="006B7CA7" w:rsidP="006B7CA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depozitate î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locuri special amenajate și ferite de acțiunea vântului. În cazul depozită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temporare de </w:t>
      </w:r>
    </w:p>
    <w:p w:rsidR="0014310A" w:rsidRPr="0043141F" w:rsidRDefault="0014310A" w:rsidP="006B7CA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materiale pulverulente, acestea v</w:t>
      </w:r>
      <w:r w:rsidR="006B7CA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 fi acoperite pentru a nu fi împrăș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tiate prin</w:t>
      </w:r>
      <w:r w:rsidR="006B7CA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acțiunea vâ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ntului.</w:t>
      </w:r>
    </w:p>
    <w:p w:rsidR="0014310A" w:rsidRPr="0043141F" w:rsidRDefault="006B7CA7" w:rsidP="006B7CA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Realizarea lucră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rilor se v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executa cu mijloace mecanice 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manuale.</w:t>
      </w:r>
    </w:p>
    <w:p w:rsidR="006B7CA7" w:rsidRPr="0043141F" w:rsidRDefault="0014310A" w:rsidP="006B7CA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asemenea, pentru a se limi</w:t>
      </w:r>
      <w:r w:rsidR="006B7CA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ta poluarea atmosferei cu praf î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timpul transportului,</w:t>
      </w:r>
      <w:r w:rsidR="006B7CA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materialele se</w:t>
      </w:r>
    </w:p>
    <w:p w:rsidR="006B7CA7" w:rsidRPr="0043141F" w:rsidRDefault="006B7CA7" w:rsidP="006B7CA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vor transporta în condiții care să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asigure acest lucru prin stropirea materialului,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acoperirea acestuia, </w:t>
      </w:r>
    </w:p>
    <w:p w:rsidR="0014310A" w:rsidRPr="0043141F" w:rsidRDefault="0014310A" w:rsidP="006B7CA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utilizarea de camioane adecvate tipului de material transportat, etc.</w:t>
      </w:r>
    </w:p>
    <w:p w:rsidR="006B7CA7" w:rsidRPr="0043141F" w:rsidRDefault="006B7CA7" w:rsidP="006B7CA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Mijloacele de transport 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utilajele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vor folosi numai traseele prevă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zute prin proiect,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suprafețe </w:t>
      </w:r>
    </w:p>
    <w:p w:rsidR="0014310A" w:rsidRPr="0043141F" w:rsidRDefault="0014310A" w:rsidP="006B7CA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ame</w:t>
      </w:r>
      <w:r w:rsidR="006B7CA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najate, astfel încât să se reducă pe câ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 pos</w:t>
      </w:r>
      <w:r w:rsidR="006B7CA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ibil reantrenarea particulelor î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aer.</w:t>
      </w:r>
    </w:p>
    <w:p w:rsidR="006B7CA7" w:rsidRPr="0043141F" w:rsidRDefault="006B7CA7" w:rsidP="006B7CA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vor efectua verificări periodice, conform legislației în domeniu, pentru utilajele 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mijloacele de </w:t>
      </w:r>
    </w:p>
    <w:p w:rsidR="003F434D" w:rsidRPr="0043141F" w:rsidRDefault="006B7CA7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transport implicate în lucrările de construcție, astfel încâ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 acestea </w:t>
      </w:r>
      <w:r w:rsidR="003F434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să fie î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stare</w:t>
      </w:r>
      <w:r w:rsidR="003F434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tehnică bună și să nu </w:t>
      </w:r>
    </w:p>
    <w:p w:rsidR="0014310A" w:rsidRPr="0043141F" w:rsidRDefault="00FD760F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degajeze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noxe peste limitele admise.</w:t>
      </w:r>
    </w:p>
    <w:p w:rsidR="00FD760F" w:rsidRDefault="003F434D" w:rsidP="00FD760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urma verificărilor periodice în ceea ce priveș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 concentrațiile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monoxid de carbon 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FD760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gaze de </w:t>
      </w:r>
    </w:p>
    <w:p w:rsidR="007E7361" w:rsidRDefault="003F434D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arde</w:t>
      </w:r>
      <w:r w:rsidR="007E736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re, dacă vor apărea depășiri al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indicatorilor admiș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prin cărț</w:t>
      </w:r>
      <w:r w:rsidR="007E736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ile tehnice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acestea vor fi oprite 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vor fi</w:t>
      </w:r>
    </w:p>
    <w:p w:rsidR="0014310A" w:rsidRPr="0043141F" w:rsidRDefault="003F434D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puse în funcțiune numai după remediereaeventualelor defecț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iuni.</w:t>
      </w:r>
    </w:p>
    <w:p w:rsidR="003F434D" w:rsidRPr="0043141F" w:rsidRDefault="0014310A" w:rsidP="003F434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r</w:t>
      </w:r>
      <w:r w:rsidR="003F434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educerea emisiilor de gaze de eșapament se recomandă folosirea de utilaje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3F434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echipamente </w:t>
      </w:r>
    </w:p>
    <w:p w:rsidR="003F434D" w:rsidRPr="0043141F" w:rsidRDefault="003F434D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moderne, ce respectă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standard</w:t>
      </w:r>
      <w:r w:rsidR="00F5159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ele Euro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cu privire la construcț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ia motoarelor noi,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respectiv la sistemele </w:t>
      </w:r>
    </w:p>
    <w:p w:rsidR="003F434D" w:rsidRPr="0043141F" w:rsidRDefault="003F434D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controlul emisiilor, ținând cont de tendința mondială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fabricare 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unor motoare cu consum redus </w:t>
      </w:r>
    </w:p>
    <w:p w:rsidR="0014310A" w:rsidRPr="0043141F" w:rsidRDefault="0014310A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c</w:t>
      </w:r>
      <w:r w:rsidR="003F434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arburant pe unitatea de putere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control restrictiv al emisiilor.</w:t>
      </w:r>
    </w:p>
    <w:p w:rsidR="003F434D" w:rsidRPr="0043141F" w:rsidRDefault="003F434D" w:rsidP="003F434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Este important ca î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pauzele de activitate, moto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arele mijloacelor de transport 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ale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utilajelor să fie </w:t>
      </w:r>
    </w:p>
    <w:p w:rsidR="0014310A" w:rsidRPr="0043141F" w:rsidRDefault="003F434D" w:rsidP="003F434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oprite, evitându-se funcționarea nejustificată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 acestora, sau manevrelenejustificate.</w:t>
      </w:r>
    </w:p>
    <w:p w:rsidR="00816472" w:rsidRPr="0043141F" w:rsidRDefault="00816472" w:rsidP="0081647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Organizarea judicioasă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acti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vităților de construcț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ie, cu respectarea programului planificat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și </w:t>
      </w:r>
    </w:p>
    <w:p w:rsidR="00816472" w:rsidRPr="0043141F" w:rsidRDefault="00816472" w:rsidP="0081647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actualizarea după caz a acestuia, funcție de situațiile specifice apă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rute, va permite fluidizarea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circulației și </w:t>
      </w:r>
    </w:p>
    <w:p w:rsidR="0014310A" w:rsidRPr="0043141F" w:rsidRDefault="00F51597" w:rsidP="00816472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evitarea de supra-aglomeră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 de mijloace de transport.</w:t>
      </w:r>
    </w:p>
    <w:p w:rsidR="007E7361" w:rsidRDefault="00F51597" w:rsidP="007E7361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Având în vedere mă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surile prez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entate anterior, nu se estimează a fi necesare instalaț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</w:t>
      </w:r>
      <w:r w:rsidR="007E736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pentru </w:t>
      </w:r>
    </w:p>
    <w:p w:rsidR="0014310A" w:rsidRPr="0043141F" w:rsidRDefault="0014310A" w:rsidP="007E7361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controlul emisiilor.</w:t>
      </w:r>
    </w:p>
    <w:p w:rsidR="00F51597" w:rsidRPr="0043141F" w:rsidRDefault="0014310A" w:rsidP="006B7CA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Pe perioada de exploatare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</w:t>
      </w:r>
      <w:r w:rsidR="00F5159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 noului spațiu de producție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, se vor </w:t>
      </w:r>
      <w:r w:rsidR="00F51597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respecta aceleași măsuri pentru</w:t>
      </w:r>
    </w:p>
    <w:p w:rsidR="00901972" w:rsidRPr="0043141F" w:rsidRDefault="00F51597" w:rsidP="00F5159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tilaje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ș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 mijloace de transport ca pe perioada de construire 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</w:t>
      </w:r>
      <w:r w:rsidR="0014310A"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obiectivului.</w:t>
      </w:r>
    </w:p>
    <w:p w:rsidR="00F51597" w:rsidRPr="0043141F" w:rsidRDefault="00F51597" w:rsidP="00F51597">
      <w:pPr>
        <w:pStyle w:val="Default"/>
        <w:spacing w:after="120" w:line="276" w:lineRule="auto"/>
        <w:ind w:right="-846" w:firstLine="567"/>
        <w:rPr>
          <w:rFonts w:ascii="Times New Roman" w:hAnsi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 xml:space="preserve">Societatea va respecta prevederile </w:t>
      </w:r>
      <w:r w:rsidRPr="0043141F">
        <w:rPr>
          <w:rFonts w:ascii="Times New Roman" w:hAnsi="Times New Roman"/>
          <w:color w:val="0D0D0D" w:themeColor="text1" w:themeTint="F2"/>
        </w:rPr>
        <w:t>Legii</w:t>
      </w:r>
      <w:r w:rsidR="0019722A" w:rsidRPr="0043141F">
        <w:rPr>
          <w:rFonts w:ascii="Times New Roman" w:hAnsi="Times New Roman"/>
          <w:color w:val="0D0D0D" w:themeColor="text1" w:themeTint="F2"/>
        </w:rPr>
        <w:t xml:space="preserve"> nr. 104/2011privind calitatea aerului înconjurător</w:t>
      </w:r>
      <w:r w:rsidRPr="0043141F">
        <w:rPr>
          <w:rFonts w:ascii="Times New Roman" w:hAnsi="Times New Roman"/>
          <w:color w:val="0D0D0D" w:themeColor="text1" w:themeTint="F2"/>
        </w:rPr>
        <w:t xml:space="preserve"> și STAS</w:t>
      </w:r>
    </w:p>
    <w:p w:rsidR="00FD7D09" w:rsidRPr="0043141F" w:rsidRDefault="00F51597" w:rsidP="00FD7D09">
      <w:pPr>
        <w:pStyle w:val="Default"/>
        <w:spacing w:after="120" w:line="276" w:lineRule="auto"/>
        <w:ind w:right="-846"/>
        <w:rPr>
          <w:rFonts w:ascii="Times New Roman" w:hAnsi="Times New Roman"/>
          <w:color w:val="0D0D0D" w:themeColor="text1" w:themeTint="F2"/>
        </w:rPr>
      </w:pPr>
      <w:r w:rsidRPr="0043141F">
        <w:rPr>
          <w:rFonts w:ascii="Times New Roman" w:hAnsi="Times New Roman"/>
          <w:color w:val="0D0D0D" w:themeColor="text1" w:themeTint="F2"/>
        </w:rPr>
        <w:t>12576/1987.</w:t>
      </w:r>
    </w:p>
    <w:p w:rsidR="00F51597" w:rsidRPr="0043141F" w:rsidRDefault="00F51597" w:rsidP="00F51597">
      <w:pPr>
        <w:pStyle w:val="Default"/>
        <w:spacing w:after="120" w:line="276" w:lineRule="auto"/>
        <w:ind w:right="-846" w:firstLine="567"/>
        <w:rPr>
          <w:rFonts w:ascii="Times New Roman" w:hAnsi="Times New Roman"/>
          <w:color w:val="0D0D0D" w:themeColor="text1" w:themeTint="F2"/>
        </w:rPr>
      </w:pPr>
      <w:r w:rsidRPr="0043141F">
        <w:rPr>
          <w:rFonts w:ascii="Times New Roman" w:hAnsi="Times New Roman"/>
          <w:color w:val="0D0D0D" w:themeColor="text1" w:themeTint="F2"/>
        </w:rPr>
        <w:t xml:space="preserve">De asemenea se va respecta și </w:t>
      </w:r>
      <w:r w:rsidR="0019722A" w:rsidRPr="0043141F">
        <w:rPr>
          <w:rFonts w:ascii="Times New Roman" w:hAnsi="Times New Roman"/>
          <w:color w:val="0D0D0D" w:themeColor="text1" w:themeTint="F2"/>
        </w:rPr>
        <w:t xml:space="preserve">Ord. 462/1993 </w:t>
      </w:r>
      <w:r w:rsidR="00C37108" w:rsidRPr="0043141F">
        <w:rPr>
          <w:rFonts w:ascii="Times New Roman" w:hAnsi="Times New Roman"/>
          <w:color w:val="0D0D0D" w:themeColor="text1" w:themeTint="F2"/>
        </w:rPr>
        <w:t>pentru emisii de poluan</w:t>
      </w:r>
      <w:r w:rsidRPr="0043141F">
        <w:rPr>
          <w:rFonts w:ascii="Times New Roman" w:hAnsi="Times New Roman"/>
          <w:color w:val="0D0D0D" w:themeColor="text1" w:themeTint="F2"/>
        </w:rPr>
        <w:t xml:space="preserve">ţi atmosferici produşi de surse </w:t>
      </w:r>
    </w:p>
    <w:p w:rsidR="00C37108" w:rsidRPr="0043141F" w:rsidRDefault="00C37108" w:rsidP="00F51597">
      <w:pPr>
        <w:pStyle w:val="Default"/>
        <w:spacing w:after="120" w:line="276" w:lineRule="auto"/>
        <w:ind w:right="-846"/>
        <w:rPr>
          <w:rFonts w:ascii="Times New Roman" w:hAnsi="Times New Roman"/>
          <w:color w:val="0D0D0D" w:themeColor="text1" w:themeTint="F2"/>
        </w:rPr>
      </w:pPr>
      <w:r w:rsidRPr="0043141F">
        <w:rPr>
          <w:rFonts w:ascii="Times New Roman" w:hAnsi="Times New Roman"/>
          <w:color w:val="0D0D0D" w:themeColor="text1" w:themeTint="F2"/>
        </w:rPr>
        <w:t xml:space="preserve">staţionare, </w:t>
      </w:r>
      <w:r w:rsidR="00F51597" w:rsidRPr="0043141F">
        <w:rPr>
          <w:rFonts w:ascii="Times New Roman" w:hAnsi="Times New Roman"/>
          <w:color w:val="0D0D0D" w:themeColor="text1" w:themeTint="F2"/>
        </w:rPr>
        <w:t>respectiv emisiile degajate de centrala termică.</w:t>
      </w:r>
    </w:p>
    <w:p w:rsidR="00FD7D09" w:rsidRPr="00F63EE6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F63EE6">
        <w:rPr>
          <w:rFonts w:ascii="Times New Roman" w:hAnsi="Times New Roman" w:cs="Times New Roman"/>
          <w:b/>
          <w:color w:val="0D0D0D" w:themeColor="text1" w:themeTint="F2"/>
        </w:rPr>
        <w:t>6.1.3.</w:t>
      </w:r>
      <w:r w:rsidR="00E37FEF" w:rsidRPr="00F63EE6">
        <w:rPr>
          <w:rFonts w:ascii="Times New Roman" w:hAnsi="Times New Roman" w:cs="Times New Roman"/>
          <w:b/>
          <w:color w:val="0D0D0D" w:themeColor="text1" w:themeTint="F2"/>
        </w:rPr>
        <w:t xml:space="preserve"> P</w:t>
      </w:r>
      <w:r w:rsidR="00FD7D09" w:rsidRPr="00F63EE6">
        <w:rPr>
          <w:rFonts w:ascii="Times New Roman" w:hAnsi="Times New Roman" w:cs="Times New Roman"/>
          <w:b/>
          <w:color w:val="0D0D0D" w:themeColor="text1" w:themeTint="F2"/>
        </w:rPr>
        <w:t>rotecţia împo</w:t>
      </w:r>
      <w:r w:rsidR="003542BE" w:rsidRPr="00F63EE6">
        <w:rPr>
          <w:rFonts w:ascii="Times New Roman" w:hAnsi="Times New Roman" w:cs="Times New Roman"/>
          <w:b/>
          <w:color w:val="0D0D0D" w:themeColor="text1" w:themeTint="F2"/>
        </w:rPr>
        <w:t>triva zgomotului şi vibraţiilor</w:t>
      </w:r>
    </w:p>
    <w:p w:rsidR="003542BE" w:rsidRPr="00F63EE6" w:rsidRDefault="003542BE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F63EE6">
        <w:rPr>
          <w:rFonts w:ascii="Times New Roman" w:hAnsi="Times New Roman" w:cs="Times New Roman"/>
          <w:b/>
          <w:bCs/>
          <w:color w:val="0D0D0D" w:themeColor="text1" w:themeTint="F2"/>
        </w:rPr>
        <w:t>6.1.3.1. S</w:t>
      </w:r>
      <w:r w:rsidRPr="00F63EE6">
        <w:rPr>
          <w:rFonts w:ascii="Times New Roman" w:hAnsi="Times New Roman" w:cs="Times New Roman"/>
          <w:b/>
          <w:color w:val="0D0D0D" w:themeColor="text1" w:themeTint="F2"/>
        </w:rPr>
        <w:t>ursele de zgomot şi de vibraţii</w:t>
      </w:r>
    </w:p>
    <w:p w:rsidR="006308BE" w:rsidRPr="0043141F" w:rsidRDefault="006308BE" w:rsidP="00C4493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etapa de construcție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principalele surse de zgomot și vibrații rezultă din exploatarea utilajelor </w:t>
      </w:r>
    </w:p>
    <w:p w:rsidR="006308BE" w:rsidRPr="0043141F" w:rsidRDefault="006308BE" w:rsidP="00C4493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aflate în funcțiune, ce deservesc lucrările, și mijloacele de transport care tranzitează incinta.</w:t>
      </w:r>
    </w:p>
    <w:p w:rsidR="006308BE" w:rsidRPr="0043141F" w:rsidRDefault="006308BE" w:rsidP="006308BE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Zgomotele și vibrațiile se produc în situații normale de exploatare al echipamentelor și instalațiilor</w:t>
      </w:r>
    </w:p>
    <w:p w:rsidR="006308BE" w:rsidRPr="0043141F" w:rsidRDefault="006308BE" w:rsidP="006308B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folosite în procesul de construire, au caracter temporar și nu au efecte negative asupra mediului.</w:t>
      </w:r>
    </w:p>
    <w:p w:rsidR="006308BE" w:rsidRPr="0043141F" w:rsidRDefault="006308BE" w:rsidP="006308BE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Având în vedere că echipamentele folosite sunt omologate, nivelul zgomotelor produse se </w:t>
      </w:r>
    </w:p>
    <w:p w:rsidR="006308BE" w:rsidRPr="0043141F" w:rsidRDefault="006308BE" w:rsidP="006308B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încadrează în limitele impuse.</w:t>
      </w:r>
    </w:p>
    <w:p w:rsidR="006308BE" w:rsidRPr="0043141F" w:rsidRDefault="006308BE" w:rsidP="006308BE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Lucrările de construcții se vor desfășura după un program, astfel încât să se asigure un nivel optim</w:t>
      </w:r>
    </w:p>
    <w:p w:rsidR="006308BE" w:rsidRPr="0043141F" w:rsidRDefault="006308BE" w:rsidP="006308B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de zgomot atât pentru lucrători cât și pentru zonele imediat învecinate.</w:t>
      </w:r>
    </w:p>
    <w:p w:rsidR="00F63EE6" w:rsidRDefault="006308BE" w:rsidP="00F63EE6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1B7673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timpul operării</w:t>
      </w:r>
      <w:r w:rsidRPr="001B7673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sursele de zgomot vor fi</w:t>
      </w:r>
      <w:r w:rsidR="003B57E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atât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mijloacele de transpo</w:t>
      </w:r>
      <w:r w:rsidR="00BE2A1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</w:t>
      </w:r>
      <w:r w:rsidR="00F63EE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 care vor asigura </w:t>
      </w:r>
      <w:r w:rsidR="003B57E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transportul</w:t>
      </w:r>
    </w:p>
    <w:p w:rsidR="003B57ED" w:rsidRPr="0043141F" w:rsidRDefault="003B57ED" w:rsidP="00F63EE6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personalului ș</w:t>
      </w:r>
      <w:r w:rsidR="006308B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materialelor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cât și echipamentele și utilajele folosite.</w:t>
      </w:r>
    </w:p>
    <w:p w:rsidR="003B57ED" w:rsidRPr="0043141F" w:rsidRDefault="006308BE" w:rsidP="003B57E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Aceste </w:t>
      </w:r>
      <w:r w:rsidR="003B57E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echipamente și utilajele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vor fi </w:t>
      </w:r>
      <w:r w:rsidR="003B57E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noi, care vor lucra î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</w:t>
      </w:r>
      <w:r w:rsidR="00F63EE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regim normal de funcț</w:t>
      </w:r>
      <w:r w:rsidR="003B57E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ionare , fără să </w:t>
      </w:r>
    </w:p>
    <w:p w:rsidR="00FD7D09" w:rsidRPr="0043141F" w:rsidRDefault="003B57ED" w:rsidP="003B57E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depășească</w:t>
      </w:r>
      <w:r w:rsidR="006308B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normele de zgomot impuse.</w:t>
      </w:r>
    </w:p>
    <w:p w:rsidR="00FD7D09" w:rsidRPr="001B7673" w:rsidRDefault="003542BE" w:rsidP="003C30FC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color w:val="0D0D0D" w:themeColor="text1" w:themeTint="F2"/>
        </w:rPr>
        <w:t>6.1.3.2. A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menajările şi dotările pentru protecţia împo</w:t>
      </w:r>
      <w:r w:rsidR="00E37FEF" w:rsidRPr="001B7673">
        <w:rPr>
          <w:rFonts w:ascii="Times New Roman" w:hAnsi="Times New Roman" w:cs="Times New Roman"/>
          <w:b/>
          <w:color w:val="0D0D0D" w:themeColor="text1" w:themeTint="F2"/>
        </w:rPr>
        <w:t>triva zgomotului şi vibraţiilor</w:t>
      </w:r>
    </w:p>
    <w:p w:rsidR="003B57ED" w:rsidRPr="0043141F" w:rsidRDefault="003B57ED" w:rsidP="003C30F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vor aplica măsurile pentru protecția împotriva zgomotului și vibrațiilor atât î</w:t>
      </w:r>
      <w:r w:rsidR="006308B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etapa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lucrărilor de </w:t>
      </w:r>
    </w:p>
    <w:p w:rsidR="003B57ED" w:rsidRPr="0043141F" w:rsidRDefault="003B57ED" w:rsidP="003C30F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construcție cât și în etapa de funcț</w:t>
      </w:r>
      <w:r w:rsidR="006308B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ionare 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 noului spațiu de producție</w:t>
      </w:r>
      <w:r w:rsidR="006308B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conform normativelor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 C125/05, </w:t>
      </w:r>
    </w:p>
    <w:p w:rsidR="006308BE" w:rsidRPr="0043141F" w:rsidRDefault="003B57ED" w:rsidP="003C30F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GP 0001/96, P112/-89, STAS 6156-86, ș.a.</w:t>
      </w:r>
    </w:p>
    <w:p w:rsidR="00F63EE6" w:rsidRDefault="003C30FC" w:rsidP="00F63EE6">
      <w:pPr>
        <w:spacing w:after="120"/>
        <w:ind w:right="-845" w:firstLine="567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3141F">
        <w:rPr>
          <w:rFonts w:ascii="Times New Roman" w:hAnsi="Times New Roman"/>
          <w:color w:val="0D0D0D" w:themeColor="text1" w:themeTint="F2"/>
          <w:sz w:val="24"/>
          <w:szCs w:val="24"/>
        </w:rPr>
        <w:t>Pe durata construcției și funcționării noului spațiu de producție</w:t>
      </w:r>
      <w:r w:rsidR="00F63EE6">
        <w:rPr>
          <w:rFonts w:ascii="Times New Roman" w:hAnsi="Times New Roman"/>
          <w:color w:val="0D0D0D" w:themeColor="text1" w:themeTint="F2"/>
          <w:sz w:val="24"/>
          <w:szCs w:val="24"/>
        </w:rPr>
        <w:t xml:space="preserve"> vor fi respectate prevederile </w:t>
      </w:r>
    </w:p>
    <w:p w:rsidR="003C30FC" w:rsidRPr="00F63EE6" w:rsidRDefault="006F6CB9" w:rsidP="00F63EE6">
      <w:pPr>
        <w:spacing w:after="120"/>
        <w:ind w:right="-84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3141F">
        <w:rPr>
          <w:rFonts w:ascii="Times New Roman" w:hAnsi="Times New Roman"/>
          <w:bCs/>
          <w:color w:val="0D0D0D" w:themeColor="text1" w:themeTint="F2"/>
          <w:sz w:val="24"/>
          <w:szCs w:val="24"/>
          <w:lang w:val="en-US"/>
        </w:rPr>
        <w:t>Ord. nr.119 din 4 februarie 2014 pentru aprobarea Normelor de igi</w:t>
      </w:r>
      <w:r w:rsidR="003C30FC" w:rsidRPr="0043141F">
        <w:rPr>
          <w:rFonts w:ascii="Times New Roman" w:hAnsi="Times New Roman"/>
          <w:bCs/>
          <w:color w:val="0D0D0D" w:themeColor="text1" w:themeTint="F2"/>
          <w:sz w:val="24"/>
          <w:szCs w:val="24"/>
          <w:lang w:val="en-US"/>
        </w:rPr>
        <w:t xml:space="preserve">enă şi sănătate publică privind mediul </w:t>
      </w:r>
    </w:p>
    <w:p w:rsidR="003B57ED" w:rsidRPr="0043141F" w:rsidRDefault="006F6CB9" w:rsidP="003C30FC">
      <w:pPr>
        <w:spacing w:after="120"/>
        <w:ind w:right="-845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3141F">
        <w:rPr>
          <w:rFonts w:ascii="Times New Roman" w:hAnsi="Times New Roman"/>
          <w:bCs/>
          <w:color w:val="0D0D0D" w:themeColor="text1" w:themeTint="F2"/>
          <w:sz w:val="24"/>
          <w:szCs w:val="24"/>
          <w:lang w:val="en-US"/>
        </w:rPr>
        <w:t>de viaţă al populaţiei</w:t>
      </w:r>
      <w:r w:rsidR="003C30FC" w:rsidRPr="0043141F">
        <w:rPr>
          <w:rFonts w:ascii="Times New Roman" w:hAnsi="Times New Roman"/>
          <w:bCs/>
          <w:iCs/>
          <w:color w:val="0D0D0D" w:themeColor="text1" w:themeTint="F2"/>
          <w:sz w:val="24"/>
          <w:szCs w:val="24"/>
        </w:rPr>
        <w:t>,</w:t>
      </w:r>
      <w:r w:rsidRPr="0043141F">
        <w:rPr>
          <w:rFonts w:ascii="Times New Roman" w:hAnsi="Times New Roman"/>
          <w:bCs/>
          <w:iCs/>
          <w:color w:val="0D0D0D" w:themeColor="text1" w:themeTint="F2"/>
          <w:sz w:val="24"/>
          <w:szCs w:val="24"/>
        </w:rPr>
        <w:t xml:space="preserve"> Norm</w:t>
      </w:r>
      <w:r w:rsidR="003C30FC" w:rsidRPr="0043141F">
        <w:rPr>
          <w:rFonts w:ascii="Times New Roman" w:hAnsi="Times New Roman"/>
          <w:bCs/>
          <w:iCs/>
          <w:color w:val="0D0D0D" w:themeColor="text1" w:themeTint="F2"/>
          <w:sz w:val="24"/>
          <w:szCs w:val="24"/>
        </w:rPr>
        <w:t xml:space="preserve">ativele privind acustica urbană, </w:t>
      </w:r>
      <w:r w:rsidR="003C30FC" w:rsidRPr="0043141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STAS 10009/88, ș.a.</w:t>
      </w:r>
    </w:p>
    <w:p w:rsidR="00FD7D09" w:rsidRPr="001B7673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color w:val="0D0D0D" w:themeColor="text1" w:themeTint="F2"/>
        </w:rPr>
        <w:t>6.1.4.</w:t>
      </w:r>
      <w:r w:rsidR="003C30FC" w:rsidRPr="001B7673">
        <w:rPr>
          <w:rFonts w:ascii="Times New Roman" w:hAnsi="Times New Roman" w:cs="Times New Roman"/>
          <w:b/>
          <w:color w:val="0D0D0D" w:themeColor="text1" w:themeTint="F2"/>
        </w:rPr>
        <w:t xml:space="preserve"> Protecţia împotriva radiaţiilor</w:t>
      </w:r>
    </w:p>
    <w:p w:rsidR="00FD7D09" w:rsidRPr="001B7673" w:rsidRDefault="003C30FC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color w:val="0D0D0D" w:themeColor="text1" w:themeTint="F2"/>
        </w:rPr>
        <w:t>6.1.4.1. Sursele de radiaţii</w:t>
      </w:r>
    </w:p>
    <w:p w:rsidR="00F63EE6" w:rsidRDefault="003C30FC" w:rsidP="00F63E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Privitor la aceste riscuri, în niciuna din fazele de construire și/sau funcționare nu</w:t>
      </w:r>
      <w:r w:rsidR="006C270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au fost </w:t>
      </w:r>
      <w:r w:rsidR="00F63EE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identificate </w:t>
      </w:r>
    </w:p>
    <w:p w:rsidR="003C30FC" w:rsidRPr="0043141F" w:rsidRDefault="003C30FC" w:rsidP="00F63EE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elemente care să comporte un risc de mediu și care se </w:t>
      </w:r>
      <w:r w:rsidR="00F63EE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impu</w:t>
      </w:r>
      <w:r w:rsidR="006C270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astfel a fi analizate.</w:t>
      </w:r>
    </w:p>
    <w:p w:rsidR="00FD7D09" w:rsidRPr="001B7673" w:rsidRDefault="003C30FC" w:rsidP="006C270E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color w:val="0D0D0D" w:themeColor="text1" w:themeTint="F2"/>
        </w:rPr>
        <w:t>6.1.4.2. A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 xml:space="preserve">menajările şi dotările pentru </w:t>
      </w:r>
      <w:r w:rsidRPr="001B7673">
        <w:rPr>
          <w:rFonts w:ascii="Times New Roman" w:hAnsi="Times New Roman" w:cs="Times New Roman"/>
          <w:b/>
          <w:color w:val="0D0D0D" w:themeColor="text1" w:themeTint="F2"/>
        </w:rPr>
        <w:t>protecţia împotriva radiaţiilor</w:t>
      </w:r>
    </w:p>
    <w:p w:rsidR="003C30FC" w:rsidRPr="0043141F" w:rsidRDefault="003C30FC" w:rsidP="005C2D7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Nu este cazul</w:t>
      </w:r>
      <w:r w:rsidR="006C270E" w:rsidRPr="0043141F">
        <w:rPr>
          <w:rFonts w:ascii="Times New Roman" w:hAnsi="Times New Roman" w:cs="Times New Roman"/>
          <w:color w:val="0D0D0D" w:themeColor="text1" w:themeTint="F2"/>
        </w:rPr>
        <w:t>.</w:t>
      </w:r>
    </w:p>
    <w:p w:rsidR="00FD7D09" w:rsidRPr="0043141F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bCs/>
          <w:color w:val="0D0D0D" w:themeColor="text1" w:themeTint="F2"/>
        </w:rPr>
        <w:t>6.1.5.</w:t>
      </w:r>
      <w:r w:rsidR="006C270E" w:rsidRPr="0043141F">
        <w:rPr>
          <w:rFonts w:ascii="Times New Roman" w:hAnsi="Times New Roman" w:cs="Times New Roman"/>
          <w:b/>
          <w:color w:val="0D0D0D" w:themeColor="text1" w:themeTint="F2"/>
        </w:rPr>
        <w:t>P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ro</w:t>
      </w:r>
      <w:r w:rsidR="006C270E" w:rsidRPr="0043141F">
        <w:rPr>
          <w:rFonts w:ascii="Times New Roman" w:hAnsi="Times New Roman" w:cs="Times New Roman"/>
          <w:b/>
          <w:color w:val="0D0D0D" w:themeColor="text1" w:themeTint="F2"/>
        </w:rPr>
        <w:t>tecţia solului şi a subsolului</w:t>
      </w:r>
    </w:p>
    <w:p w:rsidR="00FD7D09" w:rsidRPr="001B7673" w:rsidRDefault="006565E5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color w:val="0D0D0D" w:themeColor="text1" w:themeTint="F2"/>
        </w:rPr>
        <w:t>6.1.5.1. S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ursele de poluanţi pentru sol, subso</w:t>
      </w:r>
      <w:r w:rsidRPr="001B7673">
        <w:rPr>
          <w:rFonts w:ascii="Times New Roman" w:hAnsi="Times New Roman" w:cs="Times New Roman"/>
          <w:b/>
          <w:color w:val="0D0D0D" w:themeColor="text1" w:themeTint="F2"/>
        </w:rPr>
        <w:t>l, ape freatice şi de adâncime</w:t>
      </w:r>
    </w:p>
    <w:p w:rsidR="005C2D70" w:rsidRPr="0043141F" w:rsidRDefault="005C2D70" w:rsidP="00C4493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cadrul lucrărilor de construcții/montaj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sursele de poluanți pentru sol-subsol sunt activitațile </w:t>
      </w:r>
    </w:p>
    <w:p w:rsidR="005C2D70" w:rsidRPr="0043141F" w:rsidRDefault="005C2D70" w:rsidP="00C4493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desfășurate care manifestă un impact fizic asupra solului/subsolului ce constau în lucrările de excavare, </w:t>
      </w:r>
    </w:p>
    <w:p w:rsidR="005C2D70" w:rsidRPr="0043141F" w:rsidRDefault="005C2D70" w:rsidP="00C4493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nivelare, compactare, ș.a.</w:t>
      </w:r>
    </w:p>
    <w:p w:rsidR="005C2D70" w:rsidRPr="0043141F" w:rsidRDefault="005C2D70" w:rsidP="005C2D7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Impactul asupra solului, subsolului,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apelor freatice de adâncime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se poate produce ca urmare a </w:t>
      </w:r>
    </w:p>
    <w:p w:rsidR="005C2D70" w:rsidRPr="0043141F" w:rsidRDefault="005C2D70" w:rsidP="005C2D7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apariției unor posibilele scurgeri accidentale de lubrefianți, carburanți sau substanțe chimice, datorită</w:t>
      </w:r>
    </w:p>
    <w:p w:rsidR="00BF5051" w:rsidRPr="0043141F" w:rsidRDefault="005C2D70" w:rsidP="005C2D7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funcționării echipamentelor și mijloacelor de transport folosite în cadr</w:t>
      </w:r>
      <w:r w:rsidR="00BF505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ul organizării de șantier sau a</w:t>
      </w:r>
    </w:p>
    <w:p w:rsidR="005C2D70" w:rsidRPr="0043141F" w:rsidRDefault="005C2D70" w:rsidP="005C2D7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reparațiilor, dacă acestea sunt efectuate pe amplasament.</w:t>
      </w:r>
    </w:p>
    <w:p w:rsidR="006565E5" w:rsidRPr="0043141F" w:rsidRDefault="005C2D70" w:rsidP="005C2D7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asemenea, gospodărirea incorectă a deșeurilor poate duce la poluarea solului și subsolului.</w:t>
      </w:r>
    </w:p>
    <w:p w:rsidR="00632776" w:rsidRPr="0043141F" w:rsidRDefault="00632776" w:rsidP="0063277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</w:t>
      </w:r>
      <w:r w:rsidR="005C2D70"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n perioada de exploatare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poluarea solului se poate produce cu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 menajere,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posibile scurgeri</w:t>
      </w:r>
    </w:p>
    <w:p w:rsidR="005C2D70" w:rsidRPr="0043141F" w:rsidRDefault="00632776" w:rsidP="0063277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la mijloacele de transport și deș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euri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rezultate din activitatea desfășurată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6565E5" w:rsidRPr="001B7673" w:rsidRDefault="006565E5" w:rsidP="005C2D7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color w:val="0D0D0D" w:themeColor="text1" w:themeTint="F2"/>
        </w:rPr>
        <w:t>6.1.5.2. L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ucrările şi dotările pentru pr</w:t>
      </w:r>
      <w:r w:rsidRPr="001B7673">
        <w:rPr>
          <w:rFonts w:ascii="Times New Roman" w:hAnsi="Times New Roman" w:cs="Times New Roman"/>
          <w:b/>
          <w:color w:val="0D0D0D" w:themeColor="text1" w:themeTint="F2"/>
        </w:rPr>
        <w:t>otecţia solului şi a subsolului</w:t>
      </w:r>
    </w:p>
    <w:p w:rsidR="009A5E8B" w:rsidRPr="0043141F" w:rsidRDefault="009A5E8B" w:rsidP="009A5E8B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Vor fi amenajate spații speciale pentru colectarea și stocarea temporară a deș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eurilor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(ambalaje ale </w:t>
      </w:r>
    </w:p>
    <w:p w:rsidR="009A5E8B" w:rsidRPr="0043141F" w:rsidRDefault="009A5E8B" w:rsidP="009A5E8B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materialelor de construcții, deș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 provenite din resturi ale materialelor de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construcții), astfel încât </w:t>
      </w:r>
    </w:p>
    <w:p w:rsidR="005C2D70" w:rsidRPr="0043141F" w:rsidRDefault="009A5E8B" w:rsidP="009A5E8B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deșeurile nu vor fi niciodată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depozitate direct pe sol.</w:t>
      </w:r>
    </w:p>
    <w:p w:rsidR="009A5E8B" w:rsidRPr="0043141F" w:rsidRDefault="009A5E8B" w:rsidP="009A5E8B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Toate deș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eurile vor fi elimina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 controlat de pe amplasament î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baza contractelor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încheiate cu firme </w:t>
      </w:r>
    </w:p>
    <w:p w:rsidR="005C2D70" w:rsidRPr="0043141F" w:rsidRDefault="005C2D70" w:rsidP="009A5E8B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specializate.</w:t>
      </w:r>
    </w:p>
    <w:p w:rsidR="009E3292" w:rsidRDefault="005C2D70" w:rsidP="009E329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Tehnolog</w:t>
      </w:r>
      <w:r w:rsidR="009A5E8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iile de execuție a lucrărilor vor asigura protecț</w:t>
      </w:r>
      <w:r w:rsidR="009E329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ia factorilor de mediu sol</w:t>
      </w:r>
      <w:r w:rsidR="009A5E8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9E329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subsol </w:t>
      </w:r>
    </w:p>
    <w:p w:rsidR="005C2D70" w:rsidRPr="0043141F" w:rsidRDefault="009A5E8B" w:rsidP="009E329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împotriva poluă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rii.</w:t>
      </w:r>
    </w:p>
    <w:p w:rsidR="005C2D70" w:rsidRPr="0043141F" w:rsidRDefault="009A5E8B" w:rsidP="009A5E8B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Vor fi asigurate dotările necesare în vederea intervenției în cazul apariției unei poluă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riaccidentale.</w:t>
      </w:r>
    </w:p>
    <w:p w:rsidR="009A5E8B" w:rsidRPr="0043141F" w:rsidRDefault="009A5E8B" w:rsidP="009A5E8B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Vor fi aplicate soluț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tehnice privind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evacuarea apelor menajere și pluviale, în reț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eaua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existentă</w:t>
      </w:r>
    </w:p>
    <w:p w:rsidR="005C2D70" w:rsidRPr="0043141F" w:rsidRDefault="009A5E8B" w:rsidP="009A5E8B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a înlătura/diminua riscul apariției unor poluă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 accidentale.</w:t>
      </w:r>
    </w:p>
    <w:p w:rsidR="009A5E8B" w:rsidRPr="0043141F" w:rsidRDefault="009A5E8B" w:rsidP="009A5E8B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Mijloacele de transport și echipamentele utilizate vor fi spălate exclusiv î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zone special amenajate</w:t>
      </w:r>
    </w:p>
    <w:p w:rsidR="005C2D70" w:rsidRPr="0043141F" w:rsidRDefault="009A5E8B" w:rsidP="009A5E8B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astfel de operațiuni.</w:t>
      </w:r>
    </w:p>
    <w:p w:rsidR="00D52116" w:rsidRPr="0043141F" w:rsidRDefault="005C2D70" w:rsidP="00D521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Utilajel</w:t>
      </w:r>
      <w:r w:rsidR="009A5E8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 ș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mijloacele</w:t>
      </w:r>
      <w:r w:rsidR="009A5E8B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transport vor folosi doar că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ile de acces stabilite conform</w:t>
      </w:r>
      <w:r w:rsidR="00D5211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proiectului, </w:t>
      </w:r>
    </w:p>
    <w:p w:rsidR="005C2D70" w:rsidRPr="0043141F" w:rsidRDefault="00D52116" w:rsidP="00D521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evitând suprafețele nepavate.</w:t>
      </w:r>
    </w:p>
    <w:p w:rsidR="00D52116" w:rsidRPr="0043141F" w:rsidRDefault="00D52116" w:rsidP="00D521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Utilajele 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mijloacele de transp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ort vor fi verificate periodic în vederea evită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posibilității de </w:t>
      </w:r>
    </w:p>
    <w:p w:rsidR="009E3292" w:rsidRDefault="00D52116" w:rsidP="00D521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apariț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 a scurgerilor accidentale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ca urmare a unor defecțiuni ale acestora cât 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pentru minimizarea</w:t>
      </w:r>
    </w:p>
    <w:p w:rsidR="005C2D70" w:rsidRPr="0043141F" w:rsidRDefault="00D52116" w:rsidP="00D521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emisiilor în atmosferă.</w:t>
      </w:r>
    </w:p>
    <w:p w:rsidR="009E3292" w:rsidRDefault="005C2D70" w:rsidP="009E329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</w:t>
      </w:r>
      <w:r w:rsidR="00D5211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ozitarea materialelor trebuie să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asigure securitatea d</w:t>
      </w:r>
      <w:r w:rsidR="00D5211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epozitelor, manipularea adecvată ș</w:t>
      </w:r>
      <w:r w:rsidR="009E329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</w:t>
      </w:r>
    </w:p>
    <w:p w:rsidR="005C2D70" w:rsidRPr="0043141F" w:rsidRDefault="00D52116" w:rsidP="009E329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eficientă, toate acestea în scopul de a evita pierderile ș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poluarea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accidental</w:t>
      </w:r>
      <w:r w:rsidR="009E329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ă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D52116" w:rsidRPr="0043141F" w:rsidRDefault="00D52116" w:rsidP="00D521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Operaț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iile de schimbare a uleiului pentru mijloacele de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transport se vor executa doar î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locuri </w:t>
      </w:r>
    </w:p>
    <w:p w:rsidR="00D52116" w:rsidRPr="0043141F" w:rsidRDefault="00D52116" w:rsidP="00D521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special amenajate, de că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tre personal calif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icat, prin recuperarea integrală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 uleiului uzat,</w:t>
      </w:r>
      <w:r w:rsidR="009E329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care va fi predat</w:t>
      </w:r>
    </w:p>
    <w:p w:rsidR="00D52116" w:rsidRPr="0043141F" w:rsidRDefault="00D52116" w:rsidP="00D521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operatorilor economici autorizați să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sfășoare activităț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de colectare,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valorificare și/sau de eliminare a </w:t>
      </w:r>
    </w:p>
    <w:p w:rsidR="005C2D70" w:rsidRPr="0043141F" w:rsidRDefault="00D52116" w:rsidP="00D521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uleiurilor uzate, î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conformitate cu H.G. 235/2007 (privin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 gestionarea uleiurilor uzate).</w:t>
      </w:r>
    </w:p>
    <w:p w:rsidR="00D52116" w:rsidRPr="0043141F" w:rsidRDefault="00D52116" w:rsidP="00D521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Reparaț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iile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echipamentelor / 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or de transport care deservesc șantierul se fac î</w:t>
      </w:r>
      <w:r w:rsidR="005C2D7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locuri</w:t>
      </w:r>
    </w:p>
    <w:p w:rsidR="00FD7D09" w:rsidRPr="0043141F" w:rsidRDefault="005C2D70" w:rsidP="007646F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special amenajate cu platforme betonate.</w:t>
      </w:r>
    </w:p>
    <w:p w:rsidR="009E3292" w:rsidRDefault="008B1805" w:rsidP="009E3292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Societatea va respecta prevederilor Ord. 756/1997</w:t>
      </w:r>
      <w:r w:rsidR="008B6166" w:rsidRPr="0043141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 pentru </w:t>
      </w:r>
      <w:r w:rsidR="009E3292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aprobarea Reglementării privind </w:t>
      </w:r>
    </w:p>
    <w:p w:rsidR="008B1805" w:rsidRPr="0043141F" w:rsidRDefault="008B6166" w:rsidP="009E3292">
      <w:pPr>
        <w:autoSpaceDE w:val="0"/>
        <w:autoSpaceDN w:val="0"/>
        <w:adjustRightInd w:val="0"/>
        <w:spacing w:after="120"/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 xml:space="preserve">evaluarea poluării mediului, respectiv a solului, Ord. 344/2004, </w:t>
      </w:r>
      <w:r w:rsidR="008B1805" w:rsidRPr="0043141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HG1403/2007</w:t>
      </w:r>
      <w:r w:rsidRPr="0043141F">
        <w:rPr>
          <w:rFonts w:ascii="Times New Roman" w:hAnsi="Times New Roman"/>
          <w:color w:val="0D0D0D" w:themeColor="text1" w:themeTint="F2"/>
          <w:sz w:val="24"/>
          <w:szCs w:val="24"/>
          <w:lang w:val="en-US"/>
        </w:rPr>
        <w:t>, ș.a.</w:t>
      </w:r>
    </w:p>
    <w:p w:rsidR="00FD7D09" w:rsidRPr="0043141F" w:rsidRDefault="00223DD4" w:rsidP="007651F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color w:val="0D0D0D" w:themeColor="text1" w:themeTint="F2"/>
        </w:rPr>
        <w:t>6.1.6.</w:t>
      </w:r>
      <w:r w:rsidR="007646FD" w:rsidRPr="0043141F">
        <w:rPr>
          <w:rFonts w:ascii="Times New Roman" w:hAnsi="Times New Roman" w:cs="Times New Roman"/>
          <w:b/>
          <w:color w:val="0D0D0D" w:themeColor="text1" w:themeTint="F2"/>
        </w:rPr>
        <w:t xml:space="preserve"> P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rotecţia eco</w:t>
      </w:r>
      <w:r w:rsidR="007646FD" w:rsidRPr="0043141F">
        <w:rPr>
          <w:rFonts w:ascii="Times New Roman" w:hAnsi="Times New Roman" w:cs="Times New Roman"/>
          <w:b/>
          <w:color w:val="0D0D0D" w:themeColor="text1" w:themeTint="F2"/>
        </w:rPr>
        <w:t>sistemelor terestre şi acvatice</w:t>
      </w:r>
    </w:p>
    <w:p w:rsidR="00DB7810" w:rsidRPr="0043141F" w:rsidRDefault="00DB7810" w:rsidP="007651FD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Amplasamentul studiat nu se suprapune cu nicio arie naturală protejată.</w:t>
      </w:r>
    </w:p>
    <w:p w:rsidR="00DB7810" w:rsidRPr="0043141F" w:rsidRDefault="00DB7810" w:rsidP="007651F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Cea mai</w:t>
      </w:r>
      <w:r w:rsidR="00662685" w:rsidRPr="0043141F">
        <w:rPr>
          <w:rFonts w:ascii="Times New Roman" w:hAnsi="Times New Roman" w:cs="Times New Roman"/>
          <w:color w:val="0D0D0D" w:themeColor="text1" w:themeTint="F2"/>
        </w:rPr>
        <w:t xml:space="preserve"> apropiată arie protejată</w:t>
      </w:r>
      <w:r w:rsidRPr="0043141F">
        <w:rPr>
          <w:rFonts w:ascii="Times New Roman" w:hAnsi="Times New Roman" w:cs="Times New Roman"/>
          <w:color w:val="0D0D0D" w:themeColor="text1" w:themeTint="F2"/>
        </w:rPr>
        <w:t>este</w:t>
      </w:r>
      <w:r w:rsidR="007651FD" w:rsidRPr="0043141F">
        <w:rPr>
          <w:rFonts w:ascii="Times New Roman" w:hAnsi="Times New Roman" w:cs="Times New Roman"/>
          <w:bCs/>
          <w:color w:val="0D0D0D" w:themeColor="text1" w:themeTint="F2"/>
        </w:rPr>
        <w:t>s</w:t>
      </w:r>
      <w:r w:rsidR="00662685" w:rsidRPr="0043141F">
        <w:rPr>
          <w:rFonts w:ascii="Times New Roman" w:hAnsi="Times New Roman" w:cs="Times New Roman"/>
          <w:bCs/>
          <w:color w:val="0D0D0D" w:themeColor="text1" w:themeTint="F2"/>
        </w:rPr>
        <w:t>it-ul de importanță comunitară Parâng, ROSCI0188.</w:t>
      </w:r>
    </w:p>
    <w:p w:rsidR="00FD7D09" w:rsidRPr="001B7673" w:rsidRDefault="00DB7810" w:rsidP="007651F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bCs/>
          <w:color w:val="0D0D0D" w:themeColor="text1" w:themeTint="F2"/>
        </w:rPr>
        <w:t>6.1.6.1. I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dentificarea arealelor sensibil</w:t>
      </w:r>
      <w:r w:rsidRPr="001B7673">
        <w:rPr>
          <w:rFonts w:ascii="Times New Roman" w:hAnsi="Times New Roman" w:cs="Times New Roman"/>
          <w:b/>
          <w:color w:val="0D0D0D" w:themeColor="text1" w:themeTint="F2"/>
        </w:rPr>
        <w:t>e ce pot fi afectate de proiect</w:t>
      </w:r>
    </w:p>
    <w:p w:rsidR="007651FD" w:rsidRPr="0043141F" w:rsidRDefault="007651FD" w:rsidP="007651FD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 xml:space="preserve">Terenul proprietate privată se află în incinta fostei mine Petrila Sud, încadrată de PUG-ul aprobat ca </w:t>
      </w:r>
    </w:p>
    <w:p w:rsidR="00777A64" w:rsidRPr="0043141F" w:rsidRDefault="007651FD" w:rsidP="007651FD">
      <w:pPr>
        <w:pStyle w:val="Default"/>
        <w:spacing w:after="120" w:line="276" w:lineRule="auto"/>
        <w:ind w:right="-846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zonă cu unități industrial</w:t>
      </w:r>
      <w:r w:rsidR="00B54878" w:rsidRPr="0043141F">
        <w:rPr>
          <w:rFonts w:ascii="Times New Roman" w:hAnsi="Times New Roman" w:cs="Times New Roman"/>
          <w:color w:val="0D0D0D" w:themeColor="text1" w:themeTint="F2"/>
        </w:rPr>
        <w:t>e,</w:t>
      </w:r>
      <w:r w:rsidRPr="0043141F">
        <w:rPr>
          <w:rFonts w:ascii="Times New Roman" w:hAnsi="Times New Roman" w:cs="Times New Roman"/>
          <w:color w:val="0D0D0D" w:themeColor="text1" w:themeTint="F2"/>
        </w:rPr>
        <w:t xml:space="preserve"> în care biodiversitatea este foarte slab reprezentată.</w:t>
      </w:r>
    </w:p>
    <w:p w:rsidR="00777A64" w:rsidRPr="0043141F" w:rsidRDefault="00777A64" w:rsidP="00777A6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Î</w:t>
      </w:r>
      <w:r w:rsidR="00BE2A1D"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n faza de construcț</w:t>
      </w: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ie</w:t>
      </w:r>
      <w:r w:rsidRPr="0043141F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impactul este pe termen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scurt, limitat pe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durata execuției lucrărilor. </w:t>
      </w:r>
    </w:p>
    <w:p w:rsidR="00777A64" w:rsidRPr="0043141F" w:rsidRDefault="00777A64" w:rsidP="009E329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Impactul asupra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biodiversității </w:t>
      </w:r>
      <w:r w:rsidR="00B15DE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din afaraincintei fostei mine Petrila Sud</w:t>
      </w:r>
      <w:r w:rsidR="009E329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va fi nesemnificativ.</w:t>
      </w:r>
    </w:p>
    <w:p w:rsidR="009F1036" w:rsidRPr="0043141F" w:rsidRDefault="00777A64" w:rsidP="00777A6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Singurele surse de poluare ce pot afecta 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numai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biodiversitatea 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din vecinătatea obiectivului în timpul</w:t>
      </w:r>
    </w:p>
    <w:p w:rsidR="009F1036" w:rsidRPr="0043141F" w:rsidRDefault="009F1036" w:rsidP="009F103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lucrărilor de construcț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 sunt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zgomotul și emisiile de praf, acestea având însă un caracter temporar și vor </w:t>
      </w:r>
    </w:p>
    <w:p w:rsidR="00777A64" w:rsidRPr="0043141F" w:rsidRDefault="009E3292" w:rsidP="009F103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dispărea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odată cu î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ncetarea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activităților de ș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antier.</w:t>
      </w:r>
    </w:p>
    <w:p w:rsidR="006F689D" w:rsidRDefault="006F689D" w:rsidP="006F689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mpactul asupra biodiversității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de pe amplasament 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va f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unul nesemnificativ,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datorită activităților </w:t>
      </w:r>
    </w:p>
    <w:p w:rsidR="00777A64" w:rsidRPr="0043141F" w:rsidRDefault="006F689D" w:rsidP="006F689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ntropice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desfășurate</w:t>
      </w:r>
      <w:r w:rsidR="009F1036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B15DE4" w:rsidRPr="0043141F" w:rsidRDefault="00B15DE4" w:rsidP="00B15D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Ca măsuri de protecție </w:t>
      </w:r>
      <w:r w:rsidR="00422E4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al biodiversității din vecinătatea obiectivului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menționăm următoarele:</w:t>
      </w:r>
    </w:p>
    <w:p w:rsidR="00777A64" w:rsidRPr="0043141F" w:rsidRDefault="00B15DE4" w:rsidP="00777A6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lucrările de construcție se vor desfășura numai pe suprafețele destinate, cuprinse în proiect;</w:t>
      </w:r>
    </w:p>
    <w:p w:rsidR="00777A64" w:rsidRPr="0043141F" w:rsidRDefault="00B15DE4" w:rsidP="00777A6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utilizarea echipamentelor performante, mai silențioase și câ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 mai nepoluante posibil;</w:t>
      </w:r>
    </w:p>
    <w:p w:rsidR="00B15DE4" w:rsidRPr="0043141F" w:rsidRDefault="00B15DE4" w:rsidP="00B15D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evitarea orică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ror scurgeri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carburanț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ilor </w:t>
      </w:r>
      <w:r w:rsidR="00422E4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lichizi, uleiuri, vopseluri etc;</w:t>
      </w:r>
    </w:p>
    <w:p w:rsidR="00B15DE4" w:rsidRPr="0043141F" w:rsidRDefault="00B15DE4" w:rsidP="00B15D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în cazul poluă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rilor accidentaleacestea vor fi eliminate prin apl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icarea materialelor absorbante și </w:t>
      </w:r>
    </w:p>
    <w:p w:rsidR="00777A64" w:rsidRPr="0043141F" w:rsidRDefault="00B15DE4" w:rsidP="00B15DE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înlăturate de pe amplasament</w:t>
      </w:r>
      <w:r w:rsidR="00422E4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;</w:t>
      </w:r>
    </w:p>
    <w:p w:rsidR="00777A64" w:rsidRPr="0043141F" w:rsidRDefault="00777A64" w:rsidP="00422E41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nu se vor amenaja depozite </w:t>
      </w:r>
      <w:r w:rsidR="00422E41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materiale, materii prime, deșeuri în vecinatate amplasamentului;</w:t>
      </w:r>
    </w:p>
    <w:p w:rsidR="006F689D" w:rsidRDefault="00422E41" w:rsidP="006F689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deș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eurile 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ezultate din activitatea zilnică desfășurată î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cadrul punctelor de lucru vor fi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colectate </w:t>
      </w:r>
    </w:p>
    <w:p w:rsidR="006F689D" w:rsidRDefault="00422E41" w:rsidP="00422E41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containere speciale ș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vor fi valorificate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periodic, containere amplasate î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locuri special</w:t>
      </w:r>
      <w:r w:rsidR="006F689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destinate</w:t>
      </w:r>
    </w:p>
    <w:p w:rsidR="00777A64" w:rsidRPr="0043141F" w:rsidRDefault="00422E41" w:rsidP="00422E41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acestui scop, ș.a.</w:t>
      </w:r>
    </w:p>
    <w:p w:rsidR="00777A64" w:rsidRPr="0043141F" w:rsidRDefault="00422E41" w:rsidP="00777A6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În timpul exploată</w:t>
      </w:r>
      <w:r w:rsidR="00777A64"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rii</w:t>
      </w:r>
    </w:p>
    <w:p w:rsidR="00422E41" w:rsidRPr="0043141F" w:rsidRDefault="00422E41" w:rsidP="00422E41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timpul exploată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rii, nu va exi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ta niciun imp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act negativ asupra biodiversităț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din vecinătatea </w:t>
      </w:r>
    </w:p>
    <w:p w:rsidR="00422E41" w:rsidRPr="0043141F" w:rsidRDefault="00422E41" w:rsidP="00422E41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obiectivului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activitatea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desfășurată</w:t>
      </w:r>
      <w:r w:rsidR="00777A6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fiind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similară cu activitățile desfășurate în incinta fostei mine Petrila</w:t>
      </w:r>
    </w:p>
    <w:p w:rsidR="00777A64" w:rsidRPr="0043141F" w:rsidRDefault="00422E41" w:rsidP="00422E41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Sud.</w:t>
      </w:r>
    </w:p>
    <w:p w:rsidR="00FD7D09" w:rsidRPr="000140CC" w:rsidRDefault="001B7673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0140CC">
        <w:rPr>
          <w:rFonts w:ascii="Times New Roman" w:hAnsi="Times New Roman" w:cs="Times New Roman"/>
          <w:b/>
          <w:bCs/>
          <w:color w:val="0D0D0D" w:themeColor="text1" w:themeTint="F2"/>
        </w:rPr>
        <w:t xml:space="preserve">6.1.6.2. </w:t>
      </w:r>
      <w:r w:rsidR="00DB7810" w:rsidRPr="000140CC">
        <w:rPr>
          <w:rFonts w:ascii="Times New Roman" w:hAnsi="Times New Roman" w:cs="Times New Roman"/>
          <w:b/>
          <w:color w:val="0D0D0D" w:themeColor="text1" w:themeTint="F2"/>
        </w:rPr>
        <w:t>L</w:t>
      </w:r>
      <w:r w:rsidR="00FD7D09" w:rsidRPr="000140CC">
        <w:rPr>
          <w:rFonts w:ascii="Times New Roman" w:hAnsi="Times New Roman" w:cs="Times New Roman"/>
          <w:b/>
          <w:color w:val="0D0D0D" w:themeColor="text1" w:themeTint="F2"/>
        </w:rPr>
        <w:t>ucrările, dotările şi măsurile pentru protecţia biodiversităţii, monumentel</w:t>
      </w:r>
      <w:r w:rsidR="00251E15" w:rsidRPr="000140CC">
        <w:rPr>
          <w:rFonts w:ascii="Times New Roman" w:hAnsi="Times New Roman" w:cs="Times New Roman"/>
          <w:b/>
          <w:color w:val="0D0D0D" w:themeColor="text1" w:themeTint="F2"/>
        </w:rPr>
        <w:t>or naturii şi</w:t>
      </w:r>
      <w:r w:rsidR="00DB7810" w:rsidRPr="000140CC">
        <w:rPr>
          <w:rFonts w:ascii="Times New Roman" w:hAnsi="Times New Roman" w:cs="Times New Roman"/>
          <w:b/>
          <w:color w:val="0D0D0D" w:themeColor="text1" w:themeTint="F2"/>
        </w:rPr>
        <w:t>ariilor protejate</w:t>
      </w:r>
    </w:p>
    <w:p w:rsidR="00CE4884" w:rsidRPr="0043141F" w:rsidRDefault="00251E15" w:rsidP="00C4493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Se vor </w:t>
      </w:r>
      <w:r w:rsidR="00CE488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lua pe cât posibil,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măsuri </w:t>
      </w:r>
      <w:r w:rsidR="00CE488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pentru extinderea și amenajarea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spațiilor</w:t>
      </w:r>
      <w:r w:rsidR="00CE4884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verzi din vecinătatea</w:t>
      </w:r>
    </w:p>
    <w:p w:rsidR="00B54878" w:rsidRPr="0043141F" w:rsidRDefault="00CE4884" w:rsidP="00C4493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obiectivului</w:t>
      </w:r>
      <w:r w:rsidR="00251E15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0140CC" w:rsidRDefault="00FF6B99" w:rsidP="000140C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protejarea mediului înconjurător din vecinătatea zonei</w:t>
      </w:r>
      <w:r w:rsidR="000140C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societatea varespecta OUG</w:t>
      </w:r>
      <w:r w:rsidR="000140C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 xml:space="preserve"> nr. 57 </w:t>
      </w:r>
    </w:p>
    <w:p w:rsidR="000140CC" w:rsidRDefault="00FF6B99" w:rsidP="000140C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din 2007 privind regimulariilor naturale protejate, co</w:t>
      </w:r>
      <w:r w:rsidR="00A34CDA"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 xml:space="preserve">nservarea habitatelor naturale, </w:t>
      </w:r>
      <w:r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a</w:t>
      </w:r>
      <w:r w:rsidR="000140CC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 xml:space="preserve">florei şi faunei </w:t>
      </w:r>
    </w:p>
    <w:p w:rsidR="00A34CDA" w:rsidRPr="000140CC" w:rsidRDefault="00FF6B99" w:rsidP="000140C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>sălbatice</w:t>
      </w:r>
      <w:r w:rsidR="00A34CDA" w:rsidRPr="0043141F"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lang w:val="en-US"/>
        </w:rPr>
        <w:t xml:space="preserve"> și alte reglementări legate de biodiversitate.</w:t>
      </w:r>
    </w:p>
    <w:p w:rsidR="002B0169" w:rsidRPr="0043141F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color w:val="0D0D0D" w:themeColor="text1" w:themeTint="F2"/>
        </w:rPr>
        <w:t>6.1.7.</w:t>
      </w:r>
      <w:r w:rsidR="00777A64" w:rsidRPr="0043141F">
        <w:rPr>
          <w:rFonts w:ascii="Times New Roman" w:hAnsi="Times New Roman" w:cs="Times New Roman"/>
          <w:b/>
          <w:color w:val="0D0D0D" w:themeColor="text1" w:themeTint="F2"/>
        </w:rPr>
        <w:t xml:space="preserve"> P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rotecţia aşezărilor umane şi a al</w:t>
      </w:r>
      <w:r w:rsidR="00777A64" w:rsidRPr="0043141F">
        <w:rPr>
          <w:rFonts w:ascii="Times New Roman" w:hAnsi="Times New Roman" w:cs="Times New Roman"/>
          <w:b/>
          <w:color w:val="0D0D0D" w:themeColor="text1" w:themeTint="F2"/>
        </w:rPr>
        <w:t>tor obiective de interes public</w:t>
      </w:r>
    </w:p>
    <w:p w:rsidR="00814B03" w:rsidRPr="001B7673" w:rsidRDefault="00777A64" w:rsidP="00C4493D">
      <w:pPr>
        <w:pStyle w:val="Default"/>
        <w:tabs>
          <w:tab w:val="left" w:pos="798"/>
        </w:tabs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B7673">
        <w:rPr>
          <w:rFonts w:ascii="Times New Roman" w:hAnsi="Times New Roman" w:cs="Times New Roman"/>
          <w:b/>
          <w:bCs/>
          <w:color w:val="0D0D0D" w:themeColor="text1" w:themeTint="F2"/>
        </w:rPr>
        <w:t xml:space="preserve">6.1.7.1. </w:t>
      </w:r>
      <w:r w:rsidRPr="001B7673">
        <w:rPr>
          <w:rFonts w:ascii="Times New Roman" w:hAnsi="Times New Roman" w:cs="Times New Roman"/>
          <w:b/>
          <w:color w:val="0D0D0D" w:themeColor="text1" w:themeTint="F2"/>
        </w:rPr>
        <w:t>I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dentificarea obiective</w:t>
      </w:r>
      <w:r w:rsidR="00814B03" w:rsidRPr="001B7673">
        <w:rPr>
          <w:rFonts w:ascii="Times New Roman" w:hAnsi="Times New Roman" w:cs="Times New Roman"/>
          <w:b/>
          <w:color w:val="0D0D0D" w:themeColor="text1" w:themeTint="F2"/>
        </w:rPr>
        <w:t>lor de interes public, distanţa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faţă de aşe</w:t>
      </w:r>
      <w:r w:rsidR="00392288" w:rsidRPr="001B7673">
        <w:rPr>
          <w:rFonts w:ascii="Times New Roman" w:hAnsi="Times New Roman" w:cs="Times New Roman"/>
          <w:b/>
          <w:color w:val="0D0D0D" w:themeColor="text1" w:themeTint="F2"/>
        </w:rPr>
        <w:t xml:space="preserve">zările umane, respectiv faţă de 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monumente istorice şi de arhitectură, alte zone asupra cărora există institu</w:t>
      </w:r>
      <w:r w:rsidR="00392288" w:rsidRPr="001B7673">
        <w:rPr>
          <w:rFonts w:ascii="Times New Roman" w:hAnsi="Times New Roman" w:cs="Times New Roman"/>
          <w:b/>
          <w:color w:val="0D0D0D" w:themeColor="text1" w:themeTint="F2"/>
        </w:rPr>
        <w:t xml:space="preserve">it un regim de restricţie, zone </w:t>
      </w:r>
      <w:r w:rsidR="00FD7D09" w:rsidRPr="001B7673">
        <w:rPr>
          <w:rFonts w:ascii="Times New Roman" w:hAnsi="Times New Roman" w:cs="Times New Roman"/>
          <w:b/>
          <w:color w:val="0D0D0D" w:themeColor="text1" w:themeTint="F2"/>
        </w:rPr>
        <w:t>d</w:t>
      </w:r>
      <w:r w:rsidR="00392288" w:rsidRPr="001B7673">
        <w:rPr>
          <w:rFonts w:ascii="Times New Roman" w:hAnsi="Times New Roman" w:cs="Times New Roman"/>
          <w:b/>
          <w:color w:val="0D0D0D" w:themeColor="text1" w:themeTint="F2"/>
        </w:rPr>
        <w:t xml:space="preserve">e </w:t>
      </w:r>
      <w:r w:rsidRPr="001B7673">
        <w:rPr>
          <w:rFonts w:ascii="Times New Roman" w:hAnsi="Times New Roman" w:cs="Times New Roman"/>
          <w:b/>
          <w:color w:val="0D0D0D" w:themeColor="text1" w:themeTint="F2"/>
        </w:rPr>
        <w:t>interes tradiţional şi altele</w:t>
      </w:r>
    </w:p>
    <w:p w:rsidR="00392288" w:rsidRPr="0043141F" w:rsidRDefault="00392288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 xml:space="preserve">Retragerea amplasamentului în zonă industrială, la distanță față de arealele sensibile și zonele </w:t>
      </w:r>
    </w:p>
    <w:p w:rsidR="00392288" w:rsidRPr="0043141F" w:rsidRDefault="00392288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locuite, reprezintă un reper de interes social pentru societate, și care elimină orice fel de impact potențial</w:t>
      </w:r>
    </w:p>
    <w:p w:rsidR="00392288" w:rsidRPr="0043141F" w:rsidRDefault="00392288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color w:val="0D0D0D" w:themeColor="text1" w:themeTint="F2"/>
        </w:rPr>
        <w:t>asupra așezărilor umane.</w:t>
      </w:r>
    </w:p>
    <w:p w:rsidR="008A668D" w:rsidRPr="0043141F" w:rsidRDefault="00392288" w:rsidP="005B11D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lastRenderedPageBreak/>
        <w:t>În timpul construcției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se poate lua în considerare </w:t>
      </w:r>
      <w:r w:rsidR="005B11D9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doar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zgomotul produs </w:t>
      </w:r>
      <w:r w:rsidR="005B11D9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asupra gospodăriilor</w:t>
      </w:r>
      <w:r w:rsidR="008A668D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</w:p>
    <w:p w:rsidR="00FD7D09" w:rsidRPr="0043141F" w:rsidRDefault="005B11D9" w:rsidP="00392288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situate la o distanță de cel puțin 150-200m de noul spațiu de producție.  </w:t>
      </w:r>
    </w:p>
    <w:p w:rsidR="005B11D9" w:rsidRPr="0043141F" w:rsidRDefault="008A668D" w:rsidP="005B11D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43141F">
        <w:rPr>
          <w:rFonts w:ascii="Times New Roman" w:hAnsi="Times New Roman" w:cs="Times New Roman"/>
          <w:bCs/>
          <w:i/>
          <w:color w:val="0D0D0D" w:themeColor="text1" w:themeTint="F2"/>
        </w:rPr>
        <w:t>Î</w:t>
      </w:r>
      <w:r w:rsidR="005B11D9" w:rsidRPr="0043141F">
        <w:rPr>
          <w:rFonts w:ascii="Times New Roman" w:hAnsi="Times New Roman" w:cs="Times New Roman"/>
          <w:bCs/>
          <w:i/>
          <w:color w:val="0D0D0D" w:themeColor="text1" w:themeTint="F2"/>
        </w:rPr>
        <w:t>n timpul exploată</w:t>
      </w:r>
      <w:r w:rsidR="00392288" w:rsidRPr="0043141F">
        <w:rPr>
          <w:rFonts w:ascii="Times New Roman" w:hAnsi="Times New Roman" w:cs="Times New Roman"/>
          <w:bCs/>
          <w:i/>
          <w:color w:val="0D0D0D" w:themeColor="text1" w:themeTint="F2"/>
        </w:rPr>
        <w:t>rii</w:t>
      </w:r>
      <w:r w:rsidR="00392288" w:rsidRPr="0043141F">
        <w:rPr>
          <w:rFonts w:ascii="Times New Roman" w:hAnsi="Times New Roman" w:cs="Times New Roman"/>
          <w:color w:val="0D0D0D" w:themeColor="text1" w:themeTint="F2"/>
        </w:rPr>
        <w:t xml:space="preserve"> impactul </w:t>
      </w:r>
      <w:r w:rsidR="005B11D9" w:rsidRPr="0043141F">
        <w:rPr>
          <w:rFonts w:ascii="Times New Roman" w:hAnsi="Times New Roman" w:cs="Times New Roman"/>
          <w:color w:val="0D0D0D" w:themeColor="text1" w:themeTint="F2"/>
        </w:rPr>
        <w:t xml:space="preserve">asupra așezărilor umane </w:t>
      </w:r>
      <w:r w:rsidR="00392288" w:rsidRPr="0043141F">
        <w:rPr>
          <w:rFonts w:ascii="Times New Roman" w:hAnsi="Times New Roman" w:cs="Times New Roman"/>
          <w:color w:val="0D0D0D" w:themeColor="text1" w:themeTint="F2"/>
        </w:rPr>
        <w:t>va fi unul nesemnificati</w:t>
      </w:r>
      <w:r w:rsidR="005B11D9" w:rsidRPr="0043141F">
        <w:rPr>
          <w:rFonts w:ascii="Times New Roman" w:hAnsi="Times New Roman" w:cs="Times New Roman"/>
          <w:color w:val="0D0D0D" w:themeColor="text1" w:themeTint="F2"/>
        </w:rPr>
        <w:t>v.</w:t>
      </w:r>
    </w:p>
    <w:p w:rsidR="00FD7D09" w:rsidRPr="006F4725" w:rsidRDefault="00777A64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bCs/>
          <w:color w:val="0D0D0D" w:themeColor="text1" w:themeTint="F2"/>
        </w:rPr>
        <w:t>6.1.7.2. L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ucrările, dotările şi măsurile pentru protecţia aşezărilor umane şi a obiectivelor pro</w:t>
      </w:r>
      <w:r w:rsidR="008A668D" w:rsidRPr="006F4725">
        <w:rPr>
          <w:rFonts w:ascii="Times New Roman" w:hAnsi="Times New Roman" w:cs="Times New Roman"/>
          <w:b/>
          <w:color w:val="0D0D0D" w:themeColor="text1" w:themeTint="F2"/>
        </w:rPr>
        <w:t>tejate</w:t>
      </w:r>
      <w:r w:rsidR="005B11D9" w:rsidRPr="006F4725">
        <w:rPr>
          <w:rFonts w:ascii="Times New Roman" w:hAnsi="Times New Roman" w:cs="Times New Roman"/>
          <w:b/>
          <w:color w:val="0D0D0D" w:themeColor="text1" w:themeTint="F2"/>
        </w:rPr>
        <w:t xml:space="preserve">şi/sau </w:t>
      </w:r>
      <w:r w:rsidRPr="006F4725">
        <w:rPr>
          <w:rFonts w:ascii="Times New Roman" w:hAnsi="Times New Roman" w:cs="Times New Roman"/>
          <w:b/>
          <w:color w:val="0D0D0D" w:themeColor="text1" w:themeTint="F2"/>
        </w:rPr>
        <w:t>de interes public</w:t>
      </w:r>
    </w:p>
    <w:p w:rsidR="000140CC" w:rsidRDefault="008A668D" w:rsidP="000140C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Lucrările </w:t>
      </w:r>
      <w:r w:rsidRPr="000140C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construcții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se vor desfășura dupăun program agreat de administrația locală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astfel în</w:t>
      </w:r>
      <w:r w:rsidR="000140C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cât</w:t>
      </w:r>
    </w:p>
    <w:p w:rsidR="00392288" w:rsidRPr="0043141F" w:rsidRDefault="008A668D" w:rsidP="000140C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să se asigure orele de odihnă a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locatarilor din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gospodăriile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cele mai apropiate.</w:t>
      </w:r>
    </w:p>
    <w:p w:rsidR="008A668D" w:rsidRPr="0043141F" w:rsidRDefault="008A668D" w:rsidP="008A668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Pe perioada </w:t>
      </w:r>
      <w:r w:rsidRPr="000140CC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execuției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lucră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ilor de construire se vor lua măsuri pentru protecț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ia 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locuitorilor din </w:t>
      </w:r>
    </w:p>
    <w:p w:rsidR="008A668D" w:rsidRPr="0043141F" w:rsidRDefault="008A668D" w:rsidP="008A668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gospodăriile cele mai apropiate de efectele 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zgomotul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ui și pulberilor produse</w:t>
      </w:r>
      <w:r w:rsidR="00392288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AB4F47" w:rsidRPr="0043141F" w:rsidRDefault="00223DD4" w:rsidP="00C4493D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bCs/>
          <w:color w:val="0D0D0D" w:themeColor="text1" w:themeTint="F2"/>
        </w:rPr>
        <w:t xml:space="preserve">6.1.8. </w:t>
      </w:r>
      <w:r w:rsidR="00AB4F47" w:rsidRPr="0043141F">
        <w:rPr>
          <w:rFonts w:ascii="Times New Roman" w:hAnsi="Times New Roman" w:cs="Times New Roman"/>
          <w:b/>
          <w:bCs/>
          <w:color w:val="0D0D0D" w:themeColor="text1" w:themeTint="F2"/>
        </w:rPr>
        <w:t>P</w:t>
      </w:r>
      <w:r w:rsidR="00FD7D09" w:rsidRPr="0043141F">
        <w:rPr>
          <w:rFonts w:ascii="Times New Roman" w:hAnsi="Times New Roman" w:cs="Times New Roman"/>
          <w:b/>
          <w:color w:val="0D0D0D" w:themeColor="text1" w:themeTint="F2"/>
        </w:rPr>
        <w:t>revenirea şi gestionarea deşeurilor generate pe a</w:t>
      </w:r>
      <w:r w:rsidR="00AB4F47" w:rsidRPr="0043141F">
        <w:rPr>
          <w:rFonts w:ascii="Times New Roman" w:hAnsi="Times New Roman" w:cs="Times New Roman"/>
          <w:b/>
          <w:color w:val="0D0D0D" w:themeColor="text1" w:themeTint="F2"/>
        </w:rPr>
        <w:t xml:space="preserve">mplasament în timpul realizării </w:t>
      </w:r>
    </w:p>
    <w:p w:rsidR="00B82F40" w:rsidRPr="0043141F" w:rsidRDefault="00FD7D09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43141F">
        <w:rPr>
          <w:rFonts w:ascii="Times New Roman" w:hAnsi="Times New Roman" w:cs="Times New Roman"/>
          <w:b/>
          <w:color w:val="0D0D0D" w:themeColor="text1" w:themeTint="F2"/>
        </w:rPr>
        <w:t>proiectului/în timpul e</w:t>
      </w:r>
      <w:r w:rsidR="00AB4F47" w:rsidRPr="0043141F">
        <w:rPr>
          <w:rFonts w:ascii="Times New Roman" w:hAnsi="Times New Roman" w:cs="Times New Roman"/>
          <w:b/>
          <w:color w:val="0D0D0D" w:themeColor="text1" w:themeTint="F2"/>
        </w:rPr>
        <w:t>xploatării, inclusiv eliminarea</w:t>
      </w:r>
    </w:p>
    <w:p w:rsidR="000140CC" w:rsidRDefault="00B82F40" w:rsidP="000140C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general, deşeurile reprezintă ultima etapă din ciclul de viaţă al unui produs (intervalul de</w:t>
      </w:r>
      <w:r w:rsidR="000140C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timp </w:t>
      </w:r>
    </w:p>
    <w:p w:rsidR="00B82F40" w:rsidRPr="0043141F" w:rsidRDefault="00B82F40" w:rsidP="000140C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între data de fabricaţie a produsului şi data când acesta devine deşeu).</w:t>
      </w:r>
    </w:p>
    <w:p w:rsidR="004108CE" w:rsidRPr="0043141F" w:rsidRDefault="004108CE" w:rsidP="004108CE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</w:t>
      </w:r>
      <w:r w:rsidR="00B82F40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eşeul reciclabil este considerat acel deşeu carepoate constitui mater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ie primă într-un proces de </w:t>
      </w:r>
    </w:p>
    <w:p w:rsidR="004108CE" w:rsidRPr="0043141F" w:rsidRDefault="00B82F40" w:rsidP="004108C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producţie pentru obţinerea produsului iniţial sau pentrualte scopuri</w:t>
      </w:r>
      <w:r w:rsidR="004108C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în tim</w:t>
      </w:r>
      <w:r w:rsidR="004108C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 ce deşeurile periculoase sunt </w:t>
      </w:r>
    </w:p>
    <w:p w:rsidR="004108CE" w:rsidRPr="0043141F" w:rsidRDefault="00B82F40" w:rsidP="004108C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reprezentate de deşeurilecare au celpuţin un constituent sau o propriet</w:t>
      </w:r>
      <w:r w:rsidR="004108C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ate care face ca acestea să fie</w:t>
      </w:r>
    </w:p>
    <w:p w:rsidR="00B82F40" w:rsidRPr="0043141F" w:rsidRDefault="00B82F40" w:rsidP="004108C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periculoase.</w:t>
      </w:r>
    </w:p>
    <w:p w:rsidR="004108CE" w:rsidRPr="0043141F" w:rsidRDefault="00B82F40" w:rsidP="004108CE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Depozitarea deşeurilor pe solfără respectarea unor cerinţe minime, e</w:t>
      </w:r>
      <w:r w:rsidR="004108C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vacuarea în cursurile de apă şi </w:t>
      </w:r>
    </w:p>
    <w:p w:rsidR="004108CE" w:rsidRPr="0043141F" w:rsidRDefault="00B82F40" w:rsidP="004108C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arderea necontrolată a acestora</w:t>
      </w: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ridică o serie de riscuri majore atât pentru</w:t>
      </w:r>
      <w:r w:rsidR="004108CE"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mediul ambiant cât şi pentru </w:t>
      </w:r>
    </w:p>
    <w:p w:rsidR="00FD7D09" w:rsidRPr="0043141F" w:rsidRDefault="00B82F40" w:rsidP="004108CE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43141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sănătatea populaţiei.</w:t>
      </w:r>
    </w:p>
    <w:p w:rsidR="00AB4F47" w:rsidRPr="009049D0" w:rsidRDefault="00AB4F47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bCs/>
          <w:color w:val="0D0D0D" w:themeColor="text1" w:themeTint="F2"/>
        </w:rPr>
        <w:t>6.1.8.1. L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ista deşeurilor (clasificate şi codificate în conformitate cu p</w:t>
      </w:r>
      <w:r w:rsidR="00BE19B7" w:rsidRPr="006F4725">
        <w:rPr>
          <w:rFonts w:ascii="Times New Roman" w:hAnsi="Times New Roman" w:cs="Times New Roman"/>
          <w:b/>
          <w:color w:val="0D0D0D" w:themeColor="text1" w:themeTint="F2"/>
        </w:rPr>
        <w:t xml:space="preserve">revederile legislaţiei </w:t>
      </w:r>
      <w:r w:rsidR="00BE19B7" w:rsidRPr="009049D0">
        <w:rPr>
          <w:rFonts w:ascii="Times New Roman" w:hAnsi="Times New Roman" w:cs="Times New Roman"/>
          <w:b/>
          <w:color w:val="0D0D0D" w:themeColor="text1" w:themeTint="F2"/>
        </w:rPr>
        <w:t xml:space="preserve">europene </w:t>
      </w:r>
      <w:r w:rsidR="00FD7D09" w:rsidRPr="009049D0">
        <w:rPr>
          <w:rFonts w:ascii="Times New Roman" w:hAnsi="Times New Roman" w:cs="Times New Roman"/>
          <w:b/>
          <w:color w:val="0D0D0D" w:themeColor="text1" w:themeTint="F2"/>
        </w:rPr>
        <w:t>şi naţionale privind deşeurile)</w:t>
      </w:r>
      <w:r w:rsidRPr="009049D0">
        <w:rPr>
          <w:rFonts w:ascii="Times New Roman" w:hAnsi="Times New Roman" w:cs="Times New Roman"/>
          <w:b/>
          <w:color w:val="0D0D0D" w:themeColor="text1" w:themeTint="F2"/>
        </w:rPr>
        <w:t>, cantităţi de deşeuri generate</w:t>
      </w:r>
    </w:p>
    <w:p w:rsidR="00E630A0" w:rsidRPr="009049D0" w:rsidRDefault="00D2160F" w:rsidP="00C4493D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9049D0">
        <w:rPr>
          <w:rFonts w:ascii="Times New Roman" w:hAnsi="Times New Roman" w:cs="Times New Roman"/>
          <w:color w:val="0D0D0D" w:themeColor="text1" w:themeTint="F2"/>
        </w:rPr>
        <w:t xml:space="preserve">În perioada de construcție și exploatare rezultă </w:t>
      </w:r>
      <w:r w:rsidR="00E630A0" w:rsidRPr="009049D0">
        <w:rPr>
          <w:rFonts w:ascii="Times New Roman" w:hAnsi="Times New Roman" w:cs="Times New Roman"/>
          <w:color w:val="0D0D0D" w:themeColor="text1" w:themeTint="F2"/>
        </w:rPr>
        <w:t>deșeuri, estimate l</w:t>
      </w:r>
      <w:r w:rsidRPr="009049D0">
        <w:rPr>
          <w:rFonts w:ascii="Times New Roman" w:hAnsi="Times New Roman" w:cs="Times New Roman"/>
          <w:color w:val="0D0D0D" w:themeColor="text1" w:themeTint="F2"/>
        </w:rPr>
        <w:t>a can</w:t>
      </w:r>
      <w:r w:rsidR="00E630A0" w:rsidRPr="009049D0">
        <w:rPr>
          <w:rFonts w:ascii="Times New Roman" w:hAnsi="Times New Roman" w:cs="Times New Roman"/>
          <w:color w:val="0D0D0D" w:themeColor="text1" w:themeTint="F2"/>
        </w:rPr>
        <w:t xml:space="preserve">titățile prezentate în tabelele </w:t>
      </w:r>
    </w:p>
    <w:p w:rsidR="00D2160F" w:rsidRPr="009049D0" w:rsidRDefault="00D2160F" w:rsidP="00C4493D">
      <w:pPr>
        <w:pStyle w:val="Default"/>
        <w:spacing w:after="120" w:line="276" w:lineRule="auto"/>
        <w:ind w:right="-845"/>
        <w:rPr>
          <w:rFonts w:ascii="Times New Roman" w:hAnsi="Times New Roman" w:cs="Times New Roman"/>
          <w:color w:val="0D0D0D" w:themeColor="text1" w:themeTint="F2"/>
        </w:rPr>
      </w:pPr>
      <w:r w:rsidRPr="009049D0">
        <w:rPr>
          <w:rFonts w:ascii="Times New Roman" w:hAnsi="Times New Roman" w:cs="Times New Roman"/>
          <w:color w:val="0D0D0D" w:themeColor="text1" w:themeTint="F2"/>
        </w:rPr>
        <w:t>nr. 1 și 2.</w:t>
      </w:r>
    </w:p>
    <w:p w:rsidR="00D2160F" w:rsidRPr="00771D27" w:rsidRDefault="00B17F37" w:rsidP="00771D27">
      <w:pPr>
        <w:pStyle w:val="Default"/>
        <w:spacing w:after="120" w:line="276" w:lineRule="auto"/>
        <w:ind w:right="-846" w:firstLine="567"/>
        <w:jc w:val="center"/>
        <w:rPr>
          <w:rFonts w:ascii="Times New Roman" w:hAnsi="Times New Roman" w:cs="Times New Roman"/>
          <w:bCs/>
          <w:color w:val="0D0D0D" w:themeColor="text1" w:themeTint="F2"/>
          <w:lang w:val="ro-RO"/>
        </w:rPr>
      </w:pPr>
      <w:r w:rsidRPr="00771D27">
        <w:rPr>
          <w:rFonts w:ascii="Times New Roman" w:hAnsi="Times New Roman" w:cs="Times New Roman"/>
          <w:bCs/>
          <w:color w:val="0D0D0D" w:themeColor="text1" w:themeTint="F2"/>
          <w:lang w:val="ro-RO"/>
        </w:rPr>
        <w:t xml:space="preserve">Tabel nr. 1. </w:t>
      </w:r>
      <w:r w:rsidR="00E630A0" w:rsidRPr="00771D27">
        <w:rPr>
          <w:rFonts w:ascii="Times New Roman" w:hAnsi="Times New Roman" w:cs="Times New Roman"/>
          <w:bCs/>
          <w:color w:val="0D0D0D" w:themeColor="text1" w:themeTint="F2"/>
        </w:rPr>
        <w:t>Deșeuri g</w:t>
      </w:r>
      <w:r w:rsidRPr="00771D27">
        <w:rPr>
          <w:rFonts w:ascii="Times New Roman" w:hAnsi="Times New Roman" w:cs="Times New Roman"/>
          <w:bCs/>
          <w:color w:val="0D0D0D" w:themeColor="text1" w:themeTint="F2"/>
        </w:rPr>
        <w:t>e</w:t>
      </w:r>
      <w:r w:rsidR="00E630A0" w:rsidRPr="00771D27">
        <w:rPr>
          <w:rFonts w:ascii="Times New Roman" w:hAnsi="Times New Roman" w:cs="Times New Roman"/>
          <w:bCs/>
          <w:color w:val="0D0D0D" w:themeColor="text1" w:themeTint="F2"/>
        </w:rPr>
        <w:t>nerate î</w:t>
      </w:r>
      <w:r w:rsidR="00626514" w:rsidRPr="00771D27">
        <w:rPr>
          <w:rFonts w:ascii="Times New Roman" w:hAnsi="Times New Roman" w:cs="Times New Roman"/>
          <w:bCs/>
          <w:color w:val="0D0D0D" w:themeColor="text1" w:themeTint="F2"/>
        </w:rPr>
        <w:t xml:space="preserve">n perioada </w:t>
      </w:r>
      <w:r w:rsidR="00D22C44" w:rsidRPr="00771D27">
        <w:rPr>
          <w:rFonts w:ascii="Times New Roman" w:hAnsi="Times New Roman" w:cs="Times New Roman"/>
          <w:bCs/>
          <w:color w:val="0D0D0D" w:themeColor="text1" w:themeTint="F2"/>
        </w:rPr>
        <w:t>de construc</w:t>
      </w:r>
      <w:r w:rsidR="00D22C44" w:rsidRPr="00771D27">
        <w:rPr>
          <w:rFonts w:ascii="Times New Roman" w:hAnsi="Times New Roman" w:cs="Times New Roman"/>
          <w:bCs/>
          <w:color w:val="0D0D0D" w:themeColor="text1" w:themeTint="F2"/>
          <w:lang w:val="ro-RO"/>
        </w:rPr>
        <w:t>ție</w:t>
      </w:r>
    </w:p>
    <w:tbl>
      <w:tblPr>
        <w:tblStyle w:val="TableGrid"/>
        <w:tblW w:w="9639" w:type="dxa"/>
        <w:tblInd w:w="392" w:type="dxa"/>
        <w:tblLook w:val="04A0"/>
      </w:tblPr>
      <w:tblGrid>
        <w:gridCol w:w="2977"/>
        <w:gridCol w:w="1275"/>
        <w:gridCol w:w="1134"/>
        <w:gridCol w:w="1560"/>
        <w:gridCol w:w="1417"/>
        <w:gridCol w:w="1276"/>
      </w:tblGrid>
      <w:tr w:rsidR="003B2C62" w:rsidRPr="00771D27" w:rsidTr="00FC5EFD">
        <w:trPr>
          <w:trHeight w:val="299"/>
        </w:trPr>
        <w:tc>
          <w:tcPr>
            <w:tcW w:w="2977" w:type="dxa"/>
            <w:vMerge w:val="restart"/>
          </w:tcPr>
          <w:p w:rsidR="003B2C62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Denumirea deș</w:t>
            </w:r>
            <w:r w:rsidR="003B2C62" w:rsidRPr="00771D27">
              <w:rPr>
                <w:rFonts w:ascii="Times New Roman" w:hAnsi="Times New Roman" w:cs="Times New Roman"/>
                <w:color w:val="0D0D0D" w:themeColor="text1" w:themeTint="F2"/>
              </w:rPr>
              <w:t>eului</w:t>
            </w:r>
          </w:p>
        </w:tc>
        <w:tc>
          <w:tcPr>
            <w:tcW w:w="1275" w:type="dxa"/>
            <w:vMerge w:val="restart"/>
          </w:tcPr>
          <w:p w:rsidR="003B2C62" w:rsidRPr="00771D27" w:rsidRDefault="003B2C62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Codul</w:t>
            </w:r>
          </w:p>
          <w:p w:rsidR="003B2C62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deș</w:t>
            </w:r>
            <w:r w:rsidR="003B2C62" w:rsidRPr="00771D27">
              <w:rPr>
                <w:rFonts w:ascii="Times New Roman" w:hAnsi="Times New Roman" w:cs="Times New Roman"/>
                <w:color w:val="0D0D0D" w:themeColor="text1" w:themeTint="F2"/>
              </w:rPr>
              <w:t>eului</w:t>
            </w:r>
          </w:p>
        </w:tc>
        <w:tc>
          <w:tcPr>
            <w:tcW w:w="1134" w:type="dxa"/>
            <w:vMerge w:val="restart"/>
          </w:tcPr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Cantitate</w:t>
            </w:r>
          </w:p>
          <w:p w:rsidR="000467C3" w:rsidRPr="00771D27" w:rsidRDefault="000467C3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560" w:type="dxa"/>
            <w:vMerge w:val="restart"/>
          </w:tcPr>
          <w:p w:rsidR="003B2C62" w:rsidRPr="00771D27" w:rsidRDefault="00E630A0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Starea fizică</w:t>
            </w:r>
          </w:p>
          <w:p w:rsidR="003B2C62" w:rsidRPr="00771D27" w:rsidRDefault="003B2C62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Solid S</w:t>
            </w:r>
          </w:p>
          <w:p w:rsidR="003B2C62" w:rsidRPr="00771D27" w:rsidRDefault="003B2C62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Lichid L</w:t>
            </w:r>
          </w:p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Semisolisd SS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3B2C62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Opț</w:t>
            </w:r>
            <w:r w:rsidR="003B2C62" w:rsidRPr="00771D27">
              <w:rPr>
                <w:rFonts w:ascii="Times New Roman" w:hAnsi="Times New Roman" w:cs="Times New Roman"/>
                <w:color w:val="0D0D0D" w:themeColor="text1" w:themeTint="F2"/>
              </w:rPr>
              <w:t>iuni de gestionare</w:t>
            </w:r>
          </w:p>
        </w:tc>
      </w:tr>
      <w:tr w:rsidR="003B2C62" w:rsidRPr="00771D27" w:rsidTr="00FC5EFD">
        <w:trPr>
          <w:trHeight w:val="131"/>
        </w:trPr>
        <w:tc>
          <w:tcPr>
            <w:tcW w:w="2977" w:type="dxa"/>
            <w:vMerge/>
          </w:tcPr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275" w:type="dxa"/>
            <w:vMerge/>
          </w:tcPr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134" w:type="dxa"/>
            <w:vMerge/>
          </w:tcPr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560" w:type="dxa"/>
            <w:vMerge/>
          </w:tcPr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B2C62" w:rsidRPr="00771D27" w:rsidRDefault="003B2C62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Posibil</w:t>
            </w:r>
          </w:p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valorificabil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B2C62" w:rsidRPr="00771D27" w:rsidRDefault="003B2C62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Posibil de</w:t>
            </w:r>
          </w:p>
          <w:p w:rsidR="003B2C62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eliminat</w:t>
            </w: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amestecuri metalice</w:t>
            </w:r>
          </w:p>
        </w:tc>
        <w:tc>
          <w:tcPr>
            <w:tcW w:w="1275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17.04.07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50</w:t>
            </w:r>
            <w:r w:rsidR="003B2C62" w:rsidRPr="00771D27">
              <w:rPr>
                <w:rFonts w:ascii="Times New Roman" w:hAnsi="Times New Roman" w:cs="Times New Roman"/>
                <w:color w:val="0D0D0D" w:themeColor="text1" w:themeTint="F2"/>
              </w:rPr>
              <w:t xml:space="preserve"> kg</w:t>
            </w:r>
          </w:p>
        </w:tc>
        <w:tc>
          <w:tcPr>
            <w:tcW w:w="1560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62651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lastRenderedPageBreak/>
              <w:t>deș</w:t>
            </w:r>
            <w:r w:rsidR="003B2C62" w:rsidRPr="00771D27">
              <w:rPr>
                <w:rFonts w:ascii="Times New Roman" w:hAnsi="Times New Roman" w:cs="Times New Roman"/>
                <w:color w:val="0D0D0D" w:themeColor="text1" w:themeTint="F2"/>
              </w:rPr>
              <w:t>euri de lemn</w:t>
            </w:r>
          </w:p>
        </w:tc>
        <w:tc>
          <w:tcPr>
            <w:tcW w:w="1275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17.02.01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75</w:t>
            </w:r>
            <w:r w:rsidR="003B2C62" w:rsidRPr="00771D27">
              <w:rPr>
                <w:rFonts w:ascii="Times New Roman" w:hAnsi="Times New Roman" w:cs="Times New Roman"/>
                <w:color w:val="0D0D0D" w:themeColor="text1" w:themeTint="F2"/>
              </w:rPr>
              <w:t xml:space="preserve"> kg</w:t>
            </w:r>
          </w:p>
        </w:tc>
        <w:tc>
          <w:tcPr>
            <w:tcW w:w="1560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3B2C62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62651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materiale plastice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17.02.03</w:t>
            </w:r>
          </w:p>
        </w:tc>
        <w:tc>
          <w:tcPr>
            <w:tcW w:w="1134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25 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62651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D22C44" w:rsidRPr="00771D27" w:rsidTr="00FC5EFD">
        <w:tc>
          <w:tcPr>
            <w:tcW w:w="2977" w:type="dxa"/>
          </w:tcPr>
          <w:p w:rsidR="00D22C44" w:rsidRPr="00771D27" w:rsidRDefault="00E630A0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pămâ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nt </w:t>
            </w: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rezultat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din</w:t>
            </w:r>
          </w:p>
          <w:p w:rsidR="00626514" w:rsidRPr="00771D27" w:rsidRDefault="00E630A0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săpăturile pentru fundaț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ii 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17.05.05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10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.0 mc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ambalaje de hârtie ș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i carton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15.01.01</w:t>
            </w:r>
          </w:p>
        </w:tc>
        <w:tc>
          <w:tcPr>
            <w:tcW w:w="1134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50kg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62651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ambalaje de material plastic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15.01.02</w:t>
            </w:r>
          </w:p>
        </w:tc>
        <w:tc>
          <w:tcPr>
            <w:tcW w:w="1134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40kg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62651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hâ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rtie carton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20.01.01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0 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materiale plastice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20.01.02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0 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metale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20.01.40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00kg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  <w:tr w:rsidR="00D22C44" w:rsidRPr="00771D27" w:rsidTr="00FC5EFD">
        <w:tc>
          <w:tcPr>
            <w:tcW w:w="2977" w:type="dxa"/>
          </w:tcPr>
          <w:p w:rsidR="00626514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deș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euri municipale amestecate</w:t>
            </w:r>
          </w:p>
        </w:tc>
        <w:tc>
          <w:tcPr>
            <w:tcW w:w="1275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20.03.01</w:t>
            </w:r>
          </w:p>
        </w:tc>
        <w:tc>
          <w:tcPr>
            <w:tcW w:w="1134" w:type="dxa"/>
          </w:tcPr>
          <w:p w:rsidR="00626514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10</w:t>
            </w:r>
            <w:r w:rsidR="00D22C44" w:rsidRPr="00771D27">
              <w:rPr>
                <w:rFonts w:ascii="Times New Roman" w:hAnsi="Times New Roman" w:cs="Times New Roman"/>
                <w:color w:val="0D0D0D" w:themeColor="text1" w:themeTint="F2"/>
              </w:rPr>
              <w:t>0 kg</w:t>
            </w:r>
          </w:p>
        </w:tc>
        <w:tc>
          <w:tcPr>
            <w:tcW w:w="1560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626514" w:rsidRPr="00771D27" w:rsidRDefault="00D22C44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</w:tbl>
    <w:p w:rsidR="00626514" w:rsidRDefault="00626514" w:rsidP="00B82F4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365F91" w:themeColor="accent1" w:themeShade="BF"/>
        </w:rPr>
      </w:pPr>
    </w:p>
    <w:p w:rsidR="00E630A0" w:rsidRPr="00771D27" w:rsidRDefault="00B17F37" w:rsidP="00B17F37">
      <w:pPr>
        <w:pStyle w:val="Default"/>
        <w:spacing w:after="120" w:line="276" w:lineRule="auto"/>
        <w:ind w:left="3600" w:right="-846" w:firstLine="720"/>
        <w:rPr>
          <w:rFonts w:ascii="Times New Roman" w:hAnsi="Times New Roman" w:cs="Times New Roman"/>
          <w:bCs/>
          <w:color w:val="0D0D0D" w:themeColor="text1" w:themeTint="F2"/>
        </w:rPr>
      </w:pPr>
      <w:r w:rsidRPr="00771D27">
        <w:rPr>
          <w:rFonts w:ascii="Times New Roman" w:hAnsi="Times New Roman" w:cs="Times New Roman"/>
          <w:bCs/>
          <w:color w:val="0D0D0D" w:themeColor="text1" w:themeTint="F2"/>
          <w:lang w:val="ro-RO"/>
        </w:rPr>
        <w:t xml:space="preserve">Tabel nr. 2. </w:t>
      </w:r>
      <w:r w:rsidR="00E630A0" w:rsidRPr="00771D27">
        <w:rPr>
          <w:rFonts w:ascii="Times New Roman" w:hAnsi="Times New Roman" w:cs="Times New Roman"/>
          <w:bCs/>
          <w:color w:val="0D0D0D" w:themeColor="text1" w:themeTint="F2"/>
        </w:rPr>
        <w:t>Deșeuri g</w:t>
      </w:r>
      <w:r w:rsidRPr="00771D27">
        <w:rPr>
          <w:rFonts w:ascii="Times New Roman" w:hAnsi="Times New Roman" w:cs="Times New Roman"/>
          <w:bCs/>
          <w:color w:val="0D0D0D" w:themeColor="text1" w:themeTint="F2"/>
        </w:rPr>
        <w:t>e</w:t>
      </w:r>
      <w:r w:rsidR="00E630A0" w:rsidRPr="00771D27">
        <w:rPr>
          <w:rFonts w:ascii="Times New Roman" w:hAnsi="Times New Roman" w:cs="Times New Roman"/>
          <w:bCs/>
          <w:color w:val="0D0D0D" w:themeColor="text1" w:themeTint="F2"/>
        </w:rPr>
        <w:t>nerate în perioada exploată</w:t>
      </w:r>
      <w:r w:rsidR="000A0CDE" w:rsidRPr="00771D27">
        <w:rPr>
          <w:rFonts w:ascii="Times New Roman" w:hAnsi="Times New Roman" w:cs="Times New Roman"/>
          <w:bCs/>
          <w:color w:val="0D0D0D" w:themeColor="text1" w:themeTint="F2"/>
        </w:rPr>
        <w:t>rii</w:t>
      </w:r>
    </w:p>
    <w:tbl>
      <w:tblPr>
        <w:tblStyle w:val="TableGrid"/>
        <w:tblW w:w="9639" w:type="dxa"/>
        <w:tblInd w:w="392" w:type="dxa"/>
        <w:tblLook w:val="04A0"/>
      </w:tblPr>
      <w:tblGrid>
        <w:gridCol w:w="2977"/>
        <w:gridCol w:w="1275"/>
        <w:gridCol w:w="1134"/>
        <w:gridCol w:w="1560"/>
        <w:gridCol w:w="1417"/>
        <w:gridCol w:w="1276"/>
      </w:tblGrid>
      <w:tr w:rsidR="000A0CDE" w:rsidRPr="00771D27" w:rsidTr="00771D27">
        <w:trPr>
          <w:trHeight w:val="280"/>
        </w:trPr>
        <w:tc>
          <w:tcPr>
            <w:tcW w:w="2977" w:type="dxa"/>
            <w:vMerge w:val="restart"/>
          </w:tcPr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Denumirea deș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eului</w:t>
            </w:r>
          </w:p>
        </w:tc>
        <w:tc>
          <w:tcPr>
            <w:tcW w:w="1275" w:type="dxa"/>
            <w:vMerge w:val="restart"/>
          </w:tcPr>
          <w:p w:rsidR="000A0CDE" w:rsidRPr="00771D27" w:rsidRDefault="000A0CDE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Codul</w:t>
            </w:r>
          </w:p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deș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eului</w:t>
            </w:r>
          </w:p>
        </w:tc>
        <w:tc>
          <w:tcPr>
            <w:tcW w:w="1134" w:type="dxa"/>
            <w:vMerge w:val="restart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Cantitate</w:t>
            </w:r>
          </w:p>
          <w:p w:rsidR="00771D27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anuală</w:t>
            </w:r>
          </w:p>
        </w:tc>
        <w:tc>
          <w:tcPr>
            <w:tcW w:w="1560" w:type="dxa"/>
            <w:vMerge w:val="restart"/>
          </w:tcPr>
          <w:p w:rsidR="000A0CDE" w:rsidRPr="00771D27" w:rsidRDefault="00E630A0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Starea fizică</w:t>
            </w:r>
          </w:p>
          <w:p w:rsidR="000A0CDE" w:rsidRPr="00771D27" w:rsidRDefault="000A0CDE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Solid S</w:t>
            </w:r>
          </w:p>
          <w:p w:rsidR="000A0CDE" w:rsidRPr="00771D27" w:rsidRDefault="000A0CDE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Lichid L</w:t>
            </w:r>
          </w:p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Semisolisd SS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Opț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iuni de gestionare</w:t>
            </w:r>
          </w:p>
        </w:tc>
      </w:tr>
      <w:tr w:rsidR="000A0CDE" w:rsidRPr="00771D27" w:rsidTr="00771D27">
        <w:trPr>
          <w:trHeight w:val="131"/>
        </w:trPr>
        <w:tc>
          <w:tcPr>
            <w:tcW w:w="2977" w:type="dxa"/>
            <w:vMerge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275" w:type="dxa"/>
            <w:vMerge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134" w:type="dxa"/>
            <w:vMerge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560" w:type="dxa"/>
            <w:vMerge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A0CDE" w:rsidRPr="00771D27" w:rsidRDefault="000A0CDE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Posibil</w:t>
            </w:r>
          </w:p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valorificabil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A0CDE" w:rsidRPr="00771D27" w:rsidRDefault="000A0CDE" w:rsidP="00771D27">
            <w:pPr>
              <w:autoSpaceDE w:val="0"/>
              <w:autoSpaceDN w:val="0"/>
              <w:adjustRightInd w:val="0"/>
              <w:spacing w:after="120"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Posibil de</w:t>
            </w:r>
          </w:p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eliminat</w:t>
            </w: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uleiuri de motor, transmisie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13.02.05</w:t>
            </w:r>
          </w:p>
        </w:tc>
        <w:tc>
          <w:tcPr>
            <w:tcW w:w="1134" w:type="dxa"/>
          </w:tcPr>
          <w:p w:rsidR="000A0CDE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00 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absorbanț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i, materile filtrante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15.02.02*</w:t>
            </w:r>
          </w:p>
        </w:tc>
        <w:tc>
          <w:tcPr>
            <w:tcW w:w="1134" w:type="dxa"/>
          </w:tcPr>
          <w:p w:rsidR="000A0CDE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 xml:space="preserve">50 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materiale plastice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17.02.03</w:t>
            </w:r>
          </w:p>
        </w:tc>
        <w:tc>
          <w:tcPr>
            <w:tcW w:w="1134" w:type="dxa"/>
          </w:tcPr>
          <w:p w:rsidR="000A0CDE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50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 xml:space="preserve"> 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deș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euri de sticl</w:t>
            </w: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ă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20.01.02</w:t>
            </w:r>
          </w:p>
        </w:tc>
        <w:tc>
          <w:tcPr>
            <w:tcW w:w="1134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-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ambalaje de hartie ș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i carton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15.01.01</w:t>
            </w:r>
          </w:p>
        </w:tc>
        <w:tc>
          <w:tcPr>
            <w:tcW w:w="1134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50kg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ambalaje de material plastic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15.01.02</w:t>
            </w:r>
          </w:p>
        </w:tc>
        <w:tc>
          <w:tcPr>
            <w:tcW w:w="1134" w:type="dxa"/>
          </w:tcPr>
          <w:p w:rsidR="000A0CDE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0kg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hartie carton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20.01.01</w:t>
            </w:r>
          </w:p>
        </w:tc>
        <w:tc>
          <w:tcPr>
            <w:tcW w:w="1134" w:type="dxa"/>
          </w:tcPr>
          <w:p w:rsidR="000A0CDE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  <w:r w:rsidR="000A0CDE" w:rsidRPr="00771D27">
              <w:rPr>
                <w:rFonts w:ascii="Times New Roman" w:hAnsi="Times New Roman" w:cs="Times New Roman"/>
                <w:color w:val="0D0D0D" w:themeColor="text1" w:themeTint="F2"/>
              </w:rPr>
              <w:t>0 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materiale plastice</w:t>
            </w:r>
          </w:p>
        </w:tc>
        <w:tc>
          <w:tcPr>
            <w:tcW w:w="1275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20.01.02</w:t>
            </w:r>
          </w:p>
        </w:tc>
        <w:tc>
          <w:tcPr>
            <w:tcW w:w="1134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40 kg</w:t>
            </w:r>
          </w:p>
        </w:tc>
        <w:tc>
          <w:tcPr>
            <w:tcW w:w="1560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0A0CD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metale</w:t>
            </w:r>
          </w:p>
        </w:tc>
        <w:tc>
          <w:tcPr>
            <w:tcW w:w="1275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20.01.40</w:t>
            </w:r>
          </w:p>
        </w:tc>
        <w:tc>
          <w:tcPr>
            <w:tcW w:w="1134" w:type="dxa"/>
          </w:tcPr>
          <w:p w:rsidR="000A0CDE" w:rsidRPr="00771D27" w:rsidRDefault="00771D27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5</w:t>
            </w:r>
            <w:r w:rsidR="004108CE" w:rsidRPr="00771D27">
              <w:rPr>
                <w:rFonts w:ascii="Times New Roman" w:hAnsi="Times New Roman" w:cs="Times New Roman"/>
                <w:color w:val="0D0D0D" w:themeColor="text1" w:themeTint="F2"/>
              </w:rPr>
              <w:t>00kg</w:t>
            </w:r>
          </w:p>
        </w:tc>
        <w:tc>
          <w:tcPr>
            <w:tcW w:w="1560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  <w:tr w:rsidR="000A0CDE" w:rsidRPr="00771D27" w:rsidTr="00771D27">
        <w:tc>
          <w:tcPr>
            <w:tcW w:w="2977" w:type="dxa"/>
          </w:tcPr>
          <w:p w:rsidR="000A0CDE" w:rsidRPr="00771D27" w:rsidRDefault="00E630A0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deș</w:t>
            </w:r>
            <w:r w:rsidR="004108CE" w:rsidRPr="00771D27">
              <w:rPr>
                <w:rFonts w:ascii="Times New Roman" w:hAnsi="Times New Roman" w:cs="Times New Roman"/>
                <w:color w:val="0D0D0D" w:themeColor="text1" w:themeTint="F2"/>
              </w:rPr>
              <w:t>euri municipale amestecate</w:t>
            </w:r>
          </w:p>
        </w:tc>
        <w:tc>
          <w:tcPr>
            <w:tcW w:w="1275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20.03.01</w:t>
            </w:r>
          </w:p>
        </w:tc>
        <w:tc>
          <w:tcPr>
            <w:tcW w:w="1134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150 kg</w:t>
            </w:r>
          </w:p>
        </w:tc>
        <w:tc>
          <w:tcPr>
            <w:tcW w:w="1560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  <w:tc>
          <w:tcPr>
            <w:tcW w:w="1417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X</w:t>
            </w:r>
          </w:p>
        </w:tc>
        <w:tc>
          <w:tcPr>
            <w:tcW w:w="1276" w:type="dxa"/>
          </w:tcPr>
          <w:p w:rsidR="000A0CDE" w:rsidRPr="00771D27" w:rsidRDefault="004108CE" w:rsidP="00771D27">
            <w:pPr>
              <w:pStyle w:val="Default"/>
              <w:spacing w:after="120" w:line="276" w:lineRule="auto"/>
              <w:ind w:right="-846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771D27">
              <w:rPr>
                <w:rFonts w:ascii="Times New Roman" w:hAnsi="Times New Roman" w:cs="Times New Roman"/>
                <w:color w:val="0D0D0D" w:themeColor="text1" w:themeTint="F2"/>
              </w:rPr>
              <w:t>S</w:t>
            </w:r>
          </w:p>
        </w:tc>
      </w:tr>
    </w:tbl>
    <w:p w:rsidR="000A0CDE" w:rsidRPr="008A668D" w:rsidRDefault="000A0CDE" w:rsidP="00B82F4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365F91" w:themeColor="accent1" w:themeShade="BF"/>
        </w:rPr>
      </w:pPr>
    </w:p>
    <w:p w:rsidR="00AB4F47" w:rsidRPr="006F4725" w:rsidRDefault="00AB4F47" w:rsidP="009953CA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bCs/>
          <w:color w:val="0D0D0D" w:themeColor="text1" w:themeTint="F2"/>
        </w:rPr>
        <w:t xml:space="preserve">6.1.8.2. </w:t>
      </w:r>
      <w:r w:rsidR="001A3BCC" w:rsidRPr="006F4725">
        <w:rPr>
          <w:rFonts w:ascii="Times New Roman" w:hAnsi="Times New Roman" w:cs="Times New Roman"/>
          <w:b/>
          <w:color w:val="0D0D0D" w:themeColor="text1" w:themeTint="F2"/>
        </w:rPr>
        <w:t>P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rogramul de prevenire şi reducere a c</w:t>
      </w:r>
      <w:r w:rsidRPr="006F4725">
        <w:rPr>
          <w:rFonts w:ascii="Times New Roman" w:hAnsi="Times New Roman" w:cs="Times New Roman"/>
          <w:b/>
          <w:color w:val="0D0D0D" w:themeColor="text1" w:themeTint="F2"/>
        </w:rPr>
        <w:t>antităţilor de deşeuri generate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Aplicarea unui sistem durabil de gestionare a deşeurilor implică schimbări majore ale practicilor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actuale. Implementarea acestor schimbări va necesita participarea tuturor segmentelor societăţii.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Legea nr.211 din 15 noiembrie 2011 privind regimul deşeurilor stabileşte măsurile necesare pentru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protecţia mediului şi a sănătăţii populaţiei, prin prevenirea sau reducerea efectelor adverse determinate de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generarea şi gestionarea deşeurilor şi prin reducerea efectelor generale ale folosirii resurselor şi creşterea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eficienţei folosirii acestora.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B1AC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Ierarhia deşeurilor se aplică în funcţie de ordinea priorităţilor în ca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drul legislaţiei şi al politicii în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materie de prevenire a generării şi de gestionare a deşeurilor, după cum urmează: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a) prevenirea;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b) pregătirea pentru reutilizare;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c) reciclarea;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d) alte operaţiuni 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valorificare;</w:t>
      </w:r>
    </w:p>
    <w:p w:rsidR="009953CA" w:rsidRPr="005632D6" w:rsidRDefault="009953CA" w:rsidP="009953CA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e) eliminarea.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Aplicarea ierarhiei deşeurilor menţionată mai sus are ca scop încurajarea acţiunii în materie de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prevenire a generării şi gestionării eficiente şi eficace a deşeurilor, astfel încât să se reducă efectele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negative ale acestora asupra mediului.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acest sens, pentru anumite fluxuri de deşeuri specifice, aplicarea ierarhiei deşeurilor poate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suferi 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modificări în baza evaluării de tip analiza ciclului de viaţă privind efectele globale ale generăriiş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gestionării acestor deşeuri.</w:t>
      </w:r>
    </w:p>
    <w:p w:rsidR="00AF00FF" w:rsidRPr="005632D6" w:rsidRDefault="00AF00FF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Conform actului normativ menționat</w:t>
      </w:r>
      <w:r w:rsidR="009953C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reciclarea este definită ca fiind orice operaţiune de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valorificare prin care deşeurile sunt transformate în produse, materiale sau substanţe pentru a-şiî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ndeplini 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funcţia iniţială ori pentru alte scopuri.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  <w:lang w:val="en-US"/>
        </w:rPr>
        <w:t>Valorificare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este orice operaţiune care are drept rezultat principal faptul că deş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eurile servesc unui 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scoputil prin înlocuirea altor materiale care ar fi fost utilizate într-un anumit scop sau faptul că deşeurile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sunt pregătite pentru a putea servi scopului respectiv în întreprinderi ori în economie în general.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  <w:lang w:val="en-US"/>
        </w:rPr>
        <w:t xml:space="preserve">Eliminare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poate fi definită ca orice operaţiune care nu este o operaţiune de valorificare, chiar şi în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cazul în care una dintre consecinţele secundare ale acesteia ar fi recuperarea de substanţe sau deenergie.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conformitate cu principiul "poluatorul plăteşte", costurile operaţiunilor de gestionare a deş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eurilor 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sesuportă de către producătorul de deşeuri sau, după caz, de deţinătorul actual ori anterior al deşeurilor.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Cea mai bună performaţă în ceea ce priveşte mediul înconjurător este de obicei legată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instalarea </w:t>
      </w:r>
    </w:p>
    <w:p w:rsidR="00AF00FF" w:rsidRPr="005632D6" w:rsidRDefault="00AF00FF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</w:t>
      </w:r>
      <w:r w:rsidR="009953C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ele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9953C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mai performante tehnologii şi funcţionarea acesteia în modul cel mai efectiv ş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eficient posibil. </w:t>
      </w:r>
    </w:p>
    <w:p w:rsidR="00AF00FF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Acestfapt este recunoscut de definiţia “tehnicilor” care subliniază ideea amintită anterior “atâ</w:t>
      </w:r>
      <w:r w:rsidR="00AF00FF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 </w:t>
      </w:r>
    </w:p>
    <w:p w:rsidR="00AF00FF" w:rsidRPr="005632D6" w:rsidRDefault="00AF00FF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</w:t>
      </w:r>
      <w:r w:rsidR="009953C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ehnologiafolosită cât şi modul în care instalaţia/utilajul sunt proiectate, construite, întreţinute, operate ş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scoasedin funcţiune”.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etapa de funcţionare a obiectivului, deşeurile rezultate în urma operaţiilor de întreţinere şi revizie,</w:t>
      </w:r>
    </w:p>
    <w:p w:rsidR="009953CA" w:rsidRPr="005632D6" w:rsidRDefault="009953CA" w:rsidP="00B47C2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precum şideşeurile rezultate din activitatea aferentă birourilor vor fi colectate selectiv, depozitate</w:t>
      </w:r>
    </w:p>
    <w:p w:rsidR="009953CA" w:rsidRPr="005632D6" w:rsidRDefault="009953CA" w:rsidP="00B47C2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temporar în zone gospodăreşti, pe platforme betonate din vecinăta</w:t>
      </w:r>
      <w:r w:rsidR="005B1AC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tea punctelor de maxim interes,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unde vor fi preluate învederea valorificării/eliminării de către operatori autorizaţi.</w:t>
      </w:r>
    </w:p>
    <w:p w:rsidR="00E208C8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Deşeurile menajere şi asimilabil menajere rezultate din activitatea angajaţilor, care vor opera î</w:t>
      </w:r>
      <w:r w:rsidR="00E208C8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</w:t>
      </w:r>
    </w:p>
    <w:p w:rsidR="00E208C8" w:rsidRPr="005632D6" w:rsidRDefault="00E208C8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</w:t>
      </w:r>
      <w:r w:rsidR="009953C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adrulobiectivului, se vor depozita în containere speciale inscripţ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ionate, amplasate pe platformele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betonate dinvecinătatea obiectivului analizat.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Eliminarea deşeurilor menajere şi asimilabil menajere se realizează pe bază de contracte de prestări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servicii cu operatori autorizaţi.</w:t>
      </w:r>
    </w:p>
    <w:p w:rsidR="005B1AC7" w:rsidRDefault="009953CA" w:rsidP="005B1AC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asemenea valorificarea deşeurilor se va face prin unităţi de profil în funcţ</w:t>
      </w:r>
      <w:r w:rsidR="005B1AC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ie de categoria </w:t>
      </w:r>
    </w:p>
    <w:p w:rsidR="009953CA" w:rsidRPr="005632D6" w:rsidRDefault="009953CA" w:rsidP="005B1AC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deşeului.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Principalul obiectiv al politicii privind deşeurile îl constituie prevenirea producerii acestora. Acesta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reprezintă şi principala prioritate în ierarhia problematicii deşeurilor cuprinsă în Directiva cadru privind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deşeurile.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Prevenirea şi minimizarea producerii de deşeuri trebuie realizate începând cu faza de proiectare a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construcţiei şi continuând cu achiziţionarea materialelor şi construcţia efectivă, prin măsuri precum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adoptarea unor politici de returnare a ambalajelor către furnizorii de materiale – acest lucru va aduce</w:t>
      </w:r>
    </w:p>
    <w:p w:rsidR="009953CA" w:rsidRPr="005632D6" w:rsidRDefault="009953CA" w:rsidP="00E208C8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beneficii atât firmei de construcţii, cât şi furnizorilor.</w:t>
      </w:r>
    </w:p>
    <w:p w:rsidR="009953CA" w:rsidRPr="005632D6" w:rsidRDefault="009953CA" w:rsidP="0050611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implementarea şi operarea proiectului, măsurile minime de conduită ce trebuiesc respectate sunt:</w:t>
      </w:r>
    </w:p>
    <w:p w:rsidR="009953CA" w:rsidRPr="005632D6" w:rsidRDefault="009953CA" w:rsidP="00AF00F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utilizarea tehnicilor cu impact minimal pentru depozitarea deşeurilor solide;</w:t>
      </w:r>
    </w:p>
    <w:p w:rsidR="00506119" w:rsidRPr="005632D6" w:rsidRDefault="009953CA" w:rsidP="0050611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depozitarea deşeurilor într-un mod sigur şi potrivit, care să </w:t>
      </w:r>
      <w:r w:rsidR="0050611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 afecteze mediul înconjurător;</w:t>
      </w:r>
    </w:p>
    <w:p w:rsidR="009953CA" w:rsidRPr="005632D6" w:rsidRDefault="009953CA" w:rsidP="0050611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dezvoltarea activităţilor din zonă trebuie să respecte cadrul natural, caracterul şi capacitatea fizică</w:t>
      </w:r>
    </w:p>
    <w:p w:rsidR="009953CA" w:rsidRPr="005632D6" w:rsidRDefault="009953CA" w:rsidP="005B1AC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şi socială a mediului în care acestea se desfăşoară.</w:t>
      </w:r>
    </w:p>
    <w:p w:rsidR="00506119" w:rsidRPr="005632D6" w:rsidRDefault="009953CA" w:rsidP="0050611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Atât în timpul perioadei de execuţie a lucărilor de amenajare cât şi în timpul folosinţei</w:t>
      </w:r>
      <w:r w:rsidR="0050611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, beneficiarul </w:t>
      </w:r>
    </w:p>
    <w:p w:rsidR="009953CA" w:rsidRPr="005632D6" w:rsidRDefault="009953CA" w:rsidP="0050611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şiantreprenorul general au obligaţia de a gestiona şi/sau depozita deşeurile rezultate în urma activităţilor</w:t>
      </w:r>
    </w:p>
    <w:p w:rsidR="009953CA" w:rsidRPr="005632D6" w:rsidRDefault="009953CA" w:rsidP="0050611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prestate, respectând normele </w:t>
      </w:r>
      <w:r w:rsidR="0050611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legislative în vigoare.</w:t>
      </w:r>
    </w:p>
    <w:p w:rsidR="00AB4F47" w:rsidRPr="006F4725" w:rsidRDefault="00AB4F47" w:rsidP="00AB4F47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bCs/>
          <w:color w:val="0D0D0D" w:themeColor="text1" w:themeTint="F2"/>
        </w:rPr>
        <w:t>6.1.8.3. P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l</w:t>
      </w:r>
      <w:r w:rsidRPr="006F4725">
        <w:rPr>
          <w:rFonts w:ascii="Times New Roman" w:hAnsi="Times New Roman" w:cs="Times New Roman"/>
          <w:b/>
          <w:color w:val="0D0D0D" w:themeColor="text1" w:themeTint="F2"/>
        </w:rPr>
        <w:t>anul de gestionare a deşeurilor</w:t>
      </w:r>
    </w:p>
    <w:p w:rsidR="00892B89" w:rsidRPr="005632D6" w:rsidRDefault="007C3E87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Principiile generale ale gestionării deşeurilor sunt concentrate în aşa-numita „ierarhie a gestionării</w:t>
      </w:r>
    </w:p>
    <w:p w:rsidR="007C3E87" w:rsidRPr="005632D6" w:rsidRDefault="007C3E87" w:rsidP="00892B8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deşeurilor”. Principalele priorităţi sunt prevenirea producţiei de deşeuri şi reducerea nocivităţii lor.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Când nu se poate realiza nici una nici alta, deşeurile trebuie reutili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zate, reciclate sau folosite ca 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sursă deenergie). În ultimă instanţă, deşeurile trebuie eliminate în condiţii de siguranţă.</w:t>
      </w:r>
    </w:p>
    <w:p w:rsidR="007C3E87" w:rsidRPr="005632D6" w:rsidRDefault="007C3E87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Aplicarea unui sistem durabil de gestionare a deşeurilor implică schimbări majore ale practicilor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actuale.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Implementarea acestor schimbări va necesita participarea tuturor segmentelor societăţii: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persoane individuale în calitate de consumatori, întreprinderi, instituţii social-economice, precum şi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autorităţi publice.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ceea ce priveşte deșeurile nepericuloase, acestea vor fi gestionate pe amplasament, anumite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deșeuri vor putea fi atât reutilizate prin 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reciclare, cât și valorificate 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i/sau eliminate prin depozitare la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depozitele de deșeuri autorizate. Ori de câte ori va fi posibil, se vor depune eforturi de minimizare sau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eliminare a fluxurilor de deșeuri ori reutilizarea și reciclarea materială a acestora.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Colectarea deșeurilor se va realiza selectiv, pe amplasamentul proiectului vor fi amplasate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containere pentru colectarea acestora înainte de a fi transportate s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 instalația de valorificare 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i/sau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eliminare prin firme autorizate. 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Achiziționarea serviciilor de reciclare se va face pe baza criteriilor de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eficiență economică și în 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deplină conformare cu cerințele legale referitoare la sănătate publică șiprotecția mediului.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Transportul deșeurilor se va realiza prin firme specializate și atestate pentru transportul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deșeurilor 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nepericuloase la instalațiile de reciclare sau de eliminare specifice. Estimările preliminare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sugerează un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flux de deșeuri mai intens și implicit un tranzit mai intens al tuturor tipuri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lor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deșeuri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nepericuloase în </w:t>
      </w:r>
    </w:p>
    <w:p w:rsidR="00286E16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faza de construcție, iar în faza de exploatare fluxul de deșeuri va fi relativ constant și</w:t>
      </w:r>
      <w:r w:rsidR="00286E1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redus, cuprinzând în 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cea mai mare parte volume de deşeuri de tip municipal.</w:t>
      </w:r>
    </w:p>
    <w:p w:rsidR="007C3E87" w:rsidRPr="005632D6" w:rsidRDefault="007C3E87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Depozitarea temporară va fi principala opțiune de eliminare a deșeurilor nepericuloase.</w:t>
      </w:r>
    </w:p>
    <w:p w:rsidR="007C3E87" w:rsidRPr="005632D6" w:rsidRDefault="007C3E87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Ca urmare a transpunerii legislației europene în domeniul gestionării deșeurilor în România a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fost elaborată Strategia Națională de Gestionare a Deșeurilor (SNGD), care are ca scop crearea cadrului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necesar pentru dezvoltarea și implementarea unui sistem integrat de gestionare a deșeurilor, eficient din</w:t>
      </w:r>
    </w:p>
    <w:p w:rsidR="007C3E87" w:rsidRPr="005632D6" w:rsidRDefault="007C3E87" w:rsidP="00286E16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punct de vedere ecologic și economic.</w:t>
      </w:r>
    </w:p>
    <w:p w:rsidR="00820D82" w:rsidRDefault="007C3E87" w:rsidP="00820D8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La nivelul şantierul în ansamblul său vor fi organizate puncte de gospodărire a deşerurilor,</w:t>
      </w:r>
    </w:p>
    <w:p w:rsidR="008259D2" w:rsidRPr="005632D6" w:rsidRDefault="007C3E87" w:rsidP="00820D8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urmând ca pentru colectarea acestora selectivă (diferenţiată) să se pună la dispoziţie containere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separate, </w:t>
      </w:r>
    </w:p>
    <w:p w:rsidR="007C3E87" w:rsidRPr="005632D6" w:rsidRDefault="007C3E87" w:rsidP="0080166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marcate corespunzător.</w:t>
      </w:r>
    </w:p>
    <w:p w:rsidR="007C3E87" w:rsidRPr="005632D6" w:rsidRDefault="008259D2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Deș</w:t>
      </w:r>
      <w:r w:rsidR="007C3E87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eul menajer va fi colectat în containere speciale fiind eliminat prin firme autorizate în baza</w:t>
      </w:r>
    </w:p>
    <w:p w:rsidR="007C3E87" w:rsidRPr="005632D6" w:rsidRDefault="007C3E87" w:rsidP="008259D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unui contract de prestări servicii.</w:t>
      </w:r>
    </w:p>
    <w:p w:rsidR="008259D2" w:rsidRPr="005632D6" w:rsidRDefault="007C3E87" w:rsidP="008259D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un management corect se va ţine o gestiune distinctă, lunară conform prevederilor legale</w:t>
      </w:r>
    </w:p>
    <w:p w:rsidR="007C3E87" w:rsidRPr="005632D6" w:rsidRDefault="007C3E87" w:rsidP="008259D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vigoare, cu definirea cantitativă, stării fizice, codificării, clasificării, etc.</w:t>
      </w:r>
    </w:p>
    <w:p w:rsidR="008259D2" w:rsidRPr="005632D6" w:rsidRDefault="007C3E87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Activităţile din organizările de şantier şi de la nivelul fronturilor d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 lucru vor fi monitorizate din </w:t>
      </w:r>
    </w:p>
    <w:p w:rsidR="007C3E87" w:rsidRPr="005632D6" w:rsidRDefault="008259D2" w:rsidP="008259D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</w:t>
      </w:r>
      <w:r w:rsidR="007C3E87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unctde vedere al protecţiei mediului, monitorizare ce va cuprinde obligatoriu gestiunea deşeurilor.</w:t>
      </w:r>
    </w:p>
    <w:p w:rsidR="007C3E87" w:rsidRPr="005632D6" w:rsidRDefault="007C3E87" w:rsidP="00892B8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organizările de şantier sunt prevăzute zone delimitate pentru depozitarea deşeurilor.</w:t>
      </w:r>
    </w:p>
    <w:p w:rsidR="00FD7D09" w:rsidRPr="006F4725" w:rsidRDefault="00223DD4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color w:val="0D0D0D" w:themeColor="text1" w:themeTint="F2"/>
        </w:rPr>
        <w:t>6.1.9.</w:t>
      </w:r>
      <w:r w:rsidR="00380AA2" w:rsidRPr="006F4725">
        <w:rPr>
          <w:rFonts w:ascii="Times New Roman" w:hAnsi="Times New Roman" w:cs="Times New Roman"/>
          <w:b/>
          <w:color w:val="0D0D0D" w:themeColor="text1" w:themeTint="F2"/>
        </w:rPr>
        <w:t xml:space="preserve"> G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ospodărirea substanţelor şi p</w:t>
      </w:r>
      <w:r w:rsidR="00380AA2" w:rsidRPr="006F4725">
        <w:rPr>
          <w:rFonts w:ascii="Times New Roman" w:hAnsi="Times New Roman" w:cs="Times New Roman"/>
          <w:b/>
          <w:color w:val="0D0D0D" w:themeColor="text1" w:themeTint="F2"/>
        </w:rPr>
        <w:t>reparatelor chimice periculoase</w:t>
      </w:r>
    </w:p>
    <w:p w:rsidR="00FD7D09" w:rsidRPr="006F4725" w:rsidRDefault="008259D2" w:rsidP="009049D0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color w:val="0D0D0D" w:themeColor="text1" w:themeTint="F2"/>
        </w:rPr>
        <w:t>6.1.9.1. S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ubstanţele şi preparatele chimice peric</w:t>
      </w:r>
      <w:r w:rsidR="00380AA2" w:rsidRPr="006F4725">
        <w:rPr>
          <w:rFonts w:ascii="Times New Roman" w:hAnsi="Times New Roman" w:cs="Times New Roman"/>
          <w:b/>
          <w:color w:val="0D0D0D" w:themeColor="text1" w:themeTint="F2"/>
        </w:rPr>
        <w:t>uloase utilizate şi/sau produse</w:t>
      </w:r>
    </w:p>
    <w:p w:rsidR="008259D2" w:rsidRPr="005632D6" w:rsidRDefault="008259D2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lang w:val="en-US"/>
        </w:rPr>
        <w:t>Pe durata construției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respectiv a funcționării nu urmează a fi utilizate substanțe sau preparate</w:t>
      </w:r>
    </w:p>
    <w:p w:rsidR="008259D2" w:rsidRPr="005632D6" w:rsidRDefault="008259D2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chimice periculoase.</w:t>
      </w:r>
    </w:p>
    <w:p w:rsidR="00820D82" w:rsidRDefault="00380AA2" w:rsidP="00820D8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Operaț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iile de schimbare a uleiului (ule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iurile uzate) pentru utilajele ș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mijloacele de transport se</w:t>
      </w:r>
      <w:r w:rsidR="00820D8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vor</w:t>
      </w:r>
    </w:p>
    <w:p w:rsidR="00820D82" w:rsidRDefault="00380AA2" w:rsidP="00380AA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executa doar î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locuri special amenajate, de că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tre personal calif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icat, prin recuperarea integrală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</w:t>
      </w:r>
      <w:r w:rsidR="00820D8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uleiului </w:t>
      </w:r>
    </w:p>
    <w:p w:rsidR="00820D82" w:rsidRDefault="008259D2" w:rsidP="00380AA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uzat, care va fi predat </w:t>
      </w:r>
      <w:r w:rsidR="00380AA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operatorilor economici autorizați să desfășoare activităț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de colectare,</w:t>
      </w:r>
      <w:r w:rsidR="00820D8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valorificare </w:t>
      </w:r>
    </w:p>
    <w:p w:rsidR="008259D2" w:rsidRPr="00820D82" w:rsidRDefault="00380AA2" w:rsidP="00380AA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ș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i/sau de eliminare a uleiurilor uzat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e.</w:t>
      </w:r>
    </w:p>
    <w:p w:rsidR="00820D82" w:rsidRDefault="008259D2" w:rsidP="00820D8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Aliment</w:t>
      </w:r>
      <w:r w:rsidR="00380AA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area cu combustibil, repararea și întreț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380AA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nerea mijloacelor de transport 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a utilajelor</w:t>
      </w:r>
      <w:r w:rsidR="00820D8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folosite </w:t>
      </w:r>
    </w:p>
    <w:p w:rsidR="008259D2" w:rsidRPr="005632D6" w:rsidRDefault="00380AA2" w:rsidP="00820D8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 ș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er se vor face numai la societăți specializate ș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autorizate.</w:t>
      </w:r>
    </w:p>
    <w:p w:rsidR="008259D2" w:rsidRPr="005632D6" w:rsidRDefault="008259D2" w:rsidP="00380AA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Pe perioada de exploatare a obiectivului</w:t>
      </w:r>
    </w:p>
    <w:p w:rsidR="008259D2" w:rsidRPr="005632D6" w:rsidRDefault="00380AA2" w:rsidP="00380AA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cursul exploatării obiectivului, ca urmare a lucrărilor de întreținere pot fi utilizate și substanțe ș</w:t>
      </w:r>
      <w:r w:rsidR="008259D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</w:p>
    <w:p w:rsidR="008259D2" w:rsidRPr="005632D6" w:rsidRDefault="008259D2" w:rsidP="00380AA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preparate chimice utilizate pentru nevoi administrative.</w:t>
      </w:r>
    </w:p>
    <w:p w:rsidR="008259D2" w:rsidRPr="005632D6" w:rsidRDefault="00380AA2" w:rsidP="00380AA2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5632D6">
        <w:rPr>
          <w:rFonts w:ascii="Times New Roman" w:hAnsi="Times New Roman" w:cs="Times New Roman"/>
          <w:color w:val="0D0D0D" w:themeColor="text1" w:themeTint="F2"/>
        </w:rPr>
        <w:t>Foarte rar, în cazul demontă</w:t>
      </w:r>
      <w:r w:rsidR="008259D2" w:rsidRPr="005632D6">
        <w:rPr>
          <w:rFonts w:ascii="Times New Roman" w:hAnsi="Times New Roman" w:cs="Times New Roman"/>
          <w:color w:val="0D0D0D" w:themeColor="text1" w:themeTint="F2"/>
        </w:rPr>
        <w:t>rii motoarelor folosite, se pot utiliza uleiuri de ungere.</w:t>
      </w:r>
    </w:p>
    <w:p w:rsidR="00380AA2" w:rsidRPr="006F4725" w:rsidRDefault="008259D2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bCs/>
          <w:color w:val="0D0D0D" w:themeColor="text1" w:themeTint="F2"/>
        </w:rPr>
        <w:t>6.1.9.2. M</w:t>
      </w:r>
      <w:r w:rsidR="00FD7D09" w:rsidRPr="006F4725">
        <w:rPr>
          <w:rFonts w:ascii="Times New Roman" w:hAnsi="Times New Roman" w:cs="Times New Roman"/>
          <w:b/>
          <w:color w:val="0D0D0D" w:themeColor="text1" w:themeTint="F2"/>
        </w:rPr>
        <w:t>odul de gospodărire a substanţelor şi preparatelor ch</w:t>
      </w:r>
      <w:r w:rsidR="00380AA2" w:rsidRPr="006F4725">
        <w:rPr>
          <w:rFonts w:ascii="Times New Roman" w:hAnsi="Times New Roman" w:cs="Times New Roman"/>
          <w:b/>
          <w:color w:val="0D0D0D" w:themeColor="text1" w:themeTint="F2"/>
        </w:rPr>
        <w:t xml:space="preserve">imice periculoase şi asigurarea </w:t>
      </w:r>
    </w:p>
    <w:p w:rsidR="00FD7D09" w:rsidRPr="006F4725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6F4725">
        <w:rPr>
          <w:rFonts w:ascii="Times New Roman" w:hAnsi="Times New Roman" w:cs="Times New Roman"/>
          <w:b/>
          <w:color w:val="0D0D0D" w:themeColor="text1" w:themeTint="F2"/>
        </w:rPr>
        <w:t xml:space="preserve">condiţiilor de protecţie a factorilor de </w:t>
      </w:r>
      <w:r w:rsidR="009049D0">
        <w:rPr>
          <w:rFonts w:ascii="Times New Roman" w:hAnsi="Times New Roman" w:cs="Times New Roman"/>
          <w:b/>
          <w:color w:val="0D0D0D" w:themeColor="text1" w:themeTint="F2"/>
        </w:rPr>
        <w:t>mediu şi a sănătăţii populaţiei</w:t>
      </w:r>
    </w:p>
    <w:p w:rsidR="00820D82" w:rsidRDefault="008259D2" w:rsidP="00820D8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Substa</w:t>
      </w:r>
      <w:r w:rsidR="00380AA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nțele 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preparatelor chimice periculo</w:t>
      </w:r>
      <w:r w:rsidR="00380AA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ase vor fi depozitate te</w:t>
      </w:r>
      <w:r w:rsidR="00820D8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mporar în locuri special </w:t>
      </w:r>
    </w:p>
    <w:p w:rsidR="008259D2" w:rsidRPr="005632D6" w:rsidRDefault="008259D2" w:rsidP="00820D8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amenajate,</w:t>
      </w:r>
      <w:r w:rsidR="00380AA2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prevăzute cu mijloace de intervenție în cazul poluă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rilor accidentale.</w:t>
      </w:r>
    </w:p>
    <w:p w:rsidR="008259D2" w:rsidRPr="005632D6" w:rsidRDefault="00380AA2" w:rsidP="00380AA2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5632D6">
        <w:rPr>
          <w:rFonts w:ascii="Times New Roman" w:hAnsi="Times New Roman" w:cs="Times New Roman"/>
          <w:color w:val="0D0D0D" w:themeColor="text1" w:themeTint="F2"/>
        </w:rPr>
        <w:t>Nu trebuie să existe posibilitatea amestacării substanț</w:t>
      </w:r>
      <w:r w:rsidR="008259D2" w:rsidRPr="005632D6">
        <w:rPr>
          <w:rFonts w:ascii="Times New Roman" w:hAnsi="Times New Roman" w:cs="Times New Roman"/>
          <w:color w:val="0D0D0D" w:themeColor="text1" w:themeTint="F2"/>
        </w:rPr>
        <w:t>elor chimice cu alte materi</w:t>
      </w:r>
      <w:r w:rsidRPr="005632D6">
        <w:rPr>
          <w:rFonts w:ascii="Times New Roman" w:hAnsi="Times New Roman" w:cs="Times New Roman"/>
          <w:color w:val="0D0D0D" w:themeColor="text1" w:themeTint="F2"/>
        </w:rPr>
        <w:t>ale, sau deș</w:t>
      </w:r>
      <w:r w:rsidR="008259D2" w:rsidRPr="005632D6">
        <w:rPr>
          <w:rFonts w:ascii="Times New Roman" w:hAnsi="Times New Roman" w:cs="Times New Roman"/>
          <w:color w:val="0D0D0D" w:themeColor="text1" w:themeTint="F2"/>
        </w:rPr>
        <w:t>euri.</w:t>
      </w:r>
    </w:p>
    <w:p w:rsidR="008259D2" w:rsidRPr="005632D6" w:rsidRDefault="00223DD4" w:rsidP="00380AA2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5632D6">
        <w:rPr>
          <w:rFonts w:ascii="Times New Roman" w:hAnsi="Times New Roman" w:cs="Times New Roman"/>
          <w:b/>
          <w:color w:val="0D0D0D" w:themeColor="text1" w:themeTint="F2"/>
        </w:rPr>
        <w:t>6.2</w:t>
      </w:r>
      <w:r w:rsidR="00FD7D09" w:rsidRPr="005632D6">
        <w:rPr>
          <w:rFonts w:ascii="Times New Roman" w:hAnsi="Times New Roman" w:cs="Times New Roman"/>
          <w:b/>
          <w:color w:val="0D0D0D" w:themeColor="text1" w:themeTint="F2"/>
        </w:rPr>
        <w:t>. Utilizarea resurselor naturale, în special a solului, a terenuril</w:t>
      </w:r>
      <w:r w:rsidR="00BE2A1D" w:rsidRPr="005632D6">
        <w:rPr>
          <w:rFonts w:ascii="Times New Roman" w:hAnsi="Times New Roman" w:cs="Times New Roman"/>
          <w:b/>
          <w:color w:val="0D0D0D" w:themeColor="text1" w:themeTint="F2"/>
        </w:rPr>
        <w:t>or, a apei şi a biodiversităţii</w:t>
      </w:r>
    </w:p>
    <w:p w:rsidR="008259D2" w:rsidRPr="005632D6" w:rsidRDefault="008259D2" w:rsidP="00380AA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Resursele naturale utilizate sunt:</w:t>
      </w:r>
    </w:p>
    <w:p w:rsidR="000B2EFC" w:rsidRPr="005632D6" w:rsidRDefault="008259D2" w:rsidP="000B2EFC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apa –</w:t>
      </w:r>
      <w:r w:rsidR="000B2EFC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 perioada de construcție și perioada de funcț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ionare pentru </w:t>
      </w:r>
      <w:r w:rsidR="000B2EFC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consum, potabil și igienico</w:t>
      </w:r>
      <w:r w:rsidR="00820D8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</w:t>
      </w:r>
    </w:p>
    <w:p w:rsidR="00F3132F" w:rsidRPr="005632D6" w:rsidRDefault="008259D2" w:rsidP="00F3132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sanitar</w:t>
      </w:r>
      <w:r w:rsidR="000B2EFC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6911D6" w:rsidRPr="00337659" w:rsidRDefault="00223DD4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color w:val="0D0D0D" w:themeColor="text1" w:themeTint="F2"/>
        </w:rPr>
      </w:pPr>
      <w:r w:rsidRPr="00337659">
        <w:rPr>
          <w:rFonts w:ascii="Times New Roman" w:hAnsi="Times New Roman" w:cs="Times New Roman"/>
          <w:b/>
          <w:bCs/>
          <w:color w:val="0D0D0D" w:themeColor="text1" w:themeTint="F2"/>
        </w:rPr>
        <w:t>7</w:t>
      </w:r>
      <w:r w:rsidR="00FD7D09" w:rsidRPr="00337659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="00FD7D09" w:rsidRPr="00337659">
        <w:rPr>
          <w:rFonts w:ascii="Times New Roman" w:hAnsi="Times New Roman" w:cs="Times New Roman"/>
          <w:b/>
          <w:color w:val="0D0D0D" w:themeColor="text1" w:themeTint="F2"/>
        </w:rPr>
        <w:t>Descrierea aspectelor de mediu susceptibile a fi afectate în mod semnificativ de proiect</w:t>
      </w:r>
    </w:p>
    <w:p w:rsidR="004758D9" w:rsidRPr="005632D6" w:rsidRDefault="004758D9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Datorită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dimensiun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reduse a proiectului propus ș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naturii proiectului, acesta nu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reprezintă sursa de</w:t>
      </w:r>
    </w:p>
    <w:p w:rsidR="004758D9" w:rsidRPr="005632D6" w:rsidRDefault="006911D6" w:rsidP="004758D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</w:t>
      </w:r>
      <w:r w:rsidR="004758D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luare, iar perioada de cons</w:t>
      </w:r>
      <w:r w:rsidR="0033765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trucție a acestuia este limitată</w:t>
      </w:r>
      <w:r w:rsidR="004758D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timp (pe</w:t>
      </w:r>
      <w:r w:rsidR="004758D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perioada normată a Autorizației de </w:t>
      </w:r>
    </w:p>
    <w:p w:rsidR="004758D9" w:rsidRPr="005632D6" w:rsidRDefault="004758D9" w:rsidP="004758D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Construire) și se desfășoară pe o suprafață strict delimitată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fără a afecta alte suprafeț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 dec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ât cele</w:t>
      </w:r>
    </w:p>
    <w:p w:rsidR="004758D9" w:rsidRPr="005632D6" w:rsidRDefault="004758D9" w:rsidP="004758D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prevăzute prin proiect, iar la sfârșitul lucră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rilor este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prevazută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ref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acerea amplasamentului la condițiile </w:t>
      </w:r>
    </w:p>
    <w:p w:rsidR="006911D6" w:rsidRPr="005632D6" w:rsidRDefault="004758D9" w:rsidP="004758D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iniț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iale.</w:t>
      </w:r>
    </w:p>
    <w:p w:rsidR="004758D9" w:rsidRPr="005632D6" w:rsidRDefault="004758D9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apreciază că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impactul asupra mediului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al noului obiectiv se va resimț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numai la nivel local al</w:t>
      </w:r>
    </w:p>
    <w:p w:rsidR="006911D6" w:rsidRPr="005632D6" w:rsidRDefault="004758D9" w:rsidP="004758D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suprafeței amplasamentului, datorită lucrărilor de construcț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și montare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AA726D" w:rsidRPr="005632D6" w:rsidRDefault="004758D9" w:rsidP="00AA726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consideră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ca fiind nesemnificativ </w:t>
      </w:r>
      <w:r w:rsidR="00AA726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potențialul 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impact</w:t>
      </w:r>
      <w:r w:rsidR="00AA726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proiectului asuprafactorilor de </w:t>
      </w:r>
      <w:r w:rsidR="00B367DB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mediu:</w:t>
      </w:r>
    </w:p>
    <w:p w:rsidR="006911D6" w:rsidRPr="005632D6" w:rsidRDefault="00B367DB" w:rsidP="00AA726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apă, 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sol-subsol, aer,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caracteristici climatice și sănătăț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umane.</w:t>
      </w:r>
    </w:p>
    <w:p w:rsidR="006911D6" w:rsidRPr="005632D6" w:rsidRDefault="00AA726D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eastAsia="Wingdings-Regular" w:hAnsi="Times New Roman" w:cs="Times New Roman"/>
          <w:b/>
          <w:color w:val="0D0D0D" w:themeColor="text1" w:themeTint="F2"/>
          <w:sz w:val="24"/>
          <w:szCs w:val="24"/>
          <w:lang w:val="en-US"/>
        </w:rPr>
        <w:t>7.1.</w:t>
      </w:r>
      <w:r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Impactul asupra populației, sănătăț</w:t>
      </w:r>
      <w:r w:rsidR="006911D6"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ii umane</w:t>
      </w:r>
    </w:p>
    <w:p w:rsidR="006911D6" w:rsidRPr="005632D6" w:rsidRDefault="00AA726D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construcț</w:t>
      </w:r>
      <w:r w:rsidR="006911D6"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iei datorat:</w:t>
      </w:r>
    </w:p>
    <w:p w:rsidR="00AA726D" w:rsidRPr="005632D6" w:rsidRDefault="00AA726D" w:rsidP="00AA726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activităț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6E60D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lor de realizare a proiectului,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acesta va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fi limitat la zona proiectului și î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imediata</w:t>
      </w:r>
    </w:p>
    <w:p w:rsidR="006E60DA" w:rsidRPr="005632D6" w:rsidRDefault="006E60DA" w:rsidP="00AA726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vecină</w:t>
      </w:r>
      <w:r w:rsidR="00AA726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tate a acestuia și într-o perioadă limitată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timp, numai pe perioada</w:t>
      </w:r>
      <w:r w:rsidR="00AA726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normată a  Autorizaț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iei de </w:t>
      </w:r>
    </w:p>
    <w:p w:rsidR="006911D6" w:rsidRPr="005632D6" w:rsidRDefault="006911D6" w:rsidP="00AA726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Construire;</w:t>
      </w:r>
    </w:p>
    <w:p w:rsidR="006911D6" w:rsidRPr="005632D6" w:rsidRDefault="006911D6" w:rsidP="006E60D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zgomotului produs de </w:t>
      </w:r>
      <w:r w:rsidR="006E60D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echipamentele și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utilajele </w:t>
      </w:r>
      <w:r w:rsidR="006E60D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 pe șantier,</w:t>
      </w:r>
      <w:r w:rsidR="00AA726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se va produce local 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temporar;</w:t>
      </w:r>
    </w:p>
    <w:p w:rsidR="006911D6" w:rsidRPr="005632D6" w:rsidRDefault="006911D6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emisi</w:t>
      </w:r>
      <w:r w:rsidR="006E60D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ilor rezultate ca urmare a funcț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ionarii utilajelor</w:t>
      </w:r>
      <w:r w:rsidR="006E60DA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echipamentelor 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mijloacelor de transport;</w:t>
      </w:r>
    </w:p>
    <w:p w:rsidR="00562F17" w:rsidRPr="005632D6" w:rsidRDefault="006E60DA" w:rsidP="00562F1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depozitării necontrolate a deș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eurilor.</w:t>
      </w:r>
    </w:p>
    <w:p w:rsidR="00562F17" w:rsidRPr="005632D6" w:rsidRDefault="00562F17" w:rsidP="00562F1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Impactul </w:t>
      </w:r>
      <w:r w:rsidRPr="005632D6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 xml:space="preserve">pe perioada construcției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va unul redus și temporar.</w:t>
      </w:r>
    </w:p>
    <w:p w:rsidR="006911D6" w:rsidRPr="005632D6" w:rsidRDefault="00D45EA0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exploată</w:t>
      </w:r>
      <w:r w:rsidR="006911D6"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rii datorat:</w:t>
      </w:r>
    </w:p>
    <w:p w:rsidR="006911D6" w:rsidRPr="005632D6" w:rsidRDefault="006911D6" w:rsidP="00562F1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zgomotului de exploatare af</w:t>
      </w:r>
      <w:r w:rsidR="009E2FD9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erent diverselor obiective aparținâ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nd proiectului;</w:t>
      </w:r>
    </w:p>
    <w:p w:rsidR="006911D6" w:rsidRPr="005632D6" w:rsidRDefault="009E2FD9" w:rsidP="00562F1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intensificarii traficului în zonă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562F17" w:rsidRPr="005632D6" w:rsidRDefault="00562F17" w:rsidP="00562F17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 perioad</w:t>
      </w:r>
      <w:r w:rsidR="0033765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de exploatare impactul va fi î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limite admisibile, datorat zgomotului și emisiilor </w:t>
      </w:r>
    </w:p>
    <w:p w:rsidR="00562F17" w:rsidRPr="005632D6" w:rsidRDefault="00562F17" w:rsidP="00562F17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mijloacelor de transport.</w:t>
      </w:r>
    </w:p>
    <w:p w:rsidR="00D45EA0" w:rsidRPr="005632D6" w:rsidRDefault="009E2FD9" w:rsidP="009049D0">
      <w:pPr>
        <w:autoSpaceDE w:val="0"/>
        <w:autoSpaceDN w:val="0"/>
        <w:adjustRightInd w:val="0"/>
        <w:spacing w:after="0"/>
        <w:ind w:right="-845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eastAsia="Wingdings-Regular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7.2. </w:t>
      </w:r>
      <w:r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Impactul asupra biodiversităț</w:t>
      </w:r>
      <w:r w:rsidR="006911D6"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 xml:space="preserve">ii, conservarea </w:t>
      </w:r>
      <w:r w:rsidR="00D45EA0"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habitatelor naturale, a florei ș</w:t>
      </w:r>
      <w:r w:rsidR="006911D6"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 a faunei</w:t>
      </w:r>
    </w:p>
    <w:p w:rsidR="006911D6" w:rsidRPr="005632D6" w:rsidRDefault="00D45EA0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să</w:t>
      </w:r>
      <w:r w:rsidR="006911D6"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lbatice</w:t>
      </w:r>
    </w:p>
    <w:p w:rsidR="00D45EA0" w:rsidRPr="005632D6" w:rsidRDefault="00D45EA0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La nivelul zonei studiate nu apar riscuri de afectare a biodiversității, terenul având destinație</w:t>
      </w:r>
    </w:p>
    <w:p w:rsidR="00D45EA0" w:rsidRPr="005632D6" w:rsidRDefault="00D45EA0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industrială.</w:t>
      </w:r>
    </w:p>
    <w:p w:rsidR="00D45EA0" w:rsidRPr="005632D6" w:rsidRDefault="00D45EA0" w:rsidP="0033765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construcției</w:t>
      </w:r>
    </w:p>
    <w:p w:rsidR="00337659" w:rsidRDefault="00D45EA0" w:rsidP="0033765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 xml:space="preserve">Impactul </w:t>
      </w:r>
      <w:r w:rsidR="007906E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redus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asupra biodiversității </w:t>
      </w:r>
      <w:r w:rsidR="007906E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din vecinătatea obiectivului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va resimț</w:t>
      </w:r>
      <w:r w:rsidR="0033765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doar în etapa de </w:t>
      </w:r>
    </w:p>
    <w:p w:rsidR="00337659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construcț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ie,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când 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vor exista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emisii de praf, acestea având însă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un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caracter</w:t>
      </w:r>
      <w:r w:rsidR="0033765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temporar și vor dispărea odată </w:t>
      </w:r>
    </w:p>
    <w:p w:rsidR="00D45EA0" w:rsidRPr="005632D6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cu încetarea activităț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ilor de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 ș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337659" w:rsidRDefault="00D45EA0" w:rsidP="0033765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Dat fiind f</w:t>
      </w:r>
      <w:r w:rsidR="007906E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aptul că proiectul se realizează î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</w:t>
      </w:r>
      <w:r w:rsidR="007906E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zonă industrială, în afara situ-ului</w:t>
      </w:r>
      <w:r w:rsidR="0033765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Natura 2000, nu se </w:t>
      </w:r>
    </w:p>
    <w:p w:rsidR="007906ED" w:rsidRPr="005632D6" w:rsidRDefault="00D45EA0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vor fragmenta sau</w:t>
      </w:r>
      <w:r w:rsidR="007906E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distruge habitate și nu se vor produce modificări asupra dinamicii populaț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iilor speciilor</w:t>
      </w:r>
    </w:p>
    <w:p w:rsidR="00D45EA0" w:rsidRPr="005632D6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din vecinătatea obiectivului.</w:t>
      </w:r>
    </w:p>
    <w:p w:rsidR="007906ED" w:rsidRPr="005632D6" w:rsidRDefault="007906ED" w:rsidP="0033765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Trebuiesc menț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ionate pert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urbarile generate de zgomotele și vibraț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iile din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timpul lucră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rilor de</w:t>
      </w:r>
    </w:p>
    <w:p w:rsidR="00D45EA0" w:rsidRPr="005632D6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construcție, care pot îndepărta păsă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rile din</w:t>
      </w:r>
      <w:r w:rsidR="0033765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zona proiectului. Totuș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i, lucrările de construcț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 vor fi</w:t>
      </w:r>
    </w:p>
    <w:p w:rsidR="007906ED" w:rsidRPr="005632D6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temporare, iar păsările sunt foarte mobile și astfel acestea vor părăsi suprafeț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ele adiacente proiectului,</w:t>
      </w:r>
    </w:p>
    <w:p w:rsidR="00D45EA0" w:rsidRPr="005632D6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deplasându-se î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alte zone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cu habitate similare din vecinătate, urmând ca după finalizarea lucră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rilor</w:t>
      </w:r>
    </w:p>
    <w:p w:rsidR="00D45EA0" w:rsidRPr="005632D6" w:rsidRDefault="007906ED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acestea să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repopuleze treptat zonele analizate. Im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pactul va fi astfel unul redus ș</w:t>
      </w:r>
      <w:r w:rsidR="00D45EA0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temporar.</w:t>
      </w:r>
    </w:p>
    <w:p w:rsidR="00D45EA0" w:rsidRPr="005632D6" w:rsidRDefault="007906ED" w:rsidP="0033765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exploată</w:t>
      </w:r>
      <w:r w:rsidR="00D45EA0"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rii</w:t>
      </w:r>
    </w:p>
    <w:p w:rsidR="007906ED" w:rsidRPr="005632D6" w:rsidRDefault="00D45EA0" w:rsidP="0033765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 perioad</w:t>
      </w:r>
      <w:r w:rsidR="007906E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de exploatare impactul va fi î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limite </w:t>
      </w:r>
      <w:r w:rsidR="00BE051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admisibile, datorat zgomotului ș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emisiilor</w:t>
      </w:r>
    </w:p>
    <w:p w:rsidR="00D45EA0" w:rsidRPr="005632D6" w:rsidRDefault="00D45EA0" w:rsidP="0033765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mijloacelor de transport.</w:t>
      </w:r>
    </w:p>
    <w:p w:rsidR="006911D6" w:rsidRPr="005632D6" w:rsidRDefault="00BE051D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eastAsia="Wingdings-Regular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7.3. </w:t>
      </w:r>
      <w:r w:rsidR="006911D6" w:rsidRPr="005632D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Impactul asupra apei</w:t>
      </w:r>
    </w:p>
    <w:p w:rsidR="006911D6" w:rsidRPr="005632D6" w:rsidRDefault="00BE051D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construcț</w:t>
      </w:r>
      <w:r w:rsidR="006911D6" w:rsidRPr="005632D6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iei</w:t>
      </w:r>
    </w:p>
    <w:p w:rsidR="00F930B3" w:rsidRPr="005632D6" w:rsidRDefault="00F930B3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iCs/>
          <w:color w:val="0D0D0D" w:themeColor="text1" w:themeTint="F2"/>
          <w:sz w:val="24"/>
          <w:szCs w:val="24"/>
          <w:lang w:val="en-US"/>
        </w:rPr>
        <w:t>Râul Jieț se află la distanță mare față de amplasamentul incintei.</w:t>
      </w:r>
    </w:p>
    <w:p w:rsidR="00F930B3" w:rsidRPr="005632D6" w:rsidRDefault="006911D6" w:rsidP="00BE051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Impactul </w:t>
      </w:r>
      <w:r w:rsidR="00F930B3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asupra apei subterane 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se poate manifesta ca urmare a posibilelor sc</w:t>
      </w:r>
      <w:r w:rsidR="00F930B3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urgeri accidentale de </w:t>
      </w:r>
    </w:p>
    <w:p w:rsidR="00F930B3" w:rsidRPr="005632D6" w:rsidRDefault="00BE051D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lubrefianț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sau carburanți care ar putea rezulta datorită funcționării utilajelor de construcție ș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celorlalte</w:t>
      </w:r>
    </w:p>
    <w:p w:rsidR="006911D6" w:rsidRPr="005632D6" w:rsidRDefault="00BE051D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mijloace detransport folosite pe ș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antierul de lucru.</w:t>
      </w:r>
    </w:p>
    <w:p w:rsidR="00BE051D" w:rsidRPr="005632D6" w:rsidRDefault="006911D6" w:rsidP="00BE051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Apele subterane </w:t>
      </w:r>
      <w:r w:rsidR="00BE051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pot fi afectate </w:t>
      </w:r>
      <w:r w:rsidR="00F930B3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și </w:t>
      </w:r>
      <w:r w:rsidR="00BE051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depozitele intermediare de</w:t>
      </w:r>
      <w:r w:rsidR="00BE051D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materiale de construcții în vrac, care </w:t>
      </w:r>
    </w:p>
    <w:p w:rsidR="00BE051D" w:rsidRPr="005632D6" w:rsidRDefault="00BE051D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pot fi spă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late de apele p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luviale, sau de apele ce rezultă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din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spălările de utilaje și mijloace de transport ale </w:t>
      </w:r>
    </w:p>
    <w:p w:rsidR="006911D6" w:rsidRPr="004758D9" w:rsidRDefault="00BE051D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ș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antierului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dacă nu se fac la staț</w:t>
      </w:r>
      <w:r w:rsidR="006911D6"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speciala</w:t>
      </w:r>
      <w:r w:rsidRPr="005632D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menajate pentru astfel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 operaț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iuni.</w:t>
      </w:r>
    </w:p>
    <w:p w:rsidR="00BE051D" w:rsidRDefault="00BE051D" w:rsidP="00BE051D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Eventualele poluări pot fi favorizate de acț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iunea fenomenelor meteorologice. Ca urmare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 acțiunii </w:t>
      </w:r>
    </w:p>
    <w:p w:rsidR="00BE051D" w:rsidRDefault="006911D6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fenomenelor m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>eteorologice sezoniere (ploi, vâ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nturi put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>ernice), materialele rezultate î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 xml:space="preserve"> urma lucrărilor de</w:t>
      </w:r>
    </w:p>
    <w:p w:rsidR="00BE051D" w:rsidRDefault="006911D6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con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>strucț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>pot influența calitatea apelor pluviale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 xml:space="preserve"> prin materiile î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E051D">
        <w:rPr>
          <w:rFonts w:ascii="Times New Roman" w:hAnsi="Times New Roman" w:cs="Times New Roman"/>
          <w:sz w:val="24"/>
          <w:szCs w:val="24"/>
          <w:lang w:val="en-US"/>
        </w:rPr>
        <w:t xml:space="preserve"> suspensie dislocate și transportate în </w:t>
      </w:r>
    </w:p>
    <w:p w:rsidR="006911D6" w:rsidRDefault="006911D6" w:rsidP="00BE051D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acestea.</w:t>
      </w:r>
    </w:p>
    <w:p w:rsidR="006911D6" w:rsidRPr="004758D9" w:rsidRDefault="00B50049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Impactul pe perioada exploată</w:t>
      </w:r>
      <w:r w:rsidR="006911D6" w:rsidRPr="004758D9">
        <w:rPr>
          <w:rFonts w:ascii="Times New Roman" w:hAnsi="Times New Roman" w:cs="Times New Roman"/>
          <w:i/>
          <w:iCs/>
          <w:sz w:val="24"/>
          <w:szCs w:val="24"/>
          <w:lang w:val="en-US"/>
        </w:rPr>
        <w:t>rii</w:t>
      </w:r>
    </w:p>
    <w:p w:rsidR="00F930B3" w:rsidRDefault="00F930B3" w:rsidP="00F930B3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n perioada de </w:t>
      </w:r>
      <w:r w:rsidR="006C33EC">
        <w:rPr>
          <w:rFonts w:ascii="Times New Roman" w:hAnsi="Times New Roman" w:cs="Times New Roman"/>
          <w:sz w:val="24"/>
          <w:szCs w:val="24"/>
          <w:lang w:val="en-US"/>
        </w:rPr>
        <w:t xml:space="preserve">construcție și 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ex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ploatare impactul asupra </w:t>
      </w:r>
      <w:r w:rsidR="006C33EC">
        <w:rPr>
          <w:rFonts w:ascii="Times New Roman" w:hAnsi="Times New Roman" w:cs="Times New Roman"/>
          <w:sz w:val="24"/>
          <w:szCs w:val="24"/>
          <w:lang w:val="en-US"/>
        </w:rPr>
        <w:t>apei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 poateave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loc numai accidental, </w:t>
      </w:r>
    </w:p>
    <w:p w:rsidR="006911D6" w:rsidRPr="004758D9" w:rsidRDefault="00F930B3" w:rsidP="00F930B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prin deversări de deșeuri, ș.a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3EE4" w:rsidRDefault="00F930B3" w:rsidP="00223E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În condiț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ii normale de exploatare, impactul asupra fac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>torului de mediu apă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este unul 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nli</w:t>
      </w:r>
      <w:r w:rsidR="00223EE4">
        <w:rPr>
          <w:rFonts w:ascii="Times New Roman" w:hAnsi="Times New Roman" w:cs="Times New Roman"/>
          <w:sz w:val="24"/>
          <w:szCs w:val="24"/>
          <w:lang w:val="en-US"/>
        </w:rPr>
        <w:t xml:space="preserve">mite </w:t>
      </w:r>
    </w:p>
    <w:p w:rsidR="006911D6" w:rsidRPr="004758D9" w:rsidRDefault="00F930B3" w:rsidP="00223EE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admisibile, debitul poluanților este mic și nu cauzează modifică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ri cuantificabile.</w:t>
      </w:r>
    </w:p>
    <w:p w:rsidR="006911D6" w:rsidRPr="00BE2A1D" w:rsidRDefault="007E4F06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eastAsia="Wingdings-Regular" w:hAnsi="Times New Roman" w:cs="Times New Roman"/>
          <w:b/>
          <w:color w:val="0D0D0D" w:themeColor="text1" w:themeTint="F2"/>
          <w:sz w:val="24"/>
          <w:szCs w:val="24"/>
          <w:lang w:val="en-US"/>
        </w:rPr>
        <w:t>7.4.</w:t>
      </w:r>
      <w:r w:rsidR="006911D6" w:rsidRPr="00BE2A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Impactul asupra aerului</w:t>
      </w:r>
    </w:p>
    <w:p w:rsidR="006911D6" w:rsidRPr="00223EE4" w:rsidRDefault="00223EE4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construcț</w:t>
      </w:r>
      <w:r w:rsidR="006911D6" w:rsidRPr="00223EE4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iei</w:t>
      </w:r>
    </w:p>
    <w:p w:rsidR="00223EE4" w:rsidRDefault="00223EE4" w:rsidP="00223E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 perioada lucrărilor de construcț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ie poate avea lo</w:t>
      </w:r>
      <w:r>
        <w:rPr>
          <w:rFonts w:ascii="Times New Roman" w:hAnsi="Times New Roman" w:cs="Times New Roman"/>
          <w:sz w:val="24"/>
          <w:szCs w:val="24"/>
          <w:lang w:val="en-US"/>
        </w:rPr>
        <w:t>c o creștere pe o perioadă limitată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 det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imp a </w:t>
      </w:r>
    </w:p>
    <w:p w:rsidR="00223EE4" w:rsidRDefault="00223EE4" w:rsidP="00223EE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emisiilor de praf datorită manipulării materialelor de construcție, activităț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ilor 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săpare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, etc. </w:t>
      </w:r>
    </w:p>
    <w:p w:rsidR="006911D6" w:rsidRPr="004758D9" w:rsidRDefault="00223EE4" w:rsidP="00223E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Nivelurile emisiilor vor varia în funcție de intensitatea lucrărilor, condiț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iile hidrometeorologice</w:t>
      </w:r>
    </w:p>
    <w:p w:rsidR="006911D6" w:rsidRPr="004758D9" w:rsidRDefault="00223EE4" w:rsidP="00223EE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nevaforabile (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pe</w:t>
      </w:r>
      <w:r>
        <w:rPr>
          <w:rFonts w:ascii="Times New Roman" w:hAnsi="Times New Roman" w:cs="Times New Roman"/>
          <w:sz w:val="24"/>
          <w:szCs w:val="24"/>
          <w:lang w:val="en-US"/>
        </w:rPr>
        <w:t>rioade secetoase, condiții de vâ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nt).</w:t>
      </w:r>
    </w:p>
    <w:p w:rsidR="00223EE4" w:rsidRPr="004758D9" w:rsidRDefault="00223EE4" w:rsidP="00223E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Principalii poluanți emiși în atmosferă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 ca urmare </w:t>
      </w:r>
      <w:r>
        <w:rPr>
          <w:rFonts w:ascii="Times New Roman" w:hAnsi="Times New Roman" w:cs="Times New Roman"/>
          <w:sz w:val="24"/>
          <w:szCs w:val="24"/>
          <w:lang w:val="en-US"/>
        </w:rPr>
        <w:t>al activității desfășurate 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 cadrul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proiectului sunt:</w:t>
      </w:r>
    </w:p>
    <w:p w:rsidR="006911D6" w:rsidRPr="004758D9" w:rsidRDefault="006911D6" w:rsidP="00223EE4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223E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23EE4">
        <w:rPr>
          <w:rFonts w:ascii="Times New Roman" w:hAnsi="Times New Roman" w:cs="Times New Roman"/>
          <w:sz w:val="24"/>
          <w:szCs w:val="24"/>
          <w:lang w:val="en-US"/>
        </w:rPr>
        <w:t>, NO</w:t>
      </w:r>
      <w:r w:rsidR="00223E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, NMVOC, NH</w:t>
      </w:r>
      <w:r w:rsidR="00223E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, CO,</w:t>
      </w:r>
      <w:r w:rsidR="00223EE4">
        <w:rPr>
          <w:rFonts w:ascii="Times New Roman" w:hAnsi="Times New Roman" w:cs="Times New Roman"/>
          <w:sz w:val="24"/>
          <w:szCs w:val="24"/>
          <w:lang w:val="en-US"/>
        </w:rPr>
        <w:t xml:space="preserve"> PM</w:t>
      </w:r>
      <w:r w:rsidR="00223E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, CO</w:t>
      </w:r>
      <w:r w:rsidR="00223E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3EE4" w:rsidRDefault="00223EE4" w:rsidP="00223EE4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Datorită condiț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iilor atmosferice specifice zonei de implementare a proiectului (viteze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relativ mari</w:t>
      </w:r>
    </w:p>
    <w:p w:rsidR="00F549C7" w:rsidRDefault="00223EE4" w:rsidP="00F549C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ale vântului prezente în peste 90% din timp) se estimează că dispersia </w:t>
      </w:r>
      <w:r w:rsidR="00F549C7">
        <w:rPr>
          <w:rFonts w:ascii="Times New Roman" w:hAnsi="Times New Roman" w:cs="Times New Roman"/>
          <w:sz w:val="24"/>
          <w:szCs w:val="24"/>
          <w:lang w:val="en-US"/>
        </w:rPr>
        <w:t xml:space="preserve">poluanților </w:t>
      </w:r>
      <w:r>
        <w:rPr>
          <w:rFonts w:ascii="Times New Roman" w:hAnsi="Times New Roman" w:cs="Times New Roman"/>
          <w:sz w:val="24"/>
          <w:szCs w:val="24"/>
          <w:lang w:val="en-US"/>
        </w:rPr>
        <w:t>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 atmosfer</w:t>
      </w:r>
      <w:r w:rsidR="00F549C7">
        <w:rPr>
          <w:rFonts w:ascii="Times New Roman" w:hAnsi="Times New Roman" w:cs="Times New Roman"/>
          <w:sz w:val="24"/>
          <w:szCs w:val="24"/>
          <w:lang w:val="en-US"/>
        </w:rPr>
        <w:t xml:space="preserve">ă se va face </w:t>
      </w:r>
    </w:p>
    <w:p w:rsidR="006911D6" w:rsidRPr="004758D9" w:rsidRDefault="00F549C7" w:rsidP="00F549C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imediat, fără o poluare semnificativă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 a factorului de mediu aer.</w:t>
      </w:r>
    </w:p>
    <w:p w:rsidR="006911D6" w:rsidRPr="004758D9" w:rsidRDefault="00375845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Impactul pe perioada exploată</w:t>
      </w:r>
      <w:r w:rsidR="006911D6" w:rsidRPr="004758D9">
        <w:rPr>
          <w:rFonts w:ascii="Times New Roman" w:hAnsi="Times New Roman" w:cs="Times New Roman"/>
          <w:i/>
          <w:iCs/>
          <w:sz w:val="24"/>
          <w:szCs w:val="24"/>
          <w:lang w:val="en-US"/>
        </w:rPr>
        <w:t>rii</w:t>
      </w:r>
    </w:p>
    <w:p w:rsidR="00B50049" w:rsidRDefault="00375845" w:rsidP="00B5004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 perioada de ex</w:t>
      </w:r>
      <w:r>
        <w:rPr>
          <w:rFonts w:ascii="Times New Roman" w:hAnsi="Times New Roman" w:cs="Times New Roman"/>
          <w:sz w:val="24"/>
          <w:szCs w:val="24"/>
          <w:lang w:val="en-US"/>
        </w:rPr>
        <w:t>ploatare impactul asupra calității aerului se datorează activităț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ilor de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 xml:space="preserve"> exploatare a </w:t>
      </w:r>
    </w:p>
    <w:p w:rsidR="006911D6" w:rsidRPr="004758D9" w:rsidRDefault="006911D6" w:rsidP="00B5004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obiectivului: activi</w:t>
      </w:r>
      <w:r w:rsidR="00375845">
        <w:rPr>
          <w:rFonts w:ascii="Times New Roman" w:hAnsi="Times New Roman" w:cs="Times New Roman"/>
          <w:sz w:val="24"/>
          <w:szCs w:val="24"/>
          <w:lang w:val="en-US"/>
        </w:rPr>
        <w:t>tățile de transport (persoane, materiale), emisii deș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>euri.</w:t>
      </w:r>
    </w:p>
    <w:p w:rsidR="00B50049" w:rsidRDefault="00375845" w:rsidP="00B5004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În condiț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ii normale de exploatare, impactul asupra fac</w:t>
      </w:r>
      <w:r>
        <w:rPr>
          <w:rFonts w:ascii="Times New Roman" w:hAnsi="Times New Roman" w:cs="Times New Roman"/>
          <w:sz w:val="24"/>
          <w:szCs w:val="24"/>
          <w:lang w:val="en-US"/>
        </w:rPr>
        <w:t>torului de mediu aer este unul 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 xml:space="preserve"> limite </w:t>
      </w:r>
    </w:p>
    <w:p w:rsidR="00375845" w:rsidRDefault="00375845" w:rsidP="00B5004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admisibile, debitul poluanților este mic și nu produce modificari cuantificabile î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n calitatea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aerului </w:t>
      </w:r>
    </w:p>
    <w:p w:rsidR="006911D6" w:rsidRDefault="00375845" w:rsidP="0037584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înconjură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tor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911D6" w:rsidRPr="00BE2A1D" w:rsidRDefault="00375845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eastAsia="Wingdings-Regular" w:hAnsi="Times New Roman" w:cs="Times New Roman"/>
          <w:b/>
          <w:color w:val="0D0D0D" w:themeColor="text1" w:themeTint="F2"/>
          <w:sz w:val="24"/>
          <w:szCs w:val="24"/>
          <w:lang w:val="en-US"/>
        </w:rPr>
        <w:t>7.5.</w:t>
      </w:r>
      <w:r w:rsidR="006911D6" w:rsidRPr="00BE2A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Impactul asupra solului-subsolului</w:t>
      </w:r>
    </w:p>
    <w:p w:rsidR="006911D6" w:rsidRPr="00A50A8D" w:rsidRDefault="00A50A8D" w:rsidP="004758D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</w:pPr>
      <w:r w:rsidRPr="00A50A8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Impactul pe perioada construcț</w:t>
      </w:r>
      <w:r w:rsidR="006911D6" w:rsidRPr="00A50A8D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lang w:val="en-US"/>
        </w:rPr>
        <w:t>iei</w:t>
      </w:r>
    </w:p>
    <w:p w:rsidR="00A50A8D" w:rsidRDefault="006911D6" w:rsidP="00A50A8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Posibila contaminare a solului-subsolului </w:t>
      </w:r>
      <w:r w:rsidR="00A50A8D">
        <w:rPr>
          <w:rFonts w:ascii="Times New Roman" w:hAnsi="Times New Roman" w:cs="Times New Roman"/>
          <w:sz w:val="24"/>
          <w:szCs w:val="24"/>
          <w:lang w:val="en-US"/>
        </w:rPr>
        <w:t>poate avea loc:</w:t>
      </w:r>
    </w:p>
    <w:p w:rsidR="00A50A8D" w:rsidRDefault="00A50A8D" w:rsidP="00A50A8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prin infiltrarea de diverse scurgeri/pierderi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accidentale de 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produs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cu caracter poluant (uleiuri, </w:t>
      </w:r>
    </w:p>
    <w:p w:rsidR="006911D6" w:rsidRPr="004758D9" w:rsidRDefault="006911D6" w:rsidP="00A50A8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produs petrolier, etc);</w:t>
      </w:r>
    </w:p>
    <w:p w:rsidR="00A50A8D" w:rsidRDefault="00A50A8D" w:rsidP="00A50A8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datorită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 emsiil</w:t>
      </w:r>
      <w:r>
        <w:rPr>
          <w:rFonts w:ascii="Times New Roman" w:hAnsi="Times New Roman" w:cs="Times New Roman"/>
          <w:sz w:val="24"/>
          <w:szCs w:val="24"/>
          <w:lang w:val="en-US"/>
        </w:rPr>
        <w:t>or de substanț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e poluate rezultate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din funcționarea echipamentelor și mijloacelor de </w:t>
      </w:r>
    </w:p>
    <w:p w:rsidR="006911D6" w:rsidRPr="004758D9" w:rsidRDefault="006911D6" w:rsidP="00A50A8D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>transport.</w:t>
      </w:r>
    </w:p>
    <w:p w:rsidR="006911D6" w:rsidRPr="004758D9" w:rsidRDefault="00A50A8D" w:rsidP="00A50A8D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Impactul pe perioada exploată</w:t>
      </w:r>
      <w:r w:rsidR="006911D6" w:rsidRPr="004758D9">
        <w:rPr>
          <w:rFonts w:ascii="Times New Roman" w:hAnsi="Times New Roman" w:cs="Times New Roman"/>
          <w:i/>
          <w:iCs/>
          <w:sz w:val="24"/>
          <w:szCs w:val="24"/>
          <w:lang w:val="en-US"/>
        </w:rPr>
        <w:t>rii</w:t>
      </w:r>
    </w:p>
    <w:p w:rsidR="00B50049" w:rsidRDefault="003F7D45" w:rsidP="00B50049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În cazul depozită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rii necorespun</w:t>
      </w:r>
      <w:r>
        <w:rPr>
          <w:rFonts w:ascii="Times New Roman" w:hAnsi="Times New Roman" w:cs="Times New Roman"/>
          <w:sz w:val="24"/>
          <w:szCs w:val="24"/>
          <w:lang w:val="en-US"/>
        </w:rPr>
        <w:t>ză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toare a </w:t>
      </w:r>
      <w:r>
        <w:rPr>
          <w:rFonts w:ascii="Times New Roman" w:hAnsi="Times New Roman" w:cs="Times New Roman"/>
          <w:sz w:val="24"/>
          <w:szCs w:val="24"/>
          <w:lang w:val="en-US"/>
        </w:rPr>
        <w:t>materialelor și diferitelor substanțe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 periculoase sau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 xml:space="preserve"> toxice, </w:t>
      </w:r>
    </w:p>
    <w:p w:rsidR="006911D6" w:rsidRPr="004758D9" w:rsidRDefault="006911D6" w:rsidP="00B50049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acestea pot </w:t>
      </w:r>
      <w:r w:rsidR="003F7D45">
        <w:rPr>
          <w:rFonts w:ascii="Times New Roman" w:hAnsi="Times New Roman" w:cs="Times New Roman"/>
          <w:sz w:val="24"/>
          <w:szCs w:val="24"/>
          <w:lang w:val="en-US"/>
        </w:rPr>
        <w:t>ajunge în sol ș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="003F7D45">
        <w:rPr>
          <w:rFonts w:ascii="Times New Roman" w:hAnsi="Times New Roman" w:cs="Times New Roman"/>
          <w:sz w:val="24"/>
          <w:szCs w:val="24"/>
          <w:lang w:val="en-US"/>
        </w:rPr>
        <w:t>subsol, poluându-le.</w:t>
      </w:r>
    </w:p>
    <w:p w:rsidR="003F7D45" w:rsidRDefault="003F7D45" w:rsidP="006C33E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Poluarea solului ș</w:t>
      </w:r>
      <w:r w:rsidRPr="004758D9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subsolului se poate producedatorită emisiilor de substanțe poluate rezultate din </w:t>
      </w:r>
    </w:p>
    <w:p w:rsidR="006911D6" w:rsidRDefault="003F7D45" w:rsidP="006C33E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funcționarea echipamentelor și </w:t>
      </w:r>
      <w:r w:rsidR="006911D6" w:rsidRPr="004758D9">
        <w:rPr>
          <w:rFonts w:ascii="Times New Roman" w:hAnsi="Times New Roman" w:cs="Times New Roman"/>
          <w:sz w:val="24"/>
          <w:szCs w:val="24"/>
          <w:lang w:val="en-US"/>
        </w:rPr>
        <w:t>mijloacelor de transport.</w:t>
      </w:r>
    </w:p>
    <w:p w:rsidR="00B50049" w:rsidRDefault="006C33EC" w:rsidP="00B50049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În condițiile aplicării măsurilor de protecție a solului și subs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 xml:space="preserve">olului, mai ales în perioada de </w:t>
      </w:r>
    </w:p>
    <w:p w:rsidR="003F7D45" w:rsidRDefault="006C33EC" w:rsidP="00B50049">
      <w:pPr>
        <w:autoSpaceDE w:val="0"/>
        <w:autoSpaceDN w:val="0"/>
        <w:adjustRightInd w:val="0"/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construcție, i</w:t>
      </w:r>
      <w:r w:rsidR="00562F17">
        <w:rPr>
          <w:rFonts w:ascii="Times New Roman" w:hAnsi="Times New Roman" w:cs="Times New Roman"/>
          <w:sz w:val="24"/>
          <w:szCs w:val="24"/>
          <w:lang w:val="en-US"/>
        </w:rPr>
        <w:t>mpactulrămâ</w:t>
      </w:r>
      <w:r>
        <w:rPr>
          <w:rFonts w:ascii="Times New Roman" w:hAnsi="Times New Roman" w:cs="Times New Roman"/>
          <w:sz w:val="24"/>
          <w:szCs w:val="24"/>
          <w:lang w:val="en-US"/>
        </w:rPr>
        <w:t>ne unul limitat.</w:t>
      </w:r>
    </w:p>
    <w:p w:rsidR="00F73827" w:rsidRPr="00BE2A1D" w:rsidRDefault="00F73827" w:rsidP="00F7382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color w:val="0D0D0D" w:themeColor="text1" w:themeTint="F2"/>
          <w:sz w:val="23"/>
          <w:szCs w:val="23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7.6. </w:t>
      </w:r>
      <w:r w:rsidRPr="00BE2A1D">
        <w:rPr>
          <w:rFonts w:ascii="Times New Roman" w:hAnsi="Times New Roman" w:cs="Times New Roman"/>
          <w:b/>
          <w:color w:val="0D0D0D" w:themeColor="text1" w:themeTint="F2"/>
          <w:sz w:val="23"/>
          <w:szCs w:val="23"/>
          <w:lang w:val="en-US"/>
        </w:rPr>
        <w:t>Impactul direct asupra mediului</w:t>
      </w:r>
    </w:p>
    <w:p w:rsidR="00F73827" w:rsidRDefault="00F73827" w:rsidP="00F7382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3"/>
          <w:szCs w:val="23"/>
          <w:lang w:val="en-US"/>
        </w:rPr>
      </w:pPr>
      <w:r w:rsidRPr="00F73827">
        <w:rPr>
          <w:rFonts w:ascii="Times New Roman" w:hAnsi="Times New Roman" w:cs="Times New Roman"/>
          <w:sz w:val="23"/>
          <w:szCs w:val="23"/>
          <w:lang w:val="en-US"/>
        </w:rPr>
        <w:t>Reprezintă totalitatea efectelor asupra mediului cauzate de însăşi implementarea unui proiect. Această</w:t>
      </w:r>
    </w:p>
    <w:p w:rsidR="00F73827" w:rsidRDefault="00F73827" w:rsidP="00F7382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3"/>
          <w:szCs w:val="23"/>
          <w:lang w:val="en-US"/>
        </w:rPr>
      </w:pPr>
      <w:r w:rsidRPr="00F73827">
        <w:rPr>
          <w:rFonts w:ascii="Times New Roman" w:hAnsi="Times New Roman" w:cs="Times New Roman"/>
          <w:sz w:val="23"/>
          <w:szCs w:val="23"/>
          <w:lang w:val="en-US"/>
        </w:rPr>
        <w:t>categorie de impact este uşor de decelat prin suprapunerea etapelor previzionate</w:t>
      </w:r>
      <w:r>
        <w:rPr>
          <w:rFonts w:ascii="Times New Roman" w:hAnsi="Times New Roman" w:cs="Times New Roman"/>
          <w:sz w:val="23"/>
          <w:szCs w:val="23"/>
          <w:lang w:val="en-US"/>
        </w:rPr>
        <w:t xml:space="preserve"> de proiect pe modelul matricii </w:t>
      </w:r>
    </w:p>
    <w:p w:rsidR="00F73827" w:rsidRPr="00F73827" w:rsidRDefault="00F73827" w:rsidP="00F7382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3"/>
          <w:szCs w:val="23"/>
          <w:lang w:val="en-US"/>
        </w:rPr>
      </w:pPr>
      <w:r w:rsidRPr="00F73827">
        <w:rPr>
          <w:rFonts w:ascii="Times New Roman" w:hAnsi="Times New Roman" w:cs="Times New Roman"/>
          <w:sz w:val="23"/>
          <w:szCs w:val="23"/>
          <w:lang w:val="en-US"/>
        </w:rPr>
        <w:t>de mediu.</w:t>
      </w:r>
    </w:p>
    <w:p w:rsidR="00F73827" w:rsidRPr="00B50049" w:rsidRDefault="00F73827" w:rsidP="00F7382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</w:pPr>
      <w:r w:rsidRPr="00B50049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Impactul direct se va manifesta:</w:t>
      </w:r>
    </w:p>
    <w:p w:rsidR="00F73827" w:rsidRPr="00F73827" w:rsidRDefault="00F73827" w:rsidP="00F7382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5D155F">
        <w:rPr>
          <w:rFonts w:ascii="Times New Roman" w:hAnsi="Times New Roman" w:cs="Times New Roman"/>
          <w:i/>
          <w:sz w:val="24"/>
          <w:szCs w:val="24"/>
          <w:lang w:val="en-US"/>
        </w:rPr>
        <w:t>În etapa de construire</w:t>
      </w:r>
      <w:r w:rsidRPr="00F73827">
        <w:rPr>
          <w:rFonts w:ascii="Times New Roman" w:hAnsi="Times New Roman" w:cs="Times New Roman"/>
          <w:sz w:val="24"/>
          <w:szCs w:val="24"/>
          <w:lang w:val="en-US"/>
        </w:rPr>
        <w:t xml:space="preserve"> asupra:</w:t>
      </w:r>
    </w:p>
    <w:p w:rsidR="00B50049" w:rsidRDefault="00F73827" w:rsidP="00B5004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F73827">
        <w:rPr>
          <w:rFonts w:ascii="Times New Roman" w:hAnsi="Times New Roman" w:cs="Times New Roman"/>
          <w:sz w:val="24"/>
          <w:szCs w:val="24"/>
          <w:lang w:val="en-US"/>
        </w:rPr>
        <w:t>- factorului de mediu sol prin ocuparea de suprafețe de terenuri ca urmare a realizării unor</w:t>
      </w:r>
    </w:p>
    <w:p w:rsidR="00F73827" w:rsidRPr="00F73827" w:rsidRDefault="00F73827" w:rsidP="00B5004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F73827">
        <w:rPr>
          <w:rFonts w:ascii="Times New Roman" w:hAnsi="Times New Roman" w:cs="Times New Roman"/>
          <w:sz w:val="24"/>
          <w:szCs w:val="24"/>
          <w:lang w:val="en-US"/>
        </w:rPr>
        <w:t>platforme sau obiective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50049" w:rsidRDefault="00F73827" w:rsidP="00B5004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F73827">
        <w:rPr>
          <w:rFonts w:ascii="Times New Roman" w:hAnsi="Times New Roman" w:cs="Times New Roman"/>
          <w:sz w:val="24"/>
          <w:szCs w:val="24"/>
          <w:lang w:val="en-US"/>
        </w:rPr>
        <w:t>- factorului de mediu aer, prin emisia însă î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volume limitate </w:t>
      </w:r>
      <w:r w:rsidRPr="00F73827">
        <w:rPr>
          <w:rFonts w:ascii="Times New Roman" w:hAnsi="Times New Roman" w:cs="Times New Roman"/>
          <w:sz w:val="24"/>
          <w:szCs w:val="24"/>
          <w:lang w:val="en-US"/>
        </w:rPr>
        <w:t>a unor gaze de eș</w:t>
      </w:r>
      <w:r>
        <w:rPr>
          <w:rFonts w:ascii="Times New Roman" w:hAnsi="Times New Roman" w:cs="Times New Roman"/>
          <w:sz w:val="24"/>
          <w:szCs w:val="24"/>
          <w:lang w:val="en-US"/>
        </w:rPr>
        <w:t>apament</w:t>
      </w:r>
    </w:p>
    <w:p w:rsidR="00F73827" w:rsidRPr="00F73827" w:rsidRDefault="00F73827" w:rsidP="00B5004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F73827">
        <w:rPr>
          <w:rFonts w:ascii="Times New Roman" w:hAnsi="Times New Roman" w:cs="Times New Roman"/>
          <w:sz w:val="24"/>
          <w:szCs w:val="24"/>
          <w:lang w:val="en-US"/>
        </w:rPr>
        <w:t>provenind de la motoarele cu combustie internă; zgomot, însă de intensitate redusă, cauzat de</w:t>
      </w:r>
    </w:p>
    <w:p w:rsidR="00F73827" w:rsidRPr="00F73827" w:rsidRDefault="00F73827" w:rsidP="00F73827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F73827">
        <w:rPr>
          <w:rFonts w:ascii="Times New Roman" w:hAnsi="Times New Roman" w:cs="Times New Roman"/>
          <w:sz w:val="24"/>
          <w:szCs w:val="24"/>
          <w:lang w:val="en-US"/>
        </w:rPr>
        <w:t>funcționaea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echipamentelor și </w:t>
      </w:r>
      <w:r w:rsidRPr="00F73827">
        <w:rPr>
          <w:rFonts w:ascii="Times New Roman" w:hAnsi="Times New Roman" w:cs="Times New Roman"/>
          <w:sz w:val="24"/>
          <w:szCs w:val="24"/>
          <w:lang w:val="en-US"/>
        </w:rPr>
        <w:t>utilajelor;</w:t>
      </w:r>
    </w:p>
    <w:p w:rsidR="00F73827" w:rsidRPr="00F73827" w:rsidRDefault="005D155F" w:rsidP="00F7382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Î</w:t>
      </w:r>
      <w:r w:rsidR="00F73827">
        <w:rPr>
          <w:rFonts w:ascii="Times New Roman" w:hAnsi="Times New Roman" w:cs="Times New Roman"/>
          <w:i/>
          <w:iCs/>
          <w:sz w:val="24"/>
          <w:szCs w:val="24"/>
          <w:lang w:val="en-US"/>
        </w:rPr>
        <w:t>n etapa de funcț</w:t>
      </w:r>
      <w:r w:rsidR="00F73827" w:rsidRPr="00F73827">
        <w:rPr>
          <w:rFonts w:ascii="Times New Roman" w:hAnsi="Times New Roman" w:cs="Times New Roman"/>
          <w:i/>
          <w:iCs/>
          <w:sz w:val="24"/>
          <w:szCs w:val="24"/>
          <w:lang w:val="en-US"/>
        </w:rPr>
        <w:t>ionare:</w:t>
      </w:r>
    </w:p>
    <w:p w:rsidR="00B50049" w:rsidRDefault="00F73827" w:rsidP="00B50049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F73827">
        <w:rPr>
          <w:rFonts w:ascii="Times New Roman" w:hAnsi="Times New Roman" w:cs="Times New Roman"/>
          <w:sz w:val="24"/>
          <w:szCs w:val="24"/>
          <w:lang w:val="en-US"/>
        </w:rPr>
        <w:t>- factorul de mediu aer, prin potențialul de generare a mirosurilor, fără însă a se atinge nivele</w:t>
      </w:r>
    </w:p>
    <w:p w:rsidR="00F73827" w:rsidRPr="00F73827" w:rsidRDefault="00B50049" w:rsidP="00B50049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critice.</w:t>
      </w:r>
    </w:p>
    <w:p w:rsidR="0083076C" w:rsidRPr="00BE2A1D" w:rsidRDefault="0083076C" w:rsidP="0083076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7.7. Impactul indirect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3"/>
          <w:szCs w:val="23"/>
          <w:lang w:val="en-US"/>
        </w:rPr>
        <w:t xml:space="preserve"> asupra mediului</w:t>
      </w:r>
    </w:p>
    <w:p w:rsidR="0083076C" w:rsidRDefault="0083076C" w:rsidP="0083076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Reprezintă categoriile de impact asociate de regulă strâns de categoriile de impact direct şi care pot</w:t>
      </w:r>
    </w:p>
    <w:p w:rsidR="0083076C" w:rsidRDefault="0083076C" w:rsidP="0083076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conduce adesea la consecinţe asupra mediului, mai profunde decât categoriile de impact direct. Aceste</w:t>
      </w:r>
    </w:p>
    <w:p w:rsidR="0083076C" w:rsidRDefault="0083076C" w:rsidP="0083076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categorii de impact sunt mult mai dificil de evaluat decât impactul direct, manifestându-se de multe ori</w:t>
      </w:r>
    </w:p>
    <w:p w:rsidR="0083076C" w:rsidRDefault="0083076C" w:rsidP="0083076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 scară mai largă spaţio-temporară.</w:t>
      </w:r>
    </w:p>
    <w:p w:rsidR="0083076C" w:rsidRDefault="0083076C" w:rsidP="0083076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În </w:t>
      </w:r>
      <w:r w:rsidRPr="0083076C">
        <w:rPr>
          <w:rFonts w:ascii="Times New Roman" w:hAnsi="Times New Roman" w:cs="Times New Roman"/>
          <w:i/>
          <w:sz w:val="24"/>
          <w:szCs w:val="24"/>
          <w:lang w:val="en-US"/>
        </w:rPr>
        <w:t>etapa de construire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asupra:</w:t>
      </w:r>
    </w:p>
    <w:p w:rsidR="0083076C" w:rsidRDefault="0083076C" w:rsidP="0083076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factorului de mediu biodiversitate, ca urmare a prezenței utilajelor, a factorului antropic și a </w:t>
      </w:r>
    </w:p>
    <w:p w:rsidR="00737393" w:rsidRDefault="0083076C" w:rsidP="0083076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lucrărilor curente ce se vor desfășura în zona fronturilor de lucru, toate însă pe o perioadă limitată și pe </w:t>
      </w:r>
    </w:p>
    <w:p w:rsidR="00F73827" w:rsidRDefault="0083076C" w:rsidP="005D155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suprafețe restrânse, dând posibilitatea 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>unor specii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>păsări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să se retragă (lipsind astfel un impa</w:t>
      </w:r>
      <w:r w:rsidR="00B50049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t direct).</w:t>
      </w:r>
    </w:p>
    <w:p w:rsidR="00BE2A1D" w:rsidRDefault="00737393" w:rsidP="00BE2A1D">
      <w:pPr>
        <w:autoSpaceDE w:val="0"/>
        <w:autoSpaceDN w:val="0"/>
        <w:adjustRightInd w:val="0"/>
        <w:spacing w:after="0"/>
        <w:ind w:right="-846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7.8. Impactul </w:t>
      </w:r>
      <w:r w:rsidR="0061592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cumulat</w:t>
      </w:r>
    </w:p>
    <w:p w:rsidR="009049D0" w:rsidRDefault="00737393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Reprezintă categoriile de impact ce sunt responsabile de generarea u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nor efecte sumate, mul</w:t>
      </w:r>
      <w:r w:rsidR="009049D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tiplicate </w:t>
      </w:r>
    </w:p>
    <w:p w:rsidR="00737393" w:rsidRPr="009049D0" w:rsidRDefault="00737393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sausinergice în măsură a afecta structura sau funcţionarea unuia sau mai multor ecosisteme.</w:t>
      </w:r>
    </w:p>
    <w:p w:rsidR="00737393" w:rsidRDefault="00737393" w:rsidP="009049D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La nivelul amplasamentul este prezentă o activitate incipientă, la scară redusă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>circulației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</w:p>
    <w:p w:rsidR="009F6DBA" w:rsidRDefault="00737393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previzionat a sedezvolta și ca urmare a amplifica unele categorii de imp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act asociate acestuia, amintind </w:t>
      </w:r>
    </w:p>
    <w:p w:rsidR="00737393" w:rsidRDefault="00737393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aici:</w:t>
      </w:r>
    </w:p>
    <w:p w:rsidR="00737393" w:rsidRDefault="00737393" w:rsidP="005D155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- impactul cauzat de prezența curentă;</w:t>
      </w:r>
    </w:p>
    <w:p w:rsidR="00737393" w:rsidRDefault="00737393" w:rsidP="005D155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- impactul datorat generării unor cantități crescute de deș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euri. </w:t>
      </w:r>
    </w:p>
    <w:p w:rsidR="009F6DBA" w:rsidRDefault="00737393" w:rsidP="009F6DBA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Î</w:t>
      </w: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n aceste condiții, la nivelul întregului perimetru se vor lua măsuri concrete ș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distincte pentru </w:t>
      </w:r>
    </w:p>
    <w:p w:rsidR="005D155F" w:rsidRDefault="00737393" w:rsidP="009F6DBA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diferitele categorii </w:t>
      </w: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de impact prin rezolvarea unor probleme legate de dotarea tehnico-edilitară ș</w:t>
      </w:r>
      <w:r w:rsidR="005D1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</w:t>
      </w:r>
    </w:p>
    <w:p w:rsidR="00737393" w:rsidRPr="00737393" w:rsidRDefault="00737393" w:rsidP="005D155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asumarea unor elemente înmăsură a prelua sarcina de mediu și diminua impactul generat.</w:t>
      </w:r>
    </w:p>
    <w:p w:rsidR="009C0810" w:rsidRDefault="00737393" w:rsidP="005D155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37393">
        <w:rPr>
          <w:rFonts w:ascii="Times New Roman" w:hAnsi="Times New Roman" w:cs="Times New Roman"/>
          <w:color w:val="000000"/>
          <w:sz w:val="24"/>
          <w:szCs w:val="24"/>
          <w:lang w:val="en-US"/>
        </w:rPr>
        <w:t>Se așteaptă ca prin actualizarea PUG, aceste aspecte să fie corect abordate și tratate.</w:t>
      </w:r>
    </w:p>
    <w:p w:rsidR="00737393" w:rsidRPr="00BE2A1D" w:rsidRDefault="00971AF2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7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.9. Extinderea impactului</w:t>
      </w:r>
    </w:p>
    <w:p w:rsidR="005D155F" w:rsidRDefault="00737393" w:rsidP="005D155F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După cum a reieș</w:t>
      </w:r>
      <w:r w:rsidR="005D155F">
        <w:rPr>
          <w:rFonts w:ascii="Times New Roman" w:hAnsi="Times New Roman" w:cs="Times New Roman"/>
          <w:color w:val="000000"/>
          <w:sz w:val="24"/>
          <w:szCs w:val="24"/>
          <w:lang w:val="en-US"/>
        </w:rPr>
        <w:t>it din analizele efectuate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, nivelul impactului rămâ</w:t>
      </w:r>
      <w:r w:rsidR="005D155F">
        <w:rPr>
          <w:rFonts w:ascii="Times New Roman" w:hAnsi="Times New Roman" w:cs="Times New Roman"/>
          <w:color w:val="000000"/>
          <w:sz w:val="24"/>
          <w:szCs w:val="24"/>
          <w:lang w:val="en-US"/>
        </w:rPr>
        <w:t>ne limitat la perimetru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, nefiind î</w:t>
      </w:r>
      <w:r w:rsidR="005D1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 </w:t>
      </w:r>
    </w:p>
    <w:p w:rsidR="00737393" w:rsidRPr="00971AF2" w:rsidRDefault="00737393" w:rsidP="005D155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măsură ase extinde înafara acestuia, producând unde de reverberație în mediu.</w:t>
      </w:r>
    </w:p>
    <w:p w:rsidR="00737393" w:rsidRPr="00BE2A1D" w:rsidRDefault="00971AF2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7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.10. Magnitudinea și complexitatea impactului</w:t>
      </w:r>
    </w:p>
    <w:p w:rsidR="005D155F" w:rsidRDefault="00737393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Proiectul în sine în etapa de construire prezintă o magnitudine restrânsă, interpretată ca punctuală</w:t>
      </w:r>
      <w:r w:rsidR="005D155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</w:p>
    <w:p w:rsidR="009F6DBA" w:rsidRDefault="00737393" w:rsidP="005D155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prezentă lanivelul unor fronturi de lucru restrânse, active în zo</w:t>
      </w:r>
      <w:r w:rsidR="005D155F">
        <w:rPr>
          <w:rFonts w:ascii="Times New Roman" w:hAnsi="Times New Roman" w:cs="Times New Roman"/>
          <w:color w:val="000000"/>
          <w:sz w:val="24"/>
          <w:szCs w:val="24"/>
          <w:lang w:val="en-US"/>
        </w:rPr>
        <w:t>na elementelor de construit, de</w:t>
      </w:r>
    </w:p>
    <w:p w:rsidR="00737393" w:rsidRPr="00971AF2" w:rsidRDefault="00737393" w:rsidP="005D155F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complexitate redusă,activitățile presupunând manopere simple de construcții (amenajări).</w:t>
      </w:r>
    </w:p>
    <w:p w:rsidR="00737393" w:rsidRPr="00BE2A1D" w:rsidRDefault="00971AF2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7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.11. Probabilitatea impactului</w:t>
      </w:r>
    </w:p>
    <w:p w:rsidR="00766CBC" w:rsidRDefault="00737393" w:rsidP="00766CB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Probabilitatea de producere a impactului rămâne scăzută datorită măsurilor preventive ș</w:t>
      </w:r>
      <w:r w:rsidR="00766CB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de </w:t>
      </w:r>
    </w:p>
    <w:p w:rsidR="00737393" w:rsidRPr="00971AF2" w:rsidRDefault="00737393" w:rsidP="00766CB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diminuare aimpactului asumate.</w:t>
      </w:r>
    </w:p>
    <w:p w:rsidR="00737393" w:rsidRPr="00BE2A1D" w:rsidRDefault="00971AF2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7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.12. Durata, frecvența și reversibilitatea impactului</w:t>
      </w:r>
    </w:p>
    <w:p w:rsidR="00766CBC" w:rsidRDefault="00737393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Pe perioada de construire, durata manifestării impactului va fi redus</w:t>
      </w:r>
      <w:r w:rsidR="00766CB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Impactul generat se va stinge </w:t>
      </w:r>
    </w:p>
    <w:p w:rsidR="00737393" w:rsidRPr="00971AF2" w:rsidRDefault="00737393" w:rsidP="00766CBC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odată cuterminarea lucrărilor de construcții (amenajări).</w:t>
      </w:r>
    </w:p>
    <w:p w:rsidR="00737393" w:rsidRPr="00971AF2" w:rsidRDefault="00737393" w:rsidP="00766CB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Pe perioada de funcț</w:t>
      </w:r>
      <w:r w:rsidR="00766CBC">
        <w:rPr>
          <w:rFonts w:ascii="Times New Roman" w:hAnsi="Times New Roman" w:cs="Times New Roman"/>
          <w:color w:val="000000"/>
          <w:sz w:val="24"/>
          <w:szCs w:val="24"/>
          <w:lang w:val="en-US"/>
        </w:rPr>
        <w:t>ionare vor exista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categorii de impact limitate.</w:t>
      </w:r>
    </w:p>
    <w:p w:rsidR="00737393" w:rsidRPr="00BE2A1D" w:rsidRDefault="00971AF2" w:rsidP="00766CBC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7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.13. Măsurile de e</w:t>
      </w:r>
      <w:r w:rsidR="009F6DBA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vitare, reducere sau ameliorare 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a</w:t>
      </w:r>
      <w:r w:rsidR="009F6DBA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l</w:t>
      </w:r>
      <w:r w:rsidR="00737393"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 impactului semnificativ asupra me</w:t>
      </w: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diului</w:t>
      </w:r>
    </w:p>
    <w:p w:rsidR="009049D0" w:rsidRDefault="00737393" w:rsidP="009049D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Deşi nu a putut fi identificat un impact potenţial</w:t>
      </w:r>
      <w:r w:rsidR="00766CB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semnificativ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, invocând exigenţele legate de</w:t>
      </w:r>
    </w:p>
    <w:p w:rsidR="009049D0" w:rsidRDefault="00737393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responsabilitatea generală de mediu şi elementele ce stau la baza principiului de asumare a precauţ</w:t>
      </w:r>
      <w:r w:rsidR="00766CB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ilor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în</w:t>
      </w:r>
    </w:p>
    <w:p w:rsidR="009049D0" w:rsidRDefault="00737393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luareadeciziilor (inclusiv de implementare a proiectului)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dar şi principiul de luare a tuturor măsurilor de </w:t>
      </w:r>
    </w:p>
    <w:p w:rsidR="009049D0" w:rsidRDefault="00737393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evitare aimpactului şi prejudiciere a factorilor de mediu, a fost asu</w:t>
      </w:r>
      <w:r w:rsidR="009049D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mat un set complet de măsuri de </w:t>
      </w:r>
    </w:p>
    <w:p w:rsidR="00737393" w:rsidRPr="00971AF2" w:rsidRDefault="00737393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reducere şi eliminare aimpactului, după cum urmează:</w:t>
      </w:r>
    </w:p>
    <w:p w:rsidR="00BF6260" w:rsidRDefault="00737393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eastAsia="CIDFont+F4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realizarea de poldere de mici dimensiuni cu rol de deznisipare, respectiv de liniştire a forţ</w:t>
      </w:r>
      <w:r w:rsidR="00BF62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ei de </w:t>
      </w:r>
    </w:p>
    <w:p w:rsidR="00737393" w:rsidRPr="00971AF2" w:rsidRDefault="00737393" w:rsidP="005B26EA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scurgere a</w:t>
      </w:r>
      <w:r w:rsidR="005B26EA">
        <w:rPr>
          <w:rFonts w:ascii="Times New Roman" w:hAnsi="Times New Roman" w:cs="Times New Roman"/>
          <w:color w:val="000000"/>
          <w:sz w:val="24"/>
          <w:szCs w:val="24"/>
          <w:lang w:val="en-US"/>
        </w:rPr>
        <w:t>apelor pluviale,</w:t>
      </w:r>
    </w:p>
    <w:p w:rsidR="00737393" w:rsidRPr="00971AF2" w:rsidRDefault="00737393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eastAsia="CIDFont+F4" w:hAnsi="Times New Roman" w:cs="Times New Roman"/>
          <w:color w:val="000000"/>
          <w:sz w:val="24"/>
          <w:szCs w:val="24"/>
          <w:lang w:val="en-US"/>
        </w:rPr>
        <w:lastRenderedPageBreak/>
        <w:t xml:space="preserve">-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întreţinerea atentă a căilor de acces astfel încât să fie evitată formarea de bă</w:t>
      </w:r>
      <w:r w:rsidR="00BF6260">
        <w:rPr>
          <w:rFonts w:ascii="Times New Roman" w:hAnsi="Times New Roman" w:cs="Times New Roman"/>
          <w:color w:val="000000"/>
          <w:sz w:val="24"/>
          <w:szCs w:val="24"/>
          <w:lang w:val="en-US"/>
        </w:rPr>
        <w:t>ltiri,</w:t>
      </w:r>
    </w:p>
    <w:p w:rsidR="00BF6260" w:rsidRDefault="00737393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eastAsia="CIDFont+F4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utilizarea de surse luminoase de intensitate scăzută, cu vapori de sodiu (din a că</w:t>
      </w:r>
      <w:r w:rsidR="00BF62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rei lungime de </w:t>
      </w:r>
    </w:p>
    <w:p w:rsidR="005B26EA" w:rsidRDefault="00737393" w:rsidP="005B26EA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undă lipseşteradiaţia UV) pentru a se evita 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>atragerea insectelor</w:t>
      </w:r>
      <w:r w:rsidR="00BF62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care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vin în urmărirea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acestora. </w:t>
      </w:r>
    </w:p>
    <w:p w:rsidR="00737393" w:rsidRPr="00971AF2" w:rsidRDefault="00BF6260" w:rsidP="00BF626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 </w:t>
      </w:r>
      <w:r w:rsidR="00737393"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asemenea se vor evita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>surse</w:t>
      </w:r>
      <w:r w:rsidR="005B26EA">
        <w:rPr>
          <w:rFonts w:ascii="Times New Roman" w:hAnsi="Times New Roman" w:cs="Times New Roman"/>
          <w:color w:val="000000"/>
          <w:sz w:val="24"/>
          <w:szCs w:val="24"/>
          <w:lang w:val="en-US"/>
        </w:rPr>
        <w:t>le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iluminat puternice </w:t>
      </w:r>
      <w:r w:rsidR="00737393"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ce pot disturba 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migraţia </w:t>
      </w:r>
      <w:r w:rsidR="005B26E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unor </w:t>
      </w:r>
      <w:r w:rsidR="009F6DBA">
        <w:rPr>
          <w:rFonts w:ascii="Times New Roman" w:hAnsi="Times New Roman" w:cs="Times New Roman"/>
          <w:color w:val="000000"/>
          <w:sz w:val="24"/>
          <w:szCs w:val="24"/>
          <w:lang w:val="en-US"/>
        </w:rPr>
        <w:t>păsări de noapte</w:t>
      </w:r>
      <w:r w:rsidR="00737393"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BF6260" w:rsidRDefault="00737393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eastAsia="CIDFont+F4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pe căile de acces se va rula cu viteză scăzută pentru a se evita i</w:t>
      </w:r>
      <w:r w:rsidR="00BF62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ncidentele, ridicarea prafului, </w:t>
      </w:r>
    </w:p>
    <w:p w:rsidR="00737393" w:rsidRPr="00971AF2" w:rsidRDefault="005B26EA" w:rsidP="00BF626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zgomotul, etc,</w:t>
      </w:r>
    </w:p>
    <w:p w:rsidR="00737393" w:rsidRPr="00971AF2" w:rsidRDefault="00737393" w:rsidP="00BF626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71AF2">
        <w:rPr>
          <w:rFonts w:ascii="Times New Roman" w:eastAsia="CIDFont+F4" w:hAnsi="Times New Roman" w:cs="Times New Roman"/>
          <w:color w:val="000000"/>
          <w:sz w:val="24"/>
          <w:szCs w:val="24"/>
          <w:lang w:val="en-US"/>
        </w:rPr>
        <w:t xml:space="preserve">- </w:t>
      </w:r>
      <w:r w:rsidRPr="00971AF2">
        <w:rPr>
          <w:rFonts w:ascii="Times New Roman" w:hAnsi="Times New Roman" w:cs="Times New Roman"/>
          <w:color w:val="000000"/>
          <w:sz w:val="24"/>
          <w:szCs w:val="24"/>
          <w:lang w:val="en-US"/>
        </w:rPr>
        <w:t>în perioadele de trafic intens (transport materiale, etc.) căile de acces se vor stropi.</w:t>
      </w:r>
    </w:p>
    <w:p w:rsidR="006911D6" w:rsidRPr="00BE2A1D" w:rsidRDefault="00971AF2" w:rsidP="00971AF2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BE2A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7.14. N</w:t>
      </w:r>
      <w:r w:rsidR="00BF6260" w:rsidRPr="00BE2A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atura transfrontalieră</w:t>
      </w:r>
      <w:r w:rsidR="006911D6" w:rsidRPr="00BE2A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a impactul</w:t>
      </w:r>
      <w:r w:rsidRPr="00BE2A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ui</w:t>
      </w:r>
    </w:p>
    <w:p w:rsidR="006911D6" w:rsidRDefault="006911D6" w:rsidP="00971AF2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</w:rPr>
      </w:pPr>
      <w:r w:rsidRPr="00971AF2">
        <w:rPr>
          <w:rFonts w:ascii="Times New Roman" w:hAnsi="Times New Roman" w:cs="Times New Roman"/>
        </w:rPr>
        <w:t>Nu este cazu</w:t>
      </w:r>
      <w:r w:rsidR="00BF6260">
        <w:rPr>
          <w:rFonts w:ascii="Times New Roman" w:hAnsi="Times New Roman" w:cs="Times New Roman"/>
        </w:rPr>
        <w:t>l dat fiind natura proiectului și distanța față de cea mai apropiată frontieră</w:t>
      </w:r>
      <w:r w:rsidRPr="00971AF2">
        <w:rPr>
          <w:rFonts w:ascii="Times New Roman" w:hAnsi="Times New Roman" w:cs="Times New Roman"/>
        </w:rPr>
        <w:t>.</w:t>
      </w:r>
    </w:p>
    <w:p w:rsidR="008C1A6F" w:rsidRPr="00011E9A" w:rsidRDefault="000A4ABA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011E9A">
        <w:rPr>
          <w:rFonts w:ascii="Times New Roman" w:hAnsi="Times New Roman" w:cs="Times New Roman"/>
          <w:b/>
          <w:bCs/>
          <w:color w:val="0D0D0D" w:themeColor="text1" w:themeTint="F2"/>
        </w:rPr>
        <w:t>8</w:t>
      </w:r>
      <w:r w:rsidR="00FD7D09" w:rsidRPr="00011E9A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="00FD7D09" w:rsidRPr="00011E9A">
        <w:rPr>
          <w:rFonts w:ascii="Times New Roman" w:hAnsi="Times New Roman" w:cs="Times New Roman"/>
          <w:b/>
          <w:color w:val="0D0D0D" w:themeColor="text1" w:themeTint="F2"/>
        </w:rPr>
        <w:t>Prevederi pentru monitorizarea mediului - dotări şi măsuri prevăzute pen</w:t>
      </w:r>
      <w:r w:rsidR="008C1A6F" w:rsidRPr="00011E9A">
        <w:rPr>
          <w:rFonts w:ascii="Times New Roman" w:hAnsi="Times New Roman" w:cs="Times New Roman"/>
          <w:b/>
          <w:color w:val="0D0D0D" w:themeColor="text1" w:themeTint="F2"/>
        </w:rPr>
        <w:t xml:space="preserve">tru controlul </w:t>
      </w:r>
    </w:p>
    <w:p w:rsidR="008C1A6F" w:rsidRPr="00011E9A" w:rsidRDefault="00FD7D09" w:rsidP="009049D0">
      <w:pPr>
        <w:pStyle w:val="Default"/>
        <w:spacing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011E9A">
        <w:rPr>
          <w:rFonts w:ascii="Times New Roman" w:hAnsi="Times New Roman" w:cs="Times New Roman"/>
          <w:b/>
          <w:color w:val="0D0D0D" w:themeColor="text1" w:themeTint="F2"/>
        </w:rPr>
        <w:t>emisiilor de poluanţi în mediu, inclusiv pentru conformarea la cerinţele privind monitorizarea</w:t>
      </w:r>
    </w:p>
    <w:p w:rsidR="008C1A6F" w:rsidRPr="00011E9A" w:rsidRDefault="00FD7D09" w:rsidP="009049D0">
      <w:pPr>
        <w:pStyle w:val="Default"/>
        <w:spacing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011E9A">
        <w:rPr>
          <w:rFonts w:ascii="Times New Roman" w:hAnsi="Times New Roman" w:cs="Times New Roman"/>
          <w:b/>
          <w:color w:val="0D0D0D" w:themeColor="text1" w:themeTint="F2"/>
        </w:rPr>
        <w:t xml:space="preserve">emisiilor prevăzute de concluziile celor mai bune </w:t>
      </w:r>
      <w:r w:rsidR="008C1A6F" w:rsidRPr="00011E9A">
        <w:rPr>
          <w:rFonts w:ascii="Times New Roman" w:hAnsi="Times New Roman" w:cs="Times New Roman"/>
          <w:b/>
          <w:color w:val="0D0D0D" w:themeColor="text1" w:themeTint="F2"/>
        </w:rPr>
        <w:t>tehnici disponibile aplicabile. Se va avea în vedere</w:t>
      </w:r>
    </w:p>
    <w:p w:rsidR="008C1A6F" w:rsidRPr="00011E9A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011E9A">
        <w:rPr>
          <w:rFonts w:ascii="Times New Roman" w:hAnsi="Times New Roman" w:cs="Times New Roman"/>
          <w:b/>
          <w:color w:val="0D0D0D" w:themeColor="text1" w:themeTint="F2"/>
        </w:rPr>
        <w:t>ca implementarea proiectului să nu influenţeze nega</w:t>
      </w:r>
      <w:r w:rsidR="0061592E" w:rsidRPr="00011E9A">
        <w:rPr>
          <w:rFonts w:ascii="Times New Roman" w:hAnsi="Times New Roman" w:cs="Times New Roman"/>
          <w:b/>
          <w:color w:val="0D0D0D" w:themeColor="text1" w:themeTint="F2"/>
        </w:rPr>
        <w:t>tiv calitatea aerului în zonă</w:t>
      </w:r>
    </w:p>
    <w:p w:rsidR="00CD12C2" w:rsidRDefault="009D5847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Termenul de monitorizare, a căpătat în prezent un sens extrem de larg, î</w:t>
      </w:r>
      <w:r w:rsidR="00CD12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 practica de mediu </w:t>
      </w:r>
    </w:p>
    <w:p w:rsidR="009D5847" w:rsidRPr="009D5847" w:rsidRDefault="00CD12C2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esemnândtotalitatea acţiunilor şi măsurilor de întreprins pentru a descrie:</w:t>
      </w:r>
    </w:p>
    <w:p w:rsidR="00011E9A" w:rsidRDefault="00CD12C2" w:rsidP="00011E9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condiţiile de mediu dominante şi starea factorilor de mediu prin utilizarea unor 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termini </w:t>
      </w:r>
    </w:p>
    <w:p w:rsidR="009D5847" w:rsidRPr="009D5847" w:rsidRDefault="009D5847" w:rsidP="00011E9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standardizaţi de referinţă (STAS-uri);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apariţia, distribuţia şi intensitatea poluării;</w:t>
      </w:r>
    </w:p>
    <w:p w:rsidR="00011E9A" w:rsidRDefault="00CD12C2" w:rsidP="00011E9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starea biocenozelor - adeseori raportându-se (sau cu accent) pe elemente de floră şi faună</w:t>
      </w:r>
    </w:p>
    <w:p w:rsidR="009D5847" w:rsidRPr="009D5847" w:rsidRDefault="009D5847" w:rsidP="00011E9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(specii bioindicatoare);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situaţia unor parametri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sau atribute într-o manieră comparativă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CD12C2" w:rsidRDefault="009D5847" w:rsidP="00CD12C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În contextul demersurilor de evaluare a stării mediului, monitorizarea reprezintă un p</w:t>
      </w:r>
      <w:r w:rsidR="00CD12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roces prin care 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sedoreşte găsirea unor răspunsuri adresate de părţile implicate în dezvoltarea unor proiecte, legate de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parametri</w:t>
      </w:r>
      <w:r w:rsidR="00CD12C2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mediu.</w:t>
      </w:r>
    </w:p>
    <w:p w:rsidR="009D5847" w:rsidRPr="009D5847" w:rsidRDefault="009D5847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Paradigma actuală a dezvoltării durabile presupune construirea proiectelor ţinând cont de cele trei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direcţii de sprijin: pilonul social (proiectul răspunde unei nevoi sociale), pilonul economic (proiectul</w:t>
      </w:r>
    </w:p>
    <w:p w:rsidR="00011E9A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asigură o viabilitate economică ce îi permite susţinerea pe termen lung), pilonul de mediu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(implementarea proiectului nu conduce la compromiterea fatorilor de mediu).</w:t>
      </w:r>
    </w:p>
    <w:p w:rsidR="009D5847" w:rsidRPr="009D5847" w:rsidRDefault="009D5847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De cele mai multe ori, proiectele păstrează un profund caracter socio-economic, fundamentarea şi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justificarea din aceste puncte de vedere fiind extrem de solidă. Nu de fiecare dată însă se ţine cont pe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deplin de respectarea cerinţelor de mediu, fiind de cele mai multe ori cazul unor proiecte ce vizează o</w:t>
      </w:r>
    </w:p>
    <w:p w:rsidR="00CD12C2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rentabilitate pe termen scurt. Ori rentabilitatea pe termen mediu dar mai cu seamă pe termen lung,</w:t>
      </w:r>
      <w:r w:rsidR="00CD12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poate fi </w:t>
      </w:r>
    </w:p>
    <w:p w:rsidR="00CD12C2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obţinută doar în condiţiile în care costurile de mediu sunt incluse în investiţia de proiect, iar</w:t>
      </w:r>
      <w:r w:rsidR="00CD12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eventualele 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daune sunt diminuate corespunzător sau chiar evitate.</w:t>
      </w:r>
    </w:p>
    <w:p w:rsidR="00CD12C2" w:rsidRDefault="009D5847" w:rsidP="00CD12C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Astfel monitorizarea de mediu trebuie să furnizeze cât mai multe răspunsuri la întrebă</w:t>
      </w:r>
      <w:r w:rsidR="00CD12C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ri cu o </w:t>
      </w:r>
    </w:p>
    <w:p w:rsidR="00CD12C2" w:rsidRDefault="00CD12C2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elevanţăînaltă pentru toţi actorii implicaţi în proiect. Un astfel de set de posibile teme cuprinde ţ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inte cum 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ar fi: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Care sunt parametri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mediu ce suferă modificări ca urmare a implementării proiectului?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Care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sunt indicii de biodiversitate (pre-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post-proiect)?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Care sunt habitatele cu valoare deosebită (economică, ecologică, ştiinţifică)?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Care este capacitatea de suport a habitatelor supuse impactului?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Care este capacitatea de suport a habitatelor ce urmează a prelua sarcina ecologică?</w:t>
      </w:r>
    </w:p>
    <w:p w:rsidR="00CD12C2" w:rsidRDefault="00CD12C2" w:rsidP="00CD12C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Care sunt măsurile de gestiune pentru facilitarea preluării sarcinii ecologice de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către habitatele 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adiacente?</w:t>
      </w:r>
    </w:p>
    <w:p w:rsidR="00CD12C2" w:rsidRDefault="00CD12C2" w:rsidP="00CD12C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Este preluată în mod satisfăcător presiunea ecologică de către habitate în scopul evitării unei</w:t>
      </w:r>
    </w:p>
    <w:p w:rsidR="009D5847" w:rsidRPr="009D5847" w:rsidRDefault="009D5847" w:rsidP="00CD12C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stări de colaps ecologic?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Sunt funcţionale din punct de vedere ecologic habitatele gestionate (autoreglare)?</w:t>
      </w:r>
    </w:p>
    <w:p w:rsidR="009D5847" w:rsidRPr="009D5847" w:rsidRDefault="00CD12C2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Care este responsabilitatea faţă de mediu a proponentului? sau Cât trebuie reconstruit?</w:t>
      </w:r>
    </w:p>
    <w:p w:rsidR="003D27BA" w:rsidRDefault="003D27BA" w:rsidP="003D27B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Care este dimensiunea (ecologică, economică şi ştiinţifică) a arealului re-construit? Este cel</w:t>
      </w:r>
    </w:p>
    <w:p w:rsidR="009D5847" w:rsidRPr="009D5847" w:rsidRDefault="009D5847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puţin superpozabil cu starea iniţială?</w:t>
      </w:r>
    </w:p>
    <w:p w:rsidR="009D5847" w:rsidRPr="009D5847" w:rsidRDefault="003D27B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Sunt întrunite condiţiile pentru a se declara reuşita procesului de re-construcţie?</w:t>
      </w:r>
    </w:p>
    <w:p w:rsidR="003D27BA" w:rsidRDefault="009D5847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Dat fiind faptul că monitorizarea unor proiecte din perspectiva socio-economică dar ş</w:t>
      </w:r>
      <w:r w:rsidR="003D27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 a unor factori </w:t>
      </w:r>
    </w:p>
    <w:p w:rsidR="00011E9A" w:rsidRDefault="00011E9A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emediu (ex. apa, sol) cade în sarcina unor instituţii de specialitate ce asigură o reglementare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distinctă </w:t>
      </w:r>
    </w:p>
    <w:p w:rsidR="00011E9A" w:rsidRDefault="00011E9A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exemplu Administraţiile Bazinale), demersurile de monitorizare de mediu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trebuiesc orientate spre</w:t>
      </w:r>
    </w:p>
    <w:p w:rsidR="00011E9A" w:rsidRDefault="009D5847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elemente ale viului (biodiversitate) ce păstrează o capacitate de răspuns deînaltă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fidelitate şi obiectivitate</w:t>
      </w:r>
    </w:p>
    <w:p w:rsidR="009D5847" w:rsidRPr="009D5847" w:rsidRDefault="009D5847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(specii bioindicatoare).</w:t>
      </w:r>
    </w:p>
    <w:p w:rsidR="009D5847" w:rsidRPr="009D5847" w:rsidRDefault="003D27B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Pe perioada execuției construcț</w:t>
      </w:r>
      <w:r w:rsidR="009D5847" w:rsidRPr="003D27BA">
        <w:rPr>
          <w:rFonts w:ascii="Times New Roman" w:hAnsi="Times New Roman" w:cs="Times New Roman"/>
          <w:bCs/>
          <w:i/>
          <w:color w:val="000000"/>
          <w:sz w:val="24"/>
          <w:szCs w:val="24"/>
          <w:lang w:val="en-US"/>
        </w:rPr>
        <w:t>iei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se vor respe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cta normele pentru protecț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ia mediului.</w:t>
      </w:r>
    </w:p>
    <w:p w:rsidR="003D27BA" w:rsidRDefault="009D5847" w:rsidP="003D27B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Constructorul v</w:t>
      </w:r>
      <w:r w:rsidR="003D27BA">
        <w:rPr>
          <w:rFonts w:ascii="Times New Roman" w:hAnsi="Times New Roman" w:cs="Times New Roman"/>
          <w:color w:val="000000"/>
          <w:sz w:val="24"/>
          <w:szCs w:val="24"/>
          <w:lang w:val="en-US"/>
        </w:rPr>
        <w:t>a asigura monitorizarea gestionării deș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eu</w:t>
      </w:r>
      <w:r w:rsidR="003D27BA">
        <w:rPr>
          <w:rFonts w:ascii="Times New Roman" w:hAnsi="Times New Roman" w:cs="Times New Roman"/>
          <w:color w:val="000000"/>
          <w:sz w:val="24"/>
          <w:szCs w:val="24"/>
          <w:lang w:val="en-US"/>
        </w:rPr>
        <w:t>rilor pe care o va raporta Agenț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iei</w:t>
      </w:r>
    </w:p>
    <w:p w:rsidR="009D5847" w:rsidRPr="009D5847" w:rsidRDefault="003D27BA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pentru Protecț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ia Mediului conform solicitarilor acesteia.</w:t>
      </w:r>
    </w:p>
    <w:p w:rsidR="003D27BA" w:rsidRDefault="003D27BA" w:rsidP="003D27B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Dacă autoritatea competentă pentru protecția mediului consideră necesar, î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n perioada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construcției </w:t>
      </w:r>
    </w:p>
    <w:p w:rsidR="003D27BA" w:rsidRDefault="009D5847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poat</w:t>
      </w:r>
      <w:r w:rsidR="003D27BA">
        <w:rPr>
          <w:rFonts w:ascii="Times New Roman" w:hAnsi="Times New Roman" w:cs="Times New Roman"/>
          <w:color w:val="000000"/>
          <w:sz w:val="24"/>
          <w:szCs w:val="24"/>
          <w:lang w:val="en-US"/>
        </w:rPr>
        <w:t>e solicita monitorizarea calității aerului și a nivelului de zgomot î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n zonele adiacente</w:t>
      </w:r>
      <w:r w:rsidR="003D27B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amplasamentului </w:t>
      </w:r>
    </w:p>
    <w:p w:rsidR="009D5847" w:rsidRPr="009D5847" w:rsidRDefault="009D5847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obiectivului.</w:t>
      </w:r>
    </w:p>
    <w:p w:rsidR="003D27BA" w:rsidRDefault="003D27B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De asemenea, în cadrul organiză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rii 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 șantier trebuie urmărită respectarea măsurilor impuse cu </w:t>
      </w:r>
    </w:p>
    <w:p w:rsidR="009D5847" w:rsidRPr="009D5847" w:rsidRDefault="00011E9A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rivirela:</w:t>
      </w:r>
    </w:p>
    <w:p w:rsidR="009D5847" w:rsidRPr="009D5847" w:rsidRDefault="003D27BA" w:rsidP="003D27B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depozitarea corectă a deș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eurilor;</w:t>
      </w:r>
    </w:p>
    <w:p w:rsidR="009D5847" w:rsidRPr="009D5847" w:rsidRDefault="003D27B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funcționarea corectă a utilajelor ș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 mijl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oacelor de transport aferente, și efectuarea verifică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rilor</w:t>
      </w:r>
    </w:p>
    <w:p w:rsidR="003D27BA" w:rsidRDefault="003D27BA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periodice a acestora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astfel încât acestea să fie în stare tehnică bună și să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nu emane noxe peste limitele</w:t>
      </w:r>
    </w:p>
    <w:p w:rsidR="009D5847" w:rsidRPr="009D5847" w:rsidRDefault="009D5847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admise;</w:t>
      </w:r>
    </w:p>
    <w:p w:rsidR="003D27BA" w:rsidRDefault="003D27BA" w:rsidP="003D27B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în cazul depozită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rii temporare de ma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teriale pulverulente, se va urmări ca acestea să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fie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acoperite </w:t>
      </w:r>
    </w:p>
    <w:p w:rsidR="009D5847" w:rsidRPr="009D5847" w:rsidRDefault="003D27BA" w:rsidP="003D27B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pentru a nu fi împrăștiate prin acț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iunea vantului;</w:t>
      </w:r>
    </w:p>
    <w:p w:rsidR="009D5847" w:rsidRPr="009D5847" w:rsidRDefault="003D27B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restul măsurilor de protecț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ie </w:t>
      </w:r>
      <w:r w:rsidR="00C543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sunt redate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î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>n prezenta lucrare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9D5847" w:rsidRPr="009D5847" w:rsidRDefault="00C54333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1592E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Î</w:t>
      </w:r>
      <w:r w:rsidR="009D5847" w:rsidRPr="0061592E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  <w:t>n perioada de exploatare,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se vor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respecta </w:t>
      </w:r>
      <w:r w:rsidR="00011E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 asemenea 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>normele pentru protecț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ia mediului.</w:t>
      </w:r>
    </w:p>
    <w:p w:rsidR="009D5847" w:rsidRPr="009D5847" w:rsidRDefault="0042347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Se va monitoriza în permanență starea și funcționarea echipamentelor și instalaț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iilor utilizate.</w:t>
      </w:r>
    </w:p>
    <w:p w:rsidR="009D5847" w:rsidRPr="009D5847" w:rsidRDefault="009D5847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Se va monitoriza :</w:t>
      </w:r>
    </w:p>
    <w:p w:rsidR="009D5847" w:rsidRPr="009D5847" w:rsidRDefault="0042347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modul de respectare a condiț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iilor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mediu impuse prin reglementările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de mediu;</w:t>
      </w:r>
    </w:p>
    <w:p w:rsidR="009D5847" w:rsidRPr="009D5847" w:rsidRDefault="009D5847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- ca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>litatea apelor uzate deversate în reț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eaua 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>de canalizare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D5847" w:rsidRPr="009D5847" w:rsidRDefault="0042347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nivelul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zgomot la limita amplasamentului;</w:t>
      </w:r>
    </w:p>
    <w:p w:rsidR="009D5847" w:rsidRPr="009D5847" w:rsidRDefault="0042347A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monitorizarea calităț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ii aerului;</w:t>
      </w:r>
    </w:p>
    <w:p w:rsidR="0042347A" w:rsidRDefault="0042347A" w:rsidP="004234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 respectarea managementului deș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euri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lor, cooperarea cu societăți autorizate î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n eliminarea</w:t>
      </w:r>
    </w:p>
    <w:p w:rsidR="009D5847" w:rsidRPr="009D5847" w:rsidRDefault="0042347A" w:rsidP="0042347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deșeurilor, utilizarea de mașini și utilaje 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autor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izate, gestionarea ambalajelor și deș</w:t>
      </w:r>
      <w:r w:rsidR="009D5847"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eurilor conform HG</w:t>
      </w:r>
    </w:p>
    <w:p w:rsidR="009D5847" w:rsidRPr="009D5847" w:rsidRDefault="009D5847" w:rsidP="0042347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211/2011, HG 856/2002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>, ș.a.</w:t>
      </w:r>
    </w:p>
    <w:p w:rsidR="0042347A" w:rsidRDefault="009D5847" w:rsidP="004234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Metodele de monitorizare, pa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rametrii monitorizați, periodicitatea monitorizării și modul de </w:t>
      </w:r>
    </w:p>
    <w:p w:rsidR="009D5847" w:rsidRPr="009D5847" w:rsidRDefault="009D5847" w:rsidP="0042347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raportare al</w:t>
      </w:r>
      <w:r w:rsidR="004234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datelor va fi stabilit de către autorităț</w:t>
      </w: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ile competente.</w:t>
      </w:r>
    </w:p>
    <w:p w:rsidR="009D5847" w:rsidRPr="009D5847" w:rsidRDefault="009D5847" w:rsidP="009D5847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Rezultatele se vor depune anual la autoritatea de mediu (APM), odată cu solicitarea vizei anuale</w:t>
      </w:r>
    </w:p>
    <w:p w:rsidR="009D5847" w:rsidRPr="0042347A" w:rsidRDefault="009D5847" w:rsidP="0042347A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D5847">
        <w:rPr>
          <w:rFonts w:ascii="Times New Roman" w:hAnsi="Times New Roman" w:cs="Times New Roman"/>
          <w:color w:val="000000"/>
          <w:sz w:val="24"/>
          <w:szCs w:val="24"/>
          <w:lang w:val="en-US"/>
        </w:rPr>
        <w:t>conforme.</w:t>
      </w:r>
      <w:r w:rsidRPr="009D5847">
        <w:rPr>
          <w:rFonts w:ascii="Times New Roman" w:hAnsi="Times New Roman" w:cs="Times New Roman"/>
          <w:color w:val="FFFFFF"/>
          <w:sz w:val="24"/>
          <w:szCs w:val="24"/>
          <w:lang w:val="en-US"/>
        </w:rPr>
        <w:t>retenţie, împrejmuire teren</w:t>
      </w:r>
    </w:p>
    <w:p w:rsidR="00FD7D09" w:rsidRPr="001C54C5" w:rsidRDefault="000A4ABA" w:rsidP="009049D0">
      <w:pPr>
        <w:pStyle w:val="Default"/>
        <w:spacing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1C54C5">
        <w:rPr>
          <w:rFonts w:ascii="Times New Roman" w:hAnsi="Times New Roman" w:cs="Times New Roman"/>
          <w:b/>
          <w:bCs/>
          <w:color w:val="0D0D0D" w:themeColor="text1" w:themeTint="F2"/>
        </w:rPr>
        <w:t>9</w:t>
      </w:r>
      <w:r w:rsidR="00FD7D09" w:rsidRPr="001C54C5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="00FD7D09" w:rsidRPr="001C54C5">
        <w:rPr>
          <w:rFonts w:ascii="Times New Roman" w:hAnsi="Times New Roman" w:cs="Times New Roman"/>
          <w:b/>
          <w:color w:val="0D0D0D" w:themeColor="text1" w:themeTint="F2"/>
        </w:rPr>
        <w:t>Legătura cu alte acte normative şi/sau planuri/</w:t>
      </w:r>
      <w:r w:rsidR="0042347A" w:rsidRPr="001C54C5">
        <w:rPr>
          <w:rFonts w:ascii="Times New Roman" w:hAnsi="Times New Roman" w:cs="Times New Roman"/>
          <w:b/>
          <w:color w:val="0D0D0D" w:themeColor="text1" w:themeTint="F2"/>
        </w:rPr>
        <w:t>programe/strategii/documente de planificare</w:t>
      </w:r>
    </w:p>
    <w:p w:rsidR="00023859" w:rsidRPr="00023859" w:rsidRDefault="000A4ABA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</w:rPr>
      </w:pPr>
      <w:r w:rsidRPr="00023859">
        <w:rPr>
          <w:rFonts w:ascii="Times New Roman" w:hAnsi="Times New Roman" w:cs="Times New Roman"/>
          <w:b/>
          <w:bCs/>
        </w:rPr>
        <w:t>9.1.</w:t>
      </w:r>
      <w:r w:rsidR="00FD7D09" w:rsidRPr="00023859">
        <w:rPr>
          <w:rFonts w:ascii="Times New Roman" w:hAnsi="Times New Roman" w:cs="Times New Roman"/>
          <w:b/>
        </w:rPr>
        <w:t xml:space="preserve">Justificarea încadrării proiectului, după caz, în prevederile altor </w:t>
      </w:r>
      <w:r w:rsidR="00023859" w:rsidRPr="00023859">
        <w:rPr>
          <w:rFonts w:ascii="Times New Roman" w:hAnsi="Times New Roman" w:cs="Times New Roman"/>
          <w:b/>
        </w:rPr>
        <w:t xml:space="preserve">acte normative naţionale </w:t>
      </w:r>
    </w:p>
    <w:p w:rsidR="00FD7D09" w:rsidRPr="00023859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</w:rPr>
      </w:pPr>
      <w:r w:rsidRPr="00023859">
        <w:rPr>
          <w:rFonts w:ascii="Times New Roman" w:hAnsi="Times New Roman" w:cs="Times New Roman"/>
          <w:b/>
        </w:rPr>
        <w:t>care transp</w:t>
      </w:r>
      <w:r w:rsidR="00023859" w:rsidRPr="00023859">
        <w:rPr>
          <w:rFonts w:ascii="Times New Roman" w:hAnsi="Times New Roman" w:cs="Times New Roman"/>
          <w:b/>
        </w:rPr>
        <w:t>un legislaţia Uniunii Europene</w:t>
      </w:r>
    </w:p>
    <w:p w:rsidR="00023859" w:rsidRDefault="0042347A" w:rsidP="009049D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023859">
        <w:rPr>
          <w:rFonts w:ascii="Times New Roman" w:hAnsi="Times New Roman" w:cs="Times New Roman"/>
          <w:sz w:val="24"/>
          <w:szCs w:val="24"/>
          <w:lang w:val="en-US"/>
        </w:rPr>
        <w:t>Proiectul nu are legătură cu alte acte normative şi/sau planuri/</w:t>
      </w:r>
      <w:r w:rsidR="00023859">
        <w:rPr>
          <w:rFonts w:ascii="Times New Roman" w:hAnsi="Times New Roman" w:cs="Times New Roman"/>
          <w:sz w:val="24"/>
          <w:szCs w:val="24"/>
          <w:lang w:val="en-US"/>
        </w:rPr>
        <w:t xml:space="preserve">programe/strategii/documente de </w:t>
      </w:r>
    </w:p>
    <w:p w:rsidR="0042347A" w:rsidRPr="00023859" w:rsidRDefault="0042347A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023859">
        <w:rPr>
          <w:rFonts w:ascii="Times New Roman" w:hAnsi="Times New Roman" w:cs="Times New Roman"/>
          <w:sz w:val="24"/>
          <w:szCs w:val="24"/>
          <w:lang w:val="en-US"/>
        </w:rPr>
        <w:t>planificare,nefiind necesară o relaționare cu acestea.</w:t>
      </w:r>
    </w:p>
    <w:p w:rsidR="00023859" w:rsidRDefault="000A4ABA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</w:rPr>
      </w:pPr>
      <w:r w:rsidRPr="00023859">
        <w:rPr>
          <w:rFonts w:ascii="Times New Roman" w:hAnsi="Times New Roman" w:cs="Times New Roman"/>
          <w:b/>
          <w:bCs/>
        </w:rPr>
        <w:lastRenderedPageBreak/>
        <w:t>9.2.</w:t>
      </w:r>
      <w:r w:rsidR="00FD7D09" w:rsidRPr="00023859">
        <w:rPr>
          <w:rFonts w:ascii="Times New Roman" w:hAnsi="Times New Roman" w:cs="Times New Roman"/>
          <w:b/>
        </w:rPr>
        <w:t>Se va menţiona planul/programul/strategia/documentul de programare/planifi</w:t>
      </w:r>
      <w:r w:rsidR="00023859">
        <w:rPr>
          <w:rFonts w:ascii="Times New Roman" w:hAnsi="Times New Roman" w:cs="Times New Roman"/>
          <w:b/>
        </w:rPr>
        <w:t xml:space="preserve">care din </w:t>
      </w:r>
    </w:p>
    <w:p w:rsidR="00FD7D09" w:rsidRPr="00023859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</w:rPr>
      </w:pPr>
      <w:r w:rsidRPr="00023859">
        <w:rPr>
          <w:rFonts w:ascii="Times New Roman" w:hAnsi="Times New Roman" w:cs="Times New Roman"/>
          <w:b/>
        </w:rPr>
        <w:t xml:space="preserve">care face </w:t>
      </w:r>
      <w:r w:rsidR="00023859">
        <w:rPr>
          <w:rFonts w:ascii="Times New Roman" w:hAnsi="Times New Roman" w:cs="Times New Roman"/>
          <w:b/>
        </w:rPr>
        <w:t xml:space="preserve">parte </w:t>
      </w:r>
      <w:r w:rsidRPr="00023859">
        <w:rPr>
          <w:rFonts w:ascii="Times New Roman" w:hAnsi="Times New Roman" w:cs="Times New Roman"/>
          <w:b/>
        </w:rPr>
        <w:t>proiectul, cu indicarea actului no</w:t>
      </w:r>
      <w:r w:rsidR="00023859">
        <w:rPr>
          <w:rFonts w:ascii="Times New Roman" w:hAnsi="Times New Roman" w:cs="Times New Roman"/>
          <w:b/>
        </w:rPr>
        <w:t>rmativ prin care a fost aprobat</w:t>
      </w:r>
    </w:p>
    <w:p w:rsidR="0042347A" w:rsidRPr="00FD7D09" w:rsidRDefault="00023859" w:rsidP="009049D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este cazul.</w:t>
      </w:r>
    </w:p>
    <w:p w:rsidR="00CD2845" w:rsidRDefault="000A4ABA" w:rsidP="009049D0">
      <w:pPr>
        <w:pStyle w:val="Default"/>
        <w:spacing w:line="276" w:lineRule="auto"/>
        <w:ind w:right="-845"/>
        <w:rPr>
          <w:rFonts w:ascii="Times New Roman" w:hAnsi="Times New Roman" w:cs="Times New Roman"/>
          <w:b/>
        </w:rPr>
      </w:pPr>
      <w:r w:rsidRPr="000A4ABA">
        <w:rPr>
          <w:rFonts w:ascii="Times New Roman" w:hAnsi="Times New Roman" w:cs="Times New Roman"/>
          <w:b/>
        </w:rPr>
        <w:t>10</w:t>
      </w:r>
      <w:r w:rsidR="00FD7D09" w:rsidRPr="000A4ABA">
        <w:rPr>
          <w:rFonts w:ascii="Times New Roman" w:hAnsi="Times New Roman" w:cs="Times New Roman"/>
          <w:b/>
        </w:rPr>
        <w:t xml:space="preserve">. Lucrări </w:t>
      </w:r>
      <w:r w:rsidR="00AF56F6">
        <w:rPr>
          <w:rFonts w:ascii="Times New Roman" w:hAnsi="Times New Roman" w:cs="Times New Roman"/>
          <w:b/>
        </w:rPr>
        <w:t>necesare organizării de şantier</w:t>
      </w:r>
    </w:p>
    <w:p w:rsidR="00A1437A" w:rsidRPr="00A1437A" w:rsidRDefault="00A1437A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437A">
        <w:rPr>
          <w:rFonts w:ascii="Times New Roman" w:hAnsi="Times New Roman" w:cs="Times New Roman"/>
          <w:b/>
          <w:sz w:val="24"/>
          <w:szCs w:val="24"/>
          <w:lang w:val="en-US"/>
        </w:rPr>
        <w:t>10.1. Localizarea organizării șantierului</w:t>
      </w:r>
    </w:p>
    <w:p w:rsidR="00CD2845" w:rsidRDefault="00A1437A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Ș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an</w:t>
      </w:r>
      <w:r>
        <w:rPr>
          <w:rFonts w:ascii="Times New Roman" w:hAnsi="Times New Roman" w:cs="Times New Roman"/>
          <w:sz w:val="24"/>
          <w:szCs w:val="24"/>
          <w:lang w:val="en-US"/>
        </w:rPr>
        <w:t>tierul va fi amenajat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 xml:space="preserve"> pe </w:t>
      </w:r>
      <w:r w:rsidR="001C54C5">
        <w:rPr>
          <w:rFonts w:ascii="Times New Roman" w:hAnsi="Times New Roman" w:cs="Times New Roman"/>
          <w:sz w:val="24"/>
          <w:szCs w:val="24"/>
          <w:lang w:val="en-US"/>
        </w:rPr>
        <w:t>o platform 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 ASIVALS E&amp;E SRL, î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suprafață de 75 mp.</w:t>
      </w:r>
    </w:p>
    <w:p w:rsidR="00CD2845" w:rsidRDefault="00A1437A" w:rsidP="00A143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 această platformăvor fi amplasate echipamentele și materialele necesare construcț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iei halei.</w:t>
      </w:r>
    </w:p>
    <w:p w:rsidR="00CD2845" w:rsidRDefault="001C54C5" w:rsidP="00A143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Nu vor fi necesare lucră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ri suplimentare.</w:t>
      </w:r>
    </w:p>
    <w:p w:rsidR="00CD2845" w:rsidRPr="00A1437A" w:rsidRDefault="00A1437A" w:rsidP="00A143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437A">
        <w:rPr>
          <w:rFonts w:ascii="Times New Roman" w:hAnsi="Times New Roman" w:cs="Times New Roman"/>
          <w:b/>
          <w:sz w:val="24"/>
          <w:szCs w:val="24"/>
          <w:lang w:val="en-US"/>
        </w:rPr>
        <w:t>10.2. D</w:t>
      </w:r>
      <w:r w:rsidR="00CD2845" w:rsidRPr="00A1437A">
        <w:rPr>
          <w:rFonts w:ascii="Times New Roman" w:hAnsi="Times New Roman" w:cs="Times New Roman"/>
          <w:b/>
          <w:sz w:val="24"/>
          <w:szCs w:val="24"/>
          <w:lang w:val="en-US"/>
        </w:rPr>
        <w:t>escrierea im</w:t>
      </w:r>
      <w:r w:rsidRPr="00A1437A">
        <w:rPr>
          <w:rFonts w:ascii="Times New Roman" w:hAnsi="Times New Roman" w:cs="Times New Roman"/>
          <w:b/>
          <w:sz w:val="24"/>
          <w:szCs w:val="24"/>
          <w:lang w:val="en-US"/>
        </w:rPr>
        <w:t>pactului asupra mediului a lucrărilor organizării de șantier</w:t>
      </w:r>
    </w:p>
    <w:p w:rsidR="00C61352" w:rsidRDefault="00A1437A" w:rsidP="00A143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Impactul asupra mediului în ceea ce privește lucră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rile d</w:t>
      </w:r>
      <w:r w:rsidR="00C61352">
        <w:rPr>
          <w:rFonts w:ascii="Times New Roman" w:hAnsi="Times New Roman" w:cs="Times New Roman"/>
          <w:sz w:val="24"/>
          <w:szCs w:val="24"/>
          <w:lang w:val="en-US"/>
        </w:rPr>
        <w:t xml:space="preserve">e organizare este unul limitat în timp și </w:t>
      </w:r>
    </w:p>
    <w:p w:rsidR="00CD2845" w:rsidRDefault="00C61352" w:rsidP="00C6135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spaț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iu,numai pe perioada luc</w:t>
      </w:r>
      <w:r>
        <w:rPr>
          <w:rFonts w:ascii="Times New Roman" w:hAnsi="Times New Roman" w:cs="Times New Roman"/>
          <w:sz w:val="24"/>
          <w:szCs w:val="24"/>
          <w:lang w:val="en-US"/>
        </w:rPr>
        <w:t>rărilor de construcție și montaj și nu este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unul semnificativ</w:t>
      </w:r>
      <w:r>
        <w:rPr>
          <w:rFonts w:ascii="Times New Roman" w:hAnsi="Times New Roman" w:cs="Times New Roman"/>
          <w:sz w:val="24"/>
          <w:szCs w:val="24"/>
          <w:lang w:val="en-US"/>
        </w:rPr>
        <w:t>, dacă se respectă</w:t>
      </w:r>
    </w:p>
    <w:p w:rsidR="00CD2845" w:rsidRDefault="00C61352" w:rsidP="00C6135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evitarea împrăștierii materialelor de construcții pe terenurile vecine, cât ș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i amplasarea unor pubele</w:t>
      </w:r>
    </w:p>
    <w:p w:rsidR="00CD2845" w:rsidRDefault="00C61352" w:rsidP="00C61352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pentru depozitarea deș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eurilor.</w:t>
      </w:r>
    </w:p>
    <w:p w:rsidR="00C61352" w:rsidRDefault="00C61352" w:rsidP="00C61352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 capitolul 6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 xml:space="preserve"> a fost descris punctual impactul esti</w:t>
      </w:r>
      <w:r>
        <w:rPr>
          <w:rFonts w:ascii="Times New Roman" w:hAnsi="Times New Roman" w:cs="Times New Roman"/>
          <w:sz w:val="24"/>
          <w:szCs w:val="24"/>
          <w:lang w:val="en-US"/>
        </w:rPr>
        <w:t>mat asupra factorilor de mediu î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n perioada</w:t>
      </w:r>
    </w:p>
    <w:p w:rsidR="00CD2845" w:rsidRDefault="00C61352" w:rsidP="001C54C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construcț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iei proiectului.</w:t>
      </w:r>
    </w:p>
    <w:p w:rsidR="00C61352" w:rsidRDefault="00C61352" w:rsidP="009049D0">
      <w:pPr>
        <w:autoSpaceDE w:val="0"/>
        <w:autoSpaceDN w:val="0"/>
        <w:adjustRightInd w:val="0"/>
        <w:spacing w:after="0"/>
        <w:ind w:right="-845"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1352">
        <w:rPr>
          <w:rFonts w:ascii="Times New Roman" w:hAnsi="Times New Roman" w:cs="Times New Roman"/>
          <w:b/>
          <w:sz w:val="24"/>
          <w:szCs w:val="24"/>
          <w:lang w:val="en-US"/>
        </w:rPr>
        <w:t>10.3. Surse de poluanți și instalații pentru reținerea, evacuarea și dispersia poluanților î</w:t>
      </w:r>
      <w:r w:rsidR="00CD2845" w:rsidRPr="00C61352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</w:p>
    <w:p w:rsidR="00CD2845" w:rsidRPr="00C61352" w:rsidRDefault="00C61352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1352">
        <w:rPr>
          <w:rFonts w:ascii="Times New Roman" w:hAnsi="Times New Roman" w:cs="Times New Roman"/>
          <w:b/>
          <w:sz w:val="24"/>
          <w:szCs w:val="24"/>
          <w:lang w:val="en-US"/>
        </w:rPr>
        <w:t>mediu î</w:t>
      </w:r>
      <w:r w:rsidR="00CD2845" w:rsidRPr="00C61352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C613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timpul organizării de șantier</w:t>
      </w:r>
    </w:p>
    <w:p w:rsidR="00C61352" w:rsidRDefault="00C61352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 potențiale surse de poluanț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i sunt materialele d</w:t>
      </w:r>
      <w:r>
        <w:rPr>
          <w:rFonts w:ascii="Times New Roman" w:hAnsi="Times New Roman" w:cs="Times New Roman"/>
          <w:sz w:val="24"/>
          <w:szCs w:val="24"/>
          <w:lang w:val="en-US"/>
        </w:rPr>
        <w:t>e construcț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 xml:space="preserve">ie </w:t>
      </w:r>
      <w:r>
        <w:rPr>
          <w:rFonts w:ascii="Times New Roman" w:hAnsi="Times New Roman" w:cs="Times New Roman"/>
          <w:sz w:val="24"/>
          <w:szCs w:val="24"/>
          <w:lang w:val="en-US"/>
        </w:rPr>
        <w:t>depozitate pe platformă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. Nu</w:t>
      </w:r>
      <w:r>
        <w:rPr>
          <w:rFonts w:ascii="Times New Roman" w:hAnsi="Times New Roman" w:cs="Times New Roman"/>
          <w:sz w:val="24"/>
          <w:szCs w:val="24"/>
          <w:lang w:val="en-US"/>
        </w:rPr>
        <w:t>este</w:t>
      </w:r>
    </w:p>
    <w:p w:rsidR="00C61352" w:rsidRDefault="00C61352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cazul unor instalații pentru reținerea, evacuarea și dispersia poluanților în mediu î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n timpul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organizării de</w:t>
      </w:r>
    </w:p>
    <w:p w:rsidR="00CD2845" w:rsidRDefault="00C61352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ș</w:t>
      </w:r>
      <w:r w:rsidR="00CD2845">
        <w:rPr>
          <w:rFonts w:ascii="Times New Roman" w:hAnsi="Times New Roman" w:cs="Times New Roman"/>
          <w:sz w:val="24"/>
          <w:szCs w:val="24"/>
          <w:lang w:val="en-US"/>
        </w:rPr>
        <w:t>antier.</w:t>
      </w:r>
    </w:p>
    <w:p w:rsidR="00CD2845" w:rsidRPr="00C61352" w:rsidRDefault="00C61352" w:rsidP="00A1437A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61352">
        <w:rPr>
          <w:rFonts w:ascii="Times New Roman" w:hAnsi="Times New Roman" w:cs="Times New Roman"/>
          <w:b/>
          <w:sz w:val="24"/>
          <w:szCs w:val="24"/>
          <w:lang w:val="en-US"/>
        </w:rPr>
        <w:t>10.4. Dotări și măsuri prevă</w:t>
      </w:r>
      <w:r w:rsidR="00CD2845" w:rsidRPr="00C61352">
        <w:rPr>
          <w:rFonts w:ascii="Times New Roman" w:hAnsi="Times New Roman" w:cs="Times New Roman"/>
          <w:b/>
          <w:sz w:val="24"/>
          <w:szCs w:val="24"/>
          <w:lang w:val="en-US"/>
        </w:rPr>
        <w:t>zute pentr</w:t>
      </w:r>
      <w:r w:rsidRPr="00C61352">
        <w:rPr>
          <w:rFonts w:ascii="Times New Roman" w:hAnsi="Times New Roman" w:cs="Times New Roman"/>
          <w:b/>
          <w:sz w:val="24"/>
          <w:szCs w:val="24"/>
          <w:lang w:val="en-US"/>
        </w:rPr>
        <w:t>u controlul emisiilor de poluanți în mediu</w:t>
      </w:r>
    </w:p>
    <w:p w:rsidR="00AB1A3E" w:rsidRPr="00AB1A3E" w:rsidRDefault="00CD2845" w:rsidP="00AB1A3E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Nu s</w:t>
      </w:r>
      <w:r w:rsidR="0082314B">
        <w:rPr>
          <w:rFonts w:ascii="Times New Roman" w:hAnsi="Times New Roman" w:cs="Times New Roman"/>
          <w:sz w:val="24"/>
          <w:szCs w:val="24"/>
          <w:lang w:val="en-US"/>
        </w:rPr>
        <w:t>unt prevăzute dotă</w:t>
      </w:r>
      <w:r w:rsidR="00C61352">
        <w:rPr>
          <w:rFonts w:ascii="Times New Roman" w:hAnsi="Times New Roman" w:cs="Times New Roman"/>
          <w:sz w:val="24"/>
          <w:szCs w:val="24"/>
          <w:lang w:val="en-US"/>
        </w:rPr>
        <w:t>ri suplimentare, mă</w:t>
      </w:r>
      <w:r>
        <w:rPr>
          <w:rFonts w:ascii="Times New Roman" w:hAnsi="Times New Roman" w:cs="Times New Roman"/>
          <w:sz w:val="24"/>
          <w:szCs w:val="24"/>
          <w:lang w:val="en-US"/>
        </w:rPr>
        <w:t>surile aplicabile</w:t>
      </w:r>
      <w:r w:rsidR="0082314B">
        <w:rPr>
          <w:rFonts w:ascii="Times New Roman" w:hAnsi="Times New Roman" w:cs="Times New Roman"/>
          <w:sz w:val="24"/>
          <w:szCs w:val="24"/>
          <w:lang w:val="en-US"/>
        </w:rPr>
        <w:t xml:space="preserve">sunt redate în </w:t>
      </w:r>
      <w:r w:rsidR="00AB1A3E">
        <w:rPr>
          <w:rFonts w:ascii="Times New Roman" w:hAnsi="Times New Roman" w:cs="Times New Roman"/>
          <w:sz w:val="24"/>
          <w:szCs w:val="24"/>
          <w:lang w:val="en-US"/>
        </w:rPr>
        <w:t>capitolul 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B1A3E" w:rsidRPr="009B0EF0" w:rsidRDefault="000A4ABA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9B0EF0">
        <w:rPr>
          <w:rFonts w:ascii="Times New Roman" w:hAnsi="Times New Roman" w:cs="Times New Roman"/>
          <w:b/>
          <w:bCs/>
          <w:color w:val="0D0D0D" w:themeColor="text1" w:themeTint="F2"/>
        </w:rPr>
        <w:t>11</w:t>
      </w:r>
      <w:r w:rsidR="00FD7D09" w:rsidRPr="009B0EF0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="00FD7D09" w:rsidRPr="009B0EF0">
        <w:rPr>
          <w:rFonts w:ascii="Times New Roman" w:hAnsi="Times New Roman" w:cs="Times New Roman"/>
          <w:b/>
          <w:color w:val="0D0D0D" w:themeColor="text1" w:themeTint="F2"/>
        </w:rPr>
        <w:t>Lucrări de refacere a amplasamentului la finalizarea investiţ</w:t>
      </w:r>
      <w:r w:rsidR="00AB1A3E" w:rsidRPr="009B0EF0">
        <w:rPr>
          <w:rFonts w:ascii="Times New Roman" w:hAnsi="Times New Roman" w:cs="Times New Roman"/>
          <w:b/>
          <w:color w:val="0D0D0D" w:themeColor="text1" w:themeTint="F2"/>
        </w:rPr>
        <w:t xml:space="preserve">iei, în caz de accidente şi/sau </w:t>
      </w:r>
    </w:p>
    <w:p w:rsidR="00FD7D09" w:rsidRPr="009B0EF0" w:rsidRDefault="00FD7D09" w:rsidP="009049D0">
      <w:pPr>
        <w:pStyle w:val="Default"/>
        <w:spacing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9B0EF0">
        <w:rPr>
          <w:rFonts w:ascii="Times New Roman" w:hAnsi="Times New Roman" w:cs="Times New Roman"/>
          <w:b/>
          <w:color w:val="0D0D0D" w:themeColor="text1" w:themeTint="F2"/>
        </w:rPr>
        <w:t>la încetarea activităţii, în măsura în care aces</w:t>
      </w:r>
      <w:r w:rsidR="00AB1A3E" w:rsidRPr="009B0EF0">
        <w:rPr>
          <w:rFonts w:ascii="Times New Roman" w:hAnsi="Times New Roman" w:cs="Times New Roman"/>
          <w:b/>
          <w:color w:val="0D0D0D" w:themeColor="text1" w:themeTint="F2"/>
        </w:rPr>
        <w:t>te informaţii sunt disponibile</w:t>
      </w:r>
    </w:p>
    <w:p w:rsidR="00AB1A3E" w:rsidRPr="009B0EF0" w:rsidRDefault="00AB1A3E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9B0EF0">
        <w:rPr>
          <w:rFonts w:ascii="Times New Roman" w:hAnsi="Times New Roman" w:cs="Times New Roman"/>
          <w:b/>
          <w:bCs/>
          <w:color w:val="0D0D0D" w:themeColor="text1" w:themeTint="F2"/>
        </w:rPr>
        <w:t>11.1.</w:t>
      </w:r>
      <w:r w:rsidRPr="009B0EF0">
        <w:rPr>
          <w:rFonts w:ascii="Times New Roman" w:hAnsi="Times New Roman" w:cs="Times New Roman"/>
          <w:b/>
          <w:color w:val="0D0D0D" w:themeColor="text1" w:themeTint="F2"/>
        </w:rPr>
        <w:t>L</w:t>
      </w:r>
      <w:r w:rsidR="00FD7D09" w:rsidRPr="009B0EF0">
        <w:rPr>
          <w:rFonts w:ascii="Times New Roman" w:hAnsi="Times New Roman" w:cs="Times New Roman"/>
          <w:b/>
          <w:color w:val="0D0D0D" w:themeColor="text1" w:themeTint="F2"/>
        </w:rPr>
        <w:t>ucrările propuse pentru refacerea amplasamentului la finalizarea inve</w:t>
      </w:r>
      <w:r w:rsidRPr="009B0EF0">
        <w:rPr>
          <w:rFonts w:ascii="Times New Roman" w:hAnsi="Times New Roman" w:cs="Times New Roman"/>
          <w:b/>
          <w:color w:val="0D0D0D" w:themeColor="text1" w:themeTint="F2"/>
        </w:rPr>
        <w:t xml:space="preserve">stiţiei, în caz de </w:t>
      </w:r>
    </w:p>
    <w:p w:rsidR="00AB1A3E" w:rsidRPr="009B0EF0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9B0EF0">
        <w:rPr>
          <w:rFonts w:ascii="Times New Roman" w:hAnsi="Times New Roman" w:cs="Times New Roman"/>
          <w:b/>
          <w:color w:val="0D0D0D" w:themeColor="text1" w:themeTint="F2"/>
        </w:rPr>
        <w:t>accidente</w:t>
      </w:r>
      <w:r w:rsidR="00AB1A3E" w:rsidRPr="009B0EF0">
        <w:rPr>
          <w:rFonts w:ascii="Times New Roman" w:hAnsi="Times New Roman" w:cs="Times New Roman"/>
          <w:b/>
          <w:color w:val="0D0D0D" w:themeColor="text1" w:themeTint="F2"/>
        </w:rPr>
        <w:t>şi/sau la încetarea activităţii</w:t>
      </w:r>
    </w:p>
    <w:p w:rsidR="00860D0E" w:rsidRPr="009B0EF0" w:rsidRDefault="00860D0E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Principala sursă de poluare a solului ș</w:t>
      </w:r>
      <w:r w:rsidR="00AB1A3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a subsolului ar p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utea reprezenta o avarie (fisură</w:t>
      </w:r>
      <w:r w:rsidR="00AB1A3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) la unul</w:t>
      </w:r>
    </w:p>
    <w:p w:rsidR="00AB1A3E" w:rsidRPr="009B0EF0" w:rsidRDefault="00AB1A3E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di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rezervoare de combustibili a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utilajelor, ceea ce 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ar duce la scurgerea accidentală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combustibil.</w:t>
      </w:r>
    </w:p>
    <w:p w:rsidR="00AB1A3E" w:rsidRPr="009B0EF0" w:rsidRDefault="00AB1A3E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Astfel, manipularea oricăror fluide se varealiza deasupra unei prelate impermeabile, rezistente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la hidrocarburi (de tipul Poliplan).Eventu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alele scurgeri vor fi preluate î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recipienţi speciali. Orice fel de</w:t>
      </w:r>
    </w:p>
    <w:p w:rsidR="00860D0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scurgeri accidentale,vor fi izolate şi tratate cu produşi de descompunere (neutralizare) a hidrocarburilor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(de tipul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Petrolsynth). Se propune ca în zona fronturilor de lucru să existe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o prelatǎ, respectiv o cantitate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suficientǎ (min.5 kg) de Petrolsynth şi un recipient (butoi metalic) pentru recuperarea resturilor scurse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dehidrocarburi sau a solurilor afectate.</w:t>
      </w:r>
    </w:p>
    <w:p w:rsidR="00AB1A3E" w:rsidRPr="009B0EF0" w:rsidRDefault="00AB1A3E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Măsurile directe de acţ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iune vor fi completate cu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mǎsuri tehnice de verificare a echipamentelor şi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utilajelor, precum şi de un set de mǎsuri teoretice, de instruire a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personalului î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scopul asigurǎrii unei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intervenţ</w:t>
      </w:r>
      <w:r w:rsidR="00860D0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eficiente î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caz de accident (scurgeriaccidentale de hidrocarburi).</w:t>
      </w:r>
    </w:p>
    <w:p w:rsidR="009915CF" w:rsidRPr="009B0EF0" w:rsidRDefault="00AB1A3E" w:rsidP="009915C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Lucrări prevăzute a se realiza în scopul diminuării impactului și a refacerii amplasamentelor,</w:t>
      </w:r>
    </w:p>
    <w:p w:rsidR="009915CF" w:rsidRPr="009B0EF0" w:rsidRDefault="00AB1A3E" w:rsidP="009915C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inclusiv vizând cele legate de o mai bună integrare în peisaj a structurilor au fost </w:t>
      </w:r>
      <w:r w:rsidR="009915CF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rezentate î</w:t>
      </w:r>
      <w:r w:rsidR="009915CF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n capitolele </w:t>
      </w:r>
    </w:p>
    <w:p w:rsidR="00AB1A3E" w:rsidRPr="009B0EF0" w:rsidRDefault="00AB1A3E" w:rsidP="00860D0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anterioare.</w:t>
      </w:r>
    </w:p>
    <w:p w:rsidR="00AB1A3E" w:rsidRPr="009B0EF0" w:rsidRDefault="00AB1A3E" w:rsidP="009915C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La dezafectarea investiției, întregul amplasament se va aduce la for</w:t>
      </w:r>
      <w:r w:rsidR="009915CF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ma inițială.</w:t>
      </w:r>
    </w:p>
    <w:p w:rsidR="00AB1A3E" w:rsidRDefault="009B0EF0" w:rsidP="009915CF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Refacerea amplasamentului după</w:t>
      </w:r>
      <w:r w:rsidR="00AB1A3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amenajare se va reali</w:t>
      </w:r>
      <w:r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za conform proiectului tehnic de execuție</w:t>
      </w:r>
      <w:r w:rsidR="00AB1A3E" w:rsidRPr="009B0EF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.</w:t>
      </w:r>
    </w:p>
    <w:p w:rsidR="00AB1A3E" w:rsidRPr="000F3C77" w:rsidRDefault="00AB1A3E" w:rsidP="009049D0">
      <w:pPr>
        <w:autoSpaceDE w:val="0"/>
        <w:autoSpaceDN w:val="0"/>
        <w:adjustRightInd w:val="0"/>
        <w:spacing w:after="0"/>
        <w:ind w:right="-845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11.2. Asp</w:t>
      </w:r>
      <w:r w:rsidR="009B0EF0"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ecte referitoare la prevenirea și modul de răspuns pentru cazuri de poluă</w:t>
      </w:r>
      <w:r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ri</w:t>
      </w:r>
    </w:p>
    <w:p w:rsidR="00AB1A3E" w:rsidRPr="000F3C77" w:rsidRDefault="009B0EF0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accidentale</w:t>
      </w:r>
    </w:p>
    <w:p w:rsidR="00AB1A3E" w:rsidRPr="000F3C77" w:rsidRDefault="00111093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Pentru a evita poluările accidentale se vor lua următoarele mă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suri:</w:t>
      </w:r>
    </w:p>
    <w:p w:rsidR="00111093" w:rsidRPr="000F3C77" w:rsidRDefault="00AB1A3E" w:rsidP="00111093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controlul strict al personalul</w:t>
      </w:r>
      <w:r w:rsidR="00111093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ui muncitor privind disciplina în ș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antier: instructajul periodic,</w:t>
      </w:r>
    </w:p>
    <w:p w:rsidR="00AB1A3E" w:rsidRPr="000F3C77" w:rsidRDefault="00111093" w:rsidP="0011109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echipamentul de protecț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ie, etc.;</w:t>
      </w:r>
    </w:p>
    <w:p w:rsidR="00AB1A3E" w:rsidRPr="000F3C77" w:rsidRDefault="00111093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verificarea înainte de intrarea î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lucru a utilajelor, mijloacelor de transport;</w:t>
      </w:r>
    </w:p>
    <w:p w:rsidR="00111093" w:rsidRPr="000F3C77" w:rsidRDefault="00AB1A3E" w:rsidP="00111093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verificarea indicatoarelor de interzicere a accesul</w:t>
      </w:r>
      <w:r w:rsidR="00111093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ui în anumite zone, a plăcuț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elor</w:t>
      </w:r>
      <w:r w:rsidR="00111093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indicatoare cu </w:t>
      </w:r>
    </w:p>
    <w:p w:rsidR="00AB1A3E" w:rsidRPr="000F3C77" w:rsidRDefault="00111093" w:rsidP="0011109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nsemne de pericol – unde este cazul;</w:t>
      </w:r>
    </w:p>
    <w:p w:rsidR="00AB1A3E" w:rsidRPr="000F3C77" w:rsidRDefault="00111093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realizarea de împrejmuiri, semnalizări și alte avertiză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 pentru a delimita zonele de lucru;</w:t>
      </w:r>
    </w:p>
    <w:p w:rsidR="00AB1A3E" w:rsidRPr="000F3C77" w:rsidRDefault="00111093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controlul și restricționarea accesului persoanelor î</w:t>
      </w:r>
      <w:r w:rsidR="001C54C5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ș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antier;</w:t>
      </w:r>
    </w:p>
    <w:p w:rsidR="001C54C5" w:rsidRDefault="00111093" w:rsidP="001C54C5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î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ntocmir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ea unui plan de intervenții în caz de situații neprevă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zute sau a unor fenomene</w:t>
      </w:r>
    </w:p>
    <w:p w:rsidR="001C54C5" w:rsidRDefault="00AB1A3E" w:rsidP="0011109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m</w:t>
      </w:r>
      <w:r w:rsidR="00111093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eteorologice extreme (precipitații abundente, furtuni). Planul va prevedea în special mă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surile de</w:t>
      </w:r>
    </w:p>
    <w:p w:rsidR="00AB1A3E" w:rsidRPr="000F3C77" w:rsidRDefault="00111093" w:rsidP="0011109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alertare, informare, soluț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 pentru minimizarea efectelor.</w:t>
      </w:r>
    </w:p>
    <w:p w:rsidR="00AB1A3E" w:rsidRPr="000F3C77" w:rsidRDefault="00111093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Aceste mă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suri vor f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 menționate în contractul de execuție a lucrărilor de construcții proiectate, 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cu</w:t>
      </w:r>
    </w:p>
    <w:p w:rsidR="00111093" w:rsidRPr="000F3C77" w:rsidRDefault="00111093" w:rsidP="0011109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respectarea legislaț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iei 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privind Securitatea și Sănă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tatea 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în Muncă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, Paza contra incendiilor, Paza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ș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Protecția </w:t>
      </w:r>
    </w:p>
    <w:p w:rsidR="00C8271C" w:rsidRPr="000F3C77" w:rsidRDefault="00C8271C" w:rsidP="00C8271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Civilă, Regimul deșeurilor ș.a.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 asemenea se vor respecta prevederile Proiectelor de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execuție, a </w:t>
      </w:r>
    </w:p>
    <w:p w:rsidR="00AB1A3E" w:rsidRPr="000F3C77" w:rsidRDefault="00AB1A3E" w:rsidP="00C8271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C</w:t>
      </w:r>
      <w:r w:rsidR="00C8271C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aietelor de sarcini, a Legilor și Normativelor privind calitatea în construcț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ii.</w:t>
      </w:r>
    </w:p>
    <w:p w:rsidR="00AB1A3E" w:rsidRPr="000F3C77" w:rsidRDefault="00AB1A3E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11.3. Aspecte referitoare la inchiderea/dezafectarea/demolarea ins</w:t>
      </w:r>
      <w:r w:rsid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talaț</w:t>
      </w:r>
      <w:r w:rsidR="00AF56F6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iei</w:t>
      </w:r>
    </w:p>
    <w:p w:rsidR="00AB1A3E" w:rsidRPr="000F3C77" w:rsidRDefault="00AB1A3E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Eventuala d</w:t>
      </w:r>
      <w:r w:rsidR="001A50FC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ezafectare a obiectivului constă în executarea următoarelor lucră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ri:</w:t>
      </w:r>
    </w:p>
    <w:p w:rsidR="00AB1A3E" w:rsidRPr="000F3C77" w:rsidRDefault="00AB1A3E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• dezmembrare</w:t>
      </w:r>
      <w:r w:rsidR="001A50FC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 obiectivului, cu recuperarea ș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valorificarea materialelor refolosibile;</w:t>
      </w:r>
    </w:p>
    <w:p w:rsidR="00AB1A3E" w:rsidRPr="000F3C77" w:rsidRDefault="001A50FC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recuperarea ș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valorificarea cablurilor electrice;</w:t>
      </w:r>
    </w:p>
    <w:p w:rsidR="00AB1A3E" w:rsidRPr="000F3C77" w:rsidRDefault="001A50FC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• nivelarea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terenului.</w:t>
      </w:r>
    </w:p>
    <w:p w:rsidR="001A50FC" w:rsidRPr="000F3C77" w:rsidRDefault="00AB1A3E" w:rsidP="00D707E6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</w:t>
      </w:r>
      <w:r w:rsidR="001A50FC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zafectarea, post-utilizarea ș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 refacerea ampl</w:t>
      </w:r>
      <w:r w:rsidR="001A50FC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asamentului se va face conform Normativelor în </w:t>
      </w:r>
    </w:p>
    <w:p w:rsidR="001A50FC" w:rsidRPr="000F3C77" w:rsidRDefault="00AB1A3E" w:rsidP="001A50F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vigoare,</w:t>
      </w:r>
      <w:r w:rsidR="001A50FC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pe bază de proiect. Datorită faptului că sunt probabilități reduse ca în timpul exploatării să se </w:t>
      </w:r>
    </w:p>
    <w:p w:rsidR="00AB1A3E" w:rsidRPr="000F3C77" w:rsidRDefault="001A50FC" w:rsidP="001A50F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producă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opoluare a solul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ui sau a subsolului, a apelor pluviale, refacerea amplasamentului după î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ncetarea</w:t>
      </w:r>
    </w:p>
    <w:p w:rsidR="001A50FC" w:rsidRPr="000F3C77" w:rsidRDefault="001A50FC" w:rsidP="001A50F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activitații va consta doar î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elim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inarea materialelor de construcție care î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momentul respectiv vor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deveni </w:t>
      </w:r>
    </w:p>
    <w:p w:rsidR="00AB1A3E" w:rsidRPr="000F3C77" w:rsidRDefault="001A50FC" w:rsidP="001A50FC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deșeuri sau deș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euri reciclabile.</w:t>
      </w:r>
    </w:p>
    <w:p w:rsidR="00AB1A3E" w:rsidRPr="000F3C77" w:rsidRDefault="003E2C4B" w:rsidP="009049D0">
      <w:pPr>
        <w:autoSpaceDE w:val="0"/>
        <w:autoSpaceDN w:val="0"/>
        <w:adjustRightInd w:val="0"/>
        <w:spacing w:after="0"/>
        <w:ind w:right="-845" w:firstLine="567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11.4. Modalități de refacere a stării inițiale/reabilitare î</w:t>
      </w:r>
      <w:r w:rsidR="00AB1A3E"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n v</w:t>
      </w:r>
      <w:r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ederea utiliză</w:t>
      </w:r>
      <w:r w:rsidR="00AB1A3E" w:rsidRPr="000F3C77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rii ulterioare a</w:t>
      </w:r>
    </w:p>
    <w:p w:rsidR="00AB1A3E" w:rsidRPr="000F3C77" w:rsidRDefault="00AF56F6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en-US"/>
        </w:rPr>
        <w:t>terenului</w:t>
      </w:r>
    </w:p>
    <w:p w:rsidR="009E2876" w:rsidRPr="000F3C77" w:rsidRDefault="003E2C4B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Î</w:t>
      </w:r>
      <w:r w:rsidR="009E2876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n principal aceste modalități implică, după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dezmembrarea obiectivului, aducerea terenului la</w:t>
      </w:r>
      <w:r w:rsidR="009E2876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starea </w:t>
      </w:r>
    </w:p>
    <w:p w:rsidR="009E2876" w:rsidRPr="000F3C77" w:rsidRDefault="009E2876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inițială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prin realizarea de umpluturi, 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aducerea terenului la cote asemănă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toare cu terenurile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 î</w:t>
      </w: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nvecinate pe </w:t>
      </w:r>
    </w:p>
    <w:p w:rsidR="00AB1A3E" w:rsidRPr="000F3C77" w:rsidRDefault="009E2876" w:rsidP="009049D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0F3C7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bază</w:t>
      </w:r>
      <w:r w:rsidR="00AB1A3E" w:rsidRPr="000F3C7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proiect.</w:t>
      </w:r>
    </w:p>
    <w:p w:rsidR="00FD7D09" w:rsidRPr="006F0043" w:rsidRDefault="000A4ABA" w:rsidP="00DD1710">
      <w:pPr>
        <w:pStyle w:val="Default"/>
        <w:spacing w:after="120" w:line="276" w:lineRule="auto"/>
        <w:ind w:right="-846" w:firstLine="567"/>
        <w:rPr>
          <w:rFonts w:ascii="Times New Roman" w:hAnsi="Times New Roman" w:cs="Times New Roman"/>
          <w:b/>
          <w:color w:val="0D0D0D" w:themeColor="text1" w:themeTint="F2"/>
          <w:lang w:val="ro-RO"/>
        </w:rPr>
      </w:pPr>
      <w:r w:rsidRPr="00AF56F6">
        <w:rPr>
          <w:rFonts w:ascii="Times New Roman" w:hAnsi="Times New Roman" w:cs="Times New Roman"/>
          <w:b/>
          <w:bCs/>
          <w:color w:val="0D0D0D" w:themeColor="text1" w:themeTint="F2"/>
        </w:rPr>
        <w:t>12</w:t>
      </w:r>
      <w:r w:rsidR="00FD7D09" w:rsidRPr="00AF56F6">
        <w:rPr>
          <w:rFonts w:ascii="Times New Roman" w:hAnsi="Times New Roman" w:cs="Times New Roman"/>
          <w:b/>
          <w:bCs/>
          <w:color w:val="0D0D0D" w:themeColor="text1" w:themeTint="F2"/>
        </w:rPr>
        <w:t xml:space="preserve">. </w:t>
      </w:r>
      <w:r w:rsidR="008F0629" w:rsidRPr="00AF56F6">
        <w:rPr>
          <w:rFonts w:ascii="Times New Roman" w:hAnsi="Times New Roman" w:cs="Times New Roman"/>
          <w:b/>
          <w:color w:val="0D0D0D" w:themeColor="text1" w:themeTint="F2"/>
        </w:rPr>
        <w:t>Anexe - piese desenate</w:t>
      </w:r>
      <w:r w:rsidR="006F0043">
        <w:rPr>
          <w:rFonts w:ascii="Times New Roman" w:hAnsi="Times New Roman" w:cs="Times New Roman"/>
          <w:b/>
          <w:color w:val="0D0D0D" w:themeColor="text1" w:themeTint="F2"/>
        </w:rPr>
        <w:t xml:space="preserve">redate </w:t>
      </w:r>
      <w:r w:rsidR="006F0043">
        <w:rPr>
          <w:rFonts w:ascii="Times New Roman" w:hAnsi="Times New Roman" w:cs="Times New Roman"/>
          <w:b/>
          <w:color w:val="0D0D0D" w:themeColor="text1" w:themeTint="F2"/>
          <w:lang w:val="ro-RO"/>
        </w:rPr>
        <w:t>în anexă</w:t>
      </w:r>
    </w:p>
    <w:p w:rsidR="00797252" w:rsidRPr="00BF22B9" w:rsidRDefault="00BF22B9" w:rsidP="00BF22B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BF22B9">
        <w:rPr>
          <w:rFonts w:ascii="Times New Roman" w:hAnsi="Times New Roman" w:cs="Times New Roman"/>
          <w:color w:val="0D0D0D" w:themeColor="text1" w:themeTint="F2"/>
        </w:rPr>
        <w:t xml:space="preserve">- </w:t>
      </w:r>
      <w:r w:rsidR="008F0629" w:rsidRPr="00BF22B9">
        <w:rPr>
          <w:rFonts w:ascii="Times New Roman" w:hAnsi="Times New Roman" w:cs="Times New Roman"/>
          <w:color w:val="0D0D0D" w:themeColor="text1" w:themeTint="F2"/>
        </w:rPr>
        <w:t>Plan</w:t>
      </w:r>
      <w:r w:rsidR="00FD7D09" w:rsidRPr="00BF22B9">
        <w:rPr>
          <w:rFonts w:ascii="Times New Roman" w:hAnsi="Times New Roman" w:cs="Times New Roman"/>
          <w:color w:val="0D0D0D" w:themeColor="text1" w:themeTint="F2"/>
        </w:rPr>
        <w:t xml:space="preserve"> de </w:t>
      </w:r>
      <w:r w:rsidR="008F0629" w:rsidRPr="00BF22B9">
        <w:rPr>
          <w:rFonts w:ascii="Times New Roman" w:hAnsi="Times New Roman" w:cs="Times New Roman"/>
          <w:color w:val="0D0D0D" w:themeColor="text1" w:themeTint="F2"/>
        </w:rPr>
        <w:t>încadrare în zonă</w:t>
      </w:r>
      <w:r w:rsidRPr="00BF22B9">
        <w:rPr>
          <w:rFonts w:ascii="Times New Roman" w:hAnsi="Times New Roman" w:cs="Times New Roman"/>
          <w:color w:val="0D0D0D" w:themeColor="text1" w:themeTint="F2"/>
        </w:rPr>
        <w:t>,</w:t>
      </w:r>
    </w:p>
    <w:p w:rsidR="00797252" w:rsidRPr="00BF22B9" w:rsidRDefault="00BF22B9" w:rsidP="008F0629">
      <w:pPr>
        <w:pStyle w:val="Default"/>
        <w:spacing w:after="120" w:line="276" w:lineRule="auto"/>
        <w:ind w:right="-845" w:firstLine="567"/>
        <w:rPr>
          <w:rFonts w:ascii="Times New Roman" w:hAnsi="Times New Roman" w:cs="Times New Roman"/>
          <w:color w:val="0D0D0D" w:themeColor="text1" w:themeTint="F2"/>
        </w:rPr>
      </w:pPr>
      <w:r w:rsidRPr="00BF22B9">
        <w:rPr>
          <w:rFonts w:ascii="Times New Roman" w:hAnsi="Times New Roman" w:cs="Times New Roman"/>
          <w:color w:val="0D0D0D" w:themeColor="text1" w:themeTint="F2"/>
        </w:rPr>
        <w:t xml:space="preserve">- Plan de situație, </w:t>
      </w:r>
      <w:r w:rsidR="00797252" w:rsidRPr="00BF22B9">
        <w:rPr>
          <w:rFonts w:ascii="Times New Roman" w:hAnsi="Times New Roman" w:cs="Times New Roman"/>
          <w:color w:val="0D0D0D" w:themeColor="text1" w:themeTint="F2"/>
        </w:rPr>
        <w:t>A02</w:t>
      </w:r>
      <w:r w:rsidRPr="00BF22B9">
        <w:rPr>
          <w:rFonts w:ascii="Times New Roman" w:hAnsi="Times New Roman" w:cs="Times New Roman"/>
          <w:color w:val="0D0D0D" w:themeColor="text1" w:themeTint="F2"/>
        </w:rPr>
        <w:t>,</w:t>
      </w:r>
    </w:p>
    <w:p w:rsidR="00BF22B9" w:rsidRPr="00BF22B9" w:rsidRDefault="00BF22B9" w:rsidP="00797252">
      <w:pPr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F22B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Plan parter propusA09,</w:t>
      </w:r>
    </w:p>
    <w:p w:rsidR="00797252" w:rsidRPr="00BF22B9" w:rsidRDefault="00BF22B9" w:rsidP="00797252">
      <w:pPr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F22B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Plan mansardă propusă, A10,</w:t>
      </w:r>
    </w:p>
    <w:p w:rsidR="00BF22B9" w:rsidRPr="00BF22B9" w:rsidRDefault="00BF22B9" w:rsidP="00797252">
      <w:pPr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F22B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- Plan învelitoare propus, A11,</w:t>
      </w:r>
    </w:p>
    <w:p w:rsidR="00BF22B9" w:rsidRPr="00BF22B9" w:rsidRDefault="00BF22B9" w:rsidP="00797252">
      <w:pPr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 w:rsidRPr="00BF22B9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- Plan fațada </w:t>
      </w:r>
      <w:r w:rsidR="003341B2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principală propusă, A14.</w:t>
      </w:r>
    </w:p>
    <w:p w:rsidR="004A509F" w:rsidRPr="001C54C5" w:rsidRDefault="000A4ABA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  <w:color w:val="0D0D0D" w:themeColor="text1" w:themeTint="F2"/>
        </w:rPr>
      </w:pPr>
      <w:r w:rsidRPr="000A4ABA">
        <w:rPr>
          <w:rFonts w:ascii="Times New Roman" w:hAnsi="Times New Roman" w:cs="Times New Roman"/>
          <w:b/>
          <w:bCs/>
        </w:rPr>
        <w:t>13</w:t>
      </w:r>
      <w:r w:rsidR="00FD7D09" w:rsidRPr="000A4ABA">
        <w:rPr>
          <w:rFonts w:ascii="Times New Roman" w:hAnsi="Times New Roman" w:cs="Times New Roman"/>
          <w:b/>
          <w:bCs/>
        </w:rPr>
        <w:t xml:space="preserve">. </w:t>
      </w:r>
      <w:r w:rsidR="00FD7D09" w:rsidRPr="000A4ABA">
        <w:rPr>
          <w:rFonts w:ascii="Times New Roman" w:hAnsi="Times New Roman" w:cs="Times New Roman"/>
          <w:b/>
        </w:rPr>
        <w:t xml:space="preserve">Pentru proiectele care intră sub incidenţa </w:t>
      </w:r>
      <w:r w:rsidR="00FD7D09" w:rsidRPr="001C54C5">
        <w:rPr>
          <w:rFonts w:ascii="Times New Roman" w:hAnsi="Times New Roman" w:cs="Times New Roman"/>
          <w:b/>
          <w:color w:val="0D0D0D" w:themeColor="text1" w:themeTint="F2"/>
        </w:rPr>
        <w:t xml:space="preserve">prevederilor </w:t>
      </w:r>
      <w:r w:rsidR="00FD7D09" w:rsidRPr="001C54C5">
        <w:rPr>
          <w:rFonts w:ascii="Times New Roman" w:hAnsi="Times New Roman" w:cs="Times New Roman"/>
          <w:b/>
          <w:bCs/>
          <w:color w:val="0D0D0D" w:themeColor="text1" w:themeTint="F2"/>
        </w:rPr>
        <w:t xml:space="preserve">art. 28 </w:t>
      </w:r>
      <w:r w:rsidR="00FD7D09" w:rsidRPr="001C54C5">
        <w:rPr>
          <w:rFonts w:ascii="Times New Roman" w:hAnsi="Times New Roman" w:cs="Times New Roman"/>
          <w:b/>
          <w:color w:val="0D0D0D" w:themeColor="text1" w:themeTint="F2"/>
        </w:rPr>
        <w:t>din Ordonanţa de urge</w:t>
      </w:r>
      <w:r w:rsidR="004A509F" w:rsidRPr="001C54C5">
        <w:rPr>
          <w:rFonts w:ascii="Times New Roman" w:hAnsi="Times New Roman" w:cs="Times New Roman"/>
          <w:b/>
          <w:color w:val="0D0D0D" w:themeColor="text1" w:themeTint="F2"/>
        </w:rPr>
        <w:t xml:space="preserve">nţă a </w:t>
      </w:r>
    </w:p>
    <w:p w:rsidR="004A509F" w:rsidRPr="001C54C5" w:rsidRDefault="00FD7D09" w:rsidP="009049D0">
      <w:pPr>
        <w:pStyle w:val="Default"/>
        <w:spacing w:line="276" w:lineRule="auto"/>
        <w:ind w:right="-845"/>
        <w:rPr>
          <w:rFonts w:ascii="Times New Roman" w:hAnsi="Times New Roman" w:cs="Times New Roman"/>
          <w:b/>
          <w:color w:val="0D0D0D" w:themeColor="text1" w:themeTint="F2"/>
        </w:rPr>
      </w:pPr>
      <w:r w:rsidRPr="001C54C5">
        <w:rPr>
          <w:rFonts w:ascii="Times New Roman" w:hAnsi="Times New Roman" w:cs="Times New Roman"/>
          <w:b/>
          <w:color w:val="0D0D0D" w:themeColor="text1" w:themeTint="F2"/>
        </w:rPr>
        <w:t>Guvernului nr. 57/2007 privind regimul ariilor naturale pro</w:t>
      </w:r>
      <w:r w:rsidR="004A509F" w:rsidRPr="001C54C5">
        <w:rPr>
          <w:rFonts w:ascii="Times New Roman" w:hAnsi="Times New Roman" w:cs="Times New Roman"/>
          <w:b/>
          <w:color w:val="0D0D0D" w:themeColor="text1" w:themeTint="F2"/>
        </w:rPr>
        <w:t xml:space="preserve">tejate, conservarea habitatelor </w:t>
      </w:r>
    </w:p>
    <w:p w:rsidR="004A509F" w:rsidRDefault="00FD7D09" w:rsidP="009049D0">
      <w:pPr>
        <w:pStyle w:val="Default"/>
        <w:spacing w:line="276" w:lineRule="auto"/>
        <w:ind w:right="-845"/>
        <w:rPr>
          <w:rFonts w:ascii="Times New Roman" w:hAnsi="Times New Roman" w:cs="Times New Roman"/>
          <w:b/>
        </w:rPr>
      </w:pPr>
      <w:r w:rsidRPr="001C54C5">
        <w:rPr>
          <w:rFonts w:ascii="Times New Roman" w:hAnsi="Times New Roman" w:cs="Times New Roman"/>
          <w:b/>
          <w:color w:val="0D0D0D" w:themeColor="text1" w:themeTint="F2"/>
        </w:rPr>
        <w:t xml:space="preserve">naturale, a florei şi faunei sălbatice, aprobată cu modificări şi completări prin Legea </w:t>
      </w:r>
      <w:r w:rsidRPr="001C54C5">
        <w:rPr>
          <w:rFonts w:ascii="Times New Roman" w:hAnsi="Times New Roman" w:cs="Times New Roman"/>
          <w:b/>
          <w:bCs/>
          <w:color w:val="0D0D0D" w:themeColor="text1" w:themeTint="F2"/>
        </w:rPr>
        <w:t>nr. 49/2011</w:t>
      </w:r>
      <w:r w:rsidR="004A509F" w:rsidRPr="001C54C5">
        <w:rPr>
          <w:rFonts w:ascii="Times New Roman" w:hAnsi="Times New Roman" w:cs="Times New Roman"/>
          <w:b/>
          <w:color w:val="0D0D0D" w:themeColor="text1" w:themeTint="F2"/>
        </w:rPr>
        <w:t>,</w:t>
      </w:r>
      <w:r w:rsidR="004A509F">
        <w:rPr>
          <w:rFonts w:ascii="Times New Roman" w:hAnsi="Times New Roman" w:cs="Times New Roman"/>
          <w:b/>
        </w:rPr>
        <w:t xml:space="preserve"> cu </w:t>
      </w:r>
    </w:p>
    <w:p w:rsidR="00FD7D09" w:rsidRPr="000A4ABA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</w:rPr>
      </w:pPr>
      <w:r w:rsidRPr="000A4ABA">
        <w:rPr>
          <w:rFonts w:ascii="Times New Roman" w:hAnsi="Times New Roman" w:cs="Times New Roman"/>
          <w:b/>
        </w:rPr>
        <w:t>modificăr</w:t>
      </w:r>
      <w:r w:rsidR="004A509F">
        <w:rPr>
          <w:rFonts w:ascii="Times New Roman" w:hAnsi="Times New Roman" w:cs="Times New Roman"/>
          <w:b/>
        </w:rPr>
        <w:t>ile şi completările ulterioare</w:t>
      </w:r>
    </w:p>
    <w:p w:rsidR="004A509F" w:rsidRDefault="004A509F" w:rsidP="009049D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Proiectul propus nu intră sub incidenț</w:t>
      </w:r>
      <w:r w:rsidRPr="004A509F">
        <w:rPr>
          <w:rFonts w:ascii="Times New Roman" w:hAnsi="Times New Roman" w:cs="Times New Roman"/>
          <w:sz w:val="24"/>
          <w:szCs w:val="24"/>
          <w:lang w:val="en-US"/>
        </w:rPr>
        <w:t>a art. 28 din OUG nr.57/2007 privind regimul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ariilor natural </w:t>
      </w:r>
    </w:p>
    <w:p w:rsidR="004A509F" w:rsidRPr="001C54C5" w:rsidRDefault="004A509F" w:rsidP="001C54C5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4A509F">
        <w:rPr>
          <w:rFonts w:ascii="Times New Roman" w:hAnsi="Times New Roman" w:cs="Times New Roman"/>
          <w:sz w:val="24"/>
          <w:szCs w:val="24"/>
          <w:lang w:val="en-US"/>
        </w:rPr>
        <w:t xml:space="preserve">protejate, conservarea </w:t>
      </w:r>
      <w:r>
        <w:rPr>
          <w:rFonts w:ascii="Times New Roman" w:hAnsi="Times New Roman" w:cs="Times New Roman"/>
          <w:sz w:val="24"/>
          <w:szCs w:val="24"/>
          <w:lang w:val="en-US"/>
        </w:rPr>
        <w:t>habitatelor naturale, a florei și faunei să</w:t>
      </w:r>
      <w:r w:rsidRPr="004A509F">
        <w:rPr>
          <w:rFonts w:ascii="Times New Roman" w:hAnsi="Times New Roman" w:cs="Times New Roman"/>
          <w:sz w:val="24"/>
          <w:szCs w:val="24"/>
          <w:lang w:val="en-US"/>
        </w:rPr>
        <w:t>lbatice, cu</w:t>
      </w:r>
      <w:r>
        <w:rPr>
          <w:rFonts w:ascii="Times New Roman" w:hAnsi="Times New Roman" w:cs="Times New Roman"/>
        </w:rPr>
        <w:t>modificările și completă</w:t>
      </w:r>
      <w:r w:rsidRPr="004A509F">
        <w:rPr>
          <w:rFonts w:ascii="Times New Roman" w:hAnsi="Times New Roman" w:cs="Times New Roman"/>
        </w:rPr>
        <w:t>rile ulterioare.</w:t>
      </w:r>
    </w:p>
    <w:p w:rsidR="004A509F" w:rsidRDefault="000A4ABA" w:rsidP="009049D0">
      <w:pPr>
        <w:pStyle w:val="Default"/>
        <w:spacing w:line="276" w:lineRule="auto"/>
        <w:ind w:right="-845" w:firstLine="567"/>
        <w:rPr>
          <w:rFonts w:ascii="Times New Roman" w:hAnsi="Times New Roman" w:cs="Times New Roman"/>
          <w:b/>
        </w:rPr>
      </w:pPr>
      <w:r w:rsidRPr="004A509F">
        <w:rPr>
          <w:rFonts w:ascii="Times New Roman" w:hAnsi="Times New Roman" w:cs="Times New Roman"/>
          <w:b/>
          <w:bCs/>
        </w:rPr>
        <w:t>14</w:t>
      </w:r>
      <w:r w:rsidR="00FD7D09" w:rsidRPr="004A509F">
        <w:rPr>
          <w:rFonts w:ascii="Times New Roman" w:hAnsi="Times New Roman" w:cs="Times New Roman"/>
          <w:b/>
          <w:bCs/>
        </w:rPr>
        <w:t xml:space="preserve">. </w:t>
      </w:r>
      <w:r w:rsidR="00FD7D09" w:rsidRPr="004A509F">
        <w:rPr>
          <w:rFonts w:ascii="Times New Roman" w:hAnsi="Times New Roman" w:cs="Times New Roman"/>
          <w:b/>
        </w:rPr>
        <w:t>Pentru proiectele care se realizează pe ape sau au le</w:t>
      </w:r>
      <w:r w:rsidR="004A509F">
        <w:rPr>
          <w:rFonts w:ascii="Times New Roman" w:hAnsi="Times New Roman" w:cs="Times New Roman"/>
          <w:b/>
        </w:rPr>
        <w:t xml:space="preserve">gătură cu apele, memoriul va fi </w:t>
      </w:r>
    </w:p>
    <w:p w:rsidR="004A509F" w:rsidRDefault="00FD7D09" w:rsidP="009049D0">
      <w:pPr>
        <w:pStyle w:val="Default"/>
        <w:spacing w:after="120" w:line="276" w:lineRule="auto"/>
        <w:ind w:right="-845"/>
        <w:rPr>
          <w:rFonts w:ascii="Times New Roman" w:hAnsi="Times New Roman" w:cs="Times New Roman"/>
          <w:b/>
        </w:rPr>
      </w:pPr>
      <w:r w:rsidRPr="004A509F">
        <w:rPr>
          <w:rFonts w:ascii="Times New Roman" w:hAnsi="Times New Roman" w:cs="Times New Roman"/>
          <w:b/>
        </w:rPr>
        <w:t>completat cu următoarele informaţii, preluate din Planurile de m</w:t>
      </w:r>
      <w:r w:rsidR="004A509F">
        <w:rPr>
          <w:rFonts w:ascii="Times New Roman" w:hAnsi="Times New Roman" w:cs="Times New Roman"/>
          <w:b/>
        </w:rPr>
        <w:t>anagement bazinale, actualizate</w:t>
      </w:r>
    </w:p>
    <w:p w:rsidR="00A762EF" w:rsidRDefault="004A509F" w:rsidP="009049D0">
      <w:pPr>
        <w:autoSpaceDE w:val="0"/>
        <w:autoSpaceDN w:val="0"/>
        <w:adjustRightInd w:val="0"/>
        <w:spacing w:after="120"/>
        <w:ind w:right="-845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A762E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762EF">
        <w:rPr>
          <w:rFonts w:ascii="Times New Roman" w:hAnsi="Times New Roman" w:cs="Times New Roman"/>
          <w:sz w:val="24"/>
          <w:szCs w:val="24"/>
          <w:lang w:val="en-US"/>
        </w:rPr>
        <w:t>roiectul propus nu se realizează pe ape și nu are legatură cu apele,</w:t>
      </w:r>
      <w:r w:rsidRPr="00A762EF">
        <w:rPr>
          <w:rFonts w:ascii="Times New Roman" w:hAnsi="Times New Roman" w:cs="Times New Roman"/>
          <w:sz w:val="24"/>
          <w:szCs w:val="24"/>
          <w:lang w:val="en-US"/>
        </w:rPr>
        <w:t xml:space="preserve"> obiectivul este</w:t>
      </w:r>
      <w:r w:rsidR="00A762EF">
        <w:rPr>
          <w:rFonts w:ascii="Times New Roman" w:hAnsi="Times New Roman" w:cs="Times New Roman"/>
          <w:sz w:val="24"/>
          <w:szCs w:val="24"/>
          <w:lang w:val="en-US"/>
        </w:rPr>
        <w:t xml:space="preserve"> amplasat pe </w:t>
      </w:r>
    </w:p>
    <w:p w:rsidR="00A762EF" w:rsidRDefault="00A762EF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 w:rsidRPr="00A762E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terenul fostei incinte miniere Petrila Sud, teren </w:t>
      </w:r>
      <w:r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Pr="00A762EF">
        <w:rPr>
          <w:rFonts w:ascii="Times New Roman" w:hAnsi="Times New Roman" w:cs="Times New Roman"/>
          <w:sz w:val="24"/>
          <w:szCs w:val="24"/>
          <w:lang w:val="en-US"/>
        </w:rPr>
        <w:t xml:space="preserve"> antropizat</w:t>
      </w:r>
      <w:r>
        <w:rPr>
          <w:rFonts w:ascii="Times New Roman" w:hAnsi="Times New Roman" w:cs="Times New Roman"/>
          <w:sz w:val="24"/>
          <w:szCs w:val="24"/>
          <w:lang w:val="en-US"/>
        </w:rPr>
        <w:t>, activitatea desfașurându-se numai pe</w:t>
      </w:r>
    </w:p>
    <w:p w:rsidR="00FD7D09" w:rsidRPr="00A762EF" w:rsidRDefault="00A762EF" w:rsidP="009049D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amplasament, fară să</w:t>
      </w:r>
      <w:r w:rsidR="004A509F" w:rsidRPr="00A762EF">
        <w:rPr>
          <w:rFonts w:ascii="Times New Roman" w:hAnsi="Times New Roman" w:cs="Times New Roman"/>
          <w:sz w:val="24"/>
          <w:szCs w:val="24"/>
          <w:lang w:val="en-US"/>
        </w:rPr>
        <w:t xml:space="preserve"> afecteze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corpurile de apă</w:t>
      </w:r>
      <w:r w:rsidR="004A509F" w:rsidRPr="00A762E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762EF" w:rsidRDefault="000A4ABA" w:rsidP="009049D0">
      <w:pPr>
        <w:autoSpaceDE w:val="0"/>
        <w:autoSpaceDN w:val="0"/>
        <w:adjustRightInd w:val="0"/>
        <w:spacing w:after="0"/>
        <w:ind w:right="-845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FD7D09" w:rsidRPr="000A4AB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D7D09" w:rsidRPr="000A4ABA">
        <w:rPr>
          <w:rFonts w:ascii="Times New Roman" w:hAnsi="Times New Roman" w:cs="Times New Roman"/>
          <w:b/>
          <w:sz w:val="24"/>
          <w:szCs w:val="24"/>
        </w:rPr>
        <w:t xml:space="preserve">Criteriile prevăzute în anexa nr. </w:t>
      </w:r>
      <w:r w:rsidR="00A762EF">
        <w:rPr>
          <w:rFonts w:ascii="Times New Roman" w:hAnsi="Times New Roman" w:cs="Times New Roman"/>
          <w:b/>
          <w:sz w:val="24"/>
          <w:szCs w:val="24"/>
        </w:rPr>
        <w:t xml:space="preserve">3 la Legea nr. 292 din 2018 privind evaluarea impactului </w:t>
      </w:r>
    </w:p>
    <w:p w:rsidR="00A762EF" w:rsidRDefault="00FD7D09" w:rsidP="009049D0">
      <w:pPr>
        <w:autoSpaceDE w:val="0"/>
        <w:autoSpaceDN w:val="0"/>
        <w:adjustRightInd w:val="0"/>
        <w:spacing w:after="0"/>
        <w:ind w:right="-845"/>
        <w:rPr>
          <w:rFonts w:ascii="Times New Roman" w:hAnsi="Times New Roman" w:cs="Times New Roman"/>
          <w:b/>
          <w:sz w:val="24"/>
          <w:szCs w:val="24"/>
        </w:rPr>
      </w:pPr>
      <w:r w:rsidRPr="000A4ABA">
        <w:rPr>
          <w:rFonts w:ascii="Times New Roman" w:hAnsi="Times New Roman" w:cs="Times New Roman"/>
          <w:b/>
          <w:sz w:val="24"/>
          <w:szCs w:val="24"/>
        </w:rPr>
        <w:t>anumitor proiecte publice şi private asupra mediului se iau în c</w:t>
      </w:r>
      <w:r w:rsidR="00A762EF">
        <w:rPr>
          <w:rFonts w:ascii="Times New Roman" w:hAnsi="Times New Roman" w:cs="Times New Roman"/>
          <w:b/>
          <w:sz w:val="24"/>
          <w:szCs w:val="24"/>
        </w:rPr>
        <w:t xml:space="preserve">onsiderare, dacă este cazul, în </w:t>
      </w:r>
    </w:p>
    <w:p w:rsidR="007A4944" w:rsidRDefault="00FD7D09" w:rsidP="00EF7A50">
      <w:pPr>
        <w:autoSpaceDE w:val="0"/>
        <w:autoSpaceDN w:val="0"/>
        <w:adjustRightInd w:val="0"/>
        <w:spacing w:after="120"/>
        <w:ind w:right="-845"/>
        <w:rPr>
          <w:rFonts w:ascii="Times New Roman" w:hAnsi="Times New Roman" w:cs="Times New Roman"/>
          <w:b/>
          <w:sz w:val="24"/>
          <w:szCs w:val="24"/>
        </w:rPr>
      </w:pPr>
      <w:r w:rsidRPr="000A4ABA">
        <w:rPr>
          <w:rFonts w:ascii="Times New Roman" w:hAnsi="Times New Roman" w:cs="Times New Roman"/>
          <w:b/>
          <w:sz w:val="24"/>
          <w:szCs w:val="24"/>
        </w:rPr>
        <w:t>momentul compilării informaţiilor</w:t>
      </w:r>
      <w:r w:rsidR="00A762EF">
        <w:rPr>
          <w:rFonts w:ascii="Times New Roman" w:hAnsi="Times New Roman" w:cs="Times New Roman"/>
          <w:b/>
          <w:sz w:val="24"/>
          <w:szCs w:val="24"/>
        </w:rPr>
        <w:t xml:space="preserve"> în conformitate cu punctele 3-14</w:t>
      </w:r>
    </w:p>
    <w:p w:rsidR="00F63A28" w:rsidRPr="007E0505" w:rsidRDefault="00C474BA" w:rsidP="00EF7A50">
      <w:pPr>
        <w:autoSpaceDE w:val="0"/>
        <w:autoSpaceDN w:val="0"/>
        <w:adjustRightInd w:val="0"/>
        <w:spacing w:after="120"/>
        <w:ind w:right="-846"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7E0505">
        <w:rPr>
          <w:rFonts w:ascii="Times New Roman" w:hAnsi="Times New Roman" w:cs="Times New Roman"/>
          <w:sz w:val="24"/>
          <w:szCs w:val="24"/>
          <w:lang w:val="en-US"/>
        </w:rPr>
        <w:t>Proiec</w:t>
      </w:r>
      <w:r w:rsidR="00F63A28" w:rsidRPr="007E0505">
        <w:rPr>
          <w:rFonts w:ascii="Times New Roman" w:hAnsi="Times New Roman" w:cs="Times New Roman"/>
          <w:sz w:val="24"/>
          <w:szCs w:val="24"/>
          <w:lang w:val="en-US"/>
        </w:rPr>
        <w:t>tul este unul de dimensiune spațială redusă, implementat pe o suprafață</w:t>
      </w:r>
      <w:r w:rsidR="00C73703">
        <w:rPr>
          <w:rFonts w:ascii="Times New Roman" w:hAnsi="Times New Roman" w:cs="Times New Roman"/>
          <w:sz w:val="24"/>
          <w:szCs w:val="24"/>
          <w:lang w:val="en-US"/>
        </w:rPr>
        <w:t>relativ</w:t>
      </w:r>
      <w:r w:rsidR="00F63A28"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 mică, de </w:t>
      </w:r>
    </w:p>
    <w:p w:rsidR="00C474BA" w:rsidRPr="007E0505" w:rsidRDefault="00F63A28" w:rsidP="00EF7A50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sz w:val="24"/>
          <w:szCs w:val="24"/>
          <w:lang w:val="en-US"/>
        </w:rPr>
      </w:pPr>
      <w:r w:rsidRPr="007E0505">
        <w:rPr>
          <w:rFonts w:ascii="Times New Roman" w:hAnsi="Times New Roman" w:cs="Times New Roman"/>
          <w:sz w:val="24"/>
          <w:szCs w:val="24"/>
          <w:lang w:val="en-US"/>
        </w:rPr>
        <w:t>36</w:t>
      </w:r>
      <w:r w:rsidR="00C474BA" w:rsidRPr="007E0505">
        <w:rPr>
          <w:rFonts w:ascii="Times New Roman" w:hAnsi="Times New Roman" w:cs="Times New Roman"/>
          <w:sz w:val="24"/>
          <w:szCs w:val="24"/>
          <w:lang w:val="en-US"/>
        </w:rPr>
        <w:t>0m</w:t>
      </w:r>
      <w:r w:rsidRPr="007E050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7E0505">
        <w:rPr>
          <w:rFonts w:ascii="Times New Roman" w:hAnsi="Times New Roman" w:cs="Times New Roman"/>
          <w:sz w:val="24"/>
          <w:szCs w:val="24"/>
          <w:lang w:val="en-US"/>
        </w:rPr>
        <w:t>, constâ</w:t>
      </w:r>
      <w:r w:rsidR="00C474BA"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nd practic </w:t>
      </w:r>
      <w:r w:rsidRPr="007E0505">
        <w:rPr>
          <w:rFonts w:ascii="Times New Roman" w:hAnsi="Times New Roman" w:cs="Times New Roman"/>
          <w:sz w:val="24"/>
          <w:szCs w:val="24"/>
          <w:lang w:val="en-US"/>
        </w:rPr>
        <w:t>dintr-o hală</w:t>
      </w:r>
      <w:r w:rsidR="00C474BA"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 un</w:t>
      </w:r>
      <w:r w:rsidR="007E0505" w:rsidRPr="007E0505">
        <w:rPr>
          <w:rFonts w:ascii="Times New Roman" w:hAnsi="Times New Roman" w:cs="Times New Roman"/>
          <w:sz w:val="24"/>
          <w:szCs w:val="24"/>
          <w:lang w:val="en-US"/>
        </w:rPr>
        <w:t>de se va</w:t>
      </w:r>
      <w:r w:rsidR="00C73703">
        <w:rPr>
          <w:rFonts w:ascii="Times New Roman" w:hAnsi="Times New Roman" w:cs="Times New Roman"/>
          <w:sz w:val="24"/>
          <w:szCs w:val="24"/>
          <w:lang w:val="en-US"/>
        </w:rPr>
        <w:t xml:space="preserve">depozita și </w:t>
      </w:r>
      <w:r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fabrica </w:t>
      </w:r>
      <w:r w:rsidR="007E0505"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la comandă </w:t>
      </w:r>
      <w:r w:rsidRPr="007E0505">
        <w:rPr>
          <w:rFonts w:ascii="Times New Roman" w:hAnsi="Times New Roman" w:cs="Times New Roman"/>
          <w:sz w:val="24"/>
          <w:szCs w:val="24"/>
          <w:lang w:val="en-US"/>
        </w:rPr>
        <w:t>mobilier</w:t>
      </w:r>
      <w:r w:rsidR="00FA46CD" w:rsidRPr="007E050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762EF" w:rsidRPr="00854AF9" w:rsidRDefault="007E0505" w:rsidP="00EF7A50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7E0505">
        <w:rPr>
          <w:rFonts w:ascii="Times New Roman" w:hAnsi="Times New Roman" w:cs="Times New Roman"/>
          <w:sz w:val="24"/>
          <w:szCs w:val="24"/>
          <w:lang w:val="en-US"/>
        </w:rPr>
        <w:t>Zona studiată</w:t>
      </w:r>
      <w:r w:rsidR="007020F3"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 nu se s</w:t>
      </w:r>
      <w:r>
        <w:rPr>
          <w:rFonts w:ascii="Times New Roman" w:hAnsi="Times New Roman" w:cs="Times New Roman"/>
          <w:sz w:val="24"/>
          <w:szCs w:val="24"/>
          <w:lang w:val="en-US"/>
        </w:rPr>
        <w:t>uprapune cu nici o arie naturală protejată</w:t>
      </w:r>
      <w:r w:rsidR="007020F3" w:rsidRPr="007E050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A762EF" w:rsidRPr="000A4ABA" w:rsidRDefault="00A762EF" w:rsidP="00A762EF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sz w:val="24"/>
          <w:szCs w:val="24"/>
        </w:rPr>
      </w:pPr>
    </w:p>
    <w:p w:rsidR="00FD7D09" w:rsidRPr="00FD7D09" w:rsidRDefault="00FD7D09" w:rsidP="00FD7D09">
      <w:pPr>
        <w:pStyle w:val="Default"/>
        <w:jc w:val="center"/>
        <w:rPr>
          <w:rFonts w:ascii="Times New Roman" w:hAnsi="Times New Roman" w:cs="Times New Roman"/>
        </w:rPr>
      </w:pPr>
      <w:r w:rsidRPr="00FD7D09">
        <w:rPr>
          <w:rFonts w:ascii="Times New Roman" w:hAnsi="Times New Roman" w:cs="Times New Roman"/>
        </w:rPr>
        <w:t>Semnătura şi ştampila</w:t>
      </w:r>
    </w:p>
    <w:p w:rsidR="00FD7D09" w:rsidRPr="00FD7D09" w:rsidRDefault="00F4304C" w:rsidP="00F5201B">
      <w:pPr>
        <w:pStyle w:val="Default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b/>
          <w:noProof/>
          <w:color w:val="0D0D0D" w:themeColor="text1" w:themeTint="F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2581872</wp:posOffset>
            </wp:positionH>
            <wp:positionV relativeFrom="paragraph">
              <wp:posOffset>5677</wp:posOffset>
            </wp:positionV>
            <wp:extent cx="1771650" cy="1771650"/>
            <wp:effectExtent l="0" t="0" r="0" b="0"/>
            <wp:wrapNone/>
            <wp:docPr id="11" name="Picture 11" descr="C:\Users\Dexter\AppData\Local\Microsoft\Windows\INetCache\Content.Word\ASIVALS-STAMP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xter\AppData\Local\Microsoft\Windows\INetCache\Content.Word\ASIVALS-STAMPIL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F7A50">
        <w:rPr>
          <w:rFonts w:ascii="Times New Roman" w:hAnsi="Times New Roman" w:cs="Times New Roman"/>
        </w:rPr>
        <w:t>titularului</w:t>
      </w:r>
    </w:p>
    <w:p w:rsidR="00880283" w:rsidRDefault="00880283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880283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73269F" w:rsidRDefault="0073269F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  <w:r w:rsidRPr="0073269F"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  <w:t>ANEXE</w:t>
      </w: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F11C50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</w:p>
    <w:p w:rsidR="00F11C50" w:rsidRDefault="0031791E" w:rsidP="0073269F">
      <w:pPr>
        <w:autoSpaceDE w:val="0"/>
        <w:autoSpaceDN w:val="0"/>
        <w:adjustRightInd w:val="0"/>
        <w:spacing w:after="120"/>
        <w:ind w:right="-846"/>
        <w:jc w:val="center"/>
        <w:rPr>
          <w:rFonts w:ascii="Times New Roman" w:hAnsi="Times New Roman" w:cs="Times New Roman"/>
          <w:b/>
          <w:color w:val="0D0D0D" w:themeColor="text1" w:themeTint="F2"/>
          <w:sz w:val="48"/>
          <w:szCs w:val="48"/>
          <w:lang w:val="en-US"/>
        </w:rPr>
      </w:pPr>
      <w:r w:rsidRPr="0031791E">
        <w:rPr>
          <w:rFonts w:ascii="Times New Roman" w:hAnsi="Times New Roman" w:cs="Times New Roman"/>
          <w:b/>
          <w:noProof/>
          <w:color w:val="0D0D0D" w:themeColor="text1" w:themeTint="F2"/>
          <w:sz w:val="48"/>
          <w:szCs w:val="48"/>
          <w:lang w:val="en-US"/>
        </w:rPr>
        <w:drawing>
          <wp:inline distT="0" distB="0" distL="0" distR="0">
            <wp:extent cx="5943600" cy="372321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957" t="15019" r="5555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1E" w:rsidRPr="0031791E" w:rsidRDefault="0031791E" w:rsidP="0031791E">
      <w:pPr>
        <w:autoSpaceDE w:val="0"/>
        <w:autoSpaceDN w:val="0"/>
        <w:adjustRightInd w:val="0"/>
        <w:spacing w:after="120"/>
        <w:ind w:right="-846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31791E" w:rsidRDefault="0031791E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70629">
        <w:rPr>
          <w:rFonts w:ascii="Times New Roman" w:hAnsi="Times New Roman" w:cs="Times New Roman"/>
          <w:sz w:val="24"/>
          <w:szCs w:val="24"/>
          <w:lang w:val="en-US"/>
        </w:rPr>
        <w:t>Plan de încadrare în zonă</w:t>
      </w: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341B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73413" cy="7738567"/>
            <wp:effectExtent l="19050" t="0" r="3437" b="0"/>
            <wp:docPr id="2" name="Picture 1" descr="E:\DOCUMENTATII MEDIU 2011 2019\DOCUMENTATII MEDIU Elaborate Propuse\Documente 2 Autoriz Function SC ASIVALS E&amp;E SRL\Documente primite de la proiectantul Diaconescu\Plansa 02 Extindere spatiu de productie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ATII MEDIU 2011 2019\DOCUMENTATII MEDIU Elaborate Propuse\Documente 2 Autoriz Function SC ASIVALS E&amp;E SRL\Documente primite de la proiectantul Diaconescu\Plansa 02 Extindere spatiu de producti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13" cy="773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1926" cy="8172450"/>
            <wp:effectExtent l="19050" t="0" r="1674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417618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341B2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1926" cy="8172450"/>
            <wp:effectExtent l="19050" t="0" r="1674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B2" w:rsidRPr="00A76457" w:rsidRDefault="003341B2" w:rsidP="00A7645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417618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1B2" w:rsidRPr="00A76457" w:rsidSect="000F2B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559" w:rsidRDefault="00EF6559" w:rsidP="002462CA">
      <w:pPr>
        <w:spacing w:after="0" w:line="240" w:lineRule="auto"/>
      </w:pPr>
      <w:r>
        <w:separator/>
      </w:r>
    </w:p>
  </w:endnote>
  <w:endnote w:type="continuationSeparator" w:id="1">
    <w:p w:rsidR="00EF6559" w:rsidRDefault="00EF6559" w:rsidP="0024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IDFont+F4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4C" w:rsidRDefault="00F4304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4027"/>
      <w:docPartObj>
        <w:docPartGallery w:val="Page Numbers (Bottom of Page)"/>
        <w:docPartUnique/>
      </w:docPartObj>
    </w:sdtPr>
    <w:sdtContent>
      <w:p w:rsidR="00F4304C" w:rsidRDefault="00067881">
        <w:pPr>
          <w:pStyle w:val="Footer"/>
          <w:jc w:val="center"/>
        </w:pPr>
        <w:r>
          <w:fldChar w:fldCharType="begin"/>
        </w:r>
        <w:r w:rsidR="00F4304C">
          <w:instrText xml:space="preserve"> PAGE   \* MERGEFORMAT </w:instrText>
        </w:r>
        <w:r>
          <w:fldChar w:fldCharType="separate"/>
        </w:r>
        <w:r w:rsidR="00F5201B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F4304C" w:rsidRDefault="00F4304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4C" w:rsidRDefault="00F430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559" w:rsidRDefault="00EF6559" w:rsidP="002462CA">
      <w:pPr>
        <w:spacing w:after="0" w:line="240" w:lineRule="auto"/>
      </w:pPr>
      <w:r>
        <w:separator/>
      </w:r>
    </w:p>
  </w:footnote>
  <w:footnote w:type="continuationSeparator" w:id="1">
    <w:p w:rsidR="00EF6559" w:rsidRDefault="00EF6559" w:rsidP="00246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4C" w:rsidRDefault="00F4304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4C" w:rsidRDefault="00F4304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4C" w:rsidRDefault="00F4304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3635"/>
    <w:multiLevelType w:val="hybridMultilevel"/>
    <w:tmpl w:val="8B1E9F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E91599"/>
    <w:multiLevelType w:val="hybridMultilevel"/>
    <w:tmpl w:val="955ED4FA"/>
    <w:lvl w:ilvl="0" w:tplc="06A2D2D4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2AD370B"/>
    <w:multiLevelType w:val="hybridMultilevel"/>
    <w:tmpl w:val="B57019CC"/>
    <w:lvl w:ilvl="0" w:tplc="1850FE70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944"/>
    <w:rsid w:val="00003E56"/>
    <w:rsid w:val="0000611A"/>
    <w:rsid w:val="00011E9A"/>
    <w:rsid w:val="00012F5C"/>
    <w:rsid w:val="000140CC"/>
    <w:rsid w:val="000203E1"/>
    <w:rsid w:val="000223B8"/>
    <w:rsid w:val="00023859"/>
    <w:rsid w:val="000317F3"/>
    <w:rsid w:val="00041CD9"/>
    <w:rsid w:val="00041D78"/>
    <w:rsid w:val="00044045"/>
    <w:rsid w:val="000467C3"/>
    <w:rsid w:val="00055169"/>
    <w:rsid w:val="00055ED4"/>
    <w:rsid w:val="00067881"/>
    <w:rsid w:val="00070039"/>
    <w:rsid w:val="000713D2"/>
    <w:rsid w:val="00093912"/>
    <w:rsid w:val="0009447F"/>
    <w:rsid w:val="000A01A0"/>
    <w:rsid w:val="000A0CDE"/>
    <w:rsid w:val="000A4ABA"/>
    <w:rsid w:val="000B2EFC"/>
    <w:rsid w:val="000D0206"/>
    <w:rsid w:val="000D19AC"/>
    <w:rsid w:val="000F2B1B"/>
    <w:rsid w:val="000F3C77"/>
    <w:rsid w:val="000F4858"/>
    <w:rsid w:val="00111093"/>
    <w:rsid w:val="001169B1"/>
    <w:rsid w:val="0012052C"/>
    <w:rsid w:val="0014310A"/>
    <w:rsid w:val="00157610"/>
    <w:rsid w:val="00170374"/>
    <w:rsid w:val="001721D0"/>
    <w:rsid w:val="00174F0A"/>
    <w:rsid w:val="001805CA"/>
    <w:rsid w:val="0018377D"/>
    <w:rsid w:val="0019722A"/>
    <w:rsid w:val="001A1D84"/>
    <w:rsid w:val="001A3BCC"/>
    <w:rsid w:val="001A3DCA"/>
    <w:rsid w:val="001A50FC"/>
    <w:rsid w:val="001B0656"/>
    <w:rsid w:val="001B7673"/>
    <w:rsid w:val="001C54C5"/>
    <w:rsid w:val="001D34B6"/>
    <w:rsid w:val="001D7B3B"/>
    <w:rsid w:val="001E14AA"/>
    <w:rsid w:val="001E5AAB"/>
    <w:rsid w:val="001F1EDC"/>
    <w:rsid w:val="001F6DCD"/>
    <w:rsid w:val="00210A26"/>
    <w:rsid w:val="00223DD4"/>
    <w:rsid w:val="00223EE4"/>
    <w:rsid w:val="00245838"/>
    <w:rsid w:val="002462CA"/>
    <w:rsid w:val="00251E15"/>
    <w:rsid w:val="0026290E"/>
    <w:rsid w:val="00264742"/>
    <w:rsid w:val="00264783"/>
    <w:rsid w:val="0027403E"/>
    <w:rsid w:val="00274156"/>
    <w:rsid w:val="002774C5"/>
    <w:rsid w:val="00286E16"/>
    <w:rsid w:val="00287BC0"/>
    <w:rsid w:val="00292FD0"/>
    <w:rsid w:val="00297B16"/>
    <w:rsid w:val="002A165D"/>
    <w:rsid w:val="002A244A"/>
    <w:rsid w:val="002A4AB0"/>
    <w:rsid w:val="002B0169"/>
    <w:rsid w:val="002B7212"/>
    <w:rsid w:val="002C14D2"/>
    <w:rsid w:val="002C35F2"/>
    <w:rsid w:val="002C4D1E"/>
    <w:rsid w:val="002C6BFF"/>
    <w:rsid w:val="002E7C4D"/>
    <w:rsid w:val="0031791E"/>
    <w:rsid w:val="003341B2"/>
    <w:rsid w:val="00337659"/>
    <w:rsid w:val="00343B35"/>
    <w:rsid w:val="003542BE"/>
    <w:rsid w:val="00361FBE"/>
    <w:rsid w:val="00375845"/>
    <w:rsid w:val="003773D6"/>
    <w:rsid w:val="00380AA2"/>
    <w:rsid w:val="00382710"/>
    <w:rsid w:val="00387392"/>
    <w:rsid w:val="00392288"/>
    <w:rsid w:val="00393488"/>
    <w:rsid w:val="00396E7A"/>
    <w:rsid w:val="00397A54"/>
    <w:rsid w:val="003A6FB4"/>
    <w:rsid w:val="003B23F9"/>
    <w:rsid w:val="003B2C62"/>
    <w:rsid w:val="003B57ED"/>
    <w:rsid w:val="003C30FC"/>
    <w:rsid w:val="003D27BA"/>
    <w:rsid w:val="003D5E15"/>
    <w:rsid w:val="003E2C4B"/>
    <w:rsid w:val="003F1DA5"/>
    <w:rsid w:val="003F434D"/>
    <w:rsid w:val="003F7D45"/>
    <w:rsid w:val="004108CE"/>
    <w:rsid w:val="00412668"/>
    <w:rsid w:val="00422E41"/>
    <w:rsid w:val="0042347A"/>
    <w:rsid w:val="0043141F"/>
    <w:rsid w:val="004347F0"/>
    <w:rsid w:val="00434ED2"/>
    <w:rsid w:val="004428F1"/>
    <w:rsid w:val="00463AB0"/>
    <w:rsid w:val="00472320"/>
    <w:rsid w:val="004758D9"/>
    <w:rsid w:val="00490035"/>
    <w:rsid w:val="00492B84"/>
    <w:rsid w:val="004A509F"/>
    <w:rsid w:val="004A6F55"/>
    <w:rsid w:val="004B06DB"/>
    <w:rsid w:val="004B56BC"/>
    <w:rsid w:val="004C0A6A"/>
    <w:rsid w:val="004C320C"/>
    <w:rsid w:val="004C5A51"/>
    <w:rsid w:val="004C7244"/>
    <w:rsid w:val="004C7285"/>
    <w:rsid w:val="004D165C"/>
    <w:rsid w:val="004D5E8B"/>
    <w:rsid w:val="004E4B21"/>
    <w:rsid w:val="004F4D74"/>
    <w:rsid w:val="005012DE"/>
    <w:rsid w:val="00506119"/>
    <w:rsid w:val="00517CDC"/>
    <w:rsid w:val="00520ADC"/>
    <w:rsid w:val="0052189A"/>
    <w:rsid w:val="00535B0E"/>
    <w:rsid w:val="0054171E"/>
    <w:rsid w:val="0054756C"/>
    <w:rsid w:val="00552A21"/>
    <w:rsid w:val="00560DD5"/>
    <w:rsid w:val="00562F17"/>
    <w:rsid w:val="005632D6"/>
    <w:rsid w:val="00570923"/>
    <w:rsid w:val="00582531"/>
    <w:rsid w:val="00586145"/>
    <w:rsid w:val="00591E98"/>
    <w:rsid w:val="005B11D9"/>
    <w:rsid w:val="005B1AC7"/>
    <w:rsid w:val="005B26EA"/>
    <w:rsid w:val="005B7F23"/>
    <w:rsid w:val="005C0897"/>
    <w:rsid w:val="005C0F47"/>
    <w:rsid w:val="005C2D70"/>
    <w:rsid w:val="005D155F"/>
    <w:rsid w:val="005E2F61"/>
    <w:rsid w:val="005E4B2A"/>
    <w:rsid w:val="005E76E5"/>
    <w:rsid w:val="005F0137"/>
    <w:rsid w:val="005F51D9"/>
    <w:rsid w:val="00601850"/>
    <w:rsid w:val="006040BC"/>
    <w:rsid w:val="006115CF"/>
    <w:rsid w:val="006135CE"/>
    <w:rsid w:val="0061592E"/>
    <w:rsid w:val="00626514"/>
    <w:rsid w:val="006274CD"/>
    <w:rsid w:val="006308BE"/>
    <w:rsid w:val="00632776"/>
    <w:rsid w:val="00632E7D"/>
    <w:rsid w:val="00636020"/>
    <w:rsid w:val="00647D96"/>
    <w:rsid w:val="00655B71"/>
    <w:rsid w:val="006565E5"/>
    <w:rsid w:val="00660BAB"/>
    <w:rsid w:val="00662685"/>
    <w:rsid w:val="00675D12"/>
    <w:rsid w:val="0067710F"/>
    <w:rsid w:val="00681A35"/>
    <w:rsid w:val="00681E33"/>
    <w:rsid w:val="006911D6"/>
    <w:rsid w:val="006A2262"/>
    <w:rsid w:val="006B7CA7"/>
    <w:rsid w:val="006C02BD"/>
    <w:rsid w:val="006C270E"/>
    <w:rsid w:val="006C33EC"/>
    <w:rsid w:val="006D3C0B"/>
    <w:rsid w:val="006D796C"/>
    <w:rsid w:val="006E60DA"/>
    <w:rsid w:val="006F0043"/>
    <w:rsid w:val="006F4725"/>
    <w:rsid w:val="006F689D"/>
    <w:rsid w:val="006F6CB9"/>
    <w:rsid w:val="007020F3"/>
    <w:rsid w:val="00702AFE"/>
    <w:rsid w:val="00703C52"/>
    <w:rsid w:val="007207C7"/>
    <w:rsid w:val="007251C1"/>
    <w:rsid w:val="0073269F"/>
    <w:rsid w:val="00736E67"/>
    <w:rsid w:val="00736EE0"/>
    <w:rsid w:val="00737393"/>
    <w:rsid w:val="007461FF"/>
    <w:rsid w:val="0075074F"/>
    <w:rsid w:val="007561C6"/>
    <w:rsid w:val="007574A9"/>
    <w:rsid w:val="007646FD"/>
    <w:rsid w:val="00764B34"/>
    <w:rsid w:val="007651FD"/>
    <w:rsid w:val="00766CBC"/>
    <w:rsid w:val="00770725"/>
    <w:rsid w:val="00771B5B"/>
    <w:rsid w:val="00771D27"/>
    <w:rsid w:val="00776184"/>
    <w:rsid w:val="00777A64"/>
    <w:rsid w:val="007815A6"/>
    <w:rsid w:val="0078632B"/>
    <w:rsid w:val="007906ED"/>
    <w:rsid w:val="00797252"/>
    <w:rsid w:val="007A353E"/>
    <w:rsid w:val="007A4944"/>
    <w:rsid w:val="007C3E87"/>
    <w:rsid w:val="007E0505"/>
    <w:rsid w:val="007E4F06"/>
    <w:rsid w:val="007E7361"/>
    <w:rsid w:val="007F257D"/>
    <w:rsid w:val="007F7730"/>
    <w:rsid w:val="00801665"/>
    <w:rsid w:val="00801D90"/>
    <w:rsid w:val="008023DC"/>
    <w:rsid w:val="00804212"/>
    <w:rsid w:val="00804FCC"/>
    <w:rsid w:val="00805ACE"/>
    <w:rsid w:val="00805CE2"/>
    <w:rsid w:val="00807DB1"/>
    <w:rsid w:val="00814B03"/>
    <w:rsid w:val="00816472"/>
    <w:rsid w:val="00820D82"/>
    <w:rsid w:val="0082314B"/>
    <w:rsid w:val="008259D2"/>
    <w:rsid w:val="00827E5D"/>
    <w:rsid w:val="0083076C"/>
    <w:rsid w:val="0083081C"/>
    <w:rsid w:val="00834E41"/>
    <w:rsid w:val="00836CF4"/>
    <w:rsid w:val="00837A37"/>
    <w:rsid w:val="008430D6"/>
    <w:rsid w:val="008430F6"/>
    <w:rsid w:val="008458E8"/>
    <w:rsid w:val="00854AF9"/>
    <w:rsid w:val="00857A4F"/>
    <w:rsid w:val="00860D0E"/>
    <w:rsid w:val="0087351F"/>
    <w:rsid w:val="00874E55"/>
    <w:rsid w:val="00880283"/>
    <w:rsid w:val="00892B89"/>
    <w:rsid w:val="008A1597"/>
    <w:rsid w:val="008A668D"/>
    <w:rsid w:val="008B1805"/>
    <w:rsid w:val="008B25F3"/>
    <w:rsid w:val="008B4DA3"/>
    <w:rsid w:val="008B6166"/>
    <w:rsid w:val="008C1A6F"/>
    <w:rsid w:val="008D00DE"/>
    <w:rsid w:val="008D52B1"/>
    <w:rsid w:val="008E7FBD"/>
    <w:rsid w:val="008F0629"/>
    <w:rsid w:val="008F4F45"/>
    <w:rsid w:val="00901972"/>
    <w:rsid w:val="009049D0"/>
    <w:rsid w:val="00907B1A"/>
    <w:rsid w:val="00913A8D"/>
    <w:rsid w:val="0091564B"/>
    <w:rsid w:val="00915886"/>
    <w:rsid w:val="00942E2E"/>
    <w:rsid w:val="00952BBE"/>
    <w:rsid w:val="00971AF2"/>
    <w:rsid w:val="009915CF"/>
    <w:rsid w:val="009953CA"/>
    <w:rsid w:val="009A33F8"/>
    <w:rsid w:val="009A5E8B"/>
    <w:rsid w:val="009B0EF0"/>
    <w:rsid w:val="009C0810"/>
    <w:rsid w:val="009C71A2"/>
    <w:rsid w:val="009D0F78"/>
    <w:rsid w:val="009D56CE"/>
    <w:rsid w:val="009D5847"/>
    <w:rsid w:val="009E2876"/>
    <w:rsid w:val="009E2FD9"/>
    <w:rsid w:val="009E3292"/>
    <w:rsid w:val="009E6CEA"/>
    <w:rsid w:val="009F1036"/>
    <w:rsid w:val="009F226E"/>
    <w:rsid w:val="009F6DBA"/>
    <w:rsid w:val="009F7455"/>
    <w:rsid w:val="00A0533B"/>
    <w:rsid w:val="00A103EB"/>
    <w:rsid w:val="00A1437A"/>
    <w:rsid w:val="00A228ED"/>
    <w:rsid w:val="00A34CDA"/>
    <w:rsid w:val="00A50A8D"/>
    <w:rsid w:val="00A762EF"/>
    <w:rsid w:val="00A76457"/>
    <w:rsid w:val="00A85687"/>
    <w:rsid w:val="00AA30BC"/>
    <w:rsid w:val="00AA726D"/>
    <w:rsid w:val="00AB1A3E"/>
    <w:rsid w:val="00AB4E6F"/>
    <w:rsid w:val="00AB4F47"/>
    <w:rsid w:val="00AE5A9D"/>
    <w:rsid w:val="00AF00FF"/>
    <w:rsid w:val="00AF56F6"/>
    <w:rsid w:val="00B04B84"/>
    <w:rsid w:val="00B15DE4"/>
    <w:rsid w:val="00B17F37"/>
    <w:rsid w:val="00B3003F"/>
    <w:rsid w:val="00B367DB"/>
    <w:rsid w:val="00B47C20"/>
    <w:rsid w:val="00B50049"/>
    <w:rsid w:val="00B517EC"/>
    <w:rsid w:val="00B54878"/>
    <w:rsid w:val="00B563F1"/>
    <w:rsid w:val="00B666C8"/>
    <w:rsid w:val="00B67695"/>
    <w:rsid w:val="00B71602"/>
    <w:rsid w:val="00B74F60"/>
    <w:rsid w:val="00B82F40"/>
    <w:rsid w:val="00B83698"/>
    <w:rsid w:val="00B85B55"/>
    <w:rsid w:val="00BE051D"/>
    <w:rsid w:val="00BE188F"/>
    <w:rsid w:val="00BE19B7"/>
    <w:rsid w:val="00BE2A1D"/>
    <w:rsid w:val="00BE2D52"/>
    <w:rsid w:val="00BE4BDE"/>
    <w:rsid w:val="00BF22B9"/>
    <w:rsid w:val="00BF5051"/>
    <w:rsid w:val="00BF6260"/>
    <w:rsid w:val="00C01D4C"/>
    <w:rsid w:val="00C04ADA"/>
    <w:rsid w:val="00C27471"/>
    <w:rsid w:val="00C37108"/>
    <w:rsid w:val="00C4493D"/>
    <w:rsid w:val="00C474BA"/>
    <w:rsid w:val="00C53034"/>
    <w:rsid w:val="00C54333"/>
    <w:rsid w:val="00C61352"/>
    <w:rsid w:val="00C614D4"/>
    <w:rsid w:val="00C65CB2"/>
    <w:rsid w:val="00C65F76"/>
    <w:rsid w:val="00C73703"/>
    <w:rsid w:val="00C74111"/>
    <w:rsid w:val="00C80C37"/>
    <w:rsid w:val="00C8271C"/>
    <w:rsid w:val="00C92857"/>
    <w:rsid w:val="00CA65C8"/>
    <w:rsid w:val="00CB2F19"/>
    <w:rsid w:val="00CB6EA9"/>
    <w:rsid w:val="00CB7DD8"/>
    <w:rsid w:val="00CC12F5"/>
    <w:rsid w:val="00CC19CF"/>
    <w:rsid w:val="00CC5DB0"/>
    <w:rsid w:val="00CD12C2"/>
    <w:rsid w:val="00CD2845"/>
    <w:rsid w:val="00CD58B5"/>
    <w:rsid w:val="00CD7D4E"/>
    <w:rsid w:val="00CD7FB1"/>
    <w:rsid w:val="00CE4884"/>
    <w:rsid w:val="00CF1C2A"/>
    <w:rsid w:val="00CF5D69"/>
    <w:rsid w:val="00CF69D0"/>
    <w:rsid w:val="00D01558"/>
    <w:rsid w:val="00D05DC4"/>
    <w:rsid w:val="00D11E94"/>
    <w:rsid w:val="00D11FD9"/>
    <w:rsid w:val="00D2040A"/>
    <w:rsid w:val="00D2160F"/>
    <w:rsid w:val="00D22C44"/>
    <w:rsid w:val="00D34047"/>
    <w:rsid w:val="00D365FD"/>
    <w:rsid w:val="00D45EA0"/>
    <w:rsid w:val="00D47FFD"/>
    <w:rsid w:val="00D519A5"/>
    <w:rsid w:val="00D52116"/>
    <w:rsid w:val="00D53A0B"/>
    <w:rsid w:val="00D622FF"/>
    <w:rsid w:val="00D67FC0"/>
    <w:rsid w:val="00D707E6"/>
    <w:rsid w:val="00D74AB9"/>
    <w:rsid w:val="00D76221"/>
    <w:rsid w:val="00D7631C"/>
    <w:rsid w:val="00D77D76"/>
    <w:rsid w:val="00D77FE7"/>
    <w:rsid w:val="00D84DA1"/>
    <w:rsid w:val="00D87401"/>
    <w:rsid w:val="00D92D65"/>
    <w:rsid w:val="00D96489"/>
    <w:rsid w:val="00DA453F"/>
    <w:rsid w:val="00DB060A"/>
    <w:rsid w:val="00DB1F2F"/>
    <w:rsid w:val="00DB2FAF"/>
    <w:rsid w:val="00DB7810"/>
    <w:rsid w:val="00DC247D"/>
    <w:rsid w:val="00DC58FE"/>
    <w:rsid w:val="00DD1710"/>
    <w:rsid w:val="00E02452"/>
    <w:rsid w:val="00E03187"/>
    <w:rsid w:val="00E10404"/>
    <w:rsid w:val="00E208C8"/>
    <w:rsid w:val="00E2556E"/>
    <w:rsid w:val="00E266D7"/>
    <w:rsid w:val="00E36754"/>
    <w:rsid w:val="00E37FEF"/>
    <w:rsid w:val="00E42340"/>
    <w:rsid w:val="00E45CD6"/>
    <w:rsid w:val="00E630A0"/>
    <w:rsid w:val="00E72DAF"/>
    <w:rsid w:val="00E7307D"/>
    <w:rsid w:val="00E97AAD"/>
    <w:rsid w:val="00E97C00"/>
    <w:rsid w:val="00EA2CCD"/>
    <w:rsid w:val="00EA6938"/>
    <w:rsid w:val="00ED0460"/>
    <w:rsid w:val="00ED0C23"/>
    <w:rsid w:val="00ED3CCD"/>
    <w:rsid w:val="00ED58DB"/>
    <w:rsid w:val="00EE2C10"/>
    <w:rsid w:val="00EF4176"/>
    <w:rsid w:val="00EF6559"/>
    <w:rsid w:val="00EF7A50"/>
    <w:rsid w:val="00F11C50"/>
    <w:rsid w:val="00F130D4"/>
    <w:rsid w:val="00F20174"/>
    <w:rsid w:val="00F24264"/>
    <w:rsid w:val="00F3132F"/>
    <w:rsid w:val="00F348E1"/>
    <w:rsid w:val="00F34F7A"/>
    <w:rsid w:val="00F429D2"/>
    <w:rsid w:val="00F4304C"/>
    <w:rsid w:val="00F43FA5"/>
    <w:rsid w:val="00F51597"/>
    <w:rsid w:val="00F5201B"/>
    <w:rsid w:val="00F535C3"/>
    <w:rsid w:val="00F549C7"/>
    <w:rsid w:val="00F63A28"/>
    <w:rsid w:val="00F63EE6"/>
    <w:rsid w:val="00F66964"/>
    <w:rsid w:val="00F67144"/>
    <w:rsid w:val="00F73827"/>
    <w:rsid w:val="00F8416D"/>
    <w:rsid w:val="00F850D1"/>
    <w:rsid w:val="00F85C0B"/>
    <w:rsid w:val="00F930B3"/>
    <w:rsid w:val="00FA4143"/>
    <w:rsid w:val="00FA46CD"/>
    <w:rsid w:val="00FB7AE2"/>
    <w:rsid w:val="00FC5EFD"/>
    <w:rsid w:val="00FD4225"/>
    <w:rsid w:val="00FD62C5"/>
    <w:rsid w:val="00FD760F"/>
    <w:rsid w:val="00FD7D09"/>
    <w:rsid w:val="00FF6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B1B"/>
    <w:rPr>
      <w:lang w:val="ro-RO"/>
    </w:rPr>
  </w:style>
  <w:style w:type="paragraph" w:styleId="Heading4">
    <w:name w:val="heading 4"/>
    <w:basedOn w:val="Normal"/>
    <w:next w:val="Normal"/>
    <w:link w:val="Heading4Char"/>
    <w:unhideWhenUsed/>
    <w:qFormat/>
    <w:rsid w:val="00C01D4C"/>
    <w:pPr>
      <w:keepNext/>
      <w:keepLines/>
      <w:spacing w:before="200" w:after="0"/>
      <w:outlineLvl w:val="3"/>
    </w:pPr>
    <w:rPr>
      <w:rFonts w:ascii="Cambria" w:eastAsia="Calibri" w:hAnsi="Cambria" w:cs="Times New Roman"/>
      <w:b/>
      <w:bCs/>
      <w:i/>
      <w:iCs/>
      <w:color w:val="4F81BD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6B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49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7D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D3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A6A"/>
    <w:rPr>
      <w:rFonts w:ascii="Tahoma" w:hAnsi="Tahoma" w:cs="Tahoma"/>
      <w:sz w:val="16"/>
      <w:szCs w:val="16"/>
      <w:lang w:val="ro-RO"/>
    </w:rPr>
  </w:style>
  <w:style w:type="paragraph" w:styleId="BodyText2">
    <w:name w:val="Body Text 2"/>
    <w:basedOn w:val="Normal"/>
    <w:link w:val="BodyText2Char"/>
    <w:rsid w:val="00041D7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character" w:customStyle="1" w:styleId="BodyText2Char">
    <w:name w:val="Body Text 2 Char"/>
    <w:basedOn w:val="DefaultParagraphFont"/>
    <w:link w:val="BodyText2"/>
    <w:rsid w:val="00041D78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Hyperlink">
    <w:name w:val="Hyperlink"/>
    <w:basedOn w:val="DefaultParagraphFont"/>
    <w:rsid w:val="007A353E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5C0F4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C0F47"/>
    <w:rPr>
      <w:sz w:val="16"/>
      <w:szCs w:val="16"/>
      <w:lang w:val="ro-RO"/>
    </w:rPr>
  </w:style>
  <w:style w:type="character" w:customStyle="1" w:styleId="Heading4Char">
    <w:name w:val="Heading 4 Char"/>
    <w:basedOn w:val="DefaultParagraphFont"/>
    <w:link w:val="Heading4"/>
    <w:rsid w:val="00C01D4C"/>
    <w:rPr>
      <w:rFonts w:ascii="Cambria" w:eastAsia="Calibri" w:hAnsi="Cambria" w:cs="Times New Roman"/>
      <w:b/>
      <w:bCs/>
      <w:i/>
      <w:iCs/>
      <w:color w:val="4F81BD"/>
    </w:rPr>
  </w:style>
  <w:style w:type="paragraph" w:customStyle="1" w:styleId="NormalArial">
    <w:name w:val="Normal + Arial"/>
    <w:aliases w:val="13 pt,First line:  1,9 cm,Line spacing:  1.5 lines,Heading 5 + Times New Roman,16 pt,Centered,Not Bold,...,Left,Line spacing:  single,Normal + 13 pt,Justified,61 cm,14 pt,Bold,Line spacing:  1.5 lines + Arial,13...,27 cm"/>
    <w:basedOn w:val="Heading5"/>
    <w:link w:val="NormalArial13ptFirstline19cmLinespacing15linesCharChar"/>
    <w:rsid w:val="004B56BC"/>
    <w:pPr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/>
      <w:bCs/>
      <w:iCs/>
      <w:color w:val="auto"/>
      <w:sz w:val="32"/>
      <w:szCs w:val="32"/>
      <w:lang w:val="en-US"/>
    </w:rPr>
  </w:style>
  <w:style w:type="character" w:customStyle="1" w:styleId="NormalArial13ptFirstline19cmLinespacing15linesCharChar">
    <w:name w:val="Normal + Arial;13 pt;First line:  1;9 cm;Line spacing:  1.5 lines Char Char"/>
    <w:link w:val="NormalArial"/>
    <w:rsid w:val="004B56BC"/>
    <w:rPr>
      <w:rFonts w:ascii="Times New Roman" w:eastAsia="Times New Roman" w:hAnsi="Times New Roman" w:cs="Times New Roman"/>
      <w:b/>
      <w:bCs/>
      <w:iCs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6BC"/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paragraph" w:styleId="BodyText">
    <w:name w:val="Body Text"/>
    <w:basedOn w:val="Normal"/>
    <w:link w:val="BodyTextChar"/>
    <w:uiPriority w:val="99"/>
    <w:unhideWhenUsed/>
    <w:rsid w:val="001205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2052C"/>
    <w:rPr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24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62CA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246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2CA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mihut_ee@yahoo.com" TargetMode="External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53607-1666-4C84-BEBC-8D609656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55</Pages>
  <Words>14259</Words>
  <Characters>81280</Characters>
  <Application>Microsoft Office Word</Application>
  <DocSecurity>0</DocSecurity>
  <Lines>677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2</cp:revision>
  <cp:lastPrinted>2020-05-12T08:36:00Z</cp:lastPrinted>
  <dcterms:created xsi:type="dcterms:W3CDTF">2020-05-12T12:30:00Z</dcterms:created>
  <dcterms:modified xsi:type="dcterms:W3CDTF">2020-05-12T12:30:00Z</dcterms:modified>
</cp:coreProperties>
</file>