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8" w:rsidRPr="00532248" w:rsidRDefault="00532248" w:rsidP="00532248">
      <w:pPr>
        <w:shd w:val="clear" w:color="auto" w:fill="D5D6D7"/>
        <w:spacing w:before="450"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begin"/>
      </w:r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instrText xml:space="preserve"> HYPERLINK "http://www.guraialomitei.com/gura-ialomitei/181-de-dosare-pentru-casa-verde-in-ialomita/" \l "Articol" \o "Permanent Link to 181 de dosare pentru Casa Verde în Ialomiţa" \t "_blank" </w:instrText>
      </w:r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separate"/>
      </w:r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181 de </w:t>
      </w:r>
      <w:proofErr w:type="spellStart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>dosare</w:t>
      </w:r>
      <w:proofErr w:type="spellEnd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</w:t>
      </w:r>
      <w:proofErr w:type="spellStart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>pentru</w:t>
      </w:r>
      <w:proofErr w:type="spellEnd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Casa Verde </w:t>
      </w:r>
      <w:proofErr w:type="spellStart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>în</w:t>
      </w:r>
      <w:proofErr w:type="spellEnd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 xml:space="preserve"> </w:t>
      </w:r>
      <w:proofErr w:type="spellStart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</w:rPr>
        <w:t>Ialomiţa</w:t>
      </w:r>
      <w:proofErr w:type="spellEnd"/>
      <w:r w:rsidRPr="00532248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fldChar w:fldCharType="end"/>
      </w:r>
    </w:p>
    <w:p w:rsidR="00532248" w:rsidRPr="00532248" w:rsidRDefault="00532248" w:rsidP="0053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48">
        <w:rPr>
          <w:rFonts w:ascii="Arial" w:eastAsia="Times New Roman" w:hAnsi="Arial" w:cs="Arial"/>
          <w:color w:val="777777"/>
          <w:shd w:val="clear" w:color="auto" w:fill="D5D6D7"/>
        </w:rPr>
        <w:t xml:space="preserve">22 </w:t>
      </w:r>
      <w:proofErr w:type="spellStart"/>
      <w:r w:rsidRPr="00532248">
        <w:rPr>
          <w:rFonts w:ascii="Arial" w:eastAsia="Times New Roman" w:hAnsi="Arial" w:cs="Arial"/>
          <w:color w:val="777777"/>
          <w:shd w:val="clear" w:color="auto" w:fill="D5D6D7"/>
        </w:rPr>
        <w:t>octombrie</w:t>
      </w:r>
      <w:proofErr w:type="spellEnd"/>
      <w:r w:rsidRPr="00532248">
        <w:rPr>
          <w:rFonts w:ascii="Arial" w:eastAsia="Times New Roman" w:hAnsi="Arial" w:cs="Arial"/>
          <w:color w:val="777777"/>
          <w:shd w:val="clear" w:color="auto" w:fill="D5D6D7"/>
        </w:rPr>
        <w:t xml:space="preserve"> 2016</w:t>
      </w:r>
    </w:p>
    <w:p w:rsidR="00532248" w:rsidRPr="00532248" w:rsidRDefault="00532248" w:rsidP="00532248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B85B5A"/>
          <w:sz w:val="18"/>
          <w:szCs w:val="18"/>
        </w:rPr>
        <w:drawing>
          <wp:inline distT="0" distB="0" distL="0" distR="0">
            <wp:extent cx="4267200" cy="2667000"/>
            <wp:effectExtent l="19050" t="0" r="0" b="0"/>
            <wp:docPr id="1" name="Picture 1" descr="hrhrr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hrr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48" w:rsidRPr="00532248" w:rsidRDefault="00532248" w:rsidP="00532248">
      <w:pPr>
        <w:shd w:val="clear" w:color="auto" w:fill="D5D6D7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În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cadrul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programului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Casa Verde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Clasic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,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Agenţia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Protecţia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Mediului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Ialomiţa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a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înregistrat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,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până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la data de 20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octombrie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, 181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dosare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instalarea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de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panouri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solare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şi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instalaţii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încălzirea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apei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şi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a </w:t>
      </w:r>
      <w:proofErr w:type="spellStart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locuinţelor</w:t>
      </w:r>
      <w:proofErr w:type="spellEnd"/>
      <w:r w:rsidRPr="00532248">
        <w:rPr>
          <w:rFonts w:ascii="Verdana" w:eastAsia="Times New Roman" w:hAnsi="Verdana" w:cs="Times New Roman"/>
          <w:b/>
          <w:bCs/>
          <w:color w:val="333333"/>
          <w:sz w:val="18"/>
        </w:rPr>
        <w:t>.</w:t>
      </w:r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proofErr w:type="gram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Cele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181 de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dosare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au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epuizat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plafonul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alocat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judeţului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bugetul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pus la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dispoziţie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în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Ialomiţa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Administrația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Fondului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Mediu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fiind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1.089.963 lei.</w:t>
      </w:r>
      <w:proofErr w:type="gram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Programul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cetăţeni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va</w:t>
      </w:r>
      <w:proofErr w:type="spellEnd"/>
      <w:proofErr w:type="gram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fi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urmat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Casa Verde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pentru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instituţii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unde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se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preconizează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un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interes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şi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>mai</w:t>
      </w:r>
      <w:proofErr w:type="spellEnd"/>
      <w:r w:rsidRPr="00532248">
        <w:rPr>
          <w:rFonts w:ascii="Verdana" w:eastAsia="Times New Roman" w:hAnsi="Verdana" w:cs="Times New Roman"/>
          <w:color w:val="333333"/>
          <w:sz w:val="18"/>
          <w:szCs w:val="18"/>
        </w:rPr>
        <w:t xml:space="preserve"> mare.</w:t>
      </w:r>
    </w:p>
    <w:p w:rsidR="004F0523" w:rsidRDefault="00532248">
      <w:hyperlink r:id="rId6" w:history="1">
        <w:r w:rsidRPr="00D931CE">
          <w:rPr>
            <w:rStyle w:val="Hyperlink"/>
          </w:rPr>
          <w:t>http://www.guraialomitei.com/</w:t>
        </w:r>
      </w:hyperlink>
    </w:p>
    <w:p w:rsidR="00532248" w:rsidRDefault="00532248"/>
    <w:sectPr w:rsidR="00532248" w:rsidSect="004F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248"/>
    <w:rsid w:val="004F0523"/>
    <w:rsid w:val="0053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23"/>
  </w:style>
  <w:style w:type="paragraph" w:styleId="Heading2">
    <w:name w:val="heading 2"/>
    <w:basedOn w:val="Normal"/>
    <w:link w:val="Heading2Char"/>
    <w:uiPriority w:val="9"/>
    <w:qFormat/>
    <w:rsid w:val="00532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2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322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raialomitei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uraialomitei.com/wp-content/uploads/2016/10/hrhrr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</cp:revision>
  <dcterms:created xsi:type="dcterms:W3CDTF">2016-10-24T06:12:00Z</dcterms:created>
  <dcterms:modified xsi:type="dcterms:W3CDTF">2016-10-24T06:13:00Z</dcterms:modified>
</cp:coreProperties>
</file>