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18" w:rsidRDefault="001F36D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DF" w:rsidRDefault="001F36D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DF" w:rsidRDefault="001F36DF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DF" w:rsidRDefault="001F36DF">
      <w:hyperlink r:id="rId7" w:history="1">
        <w:r w:rsidRPr="00275524">
          <w:rPr>
            <w:rStyle w:val="Hyperlink"/>
          </w:rPr>
          <w:t>http://www.obiectiv.net/fetesti-expozitie-de-fotografie-proiectul-tinerii-si-mediul-la-a-treia-editie-31440.html/</w:t>
        </w:r>
      </w:hyperlink>
    </w:p>
    <w:p w:rsidR="001F36DF" w:rsidRDefault="001F36DF"/>
    <w:sectPr w:rsidR="001F36DF" w:rsidSect="00900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36DF"/>
    <w:rsid w:val="001F36DF"/>
    <w:rsid w:val="00900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7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D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36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obiectiv.net/fetesti-expozitie-de-fotografie-proiectul-tinerii-si-mediul-la-a-treia-editie-31440.htm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alexandra.ganescu</dc:creator>
  <cp:keywords/>
  <dc:description/>
  <cp:lastModifiedBy>alexandra.ganescu</cp:lastModifiedBy>
  <cp:revision>2</cp:revision>
  <dcterms:created xsi:type="dcterms:W3CDTF">2016-10-17T07:38:00Z</dcterms:created>
  <dcterms:modified xsi:type="dcterms:W3CDTF">2016-10-17T07:39:00Z</dcterms:modified>
</cp:coreProperties>
</file>