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D5" w:rsidRPr="001214D5" w:rsidRDefault="001214D5" w:rsidP="001214D5">
      <w:pPr>
        <w:shd w:val="clear" w:color="auto" w:fill="D5D6D7"/>
        <w:spacing w:before="450"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fldChar w:fldCharType="begin"/>
      </w:r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instrText xml:space="preserve"> HYPERLINK "http://www.guraialomitei.com/gura-ialomitei/inca-o-incercare-pentru-sarmanul-ginkgo-biloba-din-slobozia/" \l "Articol" \o "Permanent Link to Încă o încercare pentru sărmanul Ginkgo biloba din Slobozia" \t "_blank" </w:instrText>
      </w:r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fldChar w:fldCharType="separate"/>
      </w:r>
      <w:proofErr w:type="spellStart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</w:rPr>
        <w:t>Încă</w:t>
      </w:r>
      <w:proofErr w:type="spellEnd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</w:rPr>
        <w:t xml:space="preserve"> o </w:t>
      </w:r>
      <w:proofErr w:type="spellStart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</w:rPr>
        <w:t>încercare</w:t>
      </w:r>
      <w:proofErr w:type="spellEnd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</w:rPr>
        <w:t xml:space="preserve"> </w:t>
      </w:r>
      <w:proofErr w:type="spellStart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</w:rPr>
        <w:t>pentru</w:t>
      </w:r>
      <w:proofErr w:type="spellEnd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</w:rPr>
        <w:t xml:space="preserve"> </w:t>
      </w:r>
      <w:proofErr w:type="spellStart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</w:rPr>
        <w:t>sărmanul</w:t>
      </w:r>
      <w:proofErr w:type="spellEnd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</w:rPr>
        <w:t xml:space="preserve"> Ginkgo </w:t>
      </w:r>
      <w:proofErr w:type="spellStart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</w:rPr>
        <w:t>biloba</w:t>
      </w:r>
      <w:proofErr w:type="spellEnd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</w:rPr>
        <w:t xml:space="preserve"> din </w:t>
      </w:r>
      <w:proofErr w:type="spellStart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</w:rPr>
        <w:t>Slobozia</w:t>
      </w:r>
      <w:proofErr w:type="spellEnd"/>
      <w:r w:rsidRPr="001214D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fldChar w:fldCharType="end"/>
      </w:r>
    </w:p>
    <w:p w:rsidR="001214D5" w:rsidRPr="001214D5" w:rsidRDefault="001214D5" w:rsidP="0012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4D5">
        <w:rPr>
          <w:rFonts w:ascii="Arial" w:eastAsia="Times New Roman" w:hAnsi="Arial" w:cs="Arial"/>
          <w:color w:val="777777"/>
          <w:shd w:val="clear" w:color="auto" w:fill="D5D6D7"/>
        </w:rPr>
        <w:t xml:space="preserve">5 </w:t>
      </w:r>
      <w:proofErr w:type="spellStart"/>
      <w:r w:rsidRPr="001214D5">
        <w:rPr>
          <w:rFonts w:ascii="Arial" w:eastAsia="Times New Roman" w:hAnsi="Arial" w:cs="Arial"/>
          <w:color w:val="777777"/>
          <w:shd w:val="clear" w:color="auto" w:fill="D5D6D7"/>
        </w:rPr>
        <w:t>februarie</w:t>
      </w:r>
      <w:proofErr w:type="spellEnd"/>
      <w:r w:rsidRPr="001214D5">
        <w:rPr>
          <w:rFonts w:ascii="Arial" w:eastAsia="Times New Roman" w:hAnsi="Arial" w:cs="Arial"/>
          <w:color w:val="777777"/>
          <w:shd w:val="clear" w:color="auto" w:fill="D5D6D7"/>
        </w:rPr>
        <w:t xml:space="preserve"> 2016</w:t>
      </w:r>
    </w:p>
    <w:p w:rsidR="001214D5" w:rsidRPr="001214D5" w:rsidRDefault="001214D5" w:rsidP="001214D5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noProof/>
          <w:color w:val="B85B5A"/>
          <w:sz w:val="18"/>
          <w:szCs w:val="18"/>
        </w:rPr>
        <w:drawing>
          <wp:inline distT="0" distB="0" distL="0" distR="0">
            <wp:extent cx="4267200" cy="2838450"/>
            <wp:effectExtent l="19050" t="0" r="0" b="0"/>
            <wp:docPr id="1" name="Picture 1" descr="12694984_1386663848026523_4699710913277076586_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94984_1386663848026523_4699710913277076586_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D5" w:rsidRPr="001214D5" w:rsidRDefault="001214D5" w:rsidP="001214D5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>Pe</w:t>
      </w:r>
      <w:proofErr w:type="spellEnd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>scurt</w:t>
      </w:r>
      <w:proofErr w:type="spellEnd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, </w:t>
      </w:r>
      <w:proofErr w:type="spellStart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>treaba</w:t>
      </w:r>
      <w:proofErr w:type="spellEnd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>stă</w:t>
      </w:r>
      <w:proofErr w:type="spellEnd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>așa</w:t>
      </w:r>
      <w:proofErr w:type="spellEnd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>:</w:t>
      </w:r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1.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copacul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din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poză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este</w:t>
      </w:r>
      <w:proofErr w:type="spellEnd"/>
      <w:proofErr w:type="gram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Ginkgo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biloba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singurul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din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județul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Ialomița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Declarat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monument al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naturii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prin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ședință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consiliu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local.</w:t>
      </w:r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2. </w:t>
      </w:r>
      <w:proofErr w:type="gram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cu</w:t>
      </w:r>
      <w:proofErr w:type="gram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2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ani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în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urmă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s-a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săpat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șanț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adânc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, la 1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metru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trunchi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spre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nord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3. </w:t>
      </w:r>
      <w:proofErr w:type="spellStart"/>
      <w:proofErr w:type="gram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anul</w:t>
      </w:r>
      <w:proofErr w:type="spellEnd"/>
      <w:proofErr w:type="gram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trecut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s-a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săpat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șanț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adânc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, la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jumătate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de 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metru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trunchi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spre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sud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4. </w:t>
      </w:r>
      <w:proofErr w:type="spellStart"/>
      <w:proofErr w:type="gram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acum</w:t>
      </w:r>
      <w:proofErr w:type="spellEnd"/>
      <w:proofErr w:type="gram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se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sapă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groapă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adâncă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, la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jumătate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de 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metru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trunchi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spre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est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pentru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plantarea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unui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stâlp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iluminat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public (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deși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este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deja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un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stâlp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la 1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metru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după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cum se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vede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și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în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poze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).</w:t>
      </w:r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5. Garda de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mediu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nu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răspunde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la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niciunul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dintre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numerele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telefon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afișate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proofErr w:type="gramStart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>Ce</w:t>
      </w:r>
      <w:proofErr w:type="spellEnd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e de </w:t>
      </w:r>
      <w:proofErr w:type="spellStart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>făcut</w:t>
      </w:r>
      <w:proofErr w:type="spellEnd"/>
      <w:r w:rsidRPr="001214D5">
        <w:rPr>
          <w:rFonts w:ascii="Verdana" w:eastAsia="Times New Roman" w:hAnsi="Verdana" w:cs="Times New Roman"/>
          <w:b/>
          <w:bCs/>
          <w:color w:val="333333"/>
          <w:sz w:val="18"/>
        </w:rPr>
        <w:t>?</w:t>
      </w:r>
      <w:proofErr w:type="gramEnd"/>
    </w:p>
    <w:p w:rsidR="001214D5" w:rsidRPr="001214D5" w:rsidRDefault="001214D5" w:rsidP="001214D5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B85B5A"/>
          <w:sz w:val="18"/>
          <w:szCs w:val="18"/>
        </w:rPr>
        <w:lastRenderedPageBreak/>
        <w:drawing>
          <wp:inline distT="0" distB="0" distL="0" distR="0">
            <wp:extent cx="4267200" cy="2838450"/>
            <wp:effectExtent l="19050" t="0" r="0" b="0"/>
            <wp:docPr id="2" name="Picture 2" descr="12657232_1386663851359856_773308907645452045_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57232_1386663851359856_773308907645452045_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B85B5A"/>
          <w:sz w:val="18"/>
          <w:szCs w:val="18"/>
        </w:rPr>
        <w:drawing>
          <wp:inline distT="0" distB="0" distL="0" distR="0">
            <wp:extent cx="4267200" cy="2838450"/>
            <wp:effectExtent l="19050" t="0" r="0" b="0"/>
            <wp:docPr id="3" name="Picture 3" descr="12514001_1386671204692454_5522915291098455261_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14001_1386671204692454_5522915291098455261_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D5" w:rsidRPr="001214D5" w:rsidRDefault="001214D5" w:rsidP="001214D5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LATER EDIT: a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venit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doamna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Mihai de la APM, s-a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discutat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cu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șeful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șantier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groapa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se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astupă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Deci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 xml:space="preserve"> se </w:t>
      </w:r>
      <w:proofErr w:type="spellStart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poate</w:t>
      </w:r>
      <w:proofErr w:type="spellEnd"/>
      <w:r w:rsidRPr="001214D5">
        <w:rPr>
          <w:rFonts w:ascii="Verdana" w:eastAsia="Times New Roman" w:hAnsi="Verdana" w:cs="Times New Roman"/>
          <w:color w:val="333333"/>
          <w:sz w:val="18"/>
          <w:szCs w:val="18"/>
        </w:rPr>
        <w:t>!</w:t>
      </w:r>
    </w:p>
    <w:p w:rsidR="00000000" w:rsidRDefault="00473D9D">
      <w:hyperlink r:id="rId10" w:history="1">
        <w:r w:rsidRPr="00F468D8">
          <w:rPr>
            <w:rStyle w:val="Hyperlink"/>
          </w:rPr>
          <w:t>http://www.guraialomitei.com/</w:t>
        </w:r>
      </w:hyperlink>
    </w:p>
    <w:p w:rsidR="00473D9D" w:rsidRDefault="00473D9D"/>
    <w:sectPr w:rsidR="00473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14D5"/>
    <w:rsid w:val="001214D5"/>
    <w:rsid w:val="0047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1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4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214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4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aialomitei.com/wp-content/uploads/2016/02/12514001_1386671204692454_5522915291098455261_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raialomitei.com/wp-content/uploads/2016/02/12657232_1386663851359856_773308907645452045_o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uraialomitei.com/" TargetMode="External"/><Relationship Id="rId4" Type="http://schemas.openxmlformats.org/officeDocument/2006/relationships/hyperlink" Target="http://www.guraialomitei.com/wp-content/uploads/2016/02/12694984_1386663848026523_4699710913277076586_o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4</cp:revision>
  <dcterms:created xsi:type="dcterms:W3CDTF">2016-02-08T07:21:00Z</dcterms:created>
  <dcterms:modified xsi:type="dcterms:W3CDTF">2016-02-08T07:22:00Z</dcterms:modified>
</cp:coreProperties>
</file>