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A8" w:rsidRDefault="00706A9E" w:rsidP="004A66CF">
      <w:pPr>
        <w:jc w:val="both"/>
      </w:pPr>
    </w:p>
    <w:p w:rsidR="004A66CF" w:rsidRDefault="004A66CF" w:rsidP="004A66CF">
      <w:pPr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</w:pPr>
      <w:proofErr w:type="spellStart"/>
      <w:r w:rsidRPr="004A66CF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>Vivani</w:t>
      </w:r>
      <w:proofErr w:type="spellEnd"/>
      <w:r w:rsidRPr="004A66CF"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  <w:t xml:space="preserve"> nu se lasă: vrea să aducă cu orice preț deșeurile periculoase ale Europei în ograda slobozenilor</w:t>
      </w:r>
    </w:p>
    <w:p w:rsidR="004A66CF" w:rsidRDefault="004A66CF" w:rsidP="004A66CF">
      <w:pPr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ro-RO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o-RO"/>
        </w:rPr>
        <w:drawing>
          <wp:anchor distT="0" distB="0" distL="0" distR="0" simplePos="0" relativeHeight="251659264" behindDoc="0" locked="0" layoutInCell="1" allowOverlap="0" wp14:anchorId="4E914544" wp14:editId="361B2954">
            <wp:simplePos x="0" y="0"/>
            <wp:positionH relativeFrom="column">
              <wp:posOffset>26035</wp:posOffset>
            </wp:positionH>
            <wp:positionV relativeFrom="line">
              <wp:posOffset>180340</wp:posOffset>
            </wp:positionV>
            <wp:extent cx="1524000" cy="714375"/>
            <wp:effectExtent l="0" t="0" r="0" b="9525"/>
            <wp:wrapSquare wrapText="bothSides"/>
            <wp:docPr id="1" name="Imagine 1" descr="http://www.ziarulialomita.ro/img/1555587807-1222-4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iarulialomita.ro/img/1555587807-1222-403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6CF" w:rsidRDefault="004A66CF" w:rsidP="004A66CF">
      <w:pPr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Acum un an,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impreuna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, am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reusit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 convingem APM Ialomita sa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respinga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acordul de mediu pentru construirea unui depozit de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deseuri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periculoase la 2 Km de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oras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. Va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multumesc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pentru implicare! </w:t>
      </w:r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  <w:t xml:space="preserve">Acum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insa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, pe site-ul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Primariei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Slobozia a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aparut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un nou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anunt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LUNI, 6 MAI, ora 17, dezbatere publica pentru acord mediu CONSTRUIRE DEPOZIT DESEURI PERICULOASE CELULA 2 de SC VIVANI SALUBRITATE SRL, societate aflata in reorganizare judiciara de ani buni (societate care datorita managementului nu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reuseste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sa-si achite toate datoriile), societate cu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actionari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straini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,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doreste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construiasca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un depozit imens de peste 240 mii tone, in prezent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existind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un astfel de depozit ce mai are disponibila o capacitate de 40 mii tone, in care pot fi stocate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deseurile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periculoase produse in Ialomita (aprox.1000 tone pe an, vezi memoriul de acum un an) pentru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urmatorii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40 ani.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Vivani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Salubritate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doreste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 importe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deseuri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periculoase pe care le va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ingropa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la 2 Km de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orasele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Slobozia si Amara, inclusiv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compusi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cu cianuri si metale grele, anexa 3 raport. </w:t>
      </w:r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  <w:t xml:space="preserve">Eu voi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pregati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un memoriu pentru respingere, va invit sa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participati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si daca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doriti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sa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semnati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acest document! Daca nu va exista nici o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opozitie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din partea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cetatenilor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  <w:proofErr w:type="spellStart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oraselor</w:t>
      </w:r>
      <w:proofErr w:type="spellEnd"/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Slobozia si Amara, APM va acorda acordul de mediu! </w:t>
      </w:r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  <w:t>Vă mulțumesc anticipat!</w:t>
      </w:r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</w:r>
      <w:r w:rsidRPr="004A66CF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  <w:t>Ioan MARTIN</w:t>
      </w:r>
    </w:p>
    <w:p w:rsidR="006C41E8" w:rsidRDefault="00706A9E" w:rsidP="004A66CF">
      <w:pPr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18.04.2019</w:t>
      </w:r>
      <w:bookmarkStart w:id="0" w:name="_GoBack"/>
      <w:bookmarkEnd w:id="0"/>
    </w:p>
    <w:p w:rsidR="006C41E8" w:rsidRDefault="00706A9E" w:rsidP="004A66CF">
      <w:hyperlink r:id="rId6" w:history="1">
        <w:r w:rsidR="006C41E8">
          <w:rPr>
            <w:rStyle w:val="Hyperlink"/>
          </w:rPr>
          <w:t>http://www.ziarulialomita.ro/?action=view&amp;articol=40388</w:t>
        </w:r>
      </w:hyperlink>
    </w:p>
    <w:sectPr w:rsidR="006C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CE"/>
    <w:rsid w:val="000800B3"/>
    <w:rsid w:val="00125ACE"/>
    <w:rsid w:val="002136F1"/>
    <w:rsid w:val="003E2A07"/>
    <w:rsid w:val="004A66CF"/>
    <w:rsid w:val="006C41E8"/>
    <w:rsid w:val="00706A9E"/>
    <w:rsid w:val="00785242"/>
    <w:rsid w:val="007C3617"/>
    <w:rsid w:val="008A2D89"/>
    <w:rsid w:val="00A23CAF"/>
    <w:rsid w:val="00A34E8C"/>
    <w:rsid w:val="00A6112A"/>
    <w:rsid w:val="00CE18BF"/>
    <w:rsid w:val="00D81215"/>
    <w:rsid w:val="00EE12D5"/>
    <w:rsid w:val="00F22713"/>
    <w:rsid w:val="00FB7296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6C41E8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706A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6C41E8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706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iarulialomita.ro/?action=view&amp;articol=4038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Ganescu</dc:creator>
  <cp:keywords/>
  <dc:description/>
  <cp:lastModifiedBy>Alexandra Ganescu</cp:lastModifiedBy>
  <cp:revision>4</cp:revision>
  <dcterms:created xsi:type="dcterms:W3CDTF">2019-04-24T07:02:00Z</dcterms:created>
  <dcterms:modified xsi:type="dcterms:W3CDTF">2019-04-24T07:54:00Z</dcterms:modified>
</cp:coreProperties>
</file>