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FE" w:rsidRDefault="00EF3F45" w:rsidP="0050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proofErr w:type="spellStart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Agentia</w:t>
      </w:r>
      <w:proofErr w:type="spellEnd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pentru </w:t>
      </w:r>
      <w:proofErr w:type="spellStart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Protectia</w:t>
      </w:r>
      <w:proofErr w:type="spellEnd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Mediului </w:t>
      </w:r>
      <w:proofErr w:type="spellStart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Ialomita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anunta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publicul interesat </w:t>
      </w:r>
      <w:r w:rsidR="00500F6E"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asupra </w:t>
      </w:r>
      <w:r w:rsidR="00500F6E"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luarii deciziei etapei de incadrare: nu este necesara efectuarea evaluarii impactului asupra mediului in cadrul procedurilor de evaluare a impactului asupra mediului, </w:t>
      </w:r>
      <w:r w:rsidR="00500F6E"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pentru proiectul:</w:t>
      </w:r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E15CB9" w:rsidRPr="00E15CB9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„INSTALATIE RECICLARE DESEU FIBRA PET IN CLADIRE EXISTENTA C12", </w:t>
      </w:r>
      <w:r w:rsidR="00E15CB9" w:rsidRPr="00E15CB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propus a fi amplasat în </w:t>
      </w:r>
      <w:r w:rsidR="00E15CB9" w:rsidRPr="00E15CB9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municipiul Urziceni, Soseaua Bucuresti – Buzau ( DN 2 ),    km 57,5, </w:t>
      </w:r>
      <w:r w:rsidR="00E15CB9" w:rsidRPr="00E15CB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jud. Ialomița</w:t>
      </w:r>
      <w:r w:rsidR="003057FE" w:rsidRPr="00E15C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="00073DC1" w:rsidRPr="003057F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titular </w:t>
      </w:r>
      <w:r w:rsidR="00E15CB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bookmarkStart w:id="0" w:name="_GoBack"/>
      <w:bookmarkEnd w:id="0"/>
      <w:r w:rsidR="00E15CB9" w:rsidRPr="00E15CB9">
        <w:rPr>
          <w:rFonts w:ascii="Times New Roman" w:eastAsia="Calibri" w:hAnsi="Times New Roman" w:cs="Times New Roman"/>
          <w:b/>
          <w:sz w:val="24"/>
          <w:szCs w:val="24"/>
          <w:lang w:val="ro-RO"/>
        </w:rPr>
        <w:t>SC GREENFIBER INTERNATIONAL SA</w:t>
      </w:r>
      <w:r w:rsidR="0030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</w:t>
      </w:r>
    </w:p>
    <w:p w:rsidR="00500F6E" w:rsidRPr="00500F6E" w:rsidRDefault="00500F6E" w:rsidP="0050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Proiectul deciziei de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incadrare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si motivele care o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fundamenteaza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pot fi consultate la sediul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Agentiei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pentru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Protectia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Mediului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Ialomita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DE357C" w:rsidRPr="00DE357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municipiul </w:t>
      </w:r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Slobozia,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str.M.Viteazu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,nr.1, in zilele de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luni-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joi 08.00-16.30 si vineri 08.00-14.00 precum si la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urmatoarea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adresa de internet: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www.apmil.anpm.ro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  </w:t>
      </w:r>
    </w:p>
    <w:p w:rsidR="00EF3F45" w:rsidRDefault="00EF3F45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  </w:t>
      </w:r>
    </w:p>
    <w:p w:rsidR="00500F6E" w:rsidRDefault="00500F6E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0F6E" w:rsidRDefault="00500F6E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0F6E" w:rsidRPr="00500F6E" w:rsidRDefault="00500F6E" w:rsidP="0050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0F6E" w:rsidRPr="00EF3F45" w:rsidRDefault="00500F6E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val="ro-RO"/>
        </w:rPr>
      </w:pPr>
    </w:p>
    <w:p w:rsidR="003A27FC" w:rsidRDefault="003A27FC"/>
    <w:sectPr w:rsidR="003A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63"/>
    <w:rsid w:val="00073DC1"/>
    <w:rsid w:val="003057FE"/>
    <w:rsid w:val="003A27FC"/>
    <w:rsid w:val="00500F6E"/>
    <w:rsid w:val="007D0963"/>
    <w:rsid w:val="00845ECC"/>
    <w:rsid w:val="00B27F12"/>
    <w:rsid w:val="00B477AD"/>
    <w:rsid w:val="00CB42D2"/>
    <w:rsid w:val="00D51A3E"/>
    <w:rsid w:val="00DB7020"/>
    <w:rsid w:val="00DE357C"/>
    <w:rsid w:val="00E15CB9"/>
    <w:rsid w:val="00EF3F45"/>
    <w:rsid w:val="00F5779D"/>
    <w:rsid w:val="00F6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ilinca stanciu</dc:creator>
  <cp:lastModifiedBy>Saramet Luiza</cp:lastModifiedBy>
  <cp:revision>2</cp:revision>
  <dcterms:created xsi:type="dcterms:W3CDTF">2019-11-01T09:36:00Z</dcterms:created>
  <dcterms:modified xsi:type="dcterms:W3CDTF">2019-11-01T09:36:00Z</dcterms:modified>
</cp:coreProperties>
</file>