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77" w:rsidRDefault="006C7977" w:rsidP="006C7977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Anunt public privind depunerea solicitarii de emitere a acordului de mediu </w:t>
      </w:r>
    </w:p>
    <w:p w:rsidR="006C7977" w:rsidRDefault="006C7977" w:rsidP="006C7977">
      <w:pPr>
        <w:spacing w:after="0" w:line="240" w:lineRule="auto"/>
        <w:jc w:val="center"/>
        <w:rPr>
          <w:i/>
          <w:iCs/>
          <w:sz w:val="24"/>
          <w:szCs w:val="24"/>
          <w:lang w:val="it-IT"/>
        </w:rPr>
      </w:pPr>
    </w:p>
    <w:p w:rsidR="006C7977" w:rsidRDefault="006C7977" w:rsidP="006C7977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          </w:t>
      </w:r>
      <w:r>
        <w:rPr>
          <w:rFonts w:ascii="Arial" w:hAnsi="Arial" w:cs="Arial"/>
          <w:b/>
          <w:bCs/>
          <w:sz w:val="28"/>
          <w:szCs w:val="28"/>
          <w:lang w:val="it-IT"/>
        </w:rPr>
        <w:t> </w:t>
      </w:r>
      <w:r>
        <w:rPr>
          <w:rFonts w:ascii="Arial" w:hAnsi="Arial" w:cs="Arial"/>
          <w:sz w:val="28"/>
          <w:szCs w:val="28"/>
          <w:lang w:val="pt-BR"/>
        </w:rPr>
        <w:t xml:space="preserve">AGENTIA PENTRU PROTECTIA MEDIULUI IALOMITA, </w:t>
      </w:r>
      <w:r>
        <w:rPr>
          <w:rFonts w:ascii="Arial" w:hAnsi="Arial" w:cs="Arial"/>
          <w:sz w:val="28"/>
          <w:szCs w:val="28"/>
          <w:lang w:val="it-IT"/>
        </w:rPr>
        <w:t xml:space="preserve">anunta publicul interesat asupra depunerii solicitarii de emitere a acordului de mediu pentru proiectul </w:t>
      </w:r>
      <w:r>
        <w:rPr>
          <w:rFonts w:ascii="Arial" w:hAnsi="Arial" w:cs="Arial"/>
          <w:sz w:val="28"/>
          <w:szCs w:val="28"/>
          <w:lang w:val="pt-BR"/>
        </w:rPr>
        <w:t xml:space="preserve">“amenajare spatiu depozitare legume intr-un sopron existent si construire sistem alimentare GPL” propus a fi amplasat in Com. Mihail Kogalniceanu, str. Garii, nr.2, jud. Ialomita, </w:t>
      </w:r>
      <w:r>
        <w:rPr>
          <w:rFonts w:ascii="Arial" w:hAnsi="Arial" w:cs="Arial"/>
          <w:color w:val="000000"/>
          <w:sz w:val="28"/>
          <w:szCs w:val="28"/>
        </w:rPr>
        <w:t>titular</w:t>
      </w:r>
      <w:r>
        <w:rPr>
          <w:rFonts w:ascii="Arial" w:hAnsi="Arial" w:cs="Arial"/>
          <w:sz w:val="28"/>
          <w:szCs w:val="28"/>
          <w:lang w:val="it-IT"/>
        </w:rPr>
        <w:t xml:space="preserve"> S</w:t>
      </w:r>
      <w:r>
        <w:rPr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S.C. SOPEMA SRL, cu sediul in Com. Mihail Kogalniceanu, str. Garii, nr.2, jud. Ialomita</w:t>
      </w:r>
    </w:p>
    <w:p w:rsidR="006C7977" w:rsidRDefault="006C7977" w:rsidP="006C7977">
      <w:pPr>
        <w:spacing w:after="0" w:line="24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it-IT"/>
        </w:rPr>
        <w:t>         Informatiile privind proiectul propus, pot fi consultate la sediul Agentiei pentru Protectia Mediului Ialomita, din municipiul Slobozia, str. Mihai Viteazu, nr.1, in zilele de luni - joi intre orele 08.00-16.30, vineri intre orele 8.00-14.00, si la punctul de lucru S.C. SOPEMA SRL, din Com. Mihail Kogalniceanu, str. Garii, nr.2, jud. Ialomita, in zilele de luni-vineri, in orele de program.</w:t>
      </w:r>
    </w:p>
    <w:p w:rsidR="006C7977" w:rsidRDefault="006C7977" w:rsidP="006C7977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        Observatiile publicului se primesc zilnic la sediul Agentiei pentru Protectia Mediului Ialomita.</w:t>
      </w:r>
    </w:p>
    <w:p w:rsidR="00BC0709" w:rsidRDefault="00BC0709">
      <w:bookmarkStart w:id="0" w:name="_GoBack"/>
      <w:bookmarkEnd w:id="0"/>
    </w:p>
    <w:sectPr w:rsidR="00BC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77"/>
    <w:rsid w:val="006C7977"/>
    <w:rsid w:val="00B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77"/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77"/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raicu cristina</dc:creator>
  <cp:lastModifiedBy>raicu cristina</cp:lastModifiedBy>
  <cp:revision>2</cp:revision>
  <dcterms:created xsi:type="dcterms:W3CDTF">2020-09-04T11:10:00Z</dcterms:created>
  <dcterms:modified xsi:type="dcterms:W3CDTF">2020-09-04T11:10:00Z</dcterms:modified>
</cp:coreProperties>
</file>