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E3" w:rsidRPr="00EA0E33" w:rsidRDefault="009E46E3" w:rsidP="001C5B43">
      <w:pPr>
        <w:spacing w:after="0" w:line="240" w:lineRule="auto"/>
        <w:jc w:val="center"/>
        <w:rPr>
          <w:rFonts w:ascii="Times New Roman" w:hAnsi="Times New Roman"/>
          <w:b/>
          <w:sz w:val="20"/>
          <w:szCs w:val="20"/>
          <w:lang w:val="ro-RO"/>
        </w:rPr>
      </w:pPr>
      <w:r w:rsidRPr="00EA0E33">
        <w:rPr>
          <w:rFonts w:ascii="Times New Roman" w:hAnsi="Times New Roman"/>
          <w:b/>
          <w:sz w:val="20"/>
          <w:szCs w:val="20"/>
          <w:lang w:val="ro-RO"/>
        </w:rPr>
        <w:t>CATEGORIA DE PROBLEME PM 01 - CALITATEA ŞI CANTITATEA NECORESPUNZĂTOARE A APEI</w:t>
      </w:r>
    </w:p>
    <w:p w:rsidR="009E46E3" w:rsidRPr="00EA0E33" w:rsidRDefault="009E46E3" w:rsidP="009E46E3">
      <w:pPr>
        <w:spacing w:after="0" w:line="240" w:lineRule="auto"/>
        <w:jc w:val="center"/>
        <w:rPr>
          <w:rFonts w:ascii="Times New Roman" w:hAnsi="Times New Roman"/>
          <w:b/>
          <w:sz w:val="20"/>
          <w:szCs w:val="20"/>
          <w:lang w:val="ro-RO"/>
        </w:rPr>
      </w:pPr>
    </w:p>
    <w:tbl>
      <w:tblPr>
        <w:tblW w:w="125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52"/>
        <w:gridCol w:w="7972"/>
        <w:gridCol w:w="2234"/>
        <w:gridCol w:w="1492"/>
      </w:tblGrid>
      <w:tr w:rsidR="009E46E3" w:rsidRPr="009E46E3" w:rsidTr="001C5B43">
        <w:trPr>
          <w:jc w:val="center"/>
        </w:trPr>
        <w:tc>
          <w:tcPr>
            <w:tcW w:w="852" w:type="dxa"/>
            <w:shd w:val="clear" w:color="auto" w:fill="F2F2F2" w:themeFill="background1" w:themeFillShade="F2"/>
          </w:tcPr>
          <w:p w:rsidR="009E46E3" w:rsidRPr="009E46E3" w:rsidRDefault="009E46E3" w:rsidP="00EA45F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9E46E3">
              <w:rPr>
                <w:rFonts w:ascii="Times New Roman" w:hAnsi="Times New Roman" w:cs="Arial"/>
                <w:b/>
                <w:color w:val="000000"/>
                <w:sz w:val="18"/>
                <w:szCs w:val="18"/>
                <w:lang w:val="ro-RO"/>
              </w:rPr>
              <w:t>Nr. crt.</w:t>
            </w:r>
          </w:p>
        </w:tc>
        <w:tc>
          <w:tcPr>
            <w:tcW w:w="7972" w:type="dxa"/>
            <w:shd w:val="clear" w:color="auto" w:fill="F2F2F2" w:themeFill="background1" w:themeFillShade="F2"/>
          </w:tcPr>
          <w:p w:rsidR="009E46E3" w:rsidRPr="009E46E3" w:rsidRDefault="009E46E3" w:rsidP="00EA45F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9E46E3">
              <w:rPr>
                <w:rFonts w:ascii="Times New Roman" w:hAnsi="Times New Roman" w:cs="Arial"/>
                <w:b/>
                <w:color w:val="000000"/>
                <w:sz w:val="18"/>
                <w:szCs w:val="18"/>
                <w:lang w:val="ro-RO"/>
              </w:rPr>
              <w:t>PROBLEMA</w:t>
            </w:r>
          </w:p>
        </w:tc>
        <w:tc>
          <w:tcPr>
            <w:tcW w:w="2234" w:type="dxa"/>
            <w:shd w:val="clear" w:color="auto" w:fill="F2F2F2" w:themeFill="background1" w:themeFillShade="F2"/>
          </w:tcPr>
          <w:p w:rsidR="009E46E3" w:rsidRPr="009E46E3" w:rsidRDefault="009E46E3" w:rsidP="00EA45F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9E46E3">
              <w:rPr>
                <w:rFonts w:ascii="Times New Roman" w:hAnsi="Times New Roman" w:cs="Arial"/>
                <w:b/>
                <w:color w:val="000000"/>
                <w:sz w:val="18"/>
                <w:szCs w:val="18"/>
                <w:lang w:val="ro-RO"/>
              </w:rPr>
              <w:t>COD  IDENTIFICARE</w:t>
            </w:r>
          </w:p>
        </w:tc>
        <w:tc>
          <w:tcPr>
            <w:tcW w:w="1492" w:type="dxa"/>
            <w:shd w:val="clear" w:color="auto" w:fill="F2F2F2" w:themeFill="background1" w:themeFillShade="F2"/>
          </w:tcPr>
          <w:p w:rsidR="009E46E3" w:rsidRPr="009E46E3" w:rsidRDefault="009E46E3" w:rsidP="00EA45F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9E46E3">
              <w:rPr>
                <w:rFonts w:ascii="Times New Roman" w:hAnsi="Times New Roman" w:cs="Arial"/>
                <w:b/>
                <w:color w:val="000000"/>
                <w:sz w:val="18"/>
                <w:szCs w:val="18"/>
                <w:lang w:val="ro-RO"/>
              </w:rPr>
              <w:t>NR. ACŢIUNI</w:t>
            </w:r>
          </w:p>
        </w:tc>
      </w:tr>
      <w:tr w:rsidR="009E46E3" w:rsidTr="001C5B43">
        <w:trPr>
          <w:trHeight w:val="303"/>
          <w:jc w:val="center"/>
        </w:trPr>
        <w:tc>
          <w:tcPr>
            <w:tcW w:w="85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1</w:t>
            </w:r>
            <w:r>
              <w:rPr>
                <w:rFonts w:ascii="Times New Roman" w:hAnsi="Times New Roman" w:cs="Arial"/>
                <w:color w:val="000000"/>
                <w:sz w:val="20"/>
                <w:szCs w:val="20"/>
                <w:lang w:val="ro-RO"/>
              </w:rPr>
              <w:t>.</w:t>
            </w:r>
          </w:p>
        </w:tc>
        <w:tc>
          <w:tcPr>
            <w:tcW w:w="797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both"/>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Deficienţe în asigurarea calităţii şi cantităţii apei potabile în mediul rural</w:t>
            </w:r>
          </w:p>
        </w:tc>
        <w:tc>
          <w:tcPr>
            <w:tcW w:w="2234"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PM-01-01</w:t>
            </w:r>
          </w:p>
        </w:tc>
        <w:tc>
          <w:tcPr>
            <w:tcW w:w="1492" w:type="dxa"/>
            <w:shd w:val="clear" w:color="auto" w:fill="F2F2F2" w:themeFill="background1" w:themeFillShade="F2"/>
          </w:tcPr>
          <w:p w:rsidR="009E46E3" w:rsidRPr="001C5B4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1C5B43">
              <w:rPr>
                <w:rFonts w:ascii="Times New Roman" w:hAnsi="Times New Roman" w:cs="Arial"/>
                <w:color w:val="000000"/>
                <w:sz w:val="20"/>
                <w:szCs w:val="20"/>
                <w:lang w:val="ro-RO"/>
              </w:rPr>
              <w:t>85</w:t>
            </w:r>
          </w:p>
        </w:tc>
      </w:tr>
      <w:tr w:rsidR="009E46E3" w:rsidTr="001C5B43">
        <w:trPr>
          <w:jc w:val="center"/>
        </w:trPr>
        <w:tc>
          <w:tcPr>
            <w:tcW w:w="85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97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both"/>
              <w:rPr>
                <w:rFonts w:ascii="Times New Roman" w:hAnsi="Times New Roman" w:cs="Arial"/>
                <w:b/>
                <w:color w:val="000000"/>
                <w:sz w:val="20"/>
                <w:szCs w:val="20"/>
                <w:lang w:val="ro-RO"/>
              </w:rPr>
            </w:pPr>
            <w:r w:rsidRPr="009E46E3">
              <w:rPr>
                <w:rFonts w:ascii="Times New Roman" w:hAnsi="Times New Roman" w:cs="Arial"/>
                <w:color w:val="000000"/>
                <w:sz w:val="20"/>
                <w:szCs w:val="20"/>
                <w:lang w:val="ro-RO"/>
              </w:rPr>
              <w:t xml:space="preserve"> </w:t>
            </w:r>
            <w:r w:rsidRPr="009E46E3">
              <w:rPr>
                <w:rStyle w:val="FontStyle135"/>
                <w:b w:val="0"/>
                <w:color w:val="000000"/>
                <w:sz w:val="20"/>
                <w:szCs w:val="20"/>
                <w:lang w:val="ro-RO" w:eastAsia="ro-RO"/>
              </w:rPr>
              <w:t>Poluarea apelor de suprafaţă cauzată de evacuarea apelor uzate menajere neepurate sau epurate insuficient în aglomerări umane cu peste 2000 l.e.</w:t>
            </w:r>
          </w:p>
        </w:tc>
        <w:tc>
          <w:tcPr>
            <w:tcW w:w="2234"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PM-01-02</w:t>
            </w:r>
          </w:p>
        </w:tc>
        <w:tc>
          <w:tcPr>
            <w:tcW w:w="1492" w:type="dxa"/>
            <w:shd w:val="clear" w:color="auto" w:fill="F2F2F2" w:themeFill="background1" w:themeFillShade="F2"/>
          </w:tcPr>
          <w:p w:rsidR="009E46E3" w:rsidRPr="001C5B4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1C5B43">
              <w:rPr>
                <w:rFonts w:ascii="Times New Roman" w:hAnsi="Times New Roman" w:cs="Arial"/>
                <w:color w:val="000000"/>
                <w:sz w:val="20"/>
                <w:szCs w:val="20"/>
                <w:lang w:val="ro-RO"/>
              </w:rPr>
              <w:t>93</w:t>
            </w:r>
          </w:p>
        </w:tc>
      </w:tr>
      <w:tr w:rsidR="009E46E3" w:rsidTr="001C5B43">
        <w:trPr>
          <w:jc w:val="center"/>
        </w:trPr>
        <w:tc>
          <w:tcPr>
            <w:tcW w:w="85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97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both"/>
              <w:rPr>
                <w:rFonts w:ascii="Times New Roman" w:hAnsi="Times New Roman" w:cs="Arial"/>
                <w:color w:val="000000"/>
                <w:sz w:val="20"/>
                <w:szCs w:val="20"/>
                <w:lang w:val="ro-RO"/>
              </w:rPr>
            </w:pPr>
            <w:r w:rsidRPr="009E46E3">
              <w:rPr>
                <w:rStyle w:val="FontStyle135"/>
                <w:b w:val="0"/>
                <w:color w:val="000000"/>
                <w:sz w:val="20"/>
                <w:szCs w:val="20"/>
                <w:lang w:val="ro-RO"/>
              </w:rPr>
              <w:t>Poluarea apelor de suprafaţă cauzată de depozitarea necontrolată a deşeuri</w:t>
            </w:r>
            <w:r>
              <w:rPr>
                <w:rStyle w:val="FontStyle135"/>
                <w:b w:val="0"/>
                <w:color w:val="000000"/>
                <w:sz w:val="20"/>
                <w:szCs w:val="20"/>
                <w:lang w:val="ro-RO"/>
              </w:rPr>
              <w:t>lor, în special a deşeurilor me</w:t>
            </w:r>
            <w:r w:rsidRPr="009E46E3">
              <w:rPr>
                <w:rStyle w:val="FontStyle135"/>
                <w:b w:val="0"/>
                <w:color w:val="000000"/>
                <w:sz w:val="20"/>
                <w:szCs w:val="20"/>
                <w:lang w:val="ro-RO"/>
              </w:rPr>
              <w:t>najere</w:t>
            </w:r>
          </w:p>
        </w:tc>
        <w:tc>
          <w:tcPr>
            <w:tcW w:w="2234"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 xml:space="preserve">PM-01-03 </w:t>
            </w:r>
          </w:p>
        </w:tc>
        <w:tc>
          <w:tcPr>
            <w:tcW w:w="1492" w:type="dxa"/>
            <w:shd w:val="clear" w:color="auto" w:fill="F2F2F2" w:themeFill="background1" w:themeFillShade="F2"/>
          </w:tcPr>
          <w:p w:rsidR="009E46E3" w:rsidRPr="001C5B4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1C5B43">
              <w:rPr>
                <w:rFonts w:ascii="Times New Roman" w:hAnsi="Times New Roman" w:cs="Arial"/>
                <w:color w:val="000000"/>
                <w:sz w:val="20"/>
                <w:szCs w:val="20"/>
                <w:lang w:val="ro-RO"/>
              </w:rPr>
              <w:t>6</w:t>
            </w:r>
          </w:p>
        </w:tc>
      </w:tr>
      <w:tr w:rsidR="009E46E3" w:rsidTr="001C5B43">
        <w:trPr>
          <w:jc w:val="center"/>
        </w:trPr>
        <w:tc>
          <w:tcPr>
            <w:tcW w:w="85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4</w:t>
            </w:r>
            <w:r>
              <w:rPr>
                <w:rFonts w:ascii="Times New Roman" w:hAnsi="Times New Roman" w:cs="Arial"/>
                <w:color w:val="000000"/>
                <w:sz w:val="20"/>
                <w:szCs w:val="20"/>
                <w:lang w:val="ro-RO"/>
              </w:rPr>
              <w:t>.</w:t>
            </w:r>
          </w:p>
        </w:tc>
        <w:tc>
          <w:tcPr>
            <w:tcW w:w="7972"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both"/>
              <w:rPr>
                <w:rFonts w:ascii="Times New Roman" w:hAnsi="Times New Roman" w:cs="Arial"/>
                <w:color w:val="000000"/>
                <w:sz w:val="20"/>
                <w:szCs w:val="20"/>
                <w:lang w:val="ro-RO"/>
              </w:rPr>
            </w:pPr>
            <w:r>
              <w:rPr>
                <w:rStyle w:val="FontStyle135"/>
                <w:b w:val="0"/>
                <w:color w:val="000000"/>
                <w:sz w:val="20"/>
                <w:szCs w:val="20"/>
                <w:lang w:val="ro-RO"/>
              </w:rPr>
              <w:t xml:space="preserve">Deficienţe majore în </w:t>
            </w:r>
            <w:r w:rsidRPr="009E46E3">
              <w:rPr>
                <w:rStyle w:val="FontStyle135"/>
                <w:b w:val="0"/>
                <w:color w:val="000000"/>
                <w:sz w:val="20"/>
                <w:szCs w:val="20"/>
                <w:lang w:val="ro-RO"/>
              </w:rPr>
              <w:t>monitorizarea calităţii apei potabile din surse publice (</w:t>
            </w:r>
            <w:r>
              <w:rPr>
                <w:rStyle w:val="FontStyle135"/>
                <w:b w:val="0"/>
                <w:color w:val="000000"/>
                <w:sz w:val="20"/>
                <w:szCs w:val="20"/>
                <w:lang w:val="ro-RO"/>
              </w:rPr>
              <w:t>fântâni publice, izvoare) în me</w:t>
            </w:r>
            <w:r w:rsidRPr="009E46E3">
              <w:rPr>
                <w:rStyle w:val="FontStyle135"/>
                <w:b w:val="0"/>
                <w:color w:val="000000"/>
                <w:sz w:val="20"/>
                <w:szCs w:val="20"/>
                <w:lang w:val="ro-RO"/>
              </w:rPr>
              <w:t>diul rural</w:t>
            </w:r>
          </w:p>
        </w:tc>
        <w:tc>
          <w:tcPr>
            <w:tcW w:w="2234" w:type="dxa"/>
            <w:shd w:val="clear" w:color="auto" w:fill="F2F2F2" w:themeFill="background1" w:themeFillShade="F2"/>
          </w:tcPr>
          <w:p w:rsidR="009E46E3" w:rsidRPr="009E46E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9E46E3">
              <w:rPr>
                <w:rFonts w:ascii="Times New Roman" w:hAnsi="Times New Roman" w:cs="Arial"/>
                <w:color w:val="000000"/>
                <w:sz w:val="20"/>
                <w:szCs w:val="20"/>
                <w:lang w:val="ro-RO"/>
              </w:rPr>
              <w:t xml:space="preserve">PM-01-04 </w:t>
            </w:r>
          </w:p>
        </w:tc>
        <w:tc>
          <w:tcPr>
            <w:tcW w:w="1492" w:type="dxa"/>
            <w:shd w:val="clear" w:color="auto" w:fill="F2F2F2" w:themeFill="background1" w:themeFillShade="F2"/>
          </w:tcPr>
          <w:p w:rsidR="009E46E3" w:rsidRPr="001C5B43" w:rsidRDefault="009E46E3" w:rsidP="009E46E3">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1C5B43">
              <w:rPr>
                <w:rFonts w:ascii="Times New Roman" w:hAnsi="Times New Roman" w:cs="Arial"/>
                <w:color w:val="000000"/>
                <w:sz w:val="20"/>
                <w:szCs w:val="20"/>
                <w:lang w:val="ro-RO"/>
              </w:rPr>
              <w:t>8</w:t>
            </w:r>
          </w:p>
        </w:tc>
      </w:tr>
    </w:tbl>
    <w:p w:rsidR="00E55A32" w:rsidRPr="00AB7F8F" w:rsidRDefault="00E55A32" w:rsidP="001C5B43">
      <w:pPr>
        <w:spacing w:before="120" w:after="120" w:line="240" w:lineRule="auto"/>
        <w:rPr>
          <w:rFonts w:ascii="Times New Roman" w:hAnsi="Times New Roman"/>
          <w:b/>
          <w:sz w:val="20"/>
          <w:szCs w:val="20"/>
          <w:lang w:val="ro-RO"/>
        </w:rPr>
      </w:pPr>
    </w:p>
    <w:tbl>
      <w:tblPr>
        <w:tblW w:w="13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1"/>
        <w:gridCol w:w="3253"/>
        <w:gridCol w:w="1852"/>
        <w:gridCol w:w="1511"/>
        <w:gridCol w:w="48"/>
        <w:gridCol w:w="1448"/>
        <w:gridCol w:w="111"/>
        <w:gridCol w:w="1937"/>
      </w:tblGrid>
      <w:tr w:rsidR="00993AB1" w:rsidRPr="00AB7F8F" w:rsidTr="007805D1">
        <w:tc>
          <w:tcPr>
            <w:tcW w:w="13987" w:type="dxa"/>
            <w:gridSpan w:val="9"/>
            <w:shd w:val="clear" w:color="auto" w:fill="EEECE1"/>
          </w:tcPr>
          <w:p w:rsidR="00993AB1" w:rsidRPr="00AB7F8F" w:rsidRDefault="00993AB1" w:rsidP="000E2E20">
            <w:pPr>
              <w:spacing w:before="120" w:after="120" w:line="240" w:lineRule="auto"/>
              <w:rPr>
                <w:rFonts w:ascii="Times New Roman" w:hAnsi="Times New Roman"/>
                <w:b/>
                <w:sz w:val="20"/>
                <w:szCs w:val="20"/>
                <w:lang w:val="ro-RO"/>
              </w:rPr>
            </w:pPr>
            <w:r w:rsidRPr="00AB7F8F">
              <w:rPr>
                <w:rFonts w:ascii="Times New Roman" w:hAnsi="Times New Roman"/>
                <w:b/>
                <w:sz w:val="20"/>
                <w:szCs w:val="20"/>
                <w:lang w:val="ro-RO"/>
              </w:rPr>
              <w:t>Categoria de probleme: CALITATEA ŞI CANTITATEA NECORESPUNZĂTOARE A APEI (Apa potabilă şi Apa de suprafaţă) – cod identificare – PM 01</w:t>
            </w:r>
          </w:p>
        </w:tc>
      </w:tr>
      <w:tr w:rsidR="00993AB1" w:rsidRPr="00AB7F8F" w:rsidTr="007805D1">
        <w:tc>
          <w:tcPr>
            <w:tcW w:w="13987" w:type="dxa"/>
            <w:gridSpan w:val="9"/>
            <w:shd w:val="clear" w:color="auto" w:fill="66FFFF"/>
          </w:tcPr>
          <w:p w:rsidR="00993AB1" w:rsidRPr="00AB7F8F" w:rsidRDefault="00993AB1" w:rsidP="006F02C7">
            <w:pPr>
              <w:spacing w:before="120" w:after="120" w:line="240" w:lineRule="auto"/>
              <w:rPr>
                <w:rFonts w:ascii="Times New Roman" w:hAnsi="Times New Roman"/>
                <w:b/>
                <w:sz w:val="20"/>
                <w:szCs w:val="20"/>
                <w:lang w:val="ro-RO"/>
              </w:rPr>
            </w:pPr>
            <w:r w:rsidRPr="00AB7F8F">
              <w:rPr>
                <w:rFonts w:ascii="Times New Roman" w:hAnsi="Times New Roman"/>
                <w:b/>
                <w:sz w:val="20"/>
                <w:szCs w:val="20"/>
                <w:lang w:val="ro-RO"/>
              </w:rPr>
              <w:t xml:space="preserve">PROBLEMA DE MEDIU: </w:t>
            </w:r>
            <w:r w:rsidRPr="00AB7F8F">
              <w:rPr>
                <w:rFonts w:ascii="Times New Roman" w:hAnsi="Times New Roman"/>
                <w:sz w:val="20"/>
                <w:szCs w:val="20"/>
                <w:lang w:val="ro-RO"/>
              </w:rPr>
              <w:t xml:space="preserve">cod identificare PM-01-01 - </w:t>
            </w:r>
            <w:r w:rsidRPr="00AB7F8F">
              <w:rPr>
                <w:rFonts w:ascii="Times New Roman" w:hAnsi="Times New Roman"/>
                <w:b/>
                <w:sz w:val="20"/>
                <w:szCs w:val="20"/>
                <w:lang w:val="ro-RO"/>
              </w:rPr>
              <w:t>Deficienţe în asigurarea calităţii şi cantităţii apei potabile în mediul rural</w:t>
            </w:r>
          </w:p>
        </w:tc>
      </w:tr>
      <w:tr w:rsidR="00993AB1" w:rsidRPr="00AB7F8F" w:rsidTr="007805D1">
        <w:tc>
          <w:tcPr>
            <w:tcW w:w="13987" w:type="dxa"/>
            <w:gridSpan w:val="9"/>
            <w:shd w:val="clear" w:color="auto" w:fill="FFCCFF"/>
          </w:tcPr>
          <w:p w:rsidR="00993AB1" w:rsidRPr="00AB7F8F" w:rsidRDefault="00993AB1" w:rsidP="009D7DD0">
            <w:pPr>
              <w:spacing w:before="120" w:after="120"/>
              <w:jc w:val="both"/>
              <w:rPr>
                <w:lang w:val="ro-RO"/>
              </w:rPr>
            </w:pPr>
            <w:r w:rsidRPr="00AB7F8F">
              <w:rPr>
                <w:rFonts w:ascii="Times New Roman" w:hAnsi="Times New Roman"/>
                <w:b/>
                <w:sz w:val="20"/>
                <w:szCs w:val="20"/>
                <w:lang w:val="ro-RO"/>
              </w:rPr>
              <w:t>OBIECTIV GENERAL:</w:t>
            </w:r>
            <w:r w:rsidRPr="00AB7F8F">
              <w:rPr>
                <w:rFonts w:ascii="Times New Roman" w:hAnsi="Times New Roman"/>
                <w:sz w:val="20"/>
                <w:szCs w:val="20"/>
                <w:lang w:val="ro-RO"/>
              </w:rPr>
              <w:t xml:space="preserve"> </w:t>
            </w:r>
            <w:r w:rsidRPr="00AB7F8F">
              <w:rPr>
                <w:rStyle w:val="FontStyle135"/>
                <w:b w:val="0"/>
                <w:sz w:val="20"/>
                <w:szCs w:val="20"/>
                <w:lang w:val="ro-RO" w:eastAsia="ro-RO"/>
              </w:rPr>
              <w:t>Asigurarea calităţii şi cantităţii corespunzătoare a apei potabile în mediul rural</w:t>
            </w:r>
          </w:p>
        </w:tc>
      </w:tr>
      <w:tr w:rsidR="00993AB1" w:rsidRPr="00AB7F8F" w:rsidTr="007805D1">
        <w:tc>
          <w:tcPr>
            <w:tcW w:w="13987" w:type="dxa"/>
            <w:gridSpan w:val="9"/>
            <w:shd w:val="clear" w:color="auto" w:fill="FDE9D9"/>
          </w:tcPr>
          <w:p w:rsidR="00993AB1" w:rsidRPr="00AB7F8F" w:rsidRDefault="00993AB1" w:rsidP="000E2E20">
            <w:pPr>
              <w:spacing w:before="120" w:after="120" w:line="240" w:lineRule="auto"/>
              <w:rPr>
                <w:rFonts w:ascii="Times New Roman" w:hAnsi="Times New Roman"/>
                <w:b/>
                <w:sz w:val="20"/>
                <w:szCs w:val="20"/>
                <w:lang w:val="ro-RO"/>
              </w:rPr>
            </w:pPr>
            <w:r w:rsidRPr="00AB7F8F">
              <w:rPr>
                <w:rFonts w:ascii="Times New Roman" w:hAnsi="Times New Roman"/>
                <w:b/>
                <w:sz w:val="20"/>
                <w:szCs w:val="20"/>
                <w:lang w:val="ro-RO"/>
              </w:rPr>
              <w:t xml:space="preserve">Obiectiv specific: </w:t>
            </w:r>
            <w:r w:rsidRPr="00AB7F8F">
              <w:rPr>
                <w:rFonts w:ascii="Times New Roman" w:hAnsi="Times New Roman"/>
                <w:bCs/>
                <w:sz w:val="20"/>
                <w:szCs w:val="20"/>
                <w:lang w:val="ro-RO"/>
              </w:rPr>
              <w:t>Extinderea reţelelor de alimentare cu apă în sistem centralizat</w:t>
            </w:r>
          </w:p>
        </w:tc>
      </w:tr>
      <w:tr w:rsidR="00993AB1" w:rsidRPr="00AB7F8F" w:rsidTr="0002317C">
        <w:tc>
          <w:tcPr>
            <w:tcW w:w="1986" w:type="dxa"/>
          </w:tcPr>
          <w:p w:rsidR="00993AB1" w:rsidRPr="00AB7F8F" w:rsidRDefault="00993AB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Ținte</w:t>
            </w:r>
          </w:p>
        </w:tc>
        <w:tc>
          <w:tcPr>
            <w:tcW w:w="1841" w:type="dxa"/>
          </w:tcPr>
          <w:p w:rsidR="00993AB1" w:rsidRPr="00AB7F8F" w:rsidRDefault="00993AB1" w:rsidP="004E429F">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Indicatori</w:t>
            </w:r>
          </w:p>
        </w:tc>
        <w:tc>
          <w:tcPr>
            <w:tcW w:w="3253" w:type="dxa"/>
          </w:tcPr>
          <w:p w:rsidR="00993AB1" w:rsidRPr="00AB7F8F" w:rsidRDefault="00993AB1" w:rsidP="00374B40">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Acţiuni</w:t>
            </w:r>
          </w:p>
        </w:tc>
        <w:tc>
          <w:tcPr>
            <w:tcW w:w="1852" w:type="dxa"/>
          </w:tcPr>
          <w:p w:rsidR="00993AB1" w:rsidRPr="00AB7F8F" w:rsidRDefault="00993AB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Responsabil implementare</w:t>
            </w:r>
          </w:p>
        </w:tc>
        <w:tc>
          <w:tcPr>
            <w:tcW w:w="1511" w:type="dxa"/>
          </w:tcPr>
          <w:p w:rsidR="00993AB1" w:rsidRPr="00AB7F8F" w:rsidRDefault="00993AB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Termen de realizare</w:t>
            </w:r>
          </w:p>
        </w:tc>
        <w:tc>
          <w:tcPr>
            <w:tcW w:w="1496" w:type="dxa"/>
            <w:gridSpan w:val="2"/>
          </w:tcPr>
          <w:p w:rsidR="00993AB1" w:rsidRPr="00AB7F8F" w:rsidRDefault="00993AB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Cost estimativ (mii euro)</w:t>
            </w:r>
          </w:p>
        </w:tc>
        <w:tc>
          <w:tcPr>
            <w:tcW w:w="2048" w:type="dxa"/>
            <w:gridSpan w:val="2"/>
          </w:tcPr>
          <w:p w:rsidR="00993AB1" w:rsidRPr="00AB7F8F" w:rsidRDefault="00993AB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 xml:space="preserve">Surse de finanţare existente/ potenţiale </w:t>
            </w:r>
          </w:p>
        </w:tc>
      </w:tr>
      <w:tr w:rsidR="00DD36E0" w:rsidRPr="00AB7F8F" w:rsidTr="0002317C">
        <w:trPr>
          <w:trHeight w:val="544"/>
        </w:trPr>
        <w:tc>
          <w:tcPr>
            <w:tcW w:w="1986" w:type="dxa"/>
            <w:vMerge w:val="restart"/>
          </w:tcPr>
          <w:p w:rsidR="00DD36E0" w:rsidRPr="00AB7F8F" w:rsidRDefault="00DD36E0" w:rsidP="00736D99">
            <w:pPr>
              <w:tabs>
                <w:tab w:val="left" w:pos="459"/>
              </w:tabs>
              <w:spacing w:before="120" w:after="120" w:line="240" w:lineRule="auto"/>
              <w:jc w:val="both"/>
              <w:rPr>
                <w:rFonts w:ascii="Times New Roman" w:hAnsi="Times New Roman"/>
                <w:sz w:val="20"/>
                <w:szCs w:val="20"/>
                <w:lang w:val="ro-RO"/>
              </w:rPr>
            </w:pPr>
            <w:r w:rsidRPr="00AB7F8F">
              <w:rPr>
                <w:rFonts w:ascii="Times New Roman" w:hAnsi="Times New Roman"/>
                <w:sz w:val="20"/>
                <w:szCs w:val="20"/>
                <w:lang w:val="ro-RO"/>
              </w:rPr>
              <w:t>-</w:t>
            </w:r>
            <w:r w:rsidRPr="00AB7F8F">
              <w:rPr>
                <w:rFonts w:ascii="Times New Roman" w:hAnsi="Times New Roman"/>
                <w:b/>
                <w:sz w:val="20"/>
                <w:szCs w:val="20"/>
                <w:lang w:val="ro-RO"/>
              </w:rPr>
              <w:t>A</w:t>
            </w:r>
            <w:r w:rsidRPr="00AB7F8F">
              <w:rPr>
                <w:rFonts w:ascii="Times New Roman" w:hAnsi="Times New Roman"/>
                <w:sz w:val="20"/>
                <w:szCs w:val="20"/>
                <w:lang w:val="ro-RO"/>
              </w:rPr>
              <w:t>sigurarea calităţii corespunzătoare a apei potabile la toţi indicatorii  până în 2015</w:t>
            </w:r>
          </w:p>
          <w:p w:rsidR="00DD36E0" w:rsidRPr="00AB7F8F" w:rsidRDefault="00DD36E0" w:rsidP="001C27D3">
            <w:pPr>
              <w:tabs>
                <w:tab w:val="left" w:pos="71"/>
              </w:tabs>
              <w:spacing w:before="120" w:after="120" w:line="240" w:lineRule="auto"/>
              <w:jc w:val="both"/>
              <w:rPr>
                <w:rFonts w:ascii="Times New Roman" w:hAnsi="Times New Roman"/>
                <w:sz w:val="20"/>
                <w:szCs w:val="20"/>
                <w:lang w:val="ro-RO"/>
              </w:rPr>
            </w:pPr>
            <w:r w:rsidRPr="00AB7F8F">
              <w:rPr>
                <w:rFonts w:ascii="Times New Roman" w:hAnsi="Times New Roman"/>
                <w:sz w:val="20"/>
                <w:szCs w:val="20"/>
                <w:lang w:val="ro-RO"/>
              </w:rPr>
              <w:t>-</w:t>
            </w:r>
            <w:r w:rsidRPr="00AB7F8F">
              <w:rPr>
                <w:rFonts w:ascii="Times New Roman" w:hAnsi="Times New Roman"/>
                <w:b/>
                <w:sz w:val="20"/>
                <w:szCs w:val="20"/>
                <w:lang w:val="ro-RO"/>
              </w:rPr>
              <w:t>A</w:t>
            </w:r>
            <w:r w:rsidRPr="00AB7F8F">
              <w:rPr>
                <w:rFonts w:ascii="Times New Roman" w:hAnsi="Times New Roman"/>
                <w:sz w:val="20"/>
                <w:szCs w:val="20"/>
                <w:lang w:val="ro-RO"/>
              </w:rPr>
              <w:t xml:space="preserve">tingerea unui grad de conectare </w:t>
            </w:r>
            <w:r w:rsidR="006A695D" w:rsidRPr="00AB7F8F">
              <w:rPr>
                <w:rFonts w:ascii="Times New Roman" w:hAnsi="Times New Roman"/>
                <w:sz w:val="20"/>
                <w:szCs w:val="20"/>
                <w:lang w:val="ro-RO"/>
              </w:rPr>
              <w:t>a p</w:t>
            </w:r>
            <w:r w:rsidR="007805D1">
              <w:rPr>
                <w:rFonts w:ascii="Times New Roman" w:hAnsi="Times New Roman"/>
                <w:sz w:val="20"/>
                <w:szCs w:val="20"/>
                <w:lang w:val="ro-RO"/>
              </w:rPr>
              <w:t>opulaţ</w:t>
            </w:r>
            <w:r w:rsidR="006A695D" w:rsidRPr="00AB7F8F">
              <w:rPr>
                <w:rFonts w:ascii="Times New Roman" w:hAnsi="Times New Roman"/>
                <w:sz w:val="20"/>
                <w:szCs w:val="20"/>
                <w:lang w:val="ro-RO"/>
              </w:rPr>
              <w:t xml:space="preserve">iei </w:t>
            </w:r>
            <w:r w:rsidRPr="00AB7F8F">
              <w:rPr>
                <w:rFonts w:ascii="Times New Roman" w:hAnsi="Times New Roman"/>
                <w:sz w:val="20"/>
                <w:szCs w:val="20"/>
                <w:lang w:val="ro-RO"/>
              </w:rPr>
              <w:t xml:space="preserve">de </w:t>
            </w:r>
            <w:r w:rsidR="00D709E6" w:rsidRPr="00AB7F8F">
              <w:rPr>
                <w:rFonts w:ascii="Times New Roman" w:hAnsi="Times New Roman"/>
                <w:sz w:val="20"/>
                <w:szCs w:val="20"/>
                <w:lang w:val="ro-RO"/>
              </w:rPr>
              <w:t>90,66</w:t>
            </w:r>
            <w:r w:rsidR="007805D1">
              <w:rPr>
                <w:rFonts w:ascii="Times New Roman" w:hAnsi="Times New Roman"/>
                <w:sz w:val="20"/>
                <w:szCs w:val="20"/>
                <w:lang w:val="ro-RO"/>
              </w:rPr>
              <w:t xml:space="preserve"> </w:t>
            </w:r>
            <w:r w:rsidRPr="00AB7F8F">
              <w:rPr>
                <w:rFonts w:ascii="Times New Roman" w:hAnsi="Times New Roman"/>
                <w:sz w:val="20"/>
                <w:szCs w:val="20"/>
                <w:lang w:val="ro-RO"/>
              </w:rPr>
              <w:t xml:space="preserve">% la sistemul centralizat </w:t>
            </w:r>
            <w:r w:rsidRPr="00AB7F8F">
              <w:rPr>
                <w:rFonts w:ascii="Times New Roman" w:hAnsi="Times New Roman"/>
                <w:sz w:val="20"/>
                <w:szCs w:val="20"/>
                <w:lang w:val="ro-RO"/>
              </w:rPr>
              <w:lastRenderedPageBreak/>
              <w:t>de alimentare cu ap</w:t>
            </w:r>
            <w:r w:rsidR="00792461">
              <w:rPr>
                <w:rFonts w:ascii="Times New Roman" w:hAnsi="Times New Roman"/>
                <w:sz w:val="20"/>
                <w:szCs w:val="20"/>
                <w:lang w:val="ro-RO"/>
              </w:rPr>
              <w:t>ă</w:t>
            </w:r>
            <w:r w:rsidRPr="00AB7F8F">
              <w:rPr>
                <w:rFonts w:ascii="Times New Roman" w:hAnsi="Times New Roman"/>
                <w:sz w:val="20"/>
                <w:szCs w:val="20"/>
                <w:lang w:val="ro-RO"/>
              </w:rPr>
              <w:t xml:space="preserve"> </w:t>
            </w:r>
          </w:p>
          <w:p w:rsidR="00DD36E0" w:rsidRPr="00AB7F8F" w:rsidRDefault="00DD36E0" w:rsidP="00482930">
            <w:pPr>
              <w:tabs>
                <w:tab w:val="left" w:pos="459"/>
              </w:tabs>
              <w:spacing w:before="120" w:after="120" w:line="240" w:lineRule="auto"/>
              <w:jc w:val="both"/>
              <w:rPr>
                <w:rFonts w:ascii="Times New Roman" w:hAnsi="Times New Roman"/>
                <w:sz w:val="20"/>
                <w:szCs w:val="20"/>
                <w:lang w:val="ro-RO"/>
              </w:rPr>
            </w:pPr>
          </w:p>
        </w:tc>
        <w:tc>
          <w:tcPr>
            <w:tcW w:w="1841" w:type="dxa"/>
            <w:vMerge w:val="restart"/>
          </w:tcPr>
          <w:p w:rsidR="00DD36E0" w:rsidRPr="00AB7F8F" w:rsidRDefault="001919D4" w:rsidP="006A695D">
            <w:pPr>
              <w:tabs>
                <w:tab w:val="left" w:pos="71"/>
              </w:tabs>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00792461">
              <w:rPr>
                <w:rFonts w:ascii="Times New Roman" w:hAnsi="Times New Roman"/>
                <w:sz w:val="20"/>
                <w:szCs w:val="20"/>
                <w:lang w:val="ro-RO"/>
              </w:rPr>
              <w:t>% conectare a po</w:t>
            </w:r>
            <w:r>
              <w:rPr>
                <w:rFonts w:ascii="Times New Roman" w:hAnsi="Times New Roman"/>
                <w:sz w:val="20"/>
                <w:szCs w:val="20"/>
                <w:lang w:val="ro-RO"/>
              </w:rPr>
              <w:t>-</w:t>
            </w:r>
            <w:r w:rsidR="00792461">
              <w:rPr>
                <w:rFonts w:ascii="Times New Roman" w:hAnsi="Times New Roman"/>
                <w:sz w:val="20"/>
                <w:szCs w:val="20"/>
                <w:lang w:val="ro-RO"/>
              </w:rPr>
              <w:t>pulaţ</w:t>
            </w:r>
            <w:r w:rsidR="00DD36E0" w:rsidRPr="00AB7F8F">
              <w:rPr>
                <w:rFonts w:ascii="Times New Roman" w:hAnsi="Times New Roman"/>
                <w:sz w:val="20"/>
                <w:szCs w:val="20"/>
                <w:lang w:val="ro-RO"/>
              </w:rPr>
              <w:t>iei la sistemul centralizat de ali</w:t>
            </w:r>
            <w:r>
              <w:rPr>
                <w:rFonts w:ascii="Times New Roman" w:hAnsi="Times New Roman"/>
                <w:sz w:val="20"/>
                <w:szCs w:val="20"/>
                <w:lang w:val="ro-RO"/>
              </w:rPr>
              <w:t>-</w:t>
            </w:r>
            <w:r w:rsidR="00DD36E0" w:rsidRPr="00AB7F8F">
              <w:rPr>
                <w:rFonts w:ascii="Times New Roman" w:hAnsi="Times New Roman"/>
                <w:sz w:val="20"/>
                <w:szCs w:val="20"/>
                <w:lang w:val="ro-RO"/>
              </w:rPr>
              <w:t>mentare cu ap</w:t>
            </w:r>
            <w:r w:rsidR="00792461">
              <w:rPr>
                <w:rFonts w:ascii="Times New Roman" w:hAnsi="Times New Roman"/>
                <w:sz w:val="20"/>
                <w:szCs w:val="20"/>
                <w:lang w:val="ro-RO"/>
              </w:rPr>
              <w:t>ă</w:t>
            </w:r>
            <w:r w:rsidR="00DD36E0" w:rsidRPr="00AB7F8F">
              <w:rPr>
                <w:rFonts w:ascii="Times New Roman" w:hAnsi="Times New Roman"/>
                <w:sz w:val="20"/>
                <w:szCs w:val="20"/>
                <w:lang w:val="ro-RO"/>
              </w:rPr>
              <w:t xml:space="preserve"> </w:t>
            </w:r>
          </w:p>
          <w:p w:rsidR="00DD36E0" w:rsidRPr="00AB7F8F" w:rsidRDefault="00DD36E0" w:rsidP="00E63D18">
            <w:pPr>
              <w:tabs>
                <w:tab w:val="left" w:pos="174"/>
              </w:tabs>
              <w:spacing w:before="120" w:after="120" w:line="240" w:lineRule="auto"/>
              <w:rPr>
                <w:rFonts w:ascii="Times New Roman" w:hAnsi="Times New Roman"/>
                <w:bCs/>
                <w:sz w:val="20"/>
                <w:szCs w:val="20"/>
                <w:lang w:val="ro-RO"/>
              </w:rPr>
            </w:pPr>
            <w:r w:rsidRPr="00AB7F8F">
              <w:rPr>
                <w:rFonts w:ascii="Times New Roman" w:hAnsi="Times New Roman"/>
                <w:bCs/>
                <w:sz w:val="20"/>
                <w:szCs w:val="20"/>
                <w:lang w:val="ro-RO"/>
              </w:rPr>
              <w:t xml:space="preserve"> </w:t>
            </w:r>
          </w:p>
          <w:p w:rsidR="00DD36E0" w:rsidRPr="00AB7F8F" w:rsidRDefault="00DD36E0" w:rsidP="00D17826">
            <w:pPr>
              <w:tabs>
                <w:tab w:val="left" w:pos="71"/>
              </w:tabs>
              <w:spacing w:before="120" w:after="120" w:line="240" w:lineRule="auto"/>
              <w:rPr>
                <w:rFonts w:ascii="Times New Roman" w:hAnsi="Times New Roman"/>
                <w:sz w:val="20"/>
                <w:szCs w:val="20"/>
                <w:lang w:val="ro-RO"/>
              </w:rPr>
            </w:pPr>
          </w:p>
        </w:tc>
        <w:tc>
          <w:tcPr>
            <w:tcW w:w="3253" w:type="dxa"/>
          </w:tcPr>
          <w:p w:rsidR="00DD36E0" w:rsidRPr="00AB7F8F" w:rsidRDefault="003960DD" w:rsidP="000500B2">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1</w:t>
            </w:r>
            <w:r w:rsidR="000500B2">
              <w:rPr>
                <w:rFonts w:ascii="Times New Roman" w:hAnsi="Times New Roman"/>
                <w:sz w:val="20"/>
                <w:szCs w:val="20"/>
                <w:lang w:val="ro-RO"/>
              </w:rPr>
              <w:t xml:space="preserve"> </w:t>
            </w:r>
            <w:r w:rsidR="00DD36E0" w:rsidRPr="00AB7F8F">
              <w:rPr>
                <w:rFonts w:ascii="Times New Roman" w:hAnsi="Times New Roman"/>
                <w:sz w:val="20"/>
                <w:szCs w:val="20"/>
                <w:lang w:val="ro-RO"/>
              </w:rPr>
              <w:t>Alimentare cu apă (satele Cucuteni, Băicen</w:t>
            </w:r>
            <w:r w:rsidR="000500B2">
              <w:rPr>
                <w:rFonts w:ascii="Times New Roman" w:hAnsi="Times New Roman"/>
                <w:sz w:val="20"/>
                <w:szCs w:val="20"/>
                <w:lang w:val="ro-RO"/>
              </w:rPr>
              <w:t>i, Bărbăteşti, Săcă</w:t>
            </w:r>
            <w:r w:rsidR="001919D4">
              <w:rPr>
                <w:rFonts w:ascii="Times New Roman" w:hAnsi="Times New Roman"/>
                <w:sz w:val="20"/>
                <w:szCs w:val="20"/>
                <w:lang w:val="ro-RO"/>
              </w:rPr>
              <w:t>-</w:t>
            </w:r>
            <w:r w:rsidR="000500B2">
              <w:rPr>
                <w:rFonts w:ascii="Times New Roman" w:hAnsi="Times New Roman"/>
                <w:sz w:val="20"/>
                <w:szCs w:val="20"/>
                <w:lang w:val="ro-RO"/>
              </w:rPr>
              <w:t>reşti) şi ca</w:t>
            </w:r>
            <w:r w:rsidR="00DD36E0" w:rsidRPr="00AB7F8F">
              <w:rPr>
                <w:rFonts w:ascii="Times New Roman" w:hAnsi="Times New Roman"/>
                <w:sz w:val="20"/>
                <w:szCs w:val="20"/>
                <w:lang w:val="ro-RO"/>
              </w:rPr>
              <w:t>nalizare în com. Cucuteni</w:t>
            </w:r>
          </w:p>
        </w:tc>
        <w:tc>
          <w:tcPr>
            <w:tcW w:w="1852" w:type="dxa"/>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Cucuteni</w:t>
            </w:r>
          </w:p>
        </w:tc>
        <w:tc>
          <w:tcPr>
            <w:tcW w:w="1511" w:type="dxa"/>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496" w:type="dxa"/>
            <w:gridSpan w:val="2"/>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2500</w:t>
            </w:r>
          </w:p>
        </w:tc>
        <w:tc>
          <w:tcPr>
            <w:tcW w:w="2048" w:type="dxa"/>
            <w:gridSpan w:val="2"/>
          </w:tcPr>
          <w:p w:rsidR="00DD36E0" w:rsidRPr="00AB7F8F" w:rsidRDefault="00DD36E0"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AFM </w:t>
            </w:r>
          </w:p>
        </w:tc>
      </w:tr>
      <w:tr w:rsidR="00DD36E0" w:rsidRPr="00AB7F8F" w:rsidTr="0002317C">
        <w:trPr>
          <w:trHeight w:val="544"/>
        </w:trPr>
        <w:tc>
          <w:tcPr>
            <w:tcW w:w="1986" w:type="dxa"/>
            <w:vMerge/>
          </w:tcPr>
          <w:p w:rsidR="00DD36E0" w:rsidRPr="00AB7F8F" w:rsidRDefault="00DD36E0" w:rsidP="00841C4D">
            <w:pPr>
              <w:tabs>
                <w:tab w:val="left" w:pos="459"/>
              </w:tabs>
              <w:spacing w:before="120" w:after="120" w:line="240" w:lineRule="auto"/>
              <w:rPr>
                <w:rFonts w:ascii="Times New Roman" w:hAnsi="Times New Roman"/>
                <w:sz w:val="20"/>
                <w:szCs w:val="20"/>
                <w:lang w:val="ro-RO"/>
              </w:rPr>
            </w:pPr>
          </w:p>
        </w:tc>
        <w:tc>
          <w:tcPr>
            <w:tcW w:w="1841" w:type="dxa"/>
            <w:vMerge/>
          </w:tcPr>
          <w:p w:rsidR="00DD36E0" w:rsidRPr="00AB7F8F" w:rsidRDefault="00DD36E0" w:rsidP="00841C4D">
            <w:pPr>
              <w:spacing w:before="120" w:after="120" w:line="240" w:lineRule="auto"/>
              <w:rPr>
                <w:rFonts w:ascii="Times New Roman" w:hAnsi="Times New Roman"/>
                <w:sz w:val="20"/>
                <w:szCs w:val="20"/>
                <w:lang w:val="ro-RO"/>
              </w:rPr>
            </w:pPr>
          </w:p>
        </w:tc>
        <w:tc>
          <w:tcPr>
            <w:tcW w:w="3253" w:type="dxa"/>
          </w:tcPr>
          <w:p w:rsidR="00DD36E0" w:rsidRPr="00AB7F8F" w:rsidRDefault="003960DD"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2</w:t>
            </w:r>
            <w:r w:rsidR="000500B2">
              <w:rPr>
                <w:rFonts w:ascii="Times New Roman" w:hAnsi="Times New Roman"/>
                <w:sz w:val="20"/>
                <w:szCs w:val="20"/>
                <w:lang w:val="ro-RO"/>
              </w:rPr>
              <w:t xml:space="preserve"> E</w:t>
            </w:r>
            <w:r w:rsidR="00DD36E0" w:rsidRPr="00AB7F8F">
              <w:rPr>
                <w:rFonts w:ascii="Times New Roman" w:hAnsi="Times New Roman"/>
                <w:sz w:val="20"/>
                <w:szCs w:val="20"/>
                <w:lang w:val="ro-RO"/>
              </w:rPr>
              <w:t xml:space="preserve">xtindere alimentare cu apă sat Horpaz  (5,8km)  </w:t>
            </w:r>
          </w:p>
        </w:tc>
        <w:tc>
          <w:tcPr>
            <w:tcW w:w="1852" w:type="dxa"/>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Miroslava</w:t>
            </w:r>
          </w:p>
        </w:tc>
        <w:tc>
          <w:tcPr>
            <w:tcW w:w="1511" w:type="dxa"/>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496" w:type="dxa"/>
            <w:gridSpan w:val="2"/>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480</w:t>
            </w:r>
          </w:p>
        </w:tc>
        <w:tc>
          <w:tcPr>
            <w:tcW w:w="2048" w:type="dxa"/>
            <w:gridSpan w:val="2"/>
          </w:tcPr>
          <w:p w:rsidR="00DD36E0" w:rsidRPr="00AB7F8F" w:rsidRDefault="00DD36E0"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Buget local </w:t>
            </w:r>
          </w:p>
        </w:tc>
      </w:tr>
      <w:tr w:rsidR="00DD36E0" w:rsidRPr="00AB7F8F" w:rsidTr="0002317C">
        <w:trPr>
          <w:trHeight w:val="544"/>
        </w:trPr>
        <w:tc>
          <w:tcPr>
            <w:tcW w:w="1986" w:type="dxa"/>
            <w:vMerge/>
          </w:tcPr>
          <w:p w:rsidR="00DD36E0" w:rsidRPr="00AB7F8F" w:rsidRDefault="00DD36E0" w:rsidP="00841C4D">
            <w:pPr>
              <w:tabs>
                <w:tab w:val="left" w:pos="459"/>
              </w:tabs>
              <w:spacing w:before="120" w:after="120" w:line="240" w:lineRule="auto"/>
              <w:rPr>
                <w:rFonts w:ascii="Times New Roman" w:hAnsi="Times New Roman"/>
                <w:sz w:val="20"/>
                <w:szCs w:val="20"/>
                <w:lang w:val="ro-RO"/>
              </w:rPr>
            </w:pPr>
          </w:p>
        </w:tc>
        <w:tc>
          <w:tcPr>
            <w:tcW w:w="1841" w:type="dxa"/>
            <w:vMerge/>
          </w:tcPr>
          <w:p w:rsidR="00DD36E0" w:rsidRPr="00AB7F8F" w:rsidRDefault="00DD36E0" w:rsidP="00841C4D">
            <w:pPr>
              <w:spacing w:before="120" w:after="120" w:line="240" w:lineRule="auto"/>
              <w:rPr>
                <w:rFonts w:ascii="Times New Roman" w:hAnsi="Times New Roman"/>
                <w:sz w:val="20"/>
                <w:szCs w:val="20"/>
                <w:lang w:val="ro-RO"/>
              </w:rPr>
            </w:pPr>
          </w:p>
        </w:tc>
        <w:tc>
          <w:tcPr>
            <w:tcW w:w="3253" w:type="dxa"/>
          </w:tcPr>
          <w:p w:rsidR="00DD36E0"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3 </w:t>
            </w:r>
            <w:r w:rsidR="00DD36E0" w:rsidRPr="00AB7F8F">
              <w:rPr>
                <w:rFonts w:ascii="Times New Roman" w:hAnsi="Times New Roman"/>
                <w:sz w:val="20"/>
                <w:szCs w:val="20"/>
                <w:lang w:val="ro-RO"/>
              </w:rPr>
              <w:t>Extindere alimentare cu apă sat Ciur-beşti (8,055km)</w:t>
            </w:r>
          </w:p>
        </w:tc>
        <w:tc>
          <w:tcPr>
            <w:tcW w:w="1852" w:type="dxa"/>
          </w:tcPr>
          <w:p w:rsidR="00DD36E0" w:rsidRPr="00AB7F8F" w:rsidRDefault="00DD36E0" w:rsidP="001D01E7">
            <w:pPr>
              <w:spacing w:before="120" w:after="120"/>
              <w:jc w:val="center"/>
            </w:pPr>
            <w:r w:rsidRPr="00AB7F8F">
              <w:rPr>
                <w:rFonts w:ascii="Times New Roman" w:hAnsi="Times New Roman"/>
                <w:sz w:val="20"/>
                <w:szCs w:val="20"/>
                <w:lang w:val="ro-RO"/>
              </w:rPr>
              <w:t>Comuna Miroslava</w:t>
            </w:r>
          </w:p>
        </w:tc>
        <w:tc>
          <w:tcPr>
            <w:tcW w:w="1511" w:type="dxa"/>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496" w:type="dxa"/>
            <w:gridSpan w:val="2"/>
          </w:tcPr>
          <w:p w:rsidR="00DD36E0" w:rsidRPr="00AB7F8F" w:rsidRDefault="00DD36E0"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500</w:t>
            </w:r>
          </w:p>
        </w:tc>
        <w:tc>
          <w:tcPr>
            <w:tcW w:w="2048" w:type="dxa"/>
            <w:gridSpan w:val="2"/>
          </w:tcPr>
          <w:p w:rsidR="00DD36E0" w:rsidRPr="00AB7F8F" w:rsidRDefault="00DD36E0" w:rsidP="001D01E7">
            <w:pPr>
              <w:spacing w:before="120" w:after="0" w:line="240" w:lineRule="auto"/>
              <w:jc w:val="center"/>
            </w:pPr>
            <w:r w:rsidRPr="00AB7F8F">
              <w:rPr>
                <w:rFonts w:ascii="Times New Roman" w:hAnsi="Times New Roman"/>
                <w:sz w:val="20"/>
                <w:szCs w:val="20"/>
                <w:lang w:val="ro-RO"/>
              </w:rPr>
              <w:t>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4 </w:t>
            </w:r>
            <w:r w:rsidR="00284267" w:rsidRPr="00AB7F8F">
              <w:rPr>
                <w:rFonts w:ascii="Times New Roman" w:hAnsi="Times New Roman"/>
                <w:sz w:val="20"/>
                <w:szCs w:val="20"/>
                <w:lang w:val="ro-RO"/>
              </w:rPr>
              <w:t>Extindere alimentare cu apă potabilă</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Mirceşti</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200</w:t>
            </w:r>
          </w:p>
        </w:tc>
        <w:tc>
          <w:tcPr>
            <w:tcW w:w="2048"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Apa Vital + 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5 </w:t>
            </w:r>
            <w:r w:rsidR="00284267" w:rsidRPr="00AB7F8F">
              <w:rPr>
                <w:rFonts w:ascii="Times New Roman" w:hAnsi="Times New Roman"/>
                <w:sz w:val="20"/>
                <w:szCs w:val="20"/>
                <w:lang w:val="ro-RO"/>
              </w:rPr>
              <w:t xml:space="preserve">Aducţiune de apă în localitatea Stejarii, com. Ţigănaşi  </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Ţigănaşi</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500</w:t>
            </w:r>
          </w:p>
        </w:tc>
        <w:tc>
          <w:tcPr>
            <w:tcW w:w="2048"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 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6 </w:t>
            </w:r>
            <w:r w:rsidR="00284267" w:rsidRPr="00AB7F8F">
              <w:rPr>
                <w:rFonts w:ascii="Times New Roman" w:hAnsi="Times New Roman"/>
                <w:sz w:val="20"/>
                <w:szCs w:val="20"/>
                <w:lang w:val="ro-RO"/>
              </w:rPr>
              <w:t>Extindere sistem de alimentare cu apă potabilă în comuna Erbiceni, judeţul Iaşi –Etapa I Localităţile Erbiceni şi Barleşti</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690</w:t>
            </w:r>
          </w:p>
        </w:tc>
        <w:tc>
          <w:tcPr>
            <w:tcW w:w="2048"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Fondul pentru Mediu, 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7 </w:t>
            </w:r>
            <w:r w:rsidR="00284267" w:rsidRPr="00AB7F8F">
              <w:rPr>
                <w:rFonts w:ascii="Times New Roman" w:hAnsi="Times New Roman"/>
                <w:sz w:val="20"/>
                <w:szCs w:val="20"/>
                <w:lang w:val="ro-RO"/>
              </w:rPr>
              <w:t>Extindere alimentare cu apă sat Dancaş (2,679km)</w:t>
            </w:r>
          </w:p>
        </w:tc>
        <w:tc>
          <w:tcPr>
            <w:tcW w:w="1852" w:type="dxa"/>
          </w:tcPr>
          <w:p w:rsidR="00284267" w:rsidRPr="00AB7F8F" w:rsidRDefault="00284267" w:rsidP="001D01E7">
            <w:pPr>
              <w:spacing w:before="120" w:after="120"/>
              <w:jc w:val="center"/>
            </w:pPr>
            <w:r w:rsidRPr="00AB7F8F">
              <w:rPr>
                <w:rFonts w:ascii="Times New Roman" w:hAnsi="Times New Roman"/>
                <w:sz w:val="20"/>
                <w:szCs w:val="20"/>
                <w:lang w:val="ro-RO"/>
              </w:rPr>
              <w:t>Comuna Miroslava</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150</w:t>
            </w:r>
          </w:p>
        </w:tc>
        <w:tc>
          <w:tcPr>
            <w:tcW w:w="2048" w:type="dxa"/>
            <w:gridSpan w:val="2"/>
          </w:tcPr>
          <w:p w:rsidR="00284267" w:rsidRPr="00AB7F8F" w:rsidRDefault="00284267" w:rsidP="001D01E7">
            <w:pPr>
              <w:spacing w:before="120" w:after="0" w:line="240" w:lineRule="auto"/>
              <w:jc w:val="center"/>
            </w:pPr>
            <w:r w:rsidRPr="00AB7F8F">
              <w:rPr>
                <w:rFonts w:ascii="Times New Roman" w:hAnsi="Times New Roman"/>
                <w:sz w:val="20"/>
                <w:szCs w:val="20"/>
                <w:lang w:val="ro-RO"/>
              </w:rPr>
              <w:t>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8 </w:t>
            </w:r>
            <w:r w:rsidR="00284267" w:rsidRPr="00AB7F8F">
              <w:rPr>
                <w:rFonts w:ascii="Times New Roman" w:hAnsi="Times New Roman"/>
                <w:sz w:val="20"/>
                <w:szCs w:val="20"/>
                <w:lang w:val="ro-RO"/>
              </w:rPr>
              <w:t>Modernizarea câmpurilor de captare Timişeşti (Verşeni şi Zvorăneşti)</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SC APA VITAL SA </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2200</w:t>
            </w:r>
          </w:p>
        </w:tc>
        <w:tc>
          <w:tcPr>
            <w:tcW w:w="2048" w:type="dxa"/>
            <w:gridSpan w:val="2"/>
          </w:tcPr>
          <w:p w:rsidR="00284267" w:rsidRPr="00AB7F8F" w:rsidRDefault="00284267" w:rsidP="00D6499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coeziune </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A047F3">
              <w:rPr>
                <w:rFonts w:ascii="Times New Roman" w:hAnsi="Times New Roman"/>
                <w:sz w:val="20"/>
                <w:szCs w:val="20"/>
                <w:lang w:val="ro-RO"/>
              </w:rPr>
              <w:t>0</w:t>
            </w:r>
            <w:r>
              <w:rPr>
                <w:rFonts w:ascii="Times New Roman" w:hAnsi="Times New Roman"/>
                <w:sz w:val="20"/>
                <w:szCs w:val="20"/>
                <w:lang w:val="ro-RO"/>
              </w:rPr>
              <w:t xml:space="preserve">9 </w:t>
            </w:r>
            <w:r w:rsidR="00284267" w:rsidRPr="00AB7F8F">
              <w:rPr>
                <w:rFonts w:ascii="Times New Roman" w:hAnsi="Times New Roman"/>
                <w:sz w:val="20"/>
                <w:szCs w:val="20"/>
                <w:lang w:val="ro-RO"/>
              </w:rPr>
              <w:t>Extinderea reţelei de apă în satul Miclăuşeni, com. Butea, jud. Iaşi</w:t>
            </w:r>
          </w:p>
        </w:tc>
        <w:tc>
          <w:tcPr>
            <w:tcW w:w="1852" w:type="dxa"/>
          </w:tcPr>
          <w:p w:rsidR="00284267" w:rsidRPr="00AB7F8F" w:rsidRDefault="00284267" w:rsidP="001D01E7">
            <w:pPr>
              <w:spacing w:before="120" w:after="120" w:line="240" w:lineRule="auto"/>
              <w:jc w:val="center"/>
            </w:pPr>
            <w:r w:rsidRPr="00AB7F8F">
              <w:rPr>
                <w:rFonts w:ascii="Times New Roman" w:hAnsi="Times New Roman"/>
                <w:sz w:val="20"/>
                <w:szCs w:val="20"/>
                <w:lang w:val="ro-RO"/>
              </w:rPr>
              <w:t>SC APAVITAL SA</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400</w:t>
            </w:r>
          </w:p>
        </w:tc>
        <w:tc>
          <w:tcPr>
            <w:tcW w:w="2048"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F6718E">
            <w:pPr>
              <w:spacing w:before="120" w:after="120" w:line="240" w:lineRule="auto"/>
              <w:jc w:val="both"/>
              <w:rPr>
                <w:rFonts w:ascii="Times New Roman" w:hAnsi="Times New Roman"/>
                <w:sz w:val="20"/>
                <w:szCs w:val="20"/>
                <w:highlight w:val="green"/>
                <w:lang w:val="ro-RO"/>
              </w:rPr>
            </w:pPr>
            <w:r>
              <w:rPr>
                <w:rFonts w:ascii="Times New Roman" w:hAnsi="Times New Roman"/>
                <w:sz w:val="20"/>
                <w:szCs w:val="20"/>
                <w:lang w:val="ro-RO"/>
              </w:rPr>
              <w:t xml:space="preserve">A.01.01.10 </w:t>
            </w:r>
            <w:r w:rsidR="00284267" w:rsidRPr="00AB7F8F">
              <w:rPr>
                <w:rFonts w:ascii="Times New Roman" w:hAnsi="Times New Roman"/>
                <w:sz w:val="20"/>
                <w:szCs w:val="20"/>
                <w:lang w:val="ro-RO"/>
              </w:rPr>
              <w:t>Extindere reţea alimentare cu apă satul Măcăreşti, comuna Pris</w:t>
            </w:r>
            <w:r w:rsidR="00F6718E">
              <w:rPr>
                <w:rFonts w:ascii="Times New Roman" w:hAnsi="Times New Roman"/>
                <w:sz w:val="20"/>
                <w:szCs w:val="20"/>
                <w:lang w:val="ro-RO"/>
              </w:rPr>
              <w:t>ă</w:t>
            </w:r>
            <w:r w:rsidR="00284267" w:rsidRPr="00AB7F8F">
              <w:rPr>
                <w:rFonts w:ascii="Times New Roman" w:hAnsi="Times New Roman"/>
                <w:sz w:val="20"/>
                <w:szCs w:val="20"/>
                <w:lang w:val="ro-RO"/>
              </w:rPr>
              <w:t>cani</w:t>
            </w:r>
          </w:p>
        </w:tc>
        <w:tc>
          <w:tcPr>
            <w:tcW w:w="1852" w:type="dxa"/>
          </w:tcPr>
          <w:p w:rsidR="00284267" w:rsidRPr="00AB7F8F" w:rsidRDefault="00284267" w:rsidP="007C75D5">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APAVITAL SA</w:t>
            </w:r>
          </w:p>
        </w:tc>
        <w:tc>
          <w:tcPr>
            <w:tcW w:w="1511" w:type="dxa"/>
          </w:tcPr>
          <w:p w:rsidR="00284267" w:rsidRPr="00AB7F8F" w:rsidRDefault="00284267" w:rsidP="009812D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DB3FA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400</w:t>
            </w:r>
          </w:p>
        </w:tc>
        <w:tc>
          <w:tcPr>
            <w:tcW w:w="2048" w:type="dxa"/>
            <w:gridSpan w:val="2"/>
          </w:tcPr>
          <w:p w:rsidR="00284267" w:rsidRPr="00AB7F8F" w:rsidRDefault="00284267" w:rsidP="009B432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0500B2">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A.01.01.11 Aducţ</w:t>
            </w:r>
            <w:r w:rsidR="00284267" w:rsidRPr="00AB7F8F">
              <w:rPr>
                <w:rFonts w:ascii="Times New Roman" w:hAnsi="Times New Roman"/>
                <w:sz w:val="20"/>
                <w:szCs w:val="20"/>
                <w:lang w:val="ro-RO"/>
              </w:rPr>
              <w:t>iune de ap</w:t>
            </w:r>
            <w:r>
              <w:rPr>
                <w:rFonts w:ascii="Times New Roman" w:hAnsi="Times New Roman"/>
                <w:sz w:val="20"/>
                <w:szCs w:val="20"/>
                <w:lang w:val="ro-RO"/>
              </w:rPr>
              <w:t>ă în localitatea Stejarii, com. Ţigănaş</w:t>
            </w:r>
            <w:r w:rsidR="00284267" w:rsidRPr="00AB7F8F">
              <w:rPr>
                <w:rFonts w:ascii="Times New Roman" w:hAnsi="Times New Roman"/>
                <w:sz w:val="20"/>
                <w:szCs w:val="20"/>
                <w:lang w:val="ro-RO"/>
              </w:rPr>
              <w:t>i</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Ţigănaşi</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500</w:t>
            </w:r>
          </w:p>
        </w:tc>
        <w:tc>
          <w:tcPr>
            <w:tcW w:w="2048" w:type="dxa"/>
            <w:gridSpan w:val="2"/>
          </w:tcPr>
          <w:p w:rsidR="00284267" w:rsidRPr="00AB7F8F" w:rsidRDefault="00284267"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europene, Buget local </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A.01.01.12 </w:t>
            </w:r>
            <w:r w:rsidR="00284267" w:rsidRPr="00AB7F8F">
              <w:rPr>
                <w:rFonts w:ascii="Times New Roman" w:hAnsi="Times New Roman"/>
                <w:sz w:val="20"/>
                <w:szCs w:val="20"/>
                <w:lang w:val="ro-RO"/>
              </w:rPr>
              <w:t>Extinderi reţele de alimentare cu apă Ţibăneşti satele Ţibăneşti, Văleni, Glodenii Gândului, Tungujei, Recea şi Grieşti</w:t>
            </w:r>
          </w:p>
        </w:tc>
        <w:tc>
          <w:tcPr>
            <w:tcW w:w="1852" w:type="dxa"/>
          </w:tcPr>
          <w:p w:rsidR="00284267" w:rsidRPr="00AB7F8F" w:rsidRDefault="00284267" w:rsidP="00D6499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APAVITAL SA</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165</w:t>
            </w:r>
          </w:p>
        </w:tc>
        <w:tc>
          <w:tcPr>
            <w:tcW w:w="2048" w:type="dxa"/>
            <w:gridSpan w:val="2"/>
          </w:tcPr>
          <w:p w:rsidR="00284267" w:rsidRPr="00AB7F8F" w:rsidRDefault="00284267" w:rsidP="001D01E7">
            <w:pPr>
              <w:spacing w:before="120" w:after="120" w:line="240" w:lineRule="auto"/>
              <w:jc w:val="center"/>
              <w:rPr>
                <w:rFonts w:ascii="Times New Roman" w:hAnsi="Times New Roman"/>
                <w:strike/>
                <w:sz w:val="20"/>
                <w:szCs w:val="20"/>
                <w:lang w:val="ro-RO"/>
              </w:rPr>
            </w:pPr>
            <w:r w:rsidRPr="00AB7F8F">
              <w:rPr>
                <w:rFonts w:ascii="Times New Roman" w:hAnsi="Times New Roman"/>
                <w:sz w:val="20"/>
                <w:szCs w:val="20"/>
                <w:lang w:val="ro-RO"/>
              </w:rPr>
              <w:t>Surse proprii</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0500B2" w:rsidRDefault="000500B2" w:rsidP="00D64997">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A.01.01.13 </w:t>
            </w:r>
            <w:r w:rsidR="00284267" w:rsidRPr="00AB7F8F">
              <w:rPr>
                <w:rFonts w:ascii="Times New Roman" w:hAnsi="Times New Roman"/>
                <w:sz w:val="20"/>
                <w:szCs w:val="20"/>
                <w:lang w:val="ro-RO"/>
              </w:rPr>
              <w:t xml:space="preserve">Extindere alimentare cu apă şi reţea canalizare în comuna Ciohorăni; (val.totala apa+canal) </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Ciohorăni</w:t>
            </w:r>
          </w:p>
          <w:p w:rsidR="00284267" w:rsidRPr="00AB7F8F" w:rsidRDefault="00284267" w:rsidP="001D01E7">
            <w:pPr>
              <w:spacing w:before="120" w:after="120" w:line="240" w:lineRule="auto"/>
              <w:jc w:val="center"/>
              <w:rPr>
                <w:rFonts w:ascii="Times New Roman" w:hAnsi="Times New Roman"/>
                <w:sz w:val="20"/>
                <w:szCs w:val="20"/>
                <w:lang w:val="ro-RO"/>
              </w:rPr>
            </w:pP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925</w:t>
            </w:r>
          </w:p>
        </w:tc>
        <w:tc>
          <w:tcPr>
            <w:tcW w:w="2048" w:type="dxa"/>
            <w:gridSpan w:val="2"/>
          </w:tcPr>
          <w:p w:rsidR="00284267" w:rsidRPr="00AB7F8F" w:rsidRDefault="00284267"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5321C5">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 xml:space="preserve">A.01.01.14 </w:t>
            </w:r>
            <w:r w:rsidR="00284267" w:rsidRPr="00AB7F8F">
              <w:rPr>
                <w:rFonts w:ascii="Times New Roman" w:hAnsi="Times New Roman"/>
                <w:sz w:val="20"/>
                <w:szCs w:val="20"/>
                <w:lang w:val="ro-RO"/>
              </w:rPr>
              <w:t xml:space="preserve">Alimentare cu apă a localităţilor Medeleni, Petreşti, Cotu lui Ivan </w:t>
            </w:r>
          </w:p>
        </w:tc>
        <w:tc>
          <w:tcPr>
            <w:tcW w:w="1852"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Golă</w:t>
            </w:r>
            <w:r w:rsidR="005321C5" w:rsidRPr="00AB7F8F">
              <w:rPr>
                <w:rFonts w:ascii="Times New Roman" w:hAnsi="Times New Roman"/>
                <w:sz w:val="20"/>
                <w:szCs w:val="20"/>
                <w:lang w:val="ro-RO"/>
              </w:rPr>
              <w:t>i</w:t>
            </w:r>
            <w:r w:rsidRPr="00AB7F8F">
              <w:rPr>
                <w:rFonts w:ascii="Times New Roman" w:hAnsi="Times New Roman"/>
                <w:sz w:val="20"/>
                <w:szCs w:val="20"/>
                <w:lang w:val="ro-RO"/>
              </w:rPr>
              <w:t>eşti</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1488,5</w:t>
            </w:r>
          </w:p>
        </w:tc>
        <w:tc>
          <w:tcPr>
            <w:tcW w:w="2048" w:type="dxa"/>
            <w:gridSpan w:val="2"/>
          </w:tcPr>
          <w:p w:rsidR="00284267" w:rsidRPr="00AB7F8F" w:rsidRDefault="005321C5"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AFM</w:t>
            </w:r>
          </w:p>
        </w:tc>
      </w:tr>
      <w:tr w:rsidR="00284267" w:rsidRPr="00AB7F8F" w:rsidTr="0002317C">
        <w:trPr>
          <w:trHeight w:val="544"/>
        </w:trPr>
        <w:tc>
          <w:tcPr>
            <w:tcW w:w="1986" w:type="dxa"/>
            <w:vMerge/>
          </w:tcPr>
          <w:p w:rsidR="00284267" w:rsidRPr="00AB7F8F" w:rsidRDefault="00284267" w:rsidP="00841C4D">
            <w:pPr>
              <w:tabs>
                <w:tab w:val="left" w:pos="459"/>
              </w:tabs>
              <w:spacing w:before="120" w:after="120" w:line="240" w:lineRule="auto"/>
              <w:rPr>
                <w:rFonts w:ascii="Times New Roman" w:hAnsi="Times New Roman"/>
                <w:sz w:val="20"/>
                <w:szCs w:val="20"/>
                <w:lang w:val="ro-RO"/>
              </w:rPr>
            </w:pPr>
          </w:p>
        </w:tc>
        <w:tc>
          <w:tcPr>
            <w:tcW w:w="1841" w:type="dxa"/>
            <w:vMerge/>
          </w:tcPr>
          <w:p w:rsidR="00284267" w:rsidRPr="00AB7F8F" w:rsidRDefault="00284267" w:rsidP="00841C4D">
            <w:pPr>
              <w:spacing w:before="120" w:after="120" w:line="240" w:lineRule="auto"/>
              <w:rPr>
                <w:rFonts w:ascii="Times New Roman" w:hAnsi="Times New Roman"/>
                <w:sz w:val="20"/>
                <w:szCs w:val="20"/>
                <w:lang w:val="ro-RO"/>
              </w:rPr>
            </w:pPr>
          </w:p>
        </w:tc>
        <w:tc>
          <w:tcPr>
            <w:tcW w:w="3253" w:type="dxa"/>
          </w:tcPr>
          <w:p w:rsidR="00284267"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A.01.01.15 </w:t>
            </w:r>
            <w:r w:rsidR="00284267" w:rsidRPr="00AB7F8F">
              <w:rPr>
                <w:rFonts w:ascii="Times New Roman" w:hAnsi="Times New Roman"/>
                <w:sz w:val="20"/>
                <w:szCs w:val="20"/>
                <w:lang w:val="ro-RO"/>
              </w:rPr>
              <w:t>Extindere alimentare cu apă sat Voroveşti (9,6km)</w:t>
            </w:r>
          </w:p>
        </w:tc>
        <w:tc>
          <w:tcPr>
            <w:tcW w:w="1852" w:type="dxa"/>
          </w:tcPr>
          <w:p w:rsidR="00284267" w:rsidRPr="00AB7F8F" w:rsidRDefault="00284267" w:rsidP="001D01E7">
            <w:pPr>
              <w:spacing w:before="120" w:after="120"/>
              <w:jc w:val="center"/>
            </w:pPr>
            <w:r w:rsidRPr="00AB7F8F">
              <w:rPr>
                <w:rFonts w:ascii="Times New Roman" w:hAnsi="Times New Roman"/>
                <w:sz w:val="20"/>
                <w:szCs w:val="20"/>
                <w:lang w:val="ro-RO"/>
              </w:rPr>
              <w:t>Comuna Miroslava</w:t>
            </w:r>
          </w:p>
        </w:tc>
        <w:tc>
          <w:tcPr>
            <w:tcW w:w="1511" w:type="dxa"/>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284267" w:rsidRPr="00AB7F8F" w:rsidRDefault="00284267"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800</w:t>
            </w:r>
          </w:p>
        </w:tc>
        <w:tc>
          <w:tcPr>
            <w:tcW w:w="2048" w:type="dxa"/>
            <w:gridSpan w:val="2"/>
          </w:tcPr>
          <w:p w:rsidR="00284267" w:rsidRPr="00AB7F8F" w:rsidRDefault="00284267"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F64D64" w:rsidRPr="00AB7F8F" w:rsidTr="0002317C">
        <w:trPr>
          <w:trHeight w:val="27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F64D64">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A.01.01.16 </w:t>
            </w:r>
            <w:r w:rsidR="00F64D64" w:rsidRPr="00AB7F8F">
              <w:rPr>
                <w:rFonts w:ascii="Times New Roman" w:hAnsi="Times New Roman"/>
                <w:sz w:val="20"/>
                <w:szCs w:val="20"/>
                <w:lang w:val="ro-RO"/>
              </w:rPr>
              <w:t>Extinderea</w:t>
            </w:r>
            <w:r w:rsidR="00C063B6">
              <w:rPr>
                <w:rFonts w:ascii="Times New Roman" w:hAnsi="Times New Roman"/>
                <w:sz w:val="20"/>
                <w:szCs w:val="20"/>
                <w:lang w:val="ro-RO"/>
              </w:rPr>
              <w:t xml:space="preserve"> sistemului de alimentare cu apă î</w:t>
            </w:r>
            <w:r w:rsidR="00F64D64" w:rsidRPr="00AB7F8F">
              <w:rPr>
                <w:rFonts w:ascii="Times New Roman" w:hAnsi="Times New Roman"/>
                <w:sz w:val="20"/>
                <w:szCs w:val="20"/>
                <w:lang w:val="ro-RO"/>
              </w:rPr>
              <w:t>n</w:t>
            </w:r>
            <w:r w:rsidR="00C063B6">
              <w:rPr>
                <w:rFonts w:ascii="Times New Roman" w:hAnsi="Times New Roman"/>
                <w:sz w:val="20"/>
                <w:szCs w:val="20"/>
                <w:lang w:val="ro-RO"/>
              </w:rPr>
              <w:t xml:space="preserve"> satele Hhorodiştea ş</w:t>
            </w:r>
            <w:r w:rsidR="00F64D64" w:rsidRPr="00AB7F8F">
              <w:rPr>
                <w:rFonts w:ascii="Times New Roman" w:hAnsi="Times New Roman"/>
                <w:sz w:val="20"/>
                <w:szCs w:val="20"/>
                <w:lang w:val="ro-RO"/>
              </w:rPr>
              <w:t>i Luparia</w:t>
            </w:r>
          </w:p>
        </w:tc>
        <w:tc>
          <w:tcPr>
            <w:tcW w:w="1852" w:type="dxa"/>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Cotnari</w:t>
            </w:r>
          </w:p>
        </w:tc>
        <w:tc>
          <w:tcPr>
            <w:tcW w:w="1511" w:type="dxa"/>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496" w:type="dxa"/>
            <w:gridSpan w:val="2"/>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436,8</w:t>
            </w:r>
          </w:p>
        </w:tc>
        <w:tc>
          <w:tcPr>
            <w:tcW w:w="2048" w:type="dxa"/>
            <w:gridSpan w:val="2"/>
          </w:tcPr>
          <w:p w:rsidR="00F64D64" w:rsidRPr="00AB7F8F" w:rsidRDefault="00C063B6"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 ş</w:t>
            </w:r>
            <w:r w:rsidR="00F64D64" w:rsidRPr="00AB7F8F">
              <w:rPr>
                <w:rFonts w:ascii="Times New Roman" w:hAnsi="Times New Roman"/>
                <w:sz w:val="20"/>
                <w:szCs w:val="20"/>
                <w:lang w:val="ro-RO"/>
              </w:rPr>
              <w:t>i APAVITAL</w:t>
            </w:r>
          </w:p>
        </w:tc>
      </w:tr>
      <w:tr w:rsidR="00F2490F" w:rsidRPr="00AB7F8F" w:rsidTr="0002317C">
        <w:trPr>
          <w:trHeight w:val="544"/>
        </w:trPr>
        <w:tc>
          <w:tcPr>
            <w:tcW w:w="1986" w:type="dxa"/>
            <w:vMerge/>
          </w:tcPr>
          <w:p w:rsidR="00F2490F" w:rsidRPr="00AB7F8F" w:rsidRDefault="00F2490F" w:rsidP="00841C4D">
            <w:pPr>
              <w:tabs>
                <w:tab w:val="left" w:pos="459"/>
              </w:tabs>
              <w:spacing w:before="120" w:after="120" w:line="240" w:lineRule="auto"/>
              <w:rPr>
                <w:rFonts w:ascii="Times New Roman" w:hAnsi="Times New Roman"/>
                <w:sz w:val="20"/>
                <w:szCs w:val="20"/>
                <w:lang w:val="ro-RO"/>
              </w:rPr>
            </w:pPr>
          </w:p>
        </w:tc>
        <w:tc>
          <w:tcPr>
            <w:tcW w:w="1841" w:type="dxa"/>
            <w:vMerge/>
          </w:tcPr>
          <w:p w:rsidR="00F2490F" w:rsidRPr="00AB7F8F" w:rsidRDefault="00F2490F" w:rsidP="00841C4D">
            <w:pPr>
              <w:spacing w:before="120" w:after="120" w:line="240" w:lineRule="auto"/>
              <w:rPr>
                <w:rFonts w:ascii="Times New Roman" w:hAnsi="Times New Roman"/>
                <w:sz w:val="20"/>
                <w:szCs w:val="20"/>
                <w:lang w:val="ro-RO"/>
              </w:rPr>
            </w:pPr>
          </w:p>
        </w:tc>
        <w:tc>
          <w:tcPr>
            <w:tcW w:w="3253" w:type="dxa"/>
          </w:tcPr>
          <w:p w:rsidR="00F2490F" w:rsidRPr="00AB7F8F" w:rsidRDefault="000500B2" w:rsidP="00F64D64">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A.01.01.17 </w:t>
            </w:r>
            <w:r w:rsidR="00C063B6">
              <w:rPr>
                <w:rFonts w:ascii="Times New Roman" w:hAnsi="Times New Roman"/>
                <w:sz w:val="20"/>
                <w:szCs w:val="20"/>
                <w:lang w:val="ro-RO"/>
              </w:rPr>
              <w:t>Extindere reţea de alimentare cu apă în comuna Horleş</w:t>
            </w:r>
            <w:r w:rsidR="00F2490F" w:rsidRPr="00AB7F8F">
              <w:rPr>
                <w:rFonts w:ascii="Times New Roman" w:hAnsi="Times New Roman"/>
                <w:sz w:val="20"/>
                <w:szCs w:val="20"/>
                <w:lang w:val="ro-RO"/>
              </w:rPr>
              <w:t>ti</w:t>
            </w:r>
          </w:p>
        </w:tc>
        <w:tc>
          <w:tcPr>
            <w:tcW w:w="1852" w:type="dxa"/>
          </w:tcPr>
          <w:p w:rsidR="00F2490F" w:rsidRPr="00AB7F8F" w:rsidRDefault="00C063B6"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Horleş</w:t>
            </w:r>
            <w:r w:rsidR="00F2490F" w:rsidRPr="00AB7F8F">
              <w:rPr>
                <w:rFonts w:ascii="Times New Roman" w:hAnsi="Times New Roman"/>
                <w:sz w:val="20"/>
                <w:szCs w:val="20"/>
                <w:lang w:val="ro-RO"/>
              </w:rPr>
              <w:t>ti</w:t>
            </w:r>
          </w:p>
        </w:tc>
        <w:tc>
          <w:tcPr>
            <w:tcW w:w="1511" w:type="dxa"/>
          </w:tcPr>
          <w:p w:rsidR="00F2490F" w:rsidRPr="00AB7F8F" w:rsidRDefault="00F2490F"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2490F" w:rsidRPr="00AB7F8F" w:rsidRDefault="00F2490F"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668</w:t>
            </w:r>
          </w:p>
        </w:tc>
        <w:tc>
          <w:tcPr>
            <w:tcW w:w="2048" w:type="dxa"/>
            <w:gridSpan w:val="2"/>
          </w:tcPr>
          <w:p w:rsidR="00F2490F" w:rsidRPr="00AB7F8F" w:rsidRDefault="00F2490F"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guvernamentale </w:t>
            </w:r>
          </w:p>
        </w:tc>
      </w:tr>
      <w:tr w:rsidR="00F64D64" w:rsidRPr="00AB7F8F" w:rsidTr="0002317C">
        <w:trPr>
          <w:trHeight w:val="54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A.01.01.18 </w:t>
            </w:r>
            <w:r w:rsidR="00F64D64" w:rsidRPr="00AB7F8F">
              <w:rPr>
                <w:rFonts w:ascii="Times New Roman" w:hAnsi="Times New Roman"/>
                <w:sz w:val="20"/>
                <w:szCs w:val="20"/>
                <w:lang w:val="ro-RO"/>
              </w:rPr>
              <w:t>Aducţiune Vlădeni - Andrieşeni - Bivolari, judeţul Iaşi</w:t>
            </w:r>
          </w:p>
        </w:tc>
        <w:tc>
          <w:tcPr>
            <w:tcW w:w="1852" w:type="dxa"/>
          </w:tcPr>
          <w:p w:rsidR="00F64D64" w:rsidRPr="00AB7F8F" w:rsidRDefault="00F64D64" w:rsidP="00D6499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APAVITAL SA</w:t>
            </w:r>
          </w:p>
        </w:tc>
        <w:tc>
          <w:tcPr>
            <w:tcW w:w="1511" w:type="dxa"/>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1900</w:t>
            </w:r>
          </w:p>
        </w:tc>
        <w:tc>
          <w:tcPr>
            <w:tcW w:w="2048" w:type="dxa"/>
            <w:gridSpan w:val="2"/>
          </w:tcPr>
          <w:p w:rsidR="00F64D64" w:rsidRPr="00AB7F8F" w:rsidRDefault="00F64D64" w:rsidP="001D01E7">
            <w:pPr>
              <w:spacing w:before="120" w:after="120" w:line="240" w:lineRule="auto"/>
              <w:jc w:val="center"/>
            </w:pPr>
            <w:r w:rsidRPr="00AB7F8F">
              <w:rPr>
                <w:rFonts w:ascii="Times New Roman" w:hAnsi="Times New Roman"/>
                <w:sz w:val="20"/>
                <w:szCs w:val="20"/>
                <w:lang w:val="ro-RO"/>
              </w:rPr>
              <w:t>Surse proprii</w:t>
            </w:r>
          </w:p>
        </w:tc>
      </w:tr>
      <w:tr w:rsidR="00F64D64" w:rsidRPr="00AB7F8F" w:rsidTr="0002317C">
        <w:trPr>
          <w:trHeight w:val="54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D64997">
            <w:pPr>
              <w:spacing w:before="120" w:after="120" w:line="240" w:lineRule="auto"/>
              <w:jc w:val="both"/>
              <w:rPr>
                <w:rFonts w:ascii="Times New Roman" w:hAnsi="Times New Roman"/>
                <w:sz w:val="20"/>
                <w:szCs w:val="20"/>
                <w:highlight w:val="green"/>
                <w:lang w:val="ro-RO"/>
              </w:rPr>
            </w:pPr>
            <w:r>
              <w:rPr>
                <w:rFonts w:ascii="Times New Roman" w:hAnsi="Times New Roman"/>
                <w:sz w:val="20"/>
                <w:szCs w:val="20"/>
                <w:lang w:val="ro-RO"/>
              </w:rPr>
              <w:t xml:space="preserve">A.01.01.19 </w:t>
            </w:r>
            <w:r w:rsidR="00F64D64" w:rsidRPr="00AB7F8F">
              <w:rPr>
                <w:rFonts w:ascii="Times New Roman" w:hAnsi="Times New Roman"/>
                <w:sz w:val="20"/>
                <w:szCs w:val="20"/>
                <w:lang w:val="ro-RO"/>
              </w:rPr>
              <w:t>Alimentare cu apă sat Sticlărie, comuna Scobinţi, jud</w:t>
            </w:r>
            <w:r w:rsidR="00D64997">
              <w:rPr>
                <w:rFonts w:ascii="Times New Roman" w:hAnsi="Times New Roman"/>
                <w:sz w:val="20"/>
                <w:szCs w:val="20"/>
                <w:lang w:val="ro-RO"/>
              </w:rPr>
              <w:t>.</w:t>
            </w:r>
            <w:r w:rsidR="00F64D64" w:rsidRPr="00AB7F8F">
              <w:rPr>
                <w:rFonts w:ascii="Times New Roman" w:hAnsi="Times New Roman"/>
                <w:sz w:val="20"/>
                <w:szCs w:val="20"/>
                <w:lang w:val="ro-RO"/>
              </w:rPr>
              <w:t xml:space="preserve"> Iaşi</w:t>
            </w:r>
          </w:p>
        </w:tc>
        <w:tc>
          <w:tcPr>
            <w:tcW w:w="1852" w:type="dxa"/>
          </w:tcPr>
          <w:p w:rsidR="00F64D64" w:rsidRPr="00AB7F8F" w:rsidRDefault="00F64D64" w:rsidP="00D6499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APAVITAL SA</w:t>
            </w:r>
          </w:p>
        </w:tc>
        <w:tc>
          <w:tcPr>
            <w:tcW w:w="1511" w:type="dxa"/>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900</w:t>
            </w:r>
          </w:p>
        </w:tc>
        <w:tc>
          <w:tcPr>
            <w:tcW w:w="2048"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F64D64" w:rsidRPr="00AB7F8F" w:rsidTr="0002317C">
        <w:trPr>
          <w:trHeight w:val="27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A.01.01.20 </w:t>
            </w:r>
            <w:r w:rsidR="00F64D64" w:rsidRPr="00AB7F8F">
              <w:rPr>
                <w:rFonts w:ascii="Times New Roman" w:hAnsi="Times New Roman"/>
                <w:sz w:val="20"/>
                <w:szCs w:val="20"/>
                <w:lang w:val="ro-RO"/>
              </w:rPr>
              <w:t xml:space="preserve">Alimentarea cu apă în sistem centralizat a satelor Oţeleni şi Hândreşti, comuna Oţeleni, </w:t>
            </w:r>
            <w:r w:rsidR="00D64997">
              <w:rPr>
                <w:rFonts w:ascii="Times New Roman" w:hAnsi="Times New Roman"/>
                <w:sz w:val="20"/>
                <w:szCs w:val="20"/>
                <w:lang w:val="ro-RO"/>
              </w:rPr>
              <w:t xml:space="preserve">jud. </w:t>
            </w:r>
            <w:r w:rsidR="00F64D64" w:rsidRPr="00AB7F8F">
              <w:rPr>
                <w:rFonts w:ascii="Times New Roman" w:hAnsi="Times New Roman"/>
                <w:sz w:val="20"/>
                <w:szCs w:val="20"/>
                <w:lang w:val="ro-RO"/>
              </w:rPr>
              <w:t>Iaşi</w:t>
            </w:r>
          </w:p>
        </w:tc>
        <w:tc>
          <w:tcPr>
            <w:tcW w:w="1852" w:type="dxa"/>
          </w:tcPr>
          <w:p w:rsidR="00F64D64" w:rsidRPr="00AB7F8F" w:rsidRDefault="00F64D64" w:rsidP="00D64997">
            <w:pPr>
              <w:spacing w:before="120" w:after="120" w:line="240" w:lineRule="auto"/>
              <w:jc w:val="center"/>
            </w:pPr>
            <w:r w:rsidRPr="00AB7F8F">
              <w:rPr>
                <w:rFonts w:ascii="Times New Roman" w:hAnsi="Times New Roman"/>
                <w:sz w:val="20"/>
                <w:szCs w:val="20"/>
                <w:lang w:val="ro-RO"/>
              </w:rPr>
              <w:t>SC APAVITAL SA</w:t>
            </w:r>
          </w:p>
        </w:tc>
        <w:tc>
          <w:tcPr>
            <w:tcW w:w="1511" w:type="dxa"/>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1020</w:t>
            </w:r>
          </w:p>
        </w:tc>
        <w:tc>
          <w:tcPr>
            <w:tcW w:w="2048" w:type="dxa"/>
            <w:gridSpan w:val="2"/>
          </w:tcPr>
          <w:p w:rsidR="00F64D64" w:rsidRPr="00AB7F8F" w:rsidRDefault="00F64D64" w:rsidP="001D01E7">
            <w:pPr>
              <w:spacing w:before="120" w:after="120" w:line="240" w:lineRule="auto"/>
              <w:jc w:val="center"/>
            </w:pPr>
            <w:r w:rsidRPr="00AB7F8F">
              <w:rPr>
                <w:rFonts w:ascii="Times New Roman" w:hAnsi="Times New Roman"/>
                <w:sz w:val="20"/>
                <w:szCs w:val="20"/>
                <w:lang w:val="ro-RO"/>
              </w:rPr>
              <w:t>Surse proprii</w:t>
            </w:r>
          </w:p>
        </w:tc>
      </w:tr>
      <w:tr w:rsidR="00F64D64" w:rsidRPr="00AB7F8F" w:rsidTr="0002317C">
        <w:trPr>
          <w:trHeight w:val="54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D64997">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A.01.01.21 </w:t>
            </w:r>
            <w:r w:rsidR="00F64D64" w:rsidRPr="00AB7F8F">
              <w:rPr>
                <w:rFonts w:ascii="Times New Roman" w:hAnsi="Times New Roman"/>
                <w:sz w:val="20"/>
                <w:szCs w:val="20"/>
                <w:lang w:val="ro-RO"/>
              </w:rPr>
              <w:t>Extindere reţele apă şi canalizare comuna Ţigănaşi satele: Ţigănaşi, Cârniceni, M</w:t>
            </w:r>
            <w:r w:rsidR="00D64997">
              <w:rPr>
                <w:rFonts w:ascii="Times New Roman" w:hAnsi="Times New Roman"/>
                <w:sz w:val="20"/>
                <w:szCs w:val="20"/>
                <w:lang w:val="ro-RO"/>
              </w:rPr>
              <w:t>ihail</w:t>
            </w:r>
            <w:r w:rsidR="00F64D64" w:rsidRPr="00AB7F8F">
              <w:rPr>
                <w:rFonts w:ascii="Times New Roman" w:hAnsi="Times New Roman"/>
                <w:sz w:val="20"/>
                <w:szCs w:val="20"/>
                <w:lang w:val="ro-RO"/>
              </w:rPr>
              <w:t xml:space="preserve"> Kogălniceanu</w:t>
            </w:r>
          </w:p>
        </w:tc>
        <w:tc>
          <w:tcPr>
            <w:tcW w:w="1852" w:type="dxa"/>
          </w:tcPr>
          <w:p w:rsidR="00F64D64" w:rsidRPr="00AB7F8F" w:rsidRDefault="00F64D64" w:rsidP="00D64997">
            <w:pPr>
              <w:spacing w:before="120" w:after="120" w:line="240" w:lineRule="auto"/>
              <w:jc w:val="center"/>
            </w:pPr>
            <w:r w:rsidRPr="00AB7F8F">
              <w:rPr>
                <w:rFonts w:ascii="Times New Roman" w:hAnsi="Times New Roman"/>
                <w:sz w:val="20"/>
                <w:szCs w:val="20"/>
                <w:lang w:val="ro-RO"/>
              </w:rPr>
              <w:t>SC APAVITAL SA</w:t>
            </w:r>
          </w:p>
        </w:tc>
        <w:tc>
          <w:tcPr>
            <w:tcW w:w="1511" w:type="dxa"/>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3340</w:t>
            </w:r>
          </w:p>
        </w:tc>
        <w:tc>
          <w:tcPr>
            <w:tcW w:w="2048" w:type="dxa"/>
            <w:gridSpan w:val="2"/>
          </w:tcPr>
          <w:p w:rsidR="00F64D64" w:rsidRPr="00AB7F8F" w:rsidRDefault="00F64D6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F64D64" w:rsidRPr="00AB7F8F" w:rsidTr="0002317C">
        <w:trPr>
          <w:trHeight w:val="54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7A5E85">
            <w:pPr>
              <w:spacing w:before="120" w:after="120" w:line="240" w:lineRule="auto"/>
              <w:jc w:val="both"/>
              <w:rPr>
                <w:rFonts w:ascii="Times New Roman" w:hAnsi="Times New Roman"/>
                <w:sz w:val="20"/>
                <w:szCs w:val="20"/>
                <w:highlight w:val="green"/>
                <w:lang w:val="ro-RO"/>
              </w:rPr>
            </w:pPr>
            <w:r>
              <w:rPr>
                <w:rFonts w:ascii="Times New Roman" w:hAnsi="Times New Roman"/>
                <w:sz w:val="20"/>
                <w:szCs w:val="20"/>
                <w:lang w:val="ro-RO"/>
              </w:rPr>
              <w:t xml:space="preserve">A.01.01.22 </w:t>
            </w:r>
            <w:r w:rsidR="00F64D64" w:rsidRPr="00AB7F8F">
              <w:rPr>
                <w:rFonts w:ascii="Times New Roman" w:hAnsi="Times New Roman"/>
                <w:sz w:val="20"/>
                <w:szCs w:val="20"/>
                <w:lang w:val="ro-RO"/>
              </w:rPr>
              <w:t>Extindere reţea distri</w:t>
            </w:r>
            <w:r w:rsidR="00D64997">
              <w:rPr>
                <w:rFonts w:ascii="Times New Roman" w:hAnsi="Times New Roman"/>
                <w:sz w:val="20"/>
                <w:szCs w:val="20"/>
                <w:lang w:val="ro-RO"/>
              </w:rPr>
              <w:t>-</w:t>
            </w:r>
            <w:r w:rsidR="00F64D64" w:rsidRPr="00AB7F8F">
              <w:rPr>
                <w:rFonts w:ascii="Times New Roman" w:hAnsi="Times New Roman"/>
                <w:sz w:val="20"/>
                <w:szCs w:val="20"/>
                <w:lang w:val="ro-RO"/>
              </w:rPr>
              <w:t xml:space="preserve">buţie apă comuna  Rediu, </w:t>
            </w:r>
            <w:r w:rsidR="00D64997">
              <w:rPr>
                <w:rFonts w:ascii="Times New Roman" w:hAnsi="Times New Roman"/>
                <w:sz w:val="20"/>
                <w:szCs w:val="20"/>
                <w:lang w:val="ro-RO"/>
              </w:rPr>
              <w:t xml:space="preserve">jud. </w:t>
            </w:r>
            <w:r w:rsidR="00F64D64" w:rsidRPr="00AB7F8F">
              <w:rPr>
                <w:rFonts w:ascii="Times New Roman" w:hAnsi="Times New Roman"/>
                <w:sz w:val="20"/>
                <w:szCs w:val="20"/>
                <w:lang w:val="ro-RO"/>
              </w:rPr>
              <w:t>Iaşi</w:t>
            </w:r>
          </w:p>
        </w:tc>
        <w:tc>
          <w:tcPr>
            <w:tcW w:w="1852" w:type="dxa"/>
          </w:tcPr>
          <w:p w:rsidR="00F64D64" w:rsidRPr="00AB7F8F" w:rsidRDefault="00F64D64" w:rsidP="00D6499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APAVITAL SA</w:t>
            </w:r>
          </w:p>
        </w:tc>
        <w:tc>
          <w:tcPr>
            <w:tcW w:w="1511" w:type="dxa"/>
          </w:tcPr>
          <w:p w:rsidR="00F64D64" w:rsidRPr="00AB7F8F" w:rsidRDefault="00F64D64" w:rsidP="009812D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974A0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950</w:t>
            </w:r>
          </w:p>
        </w:tc>
        <w:tc>
          <w:tcPr>
            <w:tcW w:w="2048" w:type="dxa"/>
            <w:gridSpan w:val="2"/>
          </w:tcPr>
          <w:p w:rsidR="00F64D64" w:rsidRPr="00AB7F8F" w:rsidRDefault="00F64D64" w:rsidP="009B432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F64D64" w:rsidRPr="00AB7F8F" w:rsidTr="0002317C">
        <w:trPr>
          <w:trHeight w:val="544"/>
        </w:trPr>
        <w:tc>
          <w:tcPr>
            <w:tcW w:w="1986" w:type="dxa"/>
            <w:vMerge/>
          </w:tcPr>
          <w:p w:rsidR="00F64D64" w:rsidRPr="00AB7F8F" w:rsidRDefault="00F64D64" w:rsidP="00841C4D">
            <w:pPr>
              <w:tabs>
                <w:tab w:val="left" w:pos="459"/>
              </w:tabs>
              <w:spacing w:before="120" w:after="120" w:line="240" w:lineRule="auto"/>
              <w:rPr>
                <w:rFonts w:ascii="Times New Roman" w:hAnsi="Times New Roman"/>
                <w:sz w:val="20"/>
                <w:szCs w:val="20"/>
                <w:lang w:val="ro-RO"/>
              </w:rPr>
            </w:pPr>
          </w:p>
        </w:tc>
        <w:tc>
          <w:tcPr>
            <w:tcW w:w="1841" w:type="dxa"/>
            <w:vMerge/>
          </w:tcPr>
          <w:p w:rsidR="00F64D64" w:rsidRPr="00AB7F8F" w:rsidRDefault="00F64D64" w:rsidP="00841C4D">
            <w:pPr>
              <w:spacing w:before="120" w:after="120" w:line="240" w:lineRule="auto"/>
              <w:rPr>
                <w:rFonts w:ascii="Times New Roman" w:hAnsi="Times New Roman"/>
                <w:sz w:val="20"/>
                <w:szCs w:val="20"/>
                <w:lang w:val="ro-RO"/>
              </w:rPr>
            </w:pPr>
          </w:p>
        </w:tc>
        <w:tc>
          <w:tcPr>
            <w:tcW w:w="3253" w:type="dxa"/>
          </w:tcPr>
          <w:p w:rsidR="00F64D64" w:rsidRPr="00AB7F8F" w:rsidRDefault="000500B2"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A.01.01.23 </w:t>
            </w:r>
            <w:r w:rsidR="00C063B6">
              <w:rPr>
                <w:rFonts w:ascii="Times New Roman" w:hAnsi="Times New Roman"/>
                <w:sz w:val="20"/>
                <w:szCs w:val="20"/>
                <w:lang w:val="ro-RO"/>
              </w:rPr>
              <w:t>Infiinţ</w:t>
            </w:r>
            <w:r w:rsidR="00F64D64" w:rsidRPr="00AB7F8F">
              <w:rPr>
                <w:rFonts w:ascii="Times New Roman" w:hAnsi="Times New Roman"/>
                <w:sz w:val="20"/>
                <w:szCs w:val="20"/>
                <w:lang w:val="ro-RO"/>
              </w:rPr>
              <w:t>area</w:t>
            </w:r>
            <w:r w:rsidR="00C063B6">
              <w:rPr>
                <w:rFonts w:ascii="Times New Roman" w:hAnsi="Times New Roman"/>
                <w:sz w:val="20"/>
                <w:szCs w:val="20"/>
                <w:lang w:val="ro-RO"/>
              </w:rPr>
              <w:t xml:space="preserve"> sistemului de alimentare cu apă în satele Hodora, Bahlui ş</w:t>
            </w:r>
            <w:r w:rsidR="00F64D64" w:rsidRPr="00AB7F8F">
              <w:rPr>
                <w:rFonts w:ascii="Times New Roman" w:hAnsi="Times New Roman"/>
                <w:sz w:val="20"/>
                <w:szCs w:val="20"/>
                <w:lang w:val="ro-RO"/>
              </w:rPr>
              <w:t>i Iosupeni</w:t>
            </w:r>
          </w:p>
        </w:tc>
        <w:tc>
          <w:tcPr>
            <w:tcW w:w="1852" w:type="dxa"/>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Cotnari</w:t>
            </w:r>
          </w:p>
        </w:tc>
        <w:tc>
          <w:tcPr>
            <w:tcW w:w="1511" w:type="dxa"/>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F64D64" w:rsidRPr="00AB7F8F" w:rsidRDefault="00F64D6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1018,5</w:t>
            </w:r>
          </w:p>
        </w:tc>
        <w:tc>
          <w:tcPr>
            <w:tcW w:w="2048" w:type="dxa"/>
            <w:gridSpan w:val="2"/>
          </w:tcPr>
          <w:p w:rsidR="00F64D64" w:rsidRPr="00AB7F8F" w:rsidRDefault="00C063B6"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 ş</w:t>
            </w:r>
            <w:r w:rsidR="00F64D64" w:rsidRPr="00AB7F8F">
              <w:rPr>
                <w:rFonts w:ascii="Times New Roman" w:hAnsi="Times New Roman"/>
                <w:sz w:val="20"/>
                <w:szCs w:val="20"/>
                <w:lang w:val="ro-RO"/>
              </w:rPr>
              <w:t xml:space="preserve">i </w:t>
            </w:r>
            <w:r w:rsidR="00D64997">
              <w:rPr>
                <w:rFonts w:ascii="Times New Roman" w:hAnsi="Times New Roman"/>
                <w:sz w:val="20"/>
                <w:szCs w:val="20"/>
                <w:lang w:val="ro-RO"/>
              </w:rPr>
              <w:t xml:space="preserve">buget </w:t>
            </w:r>
            <w:r w:rsidR="00F64D64" w:rsidRPr="00AB7F8F">
              <w:rPr>
                <w:rFonts w:ascii="Times New Roman" w:hAnsi="Times New Roman"/>
                <w:sz w:val="20"/>
                <w:szCs w:val="20"/>
                <w:lang w:val="ro-RO"/>
              </w:rPr>
              <w:t>APAVITAL</w:t>
            </w:r>
          </w:p>
        </w:tc>
      </w:tr>
      <w:tr w:rsidR="001B3263" w:rsidRPr="00AB7F8F" w:rsidTr="0002317C">
        <w:trPr>
          <w:trHeight w:val="772"/>
        </w:trPr>
        <w:tc>
          <w:tcPr>
            <w:tcW w:w="1986" w:type="dxa"/>
            <w:vMerge/>
          </w:tcPr>
          <w:p w:rsidR="001B3263" w:rsidRPr="00AB7F8F" w:rsidRDefault="001B3263" w:rsidP="00841C4D">
            <w:pPr>
              <w:tabs>
                <w:tab w:val="left" w:pos="459"/>
              </w:tabs>
              <w:spacing w:before="120" w:after="120" w:line="240" w:lineRule="auto"/>
              <w:rPr>
                <w:rFonts w:ascii="Times New Roman" w:hAnsi="Times New Roman"/>
                <w:sz w:val="20"/>
                <w:szCs w:val="20"/>
                <w:lang w:val="ro-RO"/>
              </w:rPr>
            </w:pPr>
          </w:p>
        </w:tc>
        <w:tc>
          <w:tcPr>
            <w:tcW w:w="1841" w:type="dxa"/>
            <w:vMerge/>
          </w:tcPr>
          <w:p w:rsidR="001B3263" w:rsidRPr="00AB7F8F" w:rsidRDefault="001B3263" w:rsidP="00841C4D">
            <w:pPr>
              <w:spacing w:before="120" w:after="120" w:line="240" w:lineRule="auto"/>
              <w:rPr>
                <w:rFonts w:ascii="Times New Roman" w:hAnsi="Times New Roman"/>
                <w:sz w:val="20"/>
                <w:szCs w:val="20"/>
                <w:lang w:val="ro-RO"/>
              </w:rPr>
            </w:pPr>
          </w:p>
        </w:tc>
        <w:tc>
          <w:tcPr>
            <w:tcW w:w="3253" w:type="dxa"/>
          </w:tcPr>
          <w:p w:rsidR="001B3263"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A.01.01.2</w:t>
            </w:r>
            <w:r w:rsidR="00EE3E0F">
              <w:rPr>
                <w:rFonts w:ascii="Times New Roman" w:hAnsi="Times New Roman"/>
                <w:sz w:val="20"/>
                <w:szCs w:val="20"/>
                <w:lang w:val="ro-RO"/>
              </w:rPr>
              <w:t>4</w:t>
            </w:r>
            <w:r>
              <w:rPr>
                <w:rFonts w:ascii="Times New Roman" w:hAnsi="Times New Roman"/>
                <w:sz w:val="20"/>
                <w:szCs w:val="20"/>
                <w:lang w:val="ro-RO"/>
              </w:rPr>
              <w:t xml:space="preserve"> </w:t>
            </w:r>
            <w:r w:rsidR="00C063B6">
              <w:rPr>
                <w:rFonts w:ascii="Times New Roman" w:hAnsi="Times New Roman"/>
                <w:sz w:val="20"/>
                <w:szCs w:val="20"/>
                <w:lang w:val="ro-RO"/>
              </w:rPr>
              <w:t>Aducţiune cu apă şi canalizare în localităţ</w:t>
            </w:r>
            <w:r w:rsidR="001B3263" w:rsidRPr="00AB7F8F">
              <w:rPr>
                <w:rFonts w:ascii="Times New Roman" w:hAnsi="Times New Roman"/>
                <w:sz w:val="20"/>
                <w:szCs w:val="20"/>
                <w:lang w:val="ro-RO"/>
              </w:rPr>
              <w:t>ile din comuna Grajduri</w:t>
            </w:r>
          </w:p>
        </w:tc>
        <w:tc>
          <w:tcPr>
            <w:tcW w:w="1852" w:type="dxa"/>
          </w:tcPr>
          <w:p w:rsidR="001B3263" w:rsidRPr="00AB7F8F" w:rsidRDefault="001B3263"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Grajduri</w:t>
            </w:r>
          </w:p>
        </w:tc>
        <w:tc>
          <w:tcPr>
            <w:tcW w:w="1511" w:type="dxa"/>
          </w:tcPr>
          <w:p w:rsidR="001B3263" w:rsidRPr="00AB7F8F" w:rsidRDefault="001B3263" w:rsidP="00841243">
            <w:pPr>
              <w:spacing w:before="120" w:after="120" w:line="240" w:lineRule="auto"/>
              <w:jc w:val="center"/>
            </w:pPr>
            <w:r w:rsidRPr="00AB7F8F">
              <w:rPr>
                <w:rFonts w:ascii="Times New Roman" w:hAnsi="Times New Roman"/>
                <w:sz w:val="20"/>
                <w:szCs w:val="20"/>
                <w:lang w:val="ro-RO"/>
              </w:rPr>
              <w:t>2016</w:t>
            </w:r>
          </w:p>
        </w:tc>
        <w:tc>
          <w:tcPr>
            <w:tcW w:w="1496" w:type="dxa"/>
            <w:gridSpan w:val="2"/>
          </w:tcPr>
          <w:p w:rsidR="001B3263" w:rsidRPr="00AB7F8F" w:rsidRDefault="001B3263"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3644,5</w:t>
            </w:r>
          </w:p>
        </w:tc>
        <w:tc>
          <w:tcPr>
            <w:tcW w:w="2048" w:type="dxa"/>
            <w:gridSpan w:val="2"/>
          </w:tcPr>
          <w:p w:rsidR="001B3263" w:rsidRPr="00AB7F8F" w:rsidRDefault="001B3263" w:rsidP="00841243">
            <w:pPr>
              <w:spacing w:before="120" w:after="120" w:line="240" w:lineRule="auto"/>
              <w:jc w:val="center"/>
            </w:pPr>
            <w:r w:rsidRPr="00AB7F8F">
              <w:rPr>
                <w:rFonts w:ascii="Times New Roman" w:hAnsi="Times New Roman"/>
                <w:sz w:val="20"/>
                <w:szCs w:val="20"/>
                <w:lang w:val="ro-RO"/>
              </w:rPr>
              <w:t>Fonduri europene, Buget de stat</w:t>
            </w:r>
          </w:p>
        </w:tc>
      </w:tr>
      <w:tr w:rsidR="001B3263" w:rsidRPr="00AB7F8F" w:rsidTr="0002317C">
        <w:trPr>
          <w:trHeight w:val="544"/>
        </w:trPr>
        <w:tc>
          <w:tcPr>
            <w:tcW w:w="1986" w:type="dxa"/>
            <w:vMerge/>
          </w:tcPr>
          <w:p w:rsidR="001B3263" w:rsidRPr="00AB7F8F" w:rsidRDefault="001B3263" w:rsidP="00841C4D">
            <w:pPr>
              <w:tabs>
                <w:tab w:val="left" w:pos="459"/>
              </w:tabs>
              <w:spacing w:before="120" w:after="120" w:line="240" w:lineRule="auto"/>
              <w:rPr>
                <w:rFonts w:ascii="Times New Roman" w:hAnsi="Times New Roman"/>
                <w:sz w:val="20"/>
                <w:szCs w:val="20"/>
                <w:lang w:val="ro-RO"/>
              </w:rPr>
            </w:pPr>
          </w:p>
        </w:tc>
        <w:tc>
          <w:tcPr>
            <w:tcW w:w="1841" w:type="dxa"/>
            <w:vMerge/>
          </w:tcPr>
          <w:p w:rsidR="001B3263" w:rsidRPr="00AB7F8F" w:rsidRDefault="001B3263" w:rsidP="00841C4D">
            <w:pPr>
              <w:spacing w:before="120" w:after="120" w:line="240" w:lineRule="auto"/>
              <w:rPr>
                <w:rFonts w:ascii="Times New Roman" w:hAnsi="Times New Roman"/>
                <w:sz w:val="20"/>
                <w:szCs w:val="20"/>
                <w:lang w:val="ro-RO"/>
              </w:rPr>
            </w:pPr>
          </w:p>
        </w:tc>
        <w:tc>
          <w:tcPr>
            <w:tcW w:w="3253" w:type="dxa"/>
          </w:tcPr>
          <w:p w:rsidR="001B3263"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A.01.01.2</w:t>
            </w:r>
            <w:r w:rsidR="00EE3E0F">
              <w:rPr>
                <w:rFonts w:ascii="Times New Roman" w:hAnsi="Times New Roman"/>
                <w:sz w:val="20"/>
                <w:szCs w:val="20"/>
                <w:lang w:val="ro-RO"/>
              </w:rPr>
              <w:t>5</w:t>
            </w:r>
            <w:r>
              <w:rPr>
                <w:rFonts w:ascii="Times New Roman" w:hAnsi="Times New Roman"/>
                <w:sz w:val="20"/>
                <w:szCs w:val="20"/>
                <w:lang w:val="ro-RO"/>
              </w:rPr>
              <w:t xml:space="preserve"> </w:t>
            </w:r>
            <w:r w:rsidR="001B3263" w:rsidRPr="00AB7F8F">
              <w:rPr>
                <w:rFonts w:ascii="Times New Roman" w:hAnsi="Times New Roman"/>
                <w:sz w:val="20"/>
                <w:szCs w:val="20"/>
                <w:lang w:val="ro-RO"/>
              </w:rPr>
              <w:t>Extindere alimentare cu apă Pro-selnici şi Corneşti (10,98km)</w:t>
            </w:r>
          </w:p>
        </w:tc>
        <w:tc>
          <w:tcPr>
            <w:tcW w:w="1852" w:type="dxa"/>
          </w:tcPr>
          <w:p w:rsidR="001B3263" w:rsidRPr="00AB7F8F" w:rsidRDefault="001B3263" w:rsidP="001D01E7">
            <w:pPr>
              <w:spacing w:before="120" w:after="120"/>
              <w:jc w:val="center"/>
            </w:pPr>
            <w:r w:rsidRPr="00AB7F8F">
              <w:rPr>
                <w:rFonts w:ascii="Times New Roman" w:hAnsi="Times New Roman"/>
                <w:sz w:val="20"/>
                <w:szCs w:val="20"/>
                <w:lang w:val="ro-RO"/>
              </w:rPr>
              <w:t>Comuna Miroslava</w:t>
            </w:r>
          </w:p>
        </w:tc>
        <w:tc>
          <w:tcPr>
            <w:tcW w:w="1511" w:type="dxa"/>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440</w:t>
            </w:r>
          </w:p>
        </w:tc>
        <w:tc>
          <w:tcPr>
            <w:tcW w:w="2048" w:type="dxa"/>
            <w:gridSpan w:val="2"/>
          </w:tcPr>
          <w:p w:rsidR="001B3263" w:rsidRPr="00AB7F8F" w:rsidRDefault="001B3263"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POC–RO-UK-MD</w:t>
            </w:r>
          </w:p>
        </w:tc>
      </w:tr>
      <w:tr w:rsidR="001B3263" w:rsidRPr="00AB7F8F" w:rsidTr="0002317C">
        <w:trPr>
          <w:trHeight w:val="544"/>
        </w:trPr>
        <w:tc>
          <w:tcPr>
            <w:tcW w:w="1986" w:type="dxa"/>
            <w:vMerge/>
          </w:tcPr>
          <w:p w:rsidR="001B3263" w:rsidRPr="00AB7F8F" w:rsidRDefault="001B3263" w:rsidP="00841C4D">
            <w:pPr>
              <w:tabs>
                <w:tab w:val="left" w:pos="459"/>
              </w:tabs>
              <w:spacing w:before="120" w:after="120" w:line="240" w:lineRule="auto"/>
              <w:rPr>
                <w:rFonts w:ascii="Times New Roman" w:hAnsi="Times New Roman"/>
                <w:sz w:val="20"/>
                <w:szCs w:val="20"/>
                <w:lang w:val="ro-RO"/>
              </w:rPr>
            </w:pPr>
          </w:p>
        </w:tc>
        <w:tc>
          <w:tcPr>
            <w:tcW w:w="1841" w:type="dxa"/>
            <w:vMerge/>
          </w:tcPr>
          <w:p w:rsidR="001B3263" w:rsidRPr="00AB7F8F" w:rsidRDefault="001B3263" w:rsidP="00841C4D">
            <w:pPr>
              <w:spacing w:before="120" w:after="120" w:line="240" w:lineRule="auto"/>
              <w:rPr>
                <w:rFonts w:ascii="Times New Roman" w:hAnsi="Times New Roman"/>
                <w:sz w:val="20"/>
                <w:szCs w:val="20"/>
                <w:lang w:val="ro-RO"/>
              </w:rPr>
            </w:pPr>
          </w:p>
        </w:tc>
        <w:tc>
          <w:tcPr>
            <w:tcW w:w="3253" w:type="dxa"/>
          </w:tcPr>
          <w:p w:rsidR="001B3263"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A.01.01.2</w:t>
            </w:r>
            <w:r w:rsidR="00EE3E0F">
              <w:rPr>
                <w:rFonts w:ascii="Times New Roman" w:hAnsi="Times New Roman"/>
                <w:sz w:val="20"/>
                <w:szCs w:val="20"/>
                <w:lang w:val="ro-RO"/>
              </w:rPr>
              <w:t>6</w:t>
            </w:r>
            <w:r>
              <w:rPr>
                <w:rFonts w:ascii="Times New Roman" w:hAnsi="Times New Roman"/>
                <w:sz w:val="20"/>
                <w:szCs w:val="20"/>
                <w:lang w:val="ro-RO"/>
              </w:rPr>
              <w:t xml:space="preserve"> </w:t>
            </w:r>
            <w:r>
              <w:rPr>
                <w:rFonts w:ascii="Times New Roman" w:hAnsi="Times New Roman"/>
                <w:szCs w:val="20"/>
                <w:lang w:val="ro-RO"/>
              </w:rPr>
              <w:t>Î</w:t>
            </w:r>
            <w:r w:rsidR="001B3263" w:rsidRPr="00AB7F8F">
              <w:rPr>
                <w:rFonts w:ascii="Times New Roman" w:hAnsi="Times New Roman"/>
                <w:sz w:val="20"/>
                <w:szCs w:val="20"/>
                <w:lang w:val="ro-RO"/>
              </w:rPr>
              <w:t xml:space="preserve">nfiinţare sistem de alimentare cu apă în comuna Erbiceni, judeţul Iaşi, Eta-pa a II-a Localităţile Spinoasa şi Sprânceana  </w:t>
            </w:r>
          </w:p>
        </w:tc>
        <w:tc>
          <w:tcPr>
            <w:tcW w:w="1852" w:type="dxa"/>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496" w:type="dxa"/>
            <w:gridSpan w:val="2"/>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600</w:t>
            </w:r>
          </w:p>
        </w:tc>
        <w:tc>
          <w:tcPr>
            <w:tcW w:w="2048" w:type="dxa"/>
            <w:gridSpan w:val="2"/>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 Parteneriat public privat</w:t>
            </w:r>
          </w:p>
        </w:tc>
      </w:tr>
      <w:tr w:rsidR="001B3263" w:rsidRPr="00AB7F8F" w:rsidTr="0002317C">
        <w:trPr>
          <w:trHeight w:val="274"/>
        </w:trPr>
        <w:tc>
          <w:tcPr>
            <w:tcW w:w="1986" w:type="dxa"/>
            <w:vMerge/>
          </w:tcPr>
          <w:p w:rsidR="001B3263" w:rsidRPr="00AB7F8F" w:rsidRDefault="001B3263" w:rsidP="00841C4D">
            <w:pPr>
              <w:tabs>
                <w:tab w:val="left" w:pos="459"/>
              </w:tabs>
              <w:spacing w:before="120" w:after="120" w:line="240" w:lineRule="auto"/>
              <w:rPr>
                <w:rFonts w:ascii="Times New Roman" w:hAnsi="Times New Roman"/>
                <w:sz w:val="20"/>
                <w:szCs w:val="20"/>
                <w:lang w:val="ro-RO"/>
              </w:rPr>
            </w:pPr>
          </w:p>
        </w:tc>
        <w:tc>
          <w:tcPr>
            <w:tcW w:w="1841" w:type="dxa"/>
            <w:vMerge/>
          </w:tcPr>
          <w:p w:rsidR="001B3263" w:rsidRPr="00AB7F8F" w:rsidRDefault="001B3263" w:rsidP="00841C4D">
            <w:pPr>
              <w:spacing w:before="120" w:after="120" w:line="240" w:lineRule="auto"/>
              <w:rPr>
                <w:rFonts w:ascii="Times New Roman" w:hAnsi="Times New Roman"/>
                <w:sz w:val="20"/>
                <w:szCs w:val="20"/>
                <w:lang w:val="ro-RO"/>
              </w:rPr>
            </w:pPr>
          </w:p>
        </w:tc>
        <w:tc>
          <w:tcPr>
            <w:tcW w:w="3253" w:type="dxa"/>
          </w:tcPr>
          <w:p w:rsidR="001B3263"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A.01.01.2</w:t>
            </w:r>
            <w:r w:rsidR="00EE3E0F">
              <w:rPr>
                <w:rFonts w:ascii="Times New Roman" w:hAnsi="Times New Roman"/>
                <w:sz w:val="20"/>
                <w:szCs w:val="20"/>
                <w:lang w:val="ro-RO"/>
              </w:rPr>
              <w:t>7</w:t>
            </w:r>
            <w:r>
              <w:rPr>
                <w:rFonts w:ascii="Times New Roman" w:hAnsi="Times New Roman"/>
                <w:sz w:val="20"/>
                <w:szCs w:val="20"/>
                <w:lang w:val="ro-RO"/>
              </w:rPr>
              <w:t xml:space="preserve"> Î</w:t>
            </w:r>
            <w:r w:rsidR="001B3263" w:rsidRPr="00AB7F8F">
              <w:rPr>
                <w:rFonts w:ascii="Times New Roman" w:hAnsi="Times New Roman"/>
                <w:sz w:val="20"/>
                <w:szCs w:val="20"/>
                <w:lang w:val="ro-RO"/>
              </w:rPr>
              <w:t>nfiinţare sistem de alimentare cu apă în com</w:t>
            </w:r>
            <w:r w:rsidR="00D64997">
              <w:rPr>
                <w:rFonts w:ascii="Times New Roman" w:hAnsi="Times New Roman"/>
                <w:sz w:val="20"/>
                <w:szCs w:val="20"/>
                <w:lang w:val="ro-RO"/>
              </w:rPr>
              <w:t>una Erbiceni, judeţul Iaşi, Eta</w:t>
            </w:r>
            <w:r w:rsidR="001B3263" w:rsidRPr="00AB7F8F">
              <w:rPr>
                <w:rFonts w:ascii="Times New Roman" w:hAnsi="Times New Roman"/>
                <w:sz w:val="20"/>
                <w:szCs w:val="20"/>
                <w:lang w:val="ro-RO"/>
              </w:rPr>
              <w:t xml:space="preserve">pa a III-a Localitatea Tatoeşti  </w:t>
            </w:r>
          </w:p>
        </w:tc>
        <w:tc>
          <w:tcPr>
            <w:tcW w:w="1852" w:type="dxa"/>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496" w:type="dxa"/>
            <w:gridSpan w:val="2"/>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670</w:t>
            </w:r>
          </w:p>
        </w:tc>
        <w:tc>
          <w:tcPr>
            <w:tcW w:w="2048" w:type="dxa"/>
            <w:gridSpan w:val="2"/>
          </w:tcPr>
          <w:p w:rsidR="001B3263" w:rsidRPr="00AB7F8F" w:rsidRDefault="001B3263"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 Parteneriat public privat</w:t>
            </w:r>
          </w:p>
        </w:tc>
      </w:tr>
      <w:tr w:rsidR="00A32711" w:rsidRPr="00AB7F8F" w:rsidTr="0002317C">
        <w:trPr>
          <w:trHeight w:val="544"/>
        </w:trPr>
        <w:tc>
          <w:tcPr>
            <w:tcW w:w="1986" w:type="dxa"/>
            <w:vMerge/>
          </w:tcPr>
          <w:p w:rsidR="00A32711" w:rsidRPr="00AB7F8F" w:rsidRDefault="00A32711" w:rsidP="00841C4D">
            <w:pPr>
              <w:tabs>
                <w:tab w:val="left" w:pos="459"/>
              </w:tabs>
              <w:spacing w:before="120" w:after="120" w:line="240" w:lineRule="auto"/>
              <w:rPr>
                <w:rFonts w:ascii="Times New Roman" w:hAnsi="Times New Roman"/>
                <w:sz w:val="20"/>
                <w:szCs w:val="20"/>
                <w:lang w:val="ro-RO"/>
              </w:rPr>
            </w:pPr>
          </w:p>
        </w:tc>
        <w:tc>
          <w:tcPr>
            <w:tcW w:w="1841" w:type="dxa"/>
            <w:vMerge/>
          </w:tcPr>
          <w:p w:rsidR="00A32711" w:rsidRPr="00AB7F8F" w:rsidRDefault="00A32711" w:rsidP="00841C4D">
            <w:pPr>
              <w:spacing w:before="120" w:after="120" w:line="240" w:lineRule="auto"/>
              <w:rPr>
                <w:rFonts w:ascii="Times New Roman" w:hAnsi="Times New Roman"/>
                <w:sz w:val="20"/>
                <w:szCs w:val="20"/>
                <w:lang w:val="ro-RO"/>
              </w:rPr>
            </w:pPr>
          </w:p>
        </w:tc>
        <w:tc>
          <w:tcPr>
            <w:tcW w:w="3253" w:type="dxa"/>
          </w:tcPr>
          <w:p w:rsidR="00A3271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A.01.01.2</w:t>
            </w:r>
            <w:r w:rsidR="00EE3E0F">
              <w:rPr>
                <w:rFonts w:ascii="Times New Roman" w:hAnsi="Times New Roman"/>
                <w:sz w:val="20"/>
                <w:szCs w:val="20"/>
                <w:lang w:val="ro-RO"/>
              </w:rPr>
              <w:t>8</w:t>
            </w:r>
            <w:r>
              <w:rPr>
                <w:rFonts w:ascii="Times New Roman" w:hAnsi="Times New Roman"/>
                <w:sz w:val="20"/>
                <w:szCs w:val="20"/>
                <w:lang w:val="ro-RO"/>
              </w:rPr>
              <w:t xml:space="preserve"> </w:t>
            </w:r>
            <w:r w:rsidR="00C063B6">
              <w:rPr>
                <w:rFonts w:ascii="Times New Roman" w:hAnsi="Times New Roman"/>
                <w:sz w:val="20"/>
                <w:szCs w:val="20"/>
                <w:lang w:val="ro-RO"/>
              </w:rPr>
              <w:t>Sistem de alimentare cu apă în com. Voineş</w:t>
            </w:r>
            <w:r w:rsidR="00A32711" w:rsidRPr="00AB7F8F">
              <w:rPr>
                <w:rFonts w:ascii="Times New Roman" w:hAnsi="Times New Roman"/>
                <w:sz w:val="20"/>
                <w:szCs w:val="20"/>
                <w:lang w:val="ro-RO"/>
              </w:rPr>
              <w:t>ti</w:t>
            </w:r>
          </w:p>
        </w:tc>
        <w:tc>
          <w:tcPr>
            <w:tcW w:w="1852" w:type="dxa"/>
          </w:tcPr>
          <w:p w:rsidR="00A32711" w:rsidRPr="00AB7F8F" w:rsidRDefault="00C063B6"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Voineş</w:t>
            </w:r>
            <w:r w:rsidR="00A32711" w:rsidRPr="00AB7F8F">
              <w:rPr>
                <w:rFonts w:ascii="Times New Roman" w:hAnsi="Times New Roman"/>
                <w:sz w:val="20"/>
                <w:szCs w:val="20"/>
                <w:lang w:val="ro-RO"/>
              </w:rPr>
              <w:t>ti</w:t>
            </w:r>
          </w:p>
        </w:tc>
        <w:tc>
          <w:tcPr>
            <w:tcW w:w="1511" w:type="dxa"/>
          </w:tcPr>
          <w:p w:rsidR="00A32711" w:rsidRPr="00AB7F8F" w:rsidRDefault="00A3271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496" w:type="dxa"/>
            <w:gridSpan w:val="2"/>
          </w:tcPr>
          <w:p w:rsidR="00A32711" w:rsidRPr="00AB7F8F" w:rsidRDefault="00A3271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1120</w:t>
            </w:r>
          </w:p>
        </w:tc>
        <w:tc>
          <w:tcPr>
            <w:tcW w:w="2048" w:type="dxa"/>
            <w:gridSpan w:val="2"/>
          </w:tcPr>
          <w:p w:rsidR="00A32711" w:rsidRPr="00AB7F8F" w:rsidRDefault="00A3271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1B3263" w:rsidRPr="00AB7F8F" w:rsidTr="0002317C">
        <w:trPr>
          <w:trHeight w:val="544"/>
        </w:trPr>
        <w:tc>
          <w:tcPr>
            <w:tcW w:w="1986" w:type="dxa"/>
            <w:vMerge/>
          </w:tcPr>
          <w:p w:rsidR="001B3263" w:rsidRPr="00AB7F8F" w:rsidRDefault="001B3263" w:rsidP="00841C4D">
            <w:pPr>
              <w:tabs>
                <w:tab w:val="left" w:pos="459"/>
              </w:tabs>
              <w:spacing w:before="120" w:after="120" w:line="240" w:lineRule="auto"/>
              <w:rPr>
                <w:rFonts w:ascii="Times New Roman" w:hAnsi="Times New Roman"/>
                <w:sz w:val="20"/>
                <w:szCs w:val="20"/>
                <w:lang w:val="ro-RO"/>
              </w:rPr>
            </w:pPr>
          </w:p>
        </w:tc>
        <w:tc>
          <w:tcPr>
            <w:tcW w:w="1841" w:type="dxa"/>
            <w:vMerge/>
          </w:tcPr>
          <w:p w:rsidR="001B3263" w:rsidRPr="00AB7F8F" w:rsidRDefault="001B3263" w:rsidP="00841C4D">
            <w:pPr>
              <w:spacing w:before="120" w:after="120" w:line="240" w:lineRule="auto"/>
              <w:rPr>
                <w:rFonts w:ascii="Times New Roman" w:hAnsi="Times New Roman"/>
                <w:sz w:val="20"/>
                <w:szCs w:val="20"/>
                <w:lang w:val="ro-RO"/>
              </w:rPr>
            </w:pPr>
          </w:p>
        </w:tc>
        <w:tc>
          <w:tcPr>
            <w:tcW w:w="3253" w:type="dxa"/>
          </w:tcPr>
          <w:p w:rsidR="001B3263" w:rsidRPr="00AB7F8F" w:rsidRDefault="000500B2" w:rsidP="00D64997">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EE3E0F">
              <w:rPr>
                <w:rFonts w:ascii="Times New Roman" w:hAnsi="Times New Roman"/>
                <w:sz w:val="20"/>
                <w:szCs w:val="20"/>
                <w:lang w:val="ro-RO"/>
              </w:rPr>
              <w:t>29</w:t>
            </w:r>
            <w:r>
              <w:rPr>
                <w:rFonts w:ascii="Times New Roman" w:hAnsi="Times New Roman"/>
                <w:sz w:val="20"/>
                <w:szCs w:val="20"/>
                <w:lang w:val="ro-RO"/>
              </w:rPr>
              <w:t xml:space="preserve"> </w:t>
            </w:r>
            <w:r w:rsidR="001B3263" w:rsidRPr="00AB7F8F">
              <w:rPr>
                <w:rFonts w:ascii="Times New Roman" w:hAnsi="Times New Roman"/>
                <w:sz w:val="20"/>
                <w:szCs w:val="20"/>
                <w:lang w:val="ro-RO"/>
              </w:rPr>
              <w:t>Alimentare cu apă potabilă a localităţilor Cârlig, Vânători şi Vulturi, comuna Popricani</w:t>
            </w:r>
            <w:r w:rsidR="00D64997">
              <w:rPr>
                <w:rFonts w:ascii="Times New Roman" w:hAnsi="Times New Roman"/>
                <w:sz w:val="20"/>
                <w:szCs w:val="20"/>
                <w:lang w:val="ro-RO"/>
              </w:rPr>
              <w:t xml:space="preserve">, jud. </w:t>
            </w:r>
            <w:r w:rsidR="001B3263" w:rsidRPr="00AB7F8F">
              <w:rPr>
                <w:rFonts w:ascii="Times New Roman" w:hAnsi="Times New Roman"/>
                <w:sz w:val="20"/>
                <w:szCs w:val="20"/>
                <w:lang w:val="ro-RO"/>
              </w:rPr>
              <w:t>Iaşi</w:t>
            </w:r>
          </w:p>
        </w:tc>
        <w:tc>
          <w:tcPr>
            <w:tcW w:w="1852" w:type="dxa"/>
          </w:tcPr>
          <w:p w:rsidR="001B3263" w:rsidRPr="00AB7F8F" w:rsidRDefault="001B3263" w:rsidP="007C75D5">
            <w:pPr>
              <w:spacing w:before="120" w:after="120" w:line="240" w:lineRule="auto"/>
              <w:jc w:val="center"/>
            </w:pPr>
            <w:r w:rsidRPr="00AB7F8F">
              <w:rPr>
                <w:rFonts w:ascii="Times New Roman" w:hAnsi="Times New Roman"/>
                <w:sz w:val="20"/>
                <w:szCs w:val="20"/>
                <w:lang w:val="ro-RO"/>
              </w:rPr>
              <w:t>SC APAVITAL SA</w:t>
            </w:r>
          </w:p>
        </w:tc>
        <w:tc>
          <w:tcPr>
            <w:tcW w:w="1511" w:type="dxa"/>
          </w:tcPr>
          <w:p w:rsidR="001B3263" w:rsidRPr="00AB7F8F" w:rsidRDefault="001B3263" w:rsidP="007C75D5">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 2017</w:t>
            </w:r>
          </w:p>
        </w:tc>
        <w:tc>
          <w:tcPr>
            <w:tcW w:w="1496" w:type="dxa"/>
            <w:gridSpan w:val="2"/>
          </w:tcPr>
          <w:p w:rsidR="001B3263" w:rsidRPr="00AB7F8F" w:rsidRDefault="001B3263" w:rsidP="00974A0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1560</w:t>
            </w:r>
          </w:p>
        </w:tc>
        <w:tc>
          <w:tcPr>
            <w:tcW w:w="2048" w:type="dxa"/>
            <w:gridSpan w:val="2"/>
          </w:tcPr>
          <w:p w:rsidR="001B3263" w:rsidRPr="00AB7F8F" w:rsidRDefault="001B3263" w:rsidP="009B432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9760F1" w:rsidRPr="00AB7F8F" w:rsidTr="0002317C">
        <w:trPr>
          <w:trHeight w:val="544"/>
        </w:trPr>
        <w:tc>
          <w:tcPr>
            <w:tcW w:w="1986" w:type="dxa"/>
            <w:vMerge/>
          </w:tcPr>
          <w:p w:rsidR="009760F1" w:rsidRPr="00AB7F8F" w:rsidRDefault="009760F1" w:rsidP="00841C4D">
            <w:pPr>
              <w:tabs>
                <w:tab w:val="left" w:pos="459"/>
              </w:tabs>
              <w:spacing w:before="120" w:after="120" w:line="240" w:lineRule="auto"/>
              <w:rPr>
                <w:rFonts w:ascii="Times New Roman" w:hAnsi="Times New Roman"/>
                <w:sz w:val="20"/>
                <w:szCs w:val="20"/>
                <w:lang w:val="ro-RO"/>
              </w:rPr>
            </w:pPr>
          </w:p>
        </w:tc>
        <w:tc>
          <w:tcPr>
            <w:tcW w:w="1841" w:type="dxa"/>
            <w:vMerge/>
          </w:tcPr>
          <w:p w:rsidR="009760F1" w:rsidRPr="00AB7F8F" w:rsidRDefault="009760F1" w:rsidP="00841C4D">
            <w:pPr>
              <w:spacing w:before="120" w:after="120" w:line="240" w:lineRule="auto"/>
              <w:rPr>
                <w:rFonts w:ascii="Times New Roman" w:hAnsi="Times New Roman"/>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A.01.01.3</w:t>
            </w:r>
            <w:r w:rsidR="00EE3E0F">
              <w:rPr>
                <w:rFonts w:ascii="Times New Roman" w:hAnsi="Times New Roman"/>
                <w:sz w:val="20"/>
                <w:szCs w:val="20"/>
                <w:lang w:val="ro-RO"/>
              </w:rPr>
              <w:t>0</w:t>
            </w:r>
            <w:r>
              <w:rPr>
                <w:rFonts w:ascii="Times New Roman" w:hAnsi="Times New Roman"/>
                <w:sz w:val="20"/>
                <w:szCs w:val="20"/>
                <w:lang w:val="ro-RO"/>
              </w:rPr>
              <w:t xml:space="preserve"> Î</w:t>
            </w:r>
            <w:r w:rsidR="00C063B6">
              <w:rPr>
                <w:rFonts w:ascii="Times New Roman" w:hAnsi="Times New Roman"/>
                <w:sz w:val="20"/>
                <w:szCs w:val="20"/>
                <w:lang w:val="ro-RO"/>
              </w:rPr>
              <w:t>nfiinţ</w:t>
            </w:r>
            <w:r w:rsidR="009760F1" w:rsidRPr="00AB7F8F">
              <w:rPr>
                <w:rFonts w:ascii="Times New Roman" w:hAnsi="Times New Roman"/>
                <w:sz w:val="20"/>
                <w:szCs w:val="20"/>
                <w:lang w:val="ro-RO"/>
              </w:rPr>
              <w:t>are sistem de alimentare cu ap</w:t>
            </w:r>
            <w:r w:rsidR="00C063B6">
              <w:rPr>
                <w:rFonts w:ascii="Times New Roman" w:hAnsi="Times New Roman"/>
                <w:sz w:val="20"/>
                <w:szCs w:val="20"/>
                <w:lang w:val="ro-RO"/>
              </w:rPr>
              <w:t>ă în satul Brădiceşti, com. Dolheşti, jud. Iaş</w:t>
            </w:r>
            <w:r w:rsidR="009760F1" w:rsidRPr="00AB7F8F">
              <w:rPr>
                <w:rFonts w:ascii="Times New Roman" w:hAnsi="Times New Roman"/>
                <w:sz w:val="20"/>
                <w:szCs w:val="20"/>
                <w:lang w:val="ro-RO"/>
              </w:rPr>
              <w:t>i</w:t>
            </w:r>
          </w:p>
        </w:tc>
        <w:tc>
          <w:tcPr>
            <w:tcW w:w="1852" w:type="dxa"/>
          </w:tcPr>
          <w:p w:rsidR="009760F1" w:rsidRPr="00AB7F8F" w:rsidRDefault="00C063B6" w:rsidP="007C75D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009760F1" w:rsidRPr="00AB7F8F">
              <w:rPr>
                <w:rFonts w:ascii="Times New Roman" w:hAnsi="Times New Roman"/>
                <w:sz w:val="20"/>
                <w:szCs w:val="20"/>
                <w:lang w:val="ro-RO"/>
              </w:rPr>
              <w:t>ti</w:t>
            </w:r>
          </w:p>
        </w:tc>
        <w:tc>
          <w:tcPr>
            <w:tcW w:w="1511" w:type="dxa"/>
          </w:tcPr>
          <w:p w:rsidR="009760F1" w:rsidRPr="00AB7F8F" w:rsidRDefault="009760F1" w:rsidP="007C75D5">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974A0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325,5</w:t>
            </w:r>
          </w:p>
        </w:tc>
        <w:tc>
          <w:tcPr>
            <w:tcW w:w="2048" w:type="dxa"/>
            <w:gridSpan w:val="2"/>
          </w:tcPr>
          <w:p w:rsidR="009760F1" w:rsidRPr="00AB7F8F" w:rsidRDefault="009760F1" w:rsidP="009B432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w:t>
            </w:r>
          </w:p>
        </w:tc>
      </w:tr>
      <w:tr w:rsidR="009760F1" w:rsidRPr="00AB7F8F" w:rsidTr="0002317C">
        <w:trPr>
          <w:trHeight w:val="544"/>
        </w:trPr>
        <w:tc>
          <w:tcPr>
            <w:tcW w:w="1986" w:type="dxa"/>
            <w:vMerge/>
          </w:tcPr>
          <w:p w:rsidR="009760F1" w:rsidRPr="00AB7F8F" w:rsidRDefault="009760F1" w:rsidP="00841C4D">
            <w:pPr>
              <w:tabs>
                <w:tab w:val="left" w:pos="459"/>
              </w:tabs>
              <w:spacing w:before="120" w:after="120" w:line="240" w:lineRule="auto"/>
              <w:rPr>
                <w:rFonts w:ascii="Times New Roman" w:hAnsi="Times New Roman"/>
                <w:sz w:val="20"/>
                <w:szCs w:val="20"/>
                <w:lang w:val="ro-RO"/>
              </w:rPr>
            </w:pPr>
          </w:p>
        </w:tc>
        <w:tc>
          <w:tcPr>
            <w:tcW w:w="1841" w:type="dxa"/>
            <w:vMerge/>
          </w:tcPr>
          <w:p w:rsidR="009760F1" w:rsidRPr="00AB7F8F" w:rsidRDefault="009760F1" w:rsidP="00841C4D">
            <w:pPr>
              <w:spacing w:before="120" w:after="120" w:line="240" w:lineRule="auto"/>
              <w:rPr>
                <w:rFonts w:ascii="Times New Roman" w:hAnsi="Times New Roman"/>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A.01.01.3</w:t>
            </w:r>
            <w:r w:rsidR="00EE3E0F">
              <w:rPr>
                <w:rFonts w:ascii="Times New Roman" w:hAnsi="Times New Roman"/>
                <w:sz w:val="20"/>
                <w:szCs w:val="20"/>
                <w:lang w:val="ro-RO"/>
              </w:rPr>
              <w:t>1</w:t>
            </w:r>
            <w:r>
              <w:rPr>
                <w:rFonts w:ascii="Times New Roman" w:hAnsi="Times New Roman"/>
                <w:sz w:val="20"/>
                <w:szCs w:val="20"/>
                <w:lang w:val="ro-RO"/>
              </w:rPr>
              <w:t xml:space="preserve"> Î</w:t>
            </w:r>
            <w:r w:rsidR="00C063B6">
              <w:rPr>
                <w:rFonts w:ascii="Times New Roman" w:hAnsi="Times New Roman"/>
                <w:sz w:val="20"/>
                <w:szCs w:val="20"/>
                <w:lang w:val="ro-RO"/>
              </w:rPr>
              <w:t>nfiinţ</w:t>
            </w:r>
            <w:r w:rsidR="009760F1" w:rsidRPr="00AB7F8F">
              <w:rPr>
                <w:rFonts w:ascii="Times New Roman" w:hAnsi="Times New Roman"/>
                <w:sz w:val="20"/>
                <w:szCs w:val="20"/>
                <w:lang w:val="ro-RO"/>
              </w:rPr>
              <w:t>are sistem de alimentare cu ap</w:t>
            </w:r>
            <w:r w:rsidR="00C063B6">
              <w:rPr>
                <w:rFonts w:ascii="Times New Roman" w:hAnsi="Times New Roman"/>
                <w:sz w:val="20"/>
                <w:szCs w:val="20"/>
                <w:lang w:val="ro-RO"/>
              </w:rPr>
              <w:t>ă în satul Dolheş</w:t>
            </w:r>
            <w:r w:rsidR="009760F1" w:rsidRPr="00AB7F8F">
              <w:rPr>
                <w:rFonts w:ascii="Times New Roman" w:hAnsi="Times New Roman"/>
                <w:sz w:val="20"/>
                <w:szCs w:val="20"/>
                <w:lang w:val="ro-RO"/>
              </w:rPr>
              <w:t>ti</w:t>
            </w:r>
          </w:p>
        </w:tc>
        <w:tc>
          <w:tcPr>
            <w:tcW w:w="1852" w:type="dxa"/>
          </w:tcPr>
          <w:p w:rsidR="009760F1" w:rsidRPr="00AB7F8F" w:rsidRDefault="00C063B6"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009760F1" w:rsidRPr="00AB7F8F">
              <w:rPr>
                <w:rFonts w:ascii="Times New Roman" w:hAnsi="Times New Roman"/>
                <w:sz w:val="20"/>
                <w:szCs w:val="20"/>
                <w:lang w:val="ro-RO"/>
              </w:rPr>
              <w:t>ti</w:t>
            </w:r>
          </w:p>
        </w:tc>
        <w:tc>
          <w:tcPr>
            <w:tcW w:w="1511" w:type="dxa"/>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9760F1">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358,1</w:t>
            </w:r>
          </w:p>
        </w:tc>
        <w:tc>
          <w:tcPr>
            <w:tcW w:w="2048" w:type="dxa"/>
            <w:gridSpan w:val="2"/>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w:t>
            </w:r>
          </w:p>
        </w:tc>
      </w:tr>
      <w:tr w:rsidR="009760F1" w:rsidRPr="00AB7F8F" w:rsidTr="0002317C">
        <w:trPr>
          <w:trHeight w:val="544"/>
        </w:trPr>
        <w:tc>
          <w:tcPr>
            <w:tcW w:w="1986" w:type="dxa"/>
            <w:vMerge/>
          </w:tcPr>
          <w:p w:rsidR="009760F1" w:rsidRPr="00AB7F8F" w:rsidRDefault="009760F1" w:rsidP="00841C4D">
            <w:pPr>
              <w:tabs>
                <w:tab w:val="left" w:pos="459"/>
              </w:tabs>
              <w:spacing w:before="120" w:after="120" w:line="240" w:lineRule="auto"/>
              <w:rPr>
                <w:rFonts w:ascii="Times New Roman" w:hAnsi="Times New Roman"/>
                <w:sz w:val="20"/>
                <w:szCs w:val="20"/>
                <w:lang w:val="ro-RO"/>
              </w:rPr>
            </w:pPr>
          </w:p>
        </w:tc>
        <w:tc>
          <w:tcPr>
            <w:tcW w:w="1841" w:type="dxa"/>
            <w:vMerge/>
          </w:tcPr>
          <w:p w:rsidR="009760F1" w:rsidRPr="00AB7F8F" w:rsidRDefault="009760F1" w:rsidP="00841C4D">
            <w:pPr>
              <w:spacing w:before="120" w:after="120" w:line="240" w:lineRule="auto"/>
              <w:rPr>
                <w:rFonts w:ascii="Times New Roman" w:hAnsi="Times New Roman"/>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A.01.01.3</w:t>
            </w:r>
            <w:r w:rsidR="00EE3E0F">
              <w:rPr>
                <w:rFonts w:ascii="Times New Roman" w:hAnsi="Times New Roman"/>
                <w:sz w:val="20"/>
                <w:szCs w:val="20"/>
                <w:lang w:val="ro-RO"/>
              </w:rPr>
              <w:t>2</w:t>
            </w:r>
            <w:r>
              <w:rPr>
                <w:rFonts w:ascii="Times New Roman" w:hAnsi="Times New Roman"/>
                <w:sz w:val="20"/>
                <w:szCs w:val="20"/>
                <w:lang w:val="ro-RO"/>
              </w:rPr>
              <w:t xml:space="preserve"> Î</w:t>
            </w:r>
            <w:r w:rsidR="00C063B6">
              <w:rPr>
                <w:rFonts w:ascii="Times New Roman" w:hAnsi="Times New Roman"/>
                <w:sz w:val="20"/>
                <w:szCs w:val="20"/>
                <w:lang w:val="ro-RO"/>
              </w:rPr>
              <w:t>nfiinţare sistem de alimentare cu apă î</w:t>
            </w:r>
            <w:r w:rsidR="009760F1" w:rsidRPr="00AB7F8F">
              <w:rPr>
                <w:rFonts w:ascii="Times New Roman" w:hAnsi="Times New Roman"/>
                <w:sz w:val="20"/>
                <w:szCs w:val="20"/>
                <w:lang w:val="ro-RO"/>
              </w:rPr>
              <w:t>n satul Pietri</w:t>
            </w:r>
            <w:r w:rsidR="00C063B6">
              <w:rPr>
                <w:rFonts w:ascii="Times New Roman" w:hAnsi="Times New Roman"/>
                <w:sz w:val="20"/>
                <w:szCs w:val="20"/>
                <w:lang w:val="ro-RO"/>
              </w:rPr>
              <w:t>ş</w:t>
            </w:r>
          </w:p>
        </w:tc>
        <w:tc>
          <w:tcPr>
            <w:tcW w:w="1852" w:type="dxa"/>
          </w:tcPr>
          <w:p w:rsidR="009760F1" w:rsidRPr="00AB7F8F" w:rsidRDefault="00C063B6"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009760F1" w:rsidRPr="00AB7F8F">
              <w:rPr>
                <w:rFonts w:ascii="Times New Roman" w:hAnsi="Times New Roman"/>
                <w:sz w:val="20"/>
                <w:szCs w:val="20"/>
                <w:lang w:val="ro-RO"/>
              </w:rPr>
              <w:t>ti</w:t>
            </w:r>
          </w:p>
        </w:tc>
        <w:tc>
          <w:tcPr>
            <w:tcW w:w="1511" w:type="dxa"/>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9760F1">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360,4</w:t>
            </w:r>
          </w:p>
        </w:tc>
        <w:tc>
          <w:tcPr>
            <w:tcW w:w="2048" w:type="dxa"/>
            <w:gridSpan w:val="2"/>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A.01.01.3</w:t>
            </w:r>
            <w:r w:rsidR="00EE3E0F">
              <w:rPr>
                <w:rFonts w:ascii="Times New Roman" w:hAnsi="Times New Roman"/>
                <w:sz w:val="20"/>
                <w:szCs w:val="20"/>
                <w:lang w:val="ro-RO"/>
              </w:rPr>
              <w:t>3</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Alimentare cu apă a localităţilor Filiaşi şi Podişu com </w:t>
            </w:r>
            <w:r w:rsidR="009760F1" w:rsidRPr="00AB7F8F">
              <w:rPr>
                <w:rFonts w:ascii="Times New Roman" w:hAnsi="Times New Roman"/>
                <w:sz w:val="20"/>
                <w:szCs w:val="20"/>
                <w:lang w:val="ro-RO"/>
              </w:rPr>
              <w:lastRenderedPageBreak/>
              <w:t>Bălţaţi</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lastRenderedPageBreak/>
              <w:t>Comuna Bălţaţi</w:t>
            </w:r>
          </w:p>
        </w:tc>
        <w:tc>
          <w:tcPr>
            <w:tcW w:w="1511"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681EA4">
            <w:pPr>
              <w:spacing w:before="120" w:after="120" w:line="240" w:lineRule="auto"/>
              <w:jc w:val="center"/>
            </w:pPr>
            <w:r w:rsidRPr="00AB7F8F">
              <w:rPr>
                <w:rFonts w:ascii="Times New Roman" w:hAnsi="Times New Roman"/>
                <w:sz w:val="20"/>
                <w:szCs w:val="20"/>
                <w:lang w:val="ro-RO"/>
              </w:rPr>
              <w:t xml:space="preserve">Fonduri europene, Buget de stat, Buget </w:t>
            </w:r>
            <w:r w:rsidRPr="00AB7F8F">
              <w:rPr>
                <w:rFonts w:ascii="Times New Roman" w:hAnsi="Times New Roman"/>
                <w:sz w:val="20"/>
                <w:szCs w:val="20"/>
                <w:lang w:val="ro-RO"/>
              </w:rPr>
              <w:lastRenderedPageBreak/>
              <w:t>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A.01.01.3</w:t>
            </w:r>
            <w:r w:rsidR="00EE3E0F">
              <w:rPr>
                <w:rFonts w:ascii="Times New Roman" w:hAnsi="Times New Roman"/>
                <w:sz w:val="20"/>
                <w:szCs w:val="20"/>
                <w:lang w:val="ro-RO"/>
              </w:rPr>
              <w:t>4</w:t>
            </w:r>
            <w:r>
              <w:rPr>
                <w:rFonts w:ascii="Times New Roman" w:hAnsi="Times New Roman"/>
                <w:sz w:val="20"/>
                <w:szCs w:val="20"/>
                <w:lang w:val="ro-RO"/>
              </w:rPr>
              <w:t xml:space="preserve"> </w:t>
            </w:r>
            <w:r w:rsidR="009760F1" w:rsidRPr="00AB7F8F">
              <w:rPr>
                <w:rFonts w:ascii="Times New Roman" w:hAnsi="Times New Roman"/>
                <w:sz w:val="20"/>
                <w:szCs w:val="20"/>
                <w:lang w:val="ro-RO"/>
              </w:rPr>
              <w:t>Extindere reţea de alimentare cu apă în comuna Belceşti, satele Ulmi si Liteni (conform PT întocmit)</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Belceşti</w:t>
            </w:r>
          </w:p>
        </w:tc>
        <w:tc>
          <w:tcPr>
            <w:tcW w:w="1511" w:type="dxa"/>
          </w:tcPr>
          <w:p w:rsidR="009760F1" w:rsidRPr="00AB7F8F" w:rsidRDefault="009760F1" w:rsidP="008C32A7">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681EA4">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A.01.01.3</w:t>
            </w:r>
            <w:r w:rsidR="00EE3E0F">
              <w:rPr>
                <w:rFonts w:ascii="Times New Roman" w:hAnsi="Times New Roman"/>
                <w:sz w:val="20"/>
                <w:szCs w:val="20"/>
                <w:lang w:val="ro-RO"/>
              </w:rPr>
              <w:t>5</w:t>
            </w:r>
            <w:r>
              <w:rPr>
                <w:rFonts w:ascii="Times New Roman" w:hAnsi="Times New Roman"/>
                <w:sz w:val="20"/>
                <w:szCs w:val="20"/>
                <w:lang w:val="ro-RO"/>
              </w:rPr>
              <w:t xml:space="preserve"> </w:t>
            </w:r>
            <w:r w:rsidR="00C063B6">
              <w:rPr>
                <w:rFonts w:ascii="Times New Roman" w:hAnsi="Times New Roman"/>
                <w:sz w:val="20"/>
                <w:szCs w:val="20"/>
                <w:lang w:val="ro-RO"/>
              </w:rPr>
              <w:t>Realizarea investiţ</w:t>
            </w:r>
            <w:r w:rsidR="009760F1" w:rsidRPr="00AB7F8F">
              <w:rPr>
                <w:rFonts w:ascii="Times New Roman" w:hAnsi="Times New Roman"/>
                <w:sz w:val="20"/>
                <w:szCs w:val="20"/>
                <w:lang w:val="ro-RO"/>
              </w:rPr>
              <w:t xml:space="preserve">iilor pentru </w:t>
            </w:r>
            <w:r w:rsidR="00C063B6">
              <w:rPr>
                <w:rFonts w:ascii="Times New Roman" w:hAnsi="Times New Roman"/>
                <w:sz w:val="20"/>
                <w:szCs w:val="20"/>
                <w:lang w:val="ro-RO"/>
              </w:rPr>
              <w:t>reabilitarea, retehnologizarea ş</w:t>
            </w:r>
            <w:r w:rsidR="009760F1" w:rsidRPr="00AB7F8F">
              <w:rPr>
                <w:rFonts w:ascii="Times New Roman" w:hAnsi="Times New Roman"/>
                <w:sz w:val="20"/>
                <w:szCs w:val="20"/>
                <w:lang w:val="ro-RO"/>
              </w:rPr>
              <w:t>i modernizarea</w:t>
            </w:r>
            <w:r w:rsidR="00C063B6">
              <w:rPr>
                <w:rFonts w:ascii="Times New Roman" w:hAnsi="Times New Roman"/>
                <w:sz w:val="20"/>
                <w:szCs w:val="20"/>
                <w:lang w:val="ro-RO"/>
              </w:rPr>
              <w:t xml:space="preserve"> sistemului de alimentare cu apă l</w:t>
            </w:r>
            <w:r w:rsidR="009760F1" w:rsidRPr="00AB7F8F">
              <w:rPr>
                <w:rFonts w:ascii="Times New Roman" w:hAnsi="Times New Roman"/>
                <w:sz w:val="20"/>
                <w:szCs w:val="20"/>
                <w:lang w:val="ro-RO"/>
              </w:rPr>
              <w:t>a</w:t>
            </w:r>
            <w:r w:rsidR="00C063B6">
              <w:rPr>
                <w:rFonts w:ascii="Times New Roman" w:hAnsi="Times New Roman"/>
                <w:sz w:val="20"/>
                <w:szCs w:val="20"/>
                <w:lang w:val="ro-RO"/>
              </w:rPr>
              <w:t xml:space="preserve"> nivelul comunei Bâ</w:t>
            </w:r>
            <w:r w:rsidR="009760F1" w:rsidRPr="00AB7F8F">
              <w:rPr>
                <w:rFonts w:ascii="Times New Roman" w:hAnsi="Times New Roman"/>
                <w:sz w:val="20"/>
                <w:szCs w:val="20"/>
                <w:lang w:val="ro-RO"/>
              </w:rPr>
              <w:t>rnova</w:t>
            </w:r>
          </w:p>
        </w:tc>
        <w:tc>
          <w:tcPr>
            <w:tcW w:w="1852" w:type="dxa"/>
          </w:tcPr>
          <w:p w:rsidR="009760F1" w:rsidRPr="00AB7F8F" w:rsidRDefault="00C063B6" w:rsidP="007A704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Bâ</w:t>
            </w:r>
            <w:r w:rsidR="009760F1" w:rsidRPr="00AB7F8F">
              <w:rPr>
                <w:rFonts w:ascii="Times New Roman" w:hAnsi="Times New Roman"/>
                <w:sz w:val="20"/>
                <w:szCs w:val="20"/>
                <w:lang w:val="ro-RO"/>
              </w:rPr>
              <w:t xml:space="preserve">rnova </w:t>
            </w:r>
          </w:p>
        </w:tc>
        <w:tc>
          <w:tcPr>
            <w:tcW w:w="1511" w:type="dxa"/>
          </w:tcPr>
          <w:p w:rsidR="009760F1" w:rsidRPr="00AB7F8F" w:rsidRDefault="009760F1" w:rsidP="008C32A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300</w:t>
            </w:r>
          </w:p>
        </w:tc>
        <w:tc>
          <w:tcPr>
            <w:tcW w:w="2048" w:type="dxa"/>
            <w:gridSpan w:val="2"/>
          </w:tcPr>
          <w:p w:rsidR="009760F1" w:rsidRPr="00AB7F8F" w:rsidRDefault="009760F1" w:rsidP="00681EA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A.01.01.3</w:t>
            </w:r>
            <w:r w:rsidR="00EE3E0F">
              <w:rPr>
                <w:rFonts w:ascii="Times New Roman" w:hAnsi="Times New Roman"/>
                <w:sz w:val="20"/>
                <w:szCs w:val="20"/>
                <w:lang w:val="ro-RO"/>
              </w:rPr>
              <w:t>6</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localităţii Petroşica, com Coarnele Caprei</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Coarnele Caprei</w:t>
            </w:r>
          </w:p>
        </w:tc>
        <w:tc>
          <w:tcPr>
            <w:tcW w:w="1511" w:type="dxa"/>
          </w:tcPr>
          <w:p w:rsidR="009760F1" w:rsidRPr="00AB7F8F" w:rsidRDefault="009760F1" w:rsidP="008C32A7">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A.01.01.3</w:t>
            </w:r>
            <w:r w:rsidR="00EE3E0F">
              <w:rPr>
                <w:rFonts w:ascii="Times New Roman" w:hAnsi="Times New Roman"/>
                <w:sz w:val="20"/>
                <w:szCs w:val="20"/>
                <w:lang w:val="ro-RO"/>
              </w:rPr>
              <w:t>7</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localităţii Hărmăneştii Noi, com Hărmăneşti</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Hărmăneşti</w:t>
            </w:r>
          </w:p>
        </w:tc>
        <w:tc>
          <w:tcPr>
            <w:tcW w:w="1511" w:type="dxa"/>
          </w:tcPr>
          <w:p w:rsidR="009760F1" w:rsidRPr="00AB7F8F" w:rsidRDefault="009760F1" w:rsidP="008C32A7">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A.01.01.3</w:t>
            </w:r>
            <w:r w:rsidR="00EE3E0F">
              <w:rPr>
                <w:rFonts w:ascii="Times New Roman" w:hAnsi="Times New Roman"/>
                <w:sz w:val="20"/>
                <w:szCs w:val="20"/>
                <w:lang w:val="ro-RO"/>
              </w:rPr>
              <w:t>8</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 Sistem centralizat de alimentare cu apă pentru comunele Tătăruşi, Valea Seacă, Lespezi, Vânători, Sireţel, Cristeşti – ASOCIAŢIE (conform SF)</w:t>
            </w:r>
          </w:p>
        </w:tc>
        <w:tc>
          <w:tcPr>
            <w:tcW w:w="1852" w:type="dxa"/>
          </w:tcPr>
          <w:p w:rsidR="009760F1" w:rsidRPr="00AB7F8F" w:rsidRDefault="009760F1" w:rsidP="003B628C">
            <w:pPr>
              <w:spacing w:before="120" w:after="120" w:line="240" w:lineRule="auto"/>
              <w:jc w:val="both"/>
              <w:rPr>
                <w:rFonts w:ascii="Times New Roman" w:hAnsi="Times New Roman"/>
                <w:sz w:val="20"/>
                <w:szCs w:val="20"/>
                <w:lang w:val="ro-RO"/>
              </w:rPr>
            </w:pPr>
            <w:r w:rsidRPr="00AB7F8F">
              <w:rPr>
                <w:rFonts w:ascii="Times New Roman" w:hAnsi="Times New Roman"/>
                <w:sz w:val="20"/>
                <w:szCs w:val="20"/>
                <w:lang w:val="ro-RO"/>
              </w:rPr>
              <w:t xml:space="preserve">Comunele Tătăruşi, Valea Seacă, Les-pezi, Vânători, Sire-ţel, Cristeşti </w:t>
            </w:r>
          </w:p>
        </w:tc>
        <w:tc>
          <w:tcPr>
            <w:tcW w:w="1511"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0500B2"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EE3E0F">
              <w:rPr>
                <w:rFonts w:ascii="Times New Roman" w:hAnsi="Times New Roman"/>
                <w:sz w:val="20"/>
                <w:szCs w:val="20"/>
                <w:lang w:val="ro-RO"/>
              </w:rPr>
              <w:t>39</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w:t>
            </w:r>
            <w:r w:rsidR="00C063B6">
              <w:rPr>
                <w:rFonts w:ascii="Times New Roman" w:hAnsi="Times New Roman"/>
                <w:sz w:val="20"/>
                <w:szCs w:val="20"/>
                <w:lang w:val="ro-RO"/>
              </w:rPr>
              <w:t>u apă a localităţilor Criveşti ş</w:t>
            </w:r>
            <w:r w:rsidR="009760F1" w:rsidRPr="00AB7F8F">
              <w:rPr>
                <w:rFonts w:ascii="Times New Roman" w:hAnsi="Times New Roman"/>
                <w:sz w:val="20"/>
                <w:szCs w:val="20"/>
                <w:lang w:val="ro-RO"/>
              </w:rPr>
              <w:t>i Gura Văii com. Strunga</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Strunga</w:t>
            </w:r>
          </w:p>
        </w:tc>
        <w:tc>
          <w:tcPr>
            <w:tcW w:w="1511" w:type="dxa"/>
          </w:tcPr>
          <w:p w:rsidR="009760F1" w:rsidRPr="00AB7F8F" w:rsidRDefault="009760F1" w:rsidP="0027059F">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1F5C6B" w:rsidRPr="00AB7F8F" w:rsidTr="0002317C">
        <w:tc>
          <w:tcPr>
            <w:tcW w:w="1986" w:type="dxa"/>
            <w:vMerge/>
            <w:tcBorders>
              <w:top w:val="nil"/>
            </w:tcBorders>
          </w:tcPr>
          <w:p w:rsidR="001F5C6B" w:rsidRPr="00AB7F8F" w:rsidRDefault="001F5C6B"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1F5C6B" w:rsidRPr="00AB7F8F" w:rsidRDefault="001F5C6B" w:rsidP="00095AD2">
            <w:pPr>
              <w:spacing w:before="120" w:after="120" w:line="240" w:lineRule="auto"/>
              <w:jc w:val="center"/>
              <w:rPr>
                <w:rFonts w:ascii="Times New Roman" w:hAnsi="Times New Roman"/>
                <w:b/>
                <w:sz w:val="20"/>
                <w:szCs w:val="20"/>
                <w:lang w:val="ro-RO"/>
              </w:rPr>
            </w:pPr>
          </w:p>
        </w:tc>
        <w:tc>
          <w:tcPr>
            <w:tcW w:w="3253" w:type="dxa"/>
          </w:tcPr>
          <w:p w:rsidR="001F5C6B"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A.01.01.40</w:t>
            </w:r>
            <w:r w:rsidR="00D34034">
              <w:rPr>
                <w:rFonts w:ascii="Times New Roman" w:hAnsi="Times New Roman"/>
                <w:sz w:val="20"/>
                <w:szCs w:val="20"/>
                <w:lang w:val="ro-RO"/>
              </w:rPr>
              <w:t xml:space="preserve"> </w:t>
            </w:r>
            <w:r w:rsidR="00C063B6">
              <w:rPr>
                <w:rFonts w:ascii="Times New Roman" w:hAnsi="Times New Roman"/>
                <w:sz w:val="20"/>
                <w:szCs w:val="20"/>
                <w:lang w:val="ro-RO"/>
              </w:rPr>
              <w:t>Infiinţ</w:t>
            </w:r>
            <w:r w:rsidR="001F5C6B" w:rsidRPr="00AB7F8F">
              <w:rPr>
                <w:rFonts w:ascii="Times New Roman" w:hAnsi="Times New Roman"/>
                <w:sz w:val="20"/>
                <w:szCs w:val="20"/>
                <w:lang w:val="ro-RO"/>
              </w:rPr>
              <w:t>are sist</w:t>
            </w:r>
            <w:r w:rsidR="00C063B6">
              <w:rPr>
                <w:rFonts w:ascii="Times New Roman" w:hAnsi="Times New Roman"/>
                <w:sz w:val="20"/>
                <w:szCs w:val="20"/>
                <w:lang w:val="ro-RO"/>
              </w:rPr>
              <w:t>em centralizat alimentare cu apă î</w:t>
            </w:r>
            <w:r w:rsidR="001F5C6B" w:rsidRPr="00AB7F8F">
              <w:rPr>
                <w:rFonts w:ascii="Times New Roman" w:hAnsi="Times New Roman"/>
                <w:sz w:val="20"/>
                <w:szCs w:val="20"/>
                <w:lang w:val="ro-RO"/>
              </w:rPr>
              <w:t xml:space="preserve">n satele </w:t>
            </w:r>
            <w:r w:rsidR="00C063B6">
              <w:rPr>
                <w:rFonts w:ascii="Times New Roman" w:hAnsi="Times New Roman"/>
                <w:sz w:val="20"/>
                <w:szCs w:val="20"/>
                <w:lang w:val="ro-RO"/>
              </w:rPr>
              <w:t>Boroşeşti, Scânteia, Ciocârleş</w:t>
            </w:r>
            <w:r w:rsidR="001F5C6B" w:rsidRPr="00AB7F8F">
              <w:rPr>
                <w:rFonts w:ascii="Times New Roman" w:hAnsi="Times New Roman"/>
                <w:sz w:val="20"/>
                <w:szCs w:val="20"/>
                <w:lang w:val="ro-RO"/>
              </w:rPr>
              <w:t>ti</w:t>
            </w:r>
          </w:p>
        </w:tc>
        <w:tc>
          <w:tcPr>
            <w:tcW w:w="1852" w:type="dxa"/>
          </w:tcPr>
          <w:p w:rsidR="001F5C6B" w:rsidRPr="00AB7F8F" w:rsidRDefault="009515A1" w:rsidP="007A704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Scâ</w:t>
            </w:r>
            <w:r w:rsidR="001F5C6B" w:rsidRPr="00AB7F8F">
              <w:rPr>
                <w:rFonts w:ascii="Times New Roman" w:hAnsi="Times New Roman"/>
                <w:sz w:val="20"/>
                <w:szCs w:val="20"/>
                <w:lang w:val="ro-RO"/>
              </w:rPr>
              <w:t xml:space="preserve">nteia </w:t>
            </w:r>
          </w:p>
        </w:tc>
        <w:tc>
          <w:tcPr>
            <w:tcW w:w="1511" w:type="dxa"/>
          </w:tcPr>
          <w:p w:rsidR="001F5C6B" w:rsidRPr="00AB7F8F" w:rsidRDefault="001F5C6B" w:rsidP="0027059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1F5C6B" w:rsidRPr="00AB7F8F" w:rsidRDefault="001F5C6B"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733</w:t>
            </w:r>
          </w:p>
        </w:tc>
        <w:tc>
          <w:tcPr>
            <w:tcW w:w="2048" w:type="dxa"/>
            <w:gridSpan w:val="2"/>
          </w:tcPr>
          <w:p w:rsidR="001F5C6B" w:rsidRPr="00D64997" w:rsidRDefault="009515A1" w:rsidP="00D64997">
            <w:pPr>
              <w:spacing w:before="120" w:after="120" w:line="240" w:lineRule="auto"/>
              <w:jc w:val="center"/>
              <w:rPr>
                <w:rFonts w:ascii="Times New Roman" w:hAnsi="Times New Roman"/>
                <w:sz w:val="20"/>
                <w:szCs w:val="20"/>
                <w:lang w:val="ro-RO"/>
              </w:rPr>
            </w:pPr>
            <w:r w:rsidRPr="00D64997">
              <w:rPr>
                <w:rFonts w:ascii="Times New Roman" w:hAnsi="Times New Roman"/>
                <w:sz w:val="20"/>
                <w:szCs w:val="20"/>
                <w:lang w:val="ro-RO"/>
              </w:rPr>
              <w:t>Fonduri europene</w:t>
            </w:r>
            <w:r w:rsidR="00D64997">
              <w:rPr>
                <w:rFonts w:ascii="Times New Roman" w:hAnsi="Times New Roman"/>
                <w:sz w:val="20"/>
                <w:szCs w:val="20"/>
                <w:lang w:val="ro-RO"/>
              </w:rPr>
              <w:t xml:space="preserve"> pr</w:t>
            </w:r>
            <w:r w:rsidR="002E0BAF" w:rsidRPr="00D64997">
              <w:rPr>
                <w:rFonts w:ascii="Times New Roman" w:hAnsi="Times New Roman"/>
                <w:sz w:val="20"/>
                <w:szCs w:val="20"/>
                <w:lang w:val="ro-RO"/>
              </w:rPr>
              <w:t>in ARSACIS Iaşi</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w:t>
            </w:r>
            <w:r w:rsidR="00EE3E0F">
              <w:rPr>
                <w:rFonts w:ascii="Times New Roman" w:hAnsi="Times New Roman"/>
                <w:sz w:val="20"/>
                <w:szCs w:val="20"/>
                <w:lang w:val="ro-RO"/>
              </w:rPr>
              <w:t>1</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Băiceni şi Stroeşti</w:t>
            </w:r>
            <w:r w:rsidR="00D64997">
              <w:rPr>
                <w:rFonts w:ascii="Times New Roman" w:hAnsi="Times New Roman"/>
                <w:sz w:val="20"/>
                <w:szCs w:val="20"/>
                <w:lang w:val="ro-RO"/>
              </w:rPr>
              <w:t>,</w:t>
            </w:r>
            <w:r w:rsidR="009760F1" w:rsidRPr="00AB7F8F">
              <w:rPr>
                <w:rFonts w:ascii="Times New Roman" w:hAnsi="Times New Roman"/>
                <w:sz w:val="20"/>
                <w:szCs w:val="20"/>
                <w:lang w:val="ro-RO"/>
              </w:rPr>
              <w:t xml:space="preserve"> com Todireşti</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Todireşti</w:t>
            </w:r>
          </w:p>
        </w:tc>
        <w:tc>
          <w:tcPr>
            <w:tcW w:w="1511" w:type="dxa"/>
          </w:tcPr>
          <w:p w:rsidR="009760F1" w:rsidRPr="00AB7F8F" w:rsidRDefault="009760F1" w:rsidP="0027059F">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rPr>
          <w:trHeight w:val="274"/>
        </w:trPr>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w:t>
            </w:r>
            <w:r w:rsidR="00EE3E0F">
              <w:rPr>
                <w:rFonts w:ascii="Times New Roman" w:hAnsi="Times New Roman"/>
                <w:sz w:val="20"/>
                <w:szCs w:val="20"/>
                <w:lang w:val="ro-RO"/>
              </w:rPr>
              <w:t>2</w:t>
            </w:r>
            <w:r>
              <w:rPr>
                <w:rFonts w:ascii="Times New Roman" w:hAnsi="Times New Roman"/>
                <w:sz w:val="20"/>
                <w:szCs w:val="20"/>
                <w:lang w:val="ro-RO"/>
              </w:rPr>
              <w:t xml:space="preserve"> </w:t>
            </w:r>
            <w:r w:rsidR="009760F1" w:rsidRPr="00AB7F8F">
              <w:rPr>
                <w:rFonts w:ascii="Times New Roman" w:hAnsi="Times New Roman"/>
                <w:sz w:val="20"/>
                <w:szCs w:val="20"/>
                <w:lang w:val="ro-RO"/>
              </w:rPr>
              <w:t>Extindere reţele de alimentare cu apă în localităţile Jigoreni, Văleni,  Ţibăneşti, Glodenii Gândului şi Tun-gujei com. Ţibăneşti (conform SF)</w:t>
            </w:r>
          </w:p>
        </w:tc>
        <w:tc>
          <w:tcPr>
            <w:tcW w:w="1852" w:type="dxa"/>
          </w:tcPr>
          <w:p w:rsidR="009760F1" w:rsidRPr="00AB7F8F" w:rsidRDefault="009760F1" w:rsidP="007A704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Ţibăneşti</w:t>
            </w:r>
          </w:p>
        </w:tc>
        <w:tc>
          <w:tcPr>
            <w:tcW w:w="1511" w:type="dxa"/>
          </w:tcPr>
          <w:p w:rsidR="009760F1" w:rsidRPr="00AB7F8F" w:rsidRDefault="009760F1" w:rsidP="0027059F">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w:t>
            </w:r>
            <w:r w:rsidR="00EE3E0F">
              <w:rPr>
                <w:rFonts w:ascii="Times New Roman" w:hAnsi="Times New Roman"/>
                <w:sz w:val="20"/>
                <w:szCs w:val="20"/>
                <w:lang w:val="ro-RO"/>
              </w:rPr>
              <w:t>3</w:t>
            </w:r>
            <w:r>
              <w:rPr>
                <w:rFonts w:ascii="Times New Roman" w:hAnsi="Times New Roman"/>
                <w:sz w:val="20"/>
                <w:szCs w:val="20"/>
                <w:lang w:val="ro-RO"/>
              </w:rPr>
              <w:t xml:space="preserve"> </w:t>
            </w:r>
            <w:r w:rsidR="009760F1" w:rsidRPr="00AB7F8F">
              <w:rPr>
                <w:rFonts w:ascii="Times New Roman" w:hAnsi="Times New Roman"/>
                <w:sz w:val="20"/>
                <w:szCs w:val="20"/>
                <w:lang w:val="ro-RO"/>
              </w:rPr>
              <w:t>Sistem centralizat de alimentare cu apă pentru localităţile rurale Scheia, Al.I.Cuza, Kogâlniceni, Volintireşti, comuna Al.I.Cuza  (conform PT)</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A.I. Cuza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A.01.01.4</w:t>
            </w:r>
            <w:r w:rsidR="00EE3E0F">
              <w:rPr>
                <w:rFonts w:ascii="Times New Roman" w:hAnsi="Times New Roman"/>
                <w:sz w:val="20"/>
                <w:szCs w:val="20"/>
                <w:lang w:val="ro-RO"/>
              </w:rPr>
              <w:t>4</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rurale Ciorteşti, Şerbeşti, Deleni, Rotaria, Coropceni, comuna Ciorteşti (conform PT)</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Ciorteşti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w:t>
            </w:r>
            <w:r w:rsidR="00EE3E0F">
              <w:rPr>
                <w:rFonts w:ascii="Times New Roman" w:hAnsi="Times New Roman"/>
                <w:sz w:val="20"/>
                <w:szCs w:val="20"/>
                <w:lang w:val="ro-RO"/>
              </w:rPr>
              <w:t>5</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Alimentare cu apă a comunei Costeşti cu satele componente -  sursa de adâncime   </w:t>
            </w:r>
          </w:p>
        </w:tc>
        <w:tc>
          <w:tcPr>
            <w:tcW w:w="1852" w:type="dxa"/>
          </w:tcPr>
          <w:p w:rsidR="009760F1" w:rsidRPr="00AB7F8F" w:rsidRDefault="009760F1" w:rsidP="00C071A5">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Costeşti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w:t>
            </w:r>
            <w:r w:rsidR="00EE3E0F">
              <w:rPr>
                <w:rFonts w:ascii="Times New Roman" w:hAnsi="Times New Roman"/>
                <w:sz w:val="20"/>
                <w:szCs w:val="20"/>
                <w:lang w:val="ro-RO"/>
              </w:rPr>
              <w:t>6</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comunei Costuleni cu satele componente (Costuleni, Covasna, Cozia, Hilita)</w:t>
            </w:r>
          </w:p>
        </w:tc>
        <w:tc>
          <w:tcPr>
            <w:tcW w:w="1852" w:type="dxa"/>
          </w:tcPr>
          <w:p w:rsidR="009760F1" w:rsidRPr="00AB7F8F" w:rsidRDefault="009760F1" w:rsidP="00681EA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Costuleni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9760F1" w:rsidP="00EE3E0F">
            <w:pPr>
              <w:spacing w:before="120" w:after="120" w:line="240" w:lineRule="auto"/>
              <w:jc w:val="both"/>
              <w:rPr>
                <w:rFonts w:ascii="Times New Roman" w:hAnsi="Times New Roman"/>
                <w:sz w:val="20"/>
                <w:szCs w:val="20"/>
                <w:lang w:val="ro-RO"/>
              </w:rPr>
            </w:pPr>
            <w:r w:rsidRPr="00AB7F8F">
              <w:rPr>
                <w:rFonts w:ascii="Times New Roman" w:hAnsi="Times New Roman"/>
                <w:sz w:val="20"/>
                <w:szCs w:val="20"/>
                <w:lang w:val="ro-RO"/>
              </w:rPr>
              <w:t xml:space="preserve"> </w:t>
            </w:r>
            <w:r w:rsidR="00D34034">
              <w:rPr>
                <w:rFonts w:ascii="Times New Roman" w:hAnsi="Times New Roman"/>
                <w:sz w:val="20"/>
                <w:szCs w:val="20"/>
                <w:lang w:val="ro-RO"/>
              </w:rPr>
              <w:t>A.01.01.4</w:t>
            </w:r>
            <w:r w:rsidR="00EE3E0F">
              <w:rPr>
                <w:rFonts w:ascii="Times New Roman" w:hAnsi="Times New Roman"/>
                <w:sz w:val="20"/>
                <w:szCs w:val="20"/>
                <w:lang w:val="ro-RO"/>
              </w:rPr>
              <w:t>7</w:t>
            </w:r>
            <w:r w:rsidR="00D34034">
              <w:rPr>
                <w:rFonts w:ascii="Times New Roman" w:hAnsi="Times New Roman"/>
                <w:sz w:val="20"/>
                <w:szCs w:val="20"/>
                <w:lang w:val="ro-RO"/>
              </w:rPr>
              <w:t xml:space="preserve"> </w:t>
            </w:r>
            <w:r w:rsidRPr="00AB7F8F">
              <w:rPr>
                <w:rFonts w:ascii="Times New Roman" w:hAnsi="Times New Roman"/>
                <w:sz w:val="20"/>
                <w:szCs w:val="20"/>
                <w:lang w:val="ro-RO"/>
              </w:rPr>
              <w:t>Alimentare cu apă a comunei Cozmeşti cu satele Cozmeşti, Podolenii de Sus şi Podolenii de Jos (conform SF)</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Cozmeşti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A.01.01.48</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Băluşeşti, Boatca, Buzdug, Piscu Rusului, Poienile, Tarniţa, Zece Prăjini, comuna Dagâţa</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Dagâţa</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A.01.01.49</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Alimentare cu apă a </w:t>
            </w:r>
            <w:r w:rsidR="009760F1" w:rsidRPr="00AB7F8F">
              <w:rPr>
                <w:rFonts w:ascii="Times New Roman" w:hAnsi="Times New Roman"/>
                <w:sz w:val="20"/>
                <w:szCs w:val="20"/>
                <w:lang w:val="ro-RO"/>
              </w:rPr>
              <w:lastRenderedPageBreak/>
              <w:t>comunei Dobrovăţ</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lastRenderedPageBreak/>
              <w:t>Comuna Dobrovăţ</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 xml:space="preserve">Fonduri europene, Buget de stat, Buget </w:t>
            </w:r>
            <w:r w:rsidRPr="00AB7F8F">
              <w:rPr>
                <w:rFonts w:ascii="Times New Roman" w:hAnsi="Times New Roman"/>
                <w:sz w:val="20"/>
                <w:szCs w:val="20"/>
                <w:lang w:val="ro-RO"/>
              </w:rPr>
              <w:lastRenderedPageBreak/>
              <w:t>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0</w:t>
            </w:r>
            <w:r>
              <w:rPr>
                <w:rFonts w:ascii="Times New Roman" w:hAnsi="Times New Roman"/>
                <w:sz w:val="20"/>
                <w:szCs w:val="20"/>
                <w:lang w:val="ro-RO"/>
              </w:rPr>
              <w:t xml:space="preserve"> </w:t>
            </w:r>
            <w:r w:rsidR="009760F1" w:rsidRPr="00AB7F8F">
              <w:rPr>
                <w:rFonts w:ascii="Times New Roman" w:hAnsi="Times New Roman"/>
                <w:sz w:val="20"/>
                <w:szCs w:val="20"/>
                <w:lang w:val="ro-RO"/>
              </w:rPr>
              <w:t>Sistem alimentare cu apă   localităţi rurale Dolheşti, Bradiceşti, Pietriş, comuna Dolheşti (conform SF)</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Dolheşti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1</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comunei Drăguşeni cu satele componente (Drăguşeni şi Frenciugi)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Drăguşeni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2</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comunei Grajduri cu satele componente (Grajduri, Cărbunari, Corcodel, Lunca, Pădureni, Poiana cu Cetate, Valea Satului)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Grajduri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9760F1" w:rsidP="007A5E85">
            <w:pPr>
              <w:spacing w:before="120" w:after="120" w:line="240" w:lineRule="auto"/>
              <w:jc w:val="both"/>
              <w:rPr>
                <w:rFonts w:ascii="Times New Roman" w:hAnsi="Times New Roman"/>
                <w:sz w:val="20"/>
                <w:szCs w:val="20"/>
                <w:lang w:val="ro-RO"/>
              </w:rPr>
            </w:pPr>
            <w:r w:rsidRPr="00AB7F8F">
              <w:rPr>
                <w:rFonts w:ascii="Times New Roman" w:hAnsi="Times New Roman"/>
                <w:sz w:val="20"/>
                <w:szCs w:val="20"/>
                <w:lang w:val="ro-RO"/>
              </w:rPr>
              <w:t xml:space="preserve"> </w:t>
            </w:r>
            <w:r w:rsidR="00EE3E0F">
              <w:rPr>
                <w:rFonts w:ascii="Times New Roman" w:hAnsi="Times New Roman"/>
                <w:sz w:val="20"/>
                <w:szCs w:val="20"/>
                <w:lang w:val="ro-RO"/>
              </w:rPr>
              <w:t>A.01.01.53</w:t>
            </w:r>
            <w:r w:rsidR="00D34034">
              <w:rPr>
                <w:rFonts w:ascii="Times New Roman" w:hAnsi="Times New Roman"/>
                <w:sz w:val="20"/>
                <w:szCs w:val="20"/>
                <w:lang w:val="ro-RO"/>
              </w:rPr>
              <w:t xml:space="preserve"> </w:t>
            </w:r>
            <w:r w:rsidRPr="00AB7F8F">
              <w:rPr>
                <w:rFonts w:ascii="Times New Roman" w:hAnsi="Times New Roman"/>
                <w:sz w:val="20"/>
                <w:szCs w:val="20"/>
                <w:lang w:val="ro-RO"/>
              </w:rPr>
              <w:t>Alimentare cu apă a comunei Grozeşti cu localităţile Grozeşti, Colţu Cornii, Sălăgeni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Grozeşti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4</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Mădârjac, Bojila, Frumuşica</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Mădârjac</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5</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Alimentare cu apă a localităţilor Mogoşeşti, Budeşti, Hadâmbu, Mânjeşti;      </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Mogoşeşti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6</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Reţea de alimentare cu apă a comunei Movileni pentru satele Epureni, Larga Jijia, Movileni şi </w:t>
            </w:r>
            <w:r w:rsidR="00D64997">
              <w:rPr>
                <w:rFonts w:ascii="Times New Roman" w:hAnsi="Times New Roman"/>
                <w:sz w:val="20"/>
                <w:szCs w:val="20"/>
                <w:lang w:val="ro-RO"/>
              </w:rPr>
              <w:t>Potângeni, judeţul Iaşi (</w:t>
            </w:r>
            <w:r w:rsidR="009760F1" w:rsidRPr="00AB7F8F">
              <w:rPr>
                <w:rFonts w:ascii="Times New Roman" w:hAnsi="Times New Roman"/>
                <w:sz w:val="20"/>
                <w:szCs w:val="20"/>
                <w:lang w:val="ro-RO"/>
              </w:rPr>
              <w:t>Conform SF)</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Movileni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7</w:t>
            </w:r>
            <w:r>
              <w:rPr>
                <w:rFonts w:ascii="Times New Roman" w:hAnsi="Times New Roman"/>
                <w:sz w:val="20"/>
                <w:szCs w:val="20"/>
                <w:lang w:val="ro-RO"/>
              </w:rPr>
              <w:t xml:space="preserve"> </w:t>
            </w:r>
            <w:r w:rsidR="009760F1" w:rsidRPr="00AB7F8F">
              <w:rPr>
                <w:rFonts w:ascii="Times New Roman" w:hAnsi="Times New Roman"/>
                <w:sz w:val="20"/>
                <w:szCs w:val="20"/>
                <w:lang w:val="ro-RO"/>
              </w:rPr>
              <w:t>Sistem de alimentare cu apă, canalizare şi staţie de epurare în comuna Movileni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Movileni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A.01.01.5</w:t>
            </w:r>
            <w:r w:rsidR="00EE3E0F">
              <w:rPr>
                <w:rFonts w:ascii="Times New Roman" w:hAnsi="Times New Roman"/>
                <w:sz w:val="20"/>
                <w:szCs w:val="20"/>
                <w:lang w:val="ro-RO"/>
              </w:rPr>
              <w:t>8</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în localităţile Popricani, Cârlig, Cotu Morii, Cuza Vodă, Moimeşti, Rediu,</w:t>
            </w:r>
            <w:r w:rsidR="008B3415">
              <w:rPr>
                <w:rFonts w:ascii="Times New Roman" w:hAnsi="Times New Roman"/>
                <w:sz w:val="20"/>
                <w:szCs w:val="20"/>
                <w:lang w:val="ro-RO"/>
              </w:rPr>
              <w:t xml:space="preserve"> Ţipileşti, Vânători şi Vulturi</w:t>
            </w:r>
            <w:r w:rsidR="009760F1" w:rsidRPr="00AB7F8F">
              <w:rPr>
                <w:rFonts w:ascii="Times New Roman" w:hAnsi="Times New Roman"/>
                <w:sz w:val="20"/>
                <w:szCs w:val="20"/>
                <w:lang w:val="ro-RO"/>
              </w:rPr>
              <w:t>/ ZMIaşi (conform SF)</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Popricani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EE3E0F">
              <w:rPr>
                <w:rFonts w:ascii="Times New Roman" w:hAnsi="Times New Roman"/>
                <w:sz w:val="20"/>
                <w:szCs w:val="20"/>
                <w:lang w:val="ro-RO"/>
              </w:rPr>
              <w:t>59</w:t>
            </w:r>
            <w:r>
              <w:rPr>
                <w:rFonts w:ascii="Times New Roman" w:hAnsi="Times New Roman"/>
                <w:sz w:val="20"/>
                <w:szCs w:val="20"/>
                <w:lang w:val="ro-RO"/>
              </w:rPr>
              <w:t xml:space="preserve"> </w:t>
            </w:r>
            <w:r w:rsidR="009760F1" w:rsidRPr="00AB7F8F">
              <w:rPr>
                <w:rFonts w:ascii="Times New Roman" w:hAnsi="Times New Roman"/>
                <w:sz w:val="20"/>
                <w:szCs w:val="20"/>
                <w:lang w:val="ro-RO"/>
              </w:rPr>
              <w:t>Sistem integrat de alimentare cu apă, canalizare şi epurare a apelor uzate în comuna Probota</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Probota</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w:t>
            </w:r>
            <w:r w:rsidR="00EE3E0F">
              <w:rPr>
                <w:rFonts w:ascii="Times New Roman" w:hAnsi="Times New Roman"/>
                <w:sz w:val="20"/>
                <w:szCs w:val="20"/>
                <w:lang w:val="ro-RO"/>
              </w:rPr>
              <w:t>0</w:t>
            </w:r>
            <w:r>
              <w:rPr>
                <w:rFonts w:ascii="Times New Roman" w:hAnsi="Times New Roman"/>
                <w:sz w:val="20"/>
                <w:szCs w:val="20"/>
                <w:lang w:val="ro-RO"/>
              </w:rPr>
              <w:t xml:space="preserve"> </w:t>
            </w:r>
            <w:r w:rsidR="009760F1" w:rsidRPr="00AB7F8F">
              <w:rPr>
                <w:rFonts w:ascii="Times New Roman" w:hAnsi="Times New Roman"/>
                <w:sz w:val="20"/>
                <w:szCs w:val="20"/>
                <w:lang w:val="ro-RO"/>
              </w:rPr>
              <w:t>Reţea de alimentare cu apa comuna Româneşti, satele Româneşti, Avantu şi Ursoaia</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Româneşti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w:t>
            </w:r>
            <w:r w:rsidR="00EE3E0F">
              <w:rPr>
                <w:rFonts w:ascii="Times New Roman" w:hAnsi="Times New Roman"/>
                <w:sz w:val="20"/>
                <w:szCs w:val="20"/>
                <w:lang w:val="ro-RO"/>
              </w:rPr>
              <w:t>1</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Roşcani şi Rădeni com. Roşcani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Roşcani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5C4979">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284696">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w:t>
            </w:r>
            <w:r w:rsidR="00EE3E0F">
              <w:rPr>
                <w:rFonts w:ascii="Times New Roman" w:hAnsi="Times New Roman"/>
                <w:sz w:val="20"/>
                <w:szCs w:val="20"/>
                <w:lang w:val="ro-RO"/>
              </w:rPr>
              <w:t>2</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Schitu Duca, Blaga, Dumitres-tii Galatii, Pocreaca, Poieni, Satu Nou, Slobozia / comuna Schitu-Duca ZMI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Schitu-Duca</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A.01.01.63</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în sistem centralizat a satelor componente ale comunei Sineşti (Sineşti, Bocnita, Osoi, Stornesti)</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Sineşti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A.01.01.64</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localităţtilor Şcheia, Cauesti, Cioca Boca, Poiana Şcheii, Satu Nou</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Şcheia</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9515A1">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A.01.01.65</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Sistem integrat de alimentare cu ap</w:t>
            </w:r>
            <w:r w:rsidR="009515A1">
              <w:rPr>
                <w:rFonts w:ascii="Times New Roman" w:hAnsi="Times New Roman"/>
                <w:sz w:val="20"/>
                <w:szCs w:val="20"/>
                <w:lang w:val="ro-RO"/>
              </w:rPr>
              <w:t>ă şi canalizare  î</w:t>
            </w:r>
            <w:r w:rsidR="009760F1" w:rsidRPr="00AB7F8F">
              <w:rPr>
                <w:rFonts w:ascii="Times New Roman" w:hAnsi="Times New Roman"/>
                <w:sz w:val="20"/>
                <w:szCs w:val="20"/>
                <w:lang w:val="ro-RO"/>
              </w:rPr>
              <w:t>n comuna Roşcani</w:t>
            </w:r>
          </w:p>
        </w:tc>
        <w:tc>
          <w:tcPr>
            <w:tcW w:w="1852" w:type="dxa"/>
          </w:tcPr>
          <w:p w:rsidR="009760F1" w:rsidRPr="00AB7F8F" w:rsidRDefault="009515A1" w:rsidP="00895696">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Roş</w:t>
            </w:r>
            <w:r w:rsidR="009760F1" w:rsidRPr="00AB7F8F">
              <w:rPr>
                <w:rFonts w:ascii="Times New Roman" w:hAnsi="Times New Roman"/>
                <w:sz w:val="20"/>
                <w:szCs w:val="20"/>
                <w:lang w:val="ro-RO"/>
              </w:rPr>
              <w:t>cani</w:t>
            </w:r>
          </w:p>
        </w:tc>
        <w:tc>
          <w:tcPr>
            <w:tcW w:w="1511" w:type="dxa"/>
          </w:tcPr>
          <w:p w:rsidR="009760F1" w:rsidRPr="00AB7F8F" w:rsidRDefault="009760F1" w:rsidP="005C4979">
            <w:pPr>
              <w:spacing w:before="120" w:after="120" w:line="240" w:lineRule="auto"/>
              <w:jc w:val="cente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CC2D0D">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A.01.01.66</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localităţilor Domniţa, Oproaia, Poiana de Sus, Runcu şi Vadu Vejei, com Ţibana</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Ţibana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A.01.01.6</w:t>
            </w:r>
            <w:r w:rsidR="00EE3E0F">
              <w:rPr>
                <w:rFonts w:ascii="Times New Roman" w:hAnsi="Times New Roman"/>
                <w:sz w:val="20"/>
                <w:szCs w:val="20"/>
                <w:lang w:val="ro-RO"/>
              </w:rPr>
              <w:t>7</w:t>
            </w:r>
            <w:r>
              <w:rPr>
                <w:rFonts w:ascii="Times New Roman" w:hAnsi="Times New Roman"/>
                <w:sz w:val="20"/>
                <w:szCs w:val="20"/>
                <w:lang w:val="ro-RO"/>
              </w:rPr>
              <w:t xml:space="preserve"> </w:t>
            </w:r>
            <w:r w:rsidR="009760F1" w:rsidRPr="00AB7F8F">
              <w:rPr>
                <w:rFonts w:ascii="Times New Roman" w:hAnsi="Times New Roman"/>
                <w:sz w:val="20"/>
                <w:szCs w:val="20"/>
                <w:lang w:val="ro-RO"/>
              </w:rPr>
              <w:t>Extindere alimentare cu apă a localităţilor Glăvăneşti, Drăgăneşti, Andrieşeni, Buhăieni, Spineni, Fântânele, Epureni, comuna Andrieşeni (conform SF  întocmit)</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Andrieşeni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1D01E7">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A.01.01.68</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Alimentarea cu apă în sistem centrali-zat a localităţii Blăgeşti, judeţul Iaşi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700</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w:t>
            </w:r>
            <w:r w:rsidR="00EE3E0F">
              <w:rPr>
                <w:rFonts w:ascii="Times New Roman" w:hAnsi="Times New Roman"/>
                <w:sz w:val="20"/>
                <w:szCs w:val="20"/>
                <w:lang w:val="ro-RO"/>
              </w:rPr>
              <w:t>69</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Alimentarea cu apă în sistem centralizat a localităţii Gâşteşti - Paşcani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1130</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w:t>
            </w:r>
            <w:r w:rsidR="00EE3E0F">
              <w:rPr>
                <w:rFonts w:ascii="Times New Roman" w:hAnsi="Times New Roman"/>
                <w:sz w:val="20"/>
                <w:szCs w:val="20"/>
                <w:lang w:val="ro-RO"/>
              </w:rPr>
              <w:t>0</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Asigurarea sistemelor performante de distribuţie a apei potabile în mediul rural </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Comuna Ţibăneşti </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Buget local </w:t>
            </w:r>
          </w:p>
        </w:tc>
      </w:tr>
      <w:tr w:rsidR="009760F1" w:rsidRPr="00AB7F8F" w:rsidTr="0002317C">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A.01.01.71</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Reabilitarea, moderni</w:t>
            </w:r>
            <w:r w:rsidR="006A695D">
              <w:rPr>
                <w:rFonts w:ascii="Times New Roman" w:hAnsi="Times New Roman"/>
                <w:sz w:val="20"/>
                <w:szCs w:val="20"/>
                <w:lang w:val="ro-RO"/>
              </w:rPr>
              <w:t>-</w:t>
            </w:r>
            <w:r w:rsidR="009760F1" w:rsidRPr="00AB7F8F">
              <w:rPr>
                <w:rFonts w:ascii="Times New Roman" w:hAnsi="Times New Roman"/>
                <w:sz w:val="20"/>
                <w:szCs w:val="20"/>
                <w:lang w:val="ro-RO"/>
              </w:rPr>
              <w:t xml:space="preserve">zarea şi extinderea sistemelor de captare, transport, tratare şi distribuţie a apei  </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Ţibăneşti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9760F1" w:rsidRPr="00AB7F8F" w:rsidTr="0002317C">
        <w:trPr>
          <w:trHeight w:val="493"/>
        </w:trPr>
        <w:tc>
          <w:tcPr>
            <w:tcW w:w="1986"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Borders>
              <w:top w:val="nil"/>
            </w:tcBorders>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w:t>
            </w:r>
            <w:r w:rsidR="00EE3E0F">
              <w:rPr>
                <w:rFonts w:ascii="Times New Roman" w:hAnsi="Times New Roman"/>
                <w:sz w:val="20"/>
                <w:szCs w:val="20"/>
                <w:lang w:val="ro-RO"/>
              </w:rPr>
              <w:t>2</w:t>
            </w:r>
            <w:r>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în satele Vlădeni, Al.cel Bun, Iacobeni, Broşteni, Borşa, Vâlcele, comuna Vlădeni/ (conform SF)</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Vlădeni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1D01E7">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rPr>
          <w:trHeight w:val="746"/>
        </w:trPr>
        <w:tc>
          <w:tcPr>
            <w:tcW w:w="1986" w:type="dxa"/>
            <w:vMerge w:val="restart"/>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val="restart"/>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A.01.01.73</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Alimentare cu apă a comunei Scânteia( Scânteia, Borosesti, Ciocarlesti) jud.Iaşi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Scânteia</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prin ARSACIS</w:t>
            </w:r>
          </w:p>
        </w:tc>
      </w:tr>
      <w:tr w:rsidR="009760F1" w:rsidRPr="00AB7F8F" w:rsidTr="0002317C">
        <w:trPr>
          <w:trHeight w:val="646"/>
        </w:trPr>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w:t>
            </w:r>
            <w:r w:rsidR="00EE3E0F">
              <w:rPr>
                <w:rFonts w:ascii="Times New Roman" w:hAnsi="Times New Roman"/>
                <w:sz w:val="20"/>
                <w:szCs w:val="20"/>
                <w:lang w:val="ro-RO"/>
              </w:rPr>
              <w:t>4</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Alimentare (extindere) cu apa în satele Traian, Solonet si Tabăra </w:t>
            </w:r>
          </w:p>
        </w:tc>
        <w:tc>
          <w:tcPr>
            <w:tcW w:w="1852" w:type="dxa"/>
          </w:tcPr>
          <w:p w:rsidR="009760F1" w:rsidRPr="00AB7F8F" w:rsidRDefault="009760F1" w:rsidP="00860AD3">
            <w:pPr>
              <w:spacing w:before="120" w:after="120"/>
              <w:jc w:val="center"/>
              <w:rPr>
                <w:rFonts w:ascii="Times New Roman" w:hAnsi="Times New Roman"/>
                <w:sz w:val="20"/>
                <w:szCs w:val="20"/>
                <w:lang w:val="ro-RO"/>
              </w:rPr>
            </w:pPr>
            <w:r w:rsidRPr="00AB7F8F">
              <w:rPr>
                <w:rFonts w:ascii="Times New Roman" w:hAnsi="Times New Roman"/>
                <w:sz w:val="20"/>
                <w:szCs w:val="20"/>
                <w:lang w:val="ro-RO"/>
              </w:rPr>
              <w:t>Comuna Bivolari</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DB3FA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800</w:t>
            </w:r>
          </w:p>
        </w:tc>
        <w:tc>
          <w:tcPr>
            <w:tcW w:w="2048" w:type="dxa"/>
            <w:gridSpan w:val="2"/>
          </w:tcPr>
          <w:p w:rsidR="009760F1" w:rsidRPr="00AB7F8F" w:rsidRDefault="009760F1" w:rsidP="00F21ABD">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europene </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w:t>
            </w:r>
            <w:r w:rsidR="00EE3E0F">
              <w:rPr>
                <w:rFonts w:ascii="Times New Roman" w:hAnsi="Times New Roman"/>
                <w:sz w:val="20"/>
                <w:szCs w:val="20"/>
                <w:lang w:val="ro-RO"/>
              </w:rPr>
              <w:t>5</w:t>
            </w:r>
            <w:r>
              <w:rPr>
                <w:rFonts w:ascii="Times New Roman" w:hAnsi="Times New Roman"/>
                <w:sz w:val="20"/>
                <w:szCs w:val="20"/>
                <w:lang w:val="ro-RO"/>
              </w:rPr>
              <w:t xml:space="preserve"> </w:t>
            </w:r>
            <w:r w:rsidR="009760F1" w:rsidRPr="00AB7F8F">
              <w:rPr>
                <w:rFonts w:ascii="Times New Roman" w:hAnsi="Times New Roman"/>
                <w:sz w:val="20"/>
                <w:szCs w:val="20"/>
                <w:lang w:val="ro-RO"/>
              </w:rPr>
              <w:t xml:space="preserve">Extindere sistem de alimentare cu apă în satele comunei Moţca  </w:t>
            </w:r>
          </w:p>
        </w:tc>
        <w:tc>
          <w:tcPr>
            <w:tcW w:w="1852" w:type="dxa"/>
          </w:tcPr>
          <w:p w:rsidR="009760F1" w:rsidRPr="00AB7F8F" w:rsidRDefault="009760F1" w:rsidP="00860AD3">
            <w:pPr>
              <w:spacing w:before="120" w:after="120"/>
              <w:jc w:val="center"/>
              <w:rPr>
                <w:rFonts w:ascii="Times New Roman" w:hAnsi="Times New Roman"/>
                <w:sz w:val="20"/>
                <w:szCs w:val="20"/>
              </w:rPr>
            </w:pPr>
            <w:r w:rsidRPr="00AB7F8F">
              <w:rPr>
                <w:rFonts w:ascii="Times New Roman" w:hAnsi="Times New Roman"/>
                <w:sz w:val="20"/>
                <w:szCs w:val="20"/>
                <w:lang w:val="ro-RO"/>
              </w:rPr>
              <w:t>Comuna Moţca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DB3FA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C2748A">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A.01.01.76</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Extindere alimentare cu apa potabila in satele componente comunei Victoria</w:t>
            </w:r>
          </w:p>
        </w:tc>
        <w:tc>
          <w:tcPr>
            <w:tcW w:w="1852" w:type="dxa"/>
          </w:tcPr>
          <w:p w:rsidR="009760F1" w:rsidRPr="00AB7F8F" w:rsidRDefault="009760F1" w:rsidP="00860AD3">
            <w:pPr>
              <w:spacing w:before="120" w:after="120"/>
              <w:jc w:val="center"/>
              <w:rPr>
                <w:rFonts w:ascii="Times New Roman" w:hAnsi="Times New Roman"/>
                <w:sz w:val="20"/>
                <w:szCs w:val="20"/>
                <w:lang w:val="ro-RO"/>
              </w:rPr>
            </w:pPr>
            <w:r w:rsidRPr="00AB7F8F">
              <w:rPr>
                <w:rFonts w:ascii="Times New Roman" w:hAnsi="Times New Roman"/>
                <w:sz w:val="20"/>
                <w:szCs w:val="20"/>
                <w:lang w:val="ro-RO"/>
              </w:rPr>
              <w:t>Comuna Victoria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DB3FA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1000</w:t>
            </w:r>
          </w:p>
        </w:tc>
        <w:tc>
          <w:tcPr>
            <w:tcW w:w="2048" w:type="dxa"/>
            <w:gridSpan w:val="2"/>
          </w:tcPr>
          <w:p w:rsidR="009760F1" w:rsidRPr="00AB7F8F" w:rsidRDefault="009760F1" w:rsidP="00C2748A">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locale, guvernamentale</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A.01.01.77</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Aducţiune apă şi cana</w:t>
            </w:r>
            <w:r w:rsidR="006A695D">
              <w:rPr>
                <w:rFonts w:ascii="Times New Roman" w:hAnsi="Times New Roman"/>
                <w:sz w:val="20"/>
                <w:szCs w:val="20"/>
                <w:lang w:val="ro-RO"/>
              </w:rPr>
              <w:t>-</w:t>
            </w:r>
            <w:r w:rsidR="009760F1" w:rsidRPr="00AB7F8F">
              <w:rPr>
                <w:rFonts w:ascii="Times New Roman" w:hAnsi="Times New Roman"/>
                <w:sz w:val="20"/>
                <w:szCs w:val="20"/>
                <w:lang w:val="ro-RO"/>
              </w:rPr>
              <w:t>lizare în  comuna Popeşti  (Popeşti, Doroşcani, Harpaşeşti, Obrijeni, Pădureni, Vama)</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Popeşti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372</w:t>
            </w:r>
          </w:p>
        </w:tc>
        <w:tc>
          <w:tcPr>
            <w:tcW w:w="2048" w:type="dxa"/>
            <w:gridSpan w:val="2"/>
          </w:tcPr>
          <w:p w:rsidR="009760F1" w:rsidRPr="00AB7F8F" w:rsidRDefault="009760F1" w:rsidP="001D01E7">
            <w:pPr>
              <w:spacing w:before="120" w:after="0" w:line="240" w:lineRule="auto"/>
              <w:jc w:val="center"/>
              <w:rPr>
                <w:rFonts w:ascii="Times New Roman" w:hAnsi="Times New Roman"/>
                <w:sz w:val="20"/>
                <w:szCs w:val="20"/>
                <w:lang w:val="ro-RO"/>
              </w:rPr>
            </w:pPr>
            <w:r w:rsidRPr="00AB7F8F">
              <w:rPr>
                <w:rFonts w:ascii="Times New Roman" w:hAnsi="Times New Roman"/>
                <w:sz w:val="20"/>
                <w:szCs w:val="20"/>
                <w:lang w:val="ro-RO"/>
              </w:rPr>
              <w:t>MDRAP</w:t>
            </w:r>
          </w:p>
        </w:tc>
      </w:tr>
      <w:tr w:rsidR="009760F1" w:rsidRPr="00AB7F8F" w:rsidTr="0002317C">
        <w:trPr>
          <w:trHeight w:val="1329"/>
        </w:trPr>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A.01.01.78</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Sistem centralizat de alimentare cu apă pentru localităţile rurale Osoi, Comarna, Stânca, Curagău, comuna Comarna (conform SF)</w:t>
            </w:r>
          </w:p>
        </w:tc>
        <w:tc>
          <w:tcPr>
            <w:tcW w:w="1852" w:type="dxa"/>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Comarna</w:t>
            </w:r>
          </w:p>
        </w:tc>
        <w:tc>
          <w:tcPr>
            <w:tcW w:w="1511" w:type="dxa"/>
          </w:tcPr>
          <w:p w:rsidR="009760F1" w:rsidRPr="00AB7F8F" w:rsidRDefault="009760F1" w:rsidP="00841243">
            <w:pPr>
              <w:spacing w:before="120" w:after="120" w:line="240" w:lineRule="auto"/>
              <w:jc w:val="center"/>
            </w:pPr>
            <w:r w:rsidRPr="00AB7F8F">
              <w:rPr>
                <w:rFonts w:ascii="Times New Roman" w:hAnsi="Times New Roman"/>
                <w:sz w:val="20"/>
                <w:szCs w:val="20"/>
                <w:lang w:val="ro-RO"/>
              </w:rPr>
              <w:t>2020</w:t>
            </w:r>
          </w:p>
        </w:tc>
        <w:tc>
          <w:tcPr>
            <w:tcW w:w="1496" w:type="dxa"/>
            <w:gridSpan w:val="2"/>
          </w:tcPr>
          <w:p w:rsidR="009760F1" w:rsidRPr="00AB7F8F" w:rsidRDefault="009760F1"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3400</w:t>
            </w:r>
          </w:p>
        </w:tc>
        <w:tc>
          <w:tcPr>
            <w:tcW w:w="2048" w:type="dxa"/>
            <w:gridSpan w:val="2"/>
          </w:tcPr>
          <w:p w:rsidR="009760F1" w:rsidRPr="00AB7F8F" w:rsidRDefault="009760F1" w:rsidP="00841243">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9515A1">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A.01.01.79</w:t>
            </w:r>
            <w:r w:rsidR="00D34034">
              <w:rPr>
                <w:rFonts w:ascii="Times New Roman" w:hAnsi="Times New Roman"/>
                <w:sz w:val="20"/>
                <w:szCs w:val="20"/>
                <w:lang w:val="ro-RO"/>
              </w:rPr>
              <w:t xml:space="preserve"> Î</w:t>
            </w:r>
            <w:r w:rsidR="009515A1">
              <w:rPr>
                <w:rFonts w:ascii="Times New Roman" w:hAnsi="Times New Roman"/>
                <w:sz w:val="20"/>
                <w:szCs w:val="20"/>
                <w:lang w:val="ro-RO"/>
              </w:rPr>
              <w:t>nfiinţ</w:t>
            </w:r>
            <w:r w:rsidR="009760F1" w:rsidRPr="00AB7F8F">
              <w:rPr>
                <w:rFonts w:ascii="Times New Roman" w:hAnsi="Times New Roman"/>
                <w:sz w:val="20"/>
                <w:szCs w:val="20"/>
                <w:lang w:val="ro-RO"/>
              </w:rPr>
              <w:t>are sistem de alimentare cu ap</w:t>
            </w:r>
            <w:r w:rsidR="009515A1">
              <w:rPr>
                <w:rFonts w:ascii="Times New Roman" w:hAnsi="Times New Roman"/>
                <w:sz w:val="20"/>
                <w:szCs w:val="20"/>
                <w:lang w:val="ro-RO"/>
              </w:rPr>
              <w:t>ă în comuna Heleş</w:t>
            </w:r>
            <w:r w:rsidR="009760F1" w:rsidRPr="00AB7F8F">
              <w:rPr>
                <w:rFonts w:ascii="Times New Roman" w:hAnsi="Times New Roman"/>
                <w:sz w:val="20"/>
                <w:szCs w:val="20"/>
                <w:lang w:val="ro-RO"/>
              </w:rPr>
              <w:t xml:space="preserve">teni </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Heleşteni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2020</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1350</w:t>
            </w:r>
          </w:p>
        </w:tc>
        <w:tc>
          <w:tcPr>
            <w:tcW w:w="2048" w:type="dxa"/>
            <w:gridSpan w:val="2"/>
          </w:tcPr>
          <w:p w:rsidR="009760F1" w:rsidRPr="00AB7F8F" w:rsidRDefault="009515A1"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şi cofinanţare UAT comuna Heleş</w:t>
            </w:r>
            <w:r w:rsidR="009760F1" w:rsidRPr="00AB7F8F">
              <w:rPr>
                <w:rFonts w:ascii="Times New Roman" w:hAnsi="Times New Roman"/>
                <w:sz w:val="20"/>
                <w:szCs w:val="20"/>
                <w:lang w:val="ro-RO"/>
              </w:rPr>
              <w:t xml:space="preserve">teni </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A.01.01.8</w:t>
            </w:r>
            <w:r w:rsidR="00EE3E0F">
              <w:rPr>
                <w:rFonts w:ascii="Times New Roman" w:hAnsi="Times New Roman"/>
                <w:sz w:val="20"/>
                <w:szCs w:val="20"/>
                <w:lang w:val="ro-RO"/>
              </w:rPr>
              <w:t>0</w:t>
            </w:r>
            <w:r>
              <w:rPr>
                <w:rFonts w:ascii="Times New Roman" w:hAnsi="Times New Roman"/>
                <w:sz w:val="20"/>
                <w:szCs w:val="20"/>
                <w:lang w:val="ro-RO"/>
              </w:rPr>
              <w:t xml:space="preserve"> </w:t>
            </w:r>
            <w:r w:rsidR="009760F1" w:rsidRPr="00AB7F8F">
              <w:rPr>
                <w:rFonts w:ascii="Times New Roman" w:hAnsi="Times New Roman"/>
                <w:sz w:val="20"/>
                <w:szCs w:val="20"/>
                <w:lang w:val="ro-RO"/>
              </w:rPr>
              <w:t>Ex</w:t>
            </w:r>
            <w:r w:rsidR="009515A1">
              <w:rPr>
                <w:rFonts w:ascii="Times New Roman" w:hAnsi="Times New Roman"/>
                <w:sz w:val="20"/>
                <w:szCs w:val="20"/>
                <w:lang w:val="ro-RO"/>
              </w:rPr>
              <w:t>tindere alimentare cu apă sat Gă</w:t>
            </w:r>
            <w:r w:rsidR="00A82610">
              <w:rPr>
                <w:rFonts w:ascii="Times New Roman" w:hAnsi="Times New Roman"/>
                <w:sz w:val="20"/>
                <w:szCs w:val="20"/>
                <w:lang w:val="ro-RO"/>
              </w:rPr>
              <w:t>u</w:t>
            </w:r>
            <w:r w:rsidR="009760F1" w:rsidRPr="00AB7F8F">
              <w:rPr>
                <w:rFonts w:ascii="Times New Roman" w:hAnsi="Times New Roman"/>
                <w:sz w:val="20"/>
                <w:szCs w:val="20"/>
                <w:lang w:val="ro-RO"/>
              </w:rPr>
              <w:t>reni (14,278km)</w:t>
            </w:r>
          </w:p>
        </w:tc>
        <w:tc>
          <w:tcPr>
            <w:tcW w:w="1852" w:type="dxa"/>
          </w:tcPr>
          <w:p w:rsidR="009760F1" w:rsidRPr="00AB7F8F" w:rsidRDefault="009760F1" w:rsidP="001D01E7">
            <w:pPr>
              <w:spacing w:before="120" w:after="120"/>
              <w:jc w:val="center"/>
            </w:pPr>
            <w:r w:rsidRPr="00AB7F8F">
              <w:rPr>
                <w:rFonts w:ascii="Times New Roman" w:hAnsi="Times New Roman"/>
                <w:sz w:val="20"/>
                <w:szCs w:val="20"/>
                <w:lang w:val="ro-RO"/>
              </w:rPr>
              <w:t>Comuna Miroslava</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2020</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1850</w:t>
            </w:r>
          </w:p>
        </w:tc>
        <w:tc>
          <w:tcPr>
            <w:tcW w:w="2048" w:type="dxa"/>
            <w:gridSpan w:val="2"/>
          </w:tcPr>
          <w:p w:rsidR="009760F1" w:rsidRPr="00AB7F8F" w:rsidRDefault="009760F1" w:rsidP="001D01E7">
            <w:pPr>
              <w:spacing w:before="120" w:after="0" w:line="240" w:lineRule="auto"/>
              <w:jc w:val="center"/>
            </w:pPr>
            <w:r w:rsidRPr="00AB7F8F">
              <w:rPr>
                <w:rFonts w:ascii="Times New Roman" w:hAnsi="Times New Roman"/>
                <w:sz w:val="20"/>
                <w:szCs w:val="20"/>
                <w:lang w:val="ro-RO"/>
              </w:rPr>
              <w:t>Buget local</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A.01.01.8</w:t>
            </w:r>
            <w:r w:rsidR="00EE3E0F">
              <w:rPr>
                <w:rFonts w:ascii="Times New Roman" w:hAnsi="Times New Roman"/>
                <w:sz w:val="20"/>
                <w:szCs w:val="20"/>
                <w:lang w:val="ro-RO"/>
              </w:rPr>
              <w:t>1</w:t>
            </w:r>
            <w:r>
              <w:rPr>
                <w:rFonts w:ascii="Times New Roman" w:hAnsi="Times New Roman"/>
                <w:sz w:val="20"/>
                <w:szCs w:val="20"/>
                <w:lang w:val="ro-RO"/>
              </w:rPr>
              <w:t xml:space="preserve"> </w:t>
            </w:r>
            <w:r w:rsidR="009760F1" w:rsidRPr="00AB7F8F">
              <w:rPr>
                <w:rFonts w:ascii="Times New Roman" w:hAnsi="Times New Roman"/>
                <w:sz w:val="20"/>
                <w:szCs w:val="20"/>
                <w:lang w:val="ro-RO"/>
              </w:rPr>
              <w:t>Proiect regional de dez</w:t>
            </w:r>
            <w:r w:rsidR="009515A1">
              <w:rPr>
                <w:rFonts w:ascii="Times New Roman" w:hAnsi="Times New Roman"/>
                <w:sz w:val="20"/>
                <w:szCs w:val="20"/>
                <w:lang w:val="ro-RO"/>
              </w:rPr>
              <w:t>voltare a infrastructurii de apă ş</w:t>
            </w:r>
            <w:r w:rsidR="009760F1" w:rsidRPr="00AB7F8F">
              <w:rPr>
                <w:rFonts w:ascii="Times New Roman" w:hAnsi="Times New Roman"/>
                <w:sz w:val="20"/>
                <w:szCs w:val="20"/>
                <w:lang w:val="ro-RO"/>
              </w:rPr>
              <w:t>i ap</w:t>
            </w:r>
            <w:r w:rsidR="009515A1">
              <w:rPr>
                <w:rFonts w:ascii="Times New Roman" w:hAnsi="Times New Roman"/>
                <w:sz w:val="20"/>
                <w:szCs w:val="20"/>
                <w:lang w:val="ro-RO"/>
              </w:rPr>
              <w:t>ă uzată  în judeţul Iaş</w:t>
            </w:r>
            <w:r w:rsidR="009760F1" w:rsidRPr="00AB7F8F">
              <w:rPr>
                <w:rFonts w:ascii="Times New Roman" w:hAnsi="Times New Roman"/>
                <w:sz w:val="20"/>
                <w:szCs w:val="20"/>
                <w:lang w:val="ro-RO"/>
              </w:rPr>
              <w:t xml:space="preserve">i </w:t>
            </w:r>
            <w:r w:rsidR="009515A1">
              <w:rPr>
                <w:rFonts w:ascii="Times New Roman" w:hAnsi="Times New Roman"/>
                <w:sz w:val="20"/>
                <w:szCs w:val="20"/>
                <w:lang w:val="ro-RO"/>
              </w:rPr>
              <w:t>(26 aglomerări pentru lucrări de alimentări cu apă şi 27 aglomerări pentru lucră</w:t>
            </w:r>
            <w:r w:rsidR="005C434F" w:rsidRPr="00AB7F8F">
              <w:rPr>
                <w:rFonts w:ascii="Times New Roman" w:hAnsi="Times New Roman"/>
                <w:sz w:val="20"/>
                <w:szCs w:val="20"/>
                <w:lang w:val="ro-RO"/>
              </w:rPr>
              <w:t>ri</w:t>
            </w:r>
            <w:r w:rsidR="009515A1">
              <w:rPr>
                <w:rFonts w:ascii="Times New Roman" w:hAnsi="Times New Roman"/>
                <w:sz w:val="20"/>
                <w:szCs w:val="20"/>
                <w:lang w:val="ro-RO"/>
              </w:rPr>
              <w:t xml:space="preserve"> reţele de canalizare şi</w:t>
            </w:r>
            <w:r w:rsidR="007F181C">
              <w:rPr>
                <w:rFonts w:ascii="Times New Roman" w:hAnsi="Times New Roman"/>
                <w:sz w:val="20"/>
                <w:szCs w:val="20"/>
                <w:lang w:val="ro-RO"/>
              </w:rPr>
              <w:t>/sau</w:t>
            </w:r>
            <w:r w:rsidR="009515A1">
              <w:rPr>
                <w:rFonts w:ascii="Times New Roman" w:hAnsi="Times New Roman"/>
                <w:sz w:val="20"/>
                <w:szCs w:val="20"/>
                <w:lang w:val="ro-RO"/>
              </w:rPr>
              <w:t xml:space="preserve"> staţ</w:t>
            </w:r>
            <w:r w:rsidR="005C434F" w:rsidRPr="00AB7F8F">
              <w:rPr>
                <w:rFonts w:ascii="Times New Roman" w:hAnsi="Times New Roman"/>
                <w:sz w:val="20"/>
                <w:szCs w:val="20"/>
                <w:lang w:val="ro-RO"/>
              </w:rPr>
              <w:t xml:space="preserve">ii de epurare)   </w:t>
            </w:r>
          </w:p>
        </w:tc>
        <w:tc>
          <w:tcPr>
            <w:tcW w:w="1852" w:type="dxa"/>
          </w:tcPr>
          <w:p w:rsidR="00C01034" w:rsidRPr="00AB7F8F" w:rsidRDefault="005C434F" w:rsidP="005C434F">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SC APAVITAL SA</w:t>
            </w:r>
            <w:r w:rsidR="00C01034" w:rsidRPr="00AB7F8F">
              <w:rPr>
                <w:rFonts w:ascii="Times New Roman" w:hAnsi="Times New Roman"/>
                <w:bCs/>
                <w:sz w:val="20"/>
                <w:szCs w:val="20"/>
                <w:lang w:val="ro-RO"/>
              </w:rPr>
              <w:t xml:space="preserve"> </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bCs/>
                <w:sz w:val="20"/>
                <w:szCs w:val="20"/>
                <w:lang w:val="ro-RO"/>
              </w:rPr>
              <w:t>202</w:t>
            </w:r>
            <w:r w:rsidR="004228D7" w:rsidRPr="00AB7F8F">
              <w:rPr>
                <w:rFonts w:ascii="Times New Roman" w:hAnsi="Times New Roman"/>
                <w:bCs/>
                <w:sz w:val="20"/>
                <w:szCs w:val="20"/>
                <w:lang w:val="ro-RO"/>
              </w:rPr>
              <w:t>0</w:t>
            </w:r>
          </w:p>
        </w:tc>
        <w:tc>
          <w:tcPr>
            <w:tcW w:w="1496"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112000 </w:t>
            </w:r>
          </w:p>
        </w:tc>
        <w:tc>
          <w:tcPr>
            <w:tcW w:w="2048" w:type="dxa"/>
            <w:gridSpan w:val="2"/>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FC, FEDR</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tabs>
                <w:tab w:val="left" w:pos="174"/>
              </w:tabs>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A.01.01.8</w:t>
            </w:r>
            <w:r w:rsidR="00EE3E0F">
              <w:rPr>
                <w:rFonts w:ascii="Times New Roman" w:hAnsi="Times New Roman"/>
                <w:sz w:val="20"/>
                <w:szCs w:val="20"/>
                <w:lang w:val="ro-RO"/>
              </w:rPr>
              <w:t>2</w:t>
            </w:r>
            <w:r>
              <w:rPr>
                <w:rFonts w:ascii="Times New Roman" w:hAnsi="Times New Roman"/>
                <w:sz w:val="20"/>
                <w:szCs w:val="20"/>
                <w:lang w:val="ro-RO"/>
              </w:rPr>
              <w:t xml:space="preserve"> </w:t>
            </w:r>
            <w:r w:rsidR="009760F1" w:rsidRPr="00AB7F8F">
              <w:rPr>
                <w:rFonts w:ascii="Times New Roman" w:hAnsi="Times New Roman"/>
                <w:bCs/>
                <w:sz w:val="20"/>
                <w:szCs w:val="20"/>
                <w:lang w:val="ro-RO"/>
              </w:rPr>
              <w:t>Monitorizare calitate apă</w:t>
            </w:r>
          </w:p>
        </w:tc>
        <w:tc>
          <w:tcPr>
            <w:tcW w:w="1852" w:type="dxa"/>
          </w:tcPr>
          <w:p w:rsidR="009760F1" w:rsidRPr="00AB7F8F" w:rsidRDefault="009760F1" w:rsidP="00F117B4">
            <w:pPr>
              <w:spacing w:before="120" w:after="120"/>
              <w:jc w:val="center"/>
              <w:rPr>
                <w:rFonts w:ascii="Times New Roman" w:hAnsi="Times New Roman"/>
                <w:bCs/>
                <w:sz w:val="20"/>
                <w:szCs w:val="20"/>
                <w:lang w:val="ro-RO"/>
              </w:rPr>
            </w:pPr>
            <w:r w:rsidRPr="00AB7F8F">
              <w:rPr>
                <w:rFonts w:ascii="Times New Roman" w:hAnsi="Times New Roman"/>
                <w:bCs/>
                <w:sz w:val="20"/>
                <w:szCs w:val="20"/>
                <w:lang w:val="ro-RO"/>
              </w:rPr>
              <w:t>DSP Iaşi</w:t>
            </w:r>
          </w:p>
        </w:tc>
        <w:tc>
          <w:tcPr>
            <w:tcW w:w="1511" w:type="dxa"/>
          </w:tcPr>
          <w:p w:rsidR="009760F1" w:rsidRPr="00AB7F8F" w:rsidRDefault="009760F1" w:rsidP="00E63D18">
            <w:pPr>
              <w:spacing w:before="120" w:after="120"/>
              <w:jc w:val="center"/>
              <w:rPr>
                <w:rFonts w:ascii="Times New Roman" w:hAnsi="Times New Roman"/>
                <w:bCs/>
                <w:sz w:val="20"/>
                <w:szCs w:val="20"/>
                <w:lang w:val="ro-RO"/>
              </w:rPr>
            </w:pPr>
            <w:r w:rsidRPr="00AB7F8F">
              <w:rPr>
                <w:rFonts w:ascii="Times New Roman" w:hAnsi="Times New Roman"/>
                <w:bCs/>
                <w:sz w:val="20"/>
                <w:szCs w:val="20"/>
                <w:lang w:val="ro-RO"/>
              </w:rPr>
              <w:t>permanent</w:t>
            </w:r>
          </w:p>
        </w:tc>
        <w:tc>
          <w:tcPr>
            <w:tcW w:w="1496" w:type="dxa"/>
            <w:gridSpan w:val="2"/>
          </w:tcPr>
          <w:p w:rsidR="009760F1" w:rsidRPr="00AB7F8F" w:rsidRDefault="009760F1" w:rsidP="00E63D1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575A9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D34034" w:rsidP="00EE3E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A.01.01.8</w:t>
            </w:r>
            <w:r w:rsidR="00EE3E0F">
              <w:rPr>
                <w:rFonts w:ascii="Times New Roman" w:hAnsi="Times New Roman"/>
                <w:sz w:val="20"/>
                <w:szCs w:val="20"/>
                <w:lang w:val="ro-RO"/>
              </w:rPr>
              <w:t>3</w:t>
            </w:r>
            <w:r>
              <w:rPr>
                <w:rFonts w:ascii="Times New Roman" w:hAnsi="Times New Roman"/>
                <w:sz w:val="20"/>
                <w:szCs w:val="20"/>
                <w:lang w:val="ro-RO"/>
              </w:rPr>
              <w:t xml:space="preserve"> </w:t>
            </w:r>
            <w:r w:rsidR="009760F1" w:rsidRPr="00AB7F8F">
              <w:rPr>
                <w:rFonts w:ascii="Times New Roman" w:hAnsi="Times New Roman"/>
                <w:sz w:val="20"/>
                <w:szCs w:val="20"/>
                <w:lang w:val="ro-RO"/>
              </w:rPr>
              <w:t>Stabilirea corelaţiei între calitatea apei potabile din surse individuale şi tipuri de morbiditate prin folosirea GIS</w:t>
            </w:r>
          </w:p>
        </w:tc>
        <w:tc>
          <w:tcPr>
            <w:tcW w:w="1852" w:type="dxa"/>
          </w:tcPr>
          <w:p w:rsidR="009760F1" w:rsidRPr="00AB7F8F" w:rsidRDefault="009760F1" w:rsidP="00F117B4">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DSP Iaşi</w:t>
            </w:r>
          </w:p>
        </w:tc>
        <w:tc>
          <w:tcPr>
            <w:tcW w:w="1511" w:type="dxa"/>
          </w:tcPr>
          <w:p w:rsidR="009760F1" w:rsidRPr="00AB7F8F" w:rsidRDefault="009760F1" w:rsidP="00575A9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permanent</w:t>
            </w:r>
          </w:p>
        </w:tc>
        <w:tc>
          <w:tcPr>
            <w:tcW w:w="1496" w:type="dxa"/>
            <w:gridSpan w:val="2"/>
          </w:tcPr>
          <w:p w:rsidR="009760F1" w:rsidRPr="00AB7F8F" w:rsidRDefault="009760F1" w:rsidP="00D37EAE">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w:t>
            </w:r>
          </w:p>
        </w:tc>
        <w:tc>
          <w:tcPr>
            <w:tcW w:w="2048" w:type="dxa"/>
            <w:gridSpan w:val="2"/>
          </w:tcPr>
          <w:p w:rsidR="009760F1" w:rsidRPr="00AB7F8F" w:rsidRDefault="009760F1" w:rsidP="00575A92">
            <w:pPr>
              <w:spacing w:before="120" w:after="120" w:line="240" w:lineRule="auto"/>
              <w:jc w:val="center"/>
              <w:rPr>
                <w:rFonts w:ascii="Times New Roman" w:hAnsi="Times New Roman"/>
                <w:bCs/>
                <w:sz w:val="20"/>
                <w:szCs w:val="20"/>
                <w:lang w:val="ro-RO"/>
              </w:rPr>
            </w:pPr>
            <w:r w:rsidRPr="00AB7F8F">
              <w:rPr>
                <w:rFonts w:ascii="Times New Roman" w:hAnsi="Times New Roman"/>
                <w:sz w:val="20"/>
                <w:szCs w:val="20"/>
                <w:lang w:val="ro-RO"/>
              </w:rPr>
              <w:t>Buget de stat</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A.01.01.84</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Asigurarea parametrilor de potabilitate a apei provenite din surse individuale în comuna Ţibăneşti</w:t>
            </w:r>
          </w:p>
        </w:tc>
        <w:tc>
          <w:tcPr>
            <w:tcW w:w="1852" w:type="dxa"/>
          </w:tcPr>
          <w:p w:rsidR="009760F1" w:rsidRPr="00AB7F8F" w:rsidRDefault="009760F1" w:rsidP="00F117B4">
            <w:pPr>
              <w:spacing w:before="120" w:after="120" w:line="240" w:lineRule="auto"/>
              <w:jc w:val="center"/>
              <w:rPr>
                <w:rFonts w:ascii="Times New Roman" w:hAnsi="Times New Roman"/>
                <w:sz w:val="20"/>
                <w:szCs w:val="20"/>
                <w:lang w:val="ro-RO"/>
              </w:rPr>
            </w:pPr>
            <w:r w:rsidRPr="00AB7F8F">
              <w:rPr>
                <w:rFonts w:ascii="Times New Roman" w:hAnsi="Times New Roman"/>
                <w:bCs/>
                <w:sz w:val="20"/>
                <w:szCs w:val="20"/>
                <w:lang w:val="ro-RO"/>
              </w:rPr>
              <w:t xml:space="preserve">DSP Iaşi, Comuna </w:t>
            </w:r>
            <w:r w:rsidRPr="00AB7F8F">
              <w:rPr>
                <w:rFonts w:ascii="Times New Roman" w:hAnsi="Times New Roman"/>
                <w:sz w:val="20"/>
                <w:szCs w:val="20"/>
                <w:lang w:val="ro-RO"/>
              </w:rPr>
              <w:t>Ţibăneşti</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496" w:type="dxa"/>
            <w:gridSpan w:val="2"/>
          </w:tcPr>
          <w:p w:rsidR="009760F1" w:rsidRPr="00AB7F8F" w:rsidRDefault="009760F1" w:rsidP="00D37EA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w:t>
            </w:r>
          </w:p>
        </w:tc>
      </w:tr>
      <w:tr w:rsidR="009760F1" w:rsidRPr="00AB7F8F" w:rsidTr="0002317C">
        <w:tc>
          <w:tcPr>
            <w:tcW w:w="1986"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1841" w:type="dxa"/>
            <w:vMerge/>
          </w:tcPr>
          <w:p w:rsidR="009760F1" w:rsidRPr="00AB7F8F" w:rsidRDefault="009760F1" w:rsidP="00095AD2">
            <w:pPr>
              <w:spacing w:before="120" w:after="120" w:line="240" w:lineRule="auto"/>
              <w:jc w:val="center"/>
              <w:rPr>
                <w:rFonts w:ascii="Times New Roman" w:hAnsi="Times New Roman"/>
                <w:b/>
                <w:sz w:val="20"/>
                <w:szCs w:val="20"/>
                <w:lang w:val="ro-RO"/>
              </w:rPr>
            </w:pPr>
          </w:p>
        </w:tc>
        <w:tc>
          <w:tcPr>
            <w:tcW w:w="3253" w:type="dxa"/>
          </w:tcPr>
          <w:p w:rsidR="009760F1" w:rsidRPr="00AB7F8F" w:rsidRDefault="00EE3E0F" w:rsidP="00D64997">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A.01.01.85</w:t>
            </w:r>
            <w:r w:rsidR="00D34034">
              <w:rPr>
                <w:rFonts w:ascii="Times New Roman" w:hAnsi="Times New Roman"/>
                <w:sz w:val="20"/>
                <w:szCs w:val="20"/>
                <w:lang w:val="ro-RO"/>
              </w:rPr>
              <w:t xml:space="preserve"> </w:t>
            </w:r>
            <w:r w:rsidR="009760F1" w:rsidRPr="00AB7F8F">
              <w:rPr>
                <w:rFonts w:ascii="Times New Roman" w:hAnsi="Times New Roman"/>
                <w:sz w:val="20"/>
                <w:szCs w:val="20"/>
                <w:lang w:val="ro-RO"/>
              </w:rPr>
              <w:t>Asigurarea de surse de apă alternative în zonele cu concentraţii peste CMA a subs</w:t>
            </w:r>
            <w:r w:rsidR="00D64997">
              <w:rPr>
                <w:rFonts w:ascii="Times New Roman" w:hAnsi="Times New Roman"/>
                <w:sz w:val="20"/>
                <w:szCs w:val="20"/>
                <w:lang w:val="ro-RO"/>
              </w:rPr>
              <w:t>-</w:t>
            </w:r>
            <w:r w:rsidR="009760F1" w:rsidRPr="00AB7F8F">
              <w:rPr>
                <w:rFonts w:ascii="Times New Roman" w:hAnsi="Times New Roman"/>
                <w:sz w:val="20"/>
                <w:szCs w:val="20"/>
                <w:lang w:val="ro-RO"/>
              </w:rPr>
              <w:t>tanţelor azotoase (nitriţi, nitraţi)</w:t>
            </w:r>
          </w:p>
        </w:tc>
        <w:tc>
          <w:tcPr>
            <w:tcW w:w="1852" w:type="dxa"/>
          </w:tcPr>
          <w:p w:rsidR="009760F1" w:rsidRPr="00AB7F8F" w:rsidRDefault="009760F1" w:rsidP="00F117B4">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UAT-uri</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496" w:type="dxa"/>
            <w:gridSpan w:val="2"/>
          </w:tcPr>
          <w:p w:rsidR="009760F1" w:rsidRPr="00AB7F8F" w:rsidRDefault="009760F1" w:rsidP="00D37EA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2048" w:type="dxa"/>
            <w:gridSpan w:val="2"/>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9760F1" w:rsidRPr="00AB7F8F" w:rsidTr="007805D1">
        <w:tc>
          <w:tcPr>
            <w:tcW w:w="13987" w:type="dxa"/>
            <w:gridSpan w:val="9"/>
            <w:shd w:val="clear" w:color="auto" w:fill="EEECE1"/>
          </w:tcPr>
          <w:p w:rsidR="009760F1" w:rsidRPr="00AB7F8F" w:rsidRDefault="009760F1"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Categoria de probleme: </w:t>
            </w:r>
            <w:r w:rsidRPr="00AB7F8F">
              <w:rPr>
                <w:rFonts w:ascii="Times New Roman" w:hAnsi="Times New Roman"/>
                <w:sz w:val="20"/>
                <w:szCs w:val="20"/>
                <w:lang w:val="ro-RO"/>
              </w:rPr>
              <w:t>CALITATEA ŞI CANTITATEA NECORESPUNZĂTOARE A APEI (Apa potabilă şi Apa de suprafaţă) – cod identificare – PM 01</w:t>
            </w:r>
          </w:p>
        </w:tc>
      </w:tr>
      <w:tr w:rsidR="009760F1" w:rsidRPr="00AB7F8F" w:rsidTr="007805D1">
        <w:tc>
          <w:tcPr>
            <w:tcW w:w="13987" w:type="dxa"/>
            <w:gridSpan w:val="9"/>
            <w:shd w:val="clear" w:color="auto" w:fill="66FFFF"/>
          </w:tcPr>
          <w:p w:rsidR="009760F1" w:rsidRPr="00AB7F8F" w:rsidRDefault="009760F1"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PROBLEMA DE MEDIU: </w:t>
            </w:r>
            <w:r w:rsidRPr="00AB7F8F">
              <w:rPr>
                <w:rFonts w:ascii="Times New Roman" w:hAnsi="Times New Roman"/>
                <w:sz w:val="20"/>
                <w:szCs w:val="20"/>
                <w:lang w:val="ro-RO"/>
              </w:rPr>
              <w:t xml:space="preserve">cod identificare PM-01-02 </w:t>
            </w:r>
            <w:r w:rsidRPr="00AB7F8F">
              <w:rPr>
                <w:rFonts w:ascii="Times New Roman" w:hAnsi="Times New Roman"/>
                <w:b/>
                <w:sz w:val="20"/>
                <w:szCs w:val="20"/>
                <w:lang w:val="ro-RO"/>
              </w:rPr>
              <w:t xml:space="preserve">- </w:t>
            </w:r>
            <w:r w:rsidRPr="00AB7F8F">
              <w:rPr>
                <w:rStyle w:val="FontStyle135"/>
                <w:sz w:val="20"/>
                <w:szCs w:val="20"/>
                <w:lang w:val="ro-RO" w:eastAsia="ro-RO"/>
              </w:rPr>
              <w:t>Poluarea apelor de suprafaţă cauzată de evacuarea apelor uzate menajere neepurate sau epurate insufi-cient în aglomerări umane cu peste 2000 l.e.</w:t>
            </w:r>
          </w:p>
        </w:tc>
      </w:tr>
      <w:tr w:rsidR="009760F1" w:rsidRPr="00AB7F8F" w:rsidTr="007805D1">
        <w:tc>
          <w:tcPr>
            <w:tcW w:w="13987" w:type="dxa"/>
            <w:gridSpan w:val="9"/>
            <w:shd w:val="clear" w:color="auto" w:fill="FFCCFF"/>
          </w:tcPr>
          <w:p w:rsidR="009760F1" w:rsidRPr="00AB7F8F" w:rsidRDefault="009760F1"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OBIECTIV GENERAL:</w:t>
            </w:r>
            <w:r w:rsidRPr="00AB7F8F">
              <w:rPr>
                <w:rFonts w:ascii="Times New Roman" w:hAnsi="Times New Roman"/>
                <w:sz w:val="20"/>
                <w:szCs w:val="20"/>
                <w:lang w:val="ro-RO"/>
              </w:rPr>
              <w:t xml:space="preserve"> </w:t>
            </w:r>
            <w:r w:rsidRPr="00AB7F8F">
              <w:rPr>
                <w:rFonts w:ascii="Times New Roman" w:hAnsi="Times New Roman"/>
                <w:b/>
                <w:sz w:val="20"/>
                <w:szCs w:val="20"/>
                <w:lang w:val="ro-RO"/>
              </w:rPr>
              <w:t xml:space="preserve"> </w:t>
            </w:r>
            <w:r w:rsidRPr="00AB7F8F">
              <w:rPr>
                <w:rStyle w:val="FontStyle135"/>
                <w:b w:val="0"/>
                <w:sz w:val="20"/>
                <w:szCs w:val="20"/>
                <w:lang w:val="ro-RO" w:eastAsia="ro-RO"/>
              </w:rPr>
              <w:t>Reducerea impactului asupra apelor de suprafaţă produs de evacuarea apelor uzate, în aglomerări umane cu peste 2000 l.e.</w:t>
            </w:r>
          </w:p>
        </w:tc>
      </w:tr>
      <w:tr w:rsidR="009760F1" w:rsidRPr="00AB7F8F" w:rsidTr="007805D1">
        <w:tc>
          <w:tcPr>
            <w:tcW w:w="13987" w:type="dxa"/>
            <w:gridSpan w:val="9"/>
            <w:shd w:val="clear" w:color="auto" w:fill="FDE9D9"/>
          </w:tcPr>
          <w:p w:rsidR="009760F1" w:rsidRPr="00AB7F8F" w:rsidRDefault="009760F1" w:rsidP="007A5E85">
            <w:pPr>
              <w:spacing w:before="120" w:after="120" w:line="240" w:lineRule="auto"/>
              <w:jc w:val="both"/>
              <w:rPr>
                <w:rFonts w:ascii="Times New Roman" w:hAnsi="Times New Roman"/>
                <w:sz w:val="20"/>
                <w:szCs w:val="20"/>
                <w:lang w:val="ro-RO"/>
              </w:rPr>
            </w:pPr>
            <w:r w:rsidRPr="00AB7F8F">
              <w:rPr>
                <w:rFonts w:ascii="Times New Roman" w:hAnsi="Times New Roman"/>
                <w:b/>
                <w:sz w:val="20"/>
                <w:szCs w:val="20"/>
                <w:lang w:val="ro-RO"/>
              </w:rPr>
              <w:t>Obiectiv specific:</w:t>
            </w:r>
            <w:r w:rsidRPr="00AB7F8F">
              <w:rPr>
                <w:rFonts w:ascii="Times New Roman" w:hAnsi="Times New Roman"/>
                <w:sz w:val="20"/>
                <w:szCs w:val="20"/>
                <w:lang w:val="ro-RO"/>
              </w:rPr>
              <w:t xml:space="preserve"> Colectarea apelor uzate menajere </w:t>
            </w:r>
            <w:r w:rsidRPr="00AB7F8F">
              <w:rPr>
                <w:rStyle w:val="FontStyle135"/>
                <w:b w:val="0"/>
                <w:sz w:val="20"/>
                <w:szCs w:val="20"/>
                <w:lang w:val="ro-RO" w:eastAsia="ro-RO"/>
              </w:rPr>
              <w:t>în aglomerări umane cu peste 2000 l.e.</w:t>
            </w:r>
          </w:p>
        </w:tc>
      </w:tr>
      <w:tr w:rsidR="009760F1" w:rsidRPr="00AB7F8F" w:rsidTr="0002317C">
        <w:tc>
          <w:tcPr>
            <w:tcW w:w="1986" w:type="dxa"/>
          </w:tcPr>
          <w:p w:rsidR="009760F1" w:rsidRPr="00AB7F8F" w:rsidRDefault="009760F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Ținta</w:t>
            </w:r>
          </w:p>
        </w:tc>
        <w:tc>
          <w:tcPr>
            <w:tcW w:w="1841" w:type="dxa"/>
          </w:tcPr>
          <w:p w:rsidR="009760F1" w:rsidRPr="00AB7F8F" w:rsidRDefault="009760F1" w:rsidP="00736D99">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Indicatori</w:t>
            </w:r>
          </w:p>
        </w:tc>
        <w:tc>
          <w:tcPr>
            <w:tcW w:w="3253" w:type="dxa"/>
          </w:tcPr>
          <w:p w:rsidR="009760F1" w:rsidRPr="00AB7F8F" w:rsidRDefault="009760F1" w:rsidP="006A695D">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Acţiunea</w:t>
            </w:r>
          </w:p>
        </w:tc>
        <w:tc>
          <w:tcPr>
            <w:tcW w:w="1852" w:type="dxa"/>
          </w:tcPr>
          <w:p w:rsidR="009760F1" w:rsidRPr="00AB7F8F" w:rsidRDefault="009760F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Responsabil implementare</w:t>
            </w:r>
          </w:p>
        </w:tc>
        <w:tc>
          <w:tcPr>
            <w:tcW w:w="1511" w:type="dxa"/>
          </w:tcPr>
          <w:p w:rsidR="009760F1" w:rsidRPr="00AB7F8F" w:rsidRDefault="009760F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Termen de realizare</w:t>
            </w:r>
          </w:p>
        </w:tc>
        <w:tc>
          <w:tcPr>
            <w:tcW w:w="1607" w:type="dxa"/>
            <w:gridSpan w:val="3"/>
          </w:tcPr>
          <w:p w:rsidR="009760F1" w:rsidRPr="00AB7F8F" w:rsidRDefault="006A695D" w:rsidP="00860AD3">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Cost </w:t>
            </w:r>
            <w:r w:rsidR="009760F1" w:rsidRPr="00AB7F8F">
              <w:rPr>
                <w:rFonts w:ascii="Times New Roman" w:hAnsi="Times New Roman"/>
                <w:b/>
                <w:sz w:val="20"/>
                <w:szCs w:val="20"/>
                <w:lang w:val="ro-RO"/>
              </w:rPr>
              <w:t>estimativ (mii euro)</w:t>
            </w:r>
          </w:p>
        </w:tc>
        <w:tc>
          <w:tcPr>
            <w:tcW w:w="1937" w:type="dxa"/>
          </w:tcPr>
          <w:p w:rsidR="009760F1" w:rsidRPr="00AB7F8F" w:rsidRDefault="009760F1"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 xml:space="preserve">Surse de finanţare existente/ potenţiale </w:t>
            </w:r>
          </w:p>
        </w:tc>
      </w:tr>
      <w:tr w:rsidR="009760F1" w:rsidRPr="00AB7F8F" w:rsidTr="0002317C">
        <w:tc>
          <w:tcPr>
            <w:tcW w:w="1986" w:type="dxa"/>
            <w:vMerge w:val="restart"/>
          </w:tcPr>
          <w:p w:rsidR="009760F1" w:rsidRPr="00AB7F8F" w:rsidRDefault="009760F1" w:rsidP="002E76DF">
            <w:pPr>
              <w:spacing w:before="120" w:after="120" w:line="240" w:lineRule="auto"/>
              <w:jc w:val="both"/>
              <w:rPr>
                <w:rFonts w:ascii="Times New Roman" w:hAnsi="Times New Roman"/>
                <w:sz w:val="20"/>
                <w:szCs w:val="20"/>
                <w:lang w:val="ro-RO"/>
              </w:rPr>
            </w:pPr>
            <w:r w:rsidRPr="00AB7F8F">
              <w:rPr>
                <w:rFonts w:ascii="Times New Roman" w:hAnsi="Times New Roman"/>
                <w:b/>
                <w:sz w:val="20"/>
                <w:szCs w:val="20"/>
                <w:lang w:val="ro-RO"/>
              </w:rPr>
              <w:t>R</w:t>
            </w:r>
            <w:r w:rsidR="008B3415">
              <w:rPr>
                <w:rFonts w:ascii="Times New Roman" w:hAnsi="Times New Roman"/>
                <w:sz w:val="20"/>
                <w:szCs w:val="20"/>
                <w:lang w:val="ro-RO"/>
              </w:rPr>
              <w:t>eabilitarea/</w:t>
            </w:r>
            <w:r w:rsidRPr="00AB7F8F">
              <w:rPr>
                <w:rFonts w:ascii="Times New Roman" w:hAnsi="Times New Roman"/>
                <w:sz w:val="20"/>
                <w:szCs w:val="20"/>
                <w:lang w:val="ro-RO"/>
              </w:rPr>
              <w:t>mo</w:t>
            </w:r>
            <w:r w:rsidR="008B3415">
              <w:rPr>
                <w:rFonts w:ascii="Times New Roman" w:hAnsi="Times New Roman"/>
                <w:sz w:val="20"/>
                <w:szCs w:val="20"/>
                <w:lang w:val="ro-RO"/>
              </w:rPr>
              <w:t>dernizarea /</w:t>
            </w:r>
            <w:r w:rsidRPr="00AB7F8F">
              <w:rPr>
                <w:rFonts w:ascii="Times New Roman" w:hAnsi="Times New Roman"/>
                <w:sz w:val="20"/>
                <w:szCs w:val="20"/>
                <w:lang w:val="ro-RO"/>
              </w:rPr>
              <w:t>extinderea sis</w:t>
            </w:r>
            <w:r w:rsidR="0002317C">
              <w:rPr>
                <w:rFonts w:ascii="Times New Roman" w:hAnsi="Times New Roman"/>
                <w:sz w:val="20"/>
                <w:szCs w:val="20"/>
                <w:lang w:val="ro-RO"/>
              </w:rPr>
              <w:t>-</w:t>
            </w:r>
            <w:r w:rsidRPr="00AB7F8F">
              <w:rPr>
                <w:rFonts w:ascii="Times New Roman" w:hAnsi="Times New Roman"/>
                <w:sz w:val="20"/>
                <w:szCs w:val="20"/>
                <w:lang w:val="ro-RO"/>
              </w:rPr>
              <w:t xml:space="preserve">temelor de canalizare </w:t>
            </w:r>
            <w:r w:rsidR="00CB3852" w:rsidRPr="00AB7F8F">
              <w:rPr>
                <w:rFonts w:ascii="Times New Roman" w:hAnsi="Times New Roman"/>
                <w:sz w:val="20"/>
                <w:szCs w:val="20"/>
                <w:lang w:val="ro-RO"/>
              </w:rPr>
              <w:t xml:space="preserve">ape uzate </w:t>
            </w:r>
          </w:p>
          <w:p w:rsidR="009760F1" w:rsidRPr="00AB7F8F" w:rsidRDefault="009760F1" w:rsidP="008B3415">
            <w:pPr>
              <w:spacing w:before="120" w:after="120" w:line="240" w:lineRule="auto"/>
              <w:jc w:val="both"/>
              <w:rPr>
                <w:rFonts w:ascii="Times New Roman" w:hAnsi="Times New Roman"/>
                <w:sz w:val="20"/>
                <w:szCs w:val="20"/>
                <w:lang w:val="ro-RO"/>
              </w:rPr>
            </w:pPr>
            <w:r w:rsidRPr="00AB7F8F">
              <w:rPr>
                <w:rFonts w:ascii="Times New Roman" w:hAnsi="Times New Roman"/>
                <w:b/>
                <w:sz w:val="20"/>
                <w:szCs w:val="20"/>
                <w:lang w:val="ro-RO"/>
              </w:rPr>
              <w:t>A</w:t>
            </w:r>
            <w:r w:rsidRPr="00AB7F8F">
              <w:rPr>
                <w:rFonts w:ascii="Times New Roman" w:hAnsi="Times New Roman"/>
                <w:sz w:val="20"/>
                <w:szCs w:val="20"/>
                <w:lang w:val="ro-RO"/>
              </w:rPr>
              <w:t>tingerea</w:t>
            </w:r>
            <w:r w:rsidR="00CB3852" w:rsidRPr="00AB7F8F">
              <w:rPr>
                <w:rFonts w:ascii="Times New Roman" w:hAnsi="Times New Roman"/>
                <w:sz w:val="20"/>
                <w:szCs w:val="20"/>
                <w:lang w:val="ro-RO"/>
              </w:rPr>
              <w:t>, p</w:t>
            </w:r>
            <w:r w:rsidR="008B3415">
              <w:rPr>
                <w:rFonts w:ascii="Times New Roman" w:hAnsi="Times New Roman"/>
                <w:sz w:val="20"/>
                <w:szCs w:val="20"/>
                <w:lang w:val="ro-RO"/>
              </w:rPr>
              <w:t>ână î</w:t>
            </w:r>
            <w:r w:rsidR="00CB3852" w:rsidRPr="00AB7F8F">
              <w:rPr>
                <w:rFonts w:ascii="Times New Roman" w:hAnsi="Times New Roman"/>
                <w:sz w:val="20"/>
                <w:szCs w:val="20"/>
                <w:lang w:val="ro-RO"/>
              </w:rPr>
              <w:t xml:space="preserve">n 2018, a </w:t>
            </w:r>
            <w:r w:rsidR="008B3415">
              <w:rPr>
                <w:rFonts w:ascii="Times New Roman" w:hAnsi="Times New Roman"/>
                <w:sz w:val="20"/>
                <w:szCs w:val="20"/>
                <w:lang w:val="ro-RO"/>
              </w:rPr>
              <w:t>unui grad de conectare a populaţ</w:t>
            </w:r>
            <w:r w:rsidR="00CB3852" w:rsidRPr="00AB7F8F">
              <w:rPr>
                <w:rFonts w:ascii="Times New Roman" w:hAnsi="Times New Roman"/>
                <w:sz w:val="20"/>
                <w:szCs w:val="20"/>
                <w:lang w:val="ro-RO"/>
              </w:rPr>
              <w:t xml:space="preserve">iei </w:t>
            </w:r>
            <w:r w:rsidR="00CB3852" w:rsidRPr="00AB7F8F">
              <w:rPr>
                <w:rFonts w:ascii="Times New Roman" w:hAnsi="Times New Roman"/>
                <w:sz w:val="20"/>
                <w:szCs w:val="20"/>
                <w:lang w:val="ro-RO"/>
              </w:rPr>
              <w:lastRenderedPageBreak/>
              <w:t>de 73%</w:t>
            </w:r>
            <w:r w:rsidRPr="00AB7F8F">
              <w:rPr>
                <w:rFonts w:ascii="Times New Roman" w:hAnsi="Times New Roman"/>
                <w:sz w:val="20"/>
                <w:szCs w:val="20"/>
                <w:lang w:val="ro-RO"/>
              </w:rPr>
              <w:t xml:space="preserve"> </w:t>
            </w:r>
            <w:r w:rsidR="00CB3852" w:rsidRPr="00AB7F8F">
              <w:rPr>
                <w:rFonts w:ascii="Times New Roman" w:hAnsi="Times New Roman"/>
                <w:sz w:val="20"/>
                <w:szCs w:val="20"/>
                <w:lang w:val="ro-RO"/>
              </w:rPr>
              <w:t>la sis</w:t>
            </w:r>
            <w:r w:rsidR="008B3415">
              <w:rPr>
                <w:rFonts w:ascii="Times New Roman" w:hAnsi="Times New Roman"/>
                <w:sz w:val="20"/>
                <w:szCs w:val="20"/>
                <w:lang w:val="ro-RO"/>
              </w:rPr>
              <w:t>temele de canalizare exis</w:t>
            </w:r>
            <w:r w:rsidR="0002317C">
              <w:rPr>
                <w:rFonts w:ascii="Times New Roman" w:hAnsi="Times New Roman"/>
                <w:sz w:val="20"/>
                <w:szCs w:val="20"/>
                <w:lang w:val="ro-RO"/>
              </w:rPr>
              <w:t>-</w:t>
            </w:r>
            <w:r w:rsidR="008B3415">
              <w:rPr>
                <w:rFonts w:ascii="Times New Roman" w:hAnsi="Times New Roman"/>
                <w:sz w:val="20"/>
                <w:szCs w:val="20"/>
                <w:lang w:val="ro-RO"/>
              </w:rPr>
              <w:t>tente în aglomeră</w:t>
            </w:r>
            <w:r w:rsidR="00CB3852" w:rsidRPr="00AB7F8F">
              <w:rPr>
                <w:rFonts w:ascii="Times New Roman" w:hAnsi="Times New Roman"/>
                <w:sz w:val="20"/>
                <w:szCs w:val="20"/>
                <w:lang w:val="ro-RO"/>
              </w:rPr>
              <w:t xml:space="preserve">rile urbane cu mai mult de 2000le </w:t>
            </w:r>
          </w:p>
        </w:tc>
        <w:tc>
          <w:tcPr>
            <w:tcW w:w="1841" w:type="dxa"/>
            <w:vMerge w:val="restart"/>
          </w:tcPr>
          <w:p w:rsidR="009760F1" w:rsidRPr="00AB7F8F" w:rsidRDefault="009760F1" w:rsidP="0002317C">
            <w:pPr>
              <w:spacing w:before="120" w:after="120" w:line="240" w:lineRule="auto"/>
              <w:jc w:val="both"/>
              <w:rPr>
                <w:rFonts w:ascii="Times New Roman" w:hAnsi="Times New Roman"/>
                <w:sz w:val="20"/>
                <w:szCs w:val="20"/>
                <w:lang w:val="ro-RO"/>
              </w:rPr>
            </w:pPr>
            <w:r w:rsidRPr="00AB7F8F">
              <w:rPr>
                <w:rFonts w:ascii="Times New Roman" w:hAnsi="Times New Roman"/>
                <w:b/>
                <w:sz w:val="20"/>
                <w:szCs w:val="20"/>
                <w:lang w:val="ro-RO"/>
              </w:rPr>
              <w:lastRenderedPageBreak/>
              <w:t>-</w:t>
            </w:r>
            <w:r w:rsidR="008B3415">
              <w:rPr>
                <w:rFonts w:ascii="Times New Roman" w:hAnsi="Times New Roman"/>
                <w:sz w:val="20"/>
                <w:szCs w:val="20"/>
                <w:lang w:val="ro-RO"/>
              </w:rPr>
              <w:t>Km reţele de cana-liza</w:t>
            </w:r>
            <w:r w:rsidRPr="00AB7F8F">
              <w:rPr>
                <w:rFonts w:ascii="Times New Roman" w:hAnsi="Times New Roman"/>
                <w:sz w:val="20"/>
                <w:szCs w:val="20"/>
                <w:lang w:val="ro-RO"/>
              </w:rPr>
              <w:t>re</w:t>
            </w:r>
          </w:p>
          <w:p w:rsidR="009760F1" w:rsidRPr="00AB7F8F" w:rsidRDefault="009760F1" w:rsidP="0002317C">
            <w:pPr>
              <w:spacing w:before="120" w:after="120" w:line="240" w:lineRule="auto"/>
              <w:jc w:val="both"/>
              <w:rPr>
                <w:rFonts w:ascii="Times New Roman" w:hAnsi="Times New Roman"/>
                <w:b/>
                <w:sz w:val="20"/>
                <w:szCs w:val="20"/>
                <w:lang w:val="ro-RO"/>
              </w:rPr>
            </w:pPr>
            <w:r w:rsidRPr="00AB7F8F">
              <w:rPr>
                <w:rFonts w:ascii="Times New Roman" w:hAnsi="Times New Roman"/>
                <w:sz w:val="20"/>
                <w:szCs w:val="20"/>
                <w:lang w:val="ro-RO"/>
              </w:rPr>
              <w:t>-%</w:t>
            </w:r>
            <w:r w:rsidR="00CB3852" w:rsidRPr="00AB7F8F">
              <w:rPr>
                <w:rFonts w:ascii="Times New Roman" w:hAnsi="Times New Roman"/>
                <w:sz w:val="20"/>
                <w:szCs w:val="20"/>
                <w:lang w:val="ro-RO"/>
              </w:rPr>
              <w:t xml:space="preserve"> </w:t>
            </w:r>
            <w:r w:rsidR="008B3415">
              <w:rPr>
                <w:rFonts w:ascii="Times New Roman" w:hAnsi="Times New Roman"/>
                <w:sz w:val="20"/>
                <w:szCs w:val="20"/>
                <w:lang w:val="ro-RO"/>
              </w:rPr>
              <w:t>de conectare a populaţ</w:t>
            </w:r>
            <w:r w:rsidRPr="00AB7F8F">
              <w:rPr>
                <w:rFonts w:ascii="Times New Roman" w:hAnsi="Times New Roman"/>
                <w:sz w:val="20"/>
                <w:szCs w:val="20"/>
                <w:lang w:val="ro-RO"/>
              </w:rPr>
              <w:t>iei</w:t>
            </w: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1 </w:t>
            </w:r>
            <w:r w:rsidR="009760F1" w:rsidRPr="00AB7F8F">
              <w:rPr>
                <w:rFonts w:ascii="Times New Roman" w:hAnsi="Times New Roman"/>
                <w:sz w:val="20"/>
                <w:szCs w:val="20"/>
                <w:lang w:val="ro-RO"/>
              </w:rPr>
              <w:t>Modernizarea staţiei de tratare ape uzate în Târgu Frumos, Podu Iloaiei, Hârlău – CL 10</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10875</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8B341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2</w:t>
            </w:r>
            <w:r w:rsidR="008B3415">
              <w:rPr>
                <w:rFonts w:ascii="Times New Roman" w:hAnsi="Times New Roman"/>
                <w:sz w:val="20"/>
                <w:szCs w:val="20"/>
                <w:lang w:val="ro-RO"/>
              </w:rPr>
              <w:t xml:space="preserve"> </w:t>
            </w:r>
            <w:r w:rsidR="009760F1" w:rsidRPr="00AB7F8F">
              <w:rPr>
                <w:rFonts w:ascii="Times New Roman" w:hAnsi="Times New Roman"/>
                <w:sz w:val="20"/>
                <w:szCs w:val="20"/>
                <w:lang w:val="ro-RO"/>
              </w:rPr>
              <w:t>Modernizarea siste</w:t>
            </w:r>
            <w:r w:rsidR="008B3415">
              <w:rPr>
                <w:rFonts w:ascii="Times New Roman" w:hAnsi="Times New Roman"/>
                <w:sz w:val="20"/>
                <w:szCs w:val="20"/>
                <w:lang w:val="ro-RO"/>
              </w:rPr>
              <w:t>-</w:t>
            </w:r>
            <w:r w:rsidR="009760F1" w:rsidRPr="00AB7F8F">
              <w:rPr>
                <w:rFonts w:ascii="Times New Roman" w:hAnsi="Times New Roman"/>
                <w:sz w:val="20"/>
                <w:szCs w:val="20"/>
                <w:lang w:val="ro-RO"/>
              </w:rPr>
              <w:t>mului de canalizare în oraşul Iaşi - CL 7</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3520</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3 </w:t>
            </w:r>
            <w:r w:rsidR="009760F1" w:rsidRPr="00AB7F8F">
              <w:rPr>
                <w:rFonts w:ascii="Times New Roman" w:hAnsi="Times New Roman"/>
                <w:sz w:val="20"/>
                <w:szCs w:val="20"/>
                <w:lang w:val="ro-RO"/>
              </w:rPr>
              <w:t>Extinderea sistemului de canalizare zona limitrofă oraşului  Iaşi  - partea I - CL 14</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3470</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F50662">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4 </w:t>
            </w:r>
            <w:r w:rsidR="00F50662">
              <w:rPr>
                <w:rFonts w:ascii="Times New Roman" w:hAnsi="Times New Roman"/>
                <w:sz w:val="20"/>
                <w:szCs w:val="20"/>
                <w:lang w:val="ro-RO"/>
              </w:rPr>
              <w:t>Infiinţare canalizare î</w:t>
            </w:r>
            <w:r w:rsidR="009760F1" w:rsidRPr="00AB7F8F">
              <w:rPr>
                <w:rFonts w:ascii="Times New Roman" w:hAnsi="Times New Roman"/>
                <w:sz w:val="20"/>
                <w:szCs w:val="20"/>
                <w:lang w:val="ro-RO"/>
              </w:rPr>
              <w:t>n localit</w:t>
            </w:r>
            <w:r w:rsidR="00F50662">
              <w:rPr>
                <w:rFonts w:ascii="Times New Roman" w:hAnsi="Times New Roman"/>
                <w:sz w:val="20"/>
                <w:szCs w:val="20"/>
                <w:lang w:val="ro-RO"/>
              </w:rPr>
              <w:t>ăţile Aroneanu, Dorobanţi şi Şo</w:t>
            </w:r>
            <w:r w:rsidR="009760F1" w:rsidRPr="00AB7F8F">
              <w:rPr>
                <w:rFonts w:ascii="Times New Roman" w:hAnsi="Times New Roman"/>
                <w:sz w:val="20"/>
                <w:szCs w:val="20"/>
                <w:lang w:val="ro-RO"/>
              </w:rPr>
              <w:t>rogari (conform SF)</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Aroneanu</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1767</w:t>
            </w:r>
          </w:p>
          <w:p w:rsidR="009760F1" w:rsidRPr="00AB7F8F" w:rsidRDefault="009760F1" w:rsidP="001D01E7">
            <w:pPr>
              <w:spacing w:before="120" w:after="120" w:line="240" w:lineRule="auto"/>
              <w:jc w:val="center"/>
              <w:rPr>
                <w:rFonts w:ascii="Times New Roman" w:hAnsi="Times New Roman"/>
                <w:sz w:val="20"/>
                <w:szCs w:val="20"/>
                <w:lang w:val="ro-RO"/>
              </w:rPr>
            </w:pP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F42D5C">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5 </w:t>
            </w:r>
            <w:r w:rsidR="00F50662">
              <w:rPr>
                <w:rFonts w:ascii="Times New Roman" w:hAnsi="Times New Roman"/>
                <w:sz w:val="20"/>
                <w:szCs w:val="20"/>
                <w:lang w:val="ro-RO"/>
              </w:rPr>
              <w:t>Extindere canalizare î</w:t>
            </w:r>
            <w:r w:rsidR="009760F1" w:rsidRPr="00AB7F8F">
              <w:rPr>
                <w:rFonts w:ascii="Times New Roman" w:hAnsi="Times New Roman"/>
                <w:sz w:val="20"/>
                <w:szCs w:val="20"/>
                <w:lang w:val="ro-RO"/>
              </w:rPr>
              <w:t>n satul Bivolari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Bivolari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1000</w:t>
            </w:r>
          </w:p>
        </w:tc>
        <w:tc>
          <w:tcPr>
            <w:tcW w:w="1937" w:type="dxa"/>
          </w:tcPr>
          <w:p w:rsidR="009760F1" w:rsidRPr="00AB7F8F" w:rsidRDefault="009760F1"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6 Î</w:t>
            </w:r>
            <w:r w:rsidR="00F50662">
              <w:rPr>
                <w:rFonts w:ascii="Times New Roman" w:hAnsi="Times New Roman"/>
                <w:sz w:val="20"/>
                <w:szCs w:val="20"/>
                <w:lang w:val="ro-RO"/>
              </w:rPr>
              <w:t>nfiinţare canalizare în comuna Belceş</w:t>
            </w:r>
            <w:r w:rsidR="009760F1" w:rsidRPr="00AB7F8F">
              <w:rPr>
                <w:rFonts w:ascii="Times New Roman" w:hAnsi="Times New Roman"/>
                <w:sz w:val="20"/>
                <w:szCs w:val="20"/>
                <w:lang w:val="ro-RO"/>
              </w:rPr>
              <w:t>ti cu satele componente</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Belceşti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2014</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1865</w:t>
            </w:r>
          </w:p>
        </w:tc>
        <w:tc>
          <w:tcPr>
            <w:tcW w:w="1937" w:type="dxa"/>
          </w:tcPr>
          <w:p w:rsidR="009760F1" w:rsidRPr="00AB7F8F" w:rsidRDefault="009760F1"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7 </w:t>
            </w:r>
            <w:r w:rsidR="009760F1" w:rsidRPr="00AB7F8F">
              <w:rPr>
                <w:rFonts w:ascii="Times New Roman" w:hAnsi="Times New Roman"/>
                <w:sz w:val="20"/>
                <w:szCs w:val="20"/>
                <w:lang w:val="ro-RO"/>
              </w:rPr>
              <w:t>Modernizarea staţiei de tratare ape uzate în aglomerarea Iaşi – CL 9</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01.03.2015</w:t>
            </w:r>
          </w:p>
        </w:tc>
        <w:tc>
          <w:tcPr>
            <w:tcW w:w="1607" w:type="dxa"/>
            <w:gridSpan w:val="3"/>
          </w:tcPr>
          <w:p w:rsidR="009760F1" w:rsidRPr="00AB7F8F" w:rsidRDefault="009760F1" w:rsidP="00974A0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10700</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8 </w:t>
            </w:r>
            <w:r w:rsidR="009760F1" w:rsidRPr="00AB7F8F">
              <w:rPr>
                <w:rFonts w:ascii="Times New Roman" w:hAnsi="Times New Roman"/>
                <w:sz w:val="20"/>
                <w:szCs w:val="20"/>
                <w:lang w:val="ro-RO"/>
              </w:rPr>
              <w:t>Modernizarea siste</w:t>
            </w:r>
            <w:r w:rsidR="00CF5B54">
              <w:rPr>
                <w:rFonts w:ascii="Times New Roman" w:hAnsi="Times New Roman"/>
                <w:sz w:val="20"/>
                <w:szCs w:val="20"/>
                <w:lang w:val="ro-RO"/>
              </w:rPr>
              <w:t>-mului de cana</w:t>
            </w:r>
            <w:r w:rsidR="009760F1" w:rsidRPr="00AB7F8F">
              <w:rPr>
                <w:rFonts w:ascii="Times New Roman" w:hAnsi="Times New Roman"/>
                <w:sz w:val="20"/>
                <w:szCs w:val="20"/>
                <w:lang w:val="ro-RO"/>
              </w:rPr>
              <w:t>lizare în oraşul Iaşi (</w:t>
            </w:r>
            <w:r w:rsidR="00CF5B54">
              <w:rPr>
                <w:rFonts w:ascii="Times New Roman" w:hAnsi="Times New Roman"/>
                <w:sz w:val="20"/>
                <w:szCs w:val="20"/>
                <w:lang w:val="ro-RO"/>
              </w:rPr>
              <w:t>colectoare prin</w:t>
            </w:r>
            <w:r w:rsidR="009760F1" w:rsidRPr="00AB7F8F">
              <w:rPr>
                <w:rFonts w:ascii="Times New Roman" w:hAnsi="Times New Roman"/>
                <w:sz w:val="20"/>
                <w:szCs w:val="20"/>
                <w:lang w:val="ro-RO"/>
              </w:rPr>
              <w:t>cipale) – CL 3</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22.04.2015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9350  </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w:t>
            </w:r>
            <w:r w:rsidR="00CF5B54">
              <w:rPr>
                <w:rFonts w:ascii="Times New Roman" w:hAnsi="Times New Roman"/>
                <w:sz w:val="20"/>
                <w:szCs w:val="20"/>
                <w:lang w:val="ro-RO"/>
              </w:rPr>
              <w:t>0</w:t>
            </w:r>
            <w:r>
              <w:rPr>
                <w:rFonts w:ascii="Times New Roman" w:hAnsi="Times New Roman"/>
                <w:sz w:val="20"/>
                <w:szCs w:val="20"/>
                <w:lang w:val="ro-RO"/>
              </w:rPr>
              <w:t xml:space="preserve">9 </w:t>
            </w:r>
            <w:r w:rsidR="009760F1" w:rsidRPr="00AB7F8F">
              <w:rPr>
                <w:rFonts w:ascii="Times New Roman" w:hAnsi="Times New Roman"/>
                <w:sz w:val="20"/>
                <w:szCs w:val="20"/>
                <w:lang w:val="ro-RO"/>
              </w:rPr>
              <w:t>Extinderea sistemului de canalizare zona limitrofă oraşului  Iaşi  - partea a IIa - CL 15</w:t>
            </w:r>
          </w:p>
        </w:tc>
        <w:tc>
          <w:tcPr>
            <w:tcW w:w="1852"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APA VITAL SA</w:t>
            </w:r>
          </w:p>
        </w:tc>
        <w:tc>
          <w:tcPr>
            <w:tcW w:w="1511" w:type="dxa"/>
          </w:tcPr>
          <w:p w:rsidR="009760F1" w:rsidRPr="00AB7F8F" w:rsidRDefault="009760F1"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4830 </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POS Mediu – Fonduri de Coeziune</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A.01.02.10 </w:t>
            </w:r>
            <w:r w:rsidR="009760F1" w:rsidRPr="00AB7F8F">
              <w:rPr>
                <w:rFonts w:ascii="Times New Roman" w:hAnsi="Times New Roman"/>
                <w:sz w:val="20"/>
                <w:szCs w:val="20"/>
                <w:lang w:val="ro-RO"/>
              </w:rPr>
              <w:t>Reţea de canalizare com. Ciurea – etapa a IIa</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Comuna Ciurea </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9760F1" w:rsidRPr="00AB7F8F" w:rsidTr="0002317C">
        <w:trPr>
          <w:trHeight w:val="720"/>
        </w:trPr>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D34034">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A.01.02.11 Î</w:t>
            </w:r>
            <w:r w:rsidR="00F50662">
              <w:rPr>
                <w:rFonts w:ascii="Times New Roman" w:hAnsi="Times New Roman"/>
                <w:sz w:val="20"/>
                <w:szCs w:val="20"/>
                <w:lang w:val="ro-RO"/>
              </w:rPr>
              <w:t>nfiinţare canalizare î</w:t>
            </w:r>
            <w:r w:rsidR="009760F1" w:rsidRPr="00AB7F8F">
              <w:rPr>
                <w:rFonts w:ascii="Times New Roman" w:hAnsi="Times New Roman"/>
                <w:sz w:val="20"/>
                <w:szCs w:val="20"/>
                <w:lang w:val="ro-RO"/>
              </w:rPr>
              <w:t>n comuna Erbiceni cu satele componente</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970</w:t>
            </w:r>
          </w:p>
        </w:tc>
        <w:tc>
          <w:tcPr>
            <w:tcW w:w="1937" w:type="dxa"/>
          </w:tcPr>
          <w:p w:rsidR="009760F1" w:rsidRPr="00AB7F8F" w:rsidRDefault="009760F1"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A.01.02.12 Î</w:t>
            </w:r>
            <w:r w:rsidR="00F50662">
              <w:rPr>
                <w:rFonts w:ascii="Times New Roman" w:hAnsi="Times New Roman"/>
                <w:sz w:val="20"/>
                <w:szCs w:val="20"/>
                <w:lang w:val="ro-RO"/>
              </w:rPr>
              <w:t>nfiinţ</w:t>
            </w:r>
            <w:r w:rsidR="009760F1" w:rsidRPr="00AB7F8F">
              <w:rPr>
                <w:rFonts w:ascii="Times New Roman" w:hAnsi="Times New Roman"/>
                <w:sz w:val="20"/>
                <w:szCs w:val="20"/>
                <w:lang w:val="ro-RO"/>
              </w:rPr>
              <w:t>are canaliza</w:t>
            </w:r>
            <w:r w:rsidR="00F50662">
              <w:rPr>
                <w:rFonts w:ascii="Times New Roman" w:hAnsi="Times New Roman"/>
                <w:sz w:val="20"/>
                <w:szCs w:val="20"/>
                <w:lang w:val="ro-RO"/>
              </w:rPr>
              <w:t>re î</w:t>
            </w:r>
            <w:r w:rsidR="009760F1" w:rsidRPr="00AB7F8F">
              <w:rPr>
                <w:rFonts w:ascii="Times New Roman" w:hAnsi="Times New Roman"/>
                <w:sz w:val="20"/>
                <w:szCs w:val="20"/>
                <w:lang w:val="ro-RO"/>
              </w:rPr>
              <w:t xml:space="preserve">n comuna Costuleni cu satele </w:t>
            </w:r>
            <w:r w:rsidR="009760F1" w:rsidRPr="00AB7F8F">
              <w:rPr>
                <w:rFonts w:ascii="Times New Roman" w:hAnsi="Times New Roman"/>
                <w:sz w:val="20"/>
                <w:szCs w:val="20"/>
                <w:lang w:val="ro-RO"/>
              </w:rPr>
              <w:lastRenderedPageBreak/>
              <w:t>componente (Conform SF)</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lastRenderedPageBreak/>
              <w:t>Comuna Costuleni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1125</w:t>
            </w:r>
          </w:p>
        </w:tc>
        <w:tc>
          <w:tcPr>
            <w:tcW w:w="1937" w:type="dxa"/>
          </w:tcPr>
          <w:p w:rsidR="009760F1" w:rsidRPr="00AB7F8F" w:rsidRDefault="009760F1" w:rsidP="00DD36E0">
            <w:pPr>
              <w:spacing w:before="120" w:after="120" w:line="240" w:lineRule="auto"/>
              <w:jc w:val="center"/>
            </w:pPr>
            <w:r w:rsidRPr="00AB7F8F">
              <w:rPr>
                <w:rFonts w:ascii="Times New Roman" w:hAnsi="Times New Roman"/>
                <w:sz w:val="20"/>
                <w:szCs w:val="20"/>
                <w:lang w:val="ro-RO"/>
              </w:rPr>
              <w:t xml:space="preserve">Fonduri europene, Buget de stat, Buget </w:t>
            </w:r>
            <w:r w:rsidRPr="00AB7F8F">
              <w:rPr>
                <w:rFonts w:ascii="Times New Roman" w:hAnsi="Times New Roman"/>
                <w:sz w:val="20"/>
                <w:szCs w:val="20"/>
                <w:lang w:val="ro-RO"/>
              </w:rPr>
              <w:lastRenderedPageBreak/>
              <w:t>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A.01.02.13 </w:t>
            </w:r>
            <w:r w:rsidR="009760F1" w:rsidRPr="00AB7F8F">
              <w:rPr>
                <w:rFonts w:ascii="Times New Roman" w:hAnsi="Times New Roman"/>
                <w:sz w:val="20"/>
                <w:szCs w:val="20"/>
                <w:lang w:val="ro-RO"/>
              </w:rPr>
              <w:t>Extindere reţea de canalizare ape uzate menajere în localitatea Ţigănaşi – etapa a IIa</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Ţigănaşi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1000</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 si Buget local</w:t>
            </w:r>
          </w:p>
        </w:tc>
      </w:tr>
      <w:tr w:rsidR="009760F1" w:rsidRPr="00AB7F8F" w:rsidTr="0002317C">
        <w:tc>
          <w:tcPr>
            <w:tcW w:w="1986"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A.01.02.14 </w:t>
            </w:r>
            <w:r w:rsidR="009760F1" w:rsidRPr="00AB7F8F">
              <w:rPr>
                <w:rFonts w:ascii="Times New Roman" w:hAnsi="Times New Roman"/>
                <w:sz w:val="20"/>
                <w:szCs w:val="20"/>
                <w:lang w:val="ro-RO"/>
              </w:rPr>
              <w:t>Reţea de canalizare ape uzate menajere în localitatea Mihail Kogâlniceanu, com. Ţigănaşi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Ţigănaşi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1000</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FEADR si Buget local</w:t>
            </w:r>
          </w:p>
        </w:tc>
      </w:tr>
      <w:tr w:rsidR="009760F1" w:rsidRPr="00AB7F8F" w:rsidTr="0002317C">
        <w:trPr>
          <w:trHeight w:val="872"/>
        </w:trPr>
        <w:tc>
          <w:tcPr>
            <w:tcW w:w="1986" w:type="dxa"/>
            <w:vMerge w:val="restart"/>
            <w:tcBorders>
              <w:top w:val="nil"/>
            </w:tcBorders>
          </w:tcPr>
          <w:p w:rsidR="009760F1" w:rsidRPr="00AB7F8F" w:rsidRDefault="009760F1" w:rsidP="00860AD3">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9760F1" w:rsidRPr="00AB7F8F" w:rsidRDefault="009760F1" w:rsidP="00860AD3">
            <w:pPr>
              <w:spacing w:after="0" w:line="240" w:lineRule="auto"/>
              <w:jc w:val="center"/>
              <w:rPr>
                <w:rFonts w:ascii="Times New Roman" w:hAnsi="Times New Roman"/>
                <w:b/>
                <w:sz w:val="20"/>
                <w:szCs w:val="20"/>
                <w:lang w:val="ro-RO"/>
              </w:rPr>
            </w:pPr>
          </w:p>
        </w:tc>
        <w:tc>
          <w:tcPr>
            <w:tcW w:w="3253" w:type="dxa"/>
          </w:tcPr>
          <w:p w:rsidR="009760F1"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A.01.02.15 </w:t>
            </w:r>
            <w:r w:rsidR="009760F1" w:rsidRPr="00AB7F8F">
              <w:rPr>
                <w:rFonts w:ascii="Times New Roman" w:hAnsi="Times New Roman"/>
                <w:sz w:val="20"/>
                <w:szCs w:val="20"/>
                <w:lang w:val="ro-RO"/>
              </w:rPr>
              <w:t>Extindere sistem de canalizare ape uzate menajere în comuna Erbiceni, judeţul Iaşi –Etapa I Localităţile Erbiceni şi Bârleşti</w:t>
            </w:r>
          </w:p>
        </w:tc>
        <w:tc>
          <w:tcPr>
            <w:tcW w:w="1852"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9760F1" w:rsidRPr="00AB7F8F" w:rsidRDefault="009760F1"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418</w:t>
            </w:r>
          </w:p>
        </w:tc>
        <w:tc>
          <w:tcPr>
            <w:tcW w:w="1937" w:type="dxa"/>
          </w:tcPr>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Fondul pentru Mediu,</w:t>
            </w:r>
          </w:p>
          <w:p w:rsidR="009760F1" w:rsidRPr="00AB7F8F" w:rsidRDefault="009760F1"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0B1B4F" w:rsidRPr="00AB7F8F" w:rsidTr="0002317C">
        <w:trPr>
          <w:trHeight w:val="872"/>
        </w:trPr>
        <w:tc>
          <w:tcPr>
            <w:tcW w:w="1986" w:type="dxa"/>
            <w:vMerge/>
            <w:tcBorders>
              <w:top w:val="nil"/>
            </w:tcBorders>
          </w:tcPr>
          <w:p w:rsidR="000B1B4F" w:rsidRPr="00AB7F8F" w:rsidRDefault="000B1B4F"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0B1B4F" w:rsidRPr="00AB7F8F" w:rsidRDefault="000B1B4F" w:rsidP="00860AD3">
            <w:pPr>
              <w:spacing w:after="0" w:line="240" w:lineRule="auto"/>
              <w:jc w:val="center"/>
              <w:rPr>
                <w:rFonts w:ascii="Times New Roman" w:hAnsi="Times New Roman"/>
                <w:b/>
                <w:sz w:val="20"/>
                <w:szCs w:val="20"/>
                <w:lang w:val="ro-RO"/>
              </w:rPr>
            </w:pPr>
          </w:p>
        </w:tc>
        <w:tc>
          <w:tcPr>
            <w:tcW w:w="3253" w:type="dxa"/>
          </w:tcPr>
          <w:p w:rsidR="000B1B4F" w:rsidRPr="00AB7F8F" w:rsidRDefault="00D34034"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A.01.02.16 </w:t>
            </w:r>
            <w:r w:rsidR="00F50662">
              <w:rPr>
                <w:rFonts w:ascii="Times New Roman" w:hAnsi="Times New Roman"/>
                <w:sz w:val="20"/>
                <w:szCs w:val="20"/>
                <w:lang w:val="ro-RO"/>
              </w:rPr>
              <w:t>Canalizare şi epurare ape uzate în localităţ</w:t>
            </w:r>
            <w:r w:rsidR="000B1B4F" w:rsidRPr="00AB7F8F">
              <w:rPr>
                <w:rFonts w:ascii="Times New Roman" w:hAnsi="Times New Roman"/>
                <w:sz w:val="20"/>
                <w:szCs w:val="20"/>
                <w:lang w:val="ro-RO"/>
              </w:rPr>
              <w:t>ile H</w:t>
            </w:r>
            <w:r w:rsidR="00B56BED">
              <w:rPr>
                <w:rFonts w:ascii="Times New Roman" w:hAnsi="Times New Roman"/>
                <w:sz w:val="20"/>
                <w:szCs w:val="20"/>
                <w:lang w:val="ro-RO"/>
              </w:rPr>
              <w:t>orleşti şi Bogdăneş</w:t>
            </w:r>
            <w:r w:rsidR="000B1B4F" w:rsidRPr="00AB7F8F">
              <w:rPr>
                <w:rFonts w:ascii="Times New Roman" w:hAnsi="Times New Roman"/>
                <w:sz w:val="20"/>
                <w:szCs w:val="20"/>
                <w:lang w:val="ro-RO"/>
              </w:rPr>
              <w:t>ti, comuna Horlesti</w:t>
            </w:r>
          </w:p>
        </w:tc>
        <w:tc>
          <w:tcPr>
            <w:tcW w:w="1852" w:type="dxa"/>
          </w:tcPr>
          <w:p w:rsidR="000B1B4F" w:rsidRPr="00AB7F8F" w:rsidRDefault="00B56BED"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Horleş</w:t>
            </w:r>
            <w:r w:rsidR="000B1B4F" w:rsidRPr="00AB7F8F">
              <w:rPr>
                <w:rFonts w:ascii="Times New Roman" w:hAnsi="Times New Roman"/>
                <w:sz w:val="20"/>
                <w:szCs w:val="20"/>
                <w:lang w:val="ro-RO"/>
              </w:rPr>
              <w:t>ti</w:t>
            </w:r>
          </w:p>
        </w:tc>
        <w:tc>
          <w:tcPr>
            <w:tcW w:w="1511" w:type="dxa"/>
          </w:tcPr>
          <w:p w:rsidR="000B1B4F" w:rsidRPr="00AB7F8F" w:rsidRDefault="000B1B4F"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0B1B4F" w:rsidRPr="00AB7F8F" w:rsidRDefault="000B1B4F"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1837,7</w:t>
            </w:r>
          </w:p>
        </w:tc>
        <w:tc>
          <w:tcPr>
            <w:tcW w:w="1937" w:type="dxa"/>
          </w:tcPr>
          <w:p w:rsidR="000B1B4F" w:rsidRPr="00AB7F8F" w:rsidRDefault="000B1B4F" w:rsidP="00841243">
            <w:pPr>
              <w:spacing w:before="120" w:after="120" w:line="240" w:lineRule="auto"/>
              <w:jc w:val="center"/>
            </w:pPr>
            <w:r w:rsidRPr="00AB7F8F">
              <w:rPr>
                <w:rFonts w:ascii="Times New Roman" w:hAnsi="Times New Roman"/>
                <w:sz w:val="20"/>
                <w:szCs w:val="20"/>
                <w:lang w:val="ro-RO"/>
              </w:rPr>
              <w:t>AFM</w:t>
            </w:r>
          </w:p>
        </w:tc>
      </w:tr>
      <w:tr w:rsidR="005321C5" w:rsidRPr="00AB7F8F" w:rsidTr="0002317C">
        <w:trPr>
          <w:trHeight w:val="872"/>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D34034"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A.01.02.17 </w:t>
            </w:r>
            <w:r w:rsidR="00B56BED">
              <w:rPr>
                <w:rFonts w:ascii="Times New Roman" w:hAnsi="Times New Roman"/>
                <w:sz w:val="20"/>
                <w:szCs w:val="20"/>
                <w:lang w:val="ro-RO"/>
              </w:rPr>
              <w:t>Canalizare şi epurare ape uzate în localităţile Petreşti, Medeleni şi Cotu lui Ivan din comuna Golăieş</w:t>
            </w:r>
            <w:r w:rsidR="005321C5" w:rsidRPr="00AB7F8F">
              <w:rPr>
                <w:rFonts w:ascii="Times New Roman" w:hAnsi="Times New Roman"/>
                <w:sz w:val="20"/>
                <w:szCs w:val="20"/>
                <w:lang w:val="ro-RO"/>
              </w:rPr>
              <w:t>ti</w:t>
            </w:r>
          </w:p>
        </w:tc>
        <w:tc>
          <w:tcPr>
            <w:tcW w:w="1852" w:type="dxa"/>
          </w:tcPr>
          <w:p w:rsidR="005321C5" w:rsidRPr="00AB7F8F" w:rsidRDefault="00B56BED" w:rsidP="008412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Golăieş</w:t>
            </w:r>
            <w:r w:rsidR="005321C5" w:rsidRPr="00AB7F8F">
              <w:rPr>
                <w:rFonts w:ascii="Times New Roman" w:hAnsi="Times New Roman"/>
                <w:sz w:val="20"/>
                <w:szCs w:val="20"/>
                <w:lang w:val="ro-RO"/>
              </w:rPr>
              <w:t>ti</w:t>
            </w:r>
          </w:p>
        </w:tc>
        <w:tc>
          <w:tcPr>
            <w:tcW w:w="1511"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1594</w:t>
            </w:r>
          </w:p>
        </w:tc>
        <w:tc>
          <w:tcPr>
            <w:tcW w:w="1937"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AFM</w:t>
            </w:r>
          </w:p>
        </w:tc>
      </w:tr>
      <w:tr w:rsidR="005321C5" w:rsidRPr="00AB7F8F" w:rsidTr="0002317C">
        <w:trPr>
          <w:trHeight w:val="132"/>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D34034" w:rsidP="005321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A.01.02.18 </w:t>
            </w:r>
            <w:r w:rsidR="00B56BED">
              <w:rPr>
                <w:rFonts w:ascii="Times New Roman" w:hAnsi="Times New Roman"/>
                <w:sz w:val="20"/>
                <w:szCs w:val="20"/>
                <w:lang w:val="ro-RO"/>
              </w:rPr>
              <w:t>Canalizare Golăieş</w:t>
            </w:r>
            <w:r w:rsidR="005321C5" w:rsidRPr="00AB7F8F">
              <w:rPr>
                <w:rFonts w:ascii="Times New Roman" w:hAnsi="Times New Roman"/>
                <w:sz w:val="20"/>
                <w:szCs w:val="20"/>
                <w:lang w:val="ro-RO"/>
              </w:rPr>
              <w:t>ti-</w:t>
            </w:r>
            <w:r w:rsidR="00015EB7" w:rsidRPr="00AB7F8F">
              <w:rPr>
                <w:rFonts w:ascii="Times New Roman" w:hAnsi="Times New Roman"/>
                <w:sz w:val="20"/>
                <w:szCs w:val="20"/>
                <w:lang w:val="ro-RO"/>
              </w:rPr>
              <w:t xml:space="preserve"> </w:t>
            </w:r>
            <w:r w:rsidR="006A0ADE">
              <w:rPr>
                <w:rFonts w:ascii="Times New Roman" w:hAnsi="Times New Roman"/>
                <w:sz w:val="20"/>
                <w:szCs w:val="20"/>
                <w:lang w:val="ro-RO"/>
              </w:rPr>
              <w:t>Cilibiu-Gră</w:t>
            </w:r>
            <w:r w:rsidR="005321C5" w:rsidRPr="00AB7F8F">
              <w:rPr>
                <w:rFonts w:ascii="Times New Roman" w:hAnsi="Times New Roman"/>
                <w:sz w:val="20"/>
                <w:szCs w:val="20"/>
                <w:lang w:val="ro-RO"/>
              </w:rPr>
              <w:t>dinari</w:t>
            </w:r>
          </w:p>
        </w:tc>
        <w:tc>
          <w:tcPr>
            <w:tcW w:w="1852"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w:t>
            </w:r>
            <w:r w:rsidR="00B56BED">
              <w:rPr>
                <w:rFonts w:ascii="Times New Roman" w:hAnsi="Times New Roman"/>
                <w:sz w:val="20"/>
                <w:szCs w:val="20"/>
                <w:lang w:val="ro-RO"/>
              </w:rPr>
              <w:t>muna Golaieş</w:t>
            </w:r>
            <w:r w:rsidRPr="00AB7F8F">
              <w:rPr>
                <w:rFonts w:ascii="Times New Roman" w:hAnsi="Times New Roman"/>
                <w:sz w:val="20"/>
                <w:szCs w:val="20"/>
                <w:lang w:val="ro-RO"/>
              </w:rPr>
              <w:t>ti</w:t>
            </w:r>
          </w:p>
        </w:tc>
        <w:tc>
          <w:tcPr>
            <w:tcW w:w="1511"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2015</w:t>
            </w:r>
          </w:p>
        </w:tc>
        <w:tc>
          <w:tcPr>
            <w:tcW w:w="1607" w:type="dxa"/>
            <w:gridSpan w:val="3"/>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2990,15</w:t>
            </w:r>
          </w:p>
        </w:tc>
        <w:tc>
          <w:tcPr>
            <w:tcW w:w="1937"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AFM</w:t>
            </w:r>
          </w:p>
        </w:tc>
      </w:tr>
      <w:tr w:rsidR="005321C5" w:rsidRPr="00AB7F8F" w:rsidTr="0002317C">
        <w:trPr>
          <w:trHeight w:val="928"/>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D3403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A.01.02.19 Î</w:t>
            </w:r>
            <w:r w:rsidR="005321C5" w:rsidRPr="00AB7F8F">
              <w:rPr>
                <w:rFonts w:ascii="Times New Roman" w:hAnsi="Times New Roman"/>
                <w:sz w:val="20"/>
                <w:szCs w:val="20"/>
                <w:lang w:val="ro-RO"/>
              </w:rPr>
              <w:t xml:space="preserve">nfiinţare sistem  canalizare ape uzate menajere în comuna Erbiceni, judeţul Iaşi, etapa II Localităţile Spinoasa şi Sprânceana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574</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 Parteneriat public privat</w:t>
            </w:r>
          </w:p>
        </w:tc>
      </w:tr>
      <w:tr w:rsidR="005321C5" w:rsidRPr="00AB7F8F" w:rsidTr="0002317C">
        <w:trPr>
          <w:trHeight w:val="928"/>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9370D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A.01.02.20 Î</w:t>
            </w:r>
            <w:r w:rsidR="005321C5" w:rsidRPr="00AB7F8F">
              <w:rPr>
                <w:rFonts w:ascii="Times New Roman" w:hAnsi="Times New Roman"/>
                <w:sz w:val="20"/>
                <w:szCs w:val="20"/>
                <w:lang w:val="ro-RO"/>
              </w:rPr>
              <w:t>n</w:t>
            </w:r>
            <w:r w:rsidR="00B56BED">
              <w:rPr>
                <w:rFonts w:ascii="Times New Roman" w:hAnsi="Times New Roman"/>
                <w:sz w:val="20"/>
                <w:szCs w:val="20"/>
                <w:lang w:val="ro-RO"/>
              </w:rPr>
              <w:t>fiinţare reţele de canalizare şi staţii de epurare în satele Lungani şi Goeş</w:t>
            </w:r>
            <w:r w:rsidR="005321C5" w:rsidRPr="00AB7F8F">
              <w:rPr>
                <w:rFonts w:ascii="Times New Roman" w:hAnsi="Times New Roman"/>
                <w:sz w:val="20"/>
                <w:szCs w:val="20"/>
                <w:lang w:val="ro-RO"/>
              </w:rPr>
              <w:t xml:space="preserve">ti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Lungani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2460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w:t>
            </w:r>
          </w:p>
        </w:tc>
      </w:tr>
      <w:tr w:rsidR="005321C5" w:rsidRPr="00AB7F8F" w:rsidTr="0002317C">
        <w:trPr>
          <w:trHeight w:val="822"/>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9370D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A.01.02.21 Î</w:t>
            </w:r>
            <w:r w:rsidR="00B56BED">
              <w:rPr>
                <w:rFonts w:ascii="Times New Roman" w:hAnsi="Times New Roman"/>
                <w:sz w:val="20"/>
                <w:szCs w:val="20"/>
                <w:lang w:val="ro-RO"/>
              </w:rPr>
              <w:t>nfiinţare reţele de canalizare şi staţii de epurare în satele Crucea ş</w:t>
            </w:r>
            <w:r w:rsidR="005321C5" w:rsidRPr="00AB7F8F">
              <w:rPr>
                <w:rFonts w:ascii="Times New Roman" w:hAnsi="Times New Roman"/>
                <w:sz w:val="20"/>
                <w:szCs w:val="20"/>
                <w:lang w:val="ro-RO"/>
              </w:rPr>
              <w:t xml:space="preserve">i Zmeu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Lungani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2016</w:t>
            </w:r>
          </w:p>
        </w:tc>
        <w:tc>
          <w:tcPr>
            <w:tcW w:w="1607" w:type="dxa"/>
            <w:gridSpan w:val="3"/>
          </w:tcPr>
          <w:p w:rsidR="005321C5" w:rsidRPr="00AB7F8F" w:rsidRDefault="005321C5" w:rsidP="009370D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2346</w:t>
            </w:r>
          </w:p>
        </w:tc>
        <w:tc>
          <w:tcPr>
            <w:tcW w:w="1937"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w:t>
            </w:r>
          </w:p>
        </w:tc>
      </w:tr>
      <w:tr w:rsidR="005321C5" w:rsidRPr="00AB7F8F" w:rsidTr="0002317C">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A.01.02.22 </w:t>
            </w:r>
            <w:r w:rsidR="005321C5" w:rsidRPr="00AB7F8F">
              <w:rPr>
                <w:rFonts w:ascii="Times New Roman" w:hAnsi="Times New Roman"/>
                <w:sz w:val="20"/>
                <w:szCs w:val="20"/>
                <w:lang w:val="ro-RO"/>
              </w:rPr>
              <w:t>Realiza</w:t>
            </w:r>
            <w:r w:rsidR="00B56BED">
              <w:rPr>
                <w:rFonts w:ascii="Times New Roman" w:hAnsi="Times New Roman"/>
                <w:sz w:val="20"/>
                <w:szCs w:val="20"/>
                <w:lang w:val="ro-RO"/>
              </w:rPr>
              <w:t>re canalizare - colectare şi evacuare ape uzate menajere în com. Tomeş</w:t>
            </w:r>
            <w:r w:rsidR="005321C5" w:rsidRPr="00AB7F8F">
              <w:rPr>
                <w:rFonts w:ascii="Times New Roman" w:hAnsi="Times New Roman"/>
                <w:sz w:val="20"/>
                <w:szCs w:val="20"/>
                <w:lang w:val="ro-RO"/>
              </w:rPr>
              <w:t>ti</w:t>
            </w:r>
          </w:p>
        </w:tc>
        <w:tc>
          <w:tcPr>
            <w:tcW w:w="1852" w:type="dxa"/>
          </w:tcPr>
          <w:p w:rsidR="005321C5" w:rsidRPr="00AB7F8F" w:rsidRDefault="00B56BED" w:rsidP="00C770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Tomeş</w:t>
            </w:r>
            <w:r w:rsidR="005321C5" w:rsidRPr="00AB7F8F">
              <w:rPr>
                <w:rFonts w:ascii="Times New Roman" w:hAnsi="Times New Roman"/>
                <w:sz w:val="20"/>
                <w:szCs w:val="20"/>
                <w:lang w:val="ro-RO"/>
              </w:rPr>
              <w:t>ti</w:t>
            </w:r>
          </w:p>
        </w:tc>
        <w:tc>
          <w:tcPr>
            <w:tcW w:w="1511"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CB0101" w:rsidP="00CF095B">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 Fonduri europene</w:t>
            </w:r>
          </w:p>
        </w:tc>
      </w:tr>
      <w:tr w:rsidR="005321C5" w:rsidRPr="00AB7F8F" w:rsidTr="0002317C">
        <w:trPr>
          <w:trHeight w:val="920"/>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A.01.02.23 </w:t>
            </w:r>
            <w:r>
              <w:rPr>
                <w:rFonts w:ascii="Times New Roman" w:hAnsi="Times New Roman"/>
                <w:szCs w:val="20"/>
                <w:lang w:val="ro-RO"/>
              </w:rPr>
              <w:t>Î</w:t>
            </w:r>
            <w:r w:rsidR="005321C5" w:rsidRPr="00AB7F8F">
              <w:rPr>
                <w:rFonts w:ascii="Times New Roman" w:hAnsi="Times New Roman"/>
                <w:sz w:val="20"/>
                <w:szCs w:val="20"/>
                <w:lang w:val="ro-RO"/>
              </w:rPr>
              <w:t xml:space="preserve">nfiinţare sistem  canalizare ape uzate menajere în comuna Erbiceni, judeţul Iaşi, etapa III Localitatea Totoeşti </w:t>
            </w:r>
          </w:p>
        </w:tc>
        <w:tc>
          <w:tcPr>
            <w:tcW w:w="1852"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651</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 Parteneriat public privat</w:t>
            </w:r>
          </w:p>
        </w:tc>
      </w:tr>
      <w:tr w:rsidR="005321C5" w:rsidRPr="00AB7F8F" w:rsidTr="0002317C">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A.01.02.24 Î</w:t>
            </w:r>
            <w:r w:rsidR="005321C5" w:rsidRPr="00AB7F8F">
              <w:rPr>
                <w:rFonts w:ascii="Times New Roman" w:hAnsi="Times New Roman"/>
                <w:sz w:val="20"/>
                <w:szCs w:val="20"/>
                <w:lang w:val="ro-RO"/>
              </w:rPr>
              <w:t xml:space="preserve">nfiinţare sistem  canalizare ape uzate menajere în comuna Erbiceni, judeţul Iaşi, etapa III Localitatea Totoeşti </w:t>
            </w:r>
          </w:p>
        </w:tc>
        <w:tc>
          <w:tcPr>
            <w:tcW w:w="1852"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650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de stat/ Buget local/ Parteneriat public privat</w:t>
            </w:r>
          </w:p>
        </w:tc>
      </w:tr>
      <w:tr w:rsidR="005321C5" w:rsidRPr="00AB7F8F" w:rsidTr="0002317C">
        <w:trPr>
          <w:trHeight w:val="841"/>
        </w:trPr>
        <w:tc>
          <w:tcPr>
            <w:tcW w:w="1986"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A.01.02.25 Î</w:t>
            </w:r>
            <w:r w:rsidR="00B56BED">
              <w:rPr>
                <w:rFonts w:ascii="Times New Roman" w:hAnsi="Times New Roman"/>
                <w:sz w:val="20"/>
                <w:szCs w:val="20"/>
                <w:lang w:val="ro-RO"/>
              </w:rPr>
              <w:t>nfiinţare canalizare î</w:t>
            </w:r>
            <w:r w:rsidR="005321C5" w:rsidRPr="00AB7F8F">
              <w:rPr>
                <w:rFonts w:ascii="Times New Roman" w:hAnsi="Times New Roman"/>
                <w:sz w:val="20"/>
                <w:szCs w:val="20"/>
                <w:lang w:val="ro-RO"/>
              </w:rPr>
              <w:t>n localitatea Rediu Aldei com Aroneanu</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Aroneanu</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A.01.02.26 Î</w:t>
            </w:r>
            <w:r w:rsidR="00B56BED">
              <w:rPr>
                <w:rFonts w:ascii="Times New Roman" w:hAnsi="Times New Roman"/>
                <w:sz w:val="20"/>
                <w:szCs w:val="20"/>
                <w:lang w:val="ro-RO"/>
              </w:rPr>
              <w:t>nfiinţare canalizare în comuna Andrieş</w:t>
            </w:r>
            <w:r w:rsidR="005321C5" w:rsidRPr="00AB7F8F">
              <w:rPr>
                <w:rFonts w:ascii="Times New Roman" w:hAnsi="Times New Roman"/>
                <w:sz w:val="20"/>
                <w:szCs w:val="20"/>
                <w:lang w:val="ro-RO"/>
              </w:rPr>
              <w:t>eni cu satele componente / CJIasi</w:t>
            </w:r>
          </w:p>
        </w:tc>
        <w:tc>
          <w:tcPr>
            <w:tcW w:w="1852"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Andrieşeni</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348</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A.01.02.27 </w:t>
            </w:r>
            <w:r w:rsidR="00B56BED">
              <w:rPr>
                <w:rFonts w:ascii="Times New Roman" w:hAnsi="Times New Roman"/>
                <w:sz w:val="20"/>
                <w:szCs w:val="20"/>
                <w:lang w:val="ro-RO"/>
              </w:rPr>
              <w:t>Reţea de canalizare şi staţie de epurare a apelor uzate î</w:t>
            </w:r>
            <w:r w:rsidR="005321C5" w:rsidRPr="00AB7F8F">
              <w:rPr>
                <w:rFonts w:ascii="Times New Roman" w:hAnsi="Times New Roman"/>
                <w:sz w:val="20"/>
                <w:szCs w:val="20"/>
                <w:lang w:val="ro-RO"/>
              </w:rPr>
              <w:t xml:space="preserve">n satul Butea (conform PT) </w:t>
            </w:r>
          </w:p>
        </w:tc>
        <w:tc>
          <w:tcPr>
            <w:tcW w:w="1852"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Butea</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1857</w:t>
            </w:r>
          </w:p>
          <w:p w:rsidR="005321C5" w:rsidRPr="00AB7F8F" w:rsidRDefault="005321C5" w:rsidP="00A77E7F">
            <w:pPr>
              <w:spacing w:before="120" w:after="120" w:line="240" w:lineRule="auto"/>
              <w:jc w:val="center"/>
              <w:rPr>
                <w:rFonts w:ascii="Times New Roman" w:hAnsi="Times New Roman"/>
                <w:sz w:val="20"/>
                <w:szCs w:val="20"/>
                <w:lang w:val="ro-RO"/>
              </w:rPr>
            </w:pP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A.01.02.28 Î</w:t>
            </w:r>
            <w:r w:rsidR="00B56BED">
              <w:rPr>
                <w:rFonts w:ascii="Times New Roman" w:hAnsi="Times New Roman"/>
                <w:sz w:val="20"/>
                <w:szCs w:val="20"/>
                <w:lang w:val="ro-RO"/>
              </w:rPr>
              <w:t>nfiinţare canalizare în localitatea Miclăuş</w:t>
            </w:r>
            <w:r w:rsidR="005321C5" w:rsidRPr="00AB7F8F">
              <w:rPr>
                <w:rFonts w:ascii="Times New Roman" w:hAnsi="Times New Roman"/>
                <w:sz w:val="20"/>
                <w:szCs w:val="20"/>
                <w:lang w:val="ro-RO"/>
              </w:rPr>
              <w:t>eni</w:t>
            </w:r>
          </w:p>
        </w:tc>
        <w:tc>
          <w:tcPr>
            <w:tcW w:w="1852"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Butea</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980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A.01.02.29 Î</w:t>
            </w:r>
            <w:r w:rsidR="00B56BED">
              <w:rPr>
                <w:rFonts w:ascii="Times New Roman" w:hAnsi="Times New Roman"/>
                <w:sz w:val="20"/>
                <w:szCs w:val="20"/>
                <w:lang w:val="ro-RO"/>
              </w:rPr>
              <w:t>nfiinţare canalizare în comuna Ciorteş</w:t>
            </w:r>
            <w:r w:rsidR="005321C5" w:rsidRPr="00AB7F8F">
              <w:rPr>
                <w:rFonts w:ascii="Times New Roman" w:hAnsi="Times New Roman"/>
                <w:sz w:val="20"/>
                <w:szCs w:val="20"/>
                <w:lang w:val="ro-RO"/>
              </w:rPr>
              <w:t>ti cu satele componente</w:t>
            </w:r>
          </w:p>
        </w:tc>
        <w:tc>
          <w:tcPr>
            <w:tcW w:w="1852" w:type="dxa"/>
          </w:tcPr>
          <w:p w:rsidR="005321C5" w:rsidRPr="00AB7F8F" w:rsidRDefault="00B56BED" w:rsidP="00A77E7F">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Ciorteş</w:t>
            </w:r>
            <w:r w:rsidR="005321C5" w:rsidRPr="00AB7F8F">
              <w:rPr>
                <w:rFonts w:ascii="Times New Roman" w:hAnsi="Times New Roman"/>
                <w:sz w:val="20"/>
                <w:szCs w:val="20"/>
                <w:lang w:val="ro-RO"/>
              </w:rPr>
              <w:t>ti</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360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A.01.02.30 </w:t>
            </w:r>
            <w:r w:rsidR="005321C5" w:rsidRPr="00AB7F8F">
              <w:rPr>
                <w:rFonts w:ascii="Times New Roman" w:hAnsi="Times New Roman"/>
                <w:sz w:val="20"/>
                <w:szCs w:val="20"/>
                <w:lang w:val="ro-RO"/>
              </w:rPr>
              <w:t>Si</w:t>
            </w:r>
            <w:r w:rsidR="00B56BED">
              <w:rPr>
                <w:rFonts w:ascii="Times New Roman" w:hAnsi="Times New Roman"/>
                <w:sz w:val="20"/>
                <w:szCs w:val="20"/>
                <w:lang w:val="ro-RO"/>
              </w:rPr>
              <w:t>stem centralizat de canalizare în localităţile Leţ</w:t>
            </w:r>
            <w:r w:rsidR="005321C5" w:rsidRPr="00AB7F8F">
              <w:rPr>
                <w:rFonts w:ascii="Times New Roman" w:hAnsi="Times New Roman"/>
                <w:sz w:val="20"/>
                <w:szCs w:val="20"/>
                <w:lang w:val="ro-RO"/>
              </w:rPr>
              <w:t>cani, Bogonos</w:t>
            </w:r>
            <w:r w:rsidR="00B56BED">
              <w:rPr>
                <w:rFonts w:ascii="Times New Roman" w:hAnsi="Times New Roman"/>
                <w:sz w:val="20"/>
                <w:szCs w:val="20"/>
                <w:lang w:val="ro-RO"/>
              </w:rPr>
              <w:t xml:space="preserve">, Cogeasca, Cucuteni, </w:t>
            </w:r>
            <w:r w:rsidR="00B56BED">
              <w:rPr>
                <w:rFonts w:ascii="Times New Roman" w:hAnsi="Times New Roman"/>
                <w:sz w:val="20"/>
                <w:szCs w:val="20"/>
                <w:lang w:val="ro-RO"/>
              </w:rPr>
              <w:lastRenderedPageBreak/>
              <w:t>comuna Leţ</w:t>
            </w:r>
            <w:r w:rsidR="005321C5" w:rsidRPr="00AB7F8F">
              <w:rPr>
                <w:rFonts w:ascii="Times New Roman" w:hAnsi="Times New Roman"/>
                <w:sz w:val="20"/>
                <w:szCs w:val="20"/>
                <w:lang w:val="ro-RO"/>
              </w:rPr>
              <w:t>cani / ZMI (conform SF)</w:t>
            </w:r>
          </w:p>
        </w:tc>
        <w:tc>
          <w:tcPr>
            <w:tcW w:w="1852" w:type="dxa"/>
          </w:tcPr>
          <w:p w:rsidR="005321C5" w:rsidRPr="00AB7F8F" w:rsidRDefault="00B56BED" w:rsidP="00A77E7F">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Comuna Leţ</w:t>
            </w:r>
            <w:r w:rsidR="005321C5" w:rsidRPr="00AB7F8F">
              <w:rPr>
                <w:rFonts w:ascii="Times New Roman" w:hAnsi="Times New Roman"/>
                <w:sz w:val="20"/>
                <w:szCs w:val="20"/>
                <w:lang w:val="ro-RO"/>
              </w:rPr>
              <w:t>cani</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1152</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A.01.02.31 Î</w:t>
            </w:r>
            <w:r w:rsidR="00B56BED">
              <w:rPr>
                <w:rFonts w:ascii="Times New Roman" w:hAnsi="Times New Roman"/>
                <w:sz w:val="20"/>
                <w:szCs w:val="20"/>
                <w:lang w:val="ro-RO"/>
              </w:rPr>
              <w:t>nfiinţ</w:t>
            </w:r>
            <w:r w:rsidR="005321C5" w:rsidRPr="00AB7F8F">
              <w:rPr>
                <w:rFonts w:ascii="Times New Roman" w:hAnsi="Times New Roman"/>
                <w:sz w:val="20"/>
                <w:szCs w:val="20"/>
                <w:lang w:val="ro-RO"/>
              </w:rPr>
              <w:t>are si</w:t>
            </w:r>
            <w:r w:rsidR="00B56BED">
              <w:rPr>
                <w:rFonts w:ascii="Times New Roman" w:hAnsi="Times New Roman"/>
                <w:sz w:val="20"/>
                <w:szCs w:val="20"/>
                <w:lang w:val="ro-RO"/>
              </w:rPr>
              <w:t>stem centralizat de canalizare în localităţile Lungani, Crucea, Goeş</w:t>
            </w:r>
            <w:r w:rsidR="005321C5" w:rsidRPr="00AB7F8F">
              <w:rPr>
                <w:rFonts w:ascii="Times New Roman" w:hAnsi="Times New Roman"/>
                <w:sz w:val="20"/>
                <w:szCs w:val="20"/>
                <w:lang w:val="ro-RO"/>
              </w:rPr>
              <w:t>ti, Zmeu, comuna Lungani</w:t>
            </w:r>
          </w:p>
        </w:tc>
        <w:tc>
          <w:tcPr>
            <w:tcW w:w="1852"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Lungani</w:t>
            </w:r>
          </w:p>
        </w:tc>
        <w:tc>
          <w:tcPr>
            <w:tcW w:w="1511" w:type="dxa"/>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A.01.02.32 Î</w:t>
            </w:r>
            <w:r w:rsidR="00B56BED">
              <w:rPr>
                <w:rFonts w:ascii="Times New Roman" w:hAnsi="Times New Roman"/>
                <w:sz w:val="20"/>
                <w:szCs w:val="20"/>
                <w:lang w:val="ro-RO"/>
              </w:rPr>
              <w:t>nfiinţ</w:t>
            </w:r>
            <w:r w:rsidR="005321C5" w:rsidRPr="00AB7F8F">
              <w:rPr>
                <w:rFonts w:ascii="Times New Roman" w:hAnsi="Times New Roman"/>
                <w:sz w:val="20"/>
                <w:szCs w:val="20"/>
                <w:lang w:val="ro-RO"/>
              </w:rPr>
              <w:t>are si</w:t>
            </w:r>
            <w:r w:rsidR="00B56BED">
              <w:rPr>
                <w:rFonts w:ascii="Times New Roman" w:hAnsi="Times New Roman"/>
                <w:sz w:val="20"/>
                <w:szCs w:val="20"/>
                <w:lang w:val="ro-RO"/>
              </w:rPr>
              <w:t>stem centralizat de canalizare în localităţile Mogoşeşti, Budeşti, Hadâmbu, Mânjeş</w:t>
            </w:r>
            <w:r w:rsidR="005321C5" w:rsidRPr="00AB7F8F">
              <w:rPr>
                <w:rFonts w:ascii="Times New Roman" w:hAnsi="Times New Roman"/>
                <w:sz w:val="20"/>
                <w:szCs w:val="20"/>
                <w:lang w:val="ro-RO"/>
              </w:rPr>
              <w:t>ti com . Mogoşeşti</w:t>
            </w:r>
          </w:p>
        </w:tc>
        <w:tc>
          <w:tcPr>
            <w:tcW w:w="1852" w:type="dxa"/>
          </w:tcPr>
          <w:p w:rsidR="005321C5" w:rsidRPr="00AB7F8F" w:rsidRDefault="00B56BED" w:rsidP="00A77E7F">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Mogoşeş</w:t>
            </w:r>
            <w:r w:rsidR="005321C5" w:rsidRPr="00AB7F8F">
              <w:rPr>
                <w:rFonts w:ascii="Times New Roman" w:hAnsi="Times New Roman"/>
                <w:sz w:val="20"/>
                <w:szCs w:val="20"/>
                <w:lang w:val="ro-RO"/>
              </w:rPr>
              <w:t>ti</w:t>
            </w:r>
          </w:p>
        </w:tc>
        <w:tc>
          <w:tcPr>
            <w:tcW w:w="1511" w:type="dxa"/>
          </w:tcPr>
          <w:p w:rsidR="005321C5" w:rsidRPr="00AB7F8F" w:rsidRDefault="005321C5" w:rsidP="00277A4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A77E7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815</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A.01.02.33 Î</w:t>
            </w:r>
            <w:r w:rsidR="00B56BED">
              <w:rPr>
                <w:rFonts w:ascii="Times New Roman" w:hAnsi="Times New Roman"/>
                <w:sz w:val="20"/>
                <w:szCs w:val="20"/>
                <w:lang w:val="ro-RO"/>
              </w:rPr>
              <w:t>nfiinţ</w:t>
            </w:r>
            <w:r w:rsidR="005321C5" w:rsidRPr="00AB7F8F">
              <w:rPr>
                <w:rFonts w:ascii="Times New Roman" w:hAnsi="Times New Roman"/>
                <w:sz w:val="20"/>
                <w:szCs w:val="20"/>
                <w:lang w:val="ro-RO"/>
              </w:rPr>
              <w:t>are siste</w:t>
            </w:r>
            <w:r w:rsidR="00B56BED">
              <w:rPr>
                <w:rFonts w:ascii="Times New Roman" w:hAnsi="Times New Roman"/>
                <w:sz w:val="20"/>
                <w:szCs w:val="20"/>
                <w:lang w:val="ro-RO"/>
              </w:rPr>
              <w:t>m de canalizare în localităţile Popricani, Cârlig, Cotu Morii, Cuza Vodă, Moimeşti, Rediu, Ţipileşti, Vânători ş</w:t>
            </w:r>
            <w:r w:rsidR="005321C5" w:rsidRPr="00AB7F8F">
              <w:rPr>
                <w:rFonts w:ascii="Times New Roman" w:hAnsi="Times New Roman"/>
                <w:sz w:val="20"/>
                <w:szCs w:val="20"/>
                <w:lang w:val="ro-RO"/>
              </w:rPr>
              <w:t>i Vulturi / ZMI (conform SF)</w:t>
            </w:r>
          </w:p>
        </w:tc>
        <w:tc>
          <w:tcPr>
            <w:tcW w:w="1852" w:type="dxa"/>
          </w:tcPr>
          <w:p w:rsidR="005321C5" w:rsidRPr="00AB7F8F" w:rsidRDefault="005321C5" w:rsidP="00BD7D1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Popricani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1154</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A.01.02.34 Î</w:t>
            </w:r>
            <w:r w:rsidR="00B56BED">
              <w:rPr>
                <w:rFonts w:ascii="Times New Roman" w:hAnsi="Times New Roman"/>
                <w:sz w:val="20"/>
                <w:szCs w:val="20"/>
                <w:lang w:val="ro-RO"/>
              </w:rPr>
              <w:t>nfiinţ</w:t>
            </w:r>
            <w:r w:rsidR="005321C5" w:rsidRPr="00AB7F8F">
              <w:rPr>
                <w:rFonts w:ascii="Times New Roman" w:hAnsi="Times New Roman"/>
                <w:sz w:val="20"/>
                <w:szCs w:val="20"/>
                <w:lang w:val="ro-RO"/>
              </w:rPr>
              <w:t xml:space="preserve">area sistemului de canalizare al </w:t>
            </w:r>
            <w:r w:rsidR="00B56BED">
              <w:rPr>
                <w:rFonts w:ascii="Times New Roman" w:hAnsi="Times New Roman"/>
                <w:sz w:val="20"/>
                <w:szCs w:val="20"/>
                <w:lang w:val="ro-RO"/>
              </w:rPr>
              <w:t>comunei Todireşti, judetul Iaş</w:t>
            </w:r>
            <w:r w:rsidR="005321C5" w:rsidRPr="00AB7F8F">
              <w:rPr>
                <w:rFonts w:ascii="Times New Roman" w:hAnsi="Times New Roman"/>
                <w:sz w:val="20"/>
                <w:szCs w:val="20"/>
                <w:lang w:val="ro-RO"/>
              </w:rPr>
              <w:t>i / HG 904 / 07.08.2007</w:t>
            </w:r>
          </w:p>
        </w:tc>
        <w:tc>
          <w:tcPr>
            <w:tcW w:w="1852" w:type="dxa"/>
          </w:tcPr>
          <w:p w:rsidR="005321C5" w:rsidRPr="00AB7F8F" w:rsidRDefault="00B56BED"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Todireş</w:t>
            </w:r>
            <w:r w:rsidR="005321C5" w:rsidRPr="00AB7F8F">
              <w:rPr>
                <w:rFonts w:ascii="Times New Roman" w:hAnsi="Times New Roman"/>
                <w:sz w:val="20"/>
                <w:szCs w:val="20"/>
                <w:lang w:val="ro-RO"/>
              </w:rPr>
              <w:t>ti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1150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A.01.02.35 </w:t>
            </w:r>
            <w:r w:rsidR="00B56BED">
              <w:rPr>
                <w:rFonts w:ascii="Times New Roman" w:hAnsi="Times New Roman"/>
                <w:sz w:val="20"/>
                <w:szCs w:val="20"/>
                <w:lang w:val="ro-RO"/>
              </w:rPr>
              <w:t>Modernizare şi reteh</w:t>
            </w:r>
            <w:r w:rsidR="006A695D">
              <w:rPr>
                <w:rFonts w:ascii="Times New Roman" w:hAnsi="Times New Roman"/>
                <w:sz w:val="20"/>
                <w:szCs w:val="20"/>
                <w:lang w:val="ro-RO"/>
              </w:rPr>
              <w:t>-</w:t>
            </w:r>
            <w:r w:rsidR="00B56BED">
              <w:rPr>
                <w:rFonts w:ascii="Times New Roman" w:hAnsi="Times New Roman"/>
                <w:sz w:val="20"/>
                <w:szCs w:val="20"/>
                <w:lang w:val="ro-RO"/>
              </w:rPr>
              <w:t>nologizare staţie de epurare localitatea Ţibăneş</w:t>
            </w:r>
            <w:r w:rsidR="005321C5" w:rsidRPr="00AB7F8F">
              <w:rPr>
                <w:rFonts w:ascii="Times New Roman" w:hAnsi="Times New Roman"/>
                <w:sz w:val="20"/>
                <w:szCs w:val="20"/>
                <w:lang w:val="ro-RO"/>
              </w:rPr>
              <w:t>ti</w:t>
            </w:r>
          </w:p>
        </w:tc>
        <w:tc>
          <w:tcPr>
            <w:tcW w:w="1852" w:type="dxa"/>
          </w:tcPr>
          <w:p w:rsidR="005321C5" w:rsidRPr="00AB7F8F" w:rsidRDefault="00B56BED"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Ţibăneş</w:t>
            </w:r>
            <w:r w:rsidR="005321C5" w:rsidRPr="00AB7F8F">
              <w:rPr>
                <w:rFonts w:ascii="Times New Roman" w:hAnsi="Times New Roman"/>
                <w:sz w:val="20"/>
                <w:szCs w:val="20"/>
                <w:lang w:val="ro-RO"/>
              </w:rPr>
              <w:t>ti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1280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A.01.02.36 </w:t>
            </w:r>
            <w:r w:rsidR="00B56BED">
              <w:rPr>
                <w:rFonts w:ascii="Times New Roman" w:hAnsi="Times New Roman"/>
                <w:sz w:val="20"/>
                <w:szCs w:val="20"/>
                <w:lang w:val="ro-RO"/>
              </w:rPr>
              <w:t>Reţea de canalizare şi construire staţie de epurare î</w:t>
            </w:r>
            <w:r w:rsidR="005321C5" w:rsidRPr="00AB7F8F">
              <w:rPr>
                <w:rFonts w:ascii="Times New Roman" w:hAnsi="Times New Roman"/>
                <w:sz w:val="20"/>
                <w:szCs w:val="20"/>
                <w:lang w:val="ro-RO"/>
              </w:rPr>
              <w:t xml:space="preserve">n localitatea Focuri    </w:t>
            </w:r>
          </w:p>
        </w:tc>
        <w:tc>
          <w:tcPr>
            <w:tcW w:w="1852" w:type="dxa"/>
          </w:tcPr>
          <w:p w:rsidR="005321C5" w:rsidRPr="00AB7F8F" w:rsidRDefault="005321C5" w:rsidP="00BD7D1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Focuri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1800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A.01.02.37 </w:t>
            </w:r>
            <w:r w:rsidR="00882B93">
              <w:rPr>
                <w:rFonts w:ascii="Times New Roman" w:hAnsi="Times New Roman"/>
                <w:sz w:val="20"/>
                <w:szCs w:val="20"/>
                <w:lang w:val="ro-RO"/>
              </w:rPr>
              <w:t>Canalizarea ş</w:t>
            </w:r>
            <w:r w:rsidR="005321C5" w:rsidRPr="00AB7F8F">
              <w:rPr>
                <w:rFonts w:ascii="Times New Roman" w:hAnsi="Times New Roman"/>
                <w:sz w:val="20"/>
                <w:szCs w:val="20"/>
                <w:lang w:val="ro-RO"/>
              </w:rPr>
              <w:t>i epurarea apelor uzate</w:t>
            </w:r>
            <w:r w:rsidR="00882B93">
              <w:rPr>
                <w:rFonts w:ascii="Times New Roman" w:hAnsi="Times New Roman"/>
                <w:sz w:val="20"/>
                <w:szCs w:val="20"/>
                <w:lang w:val="ro-RO"/>
              </w:rPr>
              <w:t xml:space="preserve"> menajere din localitatea Mirceşti ş</w:t>
            </w:r>
            <w:r w:rsidR="005321C5" w:rsidRPr="00AB7F8F">
              <w:rPr>
                <w:rFonts w:ascii="Times New Roman" w:hAnsi="Times New Roman"/>
                <w:sz w:val="20"/>
                <w:szCs w:val="20"/>
                <w:lang w:val="ro-RO"/>
              </w:rPr>
              <w:t>i Iugani, comun</w:t>
            </w:r>
            <w:r w:rsidR="00882B93">
              <w:rPr>
                <w:rFonts w:ascii="Times New Roman" w:hAnsi="Times New Roman"/>
                <w:sz w:val="20"/>
                <w:szCs w:val="20"/>
                <w:lang w:val="ro-RO"/>
              </w:rPr>
              <w:t>a Mirceş</w:t>
            </w:r>
            <w:r w:rsidR="005321C5" w:rsidRPr="00AB7F8F">
              <w:rPr>
                <w:rFonts w:ascii="Times New Roman" w:hAnsi="Times New Roman"/>
                <w:sz w:val="20"/>
                <w:szCs w:val="20"/>
                <w:lang w:val="ro-RO"/>
              </w:rPr>
              <w:t>ti</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Mirceş</w:t>
            </w:r>
            <w:r w:rsidR="005321C5" w:rsidRPr="00AB7F8F">
              <w:rPr>
                <w:rFonts w:ascii="Times New Roman" w:hAnsi="Times New Roman"/>
                <w:sz w:val="20"/>
                <w:szCs w:val="20"/>
                <w:lang w:val="ro-RO"/>
              </w:rPr>
              <w:t>ti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A.01.02.38 </w:t>
            </w:r>
            <w:r w:rsidR="00882B93">
              <w:rPr>
                <w:rFonts w:ascii="Times New Roman" w:hAnsi="Times New Roman"/>
                <w:sz w:val="20"/>
                <w:szCs w:val="20"/>
                <w:lang w:val="ro-RO"/>
              </w:rPr>
              <w:t>Sistem de canalizare şi staţie de epurare în localităţile Mirosloveşti, Miteşti, Soci, Verşeni, comuna Mirosloveş</w:t>
            </w:r>
            <w:r w:rsidR="005321C5" w:rsidRPr="00AB7F8F">
              <w:rPr>
                <w:rFonts w:ascii="Times New Roman" w:hAnsi="Times New Roman"/>
                <w:sz w:val="20"/>
                <w:szCs w:val="20"/>
                <w:lang w:val="ro-RO"/>
              </w:rPr>
              <w:t>ti /</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Mirosloveş</w:t>
            </w:r>
            <w:r w:rsidR="005321C5" w:rsidRPr="00AB7F8F">
              <w:rPr>
                <w:rFonts w:ascii="Times New Roman" w:hAnsi="Times New Roman"/>
                <w:sz w:val="20"/>
                <w:szCs w:val="20"/>
                <w:lang w:val="ro-RO"/>
              </w:rPr>
              <w:t>ti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A.01.02.39 </w:t>
            </w:r>
            <w:r w:rsidR="00882B93">
              <w:rPr>
                <w:rFonts w:ascii="Times New Roman" w:hAnsi="Times New Roman"/>
                <w:sz w:val="20"/>
                <w:szCs w:val="20"/>
                <w:lang w:val="ro-RO"/>
              </w:rPr>
              <w:t>Reţea de canalizare şi staţie de epurare în localităţ</w:t>
            </w:r>
            <w:r w:rsidR="005321C5" w:rsidRPr="00AB7F8F">
              <w:rPr>
                <w:rFonts w:ascii="Times New Roman" w:hAnsi="Times New Roman"/>
                <w:sz w:val="20"/>
                <w:szCs w:val="20"/>
                <w:lang w:val="ro-RO"/>
              </w:rPr>
              <w:t>ile Munc</w:t>
            </w:r>
            <w:r w:rsidR="00882B93">
              <w:rPr>
                <w:rFonts w:ascii="Times New Roman" w:hAnsi="Times New Roman"/>
                <w:sz w:val="20"/>
                <w:szCs w:val="20"/>
                <w:lang w:val="ro-RO"/>
              </w:rPr>
              <w:t>elu de Sus, Tudor Vladimirescu şi Mogoşeşti Siret, comuna Mogoşeş</w:t>
            </w:r>
            <w:r w:rsidR="005321C5" w:rsidRPr="00AB7F8F">
              <w:rPr>
                <w:rFonts w:ascii="Times New Roman" w:hAnsi="Times New Roman"/>
                <w:sz w:val="20"/>
                <w:szCs w:val="20"/>
                <w:lang w:val="ro-RO"/>
              </w:rPr>
              <w:t>ti Siret</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Mogoşeş</w:t>
            </w:r>
            <w:r w:rsidR="005321C5" w:rsidRPr="00AB7F8F">
              <w:rPr>
                <w:rFonts w:ascii="Times New Roman" w:hAnsi="Times New Roman"/>
                <w:sz w:val="20"/>
                <w:szCs w:val="20"/>
                <w:lang w:val="ro-RO"/>
              </w:rPr>
              <w:t>ti</w:t>
            </w:r>
            <w:r w:rsidR="00CF5B54">
              <w:rPr>
                <w:rFonts w:ascii="Times New Roman" w:hAnsi="Times New Roman"/>
                <w:sz w:val="20"/>
                <w:szCs w:val="20"/>
                <w:lang w:val="ro-RO"/>
              </w:rPr>
              <w:t>-</w:t>
            </w:r>
            <w:r w:rsidR="005321C5" w:rsidRPr="00AB7F8F">
              <w:rPr>
                <w:rFonts w:ascii="Times New Roman" w:hAnsi="Times New Roman"/>
                <w:sz w:val="20"/>
                <w:szCs w:val="20"/>
                <w:lang w:val="ro-RO"/>
              </w:rPr>
              <w:t xml:space="preserve"> Siret</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A.01.02.40 </w:t>
            </w:r>
            <w:r w:rsidR="005321C5" w:rsidRPr="00AB7F8F">
              <w:rPr>
                <w:rFonts w:ascii="Times New Roman" w:hAnsi="Times New Roman"/>
                <w:sz w:val="20"/>
                <w:szCs w:val="20"/>
                <w:lang w:val="ro-RO"/>
              </w:rPr>
              <w:t>Sistem de canal</w:t>
            </w:r>
            <w:r w:rsidR="00882B93">
              <w:rPr>
                <w:rFonts w:ascii="Times New Roman" w:hAnsi="Times New Roman"/>
                <w:sz w:val="20"/>
                <w:szCs w:val="20"/>
                <w:lang w:val="ro-RO"/>
              </w:rPr>
              <w:t>izare ş</w:t>
            </w:r>
            <w:r w:rsidR="005321C5" w:rsidRPr="00AB7F8F">
              <w:rPr>
                <w:rFonts w:ascii="Times New Roman" w:hAnsi="Times New Roman"/>
                <w:sz w:val="20"/>
                <w:szCs w:val="20"/>
                <w:lang w:val="ro-RO"/>
              </w:rPr>
              <w:t>i epurare a apelor uzate menajere d</w:t>
            </w:r>
            <w:r w:rsidR="00882B93">
              <w:rPr>
                <w:rFonts w:ascii="Times New Roman" w:hAnsi="Times New Roman"/>
                <w:sz w:val="20"/>
                <w:szCs w:val="20"/>
                <w:lang w:val="ro-RO"/>
              </w:rPr>
              <w:t>in satele comunei Stolniceni Pră</w:t>
            </w:r>
            <w:r w:rsidR="005321C5" w:rsidRPr="00AB7F8F">
              <w:rPr>
                <w:rFonts w:ascii="Times New Roman" w:hAnsi="Times New Roman"/>
                <w:sz w:val="20"/>
                <w:szCs w:val="20"/>
                <w:lang w:val="ro-RO"/>
              </w:rPr>
              <w:t>jescu</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Stolniceni Pră</w:t>
            </w:r>
            <w:r w:rsidR="005321C5" w:rsidRPr="00AB7F8F">
              <w:rPr>
                <w:rFonts w:ascii="Times New Roman" w:hAnsi="Times New Roman"/>
                <w:sz w:val="20"/>
                <w:szCs w:val="20"/>
                <w:lang w:val="ro-RO"/>
              </w:rPr>
              <w:t>jescu</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1600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A.01.02.41 Î</w:t>
            </w:r>
            <w:r w:rsidR="00882B93">
              <w:rPr>
                <w:rFonts w:ascii="Times New Roman" w:hAnsi="Times New Roman"/>
                <w:sz w:val="20"/>
                <w:szCs w:val="20"/>
                <w:lang w:val="ro-RO"/>
              </w:rPr>
              <w:t>nfiinţare reţele de canalizare şi staţie de epurare în comuna Ş</w:t>
            </w:r>
            <w:r w:rsidR="005321C5" w:rsidRPr="00AB7F8F">
              <w:rPr>
                <w:rFonts w:ascii="Times New Roman" w:hAnsi="Times New Roman"/>
                <w:sz w:val="20"/>
                <w:szCs w:val="20"/>
                <w:lang w:val="ro-RO"/>
              </w:rPr>
              <w:t>cheia cu satele componente</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Ş</w:t>
            </w:r>
            <w:r w:rsidR="005321C5" w:rsidRPr="00AB7F8F">
              <w:rPr>
                <w:rFonts w:ascii="Times New Roman" w:hAnsi="Times New Roman"/>
                <w:sz w:val="20"/>
                <w:szCs w:val="20"/>
                <w:lang w:val="ro-RO"/>
              </w:rPr>
              <w:t xml:space="preserve">cheia </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882B93"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r w:rsidR="006A0ADE">
              <w:rPr>
                <w:rFonts w:ascii="Times New Roman" w:hAnsi="Times New Roman"/>
                <w:sz w:val="20"/>
                <w:szCs w:val="20"/>
                <w:lang w:val="ro-RO"/>
              </w:rPr>
              <w:t xml:space="preserve">A.01.02.42 </w:t>
            </w:r>
            <w:r>
              <w:rPr>
                <w:rFonts w:ascii="Times New Roman" w:hAnsi="Times New Roman"/>
                <w:sz w:val="20"/>
                <w:szCs w:val="20"/>
                <w:lang w:val="ro-RO"/>
              </w:rPr>
              <w:t>Sistem de canalizare şi epurare a apelor uzate în comuna Şipote, judeţul Iaşi  Ş</w:t>
            </w:r>
            <w:r w:rsidR="005321C5" w:rsidRPr="00AB7F8F">
              <w:rPr>
                <w:rFonts w:ascii="Times New Roman" w:hAnsi="Times New Roman"/>
                <w:sz w:val="20"/>
                <w:szCs w:val="20"/>
                <w:lang w:val="ro-RO"/>
              </w:rPr>
              <w:t xml:space="preserve">ipote, Iazu Nou, Chişcăreni şi Hălceni           </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Ş</w:t>
            </w:r>
            <w:r w:rsidR="005321C5" w:rsidRPr="00AB7F8F">
              <w:rPr>
                <w:rFonts w:ascii="Times New Roman" w:hAnsi="Times New Roman"/>
                <w:sz w:val="20"/>
                <w:szCs w:val="20"/>
                <w:lang w:val="ro-RO"/>
              </w:rPr>
              <w:t>ipote</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1700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A.01.02.43 Î</w:t>
            </w:r>
            <w:r w:rsidR="00882B93">
              <w:rPr>
                <w:rFonts w:ascii="Times New Roman" w:hAnsi="Times New Roman"/>
                <w:sz w:val="20"/>
                <w:szCs w:val="20"/>
                <w:lang w:val="ro-RO"/>
              </w:rPr>
              <w:t>nfiinţ</w:t>
            </w:r>
            <w:r w:rsidR="005321C5" w:rsidRPr="00AB7F8F">
              <w:rPr>
                <w:rFonts w:ascii="Times New Roman" w:hAnsi="Times New Roman"/>
                <w:sz w:val="20"/>
                <w:szCs w:val="20"/>
                <w:lang w:val="ro-RO"/>
              </w:rPr>
              <w:t>are si</w:t>
            </w:r>
            <w:r w:rsidR="00882B93">
              <w:rPr>
                <w:rFonts w:ascii="Times New Roman" w:hAnsi="Times New Roman"/>
                <w:sz w:val="20"/>
                <w:szCs w:val="20"/>
                <w:lang w:val="ro-RO"/>
              </w:rPr>
              <w:t>stem centralizat de canalizare şi staţie de epurare în comuna Ţ</w:t>
            </w:r>
            <w:r w:rsidR="005321C5" w:rsidRPr="00AB7F8F">
              <w:rPr>
                <w:rFonts w:ascii="Times New Roman" w:hAnsi="Times New Roman"/>
                <w:sz w:val="20"/>
                <w:szCs w:val="20"/>
                <w:lang w:val="ro-RO"/>
              </w:rPr>
              <w:t>ibana cu satele componente</w:t>
            </w:r>
          </w:p>
        </w:tc>
        <w:tc>
          <w:tcPr>
            <w:tcW w:w="1852" w:type="dxa"/>
          </w:tcPr>
          <w:p w:rsidR="005321C5" w:rsidRPr="00AB7F8F" w:rsidRDefault="00882B93" w:rsidP="00BD7D1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w:t>
            </w:r>
            <w:r w:rsidR="005321C5" w:rsidRPr="00AB7F8F">
              <w:rPr>
                <w:rFonts w:ascii="Times New Roman" w:hAnsi="Times New Roman"/>
                <w:sz w:val="20"/>
                <w:szCs w:val="20"/>
                <w:lang w:val="ro-RO"/>
              </w:rPr>
              <w:t>ibana</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2100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A.01.02.44 Î</w:t>
            </w:r>
            <w:r w:rsidR="00882B93">
              <w:rPr>
                <w:rFonts w:ascii="Times New Roman" w:hAnsi="Times New Roman"/>
                <w:sz w:val="20"/>
                <w:szCs w:val="20"/>
                <w:lang w:val="ro-RO"/>
              </w:rPr>
              <w:t>nfiinţ</w:t>
            </w:r>
            <w:r w:rsidR="005321C5" w:rsidRPr="00AB7F8F">
              <w:rPr>
                <w:rFonts w:ascii="Times New Roman" w:hAnsi="Times New Roman"/>
                <w:sz w:val="20"/>
                <w:szCs w:val="20"/>
                <w:lang w:val="ro-RO"/>
              </w:rPr>
              <w:t>are si</w:t>
            </w:r>
            <w:r w:rsidR="00882B93">
              <w:rPr>
                <w:rFonts w:ascii="Times New Roman" w:hAnsi="Times New Roman"/>
                <w:sz w:val="20"/>
                <w:szCs w:val="20"/>
                <w:lang w:val="ro-RO"/>
              </w:rPr>
              <w:t>stem centralizat de canalizare şi staţ</w:t>
            </w:r>
            <w:r w:rsidR="005321C5" w:rsidRPr="00AB7F8F">
              <w:rPr>
                <w:rFonts w:ascii="Times New Roman" w:hAnsi="Times New Roman"/>
                <w:sz w:val="20"/>
                <w:szCs w:val="20"/>
                <w:lang w:val="ro-RO"/>
              </w:rPr>
              <w:t>ie de epurare</w:t>
            </w:r>
            <w:r w:rsidR="00882B93">
              <w:rPr>
                <w:rFonts w:ascii="Times New Roman" w:hAnsi="Times New Roman"/>
                <w:sz w:val="20"/>
                <w:szCs w:val="20"/>
                <w:lang w:val="ro-RO"/>
              </w:rPr>
              <w:t xml:space="preserve"> în comuna Voineş</w:t>
            </w:r>
            <w:r w:rsidR="005321C5" w:rsidRPr="00AB7F8F">
              <w:rPr>
                <w:rFonts w:ascii="Times New Roman" w:hAnsi="Times New Roman"/>
                <w:sz w:val="20"/>
                <w:szCs w:val="20"/>
                <w:lang w:val="ro-RO"/>
              </w:rPr>
              <w:t>ti cu satele componente</w:t>
            </w:r>
          </w:p>
        </w:tc>
        <w:tc>
          <w:tcPr>
            <w:tcW w:w="1852" w:type="dxa"/>
          </w:tcPr>
          <w:p w:rsidR="005321C5" w:rsidRPr="00AB7F8F" w:rsidRDefault="00882B93" w:rsidP="00C17A9A">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Voineş</w:t>
            </w:r>
            <w:r w:rsidR="005321C5" w:rsidRPr="00AB7F8F">
              <w:rPr>
                <w:rFonts w:ascii="Times New Roman" w:hAnsi="Times New Roman"/>
                <w:sz w:val="20"/>
                <w:szCs w:val="20"/>
                <w:lang w:val="ro-RO"/>
              </w:rPr>
              <w:t>ti</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A32711"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2100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A.01.02.45 </w:t>
            </w:r>
            <w:r w:rsidR="00882B93">
              <w:rPr>
                <w:rFonts w:ascii="Times New Roman" w:hAnsi="Times New Roman"/>
                <w:sz w:val="20"/>
                <w:szCs w:val="20"/>
                <w:lang w:val="ro-RO"/>
              </w:rPr>
              <w:t>Înfiinţ</w:t>
            </w:r>
            <w:r w:rsidR="005321C5" w:rsidRPr="00AB7F8F">
              <w:rPr>
                <w:rFonts w:ascii="Times New Roman" w:hAnsi="Times New Roman"/>
                <w:sz w:val="20"/>
                <w:szCs w:val="20"/>
                <w:lang w:val="ro-RO"/>
              </w:rPr>
              <w:t>are si</w:t>
            </w:r>
            <w:r w:rsidR="00882B93">
              <w:rPr>
                <w:rFonts w:ascii="Times New Roman" w:hAnsi="Times New Roman"/>
                <w:sz w:val="20"/>
                <w:szCs w:val="20"/>
                <w:lang w:val="ro-RO"/>
              </w:rPr>
              <w:t>stem centralizat de canalizare în localităţile Mădârjac, Bojila, Frumuş</w:t>
            </w:r>
            <w:r w:rsidR="005321C5" w:rsidRPr="00AB7F8F">
              <w:rPr>
                <w:rFonts w:ascii="Times New Roman" w:hAnsi="Times New Roman"/>
                <w:sz w:val="20"/>
                <w:szCs w:val="20"/>
                <w:lang w:val="ro-RO"/>
              </w:rPr>
              <w:t>ica comuna Mădârjac</w:t>
            </w:r>
          </w:p>
        </w:tc>
        <w:tc>
          <w:tcPr>
            <w:tcW w:w="1852" w:type="dxa"/>
          </w:tcPr>
          <w:p w:rsidR="005321C5" w:rsidRPr="00AB7F8F" w:rsidRDefault="00882B93" w:rsidP="00C17A9A">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Mădâ</w:t>
            </w:r>
            <w:r w:rsidR="005321C5" w:rsidRPr="00AB7F8F">
              <w:rPr>
                <w:rFonts w:ascii="Times New Roman" w:hAnsi="Times New Roman"/>
                <w:sz w:val="20"/>
                <w:szCs w:val="20"/>
                <w:lang w:val="ro-RO"/>
              </w:rPr>
              <w:t>rjac</w:t>
            </w:r>
          </w:p>
        </w:tc>
        <w:tc>
          <w:tcPr>
            <w:tcW w:w="1511" w:type="dxa"/>
          </w:tcPr>
          <w:p w:rsidR="005321C5" w:rsidRPr="00AB7F8F" w:rsidRDefault="005321C5" w:rsidP="00C17A9A">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A.01.02.46 </w:t>
            </w:r>
            <w:r w:rsidR="005321C5" w:rsidRPr="00AB7F8F">
              <w:rPr>
                <w:rFonts w:ascii="Times New Roman" w:hAnsi="Times New Roman"/>
                <w:sz w:val="20"/>
                <w:szCs w:val="20"/>
                <w:lang w:val="ro-RO"/>
              </w:rPr>
              <w:t>Canalizare şi staţie de epurare</w:t>
            </w:r>
          </w:p>
        </w:tc>
        <w:tc>
          <w:tcPr>
            <w:tcW w:w="1852"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Mirceşti</w:t>
            </w:r>
          </w:p>
        </w:tc>
        <w:tc>
          <w:tcPr>
            <w:tcW w:w="1511"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1900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AFM</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A.01.02.47 Î</w:t>
            </w:r>
            <w:r w:rsidR="005321C5" w:rsidRPr="00AB7F8F">
              <w:rPr>
                <w:rFonts w:ascii="Times New Roman" w:hAnsi="Times New Roman"/>
                <w:sz w:val="20"/>
                <w:szCs w:val="20"/>
                <w:lang w:val="ro-RO"/>
              </w:rPr>
              <w:t xml:space="preserve">nfiinţare sistem  canalizare ape uzate menajere in comuna Erbiceni, judeţul Iaşi, etapa III Localitatea Tatoeşti </w:t>
            </w:r>
          </w:p>
        </w:tc>
        <w:tc>
          <w:tcPr>
            <w:tcW w:w="1852"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Erbiceni</w:t>
            </w:r>
          </w:p>
        </w:tc>
        <w:tc>
          <w:tcPr>
            <w:tcW w:w="1511"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2017</w:t>
            </w:r>
          </w:p>
        </w:tc>
        <w:tc>
          <w:tcPr>
            <w:tcW w:w="1607" w:type="dxa"/>
            <w:gridSpan w:val="3"/>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europene, Fonduri guvern, Fonduri proprii  </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1D01E7">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A.01.02.48 </w:t>
            </w:r>
            <w:r w:rsidR="00882B93">
              <w:rPr>
                <w:rFonts w:ascii="Times New Roman" w:hAnsi="Times New Roman"/>
                <w:sz w:val="20"/>
                <w:szCs w:val="20"/>
                <w:lang w:val="ro-RO"/>
              </w:rPr>
              <w:t>Canalizare şi staţie de epurare în satele Buruieneşti ş</w:t>
            </w:r>
            <w:r w:rsidR="005321C5" w:rsidRPr="00AB7F8F">
              <w:rPr>
                <w:rFonts w:ascii="Times New Roman" w:hAnsi="Times New Roman"/>
                <w:sz w:val="20"/>
                <w:szCs w:val="20"/>
                <w:lang w:val="ro-RO"/>
              </w:rPr>
              <w:t>i Tabara</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Bivolari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4260</w:t>
            </w:r>
          </w:p>
        </w:tc>
        <w:tc>
          <w:tcPr>
            <w:tcW w:w="1937"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europene </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A.01.02.49 Î</w:t>
            </w:r>
            <w:r w:rsidR="00882B93">
              <w:rPr>
                <w:rFonts w:ascii="Times New Roman" w:hAnsi="Times New Roman"/>
                <w:sz w:val="20"/>
                <w:szCs w:val="20"/>
                <w:lang w:val="ro-RO"/>
              </w:rPr>
              <w:t>nfiinţare canalizare în comuna Fântâ</w:t>
            </w:r>
            <w:r w:rsidR="005321C5" w:rsidRPr="00AB7F8F">
              <w:rPr>
                <w:rFonts w:ascii="Times New Roman" w:hAnsi="Times New Roman"/>
                <w:sz w:val="20"/>
                <w:szCs w:val="20"/>
                <w:lang w:val="ro-RO"/>
              </w:rPr>
              <w:t>nele</w:t>
            </w:r>
          </w:p>
        </w:tc>
        <w:tc>
          <w:tcPr>
            <w:tcW w:w="1852" w:type="dxa"/>
          </w:tcPr>
          <w:p w:rsidR="005321C5" w:rsidRPr="00AB7F8F" w:rsidRDefault="00882B93"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Fântâ</w:t>
            </w:r>
            <w:r w:rsidR="005321C5" w:rsidRPr="00AB7F8F">
              <w:rPr>
                <w:rFonts w:ascii="Times New Roman" w:hAnsi="Times New Roman"/>
                <w:sz w:val="20"/>
                <w:szCs w:val="20"/>
                <w:lang w:val="ro-RO"/>
              </w:rPr>
              <w:t>nele</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val="restart"/>
            <w:tcBorders>
              <w:top w:val="nil"/>
            </w:tcBorders>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A.01.02.50 Extindere reţea de canalizare în satul Hăbăşeş</w:t>
            </w:r>
            <w:r w:rsidRPr="00AB7F8F">
              <w:rPr>
                <w:rFonts w:ascii="Times New Roman" w:hAnsi="Times New Roman"/>
                <w:sz w:val="20"/>
                <w:szCs w:val="20"/>
                <w:lang w:val="ro-RO"/>
              </w:rPr>
              <w:t>ti</w:t>
            </w:r>
          </w:p>
        </w:tc>
        <w:tc>
          <w:tcPr>
            <w:tcW w:w="1852"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Strunga</w:t>
            </w:r>
          </w:p>
        </w:tc>
        <w:tc>
          <w:tcPr>
            <w:tcW w:w="1511" w:type="dxa"/>
          </w:tcPr>
          <w:p w:rsidR="00CF5B54" w:rsidRPr="00AB7F8F" w:rsidRDefault="00CF5B54" w:rsidP="00D43E6F">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65</w:t>
            </w:r>
          </w:p>
        </w:tc>
        <w:tc>
          <w:tcPr>
            <w:tcW w:w="1937" w:type="dxa"/>
          </w:tcPr>
          <w:p w:rsidR="00CF5B54" w:rsidRPr="00AB7F8F" w:rsidRDefault="00CF5B54" w:rsidP="00D43E6F">
            <w:pPr>
              <w:spacing w:before="120" w:after="120" w:line="240" w:lineRule="auto"/>
              <w:jc w:val="center"/>
            </w:pPr>
            <w:r w:rsidRPr="00AB7F8F">
              <w:rPr>
                <w:rFonts w:ascii="Times New Roman" w:hAnsi="Times New Roman"/>
                <w:sz w:val="20"/>
                <w:szCs w:val="20"/>
                <w:lang w:val="ro-RO"/>
              </w:rPr>
              <w:t>Fonduri guvernamentale si europene</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A.01.02.51 Staţie de epurare şi canalizare în satele Farcăţ</w:t>
            </w:r>
            <w:r w:rsidRPr="00AB7F8F">
              <w:rPr>
                <w:rFonts w:ascii="Times New Roman" w:hAnsi="Times New Roman"/>
                <w:sz w:val="20"/>
                <w:szCs w:val="20"/>
                <w:lang w:val="ro-RO"/>
              </w:rPr>
              <w:t>eni - Cucova</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Strunga</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1500</w:t>
            </w:r>
          </w:p>
        </w:tc>
        <w:tc>
          <w:tcPr>
            <w:tcW w:w="1937" w:type="dxa"/>
          </w:tcPr>
          <w:p w:rsidR="00CF5B54" w:rsidRPr="00AB7F8F" w:rsidRDefault="00CF5B54"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guvernamentale si europene</w:t>
            </w:r>
          </w:p>
        </w:tc>
      </w:tr>
      <w:tr w:rsidR="00CF5B54" w:rsidRPr="00AB7F8F" w:rsidTr="0002317C">
        <w:tc>
          <w:tcPr>
            <w:tcW w:w="1986" w:type="dxa"/>
            <w:vMerge w:val="restart"/>
            <w:tcBorders>
              <w:top w:val="nil"/>
            </w:tcBorders>
          </w:tcPr>
          <w:p w:rsidR="00CF5B54" w:rsidRPr="00AB7F8F" w:rsidRDefault="00CF5B54" w:rsidP="00467AAB">
            <w:pPr>
              <w:spacing w:after="0" w:line="240" w:lineRule="auto"/>
              <w:jc w:val="center"/>
              <w:rPr>
                <w:rFonts w:ascii="Times New Roman" w:hAnsi="Times New Roman"/>
                <w:b/>
                <w:sz w:val="20"/>
                <w:szCs w:val="20"/>
                <w:lang w:val="ro-RO"/>
              </w:rPr>
            </w:pPr>
          </w:p>
          <w:p w:rsidR="00CF5B54" w:rsidRPr="00AB7F8F" w:rsidRDefault="00CF5B54" w:rsidP="00467AAB">
            <w:pPr>
              <w:jc w:val="center"/>
              <w:rPr>
                <w:rFonts w:ascii="Times New Roman" w:hAnsi="Times New Roman"/>
                <w:b/>
                <w:sz w:val="20"/>
                <w:szCs w:val="20"/>
                <w:lang w:val="ro-RO"/>
              </w:rPr>
            </w:pPr>
          </w:p>
        </w:tc>
        <w:tc>
          <w:tcPr>
            <w:tcW w:w="1841" w:type="dxa"/>
            <w:vMerge w:val="restart"/>
            <w:tcBorders>
              <w:top w:val="nil"/>
            </w:tcBorders>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A4534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A.01.02.52 Staţie de epurare şi cana</w:t>
            </w:r>
            <w:r w:rsidR="006A695D">
              <w:rPr>
                <w:rFonts w:ascii="Times New Roman" w:hAnsi="Times New Roman"/>
                <w:sz w:val="20"/>
                <w:szCs w:val="20"/>
                <w:lang w:val="ro-RO"/>
              </w:rPr>
              <w:t>-</w:t>
            </w:r>
            <w:r>
              <w:rPr>
                <w:rFonts w:ascii="Times New Roman" w:hAnsi="Times New Roman"/>
                <w:sz w:val="20"/>
                <w:szCs w:val="20"/>
                <w:lang w:val="ro-RO"/>
              </w:rPr>
              <w:t xml:space="preserve">lizare în satele </w:t>
            </w:r>
            <w:r w:rsidRPr="00A45346">
              <w:rPr>
                <w:rFonts w:ascii="Times New Roman" w:hAnsi="Times New Roman"/>
                <w:color w:val="000000" w:themeColor="text1"/>
                <w:sz w:val="20"/>
                <w:szCs w:val="20"/>
                <w:lang w:val="ro-RO"/>
              </w:rPr>
              <w:t>Brătuleşti</w:t>
            </w:r>
            <w:r>
              <w:rPr>
                <w:rFonts w:ascii="Times New Roman" w:hAnsi="Times New Roman"/>
                <w:sz w:val="20"/>
                <w:szCs w:val="20"/>
                <w:lang w:val="ro-RO"/>
              </w:rPr>
              <w:t xml:space="preserve"> - Fedeleş</w:t>
            </w:r>
            <w:r w:rsidRPr="00AB7F8F">
              <w:rPr>
                <w:rFonts w:ascii="Times New Roman" w:hAnsi="Times New Roman"/>
                <w:sz w:val="20"/>
                <w:szCs w:val="20"/>
                <w:lang w:val="ro-RO"/>
              </w:rPr>
              <w:t>eni</w:t>
            </w:r>
          </w:p>
        </w:tc>
        <w:tc>
          <w:tcPr>
            <w:tcW w:w="1852"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Strunga</w:t>
            </w:r>
          </w:p>
        </w:tc>
        <w:tc>
          <w:tcPr>
            <w:tcW w:w="1511"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1500</w:t>
            </w:r>
          </w:p>
        </w:tc>
        <w:tc>
          <w:tcPr>
            <w:tcW w:w="1937"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guvernamentale si europene</w:t>
            </w:r>
          </w:p>
        </w:tc>
      </w:tr>
      <w:tr w:rsidR="00CF5B54" w:rsidRPr="00AB7F8F" w:rsidTr="0002317C">
        <w:tc>
          <w:tcPr>
            <w:tcW w:w="1986" w:type="dxa"/>
            <w:vMerge/>
          </w:tcPr>
          <w:p w:rsidR="00CF5B54" w:rsidRPr="00AB7F8F" w:rsidRDefault="00CF5B54" w:rsidP="00467AAB">
            <w:pPr>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A.01.02.53 </w:t>
            </w:r>
            <w:r w:rsidRPr="00AB7F8F">
              <w:rPr>
                <w:rFonts w:ascii="Times New Roman" w:hAnsi="Times New Roman"/>
                <w:sz w:val="20"/>
                <w:szCs w:val="20"/>
                <w:lang w:val="ro-RO"/>
              </w:rPr>
              <w:t xml:space="preserve">Canalizare comuna Balş, satele Balş şi Boureni (reţea de canalizare şi staţie de epurare)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Balş</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8683,2</w:t>
            </w:r>
          </w:p>
        </w:tc>
        <w:tc>
          <w:tcPr>
            <w:tcW w:w="1937" w:type="dxa"/>
          </w:tcPr>
          <w:p w:rsidR="00CF5B54" w:rsidRPr="00AB7F8F" w:rsidRDefault="00CF5B54"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A.01.02.54 </w:t>
            </w:r>
            <w:r w:rsidRPr="00AB7F8F">
              <w:rPr>
                <w:rFonts w:ascii="Times New Roman" w:hAnsi="Times New Roman"/>
                <w:sz w:val="20"/>
                <w:szCs w:val="20"/>
                <w:lang w:val="ro-RO"/>
              </w:rPr>
              <w:t xml:space="preserve">Sistem de canalizare şi epurare ape uzate în comuna Şipote, etapa I - Infiinţare reţea de canalizare în satele Hălceni, Chişcăreni, extindere Iazu Nou, Şipote, Mitoc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Şipote</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1705</w:t>
            </w:r>
          </w:p>
        </w:tc>
        <w:tc>
          <w:tcPr>
            <w:tcW w:w="1937" w:type="dxa"/>
          </w:tcPr>
          <w:p w:rsidR="00CF5B54" w:rsidRPr="00AB7F8F" w:rsidRDefault="00CF5B54"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Fonduri proprii.</w:t>
            </w:r>
          </w:p>
          <w:p w:rsidR="00CF5B54" w:rsidRPr="00AB7F8F" w:rsidRDefault="00CF5B54" w:rsidP="00DD36E0">
            <w:pPr>
              <w:spacing w:before="120" w:after="120" w:line="240" w:lineRule="auto"/>
              <w:jc w:val="center"/>
              <w:rPr>
                <w:rFonts w:ascii="Times New Roman" w:hAnsi="Times New Roman"/>
                <w:sz w:val="20"/>
                <w:szCs w:val="20"/>
                <w:lang w:val="ro-RO"/>
              </w:rPr>
            </w:pPr>
          </w:p>
        </w:tc>
      </w:tr>
      <w:tr w:rsidR="00CF5B54" w:rsidRPr="00AB7F8F" w:rsidTr="0002317C">
        <w:tc>
          <w:tcPr>
            <w:tcW w:w="1986" w:type="dxa"/>
            <w:vMerge/>
          </w:tcPr>
          <w:p w:rsidR="00CF5B54" w:rsidRPr="00AB7F8F" w:rsidRDefault="00CF5B54" w:rsidP="00467AAB">
            <w:pPr>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05DA9">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A.01.02.55 Infiinţ</w:t>
            </w:r>
            <w:r w:rsidRPr="00AB7F8F">
              <w:rPr>
                <w:rFonts w:ascii="Times New Roman" w:hAnsi="Times New Roman"/>
                <w:sz w:val="20"/>
                <w:szCs w:val="20"/>
                <w:lang w:val="ro-RO"/>
              </w:rPr>
              <w:t xml:space="preserve">are canalizare </w:t>
            </w:r>
            <w:r>
              <w:rPr>
                <w:rFonts w:ascii="Times New Roman" w:hAnsi="Times New Roman"/>
                <w:sz w:val="20"/>
                <w:szCs w:val="20"/>
                <w:lang w:val="ro-RO"/>
              </w:rPr>
              <w:t>în comuna Brăeş</w:t>
            </w:r>
            <w:r w:rsidRPr="00AB7F8F">
              <w:rPr>
                <w:rFonts w:ascii="Times New Roman" w:hAnsi="Times New Roman"/>
                <w:sz w:val="20"/>
                <w:szCs w:val="20"/>
                <w:lang w:val="ro-RO"/>
              </w:rPr>
              <w:t>ti cu satele componente</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Brăeş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322</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 xml:space="preserve">Fonduri europene, Buget de stat, Buget </w:t>
            </w:r>
            <w:r w:rsidRPr="00AB7F8F">
              <w:rPr>
                <w:rFonts w:ascii="Times New Roman" w:hAnsi="Times New Roman"/>
                <w:sz w:val="20"/>
                <w:szCs w:val="20"/>
                <w:lang w:val="ro-RO"/>
              </w:rPr>
              <w:lastRenderedPageBreak/>
              <w:t>local</w:t>
            </w:r>
          </w:p>
        </w:tc>
      </w:tr>
      <w:tr w:rsidR="00CF5B54" w:rsidRPr="00AB7F8F" w:rsidTr="0002317C">
        <w:tc>
          <w:tcPr>
            <w:tcW w:w="1986" w:type="dxa"/>
            <w:vMerge/>
          </w:tcPr>
          <w:p w:rsidR="00CF5B54" w:rsidRPr="00AB7F8F" w:rsidRDefault="00CF5B54" w:rsidP="00467AAB">
            <w:pPr>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A.01.02.56 Înfiinţare sistem de canalizare şi staţie de epurare ţn satele Boroşeşti, Scânteia, com. Scânteia, jud. Iaş</w:t>
            </w:r>
            <w:r w:rsidRPr="00AB7F8F">
              <w:rPr>
                <w:rFonts w:ascii="Times New Roman" w:hAnsi="Times New Roman"/>
                <w:sz w:val="20"/>
                <w:szCs w:val="20"/>
                <w:lang w:val="ro-RO"/>
              </w:rPr>
              <w:t xml:space="preserve">i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Scâ</w:t>
            </w:r>
            <w:r w:rsidRPr="00AB7F8F">
              <w:rPr>
                <w:rFonts w:ascii="Times New Roman" w:hAnsi="Times New Roman"/>
                <w:sz w:val="20"/>
                <w:szCs w:val="20"/>
                <w:lang w:val="ro-RO"/>
              </w:rPr>
              <w:t>nteia</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CF5B54" w:rsidRPr="00AB7F8F" w:rsidRDefault="00CF5B54"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Fonduri europene prin ARSACIS </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A.01.02.57 Înfiinţare canalizare în localităţile Săveni, Sâ</w:t>
            </w:r>
            <w:r w:rsidRPr="00AB7F8F">
              <w:rPr>
                <w:rFonts w:ascii="Times New Roman" w:hAnsi="Times New Roman"/>
                <w:sz w:val="20"/>
                <w:szCs w:val="20"/>
                <w:lang w:val="ro-RO"/>
              </w:rPr>
              <w:t>ngeri com Gropniţa</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w:t>
            </w:r>
            <w:r>
              <w:rPr>
                <w:rFonts w:ascii="Times New Roman" w:hAnsi="Times New Roman"/>
                <w:sz w:val="20"/>
                <w:szCs w:val="20"/>
                <w:lang w:val="ro-RO"/>
              </w:rPr>
              <w:t>omuna Gropniţ</w:t>
            </w:r>
            <w:r w:rsidRPr="00AB7F8F">
              <w:rPr>
                <w:rFonts w:ascii="Times New Roman" w:hAnsi="Times New Roman"/>
                <w:sz w:val="20"/>
                <w:szCs w:val="20"/>
                <w:lang w:val="ro-RO"/>
              </w:rPr>
              <w:t>a</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264</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A.01.02.58 Înfiinţare canalizare in localitatea Hărmăneş</w:t>
            </w:r>
            <w:r w:rsidRPr="00AB7F8F">
              <w:rPr>
                <w:rFonts w:ascii="Times New Roman" w:hAnsi="Times New Roman"/>
                <w:sz w:val="20"/>
                <w:szCs w:val="20"/>
                <w:lang w:val="ro-RO"/>
              </w:rPr>
              <w:t>tii Noi , comuna Hărmăneşti</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Hărmăneş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A.01.02.59 Sistem de canalizare ş</w:t>
            </w:r>
            <w:r w:rsidRPr="00AB7F8F">
              <w:rPr>
                <w:rFonts w:ascii="Times New Roman" w:hAnsi="Times New Roman"/>
                <w:sz w:val="20"/>
                <w:szCs w:val="20"/>
                <w:lang w:val="ro-RO"/>
              </w:rPr>
              <w:t>i epurare a apel</w:t>
            </w:r>
            <w:r>
              <w:rPr>
                <w:rFonts w:ascii="Times New Roman" w:hAnsi="Times New Roman"/>
                <w:sz w:val="20"/>
                <w:szCs w:val="20"/>
                <w:lang w:val="ro-RO"/>
              </w:rPr>
              <w:t>or uzate în com. Ş</w:t>
            </w:r>
            <w:r w:rsidRPr="00AB7F8F">
              <w:rPr>
                <w:rFonts w:ascii="Times New Roman" w:hAnsi="Times New Roman"/>
                <w:sz w:val="20"/>
                <w:szCs w:val="20"/>
                <w:lang w:val="ro-RO"/>
              </w:rPr>
              <w:t xml:space="preserve">ipote et. A IIa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Ş</w:t>
            </w:r>
            <w:r w:rsidRPr="00AB7F8F">
              <w:rPr>
                <w:rFonts w:ascii="Times New Roman" w:hAnsi="Times New Roman"/>
                <w:sz w:val="20"/>
                <w:szCs w:val="20"/>
                <w:lang w:val="ro-RO"/>
              </w:rPr>
              <w:t xml:space="preserve">ipote </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1375</w:t>
            </w:r>
          </w:p>
        </w:tc>
        <w:tc>
          <w:tcPr>
            <w:tcW w:w="1937" w:type="dxa"/>
          </w:tcPr>
          <w:p w:rsidR="00CF5B54" w:rsidRPr="00AB7F8F" w:rsidRDefault="00CF5B54"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APDR</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A.01.02.60 </w:t>
            </w:r>
            <w:r w:rsidRPr="00AB7F8F">
              <w:rPr>
                <w:rFonts w:ascii="Times New Roman" w:hAnsi="Times New Roman"/>
                <w:sz w:val="20"/>
                <w:szCs w:val="20"/>
                <w:lang w:val="ro-RO"/>
              </w:rPr>
              <w:t>Canalizarea</w:t>
            </w:r>
            <w:r>
              <w:rPr>
                <w:rFonts w:ascii="Times New Roman" w:hAnsi="Times New Roman"/>
                <w:sz w:val="20"/>
                <w:szCs w:val="20"/>
                <w:lang w:val="ro-RO"/>
              </w:rPr>
              <w:t xml:space="preserve"> apelor uzate din comuna Gropniţa şi staţ</w:t>
            </w:r>
            <w:r w:rsidRPr="00AB7F8F">
              <w:rPr>
                <w:rFonts w:ascii="Times New Roman" w:hAnsi="Times New Roman"/>
                <w:sz w:val="20"/>
                <w:szCs w:val="20"/>
                <w:lang w:val="ro-RO"/>
              </w:rPr>
              <w:t>ie de epu</w:t>
            </w:r>
            <w:r>
              <w:rPr>
                <w:rFonts w:ascii="Times New Roman" w:hAnsi="Times New Roman"/>
                <w:sz w:val="20"/>
                <w:szCs w:val="20"/>
                <w:lang w:val="ro-RO"/>
              </w:rPr>
              <w:t>rare; Etapa I Bulbucani, Gropniţa, Forăşti şi Mălăeş</w:t>
            </w:r>
            <w:r w:rsidRPr="00AB7F8F">
              <w:rPr>
                <w:rFonts w:ascii="Times New Roman" w:hAnsi="Times New Roman"/>
                <w:sz w:val="20"/>
                <w:szCs w:val="20"/>
                <w:lang w:val="ro-RO"/>
              </w:rPr>
              <w:t>ti</w:t>
            </w:r>
          </w:p>
        </w:tc>
        <w:tc>
          <w:tcPr>
            <w:tcW w:w="1852" w:type="dxa"/>
          </w:tcPr>
          <w:p w:rsidR="00CF5B54" w:rsidRPr="00AB7F8F" w:rsidRDefault="00CF5B54" w:rsidP="005321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Gropniţ</w:t>
            </w:r>
            <w:r w:rsidRPr="00AB7F8F">
              <w:rPr>
                <w:rFonts w:ascii="Times New Roman" w:hAnsi="Times New Roman"/>
                <w:sz w:val="20"/>
                <w:szCs w:val="20"/>
                <w:lang w:val="ro-RO"/>
              </w:rPr>
              <w:t xml:space="preserve">a </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900</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FF20D1">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A.01.02.61 Înfiinţ</w:t>
            </w:r>
            <w:r w:rsidRPr="00AB7F8F">
              <w:rPr>
                <w:rFonts w:ascii="Times New Roman" w:hAnsi="Times New Roman"/>
                <w:sz w:val="20"/>
                <w:szCs w:val="20"/>
                <w:lang w:val="ro-RO"/>
              </w:rPr>
              <w:t xml:space="preserve">are sistem de </w:t>
            </w:r>
            <w:r>
              <w:rPr>
                <w:rFonts w:ascii="Times New Roman" w:hAnsi="Times New Roman"/>
                <w:sz w:val="20"/>
                <w:szCs w:val="20"/>
                <w:lang w:val="ro-RO"/>
              </w:rPr>
              <w:t>canalizare şi staţ</w:t>
            </w:r>
            <w:r w:rsidRPr="00AB7F8F">
              <w:rPr>
                <w:rFonts w:ascii="Times New Roman" w:hAnsi="Times New Roman"/>
                <w:sz w:val="20"/>
                <w:szCs w:val="20"/>
                <w:lang w:val="ro-RO"/>
              </w:rPr>
              <w:t xml:space="preserve">ie de </w:t>
            </w:r>
            <w:r>
              <w:rPr>
                <w:rFonts w:ascii="Times New Roman" w:hAnsi="Times New Roman"/>
                <w:sz w:val="20"/>
                <w:szCs w:val="20"/>
                <w:lang w:val="ro-RO"/>
              </w:rPr>
              <w:t>epurare î</w:t>
            </w:r>
            <w:r w:rsidRPr="00AB7F8F">
              <w:rPr>
                <w:rFonts w:ascii="Times New Roman" w:hAnsi="Times New Roman"/>
                <w:sz w:val="20"/>
                <w:szCs w:val="20"/>
                <w:lang w:val="ro-RO"/>
              </w:rPr>
              <w:t xml:space="preserve">n </w:t>
            </w:r>
            <w:r>
              <w:rPr>
                <w:rFonts w:ascii="Times New Roman" w:hAnsi="Times New Roman"/>
                <w:sz w:val="20"/>
                <w:szCs w:val="20"/>
                <w:lang w:val="ro-RO"/>
              </w:rPr>
              <w:t>satele Boroşeşti, Scânteia, Ciocârleş</w:t>
            </w:r>
            <w:r w:rsidRPr="00AB7F8F">
              <w:rPr>
                <w:rFonts w:ascii="Times New Roman" w:hAnsi="Times New Roman"/>
                <w:sz w:val="20"/>
                <w:szCs w:val="20"/>
                <w:lang w:val="ro-RO"/>
              </w:rPr>
              <w:t>ti</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Scâ</w:t>
            </w:r>
            <w:r w:rsidRPr="00AB7F8F">
              <w:rPr>
                <w:rFonts w:ascii="Times New Roman" w:hAnsi="Times New Roman"/>
                <w:sz w:val="20"/>
                <w:szCs w:val="20"/>
                <w:lang w:val="ro-RO"/>
              </w:rPr>
              <w:t xml:space="preserve">nteia </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FF20D1">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1581</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181FB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A.01.02.62 Înfiinţ</w:t>
            </w:r>
            <w:r w:rsidRPr="00AB7F8F">
              <w:rPr>
                <w:rFonts w:ascii="Times New Roman" w:hAnsi="Times New Roman"/>
                <w:sz w:val="20"/>
                <w:szCs w:val="20"/>
                <w:lang w:val="ro-RO"/>
              </w:rPr>
              <w:t>are si</w:t>
            </w:r>
            <w:r>
              <w:rPr>
                <w:rFonts w:ascii="Times New Roman" w:hAnsi="Times New Roman"/>
                <w:sz w:val="20"/>
                <w:szCs w:val="20"/>
                <w:lang w:val="ro-RO"/>
              </w:rPr>
              <w:t>stem centralizat de canalizare în localităţ</w:t>
            </w:r>
            <w:r w:rsidRPr="00AB7F8F">
              <w:rPr>
                <w:rFonts w:ascii="Times New Roman" w:hAnsi="Times New Roman"/>
                <w:sz w:val="20"/>
                <w:szCs w:val="20"/>
                <w:lang w:val="ro-RO"/>
              </w:rPr>
              <w:t>ile Probota, Perien</w:t>
            </w:r>
            <w:r>
              <w:rPr>
                <w:rFonts w:ascii="Times New Roman" w:hAnsi="Times New Roman"/>
                <w:sz w:val="20"/>
                <w:szCs w:val="20"/>
                <w:lang w:val="ro-RO"/>
              </w:rPr>
              <w:t>i şi Bă</w:t>
            </w:r>
            <w:r w:rsidRPr="00AB7F8F">
              <w:rPr>
                <w:rFonts w:ascii="Times New Roman" w:hAnsi="Times New Roman"/>
                <w:sz w:val="20"/>
                <w:szCs w:val="20"/>
                <w:lang w:val="ro-RO"/>
              </w:rPr>
              <w:t>lteni, comuna Probota</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Probota</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284   </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181FB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A.01.02.63 Canalizare comuna Răchiteni, satele Răchiteni, Izvoarele şi Ursăreş</w:t>
            </w:r>
            <w:r w:rsidRPr="00AB7F8F">
              <w:rPr>
                <w:rFonts w:ascii="Times New Roman" w:hAnsi="Times New Roman"/>
                <w:sz w:val="20"/>
                <w:szCs w:val="20"/>
                <w:lang w:val="ro-RO"/>
              </w:rPr>
              <w:t xml:space="preserve">ti /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Ră</w:t>
            </w:r>
            <w:r w:rsidRPr="00AB7F8F">
              <w:rPr>
                <w:rFonts w:ascii="Times New Roman" w:hAnsi="Times New Roman"/>
                <w:sz w:val="20"/>
                <w:szCs w:val="20"/>
                <w:lang w:val="ro-RO"/>
              </w:rPr>
              <w:t>chiteni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8B341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A.01.02.64 Reţ</w:t>
            </w:r>
            <w:r w:rsidRPr="00AB7F8F">
              <w:rPr>
                <w:rFonts w:ascii="Times New Roman" w:hAnsi="Times New Roman"/>
                <w:sz w:val="20"/>
                <w:szCs w:val="20"/>
                <w:lang w:val="ro-RO"/>
              </w:rPr>
              <w:t>ea c</w:t>
            </w:r>
            <w:r>
              <w:rPr>
                <w:rFonts w:ascii="Times New Roman" w:hAnsi="Times New Roman"/>
                <w:sz w:val="20"/>
                <w:szCs w:val="20"/>
                <w:lang w:val="ro-RO"/>
              </w:rPr>
              <w:t>analizare î</w:t>
            </w:r>
            <w:r w:rsidRPr="00AB7F8F">
              <w:rPr>
                <w:rFonts w:ascii="Times New Roman" w:hAnsi="Times New Roman"/>
                <w:sz w:val="20"/>
                <w:szCs w:val="20"/>
                <w:lang w:val="ro-RO"/>
              </w:rPr>
              <w:t xml:space="preserve">n </w:t>
            </w:r>
            <w:r w:rsidRPr="00AB7F8F">
              <w:rPr>
                <w:rFonts w:ascii="Times New Roman" w:hAnsi="Times New Roman"/>
                <w:sz w:val="20"/>
                <w:szCs w:val="20"/>
                <w:lang w:val="ro-RO"/>
              </w:rPr>
              <w:lastRenderedPageBreak/>
              <w:t xml:space="preserve">comuna Movileni </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lastRenderedPageBreak/>
              <w:t>Comuna Movileni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3377</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 xml:space="preserve">Fonduri europene, </w:t>
            </w:r>
            <w:r w:rsidRPr="00AB7F8F">
              <w:rPr>
                <w:rFonts w:ascii="Times New Roman" w:hAnsi="Times New Roman"/>
                <w:sz w:val="20"/>
                <w:szCs w:val="20"/>
                <w:lang w:val="ro-RO"/>
              </w:rPr>
              <w:lastRenderedPageBreak/>
              <w:t>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181FB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A.01.02.65 Înfiinţ</w:t>
            </w:r>
            <w:r w:rsidRPr="00AB7F8F">
              <w:rPr>
                <w:rFonts w:ascii="Times New Roman" w:hAnsi="Times New Roman"/>
                <w:sz w:val="20"/>
                <w:szCs w:val="20"/>
                <w:lang w:val="ro-RO"/>
              </w:rPr>
              <w:t>are si</w:t>
            </w:r>
            <w:r>
              <w:rPr>
                <w:rFonts w:ascii="Times New Roman" w:hAnsi="Times New Roman"/>
                <w:sz w:val="20"/>
                <w:szCs w:val="20"/>
                <w:lang w:val="ro-RO"/>
              </w:rPr>
              <w:t>stem centralizat de canalizare în comuna Oţ</w:t>
            </w:r>
            <w:r w:rsidRPr="00AB7F8F">
              <w:rPr>
                <w:rFonts w:ascii="Times New Roman" w:hAnsi="Times New Roman"/>
                <w:sz w:val="20"/>
                <w:szCs w:val="20"/>
                <w:lang w:val="ro-RO"/>
              </w:rPr>
              <w:t>eleni</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Comuan Oţ</w:t>
            </w:r>
            <w:r w:rsidRPr="00AB7F8F">
              <w:rPr>
                <w:rFonts w:ascii="Times New Roman" w:hAnsi="Times New Roman"/>
                <w:sz w:val="20"/>
                <w:szCs w:val="20"/>
                <w:lang w:val="ro-RO"/>
              </w:rPr>
              <w:t>eleni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307</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181FB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A.01.02.66 Înfiinţare reţele de canalizare în localităţile  Doroşcani, Harpaşeş</w:t>
            </w:r>
            <w:r w:rsidRPr="00AB7F8F">
              <w:rPr>
                <w:rFonts w:ascii="Times New Roman" w:hAnsi="Times New Roman"/>
                <w:sz w:val="20"/>
                <w:szCs w:val="20"/>
                <w:lang w:val="ro-RO"/>
              </w:rPr>
              <w:t xml:space="preserve">ti, </w:t>
            </w:r>
            <w:r>
              <w:rPr>
                <w:rFonts w:ascii="Times New Roman" w:hAnsi="Times New Roman"/>
                <w:sz w:val="20"/>
                <w:szCs w:val="20"/>
                <w:lang w:val="ro-RO"/>
              </w:rPr>
              <w:t>Obrijeni, Pă</w:t>
            </w:r>
            <w:r w:rsidRPr="00AB7F8F">
              <w:rPr>
                <w:rFonts w:ascii="Times New Roman" w:hAnsi="Times New Roman"/>
                <w:sz w:val="20"/>
                <w:szCs w:val="20"/>
                <w:lang w:val="ro-RO"/>
              </w:rPr>
              <w:t>dureni, Vama com Popeşti</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Popeş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320</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A.01.02.67 Înfiinţare canalizare în comuna Cozmeş</w:t>
            </w:r>
            <w:r w:rsidRPr="00AB7F8F">
              <w:rPr>
                <w:rFonts w:ascii="Times New Roman" w:hAnsi="Times New Roman"/>
                <w:sz w:val="20"/>
                <w:szCs w:val="20"/>
                <w:lang w:val="ro-RO"/>
              </w:rPr>
              <w:t>ti cu satele componente</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Comuna </w:t>
            </w:r>
            <w:r>
              <w:rPr>
                <w:rFonts w:ascii="Times New Roman" w:hAnsi="Times New Roman"/>
                <w:sz w:val="20"/>
                <w:szCs w:val="20"/>
                <w:lang w:val="ro-RO"/>
              </w:rPr>
              <w:t>Cozmeş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323</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A.01.02.68 Înfiinţare canalizare în comuna Dolheş</w:t>
            </w:r>
            <w:r w:rsidRPr="00AB7F8F">
              <w:rPr>
                <w:rFonts w:ascii="Times New Roman" w:hAnsi="Times New Roman"/>
                <w:sz w:val="20"/>
                <w:szCs w:val="20"/>
                <w:lang w:val="ro-RO"/>
              </w:rPr>
              <w:t>ti cu satele componente</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1183,2</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FEADR</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9760F1">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A.01.02.69 Construire reţea de canalizare şi staţ</w:t>
            </w:r>
            <w:r w:rsidRPr="00AB7F8F">
              <w:rPr>
                <w:rFonts w:ascii="Times New Roman" w:hAnsi="Times New Roman"/>
                <w:sz w:val="20"/>
                <w:szCs w:val="20"/>
                <w:lang w:val="ro-RO"/>
              </w:rPr>
              <w:t>ie de epurare in satul Dolhesti,  comuna Dolhesti</w:t>
            </w:r>
          </w:p>
        </w:tc>
        <w:tc>
          <w:tcPr>
            <w:tcW w:w="1852"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Dolhesti</w:t>
            </w:r>
          </w:p>
        </w:tc>
        <w:tc>
          <w:tcPr>
            <w:tcW w:w="1511" w:type="dxa"/>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959,7</w:t>
            </w:r>
          </w:p>
        </w:tc>
        <w:tc>
          <w:tcPr>
            <w:tcW w:w="1937" w:type="dxa"/>
          </w:tcPr>
          <w:p w:rsidR="00CF5B54" w:rsidRPr="00AB7F8F" w:rsidRDefault="00CF5B54" w:rsidP="00841243">
            <w:pPr>
              <w:spacing w:before="120" w:after="120" w:line="240" w:lineRule="auto"/>
              <w:jc w:val="center"/>
            </w:pPr>
            <w:r w:rsidRPr="00AB7F8F">
              <w:rPr>
                <w:rFonts w:ascii="Times New Roman" w:hAnsi="Times New Roman"/>
                <w:sz w:val="20"/>
                <w:szCs w:val="20"/>
                <w:lang w:val="ro-RO"/>
              </w:rPr>
              <w:t>FEADR</w:t>
            </w:r>
          </w:p>
        </w:tc>
      </w:tr>
      <w:tr w:rsidR="00CF5B54" w:rsidRPr="00AB7F8F" w:rsidTr="0002317C">
        <w:tc>
          <w:tcPr>
            <w:tcW w:w="1986" w:type="dxa"/>
            <w:vMerge/>
          </w:tcPr>
          <w:p w:rsidR="00CF5B54" w:rsidRPr="00AB7F8F" w:rsidRDefault="00CF5B54" w:rsidP="00467AAB">
            <w:pPr>
              <w:spacing w:after="0" w:line="240" w:lineRule="auto"/>
              <w:jc w:val="center"/>
              <w:rPr>
                <w:rFonts w:ascii="Times New Roman" w:hAnsi="Times New Roman"/>
                <w:b/>
                <w:sz w:val="20"/>
                <w:szCs w:val="20"/>
                <w:lang w:val="ro-RO"/>
              </w:rPr>
            </w:pPr>
          </w:p>
        </w:tc>
        <w:tc>
          <w:tcPr>
            <w:tcW w:w="1841" w:type="dxa"/>
            <w:vMerge/>
          </w:tcPr>
          <w:p w:rsidR="00CF5B54" w:rsidRPr="00AB7F8F" w:rsidRDefault="00CF5B54" w:rsidP="00860AD3">
            <w:pPr>
              <w:spacing w:after="0" w:line="240" w:lineRule="auto"/>
              <w:jc w:val="center"/>
              <w:rPr>
                <w:rFonts w:ascii="Times New Roman" w:hAnsi="Times New Roman"/>
                <w:b/>
                <w:sz w:val="20"/>
                <w:szCs w:val="20"/>
                <w:lang w:val="ro-RO"/>
              </w:rPr>
            </w:pPr>
          </w:p>
        </w:tc>
        <w:tc>
          <w:tcPr>
            <w:tcW w:w="3253" w:type="dxa"/>
          </w:tcPr>
          <w:p w:rsidR="00CF5B54" w:rsidRPr="00AB7F8F" w:rsidRDefault="00CF5B54"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A.01.02.70 Reţea de canalizare în comuna Româneşti, satele Româneşti, Avântu ş</w:t>
            </w:r>
            <w:r w:rsidRPr="00AB7F8F">
              <w:rPr>
                <w:rFonts w:ascii="Times New Roman" w:hAnsi="Times New Roman"/>
                <w:sz w:val="20"/>
                <w:szCs w:val="20"/>
                <w:lang w:val="ro-RO"/>
              </w:rPr>
              <w:t>i Ursoaia (conform SF)</w:t>
            </w:r>
          </w:p>
        </w:tc>
        <w:tc>
          <w:tcPr>
            <w:tcW w:w="1852" w:type="dxa"/>
          </w:tcPr>
          <w:p w:rsidR="00CF5B54" w:rsidRPr="00AB7F8F" w:rsidRDefault="00CF5B54"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Româneş</w:t>
            </w:r>
            <w:r w:rsidRPr="00AB7F8F">
              <w:rPr>
                <w:rFonts w:ascii="Times New Roman" w:hAnsi="Times New Roman"/>
                <w:sz w:val="20"/>
                <w:szCs w:val="20"/>
                <w:lang w:val="ro-RO"/>
              </w:rPr>
              <w:t>ti</w:t>
            </w:r>
          </w:p>
        </w:tc>
        <w:tc>
          <w:tcPr>
            <w:tcW w:w="1511" w:type="dxa"/>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CF5B54" w:rsidRPr="00AB7F8F" w:rsidRDefault="00CF5B54"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1190</w:t>
            </w:r>
          </w:p>
        </w:tc>
        <w:tc>
          <w:tcPr>
            <w:tcW w:w="1937" w:type="dxa"/>
          </w:tcPr>
          <w:p w:rsidR="00CF5B54" w:rsidRPr="00AB7F8F" w:rsidRDefault="00CF5B54"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rPr>
          <w:trHeight w:val="747"/>
        </w:trPr>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A.01.02.71 Î</w:t>
            </w:r>
            <w:r w:rsidR="00B6546B">
              <w:rPr>
                <w:rFonts w:ascii="Times New Roman" w:hAnsi="Times New Roman"/>
                <w:sz w:val="20"/>
                <w:szCs w:val="20"/>
                <w:lang w:val="ro-RO"/>
              </w:rPr>
              <w:t>nfiinţare canalizare în comuna Costeş</w:t>
            </w:r>
            <w:r w:rsidR="005321C5" w:rsidRPr="00AB7F8F">
              <w:rPr>
                <w:rFonts w:ascii="Times New Roman" w:hAnsi="Times New Roman"/>
                <w:sz w:val="20"/>
                <w:szCs w:val="20"/>
                <w:lang w:val="ro-RO"/>
              </w:rPr>
              <w:t>ti cu satele componente</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Costeş</w:t>
            </w:r>
            <w:r w:rsidR="005321C5" w:rsidRPr="00AB7F8F">
              <w:rPr>
                <w:rFonts w:ascii="Times New Roman" w:hAnsi="Times New Roman"/>
                <w:sz w:val="20"/>
                <w:szCs w:val="20"/>
                <w:lang w:val="ro-RO"/>
              </w:rPr>
              <w:t>ti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305B6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A.01.02.72 Î</w:t>
            </w:r>
            <w:r w:rsidR="00B6546B">
              <w:rPr>
                <w:rFonts w:ascii="Times New Roman" w:hAnsi="Times New Roman"/>
                <w:sz w:val="20"/>
                <w:szCs w:val="20"/>
                <w:lang w:val="ro-RO"/>
              </w:rPr>
              <w:t>nfiinţare canalizare î</w:t>
            </w:r>
            <w:r w:rsidR="005321C5" w:rsidRPr="00AB7F8F">
              <w:rPr>
                <w:rFonts w:ascii="Times New Roman" w:hAnsi="Times New Roman"/>
                <w:sz w:val="20"/>
                <w:szCs w:val="20"/>
                <w:lang w:val="ro-RO"/>
              </w:rPr>
              <w:t>n comuna Cucuteni cu satele componente</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Cucuteni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A.01.02.73 </w:t>
            </w:r>
            <w:r w:rsidR="00B6546B">
              <w:rPr>
                <w:rFonts w:ascii="Times New Roman" w:hAnsi="Times New Roman"/>
                <w:sz w:val="20"/>
                <w:szCs w:val="20"/>
                <w:lang w:val="ro-RO"/>
              </w:rPr>
              <w:t xml:space="preserve">Înfiinţare canalizare în </w:t>
            </w:r>
            <w:r w:rsidR="00B6546B">
              <w:rPr>
                <w:rFonts w:ascii="Times New Roman" w:hAnsi="Times New Roman"/>
                <w:sz w:val="20"/>
                <w:szCs w:val="20"/>
                <w:lang w:val="ro-RO"/>
              </w:rPr>
              <w:lastRenderedPageBreak/>
              <w:t>comuna Drăguş</w:t>
            </w:r>
            <w:r w:rsidR="005321C5" w:rsidRPr="00AB7F8F">
              <w:rPr>
                <w:rFonts w:ascii="Times New Roman" w:hAnsi="Times New Roman"/>
                <w:sz w:val="20"/>
                <w:szCs w:val="20"/>
                <w:lang w:val="ro-RO"/>
              </w:rPr>
              <w:t>eni cu satele componente</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Comuna Drăguş</w:t>
            </w:r>
            <w:r w:rsidR="005321C5" w:rsidRPr="00AB7F8F">
              <w:rPr>
                <w:rFonts w:ascii="Times New Roman" w:hAnsi="Times New Roman"/>
                <w:sz w:val="20"/>
                <w:szCs w:val="20"/>
                <w:lang w:val="ro-RO"/>
              </w:rPr>
              <w:t>eni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 xml:space="preserve">Fonduri europene, </w:t>
            </w:r>
            <w:r w:rsidRPr="00AB7F8F">
              <w:rPr>
                <w:rFonts w:ascii="Times New Roman" w:hAnsi="Times New Roman"/>
                <w:sz w:val="20"/>
                <w:szCs w:val="20"/>
                <w:lang w:val="ro-RO"/>
              </w:rPr>
              <w:lastRenderedPageBreak/>
              <w:t>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A.01.02.74 Î</w:t>
            </w:r>
            <w:r w:rsidR="00B6546B">
              <w:rPr>
                <w:rFonts w:ascii="Times New Roman" w:hAnsi="Times New Roman"/>
                <w:sz w:val="20"/>
                <w:szCs w:val="20"/>
                <w:lang w:val="ro-RO"/>
              </w:rPr>
              <w:t>nfiinţare canalizare în localităţile Grozeşti, Colţu Cornii, Sălăgeni, comuna Grozeş</w:t>
            </w:r>
            <w:r w:rsidR="005321C5" w:rsidRPr="00AB7F8F">
              <w:rPr>
                <w:rFonts w:ascii="Times New Roman" w:hAnsi="Times New Roman"/>
                <w:sz w:val="20"/>
                <w:szCs w:val="20"/>
                <w:lang w:val="ro-RO"/>
              </w:rPr>
              <w:t>ti</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Grozeş</w:t>
            </w:r>
            <w:r w:rsidR="005321C5" w:rsidRPr="00AB7F8F">
              <w:rPr>
                <w:rFonts w:ascii="Times New Roman" w:hAnsi="Times New Roman"/>
                <w:sz w:val="20"/>
                <w:szCs w:val="20"/>
                <w:lang w:val="ro-RO"/>
              </w:rPr>
              <w:t>ti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150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A.01.02.75 </w:t>
            </w:r>
            <w:r w:rsidR="00B6546B">
              <w:rPr>
                <w:rFonts w:ascii="Times New Roman" w:hAnsi="Times New Roman"/>
                <w:sz w:val="20"/>
                <w:szCs w:val="20"/>
                <w:lang w:val="ro-RO"/>
              </w:rPr>
              <w:t>Reţ</w:t>
            </w:r>
            <w:r w:rsidR="005321C5" w:rsidRPr="00AB7F8F">
              <w:rPr>
                <w:rFonts w:ascii="Times New Roman" w:hAnsi="Times New Roman"/>
                <w:sz w:val="20"/>
                <w:szCs w:val="20"/>
                <w:lang w:val="ro-RO"/>
              </w:rPr>
              <w:t>ea de</w:t>
            </w:r>
            <w:r w:rsidR="00B6546B">
              <w:rPr>
                <w:rFonts w:ascii="Times New Roman" w:hAnsi="Times New Roman"/>
                <w:sz w:val="20"/>
                <w:szCs w:val="20"/>
                <w:lang w:val="ro-RO"/>
              </w:rPr>
              <w:t xml:space="preserve"> canalizare şi staţie de epurare în localitatea Cârniceni, comuna Ţigănaş</w:t>
            </w:r>
            <w:r w:rsidR="005321C5" w:rsidRPr="00AB7F8F">
              <w:rPr>
                <w:rFonts w:ascii="Times New Roman" w:hAnsi="Times New Roman"/>
                <w:sz w:val="20"/>
                <w:szCs w:val="20"/>
                <w:lang w:val="ro-RO"/>
              </w:rPr>
              <w:t>i</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Ţigănaş</w:t>
            </w:r>
            <w:r w:rsidR="005321C5" w:rsidRPr="00AB7F8F">
              <w:rPr>
                <w:rFonts w:ascii="Times New Roman" w:hAnsi="Times New Roman"/>
                <w:sz w:val="20"/>
                <w:szCs w:val="20"/>
                <w:lang w:val="ro-RO"/>
              </w:rPr>
              <w:t>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6A0AD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A.01.02.76 </w:t>
            </w:r>
            <w:r w:rsidR="00B6546B">
              <w:rPr>
                <w:rFonts w:ascii="Times New Roman" w:hAnsi="Times New Roman"/>
                <w:sz w:val="20"/>
                <w:szCs w:val="20"/>
                <w:lang w:val="ro-RO"/>
              </w:rPr>
              <w:t>Înfiinţare reţele canalizare şi staţie epurare în comuna Ţuţ</w:t>
            </w:r>
            <w:r w:rsidR="005321C5" w:rsidRPr="00AB7F8F">
              <w:rPr>
                <w:rFonts w:ascii="Times New Roman" w:hAnsi="Times New Roman"/>
                <w:sz w:val="20"/>
                <w:szCs w:val="20"/>
                <w:lang w:val="ro-RO"/>
              </w:rPr>
              <w:t>ora cu satele componente</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Ţuţ</w:t>
            </w:r>
            <w:r w:rsidR="005321C5" w:rsidRPr="00AB7F8F">
              <w:rPr>
                <w:rFonts w:ascii="Times New Roman" w:hAnsi="Times New Roman"/>
                <w:sz w:val="20"/>
                <w:szCs w:val="20"/>
                <w:lang w:val="ro-RO"/>
              </w:rPr>
              <w:t>ora</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550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3973AB"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A.01.02.77 </w:t>
            </w:r>
            <w:r w:rsidR="006A0ADE">
              <w:rPr>
                <w:rFonts w:ascii="Times New Roman" w:hAnsi="Times New Roman"/>
                <w:sz w:val="20"/>
                <w:szCs w:val="20"/>
                <w:lang w:val="ro-RO"/>
              </w:rPr>
              <w:t>Î</w:t>
            </w:r>
            <w:r w:rsidR="00B6546B">
              <w:rPr>
                <w:rFonts w:ascii="Times New Roman" w:hAnsi="Times New Roman"/>
                <w:sz w:val="20"/>
                <w:szCs w:val="20"/>
                <w:lang w:val="ro-RO"/>
              </w:rPr>
              <w:t>nfiinţ</w:t>
            </w:r>
            <w:r w:rsidR="005321C5" w:rsidRPr="00AB7F8F">
              <w:rPr>
                <w:rFonts w:ascii="Times New Roman" w:hAnsi="Times New Roman"/>
                <w:sz w:val="20"/>
                <w:szCs w:val="20"/>
                <w:lang w:val="ro-RO"/>
              </w:rPr>
              <w:t>are si</w:t>
            </w:r>
            <w:r w:rsidR="00B6546B">
              <w:rPr>
                <w:rFonts w:ascii="Times New Roman" w:hAnsi="Times New Roman"/>
                <w:sz w:val="20"/>
                <w:szCs w:val="20"/>
                <w:lang w:val="ro-RO"/>
              </w:rPr>
              <w:t>stem centralizat de canalizare şi staţie de epurare în comuna Sineş</w:t>
            </w:r>
            <w:r w:rsidR="005321C5" w:rsidRPr="00AB7F8F">
              <w:rPr>
                <w:rFonts w:ascii="Times New Roman" w:hAnsi="Times New Roman"/>
                <w:sz w:val="20"/>
                <w:szCs w:val="20"/>
                <w:lang w:val="ro-RO"/>
              </w:rPr>
              <w:t>ti</w:t>
            </w:r>
          </w:p>
        </w:tc>
        <w:tc>
          <w:tcPr>
            <w:tcW w:w="1852" w:type="dxa"/>
          </w:tcPr>
          <w:p w:rsidR="005321C5" w:rsidRPr="00AB7F8F" w:rsidRDefault="00B6546B"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Sineş</w:t>
            </w:r>
            <w:r w:rsidR="005321C5" w:rsidRPr="00AB7F8F">
              <w:rPr>
                <w:rFonts w:ascii="Times New Roman" w:hAnsi="Times New Roman"/>
                <w:sz w:val="20"/>
                <w:szCs w:val="20"/>
                <w:lang w:val="ro-RO"/>
              </w:rPr>
              <w:t>ti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1250</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3973AB"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A.01.02.78 </w:t>
            </w:r>
            <w:r w:rsidR="005321C5" w:rsidRPr="00AB7F8F">
              <w:rPr>
                <w:rFonts w:ascii="Times New Roman" w:hAnsi="Times New Roman"/>
                <w:sz w:val="20"/>
                <w:szCs w:val="20"/>
                <w:lang w:val="ro-RO"/>
              </w:rPr>
              <w:t>Extinderea sistemului de canalizare în localitatea pe</w:t>
            </w:r>
            <w:r w:rsidR="00B6546B">
              <w:rPr>
                <w:rFonts w:ascii="Times New Roman" w:hAnsi="Times New Roman"/>
                <w:sz w:val="20"/>
                <w:szCs w:val="20"/>
                <w:lang w:val="ro-RO"/>
              </w:rPr>
              <w:t xml:space="preserve">riurbană Lunca,  Sodomeni,  </w:t>
            </w:r>
            <w:r w:rsidR="0028394D" w:rsidRPr="0028394D">
              <w:rPr>
                <w:rFonts w:ascii="Times New Roman" w:hAnsi="Times New Roman"/>
                <w:color w:val="FF0000"/>
                <w:sz w:val="20"/>
                <w:szCs w:val="20"/>
                <w:lang w:val="ro-RO"/>
              </w:rPr>
              <w:t xml:space="preserve"> </w:t>
            </w:r>
            <w:r w:rsidR="0028394D" w:rsidRPr="003C4656">
              <w:rPr>
                <w:rFonts w:ascii="Times New Roman" w:hAnsi="Times New Roman"/>
                <w:sz w:val="20"/>
                <w:szCs w:val="20"/>
                <w:lang w:val="ro-RO"/>
              </w:rPr>
              <w:t>Boşteni</w:t>
            </w:r>
            <w:r w:rsidR="005321C5" w:rsidRPr="003C4656">
              <w:rPr>
                <w:rFonts w:ascii="Times New Roman" w:hAnsi="Times New Roman"/>
                <w:sz w:val="20"/>
                <w:szCs w:val="20"/>
                <w:lang w:val="ro-RO"/>
              </w:rPr>
              <w:t>,</w:t>
            </w:r>
            <w:r w:rsidR="005321C5" w:rsidRPr="00AB7F8F">
              <w:rPr>
                <w:rFonts w:ascii="Times New Roman" w:hAnsi="Times New Roman"/>
                <w:sz w:val="20"/>
                <w:szCs w:val="20"/>
                <w:lang w:val="ro-RO"/>
              </w:rPr>
              <w:t xml:space="preserve"> Blăgeşti,  Gâşteşti (inclusiv întocmire studiu de fezabilitate)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11250 </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w:t>
            </w:r>
          </w:p>
        </w:tc>
      </w:tr>
      <w:tr w:rsidR="005321C5" w:rsidRPr="00AB7F8F" w:rsidTr="0002317C">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3973AB"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A.01.02.79 Î</w:t>
            </w:r>
            <w:r w:rsidR="0028394D">
              <w:rPr>
                <w:rFonts w:ascii="Times New Roman" w:hAnsi="Times New Roman"/>
                <w:sz w:val="20"/>
                <w:szCs w:val="20"/>
                <w:lang w:val="ro-RO"/>
              </w:rPr>
              <w:t>nfiinţare reţele de canalizare şi staţie de epurare în localităţile Roşcani şi Ră</w:t>
            </w:r>
            <w:r w:rsidR="005321C5" w:rsidRPr="00AB7F8F">
              <w:rPr>
                <w:rFonts w:ascii="Times New Roman" w:hAnsi="Times New Roman"/>
                <w:sz w:val="20"/>
                <w:szCs w:val="20"/>
                <w:lang w:val="ro-RO"/>
              </w:rPr>
              <w:t>deni com. Roşcani</w:t>
            </w:r>
          </w:p>
        </w:tc>
        <w:tc>
          <w:tcPr>
            <w:tcW w:w="1852" w:type="dxa"/>
          </w:tcPr>
          <w:p w:rsidR="005321C5" w:rsidRPr="00AB7F8F" w:rsidRDefault="0028394D" w:rsidP="001D01E7">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Roş</w:t>
            </w:r>
            <w:r w:rsidR="005321C5" w:rsidRPr="00AB7F8F">
              <w:rPr>
                <w:rFonts w:ascii="Times New Roman" w:hAnsi="Times New Roman"/>
                <w:sz w:val="20"/>
                <w:szCs w:val="20"/>
                <w:lang w:val="ro-RO"/>
              </w:rPr>
              <w:t>cani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3973AB"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A.01.02.80 </w:t>
            </w:r>
            <w:r w:rsidR="005321C5" w:rsidRPr="00AB7F8F">
              <w:rPr>
                <w:rFonts w:ascii="Times New Roman" w:hAnsi="Times New Roman"/>
                <w:sz w:val="20"/>
                <w:szCs w:val="20"/>
                <w:lang w:val="ro-RO"/>
              </w:rPr>
              <w:t>Cana</w:t>
            </w:r>
            <w:r w:rsidR="0028394D">
              <w:rPr>
                <w:rFonts w:ascii="Times New Roman" w:hAnsi="Times New Roman"/>
                <w:sz w:val="20"/>
                <w:szCs w:val="20"/>
                <w:lang w:val="ro-RO"/>
              </w:rPr>
              <w:t>lizare în localităţile Buruieneşti, Tabăra Nouă, Tabă</w:t>
            </w:r>
            <w:r w:rsidR="005321C5" w:rsidRPr="00AB7F8F">
              <w:rPr>
                <w:rFonts w:ascii="Times New Roman" w:hAnsi="Times New Roman"/>
                <w:sz w:val="20"/>
                <w:szCs w:val="20"/>
                <w:lang w:val="ro-RO"/>
              </w:rPr>
              <w:t xml:space="preserve">ra, Traian, comuna Bivolari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Comuna Bivolari </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2018 </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1990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FC, Fonduri guvern, Fonduri proprii  </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A.01.02.81 </w:t>
            </w:r>
            <w:r w:rsidR="005321C5" w:rsidRPr="00AB7F8F">
              <w:rPr>
                <w:rFonts w:ascii="Times New Roman" w:hAnsi="Times New Roman"/>
                <w:sz w:val="20"/>
                <w:szCs w:val="20"/>
                <w:lang w:val="ro-RO"/>
              </w:rPr>
              <w:t>Extindere reţea canalizare în comuna Dumeşti</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Dumeşti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1200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Bugetul de stat/ Fond.  </w:t>
            </w:r>
            <w:r w:rsidR="00F01CDF">
              <w:rPr>
                <w:rFonts w:ascii="Times New Roman" w:hAnsi="Times New Roman"/>
                <w:sz w:val="20"/>
                <w:szCs w:val="20"/>
                <w:lang w:val="ro-RO"/>
              </w:rPr>
              <w:t>n</w:t>
            </w:r>
            <w:r w:rsidRPr="00AB7F8F">
              <w:rPr>
                <w:rFonts w:ascii="Times New Roman" w:hAnsi="Times New Roman"/>
                <w:sz w:val="20"/>
                <w:szCs w:val="20"/>
                <w:lang w:val="ro-RO"/>
              </w:rPr>
              <w:t>erambur</w:t>
            </w:r>
            <w:r w:rsidR="00F01CDF">
              <w:rPr>
                <w:rFonts w:ascii="Times New Roman" w:hAnsi="Times New Roman"/>
                <w:sz w:val="20"/>
                <w:szCs w:val="20"/>
                <w:lang w:val="ro-RO"/>
              </w:rPr>
              <w:t>-</w:t>
            </w:r>
            <w:r w:rsidRPr="00AB7F8F">
              <w:rPr>
                <w:rFonts w:ascii="Times New Roman" w:hAnsi="Times New Roman"/>
                <w:sz w:val="20"/>
                <w:szCs w:val="20"/>
                <w:lang w:val="ro-RO"/>
              </w:rPr>
              <w:t>sabile/ AFM</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A.01.02.82 Î</w:t>
            </w:r>
            <w:r w:rsidR="0028394D">
              <w:rPr>
                <w:rFonts w:ascii="Times New Roman" w:hAnsi="Times New Roman"/>
                <w:sz w:val="20"/>
                <w:szCs w:val="20"/>
                <w:lang w:val="ro-RO"/>
              </w:rPr>
              <w:t>nfiinţare sistem de canalizare în comuna Heleş</w:t>
            </w:r>
            <w:r w:rsidR="005321C5" w:rsidRPr="00AB7F8F">
              <w:rPr>
                <w:rFonts w:ascii="Times New Roman" w:hAnsi="Times New Roman"/>
                <w:sz w:val="20"/>
                <w:szCs w:val="20"/>
                <w:lang w:val="ro-RO"/>
              </w:rPr>
              <w:t>teni</w:t>
            </w:r>
          </w:p>
        </w:tc>
        <w:tc>
          <w:tcPr>
            <w:tcW w:w="1852" w:type="dxa"/>
          </w:tcPr>
          <w:p w:rsidR="005321C5" w:rsidRPr="00AB7F8F" w:rsidRDefault="0028394D" w:rsidP="00E07ADE">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Heleş</w:t>
            </w:r>
            <w:r w:rsidR="005321C5" w:rsidRPr="00AB7F8F">
              <w:rPr>
                <w:rFonts w:ascii="Times New Roman" w:hAnsi="Times New Roman"/>
                <w:sz w:val="20"/>
                <w:szCs w:val="20"/>
                <w:lang w:val="ro-RO"/>
              </w:rPr>
              <w:t>teni</w:t>
            </w:r>
          </w:p>
        </w:tc>
        <w:tc>
          <w:tcPr>
            <w:tcW w:w="1511"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2190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w:t>
            </w:r>
            <w:r w:rsidR="0028394D">
              <w:rPr>
                <w:rFonts w:ascii="Times New Roman" w:hAnsi="Times New Roman"/>
                <w:sz w:val="20"/>
                <w:szCs w:val="20"/>
                <w:lang w:val="ro-RO"/>
              </w:rPr>
              <w:t>ne si cofinantare UAT com. Heleş</w:t>
            </w:r>
            <w:r w:rsidRPr="00AB7F8F">
              <w:rPr>
                <w:rFonts w:ascii="Times New Roman" w:hAnsi="Times New Roman"/>
                <w:sz w:val="20"/>
                <w:szCs w:val="20"/>
                <w:lang w:val="ro-RO"/>
              </w:rPr>
              <w:t>teni 1%</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A.01.02.83 </w:t>
            </w:r>
            <w:r w:rsidR="005321C5" w:rsidRPr="00AB7F8F">
              <w:rPr>
                <w:rFonts w:ascii="Times New Roman" w:hAnsi="Times New Roman"/>
                <w:sz w:val="20"/>
                <w:szCs w:val="20"/>
                <w:lang w:val="ro-RO"/>
              </w:rPr>
              <w:t>Reabilitarea reţelei învechite din zona centrală (10km)</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1650 </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A.01.02.84 </w:t>
            </w:r>
            <w:r w:rsidR="005321C5" w:rsidRPr="00AB7F8F">
              <w:rPr>
                <w:rFonts w:ascii="Times New Roman" w:hAnsi="Times New Roman"/>
                <w:sz w:val="20"/>
                <w:szCs w:val="20"/>
                <w:lang w:val="ro-RO"/>
              </w:rPr>
              <w:t>Extindere reţea (10km)</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A.01.02.85 </w:t>
            </w:r>
            <w:r w:rsidR="005321C5" w:rsidRPr="00AB7F8F">
              <w:rPr>
                <w:rFonts w:ascii="Times New Roman" w:hAnsi="Times New Roman"/>
                <w:sz w:val="20"/>
                <w:szCs w:val="20"/>
                <w:lang w:val="ro-RO"/>
              </w:rPr>
              <w:t>Reabilitarea sistemelor de canalizare în Paşcani şi Lunca (10km)</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1650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A.01.02.86 </w:t>
            </w:r>
            <w:r w:rsidR="005321C5" w:rsidRPr="00AB7F8F">
              <w:rPr>
                <w:rFonts w:ascii="Times New Roman" w:hAnsi="Times New Roman"/>
                <w:sz w:val="20"/>
                <w:szCs w:val="20"/>
                <w:lang w:val="ro-RO"/>
              </w:rPr>
              <w:t>Extinderea reţelei de canalizare în Paşcani (13,9km)</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A.01.02.87 </w:t>
            </w:r>
            <w:r w:rsidR="005321C5" w:rsidRPr="00AB7F8F">
              <w:rPr>
                <w:rFonts w:ascii="Times New Roman" w:hAnsi="Times New Roman"/>
                <w:sz w:val="20"/>
                <w:szCs w:val="20"/>
                <w:lang w:val="ro-RO"/>
              </w:rPr>
              <w:t>Reabilitarea şi extinderea sistemului de canalizare din municipiul Paşcani – Proiect nr. 684/2007</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Municipiul Paşcani</w:t>
            </w:r>
          </w:p>
        </w:tc>
        <w:tc>
          <w:tcPr>
            <w:tcW w:w="1511" w:type="dxa"/>
          </w:tcPr>
          <w:p w:rsidR="005321C5" w:rsidRPr="00AB7F8F" w:rsidRDefault="005321C5" w:rsidP="001D01E7">
            <w:pPr>
              <w:spacing w:before="120" w:after="120" w:line="240" w:lineRule="auto"/>
              <w:jc w:val="cente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3150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A.01.02.88 </w:t>
            </w:r>
            <w:r w:rsidR="005321C5" w:rsidRPr="00AB7F8F">
              <w:rPr>
                <w:rFonts w:ascii="Times New Roman" w:hAnsi="Times New Roman"/>
                <w:sz w:val="20"/>
                <w:szCs w:val="20"/>
                <w:lang w:val="ro-RO"/>
              </w:rPr>
              <w:t>Reabilitarea echipa</w:t>
            </w:r>
            <w:r w:rsidR="003C4656">
              <w:rPr>
                <w:rFonts w:ascii="Times New Roman" w:hAnsi="Times New Roman"/>
                <w:sz w:val="20"/>
                <w:szCs w:val="20"/>
                <w:lang w:val="ro-RO"/>
              </w:rPr>
              <w:t>-</w:t>
            </w:r>
            <w:r w:rsidR="005321C5" w:rsidRPr="00AB7F8F">
              <w:rPr>
                <w:rFonts w:ascii="Times New Roman" w:hAnsi="Times New Roman"/>
                <w:sz w:val="20"/>
                <w:szCs w:val="20"/>
                <w:lang w:val="ro-RO"/>
              </w:rPr>
              <w:t xml:space="preserve">mentelor staţiei de preepurare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SC IASITEX SA Iaşi</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2,5</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Surse proprii</w:t>
            </w:r>
          </w:p>
        </w:tc>
      </w:tr>
      <w:tr w:rsidR="005321C5" w:rsidRPr="00AB7F8F" w:rsidTr="0002317C">
        <w:tc>
          <w:tcPr>
            <w:tcW w:w="1986" w:type="dxa"/>
            <w:vMerge w:val="restart"/>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val="restart"/>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A.01.02.89 </w:t>
            </w:r>
            <w:r w:rsidR="005321C5" w:rsidRPr="00AB7F8F">
              <w:rPr>
                <w:rFonts w:ascii="Times New Roman" w:hAnsi="Times New Roman"/>
                <w:sz w:val="20"/>
                <w:szCs w:val="20"/>
                <w:lang w:val="ro-RO"/>
              </w:rPr>
              <w:t xml:space="preserve">Extindere sistem de canalizare în comuna Miroslava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Miroslava</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2019</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1700</w:t>
            </w:r>
          </w:p>
        </w:tc>
        <w:tc>
          <w:tcPr>
            <w:tcW w:w="1937" w:type="dxa"/>
          </w:tcPr>
          <w:p w:rsidR="005321C5" w:rsidRPr="00AB7F8F" w:rsidRDefault="005321C5" w:rsidP="00DD36E0">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8412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A.01.02.90 Î</w:t>
            </w:r>
            <w:r w:rsidR="0028394D">
              <w:rPr>
                <w:rFonts w:ascii="Times New Roman" w:hAnsi="Times New Roman"/>
                <w:sz w:val="20"/>
                <w:szCs w:val="20"/>
                <w:lang w:val="ro-RO"/>
              </w:rPr>
              <w:t>nfiinţarea sistemului de canalizare în satele Hodora, Bahlui ş</w:t>
            </w:r>
            <w:r w:rsidR="005321C5" w:rsidRPr="00AB7F8F">
              <w:rPr>
                <w:rFonts w:ascii="Times New Roman" w:hAnsi="Times New Roman"/>
                <w:sz w:val="20"/>
                <w:szCs w:val="20"/>
                <w:lang w:val="ro-RO"/>
              </w:rPr>
              <w:t>i Iosupeni</w:t>
            </w:r>
          </w:p>
        </w:tc>
        <w:tc>
          <w:tcPr>
            <w:tcW w:w="1852"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Cotnari</w:t>
            </w:r>
          </w:p>
        </w:tc>
        <w:tc>
          <w:tcPr>
            <w:tcW w:w="1511"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2020</w:t>
            </w:r>
          </w:p>
        </w:tc>
        <w:tc>
          <w:tcPr>
            <w:tcW w:w="1607" w:type="dxa"/>
            <w:gridSpan w:val="3"/>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1035</w:t>
            </w:r>
          </w:p>
        </w:tc>
        <w:tc>
          <w:tcPr>
            <w:tcW w:w="1937"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guvernamentale</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120FA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A.01.02.91 </w:t>
            </w:r>
            <w:r w:rsidR="005321C5" w:rsidRPr="00AB7F8F">
              <w:rPr>
                <w:rFonts w:ascii="Times New Roman" w:hAnsi="Times New Roman"/>
                <w:sz w:val="20"/>
                <w:szCs w:val="20"/>
                <w:lang w:val="ro-RO"/>
              </w:rPr>
              <w:t>Extin</w:t>
            </w:r>
            <w:r w:rsidR="0028394D">
              <w:rPr>
                <w:rFonts w:ascii="Times New Roman" w:hAnsi="Times New Roman"/>
                <w:sz w:val="20"/>
                <w:szCs w:val="20"/>
                <w:lang w:val="ro-RO"/>
              </w:rPr>
              <w:t>derea sistemului de canalizare î</w:t>
            </w:r>
            <w:r w:rsidR="005321C5" w:rsidRPr="00AB7F8F">
              <w:rPr>
                <w:rFonts w:ascii="Times New Roman" w:hAnsi="Times New Roman"/>
                <w:sz w:val="20"/>
                <w:szCs w:val="20"/>
                <w:lang w:val="ro-RO"/>
              </w:rPr>
              <w:t>n satele Horod</w:t>
            </w:r>
            <w:r w:rsidR="0028394D">
              <w:rPr>
                <w:rFonts w:ascii="Times New Roman" w:hAnsi="Times New Roman"/>
                <w:sz w:val="20"/>
                <w:szCs w:val="20"/>
                <w:lang w:val="ro-RO"/>
              </w:rPr>
              <w:t>iş</w:t>
            </w:r>
            <w:r w:rsidR="005321C5" w:rsidRPr="00AB7F8F">
              <w:rPr>
                <w:rFonts w:ascii="Times New Roman" w:hAnsi="Times New Roman"/>
                <w:sz w:val="20"/>
                <w:szCs w:val="20"/>
                <w:lang w:val="ro-RO"/>
              </w:rPr>
              <w:t xml:space="preserve">tea, </w:t>
            </w:r>
            <w:r w:rsidR="005321C5" w:rsidRPr="00AB7F8F">
              <w:rPr>
                <w:rFonts w:ascii="Times New Roman" w:hAnsi="Times New Roman"/>
                <w:sz w:val="20"/>
                <w:szCs w:val="20"/>
                <w:lang w:val="ro-RO"/>
              </w:rPr>
              <w:lastRenderedPageBreak/>
              <w:t xml:space="preserve">Cârjoaia </w:t>
            </w:r>
          </w:p>
        </w:tc>
        <w:tc>
          <w:tcPr>
            <w:tcW w:w="1852"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lastRenderedPageBreak/>
              <w:t>Comuna Cotnari</w:t>
            </w:r>
          </w:p>
        </w:tc>
        <w:tc>
          <w:tcPr>
            <w:tcW w:w="1511"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2020</w:t>
            </w:r>
          </w:p>
        </w:tc>
        <w:tc>
          <w:tcPr>
            <w:tcW w:w="1607" w:type="dxa"/>
            <w:gridSpan w:val="3"/>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615,3</w:t>
            </w:r>
          </w:p>
        </w:tc>
        <w:tc>
          <w:tcPr>
            <w:tcW w:w="1937" w:type="dxa"/>
          </w:tcPr>
          <w:p w:rsidR="005321C5" w:rsidRPr="00AB7F8F" w:rsidRDefault="005321C5" w:rsidP="0084124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Fonduri europene/ guvernamentale</w:t>
            </w:r>
          </w:p>
        </w:tc>
      </w:tr>
      <w:tr w:rsidR="005321C5" w:rsidRPr="00AB7F8F" w:rsidTr="0002317C">
        <w:tc>
          <w:tcPr>
            <w:tcW w:w="1986" w:type="dxa"/>
            <w:vMerge/>
            <w:tcBorders>
              <w:top w:val="nil"/>
            </w:tcBorders>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Borders>
              <w:top w:val="nil"/>
            </w:tcBorders>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181FB3" w:rsidP="001D01E7">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A.01.02.92</w:t>
            </w:r>
            <w:r w:rsidR="004834A1">
              <w:rPr>
                <w:rFonts w:ascii="Times New Roman" w:hAnsi="Times New Roman"/>
                <w:sz w:val="20"/>
                <w:szCs w:val="20"/>
                <w:lang w:val="ro-RO"/>
              </w:rPr>
              <w:t xml:space="preserve"> Î</w:t>
            </w:r>
            <w:r w:rsidR="0028394D">
              <w:rPr>
                <w:rFonts w:ascii="Times New Roman" w:hAnsi="Times New Roman"/>
                <w:sz w:val="20"/>
                <w:szCs w:val="20"/>
                <w:lang w:val="ro-RO"/>
              </w:rPr>
              <w:t>nfiinţ</w:t>
            </w:r>
            <w:r w:rsidR="005321C5" w:rsidRPr="00AB7F8F">
              <w:rPr>
                <w:rFonts w:ascii="Times New Roman" w:hAnsi="Times New Roman"/>
                <w:sz w:val="20"/>
                <w:szCs w:val="20"/>
                <w:lang w:val="ro-RO"/>
              </w:rPr>
              <w:t>are si</w:t>
            </w:r>
            <w:r w:rsidR="0028394D">
              <w:rPr>
                <w:rFonts w:ascii="Times New Roman" w:hAnsi="Times New Roman"/>
                <w:sz w:val="20"/>
                <w:szCs w:val="20"/>
                <w:lang w:val="ro-RO"/>
              </w:rPr>
              <w:t>stem centra</w:t>
            </w:r>
            <w:r w:rsidR="001C5B43">
              <w:rPr>
                <w:rFonts w:ascii="Times New Roman" w:hAnsi="Times New Roman"/>
                <w:sz w:val="20"/>
                <w:szCs w:val="20"/>
                <w:lang w:val="ro-RO"/>
              </w:rPr>
              <w:t>-</w:t>
            </w:r>
            <w:r w:rsidR="0028394D">
              <w:rPr>
                <w:rFonts w:ascii="Times New Roman" w:hAnsi="Times New Roman"/>
                <w:sz w:val="20"/>
                <w:szCs w:val="20"/>
                <w:lang w:val="ro-RO"/>
              </w:rPr>
              <w:t>lizat de canalizare î</w:t>
            </w:r>
            <w:r w:rsidR="005321C5" w:rsidRPr="00AB7F8F">
              <w:rPr>
                <w:rFonts w:ascii="Times New Roman" w:hAnsi="Times New Roman"/>
                <w:sz w:val="20"/>
                <w:szCs w:val="20"/>
                <w:lang w:val="ro-RO"/>
              </w:rPr>
              <w:t>n comuna Com</w:t>
            </w:r>
            <w:r w:rsidR="0028394D">
              <w:rPr>
                <w:rFonts w:ascii="Times New Roman" w:hAnsi="Times New Roman"/>
                <w:sz w:val="20"/>
                <w:szCs w:val="20"/>
                <w:lang w:val="ro-RO"/>
              </w:rPr>
              <w:t>arna,</w:t>
            </w:r>
            <w:r w:rsidR="007C43B9">
              <w:rPr>
                <w:rFonts w:ascii="Times New Roman" w:hAnsi="Times New Roman"/>
                <w:sz w:val="20"/>
                <w:szCs w:val="20"/>
                <w:lang w:val="ro-RO"/>
              </w:rPr>
              <w:t xml:space="preserve"> satele: Comarna, Osoi, Stânca ş</w:t>
            </w:r>
            <w:r w:rsidR="0028394D">
              <w:rPr>
                <w:rFonts w:ascii="Times New Roman" w:hAnsi="Times New Roman"/>
                <w:sz w:val="20"/>
                <w:szCs w:val="20"/>
                <w:lang w:val="ro-RO"/>
              </w:rPr>
              <w:t>i Curagă</w:t>
            </w:r>
            <w:r w:rsidR="005321C5" w:rsidRPr="00AB7F8F">
              <w:rPr>
                <w:rFonts w:ascii="Times New Roman" w:hAnsi="Times New Roman"/>
                <w:sz w:val="20"/>
                <w:szCs w:val="20"/>
                <w:lang w:val="ro-RO"/>
              </w:rPr>
              <w:t>u</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Comarna</w:t>
            </w:r>
          </w:p>
        </w:tc>
        <w:tc>
          <w:tcPr>
            <w:tcW w:w="1511"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2020</w:t>
            </w:r>
          </w:p>
        </w:tc>
        <w:tc>
          <w:tcPr>
            <w:tcW w:w="1607" w:type="dxa"/>
            <w:gridSpan w:val="3"/>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3700</w:t>
            </w:r>
          </w:p>
        </w:tc>
        <w:tc>
          <w:tcPr>
            <w:tcW w:w="1937" w:type="dxa"/>
          </w:tcPr>
          <w:p w:rsidR="005321C5" w:rsidRPr="00AB7F8F" w:rsidRDefault="005321C5" w:rsidP="001D01E7">
            <w:pPr>
              <w:spacing w:before="120" w:after="120" w:line="240" w:lineRule="auto"/>
              <w:jc w:val="center"/>
            </w:pPr>
            <w:r w:rsidRPr="00AB7F8F">
              <w:rPr>
                <w:rFonts w:ascii="Times New Roman" w:hAnsi="Times New Roman"/>
                <w:sz w:val="20"/>
                <w:szCs w:val="20"/>
                <w:lang w:val="ro-RO"/>
              </w:rPr>
              <w:t>Fonduri europene, Buget de stat, Buget local</w:t>
            </w:r>
          </w:p>
        </w:tc>
      </w:tr>
      <w:tr w:rsidR="005321C5" w:rsidRPr="00AB7F8F" w:rsidTr="0002317C">
        <w:tc>
          <w:tcPr>
            <w:tcW w:w="1986" w:type="dxa"/>
            <w:vMerge/>
          </w:tcPr>
          <w:p w:rsidR="005321C5" w:rsidRPr="00AB7F8F" w:rsidRDefault="005321C5" w:rsidP="00467AAB">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A.01.02.93 </w:t>
            </w:r>
            <w:r w:rsidR="005321C5" w:rsidRPr="00AB7F8F">
              <w:rPr>
                <w:rFonts w:ascii="Times New Roman" w:hAnsi="Times New Roman"/>
                <w:sz w:val="20"/>
                <w:szCs w:val="20"/>
                <w:lang w:val="ro-RO"/>
              </w:rPr>
              <w:t>Urmărirea încadrării în parametrii reglementaţi a apelor uzate evacuate epurate în receptori naturali</w:t>
            </w:r>
          </w:p>
        </w:tc>
        <w:tc>
          <w:tcPr>
            <w:tcW w:w="1852" w:type="dxa"/>
          </w:tcPr>
          <w:p w:rsidR="005321C5" w:rsidRPr="00AB7F8F" w:rsidRDefault="005321C5" w:rsidP="00E07ADE">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ABA Prut-Barlad </w:t>
            </w:r>
          </w:p>
        </w:tc>
        <w:tc>
          <w:tcPr>
            <w:tcW w:w="1511" w:type="dxa"/>
          </w:tcPr>
          <w:p w:rsidR="005321C5" w:rsidRPr="00AB7F8F" w:rsidRDefault="005321C5" w:rsidP="00E07ADE">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permanent</w:t>
            </w:r>
          </w:p>
        </w:tc>
        <w:tc>
          <w:tcPr>
            <w:tcW w:w="1607" w:type="dxa"/>
            <w:gridSpan w:val="3"/>
          </w:tcPr>
          <w:p w:rsidR="005321C5" w:rsidRPr="00AB7F8F" w:rsidRDefault="005321C5" w:rsidP="00E07ADE">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w:t>
            </w:r>
          </w:p>
        </w:tc>
        <w:tc>
          <w:tcPr>
            <w:tcW w:w="1937" w:type="dxa"/>
          </w:tcPr>
          <w:p w:rsidR="005321C5" w:rsidRPr="00AB7F8F" w:rsidRDefault="005321C5" w:rsidP="00DD36E0">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Surse proprii</w:t>
            </w:r>
          </w:p>
        </w:tc>
      </w:tr>
      <w:tr w:rsidR="005321C5" w:rsidRPr="00AB7F8F" w:rsidTr="007805D1">
        <w:tc>
          <w:tcPr>
            <w:tcW w:w="13987" w:type="dxa"/>
            <w:gridSpan w:val="9"/>
            <w:shd w:val="clear" w:color="auto" w:fill="EEECE1"/>
          </w:tcPr>
          <w:p w:rsidR="005321C5" w:rsidRPr="00AB7F8F" w:rsidRDefault="005321C5" w:rsidP="007A5E85">
            <w:pPr>
              <w:spacing w:before="120" w:after="120" w:line="240" w:lineRule="auto"/>
              <w:jc w:val="both"/>
              <w:rPr>
                <w:rFonts w:ascii="Times New Roman" w:hAnsi="Times New Roman"/>
                <w:sz w:val="20"/>
                <w:szCs w:val="20"/>
                <w:lang w:val="ro-RO"/>
              </w:rPr>
            </w:pPr>
            <w:r w:rsidRPr="00AB7F8F">
              <w:rPr>
                <w:rFonts w:ascii="Times New Roman" w:hAnsi="Times New Roman"/>
                <w:b/>
                <w:sz w:val="20"/>
                <w:szCs w:val="20"/>
                <w:lang w:val="ro-RO"/>
              </w:rPr>
              <w:t>Categoria de probleme:</w:t>
            </w:r>
            <w:r w:rsidRPr="00AB7F8F">
              <w:rPr>
                <w:rFonts w:ascii="Times New Roman" w:hAnsi="Times New Roman"/>
                <w:sz w:val="20"/>
                <w:szCs w:val="20"/>
                <w:lang w:val="ro-RO"/>
              </w:rPr>
              <w:t xml:space="preserve"> CALITATEA ŞI CANTITATEA NECORESPUNZĂTOARE A APEI (Apa potabilă şi Apa de suprafaţă) – cod identificare – PM 01</w:t>
            </w:r>
          </w:p>
        </w:tc>
      </w:tr>
      <w:tr w:rsidR="005321C5" w:rsidRPr="00AB7F8F" w:rsidTr="007805D1">
        <w:tc>
          <w:tcPr>
            <w:tcW w:w="13987" w:type="dxa"/>
            <w:gridSpan w:val="9"/>
            <w:shd w:val="clear" w:color="auto" w:fill="66FFFF"/>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PROBLEMA DE MEDIU: </w:t>
            </w:r>
            <w:r w:rsidRPr="00AB7F8F">
              <w:rPr>
                <w:rFonts w:ascii="Times New Roman" w:hAnsi="Times New Roman"/>
                <w:sz w:val="20"/>
                <w:szCs w:val="20"/>
                <w:lang w:val="ro-RO"/>
              </w:rPr>
              <w:t xml:space="preserve">cod identificare PM-01-03 </w:t>
            </w:r>
            <w:r w:rsidRPr="00AB7F8F">
              <w:rPr>
                <w:rFonts w:ascii="Times New Roman" w:hAnsi="Times New Roman"/>
                <w:b/>
                <w:sz w:val="20"/>
                <w:szCs w:val="20"/>
                <w:lang w:val="ro-RO"/>
              </w:rPr>
              <w:t xml:space="preserve">- </w:t>
            </w:r>
            <w:r w:rsidRPr="00AB7F8F">
              <w:rPr>
                <w:rStyle w:val="FontStyle135"/>
                <w:sz w:val="20"/>
                <w:szCs w:val="20"/>
                <w:lang w:val="ro-RO"/>
              </w:rPr>
              <w:t>Poluarea apelor de suprafaţă cauzată de depozitarea necontrolată a deşeurilor, în special a deşeurilor me-najere</w:t>
            </w:r>
          </w:p>
        </w:tc>
      </w:tr>
      <w:tr w:rsidR="005321C5" w:rsidRPr="00AB7F8F" w:rsidTr="007805D1">
        <w:tc>
          <w:tcPr>
            <w:tcW w:w="13987" w:type="dxa"/>
            <w:gridSpan w:val="9"/>
            <w:shd w:val="clear" w:color="auto" w:fill="FFCCFF"/>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OBIECTIV </w:t>
            </w:r>
            <w:r w:rsidRPr="00AB7F8F">
              <w:rPr>
                <w:rFonts w:ascii="Times New Roman" w:hAnsi="Times New Roman"/>
                <w:b/>
                <w:sz w:val="20"/>
                <w:szCs w:val="20"/>
                <w:shd w:val="clear" w:color="auto" w:fill="FFCCFF"/>
                <w:lang w:val="ro-RO"/>
              </w:rPr>
              <w:t>GENERAL:</w:t>
            </w:r>
            <w:r w:rsidRPr="00AB7F8F">
              <w:rPr>
                <w:rFonts w:ascii="Times New Roman" w:hAnsi="Times New Roman"/>
                <w:sz w:val="20"/>
                <w:szCs w:val="20"/>
                <w:shd w:val="clear" w:color="auto" w:fill="FFCCFF"/>
                <w:lang w:val="ro-RO"/>
              </w:rPr>
              <w:t xml:space="preserve"> </w:t>
            </w:r>
            <w:r w:rsidRPr="00AB7F8F">
              <w:rPr>
                <w:rStyle w:val="FontStyle135"/>
                <w:b w:val="0"/>
                <w:sz w:val="20"/>
                <w:szCs w:val="20"/>
                <w:shd w:val="clear" w:color="auto" w:fill="FFCCFF"/>
                <w:lang w:val="ro-RO" w:eastAsia="ro-RO"/>
              </w:rPr>
              <w:t xml:space="preserve">Reducerea impactului </w:t>
            </w:r>
            <w:r w:rsidRPr="00AB7F8F">
              <w:rPr>
                <w:rStyle w:val="FontStyle135"/>
                <w:b w:val="0"/>
                <w:sz w:val="20"/>
                <w:szCs w:val="20"/>
                <w:lang w:val="ro-RO" w:eastAsia="ro-RO"/>
              </w:rPr>
              <w:t>asupra apelor de suprafaţă</w:t>
            </w:r>
            <w:r w:rsidRPr="00AB7F8F">
              <w:rPr>
                <w:rStyle w:val="FontStyle135"/>
                <w:b w:val="0"/>
                <w:sz w:val="20"/>
                <w:szCs w:val="20"/>
                <w:shd w:val="clear" w:color="auto" w:fill="FFCCFF"/>
                <w:lang w:val="ro-RO" w:eastAsia="ro-RO"/>
              </w:rPr>
              <w:t xml:space="preserve"> cauzat de</w:t>
            </w:r>
            <w:r w:rsidRPr="00AB7F8F">
              <w:rPr>
                <w:rStyle w:val="FontStyle135"/>
                <w:b w:val="0"/>
                <w:sz w:val="20"/>
                <w:szCs w:val="20"/>
                <w:lang w:val="ro-RO" w:eastAsia="ro-RO"/>
              </w:rPr>
              <w:t xml:space="preserve"> depozitarea necontrolată a deşeurilor, în special a celor menajere </w:t>
            </w:r>
          </w:p>
        </w:tc>
      </w:tr>
      <w:tr w:rsidR="005321C5" w:rsidRPr="00AB7F8F" w:rsidTr="007805D1">
        <w:tc>
          <w:tcPr>
            <w:tcW w:w="13987" w:type="dxa"/>
            <w:gridSpan w:val="9"/>
            <w:shd w:val="clear" w:color="auto" w:fill="FDE9D9"/>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Obiectiv specific: </w:t>
            </w:r>
            <w:r w:rsidRPr="00AB7F8F">
              <w:rPr>
                <w:rFonts w:ascii="Times New Roman" w:hAnsi="Times New Roman"/>
                <w:bCs/>
                <w:sz w:val="20"/>
                <w:szCs w:val="20"/>
                <w:lang w:val="ro-RO"/>
              </w:rPr>
              <w:t>Salubrizarea cursurilor de apă</w:t>
            </w:r>
          </w:p>
        </w:tc>
      </w:tr>
      <w:tr w:rsidR="005321C5" w:rsidRPr="00AB7F8F" w:rsidTr="0002317C">
        <w:tc>
          <w:tcPr>
            <w:tcW w:w="1986"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Ținta</w:t>
            </w:r>
          </w:p>
        </w:tc>
        <w:tc>
          <w:tcPr>
            <w:tcW w:w="1841" w:type="dxa"/>
          </w:tcPr>
          <w:p w:rsidR="005321C5" w:rsidRPr="00AB7F8F" w:rsidRDefault="005321C5" w:rsidP="00A5014A">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Indicatori</w:t>
            </w:r>
          </w:p>
        </w:tc>
        <w:tc>
          <w:tcPr>
            <w:tcW w:w="3253" w:type="dxa"/>
          </w:tcPr>
          <w:p w:rsidR="005321C5" w:rsidRPr="00AB7F8F" w:rsidRDefault="005321C5" w:rsidP="00CF5B54">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Acţiuni</w:t>
            </w:r>
          </w:p>
        </w:tc>
        <w:tc>
          <w:tcPr>
            <w:tcW w:w="1852"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Responsabil implementare</w:t>
            </w:r>
          </w:p>
        </w:tc>
        <w:tc>
          <w:tcPr>
            <w:tcW w:w="1511"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Termen de realizare</w:t>
            </w:r>
          </w:p>
        </w:tc>
        <w:tc>
          <w:tcPr>
            <w:tcW w:w="1607" w:type="dxa"/>
            <w:gridSpan w:val="3"/>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Cost estimativ (mii euro)</w:t>
            </w:r>
          </w:p>
        </w:tc>
        <w:tc>
          <w:tcPr>
            <w:tcW w:w="1937"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 xml:space="preserve">Surse de finanţare existente/ potenţiale </w:t>
            </w:r>
          </w:p>
        </w:tc>
      </w:tr>
      <w:tr w:rsidR="006C75CE" w:rsidRPr="00AB7F8F" w:rsidTr="0002317C">
        <w:trPr>
          <w:trHeight w:val="852"/>
        </w:trPr>
        <w:tc>
          <w:tcPr>
            <w:tcW w:w="1986" w:type="dxa"/>
            <w:vMerge w:val="restart"/>
          </w:tcPr>
          <w:p w:rsidR="006C75CE" w:rsidRPr="00AB7F8F" w:rsidRDefault="006C75CE" w:rsidP="0002317C">
            <w:pPr>
              <w:tabs>
                <w:tab w:val="left" w:pos="459"/>
              </w:tabs>
              <w:spacing w:before="120" w:after="120" w:line="240" w:lineRule="auto"/>
              <w:jc w:val="both"/>
              <w:rPr>
                <w:rFonts w:ascii="Times New Roman" w:hAnsi="Times New Roman"/>
                <w:b/>
                <w:sz w:val="20"/>
                <w:szCs w:val="20"/>
                <w:lang w:val="ro-RO"/>
              </w:rPr>
            </w:pPr>
            <w:r w:rsidRPr="00AB7F8F">
              <w:rPr>
                <w:rFonts w:ascii="Times New Roman" w:hAnsi="Times New Roman"/>
                <w:bCs/>
                <w:sz w:val="20"/>
                <w:szCs w:val="20"/>
                <w:lang w:val="ro-RO"/>
              </w:rPr>
              <w:t>-</w:t>
            </w:r>
            <w:r w:rsidRPr="00AB7F8F">
              <w:rPr>
                <w:rFonts w:ascii="Times New Roman" w:hAnsi="Times New Roman"/>
                <w:b/>
                <w:sz w:val="20"/>
                <w:szCs w:val="20"/>
                <w:lang w:val="ro-RO"/>
              </w:rPr>
              <w:t>E</w:t>
            </w:r>
            <w:r>
              <w:rPr>
                <w:rFonts w:ascii="Times New Roman" w:hAnsi="Times New Roman"/>
                <w:sz w:val="20"/>
                <w:szCs w:val="20"/>
                <w:lang w:val="ro-RO"/>
              </w:rPr>
              <w:t>liminarea depo</w:t>
            </w:r>
            <w:r w:rsidRPr="00AB7F8F">
              <w:rPr>
                <w:rFonts w:ascii="Times New Roman" w:hAnsi="Times New Roman"/>
                <w:sz w:val="20"/>
                <w:szCs w:val="20"/>
                <w:lang w:val="ro-RO"/>
              </w:rPr>
              <w:t>zi</w:t>
            </w:r>
            <w:r w:rsidR="0002317C">
              <w:rPr>
                <w:rFonts w:ascii="Times New Roman" w:hAnsi="Times New Roman"/>
                <w:sz w:val="20"/>
                <w:szCs w:val="20"/>
                <w:lang w:val="ro-RO"/>
              </w:rPr>
              <w:t>-</w:t>
            </w:r>
            <w:r w:rsidRPr="00AB7F8F">
              <w:rPr>
                <w:rFonts w:ascii="Times New Roman" w:hAnsi="Times New Roman"/>
                <w:sz w:val="20"/>
                <w:szCs w:val="20"/>
                <w:lang w:val="ro-RO"/>
              </w:rPr>
              <w:t>tării necontrolate a deşeurilor</w:t>
            </w:r>
            <w:r w:rsidRPr="00AB7F8F">
              <w:rPr>
                <w:rFonts w:ascii="Times New Roman" w:hAnsi="Times New Roman"/>
                <w:b/>
                <w:sz w:val="20"/>
                <w:szCs w:val="20"/>
                <w:lang w:val="ro-RO"/>
              </w:rPr>
              <w:t xml:space="preserve"> </w:t>
            </w:r>
            <w:r w:rsidRPr="00AB7F8F">
              <w:rPr>
                <w:rFonts w:ascii="Times New Roman" w:hAnsi="Times New Roman"/>
                <w:sz w:val="20"/>
                <w:szCs w:val="20"/>
                <w:lang w:val="ro-RO"/>
              </w:rPr>
              <w:t>în zona apelor de suprafaţă</w:t>
            </w:r>
          </w:p>
        </w:tc>
        <w:tc>
          <w:tcPr>
            <w:tcW w:w="1841" w:type="dxa"/>
            <w:vMerge w:val="restart"/>
          </w:tcPr>
          <w:p w:rsidR="006C75CE" w:rsidRPr="00AB7F8F" w:rsidRDefault="006C75CE" w:rsidP="008B2ED5">
            <w:pPr>
              <w:spacing w:before="120" w:after="120" w:line="240" w:lineRule="auto"/>
              <w:rPr>
                <w:rFonts w:ascii="Times New Roman" w:hAnsi="Times New Roman"/>
                <w:sz w:val="20"/>
                <w:szCs w:val="20"/>
                <w:lang w:val="ro-RO"/>
              </w:rPr>
            </w:pPr>
            <w:r w:rsidRPr="00AB7F8F">
              <w:rPr>
                <w:rFonts w:ascii="Times New Roman" w:hAnsi="Times New Roman"/>
                <w:sz w:val="20"/>
                <w:szCs w:val="20"/>
                <w:lang w:val="ro-RO"/>
              </w:rPr>
              <w:t>-cursuri de apă veri</w:t>
            </w:r>
            <w:r w:rsidR="0002317C">
              <w:rPr>
                <w:rFonts w:ascii="Times New Roman" w:hAnsi="Times New Roman"/>
                <w:sz w:val="20"/>
                <w:szCs w:val="20"/>
                <w:lang w:val="ro-RO"/>
              </w:rPr>
              <w:t>-</w:t>
            </w:r>
            <w:r w:rsidRPr="00AB7F8F">
              <w:rPr>
                <w:rFonts w:ascii="Times New Roman" w:hAnsi="Times New Roman"/>
                <w:sz w:val="20"/>
                <w:szCs w:val="20"/>
                <w:lang w:val="ro-RO"/>
              </w:rPr>
              <w:t xml:space="preserve">ficate, km  </w:t>
            </w:r>
          </w:p>
        </w:tc>
        <w:tc>
          <w:tcPr>
            <w:tcW w:w="3253" w:type="dxa"/>
          </w:tcPr>
          <w:p w:rsidR="006C75CE" w:rsidRPr="00AB7F8F" w:rsidRDefault="006C75CE" w:rsidP="004834A1">
            <w:pPr>
              <w:spacing w:before="120" w:after="120" w:line="240" w:lineRule="auto"/>
              <w:jc w:val="both"/>
              <w:rPr>
                <w:rFonts w:ascii="Times New Roman" w:hAnsi="Times New Roman"/>
                <w:b/>
                <w:bCs/>
                <w:sz w:val="20"/>
                <w:szCs w:val="20"/>
                <w:lang w:val="ro-RO"/>
              </w:rPr>
            </w:pPr>
            <w:r>
              <w:rPr>
                <w:rFonts w:ascii="Times New Roman" w:hAnsi="Times New Roman"/>
                <w:sz w:val="20"/>
                <w:szCs w:val="20"/>
                <w:lang w:val="ro-RO"/>
              </w:rPr>
              <w:t xml:space="preserve">A.01.03.01 </w:t>
            </w:r>
            <w:r w:rsidRPr="00AB7F8F">
              <w:rPr>
                <w:rFonts w:ascii="Times New Roman" w:hAnsi="Times New Roman"/>
                <w:sz w:val="20"/>
                <w:szCs w:val="20"/>
                <w:lang w:val="ro-RO"/>
              </w:rPr>
              <w:t>Participarea la acţiuni tematice de verificar</w:t>
            </w:r>
            <w:r>
              <w:rPr>
                <w:rFonts w:ascii="Times New Roman" w:hAnsi="Times New Roman"/>
                <w:sz w:val="20"/>
                <w:szCs w:val="20"/>
                <w:lang w:val="ro-RO"/>
              </w:rPr>
              <w:t>e a stării de salubritate a cur</w:t>
            </w:r>
            <w:r w:rsidRPr="00AB7F8F">
              <w:rPr>
                <w:rFonts w:ascii="Times New Roman" w:hAnsi="Times New Roman"/>
                <w:sz w:val="20"/>
                <w:szCs w:val="20"/>
                <w:lang w:val="ro-RO"/>
              </w:rPr>
              <w:t>surilor de apă, a acumulărilor şi a zonelor de protecţie a acestora</w:t>
            </w:r>
          </w:p>
        </w:tc>
        <w:tc>
          <w:tcPr>
            <w:tcW w:w="1852" w:type="dxa"/>
          </w:tcPr>
          <w:p w:rsidR="006C75CE" w:rsidRPr="00AB7F8F" w:rsidRDefault="006C75CE" w:rsidP="001F02F2">
            <w:pPr>
              <w:spacing w:before="120" w:after="120" w:line="240" w:lineRule="auto"/>
              <w:jc w:val="center"/>
              <w:rPr>
                <w:rFonts w:ascii="Times New Roman" w:hAnsi="Times New Roman"/>
                <w:b/>
                <w:bCs/>
                <w:sz w:val="20"/>
                <w:szCs w:val="20"/>
                <w:lang w:val="ro-RO"/>
              </w:rPr>
            </w:pPr>
            <w:r w:rsidRPr="00AB7F8F">
              <w:rPr>
                <w:rFonts w:ascii="Times New Roman" w:hAnsi="Times New Roman"/>
                <w:sz w:val="20"/>
                <w:szCs w:val="20"/>
                <w:lang w:val="ro-RO"/>
              </w:rPr>
              <w:t>ABA Prut-Barlad- SGA Iasi</w:t>
            </w:r>
          </w:p>
        </w:tc>
        <w:tc>
          <w:tcPr>
            <w:tcW w:w="1511"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permanent</w:t>
            </w:r>
          </w:p>
        </w:tc>
        <w:tc>
          <w:tcPr>
            <w:tcW w:w="1607" w:type="dxa"/>
            <w:gridSpan w:val="3"/>
          </w:tcPr>
          <w:p w:rsidR="006C75CE" w:rsidRPr="00AB7F8F" w:rsidRDefault="006C75CE" w:rsidP="00161296">
            <w:pPr>
              <w:spacing w:before="120" w:after="120" w:line="240" w:lineRule="auto"/>
              <w:jc w:val="center"/>
              <w:rPr>
                <w:rFonts w:ascii="Times New Roman" w:hAnsi="Times New Roman"/>
                <w:b/>
                <w:bCs/>
                <w:sz w:val="20"/>
                <w:szCs w:val="20"/>
                <w:lang w:val="ro-RO"/>
              </w:rPr>
            </w:pPr>
            <w:r w:rsidRPr="00AB7F8F">
              <w:rPr>
                <w:rFonts w:ascii="Times New Roman" w:hAnsi="Times New Roman"/>
                <w:b/>
                <w:bCs/>
                <w:sz w:val="20"/>
                <w:szCs w:val="20"/>
                <w:lang w:val="ro-RO"/>
              </w:rPr>
              <w:t>-</w:t>
            </w:r>
          </w:p>
        </w:tc>
        <w:tc>
          <w:tcPr>
            <w:tcW w:w="1937"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Buget propriu</w:t>
            </w:r>
          </w:p>
        </w:tc>
      </w:tr>
      <w:tr w:rsidR="006C75CE" w:rsidRPr="00AB7F8F" w:rsidTr="0002317C">
        <w:trPr>
          <w:trHeight w:val="852"/>
        </w:trPr>
        <w:tc>
          <w:tcPr>
            <w:tcW w:w="1986" w:type="dxa"/>
            <w:vMerge/>
          </w:tcPr>
          <w:p w:rsidR="006C75CE" w:rsidRPr="00AB7F8F" w:rsidRDefault="006C75CE" w:rsidP="00BE4CB8">
            <w:pPr>
              <w:tabs>
                <w:tab w:val="left" w:pos="459"/>
              </w:tabs>
              <w:spacing w:before="120" w:after="120" w:line="240" w:lineRule="auto"/>
              <w:jc w:val="both"/>
              <w:rPr>
                <w:rFonts w:ascii="Times New Roman" w:hAnsi="Times New Roman"/>
                <w:bCs/>
                <w:sz w:val="20"/>
                <w:szCs w:val="20"/>
                <w:lang w:val="ro-RO"/>
              </w:rPr>
            </w:pPr>
          </w:p>
        </w:tc>
        <w:tc>
          <w:tcPr>
            <w:tcW w:w="1841" w:type="dxa"/>
            <w:vMerge/>
          </w:tcPr>
          <w:p w:rsidR="006C75CE" w:rsidRPr="00AB7F8F" w:rsidRDefault="006C75CE" w:rsidP="00BE4CB8">
            <w:pPr>
              <w:spacing w:before="120" w:after="120" w:line="240" w:lineRule="auto"/>
              <w:rPr>
                <w:rFonts w:ascii="Times New Roman" w:hAnsi="Times New Roman"/>
                <w:sz w:val="20"/>
                <w:szCs w:val="20"/>
                <w:lang w:val="ro-RO"/>
              </w:rPr>
            </w:pPr>
          </w:p>
        </w:tc>
        <w:tc>
          <w:tcPr>
            <w:tcW w:w="3253" w:type="dxa"/>
          </w:tcPr>
          <w:p w:rsidR="006C75CE" w:rsidRPr="00AB7F8F" w:rsidRDefault="006C75C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A.01.03.02 </w:t>
            </w:r>
            <w:r w:rsidRPr="00AB7F8F">
              <w:rPr>
                <w:rFonts w:ascii="Times New Roman" w:hAnsi="Times New Roman"/>
                <w:sz w:val="20"/>
                <w:szCs w:val="20"/>
                <w:lang w:val="ro-RO"/>
              </w:rPr>
              <w:t>Verifica</w:t>
            </w:r>
            <w:r>
              <w:rPr>
                <w:rFonts w:ascii="Times New Roman" w:hAnsi="Times New Roman"/>
                <w:sz w:val="20"/>
                <w:szCs w:val="20"/>
                <w:lang w:val="ro-RO"/>
              </w:rPr>
              <w:t>rea stării de salubritate a cur</w:t>
            </w:r>
            <w:r w:rsidRPr="00AB7F8F">
              <w:rPr>
                <w:rFonts w:ascii="Times New Roman" w:hAnsi="Times New Roman"/>
                <w:sz w:val="20"/>
                <w:szCs w:val="20"/>
                <w:lang w:val="ro-RO"/>
              </w:rPr>
              <w:t>surilor de apă de pe raza de acţiune a SHI Paşcani</w:t>
            </w:r>
          </w:p>
        </w:tc>
        <w:tc>
          <w:tcPr>
            <w:tcW w:w="1852" w:type="dxa"/>
          </w:tcPr>
          <w:p w:rsidR="006C75CE" w:rsidRPr="00AB7F8F" w:rsidRDefault="006C75CE" w:rsidP="001F02F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ABA Siret-SHI Paşcani</w:t>
            </w:r>
          </w:p>
        </w:tc>
        <w:tc>
          <w:tcPr>
            <w:tcW w:w="1511"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permanent / trimestrial</w:t>
            </w:r>
          </w:p>
        </w:tc>
        <w:tc>
          <w:tcPr>
            <w:tcW w:w="1607" w:type="dxa"/>
            <w:gridSpan w:val="3"/>
          </w:tcPr>
          <w:p w:rsidR="006C75CE" w:rsidRPr="00AB7F8F" w:rsidRDefault="006C75CE" w:rsidP="00161296">
            <w:pPr>
              <w:spacing w:before="120" w:after="120" w:line="240" w:lineRule="auto"/>
              <w:jc w:val="center"/>
              <w:rPr>
                <w:rFonts w:ascii="Times New Roman" w:hAnsi="Times New Roman"/>
                <w:b/>
                <w:bCs/>
                <w:sz w:val="20"/>
                <w:szCs w:val="20"/>
                <w:lang w:val="ro-RO"/>
              </w:rPr>
            </w:pPr>
            <w:r w:rsidRPr="00AB7F8F">
              <w:rPr>
                <w:rFonts w:ascii="Times New Roman" w:hAnsi="Times New Roman"/>
                <w:b/>
                <w:bCs/>
                <w:sz w:val="20"/>
                <w:szCs w:val="20"/>
                <w:lang w:val="ro-RO"/>
              </w:rPr>
              <w:t>-</w:t>
            </w:r>
          </w:p>
        </w:tc>
        <w:tc>
          <w:tcPr>
            <w:tcW w:w="1937"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Surse proprii</w:t>
            </w:r>
          </w:p>
        </w:tc>
      </w:tr>
      <w:tr w:rsidR="006C75CE" w:rsidRPr="00AB7F8F" w:rsidTr="0002317C">
        <w:trPr>
          <w:trHeight w:val="852"/>
        </w:trPr>
        <w:tc>
          <w:tcPr>
            <w:tcW w:w="1986" w:type="dxa"/>
            <w:vMerge/>
          </w:tcPr>
          <w:p w:rsidR="006C75CE" w:rsidRPr="00AB7F8F" w:rsidRDefault="006C75CE" w:rsidP="00BE4CB8">
            <w:pPr>
              <w:tabs>
                <w:tab w:val="left" w:pos="459"/>
              </w:tabs>
              <w:spacing w:before="120" w:after="120" w:line="240" w:lineRule="auto"/>
              <w:jc w:val="both"/>
              <w:rPr>
                <w:rFonts w:ascii="Times New Roman" w:hAnsi="Times New Roman"/>
                <w:bCs/>
                <w:sz w:val="20"/>
                <w:szCs w:val="20"/>
                <w:lang w:val="ro-RO"/>
              </w:rPr>
            </w:pPr>
          </w:p>
        </w:tc>
        <w:tc>
          <w:tcPr>
            <w:tcW w:w="1841" w:type="dxa"/>
            <w:vMerge/>
          </w:tcPr>
          <w:p w:rsidR="006C75CE" w:rsidRPr="00AB7F8F" w:rsidRDefault="006C75CE" w:rsidP="00BE4CB8">
            <w:pPr>
              <w:spacing w:before="120" w:after="120" w:line="240" w:lineRule="auto"/>
              <w:rPr>
                <w:rFonts w:ascii="Times New Roman" w:hAnsi="Times New Roman"/>
                <w:sz w:val="20"/>
                <w:szCs w:val="20"/>
                <w:lang w:val="ro-RO"/>
              </w:rPr>
            </w:pPr>
          </w:p>
        </w:tc>
        <w:tc>
          <w:tcPr>
            <w:tcW w:w="3253" w:type="dxa"/>
          </w:tcPr>
          <w:p w:rsidR="006C75CE" w:rsidRPr="00AB7F8F" w:rsidRDefault="006C75C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A.01.03.03 </w:t>
            </w:r>
            <w:r w:rsidRPr="00AB7F8F">
              <w:rPr>
                <w:rFonts w:ascii="Times New Roman" w:hAnsi="Times New Roman"/>
                <w:sz w:val="20"/>
                <w:szCs w:val="20"/>
                <w:lang w:val="ro-RO"/>
              </w:rPr>
              <w:t>Asigurarea unor debite ecologice pe cursurile de apă de pe raza de acţiune a SHI Paşcani</w:t>
            </w:r>
          </w:p>
        </w:tc>
        <w:tc>
          <w:tcPr>
            <w:tcW w:w="1852" w:type="dxa"/>
          </w:tcPr>
          <w:p w:rsidR="006C75CE" w:rsidRPr="00AB7F8F" w:rsidRDefault="006C75CE" w:rsidP="001F02F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ABA Siret-SHI Paşcani</w:t>
            </w:r>
          </w:p>
        </w:tc>
        <w:tc>
          <w:tcPr>
            <w:tcW w:w="1511"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anual</w:t>
            </w:r>
          </w:p>
        </w:tc>
        <w:tc>
          <w:tcPr>
            <w:tcW w:w="1607" w:type="dxa"/>
            <w:gridSpan w:val="3"/>
          </w:tcPr>
          <w:p w:rsidR="006C75CE" w:rsidRPr="00AB7F8F" w:rsidRDefault="006C75CE" w:rsidP="00161296">
            <w:pPr>
              <w:spacing w:before="120" w:after="120" w:line="240" w:lineRule="auto"/>
              <w:jc w:val="center"/>
              <w:rPr>
                <w:rFonts w:ascii="Times New Roman" w:hAnsi="Times New Roman"/>
                <w:b/>
                <w:bCs/>
                <w:sz w:val="20"/>
                <w:szCs w:val="20"/>
                <w:lang w:val="ro-RO"/>
              </w:rPr>
            </w:pPr>
            <w:r w:rsidRPr="00AB7F8F">
              <w:rPr>
                <w:rFonts w:ascii="Times New Roman" w:hAnsi="Times New Roman"/>
                <w:b/>
                <w:bCs/>
                <w:sz w:val="20"/>
                <w:szCs w:val="20"/>
                <w:lang w:val="ro-RO"/>
              </w:rPr>
              <w:t>-</w:t>
            </w:r>
          </w:p>
        </w:tc>
        <w:tc>
          <w:tcPr>
            <w:tcW w:w="1937"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Surse proprii</w:t>
            </w:r>
          </w:p>
        </w:tc>
      </w:tr>
      <w:tr w:rsidR="006C75CE" w:rsidRPr="00AB7F8F" w:rsidTr="0002317C">
        <w:trPr>
          <w:trHeight w:val="852"/>
        </w:trPr>
        <w:tc>
          <w:tcPr>
            <w:tcW w:w="1986" w:type="dxa"/>
            <w:vMerge/>
          </w:tcPr>
          <w:p w:rsidR="006C75CE" w:rsidRPr="00AB7F8F" w:rsidRDefault="006C75CE" w:rsidP="00BE4CB8">
            <w:pPr>
              <w:tabs>
                <w:tab w:val="left" w:pos="459"/>
              </w:tabs>
              <w:spacing w:before="120" w:after="120" w:line="240" w:lineRule="auto"/>
              <w:jc w:val="both"/>
              <w:rPr>
                <w:rFonts w:ascii="Times New Roman" w:hAnsi="Times New Roman"/>
                <w:bCs/>
                <w:sz w:val="20"/>
                <w:szCs w:val="20"/>
                <w:lang w:val="ro-RO"/>
              </w:rPr>
            </w:pPr>
          </w:p>
        </w:tc>
        <w:tc>
          <w:tcPr>
            <w:tcW w:w="1841" w:type="dxa"/>
            <w:vMerge/>
          </w:tcPr>
          <w:p w:rsidR="006C75CE" w:rsidRPr="00AB7F8F" w:rsidRDefault="006C75CE" w:rsidP="00BE4CB8">
            <w:pPr>
              <w:spacing w:before="120" w:after="120" w:line="240" w:lineRule="auto"/>
              <w:rPr>
                <w:rFonts w:ascii="Times New Roman" w:hAnsi="Times New Roman"/>
                <w:sz w:val="20"/>
                <w:szCs w:val="20"/>
                <w:lang w:val="ro-RO"/>
              </w:rPr>
            </w:pPr>
          </w:p>
        </w:tc>
        <w:tc>
          <w:tcPr>
            <w:tcW w:w="3253" w:type="dxa"/>
          </w:tcPr>
          <w:p w:rsidR="006C75CE" w:rsidRPr="00AB7F8F" w:rsidRDefault="006C75CE" w:rsidP="00CF5B54">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A.01.03.04  </w:t>
            </w:r>
            <w:r w:rsidRPr="00AB7F8F">
              <w:rPr>
                <w:rFonts w:ascii="Times New Roman" w:hAnsi="Times New Roman"/>
                <w:sz w:val="20"/>
                <w:szCs w:val="20"/>
                <w:lang w:val="ro-RO"/>
              </w:rPr>
              <w:t>Mon</w:t>
            </w:r>
            <w:r>
              <w:rPr>
                <w:rFonts w:ascii="Times New Roman" w:hAnsi="Times New Roman"/>
                <w:sz w:val="20"/>
                <w:szCs w:val="20"/>
                <w:lang w:val="ro-RO"/>
              </w:rPr>
              <w:t>tarea în zonele apelor de supra</w:t>
            </w:r>
            <w:r w:rsidRPr="00AB7F8F">
              <w:rPr>
                <w:rFonts w:ascii="Times New Roman" w:hAnsi="Times New Roman"/>
                <w:sz w:val="20"/>
                <w:szCs w:val="20"/>
                <w:lang w:val="ro-RO"/>
              </w:rPr>
              <w:t xml:space="preserve">faţă frecvent agresate de depunerea necontrolată a deşeurilor a </w:t>
            </w:r>
            <w:r w:rsidR="00CF5B54">
              <w:rPr>
                <w:rFonts w:ascii="Times New Roman" w:hAnsi="Times New Roman"/>
                <w:sz w:val="20"/>
                <w:szCs w:val="20"/>
                <w:lang w:val="ro-RO"/>
              </w:rPr>
              <w:t xml:space="preserve">unor </w:t>
            </w:r>
            <w:r w:rsidRPr="00AB7F8F">
              <w:rPr>
                <w:rFonts w:ascii="Times New Roman" w:hAnsi="Times New Roman"/>
                <w:sz w:val="20"/>
                <w:szCs w:val="20"/>
                <w:lang w:val="ro-RO"/>
              </w:rPr>
              <w:t xml:space="preserve">panouri avertizoare şi de informare privind interzicerea depozitării </w:t>
            </w:r>
          </w:p>
        </w:tc>
        <w:tc>
          <w:tcPr>
            <w:tcW w:w="1852" w:type="dxa"/>
          </w:tcPr>
          <w:p w:rsidR="006C75CE" w:rsidRPr="00AB7F8F" w:rsidRDefault="006C75CE" w:rsidP="001F02F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ABA Siret-SHI Paşcani</w:t>
            </w:r>
          </w:p>
        </w:tc>
        <w:tc>
          <w:tcPr>
            <w:tcW w:w="1511"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 xml:space="preserve">anual </w:t>
            </w:r>
          </w:p>
        </w:tc>
        <w:tc>
          <w:tcPr>
            <w:tcW w:w="1607" w:type="dxa"/>
            <w:gridSpan w:val="3"/>
          </w:tcPr>
          <w:p w:rsidR="006C75CE" w:rsidRPr="00AB7F8F" w:rsidRDefault="006C75CE" w:rsidP="00161296">
            <w:pPr>
              <w:spacing w:before="120" w:after="120" w:line="240" w:lineRule="auto"/>
              <w:jc w:val="center"/>
              <w:rPr>
                <w:rFonts w:ascii="Times New Roman" w:hAnsi="Times New Roman"/>
                <w:b/>
                <w:bCs/>
                <w:sz w:val="20"/>
                <w:szCs w:val="20"/>
                <w:lang w:val="ro-RO"/>
              </w:rPr>
            </w:pPr>
            <w:r w:rsidRPr="00AB7F8F">
              <w:rPr>
                <w:rFonts w:ascii="Times New Roman" w:hAnsi="Times New Roman"/>
                <w:b/>
                <w:bCs/>
                <w:sz w:val="20"/>
                <w:szCs w:val="20"/>
                <w:lang w:val="ro-RO"/>
              </w:rPr>
              <w:t>-</w:t>
            </w:r>
          </w:p>
        </w:tc>
        <w:tc>
          <w:tcPr>
            <w:tcW w:w="1937" w:type="dxa"/>
          </w:tcPr>
          <w:p w:rsidR="006C75CE" w:rsidRPr="00AB7F8F" w:rsidRDefault="006C75CE" w:rsidP="0016129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Surse proprii</w:t>
            </w:r>
          </w:p>
        </w:tc>
      </w:tr>
      <w:tr w:rsidR="006C75CE" w:rsidRPr="00AB7F8F" w:rsidTr="0002317C">
        <w:trPr>
          <w:trHeight w:val="804"/>
        </w:trPr>
        <w:tc>
          <w:tcPr>
            <w:tcW w:w="1986" w:type="dxa"/>
            <w:vMerge/>
          </w:tcPr>
          <w:p w:rsidR="006C75CE" w:rsidRPr="00AB7F8F" w:rsidRDefault="006C75CE" w:rsidP="0034602E">
            <w:pPr>
              <w:spacing w:before="120" w:after="120" w:line="240" w:lineRule="auto"/>
              <w:jc w:val="center"/>
              <w:rPr>
                <w:rFonts w:ascii="Times New Roman" w:hAnsi="Times New Roman"/>
                <w:b/>
                <w:sz w:val="20"/>
                <w:szCs w:val="20"/>
                <w:lang w:val="ro-RO"/>
              </w:rPr>
            </w:pPr>
          </w:p>
        </w:tc>
        <w:tc>
          <w:tcPr>
            <w:tcW w:w="1841" w:type="dxa"/>
            <w:vMerge/>
          </w:tcPr>
          <w:p w:rsidR="006C75CE" w:rsidRPr="00AB7F8F" w:rsidRDefault="006C75CE" w:rsidP="0034602E">
            <w:pPr>
              <w:spacing w:before="120" w:after="120" w:line="240" w:lineRule="auto"/>
              <w:jc w:val="center"/>
              <w:rPr>
                <w:rFonts w:ascii="Times New Roman" w:hAnsi="Times New Roman"/>
                <w:b/>
                <w:sz w:val="20"/>
                <w:szCs w:val="20"/>
                <w:lang w:val="ro-RO"/>
              </w:rPr>
            </w:pPr>
          </w:p>
        </w:tc>
        <w:tc>
          <w:tcPr>
            <w:tcW w:w="3253" w:type="dxa"/>
          </w:tcPr>
          <w:p w:rsidR="006C75CE" w:rsidRPr="00AB7F8F" w:rsidRDefault="006C75C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A.01.03.05 </w:t>
            </w:r>
            <w:r w:rsidRPr="00AB7F8F">
              <w:rPr>
                <w:rFonts w:ascii="Times New Roman" w:hAnsi="Times New Roman"/>
                <w:sz w:val="20"/>
                <w:szCs w:val="20"/>
                <w:lang w:val="ro-RO"/>
              </w:rPr>
              <w:t>Acţiuni de ecologizare a apelor de pe raza comunei Moţca (colectare PET-uri)</w:t>
            </w:r>
          </w:p>
        </w:tc>
        <w:tc>
          <w:tcPr>
            <w:tcW w:w="1852"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Moţca</w:t>
            </w:r>
          </w:p>
        </w:tc>
        <w:tc>
          <w:tcPr>
            <w:tcW w:w="1511"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607" w:type="dxa"/>
            <w:gridSpan w:val="3"/>
          </w:tcPr>
          <w:p w:rsidR="006C75CE" w:rsidRPr="00AB7F8F" w:rsidRDefault="006C75CE" w:rsidP="000E4DD5">
            <w:pPr>
              <w:pStyle w:val="ListParagraph"/>
              <w:numPr>
                <w:ilvl w:val="0"/>
                <w:numId w:val="5"/>
              </w:numPr>
              <w:spacing w:before="120" w:after="120" w:line="240" w:lineRule="auto"/>
              <w:jc w:val="center"/>
              <w:rPr>
                <w:rFonts w:ascii="Times New Roman" w:hAnsi="Times New Roman"/>
                <w:b/>
                <w:sz w:val="20"/>
                <w:szCs w:val="20"/>
                <w:lang w:val="ro-RO"/>
              </w:rPr>
            </w:pPr>
          </w:p>
        </w:tc>
        <w:tc>
          <w:tcPr>
            <w:tcW w:w="1937"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6C75CE" w:rsidRPr="00AB7F8F" w:rsidTr="0002317C">
        <w:tc>
          <w:tcPr>
            <w:tcW w:w="1986" w:type="dxa"/>
            <w:vMerge/>
          </w:tcPr>
          <w:p w:rsidR="006C75CE" w:rsidRPr="00AB7F8F" w:rsidRDefault="006C75CE" w:rsidP="0034602E">
            <w:pPr>
              <w:spacing w:before="120" w:after="120" w:line="240" w:lineRule="auto"/>
              <w:jc w:val="center"/>
              <w:rPr>
                <w:rFonts w:ascii="Times New Roman" w:hAnsi="Times New Roman"/>
                <w:b/>
                <w:sz w:val="20"/>
                <w:szCs w:val="20"/>
                <w:lang w:val="ro-RO"/>
              </w:rPr>
            </w:pPr>
          </w:p>
        </w:tc>
        <w:tc>
          <w:tcPr>
            <w:tcW w:w="1841" w:type="dxa"/>
            <w:vMerge/>
          </w:tcPr>
          <w:p w:rsidR="006C75CE" w:rsidRPr="00AB7F8F" w:rsidRDefault="006C75CE" w:rsidP="0034602E">
            <w:pPr>
              <w:spacing w:before="120" w:after="120" w:line="240" w:lineRule="auto"/>
              <w:jc w:val="center"/>
              <w:rPr>
                <w:rFonts w:ascii="Times New Roman" w:hAnsi="Times New Roman"/>
                <w:b/>
                <w:sz w:val="20"/>
                <w:szCs w:val="20"/>
                <w:lang w:val="ro-RO"/>
              </w:rPr>
            </w:pPr>
          </w:p>
        </w:tc>
        <w:tc>
          <w:tcPr>
            <w:tcW w:w="3253" w:type="dxa"/>
          </w:tcPr>
          <w:p w:rsidR="006C75CE" w:rsidRPr="00AB7F8F" w:rsidRDefault="006C75CE"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A.01.03.06 </w:t>
            </w:r>
            <w:r w:rsidRPr="00AB7F8F">
              <w:rPr>
                <w:rFonts w:ascii="Times New Roman" w:hAnsi="Times New Roman"/>
                <w:sz w:val="20"/>
                <w:szCs w:val="20"/>
                <w:lang w:val="ro-RO"/>
              </w:rPr>
              <w:t>Ecologizarea râului Bah</w:t>
            </w:r>
            <w:r w:rsidR="003E2E2B">
              <w:rPr>
                <w:rFonts w:ascii="Times New Roman" w:hAnsi="Times New Roman"/>
                <w:sz w:val="20"/>
                <w:szCs w:val="20"/>
                <w:lang w:val="ro-RO"/>
              </w:rPr>
              <w:t>-</w:t>
            </w:r>
            <w:r w:rsidRPr="00AB7F8F">
              <w:rPr>
                <w:rFonts w:ascii="Times New Roman" w:hAnsi="Times New Roman"/>
                <w:sz w:val="20"/>
                <w:szCs w:val="20"/>
                <w:lang w:val="ro-RO"/>
              </w:rPr>
              <w:t>lui pe raza oraşului Hârlău</w:t>
            </w:r>
          </w:p>
        </w:tc>
        <w:tc>
          <w:tcPr>
            <w:tcW w:w="1852"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Oraşul Hârlău</w:t>
            </w:r>
          </w:p>
        </w:tc>
        <w:tc>
          <w:tcPr>
            <w:tcW w:w="1511"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607" w:type="dxa"/>
            <w:gridSpan w:val="3"/>
          </w:tcPr>
          <w:p w:rsidR="006C75CE" w:rsidRPr="00AB7F8F" w:rsidRDefault="006C75CE" w:rsidP="000E4DD5">
            <w:pPr>
              <w:pStyle w:val="ListParagraph"/>
              <w:numPr>
                <w:ilvl w:val="0"/>
                <w:numId w:val="5"/>
              </w:numPr>
              <w:spacing w:before="120" w:after="120" w:line="240" w:lineRule="auto"/>
              <w:jc w:val="center"/>
              <w:rPr>
                <w:rFonts w:ascii="Times New Roman" w:hAnsi="Times New Roman"/>
                <w:b/>
                <w:sz w:val="20"/>
                <w:szCs w:val="20"/>
                <w:lang w:val="ro-RO"/>
              </w:rPr>
            </w:pPr>
          </w:p>
        </w:tc>
        <w:tc>
          <w:tcPr>
            <w:tcW w:w="1937" w:type="dxa"/>
          </w:tcPr>
          <w:p w:rsidR="006C75CE" w:rsidRPr="00AB7F8F" w:rsidRDefault="006C75CE"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5321C5" w:rsidRPr="00AB7F8F" w:rsidTr="007805D1">
        <w:tc>
          <w:tcPr>
            <w:tcW w:w="13987" w:type="dxa"/>
            <w:gridSpan w:val="9"/>
            <w:shd w:val="clear" w:color="auto" w:fill="EEECE1"/>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Categoria de probleme: </w:t>
            </w:r>
            <w:r w:rsidRPr="00AB7F8F">
              <w:rPr>
                <w:rFonts w:ascii="Times New Roman" w:hAnsi="Times New Roman"/>
                <w:sz w:val="20"/>
                <w:szCs w:val="20"/>
                <w:lang w:val="ro-RO"/>
              </w:rPr>
              <w:t>CALITATEA ŞI CANTITATEA NECORESPUNZĂTOARE A APEI (Apa potabilă şi Apa de suprafaţă) – cod identificare – PM 01</w:t>
            </w:r>
          </w:p>
        </w:tc>
      </w:tr>
      <w:tr w:rsidR="005321C5" w:rsidRPr="00AB7F8F" w:rsidTr="007805D1">
        <w:tc>
          <w:tcPr>
            <w:tcW w:w="13987" w:type="dxa"/>
            <w:gridSpan w:val="9"/>
            <w:shd w:val="clear" w:color="auto" w:fill="66FFFF"/>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PROBLEMA DE MEDIU: </w:t>
            </w:r>
            <w:r w:rsidRPr="00AB7F8F">
              <w:rPr>
                <w:rFonts w:ascii="Times New Roman" w:hAnsi="Times New Roman"/>
                <w:sz w:val="20"/>
                <w:szCs w:val="20"/>
                <w:lang w:val="ro-RO"/>
              </w:rPr>
              <w:t xml:space="preserve">cod identificare PM-01-04 </w:t>
            </w:r>
            <w:r w:rsidRPr="00AB7F8F">
              <w:rPr>
                <w:rFonts w:ascii="Times New Roman" w:hAnsi="Times New Roman"/>
                <w:b/>
                <w:sz w:val="20"/>
                <w:szCs w:val="20"/>
                <w:lang w:val="ro-RO"/>
              </w:rPr>
              <w:t xml:space="preserve">- </w:t>
            </w:r>
            <w:r w:rsidR="00E53469">
              <w:rPr>
                <w:rStyle w:val="FontStyle135"/>
                <w:sz w:val="20"/>
                <w:szCs w:val="20"/>
                <w:lang w:val="ro-RO"/>
              </w:rPr>
              <w:t xml:space="preserve">Deficienţe majore în </w:t>
            </w:r>
            <w:r w:rsidRPr="00AB7F8F">
              <w:rPr>
                <w:rStyle w:val="FontStyle135"/>
                <w:sz w:val="20"/>
                <w:szCs w:val="20"/>
                <w:lang w:val="ro-RO"/>
              </w:rPr>
              <w:t>monitorizarea calităţii apei potabile din surse publice (fântâni publice, izvoare) în me-diul rural</w:t>
            </w:r>
          </w:p>
        </w:tc>
      </w:tr>
      <w:tr w:rsidR="005321C5" w:rsidRPr="00AB7F8F" w:rsidTr="007805D1">
        <w:tc>
          <w:tcPr>
            <w:tcW w:w="13987" w:type="dxa"/>
            <w:gridSpan w:val="9"/>
            <w:shd w:val="clear" w:color="auto" w:fill="FFCCFF"/>
          </w:tcPr>
          <w:p w:rsidR="005321C5" w:rsidRPr="00AB7F8F" w:rsidRDefault="005321C5" w:rsidP="007A5E85">
            <w:pPr>
              <w:spacing w:before="120" w:after="120"/>
              <w:jc w:val="both"/>
              <w:rPr>
                <w:b/>
                <w:sz w:val="24"/>
                <w:szCs w:val="24"/>
                <w:lang w:val="ro-RO"/>
              </w:rPr>
            </w:pPr>
            <w:r w:rsidRPr="00AB7F8F">
              <w:rPr>
                <w:rFonts w:ascii="Times New Roman" w:hAnsi="Times New Roman"/>
                <w:b/>
                <w:sz w:val="20"/>
                <w:szCs w:val="20"/>
                <w:lang w:val="ro-RO"/>
              </w:rPr>
              <w:t>OBIECTIV GENERAL:</w:t>
            </w:r>
            <w:r w:rsidRPr="00AB7F8F">
              <w:rPr>
                <w:rFonts w:ascii="Times New Roman" w:hAnsi="Times New Roman"/>
                <w:sz w:val="20"/>
                <w:szCs w:val="20"/>
                <w:lang w:val="ro-RO"/>
              </w:rPr>
              <w:t xml:space="preserve"> </w:t>
            </w:r>
            <w:r w:rsidRPr="00AB7F8F">
              <w:rPr>
                <w:rFonts w:ascii="Times New Roman" w:hAnsi="Times New Roman"/>
                <w:b/>
                <w:sz w:val="20"/>
                <w:szCs w:val="20"/>
                <w:lang w:val="ro-RO"/>
              </w:rPr>
              <w:t xml:space="preserve"> </w:t>
            </w:r>
            <w:r w:rsidRPr="00AB7F8F">
              <w:rPr>
                <w:rFonts w:ascii="Times New Roman" w:hAnsi="Times New Roman"/>
                <w:sz w:val="20"/>
                <w:szCs w:val="20"/>
                <w:lang w:val="ro-RO"/>
              </w:rPr>
              <w:t xml:space="preserve">Îmbunătăţirea calităţii </w:t>
            </w:r>
            <w:r w:rsidRPr="00AB7F8F">
              <w:rPr>
                <w:rStyle w:val="FontStyle135"/>
                <w:b w:val="0"/>
                <w:sz w:val="20"/>
                <w:szCs w:val="20"/>
                <w:lang w:val="ro-RO"/>
              </w:rPr>
              <w:t>apei potabile din surse publice (fântâni publice, izvoare) în mediul rural</w:t>
            </w:r>
          </w:p>
        </w:tc>
      </w:tr>
      <w:tr w:rsidR="005321C5" w:rsidRPr="00AB7F8F" w:rsidTr="007805D1">
        <w:tc>
          <w:tcPr>
            <w:tcW w:w="13987" w:type="dxa"/>
            <w:gridSpan w:val="9"/>
            <w:shd w:val="clear" w:color="auto" w:fill="FDE9D9"/>
          </w:tcPr>
          <w:p w:rsidR="005321C5" w:rsidRPr="00AB7F8F" w:rsidRDefault="005321C5" w:rsidP="007A5E85">
            <w:pPr>
              <w:spacing w:before="120" w:after="120" w:line="240" w:lineRule="auto"/>
              <w:jc w:val="both"/>
              <w:rPr>
                <w:rFonts w:ascii="Times New Roman" w:hAnsi="Times New Roman"/>
                <w:b/>
                <w:sz w:val="20"/>
                <w:szCs w:val="20"/>
                <w:lang w:val="ro-RO"/>
              </w:rPr>
            </w:pPr>
            <w:r w:rsidRPr="00AB7F8F">
              <w:rPr>
                <w:rFonts w:ascii="Times New Roman" w:hAnsi="Times New Roman"/>
                <w:b/>
                <w:sz w:val="20"/>
                <w:szCs w:val="20"/>
                <w:lang w:val="ro-RO"/>
              </w:rPr>
              <w:t xml:space="preserve">Obiectiv specific: </w:t>
            </w:r>
            <w:r w:rsidRPr="00AB7F8F">
              <w:rPr>
                <w:rFonts w:ascii="Times New Roman" w:hAnsi="Times New Roman"/>
                <w:bCs/>
                <w:sz w:val="20"/>
                <w:szCs w:val="20"/>
                <w:lang w:val="ro-RO"/>
              </w:rPr>
              <w:t>Scăderea morbidităţii cauzate de consumul de apă nepotabilă</w:t>
            </w:r>
          </w:p>
        </w:tc>
      </w:tr>
      <w:tr w:rsidR="005321C5" w:rsidRPr="00AB7F8F" w:rsidTr="0002317C">
        <w:tc>
          <w:tcPr>
            <w:tcW w:w="1986"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Ținta</w:t>
            </w:r>
          </w:p>
        </w:tc>
        <w:tc>
          <w:tcPr>
            <w:tcW w:w="1841" w:type="dxa"/>
          </w:tcPr>
          <w:p w:rsidR="005321C5" w:rsidRPr="00AB7F8F" w:rsidRDefault="005321C5" w:rsidP="00893F82">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Indicatori</w:t>
            </w:r>
          </w:p>
        </w:tc>
        <w:tc>
          <w:tcPr>
            <w:tcW w:w="3253" w:type="dxa"/>
          </w:tcPr>
          <w:p w:rsidR="005321C5" w:rsidRPr="00AB7F8F" w:rsidRDefault="005321C5" w:rsidP="006A695D">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Acţiunea</w:t>
            </w:r>
          </w:p>
        </w:tc>
        <w:tc>
          <w:tcPr>
            <w:tcW w:w="1852"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Responsabili implementare</w:t>
            </w:r>
          </w:p>
        </w:tc>
        <w:tc>
          <w:tcPr>
            <w:tcW w:w="1559" w:type="dxa"/>
            <w:gridSpan w:val="2"/>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Termen de realizare</w:t>
            </w:r>
          </w:p>
        </w:tc>
        <w:tc>
          <w:tcPr>
            <w:tcW w:w="1559" w:type="dxa"/>
            <w:gridSpan w:val="2"/>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Cost estimativ</w:t>
            </w:r>
            <w:r w:rsidR="006A695D">
              <w:rPr>
                <w:rFonts w:ascii="Times New Roman" w:hAnsi="Times New Roman"/>
                <w:b/>
                <w:sz w:val="20"/>
                <w:szCs w:val="20"/>
                <w:lang w:val="ro-RO"/>
              </w:rPr>
              <w:t xml:space="preserve"> (mii euro)</w:t>
            </w:r>
          </w:p>
        </w:tc>
        <w:tc>
          <w:tcPr>
            <w:tcW w:w="1937" w:type="dxa"/>
          </w:tcPr>
          <w:p w:rsidR="005321C5" w:rsidRPr="00AB7F8F" w:rsidRDefault="005321C5" w:rsidP="00860AD3">
            <w:pPr>
              <w:spacing w:before="120" w:after="120" w:line="240" w:lineRule="auto"/>
              <w:jc w:val="center"/>
              <w:rPr>
                <w:rFonts w:ascii="Times New Roman" w:hAnsi="Times New Roman"/>
                <w:b/>
                <w:sz w:val="20"/>
                <w:szCs w:val="20"/>
                <w:lang w:val="ro-RO"/>
              </w:rPr>
            </w:pPr>
            <w:r w:rsidRPr="00AB7F8F">
              <w:rPr>
                <w:rFonts w:ascii="Times New Roman" w:hAnsi="Times New Roman"/>
                <w:b/>
                <w:sz w:val="20"/>
                <w:szCs w:val="20"/>
                <w:lang w:val="ro-RO"/>
              </w:rPr>
              <w:t xml:space="preserve">Surse de finanţare existente/ potenţiale </w:t>
            </w:r>
          </w:p>
        </w:tc>
      </w:tr>
      <w:tr w:rsidR="005321C5" w:rsidRPr="00AB7F8F" w:rsidTr="0002317C">
        <w:trPr>
          <w:trHeight w:val="1138"/>
        </w:trPr>
        <w:tc>
          <w:tcPr>
            <w:tcW w:w="1986" w:type="dxa"/>
            <w:vMerge w:val="restart"/>
          </w:tcPr>
          <w:p w:rsidR="005321C5" w:rsidRPr="00AB7F8F" w:rsidRDefault="005321C5" w:rsidP="0002317C">
            <w:pPr>
              <w:spacing w:before="120" w:after="120" w:line="240" w:lineRule="auto"/>
              <w:jc w:val="both"/>
              <w:rPr>
                <w:rFonts w:ascii="Times New Roman" w:hAnsi="Times New Roman"/>
                <w:b/>
                <w:sz w:val="20"/>
                <w:szCs w:val="20"/>
                <w:lang w:val="ro-RO"/>
              </w:rPr>
            </w:pPr>
            <w:r w:rsidRPr="00AB7F8F">
              <w:rPr>
                <w:rFonts w:ascii="Times New Roman" w:hAnsi="Times New Roman"/>
                <w:bCs/>
                <w:sz w:val="20"/>
                <w:szCs w:val="20"/>
                <w:lang w:val="ro-RO"/>
              </w:rPr>
              <w:t>-</w:t>
            </w:r>
            <w:r w:rsidRPr="00AB7F8F">
              <w:rPr>
                <w:rFonts w:ascii="Times New Roman" w:hAnsi="Times New Roman"/>
                <w:b/>
                <w:bCs/>
                <w:sz w:val="20"/>
                <w:szCs w:val="20"/>
                <w:lang w:val="ro-RO"/>
              </w:rPr>
              <w:t>Î</w:t>
            </w:r>
            <w:r w:rsidR="003C4656">
              <w:rPr>
                <w:rFonts w:ascii="Times New Roman" w:hAnsi="Times New Roman"/>
                <w:bCs/>
                <w:sz w:val="20"/>
                <w:szCs w:val="20"/>
                <w:lang w:val="ro-RO"/>
              </w:rPr>
              <w:t>mbunătăţirea ca</w:t>
            </w:r>
            <w:r w:rsidRPr="00AB7F8F">
              <w:rPr>
                <w:rFonts w:ascii="Times New Roman" w:hAnsi="Times New Roman"/>
                <w:bCs/>
                <w:sz w:val="20"/>
                <w:szCs w:val="20"/>
                <w:lang w:val="ro-RO"/>
              </w:rPr>
              <w:t>lită</w:t>
            </w:r>
            <w:r w:rsidR="0002317C">
              <w:rPr>
                <w:rFonts w:ascii="Times New Roman" w:hAnsi="Times New Roman"/>
                <w:bCs/>
                <w:sz w:val="20"/>
                <w:szCs w:val="20"/>
                <w:lang w:val="ro-RO"/>
              </w:rPr>
              <w:t>-</w:t>
            </w:r>
            <w:r w:rsidRPr="00AB7F8F">
              <w:rPr>
                <w:rFonts w:ascii="Times New Roman" w:hAnsi="Times New Roman"/>
                <w:bCs/>
                <w:sz w:val="20"/>
                <w:szCs w:val="20"/>
                <w:lang w:val="ro-RO"/>
              </w:rPr>
              <w:t>ţii apei din fântâni publice</w:t>
            </w:r>
          </w:p>
        </w:tc>
        <w:tc>
          <w:tcPr>
            <w:tcW w:w="1841" w:type="dxa"/>
            <w:vMerge w:val="restart"/>
          </w:tcPr>
          <w:p w:rsidR="005321C5" w:rsidRPr="00AB7F8F" w:rsidRDefault="005321C5" w:rsidP="00893F82">
            <w:pPr>
              <w:spacing w:before="120" w:after="120" w:line="240" w:lineRule="auto"/>
              <w:jc w:val="both"/>
              <w:rPr>
                <w:rFonts w:ascii="Times New Roman" w:hAnsi="Times New Roman"/>
                <w:bCs/>
                <w:sz w:val="20"/>
                <w:szCs w:val="20"/>
                <w:lang w:val="ro-RO"/>
              </w:rPr>
            </w:pPr>
            <w:r w:rsidRPr="00AB7F8F">
              <w:rPr>
                <w:rFonts w:ascii="Times New Roman" w:hAnsi="Times New Roman"/>
                <w:bCs/>
                <w:sz w:val="20"/>
                <w:szCs w:val="20"/>
                <w:lang w:val="ro-RO"/>
              </w:rPr>
              <w:t>-numărul de  fân</w:t>
            </w:r>
            <w:r w:rsidR="0002317C">
              <w:rPr>
                <w:rFonts w:ascii="Times New Roman" w:hAnsi="Times New Roman"/>
                <w:bCs/>
                <w:sz w:val="20"/>
                <w:szCs w:val="20"/>
                <w:lang w:val="ro-RO"/>
              </w:rPr>
              <w:t>-</w:t>
            </w:r>
            <w:r w:rsidRPr="00AB7F8F">
              <w:rPr>
                <w:rFonts w:ascii="Times New Roman" w:hAnsi="Times New Roman"/>
                <w:bCs/>
                <w:sz w:val="20"/>
                <w:szCs w:val="20"/>
                <w:lang w:val="ro-RO"/>
              </w:rPr>
              <w:t>tâni publice monito</w:t>
            </w:r>
            <w:r w:rsidR="0002317C">
              <w:rPr>
                <w:rFonts w:ascii="Times New Roman" w:hAnsi="Times New Roman"/>
                <w:bCs/>
                <w:sz w:val="20"/>
                <w:szCs w:val="20"/>
                <w:lang w:val="ro-RO"/>
              </w:rPr>
              <w:t>-</w:t>
            </w:r>
            <w:r w:rsidRPr="00AB7F8F">
              <w:rPr>
                <w:rFonts w:ascii="Times New Roman" w:hAnsi="Times New Roman"/>
                <w:bCs/>
                <w:sz w:val="20"/>
                <w:szCs w:val="20"/>
                <w:lang w:val="ro-RO"/>
              </w:rPr>
              <w:t>rizate</w:t>
            </w:r>
          </w:p>
          <w:p w:rsidR="005321C5" w:rsidRPr="00AB7F8F" w:rsidRDefault="0002317C" w:rsidP="00893F82">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t>-demunire indicator care depă</w:t>
            </w:r>
            <w:r w:rsidR="005321C5" w:rsidRPr="00AB7F8F">
              <w:rPr>
                <w:rFonts w:ascii="Times New Roman" w:hAnsi="Times New Roman"/>
                <w:bCs/>
                <w:sz w:val="20"/>
                <w:szCs w:val="20"/>
                <w:lang w:val="ro-RO"/>
              </w:rPr>
              <w:t>şeşte limi</w:t>
            </w:r>
            <w:r>
              <w:rPr>
                <w:rFonts w:ascii="Times New Roman" w:hAnsi="Times New Roman"/>
                <w:bCs/>
                <w:sz w:val="20"/>
                <w:szCs w:val="20"/>
                <w:lang w:val="ro-RO"/>
              </w:rPr>
              <w:t>-</w:t>
            </w:r>
            <w:r w:rsidR="005321C5" w:rsidRPr="00AB7F8F">
              <w:rPr>
                <w:rFonts w:ascii="Times New Roman" w:hAnsi="Times New Roman"/>
                <w:bCs/>
                <w:sz w:val="20"/>
                <w:szCs w:val="20"/>
                <w:lang w:val="ro-RO"/>
              </w:rPr>
              <w:t>ta admisă</w:t>
            </w:r>
          </w:p>
          <w:p w:rsidR="005321C5" w:rsidRPr="00AB7F8F" w:rsidRDefault="0002317C" w:rsidP="00893F82">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t xml:space="preserve">-numărul acţiunilor de </w:t>
            </w:r>
            <w:r w:rsidR="005321C5" w:rsidRPr="00AB7F8F">
              <w:rPr>
                <w:rFonts w:ascii="Times New Roman" w:hAnsi="Times New Roman"/>
                <w:bCs/>
                <w:sz w:val="20"/>
                <w:szCs w:val="20"/>
                <w:lang w:val="ro-RO"/>
              </w:rPr>
              <w:t>educaţie sanitară</w:t>
            </w:r>
          </w:p>
          <w:p w:rsidR="005321C5" w:rsidRPr="00AB7F8F" w:rsidRDefault="005321C5" w:rsidP="00893F82">
            <w:pPr>
              <w:spacing w:before="120" w:after="120" w:line="240" w:lineRule="auto"/>
              <w:jc w:val="both"/>
              <w:rPr>
                <w:rFonts w:ascii="Times New Roman" w:hAnsi="Times New Roman"/>
                <w:bCs/>
                <w:sz w:val="20"/>
                <w:szCs w:val="20"/>
                <w:lang w:val="ro-RO"/>
              </w:rPr>
            </w:pPr>
          </w:p>
          <w:p w:rsidR="005321C5" w:rsidRPr="00AB7F8F" w:rsidRDefault="005321C5" w:rsidP="00893F82">
            <w:pPr>
              <w:spacing w:before="120" w:after="120" w:line="240" w:lineRule="auto"/>
              <w:jc w:val="both"/>
              <w:rPr>
                <w:rFonts w:ascii="Times New Roman" w:hAnsi="Times New Roman"/>
                <w:b/>
                <w:sz w:val="20"/>
                <w:szCs w:val="20"/>
                <w:lang w:val="ro-RO"/>
              </w:rPr>
            </w:pPr>
          </w:p>
        </w:tc>
        <w:tc>
          <w:tcPr>
            <w:tcW w:w="3253" w:type="dxa"/>
          </w:tcPr>
          <w:p w:rsidR="005321C5" w:rsidRPr="00AB7F8F" w:rsidRDefault="004834A1" w:rsidP="004834A1">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A.01.04.</w:t>
            </w:r>
            <w:r w:rsidR="003C4656">
              <w:rPr>
                <w:rFonts w:ascii="Times New Roman" w:hAnsi="Times New Roman"/>
                <w:sz w:val="20"/>
                <w:szCs w:val="20"/>
                <w:lang w:val="ro-RO"/>
              </w:rPr>
              <w:t>0</w:t>
            </w:r>
            <w:r>
              <w:rPr>
                <w:rFonts w:ascii="Times New Roman" w:hAnsi="Times New Roman"/>
                <w:sz w:val="20"/>
                <w:szCs w:val="20"/>
                <w:lang w:val="ro-RO"/>
              </w:rPr>
              <w:t xml:space="preserve">1 </w:t>
            </w:r>
            <w:r w:rsidR="005321C5" w:rsidRPr="00AB7F8F">
              <w:rPr>
                <w:rFonts w:ascii="Times New Roman" w:hAnsi="Times New Roman"/>
                <w:sz w:val="20"/>
                <w:szCs w:val="20"/>
                <w:lang w:val="ro-RO"/>
              </w:rPr>
              <w:t>E</w:t>
            </w:r>
            <w:r w:rsidR="0028394D">
              <w:rPr>
                <w:rFonts w:ascii="Times New Roman" w:hAnsi="Times New Roman"/>
                <w:sz w:val="20"/>
                <w:szCs w:val="20"/>
                <w:lang w:val="ro-RO"/>
              </w:rPr>
              <w:t>fectuarea analizelor fizico-chi</w:t>
            </w:r>
            <w:r w:rsidR="005321C5" w:rsidRPr="00AB7F8F">
              <w:rPr>
                <w:rFonts w:ascii="Times New Roman" w:hAnsi="Times New Roman"/>
                <w:sz w:val="20"/>
                <w:szCs w:val="20"/>
                <w:lang w:val="ro-RO"/>
              </w:rPr>
              <w:t xml:space="preserve">mice şi bacteriologice a calităţii apei potabile din fântâni publice, izvoare în mediul rural </w:t>
            </w:r>
          </w:p>
        </w:tc>
        <w:tc>
          <w:tcPr>
            <w:tcW w:w="1852" w:type="dxa"/>
          </w:tcPr>
          <w:p w:rsidR="005321C5" w:rsidRPr="00AB7F8F" w:rsidRDefault="0028394D" w:rsidP="00860AD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Paş</w:t>
            </w:r>
            <w:r w:rsidR="005321C5" w:rsidRPr="00AB7F8F">
              <w:rPr>
                <w:rFonts w:ascii="Times New Roman" w:hAnsi="Times New Roman"/>
                <w:sz w:val="20"/>
                <w:szCs w:val="20"/>
                <w:lang w:val="ro-RO"/>
              </w:rPr>
              <w:t>cani</w:t>
            </w:r>
          </w:p>
        </w:tc>
        <w:tc>
          <w:tcPr>
            <w:tcW w:w="1559" w:type="dxa"/>
            <w:gridSpan w:val="2"/>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559" w:type="dxa"/>
            <w:gridSpan w:val="2"/>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w:t>
            </w:r>
          </w:p>
        </w:tc>
        <w:tc>
          <w:tcPr>
            <w:tcW w:w="1937"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2 </w:t>
            </w:r>
            <w:r w:rsidR="005321C5" w:rsidRPr="00AB7F8F">
              <w:rPr>
                <w:rFonts w:ascii="Times New Roman" w:hAnsi="Times New Roman"/>
                <w:sz w:val="20"/>
                <w:szCs w:val="20"/>
                <w:lang w:val="ro-RO"/>
              </w:rPr>
              <w:t>Igienizarea puţurilor şi fântânilor din comuna Dumeşti</w:t>
            </w:r>
          </w:p>
        </w:tc>
        <w:tc>
          <w:tcPr>
            <w:tcW w:w="1852"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Dumeşti</w:t>
            </w:r>
          </w:p>
        </w:tc>
        <w:tc>
          <w:tcPr>
            <w:tcW w:w="1559" w:type="dxa"/>
            <w:gridSpan w:val="2"/>
          </w:tcPr>
          <w:p w:rsidR="005321C5" w:rsidRPr="00AB7F8F" w:rsidRDefault="005321C5" w:rsidP="00435286">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559" w:type="dxa"/>
            <w:gridSpan w:val="2"/>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58</w:t>
            </w:r>
          </w:p>
        </w:tc>
        <w:tc>
          <w:tcPr>
            <w:tcW w:w="1937" w:type="dxa"/>
          </w:tcPr>
          <w:p w:rsidR="005321C5" w:rsidRPr="00AB7F8F" w:rsidRDefault="005321C5" w:rsidP="00860AD3">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Bugetul de stat/ Fondul pentru mediu</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bCs/>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3 </w:t>
            </w:r>
            <w:r w:rsidR="005321C5" w:rsidRPr="00AB7F8F">
              <w:rPr>
                <w:rFonts w:ascii="Times New Roman" w:hAnsi="Times New Roman"/>
                <w:bCs/>
                <w:sz w:val="20"/>
                <w:szCs w:val="20"/>
                <w:lang w:val="ro-RO"/>
              </w:rPr>
              <w:t xml:space="preserve">Catagrafierea anuală a surselor locale de alimentare cu apă (fântâni, izvoare) de folosinţă publică </w:t>
            </w:r>
          </w:p>
        </w:tc>
        <w:tc>
          <w:tcPr>
            <w:tcW w:w="1852" w:type="dxa"/>
          </w:tcPr>
          <w:p w:rsidR="005321C5" w:rsidRPr="00AB7F8F" w:rsidRDefault="005321C5" w:rsidP="00893F8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UAT-uri, DSP Iaşi</w:t>
            </w:r>
          </w:p>
        </w:tc>
        <w:tc>
          <w:tcPr>
            <w:tcW w:w="1559" w:type="dxa"/>
            <w:gridSpan w:val="2"/>
          </w:tcPr>
          <w:p w:rsidR="005321C5" w:rsidRPr="00AB7F8F" w:rsidRDefault="005321C5" w:rsidP="00435286">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permanent</w:t>
            </w:r>
          </w:p>
        </w:tc>
        <w:tc>
          <w:tcPr>
            <w:tcW w:w="1559" w:type="dxa"/>
            <w:gridSpan w:val="2"/>
          </w:tcPr>
          <w:p w:rsidR="005321C5" w:rsidRPr="00AB7F8F" w:rsidRDefault="005321C5" w:rsidP="00893F8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 xml:space="preserve">600 </w:t>
            </w:r>
          </w:p>
        </w:tc>
        <w:tc>
          <w:tcPr>
            <w:tcW w:w="1937" w:type="dxa"/>
          </w:tcPr>
          <w:p w:rsidR="005321C5" w:rsidRPr="00AB7F8F" w:rsidRDefault="005321C5" w:rsidP="00575A9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Bugete locale</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3C4656">
            <w:pPr>
              <w:spacing w:before="120" w:after="120"/>
              <w:jc w:val="both"/>
              <w:rPr>
                <w:rFonts w:ascii="Times New Roman" w:hAnsi="Times New Roman"/>
                <w:bCs/>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4 </w:t>
            </w:r>
            <w:r w:rsidR="005321C5" w:rsidRPr="00AB7F8F">
              <w:rPr>
                <w:rFonts w:ascii="Times New Roman" w:hAnsi="Times New Roman"/>
                <w:bCs/>
                <w:sz w:val="20"/>
                <w:szCs w:val="20"/>
                <w:lang w:val="ro-RO"/>
              </w:rPr>
              <w:t>Monito</w:t>
            </w:r>
            <w:r>
              <w:rPr>
                <w:rFonts w:ascii="Times New Roman" w:hAnsi="Times New Roman"/>
                <w:bCs/>
                <w:sz w:val="20"/>
                <w:szCs w:val="20"/>
                <w:lang w:val="ro-RO"/>
              </w:rPr>
              <w:t>rizarea calităţii apei din fân</w:t>
            </w:r>
            <w:r w:rsidR="005321C5" w:rsidRPr="00AB7F8F">
              <w:rPr>
                <w:rFonts w:ascii="Times New Roman" w:hAnsi="Times New Roman"/>
                <w:bCs/>
                <w:sz w:val="20"/>
                <w:szCs w:val="20"/>
                <w:lang w:val="ro-RO"/>
              </w:rPr>
              <w:t>tâni publice</w:t>
            </w:r>
          </w:p>
        </w:tc>
        <w:tc>
          <w:tcPr>
            <w:tcW w:w="1852" w:type="dxa"/>
          </w:tcPr>
          <w:p w:rsidR="005321C5" w:rsidRPr="00AB7F8F" w:rsidRDefault="005321C5" w:rsidP="00893F82">
            <w:pPr>
              <w:spacing w:before="120" w:after="120"/>
              <w:jc w:val="center"/>
              <w:rPr>
                <w:rFonts w:ascii="Times New Roman" w:hAnsi="Times New Roman"/>
                <w:bCs/>
                <w:sz w:val="20"/>
                <w:szCs w:val="20"/>
                <w:lang w:val="ro-RO"/>
              </w:rPr>
            </w:pPr>
            <w:r w:rsidRPr="00AB7F8F">
              <w:rPr>
                <w:rFonts w:ascii="Times New Roman" w:hAnsi="Times New Roman"/>
                <w:bCs/>
                <w:sz w:val="20"/>
                <w:szCs w:val="20"/>
                <w:lang w:val="ro-RO"/>
              </w:rPr>
              <w:t>UAT-uri, DSP</w:t>
            </w:r>
          </w:p>
        </w:tc>
        <w:tc>
          <w:tcPr>
            <w:tcW w:w="1559" w:type="dxa"/>
            <w:gridSpan w:val="2"/>
          </w:tcPr>
          <w:p w:rsidR="005321C5" w:rsidRPr="00AB7F8F" w:rsidRDefault="005321C5" w:rsidP="00435286">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permanent</w:t>
            </w:r>
          </w:p>
        </w:tc>
        <w:tc>
          <w:tcPr>
            <w:tcW w:w="1559" w:type="dxa"/>
            <w:gridSpan w:val="2"/>
          </w:tcPr>
          <w:p w:rsidR="005321C5" w:rsidRPr="00AB7F8F" w:rsidRDefault="005321C5" w:rsidP="00F117B4">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w:t>
            </w:r>
          </w:p>
        </w:tc>
        <w:tc>
          <w:tcPr>
            <w:tcW w:w="1937" w:type="dxa"/>
          </w:tcPr>
          <w:p w:rsidR="005321C5" w:rsidRPr="00AB7F8F" w:rsidRDefault="005321C5" w:rsidP="00575A92">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Buget local</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jc w:val="both"/>
              <w:rPr>
                <w:rFonts w:ascii="Times New Roman" w:hAnsi="Times New Roman"/>
                <w:bCs/>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5 </w:t>
            </w:r>
            <w:r w:rsidR="005321C5" w:rsidRPr="00AB7F8F">
              <w:rPr>
                <w:rFonts w:ascii="Times New Roman" w:hAnsi="Times New Roman"/>
                <w:bCs/>
                <w:sz w:val="20"/>
                <w:szCs w:val="20"/>
                <w:lang w:val="ro-RO"/>
              </w:rPr>
              <w:t>Avertizarea populaţiei asupra calităţii apei din fiecare sursă de apă publică</w:t>
            </w:r>
          </w:p>
        </w:tc>
        <w:tc>
          <w:tcPr>
            <w:tcW w:w="1852" w:type="dxa"/>
          </w:tcPr>
          <w:p w:rsidR="005321C5" w:rsidRPr="00AB7F8F" w:rsidRDefault="005321C5" w:rsidP="00893F8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UAT-uri, DSP</w:t>
            </w:r>
          </w:p>
          <w:p w:rsidR="005321C5" w:rsidRPr="00AB7F8F" w:rsidRDefault="005321C5" w:rsidP="00F117B4">
            <w:pPr>
              <w:spacing w:before="120" w:after="120"/>
              <w:rPr>
                <w:rFonts w:ascii="Times New Roman" w:hAnsi="Times New Roman"/>
                <w:bCs/>
                <w:sz w:val="20"/>
                <w:szCs w:val="20"/>
                <w:lang w:val="ro-RO"/>
              </w:rPr>
            </w:pPr>
          </w:p>
        </w:tc>
        <w:tc>
          <w:tcPr>
            <w:tcW w:w="1559" w:type="dxa"/>
            <w:gridSpan w:val="2"/>
          </w:tcPr>
          <w:p w:rsidR="005321C5" w:rsidRPr="00AB7F8F" w:rsidRDefault="005321C5" w:rsidP="00435286">
            <w:pPr>
              <w:jc w:val="center"/>
            </w:pPr>
            <w:r w:rsidRPr="00AB7F8F">
              <w:rPr>
                <w:rFonts w:ascii="Times New Roman" w:hAnsi="Times New Roman"/>
                <w:sz w:val="20"/>
                <w:szCs w:val="20"/>
                <w:lang w:val="ro-RO"/>
              </w:rPr>
              <w:t>permanent</w:t>
            </w:r>
          </w:p>
        </w:tc>
        <w:tc>
          <w:tcPr>
            <w:tcW w:w="1559" w:type="dxa"/>
            <w:gridSpan w:val="2"/>
          </w:tcPr>
          <w:p w:rsidR="005321C5" w:rsidRPr="00AB7F8F" w:rsidRDefault="00BB0851" w:rsidP="00F117B4">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37" w:type="dxa"/>
          </w:tcPr>
          <w:p w:rsidR="005321C5" w:rsidRPr="00AB7F8F" w:rsidRDefault="005321C5" w:rsidP="00575A92">
            <w:pPr>
              <w:spacing w:before="120" w:after="120"/>
              <w:jc w:val="center"/>
            </w:pPr>
            <w:r w:rsidRPr="00AB7F8F">
              <w:rPr>
                <w:rFonts w:ascii="Times New Roman" w:hAnsi="Times New Roman"/>
                <w:sz w:val="20"/>
                <w:szCs w:val="20"/>
                <w:lang w:val="ro-RO"/>
              </w:rPr>
              <w:t>Buget local</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5321C5" w:rsidP="007A5E85">
            <w:pPr>
              <w:spacing w:before="120" w:after="120"/>
              <w:jc w:val="both"/>
              <w:rPr>
                <w:rFonts w:ascii="Times New Roman" w:hAnsi="Times New Roman"/>
                <w:bCs/>
                <w:sz w:val="20"/>
                <w:szCs w:val="20"/>
                <w:lang w:val="ro-RO"/>
              </w:rPr>
            </w:pPr>
            <w:r w:rsidRPr="00AB7F8F">
              <w:rPr>
                <w:rFonts w:ascii="Times New Roman" w:hAnsi="Times New Roman"/>
                <w:bCs/>
                <w:sz w:val="20"/>
                <w:szCs w:val="20"/>
                <w:lang w:val="ro-RO"/>
              </w:rPr>
              <w:t xml:space="preserve"> </w:t>
            </w:r>
            <w:r w:rsidR="004834A1">
              <w:rPr>
                <w:rFonts w:ascii="Times New Roman" w:hAnsi="Times New Roman"/>
                <w:sz w:val="20"/>
                <w:szCs w:val="20"/>
                <w:lang w:val="ro-RO"/>
              </w:rPr>
              <w:t>A.01.04.</w:t>
            </w:r>
            <w:r w:rsidR="003C4656">
              <w:rPr>
                <w:rFonts w:ascii="Times New Roman" w:hAnsi="Times New Roman"/>
                <w:sz w:val="20"/>
                <w:szCs w:val="20"/>
                <w:lang w:val="ro-RO"/>
              </w:rPr>
              <w:t>0</w:t>
            </w:r>
            <w:r w:rsidR="004834A1">
              <w:rPr>
                <w:rFonts w:ascii="Times New Roman" w:hAnsi="Times New Roman"/>
                <w:sz w:val="20"/>
                <w:szCs w:val="20"/>
                <w:lang w:val="ro-RO"/>
              </w:rPr>
              <w:t xml:space="preserve">6 </w:t>
            </w:r>
            <w:r w:rsidRPr="00AB7F8F">
              <w:rPr>
                <w:rFonts w:ascii="Times New Roman" w:hAnsi="Times New Roman"/>
                <w:bCs/>
                <w:sz w:val="20"/>
                <w:szCs w:val="20"/>
                <w:lang w:val="ro-RO"/>
              </w:rPr>
              <w:t>Distribuire materiale de educaţie sanitară cu privire la consumul apei din surse locale</w:t>
            </w:r>
          </w:p>
        </w:tc>
        <w:tc>
          <w:tcPr>
            <w:tcW w:w="1852" w:type="dxa"/>
          </w:tcPr>
          <w:p w:rsidR="005321C5" w:rsidRPr="00AB7F8F" w:rsidRDefault="005321C5" w:rsidP="00893F82">
            <w:pPr>
              <w:spacing w:before="120" w:after="120" w:line="240" w:lineRule="auto"/>
              <w:jc w:val="center"/>
              <w:rPr>
                <w:rFonts w:ascii="Times New Roman" w:hAnsi="Times New Roman"/>
                <w:bCs/>
                <w:sz w:val="20"/>
                <w:szCs w:val="20"/>
                <w:lang w:val="ro-RO"/>
              </w:rPr>
            </w:pPr>
            <w:r w:rsidRPr="00AB7F8F">
              <w:rPr>
                <w:rFonts w:ascii="Times New Roman" w:hAnsi="Times New Roman"/>
                <w:bCs/>
                <w:sz w:val="20"/>
                <w:szCs w:val="20"/>
                <w:lang w:val="ro-RO"/>
              </w:rPr>
              <w:t>DSP Iaşi</w:t>
            </w:r>
          </w:p>
        </w:tc>
        <w:tc>
          <w:tcPr>
            <w:tcW w:w="1559" w:type="dxa"/>
            <w:gridSpan w:val="2"/>
          </w:tcPr>
          <w:p w:rsidR="005321C5" w:rsidRPr="00AB7F8F" w:rsidRDefault="005321C5" w:rsidP="00BB0851">
            <w:pPr>
              <w:spacing w:before="120" w:after="120"/>
              <w:jc w:val="center"/>
            </w:pPr>
            <w:r w:rsidRPr="00AB7F8F">
              <w:rPr>
                <w:rFonts w:ascii="Times New Roman" w:hAnsi="Times New Roman"/>
                <w:sz w:val="20"/>
                <w:szCs w:val="20"/>
                <w:lang w:val="ro-RO"/>
              </w:rPr>
              <w:t>permanent</w:t>
            </w:r>
          </w:p>
        </w:tc>
        <w:tc>
          <w:tcPr>
            <w:tcW w:w="1559" w:type="dxa"/>
            <w:gridSpan w:val="2"/>
          </w:tcPr>
          <w:p w:rsidR="005321C5" w:rsidRPr="00AB7F8F" w:rsidRDefault="00BB0851" w:rsidP="00BB0851">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37" w:type="dxa"/>
          </w:tcPr>
          <w:p w:rsidR="005321C5" w:rsidRPr="00AB7F8F" w:rsidRDefault="005321C5" w:rsidP="00BB0851">
            <w:pPr>
              <w:spacing w:before="120" w:after="120"/>
            </w:pPr>
            <w:r w:rsidRPr="00AB7F8F">
              <w:rPr>
                <w:rFonts w:ascii="Times New Roman" w:hAnsi="Times New Roman"/>
                <w:sz w:val="20"/>
                <w:szCs w:val="20"/>
                <w:lang w:val="ro-RO"/>
              </w:rPr>
              <w:t xml:space="preserve">          Buget MS</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7A5E8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7 </w:t>
            </w:r>
            <w:r w:rsidR="005321C5" w:rsidRPr="00AB7F8F">
              <w:rPr>
                <w:rFonts w:ascii="Times New Roman" w:hAnsi="Times New Roman"/>
                <w:sz w:val="20"/>
                <w:szCs w:val="20"/>
                <w:lang w:val="ro-RO"/>
              </w:rPr>
              <w:t>Cercetări privind contri</w:t>
            </w:r>
            <w:r w:rsidR="003E2E2B">
              <w:rPr>
                <w:rFonts w:ascii="Times New Roman" w:hAnsi="Times New Roman"/>
                <w:sz w:val="20"/>
                <w:szCs w:val="20"/>
                <w:lang w:val="ro-RO"/>
              </w:rPr>
              <w:t>-</w:t>
            </w:r>
            <w:r w:rsidR="005321C5" w:rsidRPr="00AB7F8F">
              <w:rPr>
                <w:rFonts w:ascii="Times New Roman" w:hAnsi="Times New Roman"/>
                <w:sz w:val="20"/>
                <w:szCs w:val="20"/>
                <w:lang w:val="ro-RO"/>
              </w:rPr>
              <w:t xml:space="preserve">buţia adusă de componenta organică în apa potabilă din surse publice (fântâni publice, izvoare) în mediul rural </w:t>
            </w:r>
          </w:p>
        </w:tc>
        <w:tc>
          <w:tcPr>
            <w:tcW w:w="1852" w:type="dxa"/>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UIAC CUZA-Facultatea de Chimie</w:t>
            </w:r>
            <w:r w:rsidRPr="00AB7F8F">
              <w:rPr>
                <w:rFonts w:ascii="Times New Roman" w:hAnsi="Times New Roman"/>
                <w:b/>
                <w:sz w:val="20"/>
                <w:szCs w:val="20"/>
                <w:lang w:val="ro-RO"/>
              </w:rPr>
              <w:t xml:space="preserve"> </w:t>
            </w:r>
          </w:p>
        </w:tc>
        <w:tc>
          <w:tcPr>
            <w:tcW w:w="1559" w:type="dxa"/>
            <w:gridSpan w:val="2"/>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559" w:type="dxa"/>
            <w:gridSpan w:val="2"/>
          </w:tcPr>
          <w:p w:rsidR="005321C5" w:rsidRPr="00AB7F8F" w:rsidRDefault="005321C5" w:rsidP="001D01E7">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300</w:t>
            </w:r>
          </w:p>
        </w:tc>
        <w:tc>
          <w:tcPr>
            <w:tcW w:w="1937" w:type="dxa"/>
          </w:tcPr>
          <w:p w:rsidR="005321C5" w:rsidRPr="00AB7F8F" w:rsidRDefault="005321C5" w:rsidP="001D01E7">
            <w:pPr>
              <w:spacing w:before="120" w:after="120" w:line="240" w:lineRule="auto"/>
              <w:jc w:val="center"/>
              <w:rPr>
                <w:rFonts w:ascii="Times New Roman" w:hAnsi="Times New Roman"/>
                <w:b/>
                <w:sz w:val="20"/>
                <w:szCs w:val="20"/>
                <w:lang w:val="ro-RO"/>
              </w:rPr>
            </w:pPr>
            <w:r w:rsidRPr="00AB7F8F">
              <w:rPr>
                <w:rFonts w:ascii="Times New Roman" w:hAnsi="Times New Roman"/>
                <w:sz w:val="20"/>
                <w:szCs w:val="20"/>
                <w:lang w:val="ro-RO"/>
              </w:rPr>
              <w:t>Ministerul Mediului si Schimbarilor Climatice</w:t>
            </w:r>
          </w:p>
        </w:tc>
      </w:tr>
      <w:tr w:rsidR="005321C5" w:rsidRPr="00AB7F8F" w:rsidTr="0002317C">
        <w:tc>
          <w:tcPr>
            <w:tcW w:w="1986"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1841" w:type="dxa"/>
            <w:vMerge/>
          </w:tcPr>
          <w:p w:rsidR="005321C5" w:rsidRPr="00AB7F8F" w:rsidRDefault="005321C5" w:rsidP="00860AD3">
            <w:pPr>
              <w:spacing w:after="0" w:line="240" w:lineRule="auto"/>
              <w:jc w:val="center"/>
              <w:rPr>
                <w:rFonts w:ascii="Times New Roman" w:hAnsi="Times New Roman"/>
                <w:b/>
                <w:sz w:val="20"/>
                <w:szCs w:val="20"/>
                <w:lang w:val="ro-RO"/>
              </w:rPr>
            </w:pPr>
          </w:p>
        </w:tc>
        <w:tc>
          <w:tcPr>
            <w:tcW w:w="3253" w:type="dxa"/>
          </w:tcPr>
          <w:p w:rsidR="005321C5" w:rsidRPr="00AB7F8F" w:rsidRDefault="004834A1" w:rsidP="003C465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A.01.04.</w:t>
            </w:r>
            <w:r w:rsidR="003C4656">
              <w:rPr>
                <w:rFonts w:ascii="Times New Roman" w:hAnsi="Times New Roman"/>
                <w:sz w:val="20"/>
                <w:szCs w:val="20"/>
                <w:lang w:val="ro-RO"/>
              </w:rPr>
              <w:t>0</w:t>
            </w:r>
            <w:r>
              <w:rPr>
                <w:rFonts w:ascii="Times New Roman" w:hAnsi="Times New Roman"/>
                <w:sz w:val="20"/>
                <w:szCs w:val="20"/>
                <w:lang w:val="ro-RO"/>
              </w:rPr>
              <w:t xml:space="preserve">8 </w:t>
            </w:r>
            <w:r w:rsidR="005321C5" w:rsidRPr="00AB7F8F">
              <w:rPr>
                <w:rFonts w:ascii="Times New Roman" w:hAnsi="Times New Roman"/>
                <w:sz w:val="20"/>
                <w:szCs w:val="20"/>
                <w:lang w:val="ro-RO"/>
              </w:rPr>
              <w:t xml:space="preserve">Asigurarea parametrilor de potabilitate </w:t>
            </w:r>
            <w:r w:rsidR="003C4656">
              <w:rPr>
                <w:rFonts w:ascii="Times New Roman" w:hAnsi="Times New Roman"/>
                <w:sz w:val="20"/>
                <w:szCs w:val="20"/>
                <w:lang w:val="ro-RO"/>
              </w:rPr>
              <w:t>a apei provenite din surse indi</w:t>
            </w:r>
            <w:r w:rsidR="005321C5" w:rsidRPr="00AB7F8F">
              <w:rPr>
                <w:rFonts w:ascii="Times New Roman" w:hAnsi="Times New Roman"/>
                <w:sz w:val="20"/>
                <w:szCs w:val="20"/>
                <w:lang w:val="ro-RO"/>
              </w:rPr>
              <w:t xml:space="preserve">viduale </w:t>
            </w:r>
          </w:p>
        </w:tc>
        <w:tc>
          <w:tcPr>
            <w:tcW w:w="1852" w:type="dxa"/>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Comuna Ţibăneşti</w:t>
            </w:r>
          </w:p>
        </w:tc>
        <w:tc>
          <w:tcPr>
            <w:tcW w:w="1559" w:type="dxa"/>
            <w:gridSpan w:val="2"/>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2018</w:t>
            </w:r>
          </w:p>
        </w:tc>
        <w:tc>
          <w:tcPr>
            <w:tcW w:w="1559" w:type="dxa"/>
            <w:gridSpan w:val="2"/>
          </w:tcPr>
          <w:p w:rsidR="005321C5" w:rsidRPr="00AB7F8F" w:rsidRDefault="005321C5" w:rsidP="003B628C">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10</w:t>
            </w:r>
          </w:p>
        </w:tc>
        <w:tc>
          <w:tcPr>
            <w:tcW w:w="1937" w:type="dxa"/>
          </w:tcPr>
          <w:p w:rsidR="005321C5" w:rsidRPr="00AB7F8F" w:rsidRDefault="005321C5" w:rsidP="00567F78">
            <w:pPr>
              <w:spacing w:before="120" w:after="120" w:line="240" w:lineRule="auto"/>
              <w:jc w:val="center"/>
              <w:rPr>
                <w:rFonts w:ascii="Times New Roman" w:hAnsi="Times New Roman"/>
                <w:sz w:val="20"/>
                <w:szCs w:val="20"/>
                <w:lang w:val="ro-RO"/>
              </w:rPr>
            </w:pPr>
            <w:r w:rsidRPr="00AB7F8F">
              <w:rPr>
                <w:rFonts w:ascii="Times New Roman" w:hAnsi="Times New Roman"/>
                <w:sz w:val="20"/>
                <w:szCs w:val="20"/>
                <w:lang w:val="ro-RO"/>
              </w:rPr>
              <w:t xml:space="preserve">Buget local </w:t>
            </w:r>
          </w:p>
        </w:tc>
      </w:tr>
    </w:tbl>
    <w:p w:rsidR="00DF0CC5" w:rsidRDefault="00DF0CC5" w:rsidP="00EA0E33">
      <w:pPr>
        <w:spacing w:before="120" w:after="120" w:line="240" w:lineRule="auto"/>
        <w:jc w:val="center"/>
        <w:rPr>
          <w:rFonts w:ascii="Times New Roman" w:hAnsi="Times New Roman"/>
          <w:sz w:val="20"/>
          <w:szCs w:val="20"/>
          <w:lang w:val="ro-RO"/>
        </w:rPr>
      </w:pPr>
    </w:p>
    <w:p w:rsidR="009F31F9" w:rsidRDefault="009F31F9" w:rsidP="00EA0E33">
      <w:pPr>
        <w:spacing w:before="120" w:after="120" w:line="240" w:lineRule="auto"/>
        <w:jc w:val="center"/>
        <w:rPr>
          <w:rFonts w:ascii="Times New Roman" w:hAnsi="Times New Roman"/>
          <w:sz w:val="20"/>
          <w:szCs w:val="20"/>
          <w:lang w:val="ro-RO"/>
        </w:rPr>
      </w:pPr>
    </w:p>
    <w:p w:rsidR="003C4652" w:rsidRDefault="003C4652" w:rsidP="00EA0E33">
      <w:pPr>
        <w:spacing w:before="120" w:after="120" w:line="240" w:lineRule="auto"/>
        <w:jc w:val="center"/>
        <w:rPr>
          <w:rFonts w:ascii="Times New Roman" w:hAnsi="Times New Roman"/>
          <w:sz w:val="20"/>
          <w:szCs w:val="20"/>
          <w:lang w:val="ro-RO"/>
        </w:rPr>
      </w:pPr>
    </w:p>
    <w:p w:rsidR="00E53469" w:rsidRPr="00E55A32" w:rsidRDefault="00E53469" w:rsidP="001C5B43">
      <w:pPr>
        <w:spacing w:before="120" w:after="120" w:line="240" w:lineRule="auto"/>
        <w:jc w:val="center"/>
        <w:rPr>
          <w:rFonts w:ascii="Times New Roman" w:hAnsi="Times New Roman"/>
          <w:b/>
          <w:sz w:val="20"/>
          <w:szCs w:val="20"/>
          <w:lang w:val="ro-RO"/>
        </w:rPr>
      </w:pPr>
      <w:r w:rsidRPr="00E55A32">
        <w:rPr>
          <w:rFonts w:ascii="Times New Roman" w:hAnsi="Times New Roman"/>
          <w:b/>
          <w:sz w:val="20"/>
          <w:szCs w:val="20"/>
          <w:lang w:val="ro-RO"/>
        </w:rPr>
        <w:t xml:space="preserve">CATEGORIA DE PROBLEME PM </w:t>
      </w:r>
      <w:r w:rsidRPr="001C5B43">
        <w:rPr>
          <w:rFonts w:ascii="Times New Roman" w:hAnsi="Times New Roman"/>
          <w:b/>
          <w:sz w:val="20"/>
          <w:szCs w:val="20"/>
          <w:lang w:val="ro-RO"/>
        </w:rPr>
        <w:t>02 -</w:t>
      </w:r>
      <w:r w:rsidRPr="00992CFD">
        <w:rPr>
          <w:rFonts w:ascii="Times New Roman" w:hAnsi="Times New Roman"/>
          <w:sz w:val="20"/>
          <w:szCs w:val="20"/>
          <w:lang w:val="ro-RO"/>
        </w:rPr>
        <w:t xml:space="preserve"> </w:t>
      </w:r>
      <w:r w:rsidRPr="00992CFD">
        <w:rPr>
          <w:rStyle w:val="FontStyle135"/>
          <w:sz w:val="20"/>
          <w:szCs w:val="20"/>
        </w:rPr>
        <w:t>CALITATEA NECORESPUNZĂTOARE A AERULUI</w:t>
      </w:r>
    </w:p>
    <w:tbl>
      <w:tblPr>
        <w:tblW w:w="1261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52"/>
        <w:gridCol w:w="7938"/>
        <w:gridCol w:w="2257"/>
        <w:gridCol w:w="1572"/>
      </w:tblGrid>
      <w:tr w:rsidR="00992CFD" w:rsidRPr="00E55A32" w:rsidTr="00EA0E33">
        <w:trPr>
          <w:jc w:val="center"/>
        </w:trPr>
        <w:tc>
          <w:tcPr>
            <w:tcW w:w="85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Nr. crt</w:t>
            </w:r>
            <w:r w:rsidRPr="00E55A32">
              <w:rPr>
                <w:rFonts w:ascii="Times New Roman" w:hAnsi="Times New Roman" w:cs="Arial"/>
                <w:b/>
                <w:color w:val="000000"/>
                <w:sz w:val="18"/>
                <w:szCs w:val="18"/>
                <w:lang w:val="ro-RO"/>
              </w:rPr>
              <w:t>.</w:t>
            </w:r>
          </w:p>
        </w:tc>
        <w:tc>
          <w:tcPr>
            <w:tcW w:w="7938"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PROBLEMA</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COD  IDENTIFICARE</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NR. ACŢIUNI</w:t>
            </w:r>
          </w:p>
        </w:tc>
      </w:tr>
      <w:tr w:rsidR="00992CFD" w:rsidRPr="00E53469" w:rsidTr="00EA0E33">
        <w:trPr>
          <w:trHeight w:val="303"/>
          <w:jc w:val="center"/>
        </w:trPr>
        <w:tc>
          <w:tcPr>
            <w:tcW w:w="852"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jc w:val="center"/>
              <w:rPr>
                <w:rFonts w:ascii="Times New Roman" w:hAnsi="Times New Roman"/>
                <w:color w:val="000000"/>
                <w:lang w:val="ro-RO"/>
              </w:rPr>
            </w:pPr>
            <w:r w:rsidRPr="00E53469">
              <w:rPr>
                <w:rFonts w:ascii="Times New Roman" w:hAnsi="Times New Roman"/>
                <w:color w:val="000000"/>
                <w:lang w:val="ro-RO"/>
              </w:rPr>
              <w:t>1</w:t>
            </w:r>
            <w:r>
              <w:rPr>
                <w:rFonts w:ascii="Times New Roman" w:hAnsi="Times New Roman"/>
                <w:color w:val="000000"/>
                <w:lang w:val="ro-RO"/>
              </w:rPr>
              <w:t>.</w:t>
            </w:r>
          </w:p>
        </w:tc>
        <w:tc>
          <w:tcPr>
            <w:tcW w:w="7938"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Fonts w:ascii="Times New Roman" w:hAnsi="Times New Roman"/>
                <w:color w:val="000000"/>
                <w:sz w:val="20"/>
                <w:szCs w:val="20"/>
                <w:lang w:val="ro-RO"/>
              </w:rPr>
              <w:t>Poluarea aerului cu particule în suspensie (PM10) în aglomerarea urbană Iaşi</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PM-02-01</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4</w:t>
            </w:r>
          </w:p>
        </w:tc>
      </w:tr>
      <w:tr w:rsidR="00992CFD" w:rsidRPr="00E53469" w:rsidTr="00EA0E33">
        <w:trPr>
          <w:jc w:val="center"/>
        </w:trPr>
        <w:tc>
          <w:tcPr>
            <w:tcW w:w="852"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jc w:val="center"/>
              <w:rPr>
                <w:rFonts w:ascii="Times New Roman" w:hAnsi="Times New Roman"/>
                <w:color w:val="000000"/>
                <w:lang w:val="ro-RO"/>
              </w:rPr>
            </w:pPr>
            <w:r w:rsidRPr="00E53469">
              <w:rPr>
                <w:rFonts w:ascii="Times New Roman" w:hAnsi="Times New Roman"/>
                <w:color w:val="000000"/>
                <w:lang w:val="ro-RO"/>
              </w:rPr>
              <w:t>2</w:t>
            </w:r>
            <w:r>
              <w:rPr>
                <w:rFonts w:ascii="Times New Roman" w:hAnsi="Times New Roman"/>
                <w:color w:val="000000"/>
                <w:lang w:val="ro-RO"/>
              </w:rPr>
              <w:t>.</w:t>
            </w:r>
          </w:p>
        </w:tc>
        <w:tc>
          <w:tcPr>
            <w:tcW w:w="7938"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Style w:val="FontStyle135"/>
                <w:b w:val="0"/>
                <w:color w:val="000000"/>
                <w:sz w:val="20"/>
                <w:szCs w:val="20"/>
                <w:lang w:val="it-IT"/>
              </w:rPr>
              <w:t>Poluarea aerului cauzată de emisiile generate de CET–uri/pentru producerea de energie, de activităţile industriale şi agricole</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PM-02-02</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6</w:t>
            </w:r>
          </w:p>
        </w:tc>
      </w:tr>
      <w:tr w:rsidR="00992CFD" w:rsidRPr="00E53469" w:rsidTr="00EA0E33">
        <w:trPr>
          <w:jc w:val="center"/>
        </w:trPr>
        <w:tc>
          <w:tcPr>
            <w:tcW w:w="852"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jc w:val="center"/>
              <w:rPr>
                <w:rFonts w:ascii="Times New Roman" w:hAnsi="Times New Roman"/>
                <w:color w:val="000000"/>
                <w:lang w:val="ro-RO"/>
              </w:rPr>
            </w:pPr>
            <w:r w:rsidRPr="00E53469">
              <w:rPr>
                <w:rFonts w:ascii="Times New Roman" w:hAnsi="Times New Roman"/>
                <w:color w:val="000000"/>
                <w:lang w:val="ro-RO"/>
              </w:rPr>
              <w:t>3</w:t>
            </w:r>
            <w:r>
              <w:rPr>
                <w:rFonts w:ascii="Times New Roman" w:hAnsi="Times New Roman"/>
                <w:color w:val="000000"/>
                <w:lang w:val="ro-RO"/>
              </w:rPr>
              <w:t>.</w:t>
            </w:r>
          </w:p>
        </w:tc>
        <w:tc>
          <w:tcPr>
            <w:tcW w:w="7938"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Fonts w:ascii="Times New Roman" w:hAnsi="Times New Roman"/>
                <w:color w:val="000000"/>
                <w:sz w:val="20"/>
                <w:szCs w:val="20"/>
                <w:lang w:val="ro-RO"/>
              </w:rPr>
              <w:t>Poluarea aerului indusǎ de traficul rutier</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PM-02-03</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5</w:t>
            </w:r>
          </w:p>
        </w:tc>
      </w:tr>
      <w:tr w:rsidR="00992CFD" w:rsidRPr="00E53469" w:rsidTr="00EA0E33">
        <w:trPr>
          <w:jc w:val="center"/>
        </w:trPr>
        <w:tc>
          <w:tcPr>
            <w:tcW w:w="852"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jc w:val="center"/>
              <w:rPr>
                <w:rFonts w:ascii="Times New Roman" w:hAnsi="Times New Roman"/>
                <w:color w:val="000000"/>
                <w:lang w:val="ro-RO"/>
              </w:rPr>
            </w:pPr>
            <w:r w:rsidRPr="00E53469">
              <w:rPr>
                <w:rFonts w:ascii="Times New Roman" w:hAnsi="Times New Roman"/>
                <w:color w:val="000000"/>
                <w:lang w:val="ro-RO"/>
              </w:rPr>
              <w:lastRenderedPageBreak/>
              <w:t>4</w:t>
            </w:r>
            <w:r>
              <w:rPr>
                <w:rFonts w:ascii="Times New Roman" w:hAnsi="Times New Roman"/>
                <w:color w:val="000000"/>
                <w:lang w:val="ro-RO"/>
              </w:rPr>
              <w:t>.</w:t>
            </w:r>
          </w:p>
        </w:tc>
        <w:tc>
          <w:tcPr>
            <w:tcW w:w="7938"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Style w:val="FontStyle135"/>
                <w:b w:val="0"/>
                <w:color w:val="000000"/>
                <w:sz w:val="20"/>
                <w:szCs w:val="20"/>
                <w:lang w:val="ro-RO"/>
              </w:rPr>
              <w:t>Poluarea aerului cauzată de gestionarea dejecţiilor provenite de la complexele zootehnice</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PM02-04</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2</w:t>
            </w:r>
          </w:p>
        </w:tc>
      </w:tr>
      <w:tr w:rsidR="00992CFD" w:rsidRPr="00E53469" w:rsidTr="00EA0E33">
        <w:trPr>
          <w:jc w:val="center"/>
        </w:trPr>
        <w:tc>
          <w:tcPr>
            <w:tcW w:w="852"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jc w:val="center"/>
              <w:rPr>
                <w:rFonts w:ascii="Times New Roman" w:hAnsi="Times New Roman"/>
                <w:color w:val="000000"/>
                <w:lang w:val="ro-RO"/>
              </w:rPr>
            </w:pPr>
            <w:r w:rsidRPr="00E53469">
              <w:rPr>
                <w:rFonts w:ascii="Times New Roman" w:hAnsi="Times New Roman"/>
                <w:color w:val="000000"/>
                <w:lang w:val="ro-RO"/>
              </w:rPr>
              <w:t>5</w:t>
            </w:r>
            <w:r>
              <w:rPr>
                <w:rFonts w:ascii="Times New Roman" w:hAnsi="Times New Roman"/>
                <w:color w:val="000000"/>
                <w:lang w:val="ro-RO"/>
              </w:rPr>
              <w:t>.</w:t>
            </w:r>
          </w:p>
        </w:tc>
        <w:tc>
          <w:tcPr>
            <w:tcW w:w="7938" w:type="dxa"/>
            <w:shd w:val="clear" w:color="auto" w:fill="F2F2F2" w:themeFill="background1" w:themeFillShade="F2"/>
          </w:tcPr>
          <w:p w:rsidR="00992CFD" w:rsidRPr="00E53469" w:rsidRDefault="00992CFD" w:rsidP="001C5B43">
            <w:pPr>
              <w:autoSpaceDE w:val="0"/>
              <w:autoSpaceDN w:val="0"/>
              <w:adjustRightInd w:val="0"/>
              <w:spacing w:before="120" w:after="120" w:line="240" w:lineRule="auto"/>
              <w:rPr>
                <w:rFonts w:ascii="Times New Roman" w:hAnsi="Times New Roman"/>
                <w:color w:val="000000"/>
                <w:lang w:val="ro-RO"/>
              </w:rPr>
            </w:pPr>
            <w:r w:rsidRPr="00E53469">
              <w:rPr>
                <w:rStyle w:val="FontStyle135"/>
                <w:b w:val="0"/>
                <w:color w:val="000000"/>
                <w:sz w:val="20"/>
                <w:lang w:val="ro-RO"/>
              </w:rPr>
              <w:t>Poluarea aerului generată de utilizarea combustibililor fosili în sistemele individuale de încălzire</w:t>
            </w:r>
          </w:p>
        </w:tc>
        <w:tc>
          <w:tcPr>
            <w:tcW w:w="2257"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PM02-05</w:t>
            </w:r>
          </w:p>
        </w:tc>
        <w:tc>
          <w:tcPr>
            <w:tcW w:w="1572" w:type="dxa"/>
            <w:shd w:val="clear" w:color="auto" w:fill="F2F2F2" w:themeFill="background1" w:themeFillShade="F2"/>
          </w:tcPr>
          <w:p w:rsidR="00992CFD" w:rsidRPr="00E55A32" w:rsidRDefault="00992CFD"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1</w:t>
            </w:r>
            <w:r w:rsidR="00DC3A13">
              <w:rPr>
                <w:rFonts w:ascii="Times New Roman" w:hAnsi="Times New Roman"/>
                <w:color w:val="000000"/>
                <w:sz w:val="20"/>
                <w:szCs w:val="20"/>
                <w:lang w:val="ro-RO"/>
              </w:rPr>
              <w:t>0</w:t>
            </w:r>
          </w:p>
        </w:tc>
      </w:tr>
    </w:tbl>
    <w:p w:rsidR="00EA0E33" w:rsidRDefault="00EA0E33" w:rsidP="00DF0CC5">
      <w:pPr>
        <w:spacing w:before="120" w:after="120"/>
        <w:jc w:val="center"/>
        <w:rPr>
          <w:rFonts w:ascii="Times New Roman" w:hAnsi="Times New Roman"/>
          <w:b/>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842"/>
        <w:gridCol w:w="3262"/>
        <w:gridCol w:w="1842"/>
        <w:gridCol w:w="1537"/>
        <w:gridCol w:w="23"/>
        <w:gridCol w:w="1559"/>
        <w:gridCol w:w="1984"/>
      </w:tblGrid>
      <w:tr w:rsidR="00DF0CC5" w:rsidRPr="00D6561D" w:rsidTr="004D5D22">
        <w:tc>
          <w:tcPr>
            <w:tcW w:w="14034" w:type="dxa"/>
            <w:gridSpan w:val="8"/>
            <w:shd w:val="clear" w:color="auto" w:fill="EEECE1"/>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shd w:val="clear" w:color="auto" w:fill="EEECE1"/>
                <w:lang w:val="ro-RO"/>
              </w:rPr>
              <w:t xml:space="preserve">Categoria de probleme: </w:t>
            </w:r>
            <w:r w:rsidRPr="00D6561D">
              <w:rPr>
                <w:rStyle w:val="FontStyle135"/>
                <w:sz w:val="20"/>
                <w:szCs w:val="20"/>
                <w:shd w:val="clear" w:color="auto" w:fill="EEECE1"/>
                <w:lang w:val="it-IT"/>
              </w:rPr>
              <w:t>CALITATEA NECORESPUNZĂTOARE A AERULUI</w:t>
            </w:r>
            <w:r w:rsidRPr="00D6561D">
              <w:rPr>
                <w:rFonts w:ascii="Times New Roman" w:hAnsi="Times New Roman"/>
                <w:b/>
                <w:sz w:val="20"/>
                <w:szCs w:val="20"/>
                <w:shd w:val="clear" w:color="auto" w:fill="EEECE1"/>
                <w:lang w:val="ro-RO"/>
              </w:rPr>
              <w:t xml:space="preserve"> – cod identificare</w:t>
            </w:r>
            <w:r w:rsidRPr="00D6561D">
              <w:rPr>
                <w:rFonts w:ascii="Times New Roman" w:hAnsi="Times New Roman"/>
                <w:b/>
                <w:sz w:val="20"/>
                <w:szCs w:val="20"/>
                <w:lang w:val="ro-RO"/>
              </w:rPr>
              <w:t xml:space="preserve"> – PM 02</w:t>
            </w:r>
          </w:p>
        </w:tc>
      </w:tr>
      <w:tr w:rsidR="00DF0CC5" w:rsidRPr="00D6561D" w:rsidTr="004D5D22">
        <w:tc>
          <w:tcPr>
            <w:tcW w:w="14034" w:type="dxa"/>
            <w:gridSpan w:val="8"/>
            <w:shd w:val="clear" w:color="auto" w:fill="66FFFF"/>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 xml:space="preserve">PROBLEMA DE MEDIU: </w:t>
            </w:r>
            <w:r w:rsidRPr="00D6561D">
              <w:rPr>
                <w:rFonts w:ascii="Times New Roman" w:hAnsi="Times New Roman"/>
                <w:sz w:val="20"/>
                <w:szCs w:val="20"/>
                <w:lang w:val="ro-RO"/>
              </w:rPr>
              <w:t xml:space="preserve">cod identificare PM-02-01 </w:t>
            </w:r>
            <w:r w:rsidRPr="00D6561D">
              <w:rPr>
                <w:rFonts w:ascii="Times New Roman" w:hAnsi="Times New Roman"/>
                <w:b/>
                <w:sz w:val="20"/>
                <w:szCs w:val="20"/>
                <w:lang w:val="ro-RO"/>
              </w:rPr>
              <w:t xml:space="preserve">- Poluarea aerului cu particule în suspensie (PM10) în aglomerarea urbană Iaşi </w:t>
            </w:r>
          </w:p>
        </w:tc>
      </w:tr>
      <w:tr w:rsidR="00DF0CC5" w:rsidRPr="00D6561D" w:rsidTr="004D5D22">
        <w:trPr>
          <w:trHeight w:val="391"/>
        </w:trPr>
        <w:tc>
          <w:tcPr>
            <w:tcW w:w="14034" w:type="dxa"/>
            <w:gridSpan w:val="8"/>
            <w:shd w:val="clear" w:color="auto" w:fill="FFCCFF"/>
          </w:tcPr>
          <w:p w:rsidR="00DF0CC5" w:rsidRPr="00D6561D" w:rsidRDefault="00DF0CC5" w:rsidP="00DF0CC5">
            <w:pPr>
              <w:pStyle w:val="Default"/>
              <w:spacing w:before="120" w:after="120"/>
              <w:rPr>
                <w:rFonts w:ascii="Times New Roman" w:hAnsi="Times New Roman" w:cs="Times New Roman"/>
                <w:color w:val="auto"/>
                <w:sz w:val="20"/>
                <w:szCs w:val="20"/>
              </w:rPr>
            </w:pPr>
            <w:r w:rsidRPr="00D6561D">
              <w:rPr>
                <w:rFonts w:ascii="Times New Roman" w:hAnsi="Times New Roman" w:cs="Times New Roman"/>
                <w:b/>
                <w:color w:val="auto"/>
                <w:sz w:val="20"/>
                <w:szCs w:val="20"/>
                <w:lang w:val="ro-RO"/>
              </w:rPr>
              <w:t xml:space="preserve">OBIECTIV GENERAL: </w:t>
            </w:r>
            <w:r w:rsidRPr="00D6561D">
              <w:rPr>
                <w:rFonts w:ascii="Times New Roman" w:hAnsi="Times New Roman" w:cs="Times New Roman"/>
                <w:iCs/>
                <w:color w:val="auto"/>
                <w:sz w:val="20"/>
                <w:szCs w:val="20"/>
                <w:lang w:val="ro-RO"/>
              </w:rPr>
              <w:t xml:space="preserve">Imbunătăţirea calităţii aerului înconjurător  </w:t>
            </w:r>
            <w:r w:rsidRPr="00D6561D">
              <w:rPr>
                <w:rFonts w:ascii="Times New Roman" w:hAnsi="Times New Roman"/>
                <w:color w:val="auto"/>
                <w:sz w:val="20"/>
                <w:szCs w:val="20"/>
                <w:lang w:val="ro-RO"/>
              </w:rPr>
              <w:t>în aglomerarea urbană Iaşi</w:t>
            </w:r>
          </w:p>
        </w:tc>
      </w:tr>
      <w:tr w:rsidR="00DF0CC5" w:rsidRPr="00D6561D" w:rsidTr="004D5D22">
        <w:tc>
          <w:tcPr>
            <w:tcW w:w="14034" w:type="dxa"/>
            <w:gridSpan w:val="8"/>
            <w:shd w:val="clear" w:color="auto" w:fill="FDE9D9"/>
          </w:tcPr>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b/>
                <w:sz w:val="20"/>
                <w:szCs w:val="20"/>
                <w:lang w:val="ro-RO"/>
              </w:rPr>
              <w:t>Obiectiv specific:</w:t>
            </w:r>
            <w:r w:rsidRPr="00D6561D">
              <w:rPr>
                <w:rFonts w:ascii="Times New Roman" w:hAnsi="Times New Roman"/>
                <w:sz w:val="20"/>
                <w:szCs w:val="20"/>
                <w:lang w:val="ro-RO"/>
              </w:rPr>
              <w:t xml:space="preserve"> Reducerea poluării aerului cu particule în suspensie (PM10) în aglomerarea Iaşi </w:t>
            </w:r>
          </w:p>
        </w:tc>
      </w:tr>
      <w:tr w:rsidR="00DF0CC5" w:rsidRPr="00D6561D" w:rsidTr="004D5D22">
        <w:tc>
          <w:tcPr>
            <w:tcW w:w="1985"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Ținta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Indicatori</w:t>
            </w:r>
          </w:p>
        </w:tc>
        <w:tc>
          <w:tcPr>
            <w:tcW w:w="326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Acţiunea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Responsabil implementare</w:t>
            </w:r>
          </w:p>
        </w:tc>
        <w:tc>
          <w:tcPr>
            <w:tcW w:w="1560"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Termen de realizare</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Cost estimativ (mii euro)</w:t>
            </w:r>
          </w:p>
        </w:tc>
        <w:tc>
          <w:tcPr>
            <w:tcW w:w="1984" w:type="dxa"/>
          </w:tcPr>
          <w:p w:rsidR="00DF0CC5" w:rsidRPr="00D6561D" w:rsidRDefault="00DF0CC5" w:rsidP="003E2E2B">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 xml:space="preserve">Surse </w:t>
            </w:r>
            <w:r w:rsidR="003E2E2B">
              <w:rPr>
                <w:rFonts w:ascii="Times New Roman" w:hAnsi="Times New Roman"/>
                <w:b/>
                <w:sz w:val="20"/>
                <w:szCs w:val="20"/>
                <w:lang w:val="ro-RO"/>
              </w:rPr>
              <w:t>de finanţare existente/p</w:t>
            </w:r>
            <w:r w:rsidRPr="00D6561D">
              <w:rPr>
                <w:rFonts w:ascii="Times New Roman" w:hAnsi="Times New Roman"/>
                <w:b/>
                <w:sz w:val="20"/>
                <w:szCs w:val="20"/>
                <w:lang w:val="ro-RO"/>
              </w:rPr>
              <w:t xml:space="preserve">otenţiale </w:t>
            </w:r>
          </w:p>
        </w:tc>
      </w:tr>
      <w:tr w:rsidR="00DF0CC5" w:rsidRPr="00D6561D" w:rsidTr="004D5D22">
        <w:trPr>
          <w:trHeight w:val="1111"/>
        </w:trPr>
        <w:tc>
          <w:tcPr>
            <w:tcW w:w="1985" w:type="dxa"/>
            <w:vMerge w:val="restart"/>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w:t>
            </w:r>
            <w:r w:rsidRPr="00D6561D">
              <w:rPr>
                <w:rFonts w:ascii="Times New Roman" w:hAnsi="Times New Roman"/>
                <w:b/>
                <w:sz w:val="20"/>
                <w:szCs w:val="20"/>
                <w:lang w:val="ro-RO"/>
              </w:rPr>
              <w:t>Î</w:t>
            </w:r>
            <w:r w:rsidR="003E2E2B">
              <w:rPr>
                <w:rFonts w:ascii="Times New Roman" w:hAnsi="Times New Roman"/>
                <w:sz w:val="20"/>
                <w:szCs w:val="20"/>
                <w:lang w:val="ro-RO"/>
              </w:rPr>
              <w:t>ncadrarea concen</w:t>
            </w:r>
            <w:r w:rsidR="007805D1">
              <w:rPr>
                <w:rFonts w:ascii="Times New Roman" w:hAnsi="Times New Roman"/>
                <w:sz w:val="20"/>
                <w:szCs w:val="20"/>
                <w:lang w:val="ro-RO"/>
              </w:rPr>
              <w:t>-</w:t>
            </w:r>
            <w:r w:rsidRPr="00D6561D">
              <w:rPr>
                <w:rFonts w:ascii="Times New Roman" w:hAnsi="Times New Roman"/>
                <w:sz w:val="20"/>
                <w:szCs w:val="20"/>
                <w:lang w:val="ro-RO"/>
              </w:rPr>
              <w:t>traţiilor de particule în suspensie măsu</w:t>
            </w:r>
            <w:r w:rsidR="007805D1">
              <w:rPr>
                <w:rFonts w:ascii="Times New Roman" w:hAnsi="Times New Roman"/>
                <w:sz w:val="20"/>
                <w:szCs w:val="20"/>
                <w:lang w:val="ro-RO"/>
              </w:rPr>
              <w:t>-</w:t>
            </w:r>
            <w:r w:rsidRPr="00D6561D">
              <w:rPr>
                <w:rFonts w:ascii="Times New Roman" w:hAnsi="Times New Roman"/>
                <w:sz w:val="20"/>
                <w:szCs w:val="20"/>
                <w:lang w:val="ro-RO"/>
              </w:rPr>
              <w:t>rate  în val</w:t>
            </w:r>
            <w:r w:rsidR="007805D1">
              <w:rPr>
                <w:rFonts w:ascii="Times New Roman" w:hAnsi="Times New Roman"/>
                <w:sz w:val="20"/>
                <w:szCs w:val="20"/>
                <w:lang w:val="ro-RO"/>
              </w:rPr>
              <w:t>oarea limită prevă</w:t>
            </w:r>
            <w:r w:rsidR="003E2E2B">
              <w:rPr>
                <w:rFonts w:ascii="Times New Roman" w:hAnsi="Times New Roman"/>
                <w:sz w:val="20"/>
                <w:szCs w:val="20"/>
                <w:lang w:val="ro-RO"/>
              </w:rPr>
              <w:t>zută de legis</w:t>
            </w:r>
            <w:r w:rsidRPr="00D6561D">
              <w:rPr>
                <w:rFonts w:ascii="Times New Roman" w:hAnsi="Times New Roman"/>
                <w:sz w:val="20"/>
                <w:szCs w:val="20"/>
                <w:lang w:val="ro-RO"/>
              </w:rPr>
              <w:t xml:space="preserve">laţia în vigoare </w:t>
            </w:r>
          </w:p>
        </w:tc>
        <w:tc>
          <w:tcPr>
            <w:tcW w:w="1842" w:type="dxa"/>
            <w:vMerge w:val="restart"/>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-număr  măsuri im</w:t>
            </w:r>
            <w:r w:rsidR="003E2E2B">
              <w:rPr>
                <w:rFonts w:ascii="Times New Roman" w:hAnsi="Times New Roman"/>
                <w:sz w:val="20"/>
                <w:szCs w:val="20"/>
                <w:lang w:val="ro-RO"/>
              </w:rPr>
              <w:t>-</w:t>
            </w:r>
            <w:r w:rsidRPr="00D6561D">
              <w:rPr>
                <w:rFonts w:ascii="Times New Roman" w:hAnsi="Times New Roman"/>
                <w:sz w:val="20"/>
                <w:szCs w:val="20"/>
                <w:lang w:val="ro-RO"/>
              </w:rPr>
              <w:t xml:space="preserve">plementate din PGCA </w:t>
            </w:r>
          </w:p>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D6561D">
              <w:rPr>
                <w:rFonts w:ascii="Times New Roman" w:hAnsi="Times New Roman"/>
                <w:sz w:val="20"/>
                <w:szCs w:val="20"/>
                <w:lang w:val="ro-RO"/>
              </w:rPr>
              <w:t>concentraţie  me</w:t>
            </w:r>
            <w:r w:rsidR="0002317C">
              <w:rPr>
                <w:rFonts w:ascii="Times New Roman" w:hAnsi="Times New Roman"/>
                <w:sz w:val="20"/>
                <w:szCs w:val="20"/>
                <w:lang w:val="ro-RO"/>
              </w:rPr>
              <w:t>-</w:t>
            </w:r>
            <w:r w:rsidRPr="00D6561D">
              <w:rPr>
                <w:rFonts w:ascii="Times New Roman" w:hAnsi="Times New Roman"/>
                <w:sz w:val="20"/>
                <w:szCs w:val="20"/>
                <w:lang w:val="ro-RO"/>
              </w:rPr>
              <w:t xml:space="preserve">die anuală pentru PM10  </w:t>
            </w:r>
          </w:p>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D6561D">
              <w:rPr>
                <w:rFonts w:ascii="Times New Roman" w:hAnsi="Times New Roman"/>
                <w:sz w:val="20"/>
                <w:szCs w:val="20"/>
                <w:lang w:val="ro-RO"/>
              </w:rPr>
              <w:t>număr de depaşir</w:t>
            </w:r>
            <w:r w:rsidR="0002317C">
              <w:rPr>
                <w:rFonts w:ascii="Times New Roman" w:hAnsi="Times New Roman"/>
                <w:sz w:val="20"/>
                <w:szCs w:val="20"/>
                <w:lang w:val="ro-RO"/>
              </w:rPr>
              <w:t>i ale valorii limită</w:t>
            </w:r>
            <w:r w:rsidRPr="00D6561D">
              <w:rPr>
                <w:rFonts w:ascii="Times New Roman" w:hAnsi="Times New Roman"/>
                <w:sz w:val="20"/>
                <w:szCs w:val="20"/>
                <w:lang w:val="ro-RO"/>
              </w:rPr>
              <w:t xml:space="preserve"> zilnice peste limita acceptată  (35 de depăşiri/an)</w:t>
            </w:r>
          </w:p>
          <w:p w:rsidR="00DF0CC5" w:rsidRPr="00D6561D" w:rsidRDefault="00DF0CC5" w:rsidP="00DF0CC5">
            <w:pPr>
              <w:spacing w:before="120" w:after="120" w:line="240" w:lineRule="auto"/>
              <w:jc w:val="both"/>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A.02.01.01 </w:t>
            </w:r>
            <w:r w:rsidRPr="00D6561D">
              <w:rPr>
                <w:rFonts w:ascii="Times New Roman" w:hAnsi="Times New Roman"/>
                <w:sz w:val="20"/>
                <w:szCs w:val="20"/>
                <w:lang w:val="ro-RO"/>
              </w:rPr>
              <w:t>Implementarea măsurilor din  Programul revizuit de gestionare a calităţii aerului (PGCA revizuit) în aglomerarea Iaşi pentru indicatorul PM10 şi măsuri suplimentare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Municipiul Iaşi, SC Salubris SA, CJ Iaşi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82500</w:t>
            </w:r>
          </w:p>
          <w:p w:rsidR="00DF0CC5" w:rsidRPr="00D6561D" w:rsidRDefault="00DF0CC5" w:rsidP="00DF0CC5">
            <w:pPr>
              <w:spacing w:before="120" w:after="120" w:line="240" w:lineRule="auto"/>
              <w:jc w:val="center"/>
              <w:rPr>
                <w:rFonts w:ascii="Times New Roman" w:hAnsi="Times New Roman"/>
                <w:strike/>
                <w:sz w:val="20"/>
                <w:szCs w:val="20"/>
                <w:lang w:val="ro-RO"/>
              </w:rPr>
            </w:pP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Buget local, Surse proprii, Buget naţional, Fonduri europene</w:t>
            </w:r>
          </w:p>
        </w:tc>
      </w:tr>
      <w:tr w:rsidR="00DF0CC5" w:rsidRPr="00D6561D" w:rsidTr="004D5D22">
        <w:trPr>
          <w:trHeight w:val="848"/>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A.02.01.02 </w:t>
            </w:r>
            <w:r w:rsidRPr="00D6561D">
              <w:rPr>
                <w:rFonts w:ascii="Times New Roman" w:hAnsi="Times New Roman"/>
                <w:sz w:val="20"/>
                <w:szCs w:val="20"/>
                <w:lang w:val="ro-RO"/>
              </w:rPr>
              <w:t>Elaborarea unui nou Plan de gestionare a calităţii aerului în aglomerarea Iaşi, după caz</w:t>
            </w:r>
          </w:p>
        </w:tc>
        <w:tc>
          <w:tcPr>
            <w:tcW w:w="1842" w:type="dxa"/>
          </w:tcPr>
          <w:p w:rsidR="00DF0CC5" w:rsidRPr="00D6561D" w:rsidRDefault="00DF0CC5" w:rsidP="004D5D22">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Municipiul Ia</w:t>
            </w:r>
            <w:r w:rsidR="004D5D22">
              <w:rPr>
                <w:sz w:val="20"/>
                <w:szCs w:val="20"/>
                <w:lang w:val="ro-RO"/>
              </w:rPr>
              <w:t>ş</w:t>
            </w:r>
            <w:r w:rsidRPr="00D6561D">
              <w:rPr>
                <w:rFonts w:ascii="Times New Roman" w:hAnsi="Times New Roman"/>
                <w:sz w:val="20"/>
                <w:szCs w:val="20"/>
                <w:lang w:val="ro-RO"/>
              </w:rPr>
              <w:t>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25</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Buget naţional, Buget local, Fonduri europene</w:t>
            </w:r>
          </w:p>
        </w:tc>
      </w:tr>
      <w:tr w:rsidR="00DF0CC5" w:rsidRPr="00D6561D" w:rsidTr="004D5D22">
        <w:trPr>
          <w:trHeight w:val="832"/>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A.02.01.03 </w:t>
            </w:r>
            <w:r w:rsidRPr="00D6561D">
              <w:rPr>
                <w:rFonts w:ascii="Times New Roman" w:hAnsi="Times New Roman"/>
                <w:sz w:val="20"/>
                <w:szCs w:val="20"/>
                <w:lang w:val="ro-RO"/>
              </w:rPr>
              <w:t xml:space="preserve">Cercetări privind poluarea aerului cu particule în suspensie (PM1, PM2,5 şi PM10)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UAIC - Facultatea de Chimie</w:t>
            </w:r>
            <w:r w:rsidRPr="00D6561D">
              <w:rPr>
                <w:rFonts w:ascii="Times New Roman" w:hAnsi="Times New Roman"/>
                <w:b/>
                <w:sz w:val="20"/>
                <w:szCs w:val="20"/>
                <w:lang w:val="ro-RO"/>
              </w:rPr>
              <w:t xml:space="preserve">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300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Fonduri europene, Buget naţional </w:t>
            </w:r>
          </w:p>
        </w:tc>
      </w:tr>
      <w:tr w:rsidR="00DF0CC5" w:rsidRPr="00D6561D" w:rsidTr="003C4652">
        <w:trPr>
          <w:trHeight w:val="416"/>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A.02.01.04 </w:t>
            </w:r>
            <w:r w:rsidRPr="00D6561D">
              <w:rPr>
                <w:rFonts w:ascii="Times New Roman" w:hAnsi="Times New Roman"/>
                <w:sz w:val="20"/>
                <w:szCs w:val="20"/>
                <w:lang w:val="ro-RO"/>
              </w:rPr>
              <w:t>Asigurarea funcţionării  corespunză-toare a reţelei automate de monitorizare a calităţii aerului in vederea asigurarii capturii de date şi a măsurării/ determinarii concentra</w:t>
            </w:r>
            <w:r w:rsidR="00FD19A5">
              <w:rPr>
                <w:rFonts w:ascii="Times New Roman" w:hAnsi="Times New Roman"/>
                <w:sz w:val="20"/>
                <w:szCs w:val="20"/>
                <w:lang w:val="ro-RO"/>
              </w:rPr>
              <w:t>-</w:t>
            </w:r>
            <w:r w:rsidRPr="00D6561D">
              <w:rPr>
                <w:rFonts w:ascii="Times New Roman" w:hAnsi="Times New Roman"/>
                <w:sz w:val="20"/>
                <w:szCs w:val="20"/>
                <w:lang w:val="ro-RO"/>
              </w:rPr>
              <w:lastRenderedPageBreak/>
              <w:t>ţiilor de particule în suspensie PM10</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lastRenderedPageBreak/>
              <w:t>APM Iaşi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permanent </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25</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Buget de stat, AFM  </w:t>
            </w:r>
          </w:p>
        </w:tc>
      </w:tr>
      <w:tr w:rsidR="00DF0CC5" w:rsidRPr="00D6561D" w:rsidTr="004D5D22">
        <w:tc>
          <w:tcPr>
            <w:tcW w:w="14034" w:type="dxa"/>
            <w:gridSpan w:val="8"/>
            <w:shd w:val="clear" w:color="auto" w:fill="EEECE1"/>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lastRenderedPageBreak/>
              <w:t xml:space="preserve">Categoria de probleme: </w:t>
            </w:r>
            <w:r w:rsidRPr="00D6561D">
              <w:rPr>
                <w:rStyle w:val="FontStyle135"/>
                <w:sz w:val="20"/>
                <w:szCs w:val="20"/>
                <w:lang w:val="ro-RO"/>
              </w:rPr>
              <w:t>CALITATEA NECORESPUNZĂTOARE A AERULUI</w:t>
            </w:r>
            <w:r w:rsidRPr="00D6561D">
              <w:rPr>
                <w:rFonts w:ascii="Times New Roman" w:hAnsi="Times New Roman"/>
                <w:b/>
                <w:sz w:val="20"/>
                <w:szCs w:val="20"/>
                <w:lang w:val="ro-RO"/>
              </w:rPr>
              <w:t xml:space="preserve"> – cod identificare – PM 02</w:t>
            </w:r>
          </w:p>
        </w:tc>
      </w:tr>
      <w:tr w:rsidR="00DF0CC5" w:rsidRPr="00D6561D" w:rsidTr="004D5D22">
        <w:tc>
          <w:tcPr>
            <w:tcW w:w="14034" w:type="dxa"/>
            <w:gridSpan w:val="8"/>
            <w:shd w:val="clear" w:color="auto" w:fill="66FFFF"/>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PROBLEMA DE MEDIU: </w:t>
            </w:r>
            <w:r w:rsidRPr="00D6561D">
              <w:rPr>
                <w:rFonts w:ascii="Times New Roman" w:hAnsi="Times New Roman"/>
                <w:sz w:val="20"/>
                <w:szCs w:val="20"/>
                <w:lang w:val="ro-RO"/>
              </w:rPr>
              <w:t xml:space="preserve">cod identificare PM-02-02 - </w:t>
            </w:r>
            <w:r w:rsidRPr="00D6561D">
              <w:rPr>
                <w:rStyle w:val="FontStyle135"/>
                <w:sz w:val="20"/>
                <w:szCs w:val="20"/>
                <w:lang w:val="it-IT"/>
              </w:rPr>
              <w:t>Poluarea aerului cauzată de emisiile generate de CET–uri/pentru producerea de energie, de activităţile industriale şi agricole</w:t>
            </w:r>
          </w:p>
        </w:tc>
      </w:tr>
      <w:tr w:rsidR="00DF0CC5" w:rsidRPr="00D6561D" w:rsidTr="004D5D22">
        <w:tc>
          <w:tcPr>
            <w:tcW w:w="14034" w:type="dxa"/>
            <w:gridSpan w:val="8"/>
            <w:shd w:val="clear" w:color="auto" w:fill="FFCCFF"/>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OBIECTIV GENERAL:</w:t>
            </w:r>
            <w:r w:rsidRPr="00D6561D">
              <w:rPr>
                <w:rFonts w:ascii="Times New Roman" w:hAnsi="Times New Roman"/>
                <w:sz w:val="20"/>
                <w:szCs w:val="20"/>
                <w:lang w:val="ro-RO"/>
              </w:rPr>
              <w:t xml:space="preserve"> Reducerea emisiilor de poluanţi proveni</w:t>
            </w:r>
            <w:r w:rsidRPr="00D6561D">
              <w:rPr>
                <w:rFonts w:ascii="Franklin Gothic Book" w:hAnsi="Franklin Gothic Book"/>
                <w:sz w:val="20"/>
                <w:szCs w:val="20"/>
                <w:lang w:val="ro-RO"/>
              </w:rPr>
              <w:t>ţ</w:t>
            </w:r>
            <w:r w:rsidRPr="00D6561D">
              <w:rPr>
                <w:rFonts w:ascii="Times New Roman" w:hAnsi="Times New Roman"/>
                <w:sz w:val="20"/>
                <w:szCs w:val="20"/>
                <w:lang w:val="ro-RO"/>
              </w:rPr>
              <w:t>i din producerea de energie, din activităţi industriale şi agricole</w:t>
            </w:r>
          </w:p>
        </w:tc>
      </w:tr>
      <w:tr w:rsidR="00DF0CC5" w:rsidRPr="00D6561D" w:rsidTr="004D5D22">
        <w:tc>
          <w:tcPr>
            <w:tcW w:w="14034" w:type="dxa"/>
            <w:gridSpan w:val="8"/>
            <w:shd w:val="clear" w:color="auto" w:fill="FDE9D9"/>
          </w:tcPr>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b/>
                <w:sz w:val="20"/>
                <w:szCs w:val="20"/>
                <w:lang w:val="ro-RO"/>
              </w:rPr>
              <w:t>Obiectiv specific 1:</w:t>
            </w:r>
            <w:r w:rsidRPr="00D6561D">
              <w:rPr>
                <w:rFonts w:ascii="Times New Roman" w:hAnsi="Times New Roman"/>
                <w:sz w:val="20"/>
                <w:szCs w:val="20"/>
                <w:lang w:val="ro-RO"/>
              </w:rPr>
              <w:t xml:space="preserve"> Reducerea emisiilor de poluanţi proveniti de la CET-uri şi unităţi industriale</w:t>
            </w:r>
            <w:r w:rsidRPr="00D6561D">
              <w:rPr>
                <w:rFonts w:ascii="Times New Roman" w:hAnsi="Times New Roman"/>
                <w:b/>
                <w:sz w:val="20"/>
                <w:szCs w:val="20"/>
                <w:lang w:val="ro-RO"/>
              </w:rPr>
              <w:t xml:space="preserve"> </w:t>
            </w:r>
            <w:r w:rsidRPr="00D6561D">
              <w:rPr>
                <w:rFonts w:ascii="Times New Roman" w:hAnsi="Times New Roman"/>
                <w:sz w:val="20"/>
                <w:szCs w:val="20"/>
                <w:lang w:val="ro-RO"/>
              </w:rPr>
              <w:t>prin retehnologizare</w:t>
            </w:r>
          </w:p>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b/>
                <w:sz w:val="20"/>
                <w:szCs w:val="20"/>
                <w:lang w:val="ro-RO"/>
              </w:rPr>
              <w:t>Obiectiv specific 2:</w:t>
            </w:r>
            <w:r w:rsidRPr="00D6561D">
              <w:rPr>
                <w:rFonts w:ascii="Times New Roman" w:hAnsi="Times New Roman"/>
                <w:sz w:val="20"/>
                <w:szCs w:val="20"/>
                <w:lang w:val="ro-RO"/>
              </w:rPr>
              <w:t xml:space="preserve"> Reducerea emisiilor de poluanţi proveniti din activităţi industriale si agricole</w:t>
            </w:r>
          </w:p>
        </w:tc>
      </w:tr>
      <w:tr w:rsidR="00DF0CC5" w:rsidRPr="00D6561D" w:rsidTr="00AB7BE4">
        <w:trPr>
          <w:trHeight w:val="565"/>
        </w:trPr>
        <w:tc>
          <w:tcPr>
            <w:tcW w:w="1985"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Ținte</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Indicatori</w:t>
            </w:r>
          </w:p>
        </w:tc>
        <w:tc>
          <w:tcPr>
            <w:tcW w:w="326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Acţiune</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Responsabil implementare</w:t>
            </w:r>
          </w:p>
        </w:tc>
        <w:tc>
          <w:tcPr>
            <w:tcW w:w="1560"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Termen de realizare</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Cost estimativ (mii euro)</w:t>
            </w:r>
          </w:p>
        </w:tc>
        <w:tc>
          <w:tcPr>
            <w:tcW w:w="1984"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 xml:space="preserve">Surse de finanţare existente/ potenţiale </w:t>
            </w:r>
          </w:p>
        </w:tc>
      </w:tr>
      <w:tr w:rsidR="00DF0CC5" w:rsidRPr="00D6561D" w:rsidTr="00AB7BE4">
        <w:tc>
          <w:tcPr>
            <w:tcW w:w="1985" w:type="dxa"/>
            <w:vMerge w:val="restart"/>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w:t>
            </w:r>
            <w:r w:rsidRPr="00D6561D">
              <w:rPr>
                <w:rFonts w:ascii="Times New Roman" w:hAnsi="Times New Roman"/>
                <w:b/>
                <w:sz w:val="20"/>
                <w:szCs w:val="20"/>
                <w:lang w:val="ro-RO"/>
              </w:rPr>
              <w:t>Î</w:t>
            </w:r>
            <w:r w:rsidRPr="00D6561D">
              <w:rPr>
                <w:rFonts w:ascii="Times New Roman" w:hAnsi="Times New Roman"/>
                <w:sz w:val="20"/>
                <w:szCs w:val="20"/>
                <w:lang w:val="ro-RO"/>
              </w:rPr>
              <w:t>ncadrarea concen</w:t>
            </w:r>
            <w:r w:rsidR="007805D1">
              <w:rPr>
                <w:rFonts w:ascii="Times New Roman" w:hAnsi="Times New Roman"/>
                <w:sz w:val="20"/>
                <w:szCs w:val="20"/>
                <w:lang w:val="ro-RO"/>
              </w:rPr>
              <w:t>-</w:t>
            </w:r>
            <w:r w:rsidRPr="00D6561D">
              <w:rPr>
                <w:rFonts w:ascii="Times New Roman" w:hAnsi="Times New Roman"/>
                <w:sz w:val="20"/>
                <w:szCs w:val="20"/>
                <w:lang w:val="ro-RO"/>
              </w:rPr>
              <w:t>traţiilor de poluanţi în valorile limită de emisie conform le</w:t>
            </w:r>
            <w:r w:rsidR="007805D1">
              <w:rPr>
                <w:rFonts w:ascii="Times New Roman" w:hAnsi="Times New Roman"/>
                <w:sz w:val="20"/>
                <w:szCs w:val="20"/>
                <w:lang w:val="ro-RO"/>
              </w:rPr>
              <w:t>-</w:t>
            </w:r>
            <w:r w:rsidRPr="00D6561D">
              <w:rPr>
                <w:rFonts w:ascii="Times New Roman" w:hAnsi="Times New Roman"/>
                <w:sz w:val="20"/>
                <w:szCs w:val="20"/>
                <w:lang w:val="ro-RO"/>
              </w:rPr>
              <w:t>gislaţiei în vigoare</w:t>
            </w:r>
          </w:p>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w:t>
            </w:r>
            <w:r w:rsidRPr="00D6561D">
              <w:rPr>
                <w:rFonts w:ascii="Times New Roman" w:hAnsi="Times New Roman"/>
                <w:b/>
                <w:sz w:val="20"/>
                <w:szCs w:val="20"/>
                <w:lang w:val="ro-RO"/>
              </w:rPr>
              <w:t>C</w:t>
            </w:r>
            <w:r w:rsidR="003E2E2B">
              <w:rPr>
                <w:rFonts w:ascii="Times New Roman" w:hAnsi="Times New Roman"/>
                <w:sz w:val="20"/>
                <w:szCs w:val="20"/>
                <w:lang w:val="ro-RO"/>
              </w:rPr>
              <w:t>re</w:t>
            </w:r>
            <w:r w:rsidR="003E2E2B">
              <w:rPr>
                <w:sz w:val="20"/>
                <w:szCs w:val="20"/>
                <w:lang w:val="ro-RO"/>
              </w:rPr>
              <w:t>ş</w:t>
            </w:r>
            <w:r w:rsidR="003E2E2B">
              <w:rPr>
                <w:rFonts w:ascii="Times New Roman" w:hAnsi="Times New Roman"/>
                <w:sz w:val="20"/>
                <w:szCs w:val="20"/>
                <w:lang w:val="ro-RO"/>
              </w:rPr>
              <w:t>terea numă</w:t>
            </w:r>
            <w:r w:rsidRPr="00D6561D">
              <w:rPr>
                <w:rFonts w:ascii="Times New Roman" w:hAnsi="Times New Roman"/>
                <w:sz w:val="20"/>
                <w:szCs w:val="20"/>
                <w:lang w:val="ro-RO"/>
              </w:rPr>
              <w:t>ru</w:t>
            </w:r>
            <w:r w:rsidR="007805D1">
              <w:rPr>
                <w:rFonts w:ascii="Times New Roman" w:hAnsi="Times New Roman"/>
                <w:sz w:val="20"/>
                <w:szCs w:val="20"/>
                <w:lang w:val="ro-RO"/>
              </w:rPr>
              <w:t>-</w:t>
            </w:r>
            <w:r w:rsidRPr="00D6561D">
              <w:rPr>
                <w:rFonts w:ascii="Times New Roman" w:hAnsi="Times New Roman"/>
                <w:sz w:val="20"/>
                <w:szCs w:val="20"/>
                <w:lang w:val="ro-RO"/>
              </w:rPr>
              <w:t>lui de utilaje perfor</w:t>
            </w:r>
            <w:r w:rsidR="007805D1">
              <w:rPr>
                <w:rFonts w:ascii="Times New Roman" w:hAnsi="Times New Roman"/>
                <w:sz w:val="20"/>
                <w:szCs w:val="20"/>
                <w:lang w:val="ro-RO"/>
              </w:rPr>
              <w:t>-</w:t>
            </w:r>
            <w:r w:rsidRPr="00D6561D">
              <w:rPr>
                <w:rFonts w:ascii="Times New Roman" w:hAnsi="Times New Roman"/>
                <w:sz w:val="20"/>
                <w:szCs w:val="20"/>
                <w:lang w:val="ro-RO"/>
              </w:rPr>
              <w:t xml:space="preserve">mante </w:t>
            </w:r>
            <w:r w:rsidR="003E2E2B">
              <w:rPr>
                <w:rFonts w:ascii="Times New Roman" w:hAnsi="Times New Roman"/>
                <w:sz w:val="20"/>
                <w:szCs w:val="20"/>
                <w:lang w:val="ro-RO"/>
              </w:rPr>
              <w:t>în agricultură</w:t>
            </w:r>
          </w:p>
          <w:p w:rsidR="00DF0CC5" w:rsidRPr="00D6561D" w:rsidRDefault="00DF0CC5" w:rsidP="00DF0CC5">
            <w:pPr>
              <w:autoSpaceDE w:val="0"/>
              <w:autoSpaceDN w:val="0"/>
              <w:adjustRightInd w:val="0"/>
              <w:spacing w:before="120" w:after="120" w:line="240" w:lineRule="auto"/>
              <w:jc w:val="both"/>
              <w:rPr>
                <w:rFonts w:ascii="Times New Roman" w:hAnsi="Times New Roman"/>
                <w:b/>
                <w:sz w:val="20"/>
                <w:szCs w:val="20"/>
                <w:lang w:val="ro-RO"/>
              </w:rPr>
            </w:pPr>
          </w:p>
        </w:tc>
        <w:tc>
          <w:tcPr>
            <w:tcW w:w="1842" w:type="dxa"/>
            <w:vMerge w:val="restart"/>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-concentraţii de poluanţi</w:t>
            </w:r>
          </w:p>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-cantităţi de polu</w:t>
            </w:r>
            <w:r w:rsidR="0002317C">
              <w:rPr>
                <w:rFonts w:ascii="Times New Roman" w:hAnsi="Times New Roman"/>
                <w:sz w:val="20"/>
                <w:szCs w:val="20"/>
                <w:lang w:val="ro-RO"/>
              </w:rPr>
              <w:t>-</w:t>
            </w:r>
            <w:r w:rsidRPr="00D6561D">
              <w:rPr>
                <w:rFonts w:ascii="Times New Roman" w:hAnsi="Times New Roman"/>
                <w:sz w:val="20"/>
                <w:szCs w:val="20"/>
                <w:lang w:val="ro-RO"/>
              </w:rPr>
              <w:t xml:space="preserve">anţi emişi </w:t>
            </w:r>
          </w:p>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-număr achiziţii de maşini/ utilaje agri</w:t>
            </w:r>
            <w:r w:rsidR="0002317C">
              <w:rPr>
                <w:rFonts w:ascii="Times New Roman" w:hAnsi="Times New Roman"/>
                <w:sz w:val="20"/>
                <w:szCs w:val="20"/>
                <w:lang w:val="ro-RO"/>
              </w:rPr>
              <w:t>-</w:t>
            </w:r>
            <w:r w:rsidRPr="00D6561D">
              <w:rPr>
                <w:rFonts w:ascii="Times New Roman" w:hAnsi="Times New Roman"/>
                <w:sz w:val="20"/>
                <w:szCs w:val="20"/>
                <w:lang w:val="ro-RO"/>
              </w:rPr>
              <w:t>co</w:t>
            </w:r>
            <w:r w:rsidR="003E2E2B">
              <w:rPr>
                <w:rFonts w:ascii="Times New Roman" w:hAnsi="Times New Roman"/>
                <w:sz w:val="20"/>
                <w:szCs w:val="20"/>
                <w:lang w:val="ro-RO"/>
              </w:rPr>
              <w:t>le/</w:t>
            </w:r>
            <w:r w:rsidRPr="00D6561D">
              <w:rPr>
                <w:rFonts w:ascii="Times New Roman" w:hAnsi="Times New Roman"/>
                <w:sz w:val="20"/>
                <w:szCs w:val="20"/>
                <w:lang w:val="ro-RO"/>
              </w:rPr>
              <w:t>industriale per</w:t>
            </w:r>
            <w:r w:rsidR="0002317C">
              <w:rPr>
                <w:rFonts w:ascii="Times New Roman" w:hAnsi="Times New Roman"/>
                <w:sz w:val="20"/>
                <w:szCs w:val="20"/>
                <w:lang w:val="ro-RO"/>
              </w:rPr>
              <w:t>-</w:t>
            </w:r>
            <w:r w:rsidRPr="00D6561D">
              <w:rPr>
                <w:rFonts w:ascii="Times New Roman" w:hAnsi="Times New Roman"/>
                <w:sz w:val="20"/>
                <w:szCs w:val="20"/>
                <w:lang w:val="ro-RO"/>
              </w:rPr>
              <w:t>formante</w:t>
            </w:r>
          </w:p>
          <w:p w:rsidR="00DF0CC5" w:rsidRPr="00D6561D"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D6561D" w:rsidRDefault="00DF0CC5" w:rsidP="003E2E2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A.02.02.01 </w:t>
            </w:r>
            <w:r w:rsidRPr="00D6561D">
              <w:rPr>
                <w:rFonts w:ascii="Times New Roman" w:hAnsi="Times New Roman"/>
                <w:sz w:val="20"/>
                <w:szCs w:val="20"/>
                <w:lang w:val="ro-RO"/>
              </w:rPr>
              <w:t>Reabilitarea sistemului de termoficare în municipiul Iaşi în vederea conformării cu standardele de mediu privind emisiile în atmosferă şi pentru creşterea eficienţei energetice în alimen</w:t>
            </w:r>
            <w:r w:rsidR="003E2E2B">
              <w:rPr>
                <w:rFonts w:ascii="Times New Roman" w:hAnsi="Times New Roman"/>
                <w:sz w:val="20"/>
                <w:szCs w:val="20"/>
                <w:lang w:val="ro-RO"/>
              </w:rPr>
              <w:t>-</w:t>
            </w:r>
            <w:r w:rsidRPr="00D6561D">
              <w:rPr>
                <w:rFonts w:ascii="Times New Roman" w:hAnsi="Times New Roman"/>
                <w:sz w:val="20"/>
                <w:szCs w:val="20"/>
                <w:lang w:val="ro-RO"/>
              </w:rPr>
              <w:t>tarea cu c</w:t>
            </w:r>
            <w:r w:rsidR="003E2E2B">
              <w:rPr>
                <w:rFonts w:ascii="Times New Roman" w:hAnsi="Times New Roman"/>
                <w:sz w:val="20"/>
                <w:szCs w:val="20"/>
                <w:lang w:val="ro-RO"/>
              </w:rPr>
              <w:t>ă</w:t>
            </w:r>
            <w:r w:rsidRPr="00D6561D">
              <w:rPr>
                <w:rFonts w:ascii="Times New Roman" w:hAnsi="Times New Roman"/>
                <w:sz w:val="20"/>
                <w:szCs w:val="20"/>
                <w:lang w:val="ro-RO"/>
              </w:rPr>
              <w:t xml:space="preserve">ldură urbană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Municipiul Iaşi</w:t>
            </w:r>
          </w:p>
          <w:p w:rsidR="00DF0CC5" w:rsidRPr="00D6561D" w:rsidRDefault="00DF0CC5" w:rsidP="00DF0CC5">
            <w:pPr>
              <w:spacing w:before="120" w:after="120" w:line="240" w:lineRule="auto"/>
              <w:jc w:val="center"/>
              <w:rPr>
                <w:rFonts w:ascii="Times New Roman" w:hAnsi="Times New Roman"/>
                <w:sz w:val="20"/>
                <w:szCs w:val="20"/>
                <w:lang w:val="ro-RO"/>
              </w:rPr>
            </w:pP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61238 </w:t>
            </w:r>
          </w:p>
        </w:tc>
        <w:tc>
          <w:tcPr>
            <w:tcW w:w="1984"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sz w:val="20"/>
                <w:szCs w:val="20"/>
                <w:lang w:val="ro-RO"/>
              </w:rPr>
              <w:t>POS Mediu – Axa 3 FC,  Buget de stat, Buget local</w:t>
            </w:r>
            <w:r w:rsidRPr="00D6561D">
              <w:rPr>
                <w:rFonts w:ascii="Times New Roman" w:hAnsi="Times New Roman"/>
                <w:b/>
                <w:sz w:val="20"/>
                <w:szCs w:val="20"/>
                <w:lang w:val="ro-RO"/>
              </w:rPr>
              <w:t xml:space="preserve">  </w:t>
            </w:r>
          </w:p>
        </w:tc>
      </w:tr>
      <w:tr w:rsidR="00DF0CC5" w:rsidRPr="00D6561D" w:rsidTr="00AB7BE4">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A.02.02.02 </w:t>
            </w:r>
            <w:r w:rsidRPr="00D6561D">
              <w:rPr>
                <w:rFonts w:ascii="Times New Roman" w:hAnsi="Times New Roman"/>
                <w:sz w:val="20"/>
                <w:szCs w:val="20"/>
                <w:lang w:val="ro-RO"/>
              </w:rPr>
              <w:t>Actualizarea Strategiei de termoficare în municipiul Iaşi</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Municipiul Iaşi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10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POS Mediu – Axa 3 FC,  Buget de stat, Buget local</w:t>
            </w:r>
            <w:r w:rsidRPr="00D6561D">
              <w:rPr>
                <w:rFonts w:ascii="Times New Roman" w:hAnsi="Times New Roman"/>
                <w:b/>
                <w:sz w:val="20"/>
                <w:szCs w:val="20"/>
                <w:lang w:val="ro-RO"/>
              </w:rPr>
              <w:t xml:space="preserve">  </w:t>
            </w:r>
          </w:p>
        </w:tc>
      </w:tr>
      <w:tr w:rsidR="00DF0CC5" w:rsidRPr="00D6561D" w:rsidTr="00AB7BE4">
        <w:trPr>
          <w:trHeight w:val="702"/>
        </w:trPr>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A.02.02.03 Achiziţia de maş</w:t>
            </w:r>
            <w:r w:rsidRPr="00D6561D">
              <w:rPr>
                <w:rFonts w:ascii="Times New Roman" w:hAnsi="Times New Roman"/>
                <w:sz w:val="20"/>
                <w:szCs w:val="20"/>
                <w:lang w:val="ro-RO"/>
              </w:rPr>
              <w:t>ini/</w:t>
            </w:r>
            <w:r w:rsidR="00EA0E33">
              <w:rPr>
                <w:rFonts w:ascii="Times New Roman" w:hAnsi="Times New Roman"/>
                <w:sz w:val="20"/>
                <w:szCs w:val="20"/>
                <w:lang w:val="ro-RO"/>
              </w:rPr>
              <w:t xml:space="preserve"> </w:t>
            </w:r>
            <w:r w:rsidRPr="00D6561D">
              <w:rPr>
                <w:rFonts w:ascii="Times New Roman" w:hAnsi="Times New Roman"/>
                <w:sz w:val="20"/>
                <w:szCs w:val="20"/>
                <w:lang w:val="ro-RO"/>
              </w:rPr>
              <w:t>utilaje agricole performante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Operatori agricoli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59" w:type="dxa"/>
          </w:tcPr>
          <w:p w:rsidR="00DF0CC5" w:rsidRPr="00D6561D" w:rsidRDefault="00DF0CC5" w:rsidP="00DF0CC5">
            <w:pPr>
              <w:pStyle w:val="ListParagraph"/>
              <w:numPr>
                <w:ilvl w:val="0"/>
                <w:numId w:val="12"/>
              </w:numPr>
              <w:spacing w:before="120" w:after="120" w:line="240" w:lineRule="auto"/>
              <w:jc w:val="center"/>
              <w:rPr>
                <w:rFonts w:ascii="Times New Roman" w:hAnsi="Times New Roman"/>
                <w:b/>
                <w:sz w:val="20"/>
                <w:szCs w:val="20"/>
                <w:lang w:val="ro-RO"/>
              </w:rPr>
            </w:pP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Fonduri europene </w:t>
            </w:r>
          </w:p>
        </w:tc>
      </w:tr>
      <w:tr w:rsidR="00DF0CC5" w:rsidRPr="00D6561D" w:rsidTr="00AB7BE4">
        <w:trPr>
          <w:trHeight w:val="702"/>
        </w:trPr>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A.02.02.04 Achiziţ</w:t>
            </w:r>
            <w:r w:rsidRPr="00D6561D">
              <w:rPr>
                <w:rFonts w:ascii="Times New Roman" w:hAnsi="Times New Roman"/>
                <w:sz w:val="20"/>
                <w:szCs w:val="20"/>
                <w:lang w:val="ro-RO"/>
              </w:rPr>
              <w:t>ia de utilaje indus</w:t>
            </w:r>
            <w:r w:rsidR="00A22D8E">
              <w:rPr>
                <w:rFonts w:ascii="Times New Roman" w:hAnsi="Times New Roman"/>
                <w:sz w:val="20"/>
                <w:szCs w:val="20"/>
                <w:lang w:val="ro-RO"/>
              </w:rPr>
              <w:t>-</w:t>
            </w:r>
            <w:r w:rsidRPr="00D6561D">
              <w:rPr>
                <w:rFonts w:ascii="Times New Roman" w:hAnsi="Times New Roman"/>
                <w:sz w:val="20"/>
                <w:szCs w:val="20"/>
                <w:lang w:val="ro-RO"/>
              </w:rPr>
              <w:t>triale eficiente energetic, cu emisii reduse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Operatori economici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Fonduri europene, Buget de stat, Surse proprii</w:t>
            </w:r>
          </w:p>
        </w:tc>
      </w:tr>
      <w:tr w:rsidR="00DF0CC5" w:rsidRPr="00D6561D" w:rsidTr="00AB7BE4">
        <w:trPr>
          <w:trHeight w:val="702"/>
        </w:trPr>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A.02.02.05 </w:t>
            </w:r>
            <w:r w:rsidRPr="00D6561D">
              <w:rPr>
                <w:rFonts w:ascii="Times New Roman" w:hAnsi="Times New Roman"/>
                <w:sz w:val="20"/>
                <w:szCs w:val="20"/>
                <w:lang w:val="ro-RO"/>
              </w:rPr>
              <w:t>Monitorizarea emisiilor de la instalaţiile mari de ardere IMA</w:t>
            </w:r>
          </w:p>
        </w:tc>
        <w:tc>
          <w:tcPr>
            <w:tcW w:w="1842" w:type="dxa"/>
          </w:tcPr>
          <w:p w:rsidR="00DF0CC5" w:rsidRPr="00D6561D" w:rsidRDefault="00DF0CC5" w:rsidP="00DF0CC5">
            <w:pPr>
              <w:spacing w:before="120" w:after="120" w:line="240" w:lineRule="auto"/>
              <w:jc w:val="center"/>
              <w:rPr>
                <w:rFonts w:ascii="Times New Roman" w:hAnsi="Times New Roman"/>
                <w:sz w:val="20"/>
                <w:szCs w:val="20"/>
              </w:rPr>
            </w:pPr>
            <w:r w:rsidRPr="00D6561D">
              <w:rPr>
                <w:rFonts w:ascii="Times New Roman" w:hAnsi="Times New Roman"/>
                <w:sz w:val="20"/>
                <w:szCs w:val="20"/>
                <w:lang w:val="ro-RO"/>
              </w:rPr>
              <w:t>Dalkia (CET I si CET II)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permanent  </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10/an</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Surse proprii</w:t>
            </w:r>
          </w:p>
        </w:tc>
      </w:tr>
      <w:tr w:rsidR="00DF0CC5" w:rsidRPr="00D6561D" w:rsidTr="00AB7BE4">
        <w:trPr>
          <w:trHeight w:val="702"/>
        </w:trPr>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A.02.02.06 </w:t>
            </w:r>
            <w:r w:rsidRPr="00D6561D">
              <w:rPr>
                <w:rFonts w:ascii="Times New Roman" w:hAnsi="Times New Roman"/>
                <w:sz w:val="20"/>
                <w:szCs w:val="20"/>
                <w:lang w:val="ro-RO"/>
              </w:rPr>
              <w:t>Intensificarea activităţii de cercetare-dezvoltare în vederea obţinerii de tehnologii nepoluante cu aplicabilitate în sectoarele industriale cu impact semnificativ asupra mediului, imple</w:t>
            </w:r>
            <w:r w:rsidR="00A22D8E">
              <w:rPr>
                <w:rFonts w:ascii="Times New Roman" w:hAnsi="Times New Roman"/>
                <w:sz w:val="20"/>
                <w:szCs w:val="20"/>
                <w:lang w:val="ro-RO"/>
              </w:rPr>
              <w:t>-</w:t>
            </w:r>
            <w:r w:rsidRPr="00D6561D">
              <w:rPr>
                <w:rFonts w:ascii="Times New Roman" w:hAnsi="Times New Roman"/>
                <w:sz w:val="20"/>
                <w:szCs w:val="20"/>
                <w:lang w:val="ro-RO"/>
              </w:rPr>
              <w:t xml:space="preserve">mentarea de tehnologii curate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Universităţi şi alte instituţii care au activităţi de cercetare în domeniul  protecţiei mediului </w:t>
            </w:r>
          </w:p>
        </w:tc>
        <w:tc>
          <w:tcPr>
            <w:tcW w:w="1560"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sz w:val="20"/>
                <w:szCs w:val="20"/>
                <w:lang w:val="ro-RO"/>
              </w:rPr>
              <w:t>permanent</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w:t>
            </w:r>
          </w:p>
        </w:tc>
        <w:tc>
          <w:tcPr>
            <w:tcW w:w="1984" w:type="dxa"/>
          </w:tcPr>
          <w:p w:rsidR="00DF0CC5" w:rsidRPr="00D6561D" w:rsidRDefault="00DF0CC5" w:rsidP="00DF0CC5">
            <w:pPr>
              <w:spacing w:before="120" w:after="0" w:line="240" w:lineRule="auto"/>
              <w:jc w:val="center"/>
              <w:rPr>
                <w:rFonts w:ascii="Times New Roman" w:hAnsi="Times New Roman"/>
                <w:sz w:val="20"/>
                <w:szCs w:val="20"/>
                <w:lang w:val="ro-RO"/>
              </w:rPr>
            </w:pPr>
            <w:r w:rsidRPr="00D6561D">
              <w:rPr>
                <w:rFonts w:ascii="Times New Roman" w:hAnsi="Times New Roman"/>
                <w:sz w:val="20"/>
                <w:szCs w:val="20"/>
                <w:lang w:val="ro-RO"/>
              </w:rPr>
              <w:t>Surse proprii, alte surse, buget local, buget national</w:t>
            </w:r>
          </w:p>
        </w:tc>
      </w:tr>
      <w:tr w:rsidR="00DF0CC5" w:rsidRPr="00D6561D" w:rsidTr="004D5D22">
        <w:tc>
          <w:tcPr>
            <w:tcW w:w="14034" w:type="dxa"/>
            <w:gridSpan w:val="8"/>
            <w:shd w:val="clear" w:color="auto" w:fill="EEECE1"/>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Categoria de probleme: </w:t>
            </w:r>
            <w:r w:rsidRPr="00D6561D">
              <w:rPr>
                <w:rStyle w:val="FontStyle135"/>
                <w:sz w:val="20"/>
                <w:szCs w:val="20"/>
                <w:lang w:val="it-IT"/>
              </w:rPr>
              <w:t>CALITATEA NECORESPUNZĂTOARE A AERULUI</w:t>
            </w:r>
            <w:r w:rsidRPr="00D6561D">
              <w:rPr>
                <w:rFonts w:ascii="Times New Roman" w:hAnsi="Times New Roman"/>
                <w:b/>
                <w:sz w:val="20"/>
                <w:szCs w:val="20"/>
                <w:lang w:val="ro-RO"/>
              </w:rPr>
              <w:t xml:space="preserve"> – cod identificare – PM 02</w:t>
            </w:r>
          </w:p>
        </w:tc>
      </w:tr>
      <w:tr w:rsidR="00DF0CC5" w:rsidRPr="00D6561D" w:rsidTr="004D5D22">
        <w:tc>
          <w:tcPr>
            <w:tcW w:w="14034" w:type="dxa"/>
            <w:gridSpan w:val="8"/>
            <w:shd w:val="clear" w:color="auto" w:fill="66FFFF"/>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PROBLEMA DE MEDIU: </w:t>
            </w:r>
            <w:r w:rsidRPr="00D6561D">
              <w:rPr>
                <w:rFonts w:ascii="Times New Roman" w:hAnsi="Times New Roman"/>
                <w:sz w:val="20"/>
                <w:szCs w:val="20"/>
                <w:lang w:val="ro-RO"/>
              </w:rPr>
              <w:t xml:space="preserve">cod identificare PM-02-03 - </w:t>
            </w:r>
            <w:r w:rsidRPr="00D6561D">
              <w:rPr>
                <w:rFonts w:ascii="Times New Roman" w:hAnsi="Times New Roman"/>
                <w:b/>
                <w:sz w:val="20"/>
                <w:szCs w:val="20"/>
                <w:lang w:val="ro-RO"/>
              </w:rPr>
              <w:t>Poluarea aerului indusǎ de traficul rutier</w:t>
            </w:r>
          </w:p>
        </w:tc>
      </w:tr>
      <w:tr w:rsidR="00DF0CC5" w:rsidRPr="00D6561D" w:rsidTr="004D5D22">
        <w:tc>
          <w:tcPr>
            <w:tcW w:w="14034" w:type="dxa"/>
            <w:gridSpan w:val="8"/>
            <w:shd w:val="clear" w:color="auto" w:fill="FFCCFF"/>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OBIECTIV GENERAL:</w:t>
            </w:r>
            <w:r w:rsidRPr="00D6561D">
              <w:rPr>
                <w:rFonts w:ascii="Times New Roman" w:hAnsi="Times New Roman"/>
                <w:sz w:val="20"/>
                <w:szCs w:val="20"/>
                <w:lang w:val="ro-RO"/>
              </w:rPr>
              <w:t xml:space="preserve"> Îmbunătăţirea calităţii aerului înconjurǎtor</w:t>
            </w:r>
          </w:p>
        </w:tc>
      </w:tr>
      <w:tr w:rsidR="00DF0CC5" w:rsidRPr="00D6561D" w:rsidTr="004D5D22">
        <w:tc>
          <w:tcPr>
            <w:tcW w:w="14034" w:type="dxa"/>
            <w:gridSpan w:val="8"/>
            <w:shd w:val="clear" w:color="auto" w:fill="FDE9D9"/>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Obiectiv specific: </w:t>
            </w:r>
            <w:r w:rsidRPr="00D6561D">
              <w:rPr>
                <w:rFonts w:ascii="Times New Roman" w:hAnsi="Times New Roman"/>
                <w:sz w:val="20"/>
                <w:szCs w:val="20"/>
                <w:lang w:val="ro-RO"/>
              </w:rPr>
              <w:t xml:space="preserve">Reducerea poluării aerului indusǎ de traficul rutier </w:t>
            </w:r>
          </w:p>
        </w:tc>
      </w:tr>
      <w:tr w:rsidR="00DF0CC5" w:rsidRPr="00D6561D" w:rsidTr="00AB7BE4">
        <w:tc>
          <w:tcPr>
            <w:tcW w:w="1985"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Ținte</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Indicatori</w:t>
            </w:r>
          </w:p>
        </w:tc>
        <w:tc>
          <w:tcPr>
            <w:tcW w:w="326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Acţiunea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Responsabil implementare</w:t>
            </w:r>
          </w:p>
        </w:tc>
        <w:tc>
          <w:tcPr>
            <w:tcW w:w="1560"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Termen de realizare</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Cost estimativ (mii euro)</w:t>
            </w:r>
          </w:p>
        </w:tc>
        <w:tc>
          <w:tcPr>
            <w:tcW w:w="1984"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 xml:space="preserve">Surse de finanţare existente/ potenţiale </w:t>
            </w:r>
          </w:p>
        </w:tc>
      </w:tr>
      <w:tr w:rsidR="00DF0CC5" w:rsidRPr="00D6561D" w:rsidTr="00AB7BE4">
        <w:trPr>
          <w:trHeight w:val="542"/>
        </w:trPr>
        <w:tc>
          <w:tcPr>
            <w:tcW w:w="1985" w:type="dxa"/>
            <w:vMerge w:val="restart"/>
            <w:shd w:val="clear" w:color="auto" w:fill="FFFFFF"/>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w:t>
            </w:r>
            <w:r w:rsidRPr="00D6561D">
              <w:rPr>
                <w:rFonts w:ascii="Times New Roman" w:hAnsi="Times New Roman"/>
                <w:b/>
                <w:sz w:val="20"/>
                <w:szCs w:val="20"/>
                <w:lang w:val="ro-RO"/>
              </w:rPr>
              <w:t>Î</w:t>
            </w:r>
            <w:r w:rsidR="00A22D8E">
              <w:rPr>
                <w:rFonts w:ascii="Times New Roman" w:hAnsi="Times New Roman"/>
                <w:sz w:val="20"/>
                <w:szCs w:val="20"/>
                <w:lang w:val="ro-RO"/>
              </w:rPr>
              <w:t>ncadrarea calităţ</w:t>
            </w:r>
            <w:r>
              <w:rPr>
                <w:rFonts w:ascii="Times New Roman" w:hAnsi="Times New Roman"/>
                <w:sz w:val="20"/>
                <w:szCs w:val="20"/>
                <w:lang w:val="ro-RO"/>
              </w:rPr>
              <w:t>ii aerului î</w:t>
            </w:r>
            <w:r w:rsidRPr="00D6561D">
              <w:rPr>
                <w:rFonts w:ascii="Times New Roman" w:hAnsi="Times New Roman"/>
                <w:sz w:val="20"/>
                <w:szCs w:val="20"/>
                <w:lang w:val="ro-RO"/>
              </w:rPr>
              <w:t xml:space="preserve">n limitele admise la indicatorii specifici de trafic </w:t>
            </w:r>
          </w:p>
          <w:p w:rsidR="00DF0CC5" w:rsidRPr="00D6561D" w:rsidRDefault="00DF0CC5" w:rsidP="00DF0CC5">
            <w:pPr>
              <w:spacing w:before="120" w:after="120" w:line="240" w:lineRule="auto"/>
              <w:jc w:val="both"/>
              <w:rPr>
                <w:rFonts w:ascii="Times New Roman" w:hAnsi="Times New Roman"/>
                <w:sz w:val="20"/>
                <w:szCs w:val="20"/>
                <w:lang w:val="ro-RO"/>
              </w:rPr>
            </w:pPr>
          </w:p>
          <w:p w:rsidR="00DF0CC5" w:rsidRPr="00D6561D" w:rsidRDefault="00DF0CC5" w:rsidP="00DF0CC5">
            <w:pPr>
              <w:spacing w:before="120" w:after="120" w:line="240" w:lineRule="auto"/>
              <w:jc w:val="both"/>
              <w:rPr>
                <w:rFonts w:ascii="Times New Roman" w:hAnsi="Times New Roman"/>
                <w:sz w:val="20"/>
                <w:szCs w:val="20"/>
                <w:lang w:val="ro-RO"/>
              </w:rPr>
            </w:pPr>
          </w:p>
        </w:tc>
        <w:tc>
          <w:tcPr>
            <w:tcW w:w="1842" w:type="dxa"/>
            <w:vMerge w:val="restart"/>
          </w:tcPr>
          <w:p w:rsidR="00DF0CC5" w:rsidRPr="00D6561D" w:rsidRDefault="00DF0CC5" w:rsidP="00DF0CC5">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-num</w:t>
            </w:r>
            <w:r>
              <w:rPr>
                <w:rFonts w:ascii="Times New Roman" w:hAnsi="Times New Roman"/>
                <w:sz w:val="20"/>
                <w:szCs w:val="20"/>
                <w:lang w:val="ro-RO"/>
              </w:rPr>
              <w:t>ăr investiţ</w:t>
            </w:r>
            <w:r w:rsidRPr="00D6561D">
              <w:rPr>
                <w:rFonts w:ascii="Times New Roman" w:hAnsi="Times New Roman"/>
                <w:sz w:val="20"/>
                <w:szCs w:val="20"/>
                <w:lang w:val="ro-RO"/>
              </w:rPr>
              <w:t xml:space="preserve">ii noduri realizate </w:t>
            </w:r>
          </w:p>
          <w:p w:rsidR="00DF0CC5" w:rsidRPr="00D6561D" w:rsidRDefault="00A22D8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sidRPr="00D6561D">
              <w:rPr>
                <w:rFonts w:ascii="Times New Roman" w:hAnsi="Times New Roman"/>
                <w:sz w:val="20"/>
                <w:szCs w:val="20"/>
                <w:lang w:val="ro-RO"/>
              </w:rPr>
              <w:t>număr de depaşiri peste limita a</w:t>
            </w:r>
            <w:r>
              <w:rPr>
                <w:rFonts w:ascii="Times New Roman" w:hAnsi="Times New Roman"/>
                <w:sz w:val="20"/>
                <w:szCs w:val="20"/>
                <w:lang w:val="ro-RO"/>
              </w:rPr>
              <w:t>ccep-tată  (35 de depă-şiri/an)</w:t>
            </w:r>
          </w:p>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sz w:val="20"/>
                <w:szCs w:val="20"/>
                <w:lang w:val="ro-RO"/>
              </w:rPr>
              <w:t>-concentra</w:t>
            </w:r>
            <w:r w:rsidRPr="00D6561D">
              <w:rPr>
                <w:rFonts w:ascii="Franklin Gothic Book" w:hAnsi="Franklin Gothic Book"/>
                <w:sz w:val="20"/>
                <w:szCs w:val="20"/>
                <w:lang w:val="ro-RO"/>
              </w:rPr>
              <w:t>ţ</w:t>
            </w:r>
            <w:r w:rsidRPr="00D6561D">
              <w:rPr>
                <w:rFonts w:ascii="Times New Roman" w:hAnsi="Times New Roman"/>
                <w:sz w:val="20"/>
                <w:szCs w:val="20"/>
                <w:lang w:val="ro-RO"/>
              </w:rPr>
              <w:t>ie anuală la indicatorii specifici de trafic</w:t>
            </w:r>
          </w:p>
          <w:p w:rsidR="00DF0CC5" w:rsidRPr="00D6561D"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A.02.03.01 Cercetări privind abundenţa com</w:t>
            </w:r>
            <w:r w:rsidRPr="00D6561D">
              <w:rPr>
                <w:rFonts w:ascii="Times New Roman" w:hAnsi="Times New Roman"/>
                <w:sz w:val="20"/>
                <w:szCs w:val="20"/>
                <w:lang w:val="ro-RO"/>
              </w:rPr>
              <w:t xml:space="preserve">puşilor organici volatili rezultaţi din emisiile induse de traficul rutier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UIAC - Facultatea de Chimie</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800 </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AFM</w:t>
            </w:r>
          </w:p>
        </w:tc>
      </w:tr>
      <w:tr w:rsidR="00DF0CC5" w:rsidRPr="00D6561D" w:rsidTr="00AB7BE4">
        <w:trPr>
          <w:trHeight w:val="683"/>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A.02.03.02 </w:t>
            </w:r>
            <w:r w:rsidRPr="00D6561D">
              <w:rPr>
                <w:rFonts w:ascii="Times New Roman" w:hAnsi="Times New Roman"/>
                <w:sz w:val="20"/>
                <w:szCs w:val="20"/>
                <w:lang w:val="ro-RO"/>
              </w:rPr>
              <w:t>Creare</w:t>
            </w:r>
            <w:r>
              <w:rPr>
                <w:rFonts w:ascii="Times New Roman" w:hAnsi="Times New Roman"/>
                <w:sz w:val="20"/>
                <w:szCs w:val="20"/>
                <w:lang w:val="ro-RO"/>
              </w:rPr>
              <w:t>a de perdele vegetale de protecţie pe străzile cu circulaţ</w:t>
            </w:r>
            <w:r w:rsidRPr="00D6561D">
              <w:rPr>
                <w:rFonts w:ascii="Times New Roman" w:hAnsi="Times New Roman"/>
                <w:sz w:val="20"/>
                <w:szCs w:val="20"/>
                <w:lang w:val="ro-RO"/>
              </w:rPr>
              <w:t>ie intens</w:t>
            </w:r>
            <w:r>
              <w:rPr>
                <w:rFonts w:ascii="Times New Roman" w:hAnsi="Times New Roman"/>
                <w:sz w:val="20"/>
                <w:szCs w:val="20"/>
                <w:lang w:val="ro-RO"/>
              </w:rPr>
              <w:t>ă</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Moţ</w:t>
            </w:r>
            <w:r w:rsidRPr="00D6561D">
              <w:rPr>
                <w:rFonts w:ascii="Times New Roman" w:hAnsi="Times New Roman"/>
                <w:sz w:val="20"/>
                <w:szCs w:val="20"/>
                <w:lang w:val="ro-RO"/>
              </w:rPr>
              <w:t>ca</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10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PNDR</w:t>
            </w:r>
          </w:p>
        </w:tc>
      </w:tr>
      <w:tr w:rsidR="00DF0CC5" w:rsidRPr="00D6561D" w:rsidTr="00AB7BE4">
        <w:trPr>
          <w:trHeight w:val="705"/>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rPr>
                <w:rFonts w:ascii="Times New Roman" w:hAnsi="Times New Roman"/>
                <w:sz w:val="20"/>
                <w:szCs w:val="20"/>
                <w:lang w:val="ro-RO"/>
              </w:rPr>
            </w:pPr>
            <w:r>
              <w:rPr>
                <w:rFonts w:ascii="Times New Roman" w:hAnsi="Times New Roman"/>
                <w:sz w:val="20"/>
                <w:szCs w:val="20"/>
                <w:lang w:val="ro-RO"/>
              </w:rPr>
              <w:t xml:space="preserve">A.02.03.03 </w:t>
            </w:r>
            <w:r w:rsidRPr="00D6561D">
              <w:rPr>
                <w:rFonts w:ascii="Times New Roman" w:hAnsi="Times New Roman"/>
                <w:sz w:val="20"/>
                <w:szCs w:val="20"/>
                <w:lang w:val="ro-RO"/>
              </w:rPr>
              <w:t>Realizarea primului nod de transport intermodal pentru călători şi marfă din județul Iași</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CJ Iaşi, UAT-uri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2020</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sz w:val="20"/>
                <w:szCs w:val="20"/>
                <w:lang w:val="ro-RO"/>
              </w:rPr>
              <w:t>10100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FEDR, Surse locale, Buget de stat</w:t>
            </w:r>
          </w:p>
        </w:tc>
      </w:tr>
      <w:tr w:rsidR="00DF0CC5" w:rsidRPr="00D6561D" w:rsidTr="00AB7BE4">
        <w:trPr>
          <w:trHeight w:val="170"/>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rPr>
                <w:rFonts w:ascii="Times New Roman" w:hAnsi="Times New Roman"/>
                <w:sz w:val="20"/>
                <w:szCs w:val="20"/>
                <w:lang w:val="ro-RO"/>
              </w:rPr>
            </w:pPr>
            <w:r>
              <w:rPr>
                <w:rFonts w:ascii="Times New Roman" w:hAnsi="Times New Roman"/>
                <w:sz w:val="20"/>
                <w:szCs w:val="20"/>
                <w:lang w:val="ro-RO"/>
              </w:rPr>
              <w:t>A.02.03.04 Î</w:t>
            </w:r>
            <w:r w:rsidRPr="00D6561D">
              <w:rPr>
                <w:rFonts w:ascii="Times New Roman" w:hAnsi="Times New Roman"/>
                <w:sz w:val="20"/>
                <w:szCs w:val="20"/>
                <w:lang w:val="ro-RO"/>
              </w:rPr>
              <w:t>ntreţi</w:t>
            </w:r>
            <w:r>
              <w:rPr>
                <w:rFonts w:ascii="Times New Roman" w:hAnsi="Times New Roman"/>
                <w:sz w:val="20"/>
                <w:szCs w:val="20"/>
                <w:lang w:val="ro-RO"/>
              </w:rPr>
              <w:t>nerea corespunză-toare a  spaţii</w:t>
            </w:r>
            <w:r w:rsidRPr="00D6561D">
              <w:rPr>
                <w:rFonts w:ascii="Times New Roman" w:hAnsi="Times New Roman"/>
                <w:sz w:val="20"/>
                <w:szCs w:val="20"/>
                <w:lang w:val="ro-RO"/>
              </w:rPr>
              <w:t>lor verzi şi a aliniamen</w:t>
            </w:r>
            <w:r>
              <w:rPr>
                <w:rFonts w:ascii="Times New Roman" w:hAnsi="Times New Roman"/>
                <w:sz w:val="20"/>
                <w:szCs w:val="20"/>
                <w:lang w:val="ro-RO"/>
              </w:rPr>
              <w:t>-</w:t>
            </w:r>
            <w:r w:rsidRPr="00D6561D">
              <w:rPr>
                <w:rFonts w:ascii="Times New Roman" w:hAnsi="Times New Roman"/>
                <w:sz w:val="20"/>
                <w:szCs w:val="20"/>
                <w:lang w:val="ro-RO"/>
              </w:rPr>
              <w:t>telor stradale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Autorităţi publice locale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permanent</w:t>
            </w:r>
          </w:p>
        </w:tc>
        <w:tc>
          <w:tcPr>
            <w:tcW w:w="1559"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20/an</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Buget de stat, Buget local</w:t>
            </w:r>
          </w:p>
        </w:tc>
      </w:tr>
      <w:tr w:rsidR="00DF0CC5" w:rsidRPr="00D6561D" w:rsidTr="00AB7BE4">
        <w:trPr>
          <w:trHeight w:val="170"/>
        </w:trPr>
        <w:tc>
          <w:tcPr>
            <w:tcW w:w="1985"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A.02.03.05 </w:t>
            </w:r>
            <w:r w:rsidRPr="00D6561D">
              <w:rPr>
                <w:rFonts w:ascii="Times New Roman" w:hAnsi="Times New Roman"/>
                <w:sz w:val="20"/>
                <w:szCs w:val="20"/>
                <w:lang w:val="ro-RO"/>
              </w:rPr>
              <w:t>Des</w:t>
            </w:r>
            <w:r>
              <w:rPr>
                <w:rFonts w:ascii="Times New Roman" w:hAnsi="Times New Roman"/>
                <w:sz w:val="20"/>
                <w:szCs w:val="20"/>
                <w:lang w:val="ro-RO"/>
              </w:rPr>
              <w:t xml:space="preserve">făşurarea de acţiuni </w:t>
            </w:r>
            <w:r>
              <w:rPr>
                <w:rFonts w:ascii="Times New Roman" w:hAnsi="Times New Roman"/>
                <w:sz w:val="20"/>
                <w:szCs w:val="20"/>
                <w:lang w:val="ro-RO"/>
              </w:rPr>
              <w:lastRenderedPageBreak/>
              <w:t>comune pri</w:t>
            </w:r>
            <w:r w:rsidRPr="00D6561D">
              <w:rPr>
                <w:rFonts w:ascii="Times New Roman" w:hAnsi="Times New Roman"/>
                <w:sz w:val="20"/>
                <w:szCs w:val="20"/>
                <w:lang w:val="ro-RO"/>
              </w:rPr>
              <w:t xml:space="preserve">vind verificarea emisiilor provenite de la vehicule participante la trafic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lastRenderedPageBreak/>
              <w:t xml:space="preserve">RAR , GNM-CJ </w:t>
            </w:r>
            <w:r w:rsidRPr="00D6561D">
              <w:rPr>
                <w:rFonts w:ascii="Times New Roman" w:hAnsi="Times New Roman"/>
                <w:sz w:val="20"/>
                <w:szCs w:val="20"/>
                <w:lang w:val="ro-RO"/>
              </w:rPr>
              <w:lastRenderedPageBreak/>
              <w:t xml:space="preserve">Iaşi </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lastRenderedPageBreak/>
              <w:t>permanent</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Buget propriu</w:t>
            </w:r>
          </w:p>
        </w:tc>
      </w:tr>
      <w:tr w:rsidR="00DF0CC5" w:rsidRPr="00D6561D" w:rsidTr="004D5D22">
        <w:tc>
          <w:tcPr>
            <w:tcW w:w="14034" w:type="dxa"/>
            <w:gridSpan w:val="8"/>
            <w:shd w:val="clear" w:color="auto" w:fill="EEECE1"/>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lastRenderedPageBreak/>
              <w:t xml:space="preserve">Categoria de probleme: </w:t>
            </w:r>
            <w:r w:rsidRPr="00D6561D">
              <w:rPr>
                <w:rStyle w:val="FontStyle135"/>
                <w:sz w:val="20"/>
                <w:szCs w:val="20"/>
                <w:lang w:val="it-IT"/>
              </w:rPr>
              <w:t>CALITATEA NECORESPUNZĂTOARE A AERULUI</w:t>
            </w:r>
            <w:r w:rsidRPr="00D6561D">
              <w:rPr>
                <w:rFonts w:ascii="Times New Roman" w:hAnsi="Times New Roman"/>
                <w:b/>
                <w:sz w:val="20"/>
                <w:szCs w:val="20"/>
                <w:lang w:val="ro-RO"/>
              </w:rPr>
              <w:t xml:space="preserve"> – cod identificare – PM 02</w:t>
            </w:r>
          </w:p>
        </w:tc>
      </w:tr>
      <w:tr w:rsidR="00DF0CC5" w:rsidRPr="00D6561D" w:rsidTr="004D5D22">
        <w:tc>
          <w:tcPr>
            <w:tcW w:w="14034" w:type="dxa"/>
            <w:gridSpan w:val="8"/>
            <w:shd w:val="clear" w:color="auto" w:fill="66FFFF"/>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PROBLEMA DE MEDIU: </w:t>
            </w:r>
            <w:r w:rsidRPr="00D6561D">
              <w:rPr>
                <w:rFonts w:ascii="Times New Roman" w:hAnsi="Times New Roman"/>
                <w:sz w:val="20"/>
                <w:szCs w:val="20"/>
                <w:lang w:val="ro-RO"/>
              </w:rPr>
              <w:t xml:space="preserve">cod identificare PM02-04- </w:t>
            </w:r>
            <w:r w:rsidRPr="00D6561D">
              <w:rPr>
                <w:rStyle w:val="FontStyle135"/>
                <w:sz w:val="20"/>
                <w:szCs w:val="20"/>
                <w:lang w:val="ro-RO"/>
              </w:rPr>
              <w:t xml:space="preserve">Poluarea aerului cauzată de </w:t>
            </w:r>
            <w:r w:rsidRPr="00D6561D">
              <w:rPr>
                <w:rStyle w:val="FontStyle135"/>
                <w:rFonts w:ascii="Times New (W1)" w:hAnsi="Times New (W1)"/>
                <w:sz w:val="20"/>
                <w:szCs w:val="20"/>
                <w:lang w:val="ro-RO"/>
              </w:rPr>
              <w:t xml:space="preserve">gestionarea </w:t>
            </w:r>
            <w:r w:rsidRPr="00D6561D">
              <w:rPr>
                <w:rStyle w:val="FontStyle135"/>
                <w:sz w:val="20"/>
                <w:szCs w:val="20"/>
                <w:lang w:val="ro-RO"/>
              </w:rPr>
              <w:t>dejecţiilor provenite de la complexele zootehnice</w:t>
            </w:r>
          </w:p>
        </w:tc>
      </w:tr>
      <w:tr w:rsidR="00DF0CC5" w:rsidRPr="00D6561D" w:rsidTr="004D5D22">
        <w:trPr>
          <w:trHeight w:val="325"/>
        </w:trPr>
        <w:tc>
          <w:tcPr>
            <w:tcW w:w="14034" w:type="dxa"/>
            <w:gridSpan w:val="8"/>
            <w:shd w:val="clear" w:color="auto" w:fill="FFCCFF"/>
          </w:tcPr>
          <w:p w:rsidR="00DF0CC5" w:rsidRPr="00D6561D" w:rsidRDefault="00DF0CC5" w:rsidP="00DF0CC5">
            <w:pPr>
              <w:spacing w:before="120" w:after="120" w:line="240" w:lineRule="auto"/>
              <w:jc w:val="both"/>
              <w:rPr>
                <w:rFonts w:ascii="Times New Roman" w:hAnsi="Times New Roman"/>
                <w:sz w:val="24"/>
                <w:szCs w:val="24"/>
                <w:lang w:val="ro-RO"/>
              </w:rPr>
            </w:pPr>
            <w:r w:rsidRPr="00D6561D">
              <w:rPr>
                <w:rFonts w:ascii="Times New Roman" w:hAnsi="Times New Roman"/>
                <w:b/>
                <w:sz w:val="20"/>
                <w:szCs w:val="20"/>
                <w:lang w:val="ro-RO"/>
              </w:rPr>
              <w:t>OBIECTIV GENERAL:</w:t>
            </w:r>
            <w:r w:rsidRPr="00D6561D">
              <w:rPr>
                <w:rFonts w:ascii="Times New Roman" w:hAnsi="Times New Roman"/>
                <w:sz w:val="20"/>
                <w:szCs w:val="20"/>
                <w:lang w:val="ro-RO"/>
              </w:rPr>
              <w:t xml:space="preserve"> </w:t>
            </w:r>
            <w:r w:rsidRPr="00D6561D">
              <w:rPr>
                <w:rFonts w:ascii="Times New Roman" w:hAnsi="Times New Roman"/>
                <w:b/>
                <w:sz w:val="20"/>
                <w:szCs w:val="20"/>
                <w:lang w:val="ro-RO"/>
              </w:rPr>
              <w:t xml:space="preserve"> </w:t>
            </w:r>
            <w:r w:rsidRPr="00D6561D">
              <w:rPr>
                <w:rFonts w:ascii="Times New Roman" w:hAnsi="Times New Roman"/>
                <w:sz w:val="20"/>
                <w:szCs w:val="20"/>
                <w:lang w:val="ro-RO"/>
              </w:rPr>
              <w:t>Reducerea poluării aerului cauzată de depozitarea dejecţiilor provenite de la complexele zootehnice</w:t>
            </w:r>
          </w:p>
        </w:tc>
      </w:tr>
      <w:tr w:rsidR="00DF0CC5" w:rsidRPr="00D6561D" w:rsidTr="004D5D22">
        <w:tc>
          <w:tcPr>
            <w:tcW w:w="14034" w:type="dxa"/>
            <w:gridSpan w:val="8"/>
            <w:shd w:val="clear" w:color="auto" w:fill="FDE9D9"/>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b/>
                <w:sz w:val="20"/>
                <w:szCs w:val="20"/>
                <w:lang w:val="ro-RO"/>
              </w:rPr>
              <w:t xml:space="preserve">Obiectiv specific: </w:t>
            </w:r>
            <w:r w:rsidRPr="00D6561D">
              <w:rPr>
                <w:rFonts w:ascii="Times New Roman" w:hAnsi="Times New Roman"/>
                <w:sz w:val="20"/>
                <w:szCs w:val="20"/>
                <w:lang w:val="ro-RO"/>
              </w:rPr>
              <w:t>Îmbunătăţirea calităţii aerului în zona de impact a depozitelor de dejecţii animaliere</w:t>
            </w:r>
          </w:p>
        </w:tc>
      </w:tr>
      <w:tr w:rsidR="00DF0CC5" w:rsidRPr="00D6561D" w:rsidTr="00AB7BE4">
        <w:tc>
          <w:tcPr>
            <w:tcW w:w="1985"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Ținta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 xml:space="preserve">Indicator </w:t>
            </w:r>
          </w:p>
        </w:tc>
        <w:tc>
          <w:tcPr>
            <w:tcW w:w="326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Acţiunea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Responsabil</w:t>
            </w:r>
            <w:r w:rsidR="00AB7BE4">
              <w:rPr>
                <w:rFonts w:ascii="Times New Roman" w:hAnsi="Times New Roman"/>
                <w:b/>
                <w:sz w:val="20"/>
                <w:szCs w:val="20"/>
                <w:lang w:val="ro-RO"/>
              </w:rPr>
              <w:t>i</w:t>
            </w:r>
            <w:r w:rsidRPr="00D6561D">
              <w:rPr>
                <w:rFonts w:ascii="Times New Roman" w:hAnsi="Times New Roman"/>
                <w:b/>
                <w:sz w:val="20"/>
                <w:szCs w:val="20"/>
                <w:lang w:val="ro-RO"/>
              </w:rPr>
              <w:t xml:space="preserve"> implementare</w:t>
            </w:r>
          </w:p>
        </w:tc>
        <w:tc>
          <w:tcPr>
            <w:tcW w:w="1560"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Termen de realizare</w:t>
            </w:r>
          </w:p>
        </w:tc>
        <w:tc>
          <w:tcPr>
            <w:tcW w:w="1559"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Cost estimativ (mii euro)</w:t>
            </w:r>
          </w:p>
        </w:tc>
        <w:tc>
          <w:tcPr>
            <w:tcW w:w="1984" w:type="dxa"/>
          </w:tcPr>
          <w:p w:rsidR="00DF0CC5" w:rsidRPr="00D6561D" w:rsidRDefault="00AB7BE4"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Surse de </w:t>
            </w:r>
            <w:r w:rsidR="00DF0CC5" w:rsidRPr="00D6561D">
              <w:rPr>
                <w:rFonts w:ascii="Times New Roman" w:hAnsi="Times New Roman"/>
                <w:b/>
                <w:sz w:val="20"/>
                <w:szCs w:val="20"/>
                <w:lang w:val="ro-RO"/>
              </w:rPr>
              <w:t xml:space="preserve">finanţare existente/ potenţiale </w:t>
            </w:r>
          </w:p>
        </w:tc>
      </w:tr>
      <w:tr w:rsidR="00DF0CC5" w:rsidRPr="00D6561D" w:rsidTr="00AB7BE4">
        <w:trPr>
          <w:trHeight w:val="70"/>
        </w:trPr>
        <w:tc>
          <w:tcPr>
            <w:tcW w:w="1985" w:type="dxa"/>
            <w:vMerge w:val="restart"/>
          </w:tcPr>
          <w:p w:rsidR="00DF0CC5" w:rsidRPr="00D6561D" w:rsidRDefault="00DF0CC5" w:rsidP="0002317C">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w:t>
            </w:r>
            <w:r w:rsidRPr="00D6561D">
              <w:rPr>
                <w:rFonts w:ascii="Times New Roman" w:hAnsi="Times New Roman"/>
                <w:b/>
                <w:sz w:val="20"/>
                <w:szCs w:val="20"/>
                <w:lang w:val="ro-RO"/>
              </w:rPr>
              <w:t>E</w:t>
            </w:r>
            <w:r w:rsidR="0002317C">
              <w:rPr>
                <w:rFonts w:ascii="Times New Roman" w:hAnsi="Times New Roman"/>
                <w:sz w:val="20"/>
                <w:szCs w:val="20"/>
                <w:lang w:val="ro-RO"/>
              </w:rPr>
              <w:t>liminarea discon-</w:t>
            </w:r>
            <w:r w:rsidRPr="00D6561D">
              <w:rPr>
                <w:rFonts w:ascii="Times New Roman" w:hAnsi="Times New Roman"/>
                <w:sz w:val="20"/>
                <w:szCs w:val="20"/>
                <w:lang w:val="ro-RO"/>
              </w:rPr>
              <w:t>fortului produs de depozitele de dejecţii animaliere</w:t>
            </w:r>
          </w:p>
        </w:tc>
        <w:tc>
          <w:tcPr>
            <w:tcW w:w="1842" w:type="dxa"/>
            <w:vMerge w:val="restart"/>
          </w:tcPr>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sz w:val="20"/>
                <w:szCs w:val="20"/>
                <w:lang w:val="ro-RO"/>
              </w:rPr>
              <w:t xml:space="preserve">- număr sesizări </w:t>
            </w: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A.02.04.01 </w:t>
            </w:r>
            <w:r w:rsidRPr="00D6561D">
              <w:rPr>
                <w:rFonts w:ascii="Times New Roman" w:hAnsi="Times New Roman"/>
                <w:sz w:val="20"/>
                <w:szCs w:val="20"/>
                <w:lang w:val="ro-RO"/>
              </w:rPr>
              <w:t>Gestionarea dejecţiilor animaliere în conformitate cu codul bunelor practici agricole/codul fermelor</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Agenţi economici implicaţi, UAT-uri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permanent</w:t>
            </w:r>
          </w:p>
        </w:tc>
        <w:tc>
          <w:tcPr>
            <w:tcW w:w="1559" w:type="dxa"/>
          </w:tcPr>
          <w:p w:rsidR="00DF0CC5" w:rsidRPr="00D6561D" w:rsidRDefault="00DF0CC5" w:rsidP="00DF0CC5">
            <w:pPr>
              <w:spacing w:before="120" w:after="0" w:line="240" w:lineRule="auto"/>
              <w:jc w:val="center"/>
              <w:rPr>
                <w:rFonts w:ascii="Times New Roman" w:hAnsi="Times New Roman"/>
                <w:sz w:val="20"/>
                <w:szCs w:val="20"/>
                <w:lang w:val="ro-RO"/>
              </w:rPr>
            </w:pPr>
            <w:r w:rsidRPr="00D6561D">
              <w:rPr>
                <w:rFonts w:ascii="Times New Roman" w:hAnsi="Times New Roman"/>
                <w:sz w:val="20"/>
                <w:szCs w:val="20"/>
                <w:lang w:val="ro-RO"/>
              </w:rPr>
              <w:t>10/an</w:t>
            </w:r>
          </w:p>
        </w:tc>
        <w:tc>
          <w:tcPr>
            <w:tcW w:w="1984" w:type="dxa"/>
          </w:tcPr>
          <w:p w:rsidR="00DF0CC5" w:rsidRPr="00D6561D" w:rsidRDefault="00DF0CC5" w:rsidP="00DF0CC5">
            <w:pPr>
              <w:spacing w:before="120" w:after="0" w:line="240" w:lineRule="auto"/>
              <w:jc w:val="center"/>
              <w:rPr>
                <w:rFonts w:ascii="Times New Roman" w:hAnsi="Times New Roman"/>
                <w:sz w:val="20"/>
                <w:szCs w:val="20"/>
                <w:lang w:val="ro-RO"/>
              </w:rPr>
            </w:pPr>
            <w:r w:rsidRPr="00D6561D">
              <w:rPr>
                <w:rFonts w:ascii="Times New Roman" w:hAnsi="Times New Roman"/>
                <w:sz w:val="20"/>
                <w:szCs w:val="20"/>
                <w:lang w:val="ro-RO"/>
              </w:rPr>
              <w:t>Surse proprii</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A.02.04.02 </w:t>
            </w:r>
            <w:r w:rsidRPr="00D6561D">
              <w:rPr>
                <w:rFonts w:ascii="Times New Roman" w:hAnsi="Times New Roman"/>
                <w:sz w:val="20"/>
                <w:szCs w:val="20"/>
                <w:lang w:val="ro-RO"/>
              </w:rPr>
              <w:t>Imp</w:t>
            </w:r>
            <w:r>
              <w:rPr>
                <w:rFonts w:ascii="Times New Roman" w:hAnsi="Times New Roman"/>
                <w:sz w:val="20"/>
                <w:szCs w:val="20"/>
                <w:lang w:val="ro-RO"/>
              </w:rPr>
              <w:t>unerea de  condiţii privind pro</w:t>
            </w:r>
            <w:r w:rsidRPr="00D6561D">
              <w:rPr>
                <w:rFonts w:ascii="Times New Roman" w:hAnsi="Times New Roman"/>
                <w:sz w:val="20"/>
                <w:szCs w:val="20"/>
                <w:lang w:val="ro-RO"/>
              </w:rPr>
              <w:t xml:space="preserve">tecţia </w:t>
            </w:r>
            <w:r>
              <w:rPr>
                <w:rFonts w:ascii="Times New Roman" w:hAnsi="Times New Roman"/>
                <w:sz w:val="20"/>
                <w:szCs w:val="20"/>
                <w:lang w:val="ro-RO"/>
              </w:rPr>
              <w:t>aşezărilor umane în zonele limi</w:t>
            </w:r>
            <w:r w:rsidRPr="00D6561D">
              <w:rPr>
                <w:rFonts w:ascii="Times New Roman" w:hAnsi="Times New Roman"/>
                <w:sz w:val="20"/>
                <w:szCs w:val="20"/>
                <w:lang w:val="ro-RO"/>
              </w:rPr>
              <w:t>trofe depozitelor de dejecţii animaliere (la emi</w:t>
            </w:r>
            <w:r>
              <w:rPr>
                <w:rFonts w:ascii="Times New Roman" w:hAnsi="Times New Roman"/>
                <w:sz w:val="20"/>
                <w:szCs w:val="20"/>
                <w:lang w:val="ro-RO"/>
              </w:rPr>
              <w:t>terea autorizaţiilor de constru</w:t>
            </w:r>
            <w:r w:rsidRPr="00D6561D">
              <w:rPr>
                <w:rFonts w:ascii="Times New Roman" w:hAnsi="Times New Roman"/>
                <w:sz w:val="20"/>
                <w:szCs w:val="20"/>
                <w:lang w:val="ro-RO"/>
              </w:rPr>
              <w:t xml:space="preserve">ire şi/sau de mediu)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UAT-uri, APM Iaşi</w:t>
            </w:r>
          </w:p>
        </w:tc>
        <w:tc>
          <w:tcPr>
            <w:tcW w:w="1560"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permanent </w:t>
            </w:r>
          </w:p>
        </w:tc>
        <w:tc>
          <w:tcPr>
            <w:tcW w:w="1559" w:type="dxa"/>
          </w:tcPr>
          <w:p w:rsidR="00DF0CC5" w:rsidRPr="00D6561D" w:rsidRDefault="00DF0CC5" w:rsidP="00DF0CC5">
            <w:pPr>
              <w:spacing w:before="120" w:after="0" w:line="240" w:lineRule="auto"/>
              <w:jc w:val="center"/>
              <w:rPr>
                <w:rFonts w:ascii="Times New Roman" w:hAnsi="Times New Roman"/>
                <w:b/>
                <w:sz w:val="20"/>
                <w:szCs w:val="20"/>
                <w:lang w:val="ro-RO"/>
              </w:rPr>
            </w:pPr>
            <w:r w:rsidRPr="00D6561D">
              <w:rPr>
                <w:rFonts w:ascii="Times New Roman" w:hAnsi="Times New Roman"/>
                <w:b/>
                <w:sz w:val="20"/>
                <w:szCs w:val="20"/>
                <w:lang w:val="ro-RO"/>
              </w:rPr>
              <w:t>-</w:t>
            </w:r>
          </w:p>
        </w:tc>
        <w:tc>
          <w:tcPr>
            <w:tcW w:w="1984" w:type="dxa"/>
          </w:tcPr>
          <w:p w:rsidR="00DF0CC5" w:rsidRPr="00D6561D" w:rsidRDefault="00DF0CC5" w:rsidP="00DF0CC5">
            <w:pPr>
              <w:spacing w:before="120" w:after="0" w:line="240" w:lineRule="auto"/>
              <w:jc w:val="center"/>
              <w:rPr>
                <w:rFonts w:ascii="Times New Roman" w:hAnsi="Times New Roman"/>
                <w:b/>
                <w:sz w:val="20"/>
                <w:szCs w:val="20"/>
                <w:lang w:val="ro-RO"/>
              </w:rPr>
            </w:pPr>
            <w:r w:rsidRPr="00D6561D">
              <w:rPr>
                <w:rFonts w:ascii="Times New Roman" w:hAnsi="Times New Roman"/>
                <w:sz w:val="20"/>
                <w:szCs w:val="20"/>
                <w:lang w:val="ro-RO"/>
              </w:rPr>
              <w:t>-</w:t>
            </w:r>
          </w:p>
        </w:tc>
      </w:tr>
      <w:tr w:rsidR="00DF0CC5" w:rsidRPr="00D6561D" w:rsidTr="004D5D22">
        <w:tc>
          <w:tcPr>
            <w:tcW w:w="14034" w:type="dxa"/>
            <w:gridSpan w:val="8"/>
            <w:shd w:val="clear" w:color="auto" w:fill="EEECE1"/>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 xml:space="preserve">Categoria de probleme: </w:t>
            </w:r>
            <w:r w:rsidRPr="00D6561D">
              <w:rPr>
                <w:rStyle w:val="FontStyle135"/>
                <w:sz w:val="20"/>
                <w:szCs w:val="20"/>
                <w:lang w:val="ro-RO"/>
              </w:rPr>
              <w:t>CALITATEA NECORESPUNZĂTOARE A AERULUI</w:t>
            </w:r>
            <w:r w:rsidRPr="00D6561D">
              <w:rPr>
                <w:rFonts w:ascii="Times New Roman" w:hAnsi="Times New Roman"/>
                <w:b/>
                <w:sz w:val="20"/>
                <w:szCs w:val="20"/>
                <w:lang w:val="ro-RO"/>
              </w:rPr>
              <w:t xml:space="preserve"> – cod identificare – PM 02</w:t>
            </w:r>
          </w:p>
        </w:tc>
      </w:tr>
      <w:tr w:rsidR="00DF0CC5" w:rsidRPr="00D6561D" w:rsidTr="004D5D22">
        <w:tc>
          <w:tcPr>
            <w:tcW w:w="14034" w:type="dxa"/>
            <w:gridSpan w:val="8"/>
            <w:shd w:val="clear" w:color="auto" w:fill="66FFFF"/>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shd w:val="clear" w:color="auto" w:fill="66FFFF"/>
                <w:lang w:val="ro-RO"/>
              </w:rPr>
              <w:t xml:space="preserve">PROBLEMA DE MEDIU: </w:t>
            </w:r>
            <w:r w:rsidRPr="00D6561D">
              <w:rPr>
                <w:rFonts w:ascii="Times New Roman" w:hAnsi="Times New Roman"/>
                <w:sz w:val="20"/>
                <w:szCs w:val="20"/>
                <w:shd w:val="clear" w:color="auto" w:fill="66FFFF"/>
                <w:lang w:val="ro-RO"/>
              </w:rPr>
              <w:t>cod identificare PM-02-05-</w:t>
            </w:r>
            <w:r w:rsidRPr="00D6561D">
              <w:rPr>
                <w:rFonts w:ascii="Times New Roman" w:hAnsi="Times New Roman"/>
                <w:b/>
                <w:sz w:val="20"/>
                <w:szCs w:val="20"/>
                <w:shd w:val="clear" w:color="auto" w:fill="66FFFF"/>
                <w:lang w:val="ro-RO"/>
              </w:rPr>
              <w:t xml:space="preserve"> </w:t>
            </w:r>
            <w:r w:rsidRPr="00D6561D">
              <w:rPr>
                <w:rStyle w:val="FontStyle135"/>
                <w:sz w:val="20"/>
                <w:szCs w:val="20"/>
                <w:shd w:val="clear" w:color="auto" w:fill="66FFFF"/>
                <w:lang w:val="ro-RO"/>
              </w:rPr>
              <w:t>Poluarea aerului generată de utilizarea combustibililor fosili in sistemele</w:t>
            </w:r>
            <w:r w:rsidRPr="00D6561D">
              <w:rPr>
                <w:rStyle w:val="FontStyle135"/>
                <w:sz w:val="20"/>
                <w:szCs w:val="20"/>
                <w:lang w:val="ro-RO"/>
              </w:rPr>
              <w:t xml:space="preserve"> individuale de încălzire</w:t>
            </w:r>
            <w:r w:rsidRPr="00D6561D">
              <w:rPr>
                <w:rFonts w:ascii="Times New Roman" w:hAnsi="Times New Roman"/>
                <w:sz w:val="20"/>
                <w:szCs w:val="20"/>
                <w:lang w:val="ro-RO"/>
              </w:rPr>
              <w:t xml:space="preserve"> </w:t>
            </w:r>
          </w:p>
        </w:tc>
      </w:tr>
      <w:tr w:rsidR="00DF0CC5" w:rsidRPr="00D6561D" w:rsidTr="004D5D22">
        <w:tc>
          <w:tcPr>
            <w:tcW w:w="14034" w:type="dxa"/>
            <w:gridSpan w:val="8"/>
            <w:shd w:val="clear" w:color="auto" w:fill="FFCCFF"/>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OBIECTIV GENERAL:</w:t>
            </w:r>
            <w:r w:rsidRPr="00D6561D">
              <w:rPr>
                <w:rFonts w:ascii="Times New Roman" w:hAnsi="Times New Roman"/>
                <w:sz w:val="20"/>
                <w:szCs w:val="20"/>
                <w:lang w:val="ro-RO"/>
              </w:rPr>
              <w:t xml:space="preserve"> </w:t>
            </w:r>
            <w:r w:rsidRPr="00D6561D">
              <w:rPr>
                <w:rStyle w:val="FontStyle135"/>
                <w:b w:val="0"/>
                <w:sz w:val="20"/>
                <w:szCs w:val="20"/>
                <w:lang w:val="ro-RO" w:eastAsia="ro-RO"/>
              </w:rPr>
              <w:t>Ameliorarea calităţii aerului prin reducerea cantităţilor de poluanţi rezultaţi din utilizarea combustibililor în  sistemele individuale de încălzire</w:t>
            </w:r>
          </w:p>
        </w:tc>
      </w:tr>
      <w:tr w:rsidR="00DF0CC5" w:rsidRPr="00D6561D" w:rsidTr="004D5D22">
        <w:tc>
          <w:tcPr>
            <w:tcW w:w="14034" w:type="dxa"/>
            <w:gridSpan w:val="8"/>
            <w:shd w:val="clear" w:color="auto" w:fill="FDE9D9"/>
          </w:tcPr>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Obiectiv specific:</w:t>
            </w:r>
            <w:r w:rsidRPr="00D6561D">
              <w:rPr>
                <w:rFonts w:ascii="Times New Roman" w:hAnsi="Times New Roman"/>
                <w:sz w:val="20"/>
                <w:szCs w:val="20"/>
                <w:lang w:val="ro-RO"/>
              </w:rPr>
              <w:t xml:space="preserve"> </w:t>
            </w:r>
            <w:r w:rsidRPr="00D6561D">
              <w:rPr>
                <w:rStyle w:val="FontStyle135"/>
                <w:b w:val="0"/>
                <w:sz w:val="20"/>
                <w:szCs w:val="20"/>
                <w:lang w:val="ro-RO" w:eastAsia="ro-RO"/>
              </w:rPr>
              <w:t>Reducerea emisiilor de gaze cu efect de seră prin implementarea unor sisteme alternative de producere a energiei termică/electrică</w:t>
            </w:r>
          </w:p>
        </w:tc>
      </w:tr>
      <w:tr w:rsidR="00DF0CC5" w:rsidRPr="00D6561D" w:rsidTr="00AB7BE4">
        <w:tc>
          <w:tcPr>
            <w:tcW w:w="1985"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Ținta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Indicator</w:t>
            </w:r>
          </w:p>
        </w:tc>
        <w:tc>
          <w:tcPr>
            <w:tcW w:w="326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Acţiunea</w:t>
            </w:r>
          </w:p>
        </w:tc>
        <w:tc>
          <w:tcPr>
            <w:tcW w:w="1842"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Responsabil implementare</w:t>
            </w:r>
          </w:p>
        </w:tc>
        <w:tc>
          <w:tcPr>
            <w:tcW w:w="1537"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Termen de realizare</w:t>
            </w:r>
          </w:p>
        </w:tc>
        <w:tc>
          <w:tcPr>
            <w:tcW w:w="1582" w:type="dxa"/>
            <w:gridSpan w:val="2"/>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Cost estimativ (mii euro)</w:t>
            </w:r>
          </w:p>
        </w:tc>
        <w:tc>
          <w:tcPr>
            <w:tcW w:w="1984"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b/>
                <w:sz w:val="20"/>
                <w:szCs w:val="20"/>
                <w:lang w:val="ro-RO"/>
              </w:rPr>
              <w:t xml:space="preserve">Surse de finanţare existente/ potenţiale </w:t>
            </w:r>
          </w:p>
        </w:tc>
      </w:tr>
      <w:tr w:rsidR="00DF0CC5" w:rsidRPr="00D6561D" w:rsidTr="00AB7BE4">
        <w:trPr>
          <w:trHeight w:val="350"/>
        </w:trPr>
        <w:tc>
          <w:tcPr>
            <w:tcW w:w="1985" w:type="dxa"/>
            <w:vMerge w:val="restart"/>
          </w:tcPr>
          <w:p w:rsidR="00DF0CC5" w:rsidRPr="00D6561D" w:rsidRDefault="00DF0CC5" w:rsidP="00DF0CC5">
            <w:pPr>
              <w:spacing w:before="120" w:after="120" w:line="240" w:lineRule="auto"/>
              <w:jc w:val="both"/>
              <w:rPr>
                <w:rFonts w:ascii="Times New Roman" w:hAnsi="Times New Roman"/>
                <w:b/>
                <w:sz w:val="20"/>
                <w:szCs w:val="20"/>
                <w:lang w:val="ro-RO"/>
              </w:rPr>
            </w:pPr>
            <w:r w:rsidRPr="00D6561D">
              <w:rPr>
                <w:rFonts w:ascii="Times New Roman" w:hAnsi="Times New Roman"/>
                <w:sz w:val="20"/>
                <w:szCs w:val="20"/>
                <w:lang w:val="ro-RO"/>
              </w:rPr>
              <w:lastRenderedPageBreak/>
              <w:t>-</w:t>
            </w:r>
            <w:r w:rsidRPr="00D6561D">
              <w:rPr>
                <w:rFonts w:ascii="Times New Roman" w:hAnsi="Times New Roman"/>
                <w:b/>
                <w:sz w:val="20"/>
                <w:szCs w:val="20"/>
                <w:lang w:val="ro-RO"/>
              </w:rPr>
              <w:t>R</w:t>
            </w:r>
            <w:r w:rsidRPr="00D6561D">
              <w:rPr>
                <w:rFonts w:ascii="Times New Roman" w:hAnsi="Times New Roman"/>
                <w:sz w:val="20"/>
                <w:szCs w:val="20"/>
                <w:lang w:val="ro-RO"/>
              </w:rPr>
              <w:t xml:space="preserve">educerea până în anul 2020 a emisiilor de gaze cu efect de seră cu 20% faţă </w:t>
            </w:r>
            <w:r w:rsidR="0002317C">
              <w:rPr>
                <w:rFonts w:ascii="Times New Roman" w:hAnsi="Times New Roman"/>
                <w:sz w:val="20"/>
                <w:szCs w:val="20"/>
                <w:lang w:val="ro-RO"/>
              </w:rPr>
              <w:t>de emisiile din anul 1990, înca</w:t>
            </w:r>
            <w:r w:rsidRPr="00D6561D">
              <w:rPr>
                <w:rFonts w:ascii="Times New Roman" w:hAnsi="Times New Roman"/>
                <w:sz w:val="20"/>
                <w:szCs w:val="20"/>
                <w:lang w:val="ro-RO"/>
              </w:rPr>
              <w:t>drarea (</w:t>
            </w:r>
            <w:r w:rsidR="0002317C">
              <w:rPr>
                <w:rFonts w:ascii="Times New Roman" w:hAnsi="Times New Roman"/>
                <w:sz w:val="20"/>
                <w:szCs w:val="20"/>
                <w:lang w:val="ro-RO"/>
              </w:rPr>
              <w:t>pentru sectoa</w:t>
            </w:r>
            <w:r w:rsidRPr="00D6561D">
              <w:rPr>
                <w:rFonts w:ascii="Times New Roman" w:hAnsi="Times New Roman"/>
                <w:sz w:val="20"/>
                <w:szCs w:val="20"/>
                <w:lang w:val="ro-RO"/>
              </w:rPr>
              <w:t>rele non-ETS) în ţinta naţională de +19</w:t>
            </w:r>
            <w:r w:rsidRPr="00D6561D">
              <w:rPr>
                <w:rFonts w:ascii="Times New Roman" w:hAnsi="Times New Roman"/>
                <w:sz w:val="20"/>
                <w:szCs w:val="20"/>
                <w:lang w:val="fr-FR"/>
              </w:rPr>
              <w:t>%</w:t>
            </w:r>
            <w:r w:rsidRPr="00D6561D">
              <w:rPr>
                <w:rFonts w:ascii="Times New Roman" w:hAnsi="Times New Roman"/>
                <w:sz w:val="20"/>
                <w:szCs w:val="20"/>
                <w:lang w:val="ro-RO"/>
              </w:rPr>
              <w:t xml:space="preserve"> faţă de anul 2005</w:t>
            </w:r>
            <w:r w:rsidRPr="00D6561D">
              <w:rPr>
                <w:rFonts w:ascii="Times New Roman" w:hAnsi="Times New Roman"/>
                <w:b/>
                <w:sz w:val="20"/>
                <w:szCs w:val="20"/>
                <w:lang w:val="ro-RO"/>
              </w:rPr>
              <w:t xml:space="preserve">  </w:t>
            </w:r>
          </w:p>
          <w:p w:rsidR="00DF0CC5" w:rsidRPr="00D6561D" w:rsidRDefault="00DF0CC5" w:rsidP="00DF0CC5">
            <w:pPr>
              <w:spacing w:before="120" w:after="120" w:line="240" w:lineRule="auto"/>
              <w:rPr>
                <w:rFonts w:ascii="Times New Roman" w:hAnsi="Times New Roman"/>
                <w:b/>
                <w:sz w:val="20"/>
                <w:szCs w:val="20"/>
                <w:lang w:val="ro-RO"/>
              </w:rPr>
            </w:pPr>
            <w:r w:rsidRPr="00D6561D">
              <w:rPr>
                <w:rFonts w:ascii="Times New Roman" w:hAnsi="Times New Roman"/>
                <w:b/>
                <w:sz w:val="20"/>
                <w:szCs w:val="20"/>
                <w:lang w:val="ro-RO"/>
              </w:rPr>
              <w:t xml:space="preserve">                 </w:t>
            </w:r>
          </w:p>
        </w:tc>
        <w:tc>
          <w:tcPr>
            <w:tcW w:w="1842" w:type="dxa"/>
            <w:vMerge w:val="restart"/>
          </w:tcPr>
          <w:p w:rsidR="00DF0CC5" w:rsidRPr="00D6561D" w:rsidRDefault="00DF0CC5" w:rsidP="00AB7BE4">
            <w:pPr>
              <w:spacing w:before="120" w:after="120" w:line="240" w:lineRule="auto"/>
              <w:jc w:val="both"/>
              <w:rPr>
                <w:rFonts w:ascii="Times New Roman" w:hAnsi="Times New Roman"/>
                <w:sz w:val="20"/>
                <w:szCs w:val="20"/>
                <w:lang w:val="ro-RO"/>
              </w:rPr>
            </w:pPr>
            <w:r w:rsidRPr="00D6561D">
              <w:rPr>
                <w:rFonts w:ascii="Times New Roman" w:hAnsi="Times New Roman"/>
                <w:sz w:val="20"/>
                <w:szCs w:val="20"/>
                <w:lang w:val="ro-RO"/>
              </w:rPr>
              <w:t xml:space="preserve">- cantităţi anuale GES evitate  (tone) </w:t>
            </w:r>
          </w:p>
          <w:p w:rsidR="00DF0CC5" w:rsidRPr="00D6561D" w:rsidRDefault="00DF0CC5" w:rsidP="00DF0CC5">
            <w:pPr>
              <w:spacing w:before="120" w:after="120" w:line="240" w:lineRule="auto"/>
              <w:rPr>
                <w:rFonts w:ascii="Times New Roman" w:hAnsi="Times New Roman"/>
                <w:sz w:val="20"/>
                <w:szCs w:val="20"/>
                <w:lang w:val="ro-RO"/>
              </w:rPr>
            </w:pPr>
            <w:r w:rsidRPr="00D6561D">
              <w:rPr>
                <w:rFonts w:ascii="Times New Roman" w:hAnsi="Times New Roman"/>
                <w:sz w:val="20"/>
                <w:szCs w:val="20"/>
                <w:lang w:val="ro-RO"/>
              </w:rPr>
              <w:t xml:space="preserve"> </w:t>
            </w: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A.02.05.01 </w:t>
            </w:r>
            <w:r w:rsidRPr="00D6561D">
              <w:rPr>
                <w:rFonts w:ascii="Times New Roman" w:hAnsi="Times New Roman"/>
                <w:sz w:val="20"/>
                <w:szCs w:val="20"/>
                <w:lang w:val="ro-RO"/>
              </w:rPr>
              <w:t>Anvelopare termică blocuri de locui</w:t>
            </w:r>
            <w:r>
              <w:rPr>
                <w:rFonts w:ascii="Times New Roman" w:hAnsi="Times New Roman"/>
                <w:sz w:val="20"/>
                <w:szCs w:val="20"/>
                <w:lang w:val="ro-RO"/>
              </w:rPr>
              <w:t>nţe în Tâ</w:t>
            </w:r>
            <w:r w:rsidRPr="00D6561D">
              <w:rPr>
                <w:rFonts w:ascii="Times New Roman" w:hAnsi="Times New Roman"/>
                <w:sz w:val="20"/>
                <w:szCs w:val="20"/>
                <w:lang w:val="ro-RO"/>
              </w:rPr>
              <w:t xml:space="preserve">rgu Frumos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Orasul Targu Frumos </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290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Fonduri europene, Bugete locale  </w:t>
            </w:r>
          </w:p>
        </w:tc>
      </w:tr>
      <w:tr w:rsidR="00DF0CC5" w:rsidRPr="00D6561D" w:rsidTr="00AB7BE4">
        <w:trPr>
          <w:trHeight w:val="791"/>
        </w:trPr>
        <w:tc>
          <w:tcPr>
            <w:tcW w:w="1985" w:type="dxa"/>
            <w:vMerge/>
          </w:tcPr>
          <w:p w:rsidR="00DF0CC5" w:rsidRPr="00D6561D"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Pr="00D6561D" w:rsidRDefault="00DF0CC5" w:rsidP="00DF0CC5">
            <w:pPr>
              <w:spacing w:before="120" w:after="120" w:line="240" w:lineRule="auto"/>
              <w:rPr>
                <w:rFonts w:ascii="Times New Roman" w:hAnsi="Times New Roman"/>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A.02.04.02 </w:t>
            </w:r>
            <w:r w:rsidRPr="00D6561D">
              <w:rPr>
                <w:rFonts w:ascii="Times New Roman" w:hAnsi="Times New Roman"/>
                <w:sz w:val="20"/>
                <w:szCs w:val="20"/>
                <w:lang w:val="ro-RO"/>
              </w:rPr>
              <w:t xml:space="preserve">Producerea energiei electrice din con-versia </w:t>
            </w:r>
            <w:r>
              <w:rPr>
                <w:rFonts w:ascii="Times New Roman" w:hAnsi="Times New Roman"/>
                <w:sz w:val="20"/>
                <w:szCs w:val="20"/>
                <w:lang w:val="ro-RO"/>
              </w:rPr>
              <w:t>energiei solare în energie elec</w:t>
            </w:r>
            <w:r w:rsidRPr="00D6561D">
              <w:rPr>
                <w:rFonts w:ascii="Times New Roman" w:hAnsi="Times New Roman"/>
                <w:sz w:val="20"/>
                <w:szCs w:val="20"/>
                <w:lang w:val="ro-RO"/>
              </w:rPr>
              <w:t xml:space="preserve">trică - centrală fotovoltaică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Comuna Miroslava</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2015</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5876</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FEDR, POSCCE Axa 4.2</w:t>
            </w:r>
          </w:p>
        </w:tc>
      </w:tr>
      <w:tr w:rsidR="00DF0CC5" w:rsidRPr="00D6561D" w:rsidTr="00AB7BE4">
        <w:trPr>
          <w:trHeight w:val="1016"/>
        </w:trPr>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A.02.04.03 </w:t>
            </w:r>
            <w:r w:rsidRPr="00D6561D">
              <w:rPr>
                <w:rFonts w:ascii="Times New Roman" w:hAnsi="Times New Roman"/>
                <w:sz w:val="20"/>
                <w:szCs w:val="20"/>
                <w:lang w:val="ro-RO"/>
              </w:rPr>
              <w:t>Implementarea la nivelul judeţului a proiectelor de producere a energiei din surse reg</w:t>
            </w:r>
            <w:r>
              <w:rPr>
                <w:rFonts w:ascii="Times New Roman" w:hAnsi="Times New Roman"/>
                <w:sz w:val="20"/>
                <w:szCs w:val="20"/>
                <w:lang w:val="ro-RO"/>
              </w:rPr>
              <w:t xml:space="preserve">enerabile eoliene/fotovoltaice </w:t>
            </w:r>
            <w:r>
              <w:rPr>
                <w:sz w:val="20"/>
                <w:szCs w:val="20"/>
                <w:lang w:val="ro-RO"/>
              </w:rPr>
              <w:t>ş</w:t>
            </w:r>
            <w:r w:rsidRPr="00D6561D">
              <w:rPr>
                <w:rFonts w:ascii="Times New Roman" w:hAnsi="Times New Roman"/>
                <w:sz w:val="20"/>
                <w:szCs w:val="20"/>
                <w:lang w:val="ro-RO"/>
              </w:rPr>
              <w:t>i biomas</w:t>
            </w:r>
            <w:r>
              <w:rPr>
                <w:rFonts w:ascii="Times New Roman" w:hAnsi="Times New Roman"/>
                <w:sz w:val="20"/>
                <w:szCs w:val="20"/>
                <w:lang w:val="ro-RO"/>
              </w:rPr>
              <w:t>ă</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Operatori economici, UAT-uri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2018 </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Fonduri europene, Buget naţional </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A.02.04.04 </w:t>
            </w:r>
            <w:r w:rsidRPr="00D6561D">
              <w:rPr>
                <w:rFonts w:ascii="Times New Roman" w:hAnsi="Times New Roman"/>
                <w:sz w:val="20"/>
                <w:szCs w:val="20"/>
                <w:lang w:val="ro-RO"/>
              </w:rPr>
              <w:t xml:space="preserve">Construire centrale electrice eoliene, reţele electrice, drum de acces şi post transformare pe teritoriul UAT Popeşti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Comuna Popeşti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300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Fonduri europene, Buget local</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A.02.04.05 </w:t>
            </w:r>
            <w:r w:rsidRPr="00D6561D">
              <w:rPr>
                <w:rFonts w:ascii="Times New Roman" w:hAnsi="Times New Roman"/>
                <w:sz w:val="20"/>
                <w:szCs w:val="20"/>
                <w:lang w:val="ro-RO"/>
              </w:rPr>
              <w:t>Înfiin</w:t>
            </w:r>
            <w:r>
              <w:rPr>
                <w:rFonts w:ascii="Times New Roman" w:hAnsi="Times New Roman"/>
                <w:sz w:val="20"/>
                <w:szCs w:val="20"/>
                <w:lang w:val="ro-RO"/>
              </w:rPr>
              <w:t>ţare unitate de producere a bio</w:t>
            </w:r>
            <w:r w:rsidRPr="00D6561D">
              <w:rPr>
                <w:rFonts w:ascii="Times New Roman" w:hAnsi="Times New Roman"/>
                <w:sz w:val="20"/>
                <w:szCs w:val="20"/>
                <w:lang w:val="ro-RO"/>
              </w:rPr>
              <w:t>dieselului prin schema de ajutor de stat N578/ 2009</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Comuna Popeşti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830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Măsura 123</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A.02.04.06 </w:t>
            </w:r>
            <w:r w:rsidRPr="00D6561D">
              <w:rPr>
                <w:rFonts w:ascii="Times New Roman" w:hAnsi="Times New Roman"/>
                <w:sz w:val="20"/>
                <w:szCs w:val="20"/>
                <w:lang w:val="ro-RO"/>
              </w:rPr>
              <w:t>Iluminat public cu energie verde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Comuna Bivolari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2018</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Fonduri proprii</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A.02.04.07 </w:t>
            </w:r>
            <w:r w:rsidRPr="00D6561D">
              <w:rPr>
                <w:rFonts w:ascii="Times New Roman" w:hAnsi="Times New Roman"/>
                <w:sz w:val="20"/>
                <w:szCs w:val="20"/>
                <w:lang w:val="ro-RO"/>
              </w:rPr>
              <w:t>Promo</w:t>
            </w:r>
            <w:r>
              <w:rPr>
                <w:rFonts w:ascii="Times New Roman" w:hAnsi="Times New Roman"/>
                <w:sz w:val="20"/>
                <w:szCs w:val="20"/>
                <w:lang w:val="ro-RO"/>
              </w:rPr>
              <w:t>varea surselor regenerabile pen</w:t>
            </w:r>
            <w:r w:rsidRPr="00D6561D">
              <w:rPr>
                <w:rFonts w:ascii="Times New Roman" w:hAnsi="Times New Roman"/>
                <w:sz w:val="20"/>
                <w:szCs w:val="20"/>
                <w:lang w:val="ro-RO"/>
              </w:rPr>
              <w:t>tru producerea energiei electrice</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CJ Iasi, UAT-uri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2020</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2000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FSE și de Investiții (FEDR)</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pStyle w:val="Title"/>
              <w:pBdr>
                <w:bottom w:val="none" w:sz="0" w:space="0" w:color="auto"/>
              </w:pBdr>
              <w:spacing w:before="120" w:after="120"/>
              <w:contextualSpacing w:val="0"/>
              <w:jc w:val="both"/>
              <w:outlineLvl w:val="2"/>
              <w:rPr>
                <w:rFonts w:ascii="Times New Roman" w:hAnsi="Times New Roman"/>
                <w:b/>
                <w:color w:val="auto"/>
                <w:sz w:val="22"/>
                <w:szCs w:val="22"/>
                <w:lang w:val="ro-RO"/>
              </w:rPr>
            </w:pPr>
            <w:bookmarkStart w:id="0" w:name="_Toc381357646"/>
            <w:r w:rsidRPr="006C3225">
              <w:rPr>
                <w:rFonts w:ascii="Times New Roman" w:hAnsi="Times New Roman"/>
                <w:color w:val="000000" w:themeColor="text1"/>
                <w:sz w:val="20"/>
                <w:szCs w:val="20"/>
                <w:lang w:val="ro-RO"/>
              </w:rPr>
              <w:t>A.02.04.</w:t>
            </w:r>
            <w:r>
              <w:rPr>
                <w:rFonts w:ascii="Times New Roman" w:hAnsi="Times New Roman"/>
                <w:color w:val="000000" w:themeColor="text1"/>
                <w:sz w:val="20"/>
                <w:szCs w:val="20"/>
                <w:lang w:val="ro-RO"/>
              </w:rPr>
              <w:t>0</w:t>
            </w:r>
            <w:r w:rsidRPr="006C3225">
              <w:rPr>
                <w:rFonts w:ascii="Times New Roman" w:hAnsi="Times New Roman"/>
                <w:color w:val="000000" w:themeColor="text1"/>
                <w:sz w:val="20"/>
                <w:szCs w:val="20"/>
                <w:lang w:val="ro-RO"/>
              </w:rPr>
              <w:t>8</w:t>
            </w:r>
            <w:r>
              <w:rPr>
                <w:rFonts w:ascii="Times New Roman" w:hAnsi="Times New Roman"/>
                <w:sz w:val="20"/>
                <w:szCs w:val="20"/>
                <w:lang w:val="ro-RO"/>
              </w:rPr>
              <w:t xml:space="preserve"> </w:t>
            </w:r>
            <w:r w:rsidRPr="00D6561D">
              <w:rPr>
                <w:rFonts w:ascii="Times New Roman" w:hAnsi="Times New Roman"/>
                <w:color w:val="auto"/>
                <w:spacing w:val="0"/>
                <w:kern w:val="0"/>
                <w:sz w:val="20"/>
                <w:szCs w:val="20"/>
                <w:lang w:val="ro-RO"/>
              </w:rPr>
              <w:t>Instalarea sistemelor  de producere şi distribuţi</w:t>
            </w:r>
            <w:r>
              <w:rPr>
                <w:rFonts w:ascii="Times New Roman" w:hAnsi="Times New Roman"/>
                <w:color w:val="auto"/>
                <w:spacing w:val="0"/>
                <w:kern w:val="0"/>
                <w:sz w:val="20"/>
                <w:szCs w:val="20"/>
                <w:lang w:val="ro-RO"/>
              </w:rPr>
              <w:t>e a energiei electrice şi termi</w:t>
            </w:r>
            <w:r w:rsidRPr="00D6561D">
              <w:rPr>
                <w:rFonts w:ascii="Times New Roman" w:hAnsi="Times New Roman"/>
                <w:color w:val="auto"/>
                <w:spacing w:val="0"/>
                <w:kern w:val="0"/>
                <w:sz w:val="20"/>
                <w:szCs w:val="20"/>
                <w:lang w:val="ro-RO"/>
              </w:rPr>
              <w:t>ce din surse regenerabile pentru clǎdirile instituţiilor publice</w:t>
            </w:r>
            <w:bookmarkEnd w:id="0"/>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CJ Iasi, UAT-uri</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2020</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3600</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FSE și de Investiții (FEDR), Buget de stat/AFM</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A.02.04.09 </w:t>
            </w:r>
            <w:r w:rsidRPr="00D6561D">
              <w:rPr>
                <w:rFonts w:ascii="Times New Roman" w:hAnsi="Times New Roman"/>
                <w:sz w:val="20"/>
                <w:szCs w:val="20"/>
                <w:lang w:val="ro-RO"/>
              </w:rPr>
              <w:t>Programe/proiecte de implementare a sistemelor de încălzire care utilizează energi</w:t>
            </w:r>
            <w:r>
              <w:rPr>
                <w:rFonts w:ascii="Times New Roman" w:hAnsi="Times New Roman"/>
                <w:sz w:val="20"/>
                <w:szCs w:val="20"/>
                <w:lang w:val="ro-RO"/>
              </w:rPr>
              <w:t xml:space="preserve">e </w:t>
            </w:r>
            <w:r>
              <w:rPr>
                <w:rFonts w:ascii="Times New Roman" w:hAnsi="Times New Roman"/>
                <w:sz w:val="20"/>
                <w:szCs w:val="20"/>
                <w:lang w:val="ro-RO"/>
              </w:rPr>
              <w:lastRenderedPageBreak/>
              <w:t>alternativă (regenerabilă, ne</w:t>
            </w:r>
            <w:r w:rsidRPr="00D6561D">
              <w:rPr>
                <w:rFonts w:ascii="Times New Roman" w:hAnsi="Times New Roman"/>
                <w:sz w:val="20"/>
                <w:szCs w:val="20"/>
                <w:lang w:val="ro-RO"/>
              </w:rPr>
              <w:t>conv</w:t>
            </w:r>
            <w:r>
              <w:rPr>
                <w:rFonts w:ascii="Times New Roman" w:hAnsi="Times New Roman"/>
                <w:sz w:val="20"/>
                <w:szCs w:val="20"/>
                <w:lang w:val="ro-RO"/>
              </w:rPr>
              <w:t>enţională) prin înlocuirea/ com</w:t>
            </w:r>
            <w:r w:rsidRPr="00D6561D">
              <w:rPr>
                <w:rFonts w:ascii="Times New Roman" w:hAnsi="Times New Roman"/>
                <w:sz w:val="20"/>
                <w:szCs w:val="20"/>
                <w:lang w:val="ro-RO"/>
              </w:rPr>
              <w:t xml:space="preserve">pletarea sistemelor clasice de încălzire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lastRenderedPageBreak/>
              <w:t>Persoane fizice</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 xml:space="preserve">permanent </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w:t>
            </w:r>
          </w:p>
        </w:tc>
        <w:tc>
          <w:tcPr>
            <w:tcW w:w="1984"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AFM, surse proprii</w:t>
            </w:r>
          </w:p>
        </w:tc>
      </w:tr>
      <w:tr w:rsidR="00DF0CC5" w:rsidRPr="00D6561D" w:rsidTr="00AB7BE4">
        <w:tc>
          <w:tcPr>
            <w:tcW w:w="1985"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1842" w:type="dxa"/>
            <w:vMerge/>
          </w:tcPr>
          <w:p w:rsidR="00DF0CC5" w:rsidRPr="00D6561D" w:rsidRDefault="00DF0CC5" w:rsidP="00DF0CC5">
            <w:pPr>
              <w:spacing w:before="120" w:after="120" w:line="240" w:lineRule="auto"/>
              <w:jc w:val="center"/>
              <w:rPr>
                <w:rFonts w:ascii="Times New Roman" w:hAnsi="Times New Roman"/>
                <w:b/>
                <w:sz w:val="20"/>
                <w:szCs w:val="20"/>
                <w:lang w:val="ro-RO"/>
              </w:rPr>
            </w:pPr>
          </w:p>
        </w:tc>
        <w:tc>
          <w:tcPr>
            <w:tcW w:w="3262" w:type="dxa"/>
          </w:tcPr>
          <w:p w:rsidR="00DF0CC5" w:rsidRPr="00D6561D" w:rsidRDefault="00DF0CC5" w:rsidP="00DF0CC5">
            <w:pPr>
              <w:spacing w:before="120" w:after="120" w:line="240" w:lineRule="auto"/>
              <w:jc w:val="both"/>
              <w:rPr>
                <w:rFonts w:ascii="Times New Roman" w:hAnsi="Times New Roman"/>
                <w:sz w:val="20"/>
                <w:szCs w:val="20"/>
              </w:rPr>
            </w:pPr>
            <w:r>
              <w:rPr>
                <w:rFonts w:ascii="Times New Roman" w:hAnsi="Times New Roman"/>
                <w:sz w:val="20"/>
                <w:szCs w:val="20"/>
                <w:lang w:val="ro-RO"/>
              </w:rPr>
              <w:t xml:space="preserve">A.02.04.10 </w:t>
            </w:r>
            <w:r w:rsidRPr="00D6561D">
              <w:rPr>
                <w:rFonts w:ascii="Times New Roman" w:hAnsi="Times New Roman"/>
                <w:sz w:val="20"/>
                <w:szCs w:val="20"/>
                <w:lang w:val="ro-RO"/>
              </w:rPr>
              <w:t xml:space="preserve">Eficientizarea consumului de energie prin  reabilitarea termică a clădirilor </w:t>
            </w:r>
          </w:p>
        </w:tc>
        <w:tc>
          <w:tcPr>
            <w:tcW w:w="1842"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UAT-uri, Instituţii publice</w:t>
            </w:r>
          </w:p>
        </w:tc>
        <w:tc>
          <w:tcPr>
            <w:tcW w:w="1537" w:type="dxa"/>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permanent</w:t>
            </w:r>
          </w:p>
        </w:tc>
        <w:tc>
          <w:tcPr>
            <w:tcW w:w="1582" w:type="dxa"/>
            <w:gridSpan w:val="2"/>
          </w:tcPr>
          <w:p w:rsidR="00DF0CC5" w:rsidRPr="00D6561D" w:rsidRDefault="00DF0CC5" w:rsidP="00DF0CC5">
            <w:pPr>
              <w:spacing w:before="120" w:after="120" w:line="240" w:lineRule="auto"/>
              <w:jc w:val="center"/>
              <w:rPr>
                <w:rFonts w:ascii="Times New Roman" w:hAnsi="Times New Roman"/>
                <w:sz w:val="20"/>
                <w:szCs w:val="20"/>
                <w:lang w:val="ro-RO"/>
              </w:rPr>
            </w:pPr>
            <w:r w:rsidRPr="00D6561D">
              <w:rPr>
                <w:rFonts w:ascii="Times New Roman" w:hAnsi="Times New Roman"/>
                <w:sz w:val="20"/>
                <w:szCs w:val="20"/>
                <w:lang w:val="ro-RO"/>
              </w:rPr>
              <w:t>10/an</w:t>
            </w:r>
          </w:p>
        </w:tc>
        <w:tc>
          <w:tcPr>
            <w:tcW w:w="1984" w:type="dxa"/>
          </w:tcPr>
          <w:p w:rsidR="00DF0CC5" w:rsidRPr="00D6561D" w:rsidRDefault="00DF0CC5" w:rsidP="00DF0CC5">
            <w:pPr>
              <w:spacing w:before="120" w:after="120" w:line="240" w:lineRule="auto"/>
              <w:jc w:val="center"/>
              <w:rPr>
                <w:rFonts w:ascii="Times New Roman" w:hAnsi="Times New Roman"/>
                <w:b/>
                <w:sz w:val="20"/>
                <w:szCs w:val="20"/>
                <w:lang w:val="ro-RO"/>
              </w:rPr>
            </w:pPr>
            <w:r w:rsidRPr="00D6561D">
              <w:rPr>
                <w:rFonts w:ascii="Times New Roman" w:hAnsi="Times New Roman"/>
                <w:sz w:val="20"/>
                <w:szCs w:val="20"/>
                <w:lang w:val="ro-RO"/>
              </w:rPr>
              <w:t xml:space="preserve">Fonduri europene, Buget local  </w:t>
            </w:r>
          </w:p>
        </w:tc>
      </w:tr>
    </w:tbl>
    <w:p w:rsidR="00DF0CC5" w:rsidRDefault="00DF0CC5" w:rsidP="003C4652">
      <w:pPr>
        <w:spacing w:before="120" w:after="120" w:line="240" w:lineRule="auto"/>
        <w:jc w:val="center"/>
        <w:rPr>
          <w:rFonts w:ascii="Times New Roman" w:hAnsi="Times New Roman"/>
          <w:sz w:val="20"/>
          <w:szCs w:val="20"/>
          <w:lang w:val="ro-RO"/>
        </w:rPr>
      </w:pPr>
    </w:p>
    <w:p w:rsidR="003C4652" w:rsidRDefault="003C4652" w:rsidP="003C4652">
      <w:pPr>
        <w:spacing w:before="120" w:after="120" w:line="240" w:lineRule="auto"/>
        <w:jc w:val="center"/>
        <w:rPr>
          <w:rFonts w:ascii="Times New Roman" w:hAnsi="Times New Roman"/>
          <w:sz w:val="20"/>
          <w:szCs w:val="20"/>
          <w:lang w:val="ro-RO"/>
        </w:rPr>
      </w:pPr>
    </w:p>
    <w:p w:rsidR="003C4652" w:rsidRDefault="003C4652" w:rsidP="003C4652">
      <w:pPr>
        <w:spacing w:before="120" w:after="120" w:line="240" w:lineRule="auto"/>
        <w:jc w:val="center"/>
        <w:rPr>
          <w:rFonts w:ascii="Times New Roman" w:hAnsi="Times New Roman"/>
          <w:sz w:val="20"/>
          <w:szCs w:val="20"/>
          <w:lang w:val="ro-RO"/>
        </w:rPr>
      </w:pPr>
    </w:p>
    <w:p w:rsidR="00DF0CC5" w:rsidRDefault="00EA0E33" w:rsidP="00DF0CC5">
      <w:pPr>
        <w:jc w:val="center"/>
        <w:rPr>
          <w:rStyle w:val="FontStyle135"/>
          <w:sz w:val="20"/>
          <w:szCs w:val="20"/>
          <w:lang w:val="it-IT"/>
        </w:rPr>
      </w:pPr>
      <w:r>
        <w:rPr>
          <w:rFonts w:ascii="Times New Roman" w:hAnsi="Times New Roman"/>
          <w:b/>
          <w:sz w:val="20"/>
          <w:szCs w:val="20"/>
          <w:lang w:val="ro-RO"/>
        </w:rPr>
        <w:t xml:space="preserve">CATEGORIA DE PROBLEME </w:t>
      </w:r>
      <w:r w:rsidR="00DF0CC5">
        <w:rPr>
          <w:rFonts w:ascii="Times New Roman" w:hAnsi="Times New Roman"/>
          <w:b/>
          <w:sz w:val="20"/>
          <w:szCs w:val="20"/>
          <w:lang w:val="ro-RO"/>
        </w:rPr>
        <w:t>PM</w:t>
      </w:r>
      <w:r>
        <w:rPr>
          <w:rFonts w:ascii="Times New Roman" w:hAnsi="Times New Roman"/>
          <w:b/>
          <w:sz w:val="20"/>
          <w:szCs w:val="20"/>
          <w:lang w:val="ro-RO"/>
        </w:rPr>
        <w:t xml:space="preserve"> </w:t>
      </w:r>
      <w:r w:rsidR="00DF0CC5" w:rsidRPr="001B392D">
        <w:rPr>
          <w:rFonts w:ascii="Times New Roman" w:hAnsi="Times New Roman"/>
          <w:b/>
          <w:sz w:val="20"/>
          <w:szCs w:val="20"/>
          <w:lang w:val="ro-RO"/>
        </w:rPr>
        <w:t xml:space="preserve">03 – </w:t>
      </w:r>
      <w:r w:rsidR="00DF0CC5" w:rsidRPr="001B392D">
        <w:rPr>
          <w:rStyle w:val="FontStyle135"/>
          <w:sz w:val="20"/>
          <w:szCs w:val="20"/>
          <w:lang w:val="it-IT"/>
        </w:rPr>
        <w:t>POLUAREA MEDIULUI CAUZATĂ DE ACTIVITĂŢILE DE TRANSPORT</w:t>
      </w:r>
    </w:p>
    <w:tbl>
      <w:tblPr>
        <w:tblW w:w="1261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52"/>
        <w:gridCol w:w="7938"/>
        <w:gridCol w:w="2257"/>
        <w:gridCol w:w="1572"/>
      </w:tblGrid>
      <w:tr w:rsidR="001C5B43" w:rsidRPr="00E55A32" w:rsidTr="00EA0E33">
        <w:trPr>
          <w:jc w:val="center"/>
        </w:trPr>
        <w:tc>
          <w:tcPr>
            <w:tcW w:w="85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Nr. crt</w:t>
            </w:r>
            <w:r>
              <w:rPr>
                <w:rFonts w:ascii="Times New Roman" w:hAnsi="Times New Roman"/>
                <w:b/>
                <w:color w:val="000000"/>
                <w:sz w:val="18"/>
                <w:szCs w:val="18"/>
                <w:lang w:val="ro-RO"/>
              </w:rPr>
              <w:t>.</w:t>
            </w:r>
          </w:p>
        </w:tc>
        <w:tc>
          <w:tcPr>
            <w:tcW w:w="7938"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PROBLEMA</w:t>
            </w:r>
          </w:p>
        </w:tc>
        <w:tc>
          <w:tcPr>
            <w:tcW w:w="2257"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COD  IDENTIFICARE</w:t>
            </w:r>
          </w:p>
        </w:tc>
        <w:tc>
          <w:tcPr>
            <w:tcW w:w="157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E55A32">
              <w:rPr>
                <w:rFonts w:ascii="Times New Roman" w:hAnsi="Times New Roman"/>
                <w:b/>
                <w:color w:val="000000"/>
                <w:sz w:val="18"/>
                <w:szCs w:val="18"/>
                <w:lang w:val="ro-RO"/>
              </w:rPr>
              <w:t>NR. ACŢIUNI</w:t>
            </w:r>
          </w:p>
        </w:tc>
      </w:tr>
      <w:tr w:rsidR="001C5B43" w:rsidRPr="00E55A32" w:rsidTr="00EA0E33">
        <w:trPr>
          <w:trHeight w:val="303"/>
          <w:jc w:val="center"/>
        </w:trPr>
        <w:tc>
          <w:tcPr>
            <w:tcW w:w="85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1.</w:t>
            </w:r>
          </w:p>
        </w:tc>
        <w:tc>
          <w:tcPr>
            <w:tcW w:w="7938"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rPr>
                <w:rFonts w:ascii="Times New Roman" w:hAnsi="Times New Roman"/>
                <w:color w:val="000000"/>
                <w:lang w:val="ro-RO"/>
              </w:rPr>
            </w:pPr>
            <w:r w:rsidRPr="00E55A32">
              <w:rPr>
                <w:rFonts w:ascii="Times New Roman" w:hAnsi="Times New Roman"/>
                <w:color w:val="000000"/>
                <w:lang w:val="ro-RO"/>
              </w:rPr>
              <w:t>U</w:t>
            </w:r>
            <w:r w:rsidRPr="00E55A32">
              <w:rPr>
                <w:rStyle w:val="FontStyle135"/>
                <w:b w:val="0"/>
                <w:color w:val="000000"/>
                <w:sz w:val="20"/>
                <w:lang w:val="ro-RO"/>
              </w:rPr>
              <w:t>tilizarea insuficientă a</w:t>
            </w:r>
            <w:r w:rsidRPr="00E55A32">
              <w:rPr>
                <w:rStyle w:val="FontStyle135"/>
                <w:b w:val="0"/>
                <w:color w:val="000000"/>
                <w:sz w:val="22"/>
                <w:szCs w:val="22"/>
                <w:lang w:val="ro-RO" w:eastAsia="ro-RO"/>
              </w:rPr>
              <w:t xml:space="preserve"> </w:t>
            </w:r>
            <w:r w:rsidRPr="00E55A32">
              <w:rPr>
                <w:rStyle w:val="FontStyle135"/>
                <w:b w:val="0"/>
                <w:color w:val="000000"/>
                <w:sz w:val="20"/>
                <w:lang w:val="ro-RO" w:eastAsia="ro-RO"/>
              </w:rPr>
              <w:t>modalităţilor de transport ecologic</w:t>
            </w:r>
          </w:p>
        </w:tc>
        <w:tc>
          <w:tcPr>
            <w:tcW w:w="2257"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PM-03-01</w:t>
            </w:r>
          </w:p>
        </w:tc>
        <w:tc>
          <w:tcPr>
            <w:tcW w:w="157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15</w:t>
            </w:r>
          </w:p>
        </w:tc>
      </w:tr>
      <w:tr w:rsidR="001C5B43" w:rsidRPr="00E55A32" w:rsidTr="00EA0E33">
        <w:trPr>
          <w:jc w:val="center"/>
        </w:trPr>
        <w:tc>
          <w:tcPr>
            <w:tcW w:w="85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2.</w:t>
            </w:r>
          </w:p>
        </w:tc>
        <w:tc>
          <w:tcPr>
            <w:tcW w:w="7938"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Fonts w:ascii="Times New Roman" w:hAnsi="Times New Roman"/>
                <w:color w:val="000000"/>
                <w:sz w:val="20"/>
                <w:szCs w:val="20"/>
                <w:lang w:val="ro-RO"/>
              </w:rPr>
              <w:t>Eliminarea din trama stradalǎ a mijloacelor de transport ce nu corespund din punct de vedere al emisiilor de poluanţi în aerul înconjurǎtor şi al tonajului depǎşit</w:t>
            </w:r>
          </w:p>
        </w:tc>
        <w:tc>
          <w:tcPr>
            <w:tcW w:w="2257"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PM-03-02</w:t>
            </w:r>
          </w:p>
        </w:tc>
        <w:tc>
          <w:tcPr>
            <w:tcW w:w="157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5</w:t>
            </w:r>
          </w:p>
        </w:tc>
      </w:tr>
      <w:tr w:rsidR="001C5B43" w:rsidRPr="00E55A32" w:rsidTr="00EA0E33">
        <w:trPr>
          <w:jc w:val="center"/>
        </w:trPr>
        <w:tc>
          <w:tcPr>
            <w:tcW w:w="85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3.</w:t>
            </w:r>
          </w:p>
        </w:tc>
        <w:tc>
          <w:tcPr>
            <w:tcW w:w="7938"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rPr>
                <w:rFonts w:ascii="Times New Roman" w:hAnsi="Times New Roman"/>
                <w:color w:val="000000"/>
                <w:sz w:val="20"/>
                <w:szCs w:val="20"/>
                <w:lang w:val="ro-RO"/>
              </w:rPr>
            </w:pPr>
            <w:r w:rsidRPr="00E55A32">
              <w:rPr>
                <w:rFonts w:ascii="Times New Roman" w:hAnsi="Times New Roman"/>
                <w:color w:val="000000"/>
                <w:sz w:val="20"/>
                <w:szCs w:val="20"/>
                <w:lang w:val="ro-RO"/>
              </w:rPr>
              <w:t>R</w:t>
            </w:r>
            <w:r w:rsidRPr="00E55A32">
              <w:rPr>
                <w:rFonts w:ascii="Times New Roman" w:hAnsi="Times New Roman"/>
                <w:bCs/>
                <w:color w:val="000000"/>
                <w:sz w:val="20"/>
                <w:szCs w:val="20"/>
                <w:lang w:val="ro-RO"/>
              </w:rPr>
              <w:t>eţele de transport rutiere/feroviare nemordernizate şi/sau trafic congestionat</w:t>
            </w:r>
          </w:p>
        </w:tc>
        <w:tc>
          <w:tcPr>
            <w:tcW w:w="2257"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PM-03-03</w:t>
            </w:r>
          </w:p>
        </w:tc>
        <w:tc>
          <w:tcPr>
            <w:tcW w:w="1572" w:type="dxa"/>
            <w:shd w:val="clear" w:color="auto" w:fill="F2F2F2" w:themeFill="background1" w:themeFillShade="F2"/>
          </w:tcPr>
          <w:p w:rsidR="001C5B43" w:rsidRPr="00E55A32"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E55A32">
              <w:rPr>
                <w:rFonts w:ascii="Times New Roman" w:hAnsi="Times New Roman"/>
                <w:color w:val="000000"/>
                <w:sz w:val="20"/>
                <w:szCs w:val="20"/>
                <w:lang w:val="ro-RO"/>
              </w:rPr>
              <w:t>30</w:t>
            </w:r>
          </w:p>
        </w:tc>
      </w:tr>
    </w:tbl>
    <w:p w:rsidR="001C5B43" w:rsidRDefault="001C5B43" w:rsidP="00EA0E33">
      <w:pPr>
        <w:spacing w:before="120" w:after="120" w:line="240" w:lineRule="auto"/>
        <w:jc w:val="center"/>
        <w:rPr>
          <w:rStyle w:val="FontStyle135"/>
          <w:sz w:val="20"/>
          <w:szCs w:val="20"/>
          <w:lang w:val="it-IT"/>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842"/>
        <w:gridCol w:w="3262"/>
        <w:gridCol w:w="86"/>
        <w:gridCol w:w="8"/>
        <w:gridCol w:w="1748"/>
        <w:gridCol w:w="143"/>
        <w:gridCol w:w="1392"/>
        <w:gridCol w:w="22"/>
        <w:gridCol w:w="1563"/>
        <w:gridCol w:w="1983"/>
      </w:tblGrid>
      <w:tr w:rsidR="00DF0CC5" w:rsidRPr="001B392D" w:rsidTr="00AB7BE4">
        <w:tc>
          <w:tcPr>
            <w:tcW w:w="14034" w:type="dxa"/>
            <w:gridSpan w:val="11"/>
            <w:shd w:val="clear" w:color="auto" w:fill="EEECE1"/>
          </w:tcPr>
          <w:p w:rsidR="00DF0CC5" w:rsidRPr="001B392D" w:rsidRDefault="00DF0CC5" w:rsidP="00DF0CC5">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Categoria de probleme: POLUAREA MEDIULUI CAUZATĂ DE ACTIVITĂŢILE DE TRANSPORT – cod identificare – PM 03</w:t>
            </w:r>
          </w:p>
        </w:tc>
      </w:tr>
      <w:tr w:rsidR="00DF0CC5" w:rsidRPr="001B392D" w:rsidTr="00AB7BE4">
        <w:tc>
          <w:tcPr>
            <w:tcW w:w="14034" w:type="dxa"/>
            <w:gridSpan w:val="11"/>
            <w:shd w:val="clear" w:color="auto" w:fill="66FFFF"/>
          </w:tcPr>
          <w:p w:rsidR="00DF0CC5" w:rsidRPr="001B392D" w:rsidRDefault="00DF0CC5" w:rsidP="00DF0CC5">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 xml:space="preserve">PROBLEMA DE MEDIU: </w:t>
            </w:r>
            <w:r w:rsidRPr="001B392D">
              <w:rPr>
                <w:rFonts w:ascii="Times New Roman" w:hAnsi="Times New Roman"/>
                <w:sz w:val="20"/>
                <w:szCs w:val="20"/>
                <w:lang w:val="ro-RO"/>
              </w:rPr>
              <w:t>cod identificare PM</w:t>
            </w:r>
            <w:r>
              <w:rPr>
                <w:rFonts w:ascii="Times New Roman" w:hAnsi="Times New Roman"/>
                <w:sz w:val="20"/>
                <w:szCs w:val="20"/>
                <w:lang w:val="ro-RO"/>
              </w:rPr>
              <w:t>-</w:t>
            </w:r>
            <w:r w:rsidRPr="001B392D">
              <w:rPr>
                <w:rFonts w:ascii="Times New Roman" w:hAnsi="Times New Roman"/>
                <w:sz w:val="20"/>
                <w:szCs w:val="20"/>
                <w:lang w:val="ro-RO"/>
              </w:rPr>
              <w:t>03-01 –</w:t>
            </w:r>
            <w:r>
              <w:rPr>
                <w:rFonts w:ascii="Times New Roman" w:hAnsi="Times New Roman"/>
                <w:sz w:val="20"/>
                <w:szCs w:val="20"/>
                <w:lang w:val="ro-RO"/>
              </w:rPr>
              <w:t xml:space="preserve"> </w:t>
            </w:r>
            <w:r w:rsidRPr="004A321D">
              <w:rPr>
                <w:rFonts w:ascii="Times New Roman" w:hAnsi="Times New Roman"/>
                <w:b/>
                <w:sz w:val="20"/>
                <w:szCs w:val="20"/>
                <w:lang w:val="ro-RO"/>
              </w:rPr>
              <w:t>U</w:t>
            </w:r>
            <w:r w:rsidRPr="00B9704C">
              <w:rPr>
                <w:rStyle w:val="FontStyle135"/>
                <w:sz w:val="20"/>
                <w:szCs w:val="20"/>
                <w:lang w:val="ro-RO"/>
              </w:rPr>
              <w:t>tilizarea insuficientă a</w:t>
            </w:r>
            <w:r w:rsidRPr="00B9704C">
              <w:rPr>
                <w:rStyle w:val="FontStyle135"/>
                <w:b w:val="0"/>
                <w:sz w:val="22"/>
                <w:szCs w:val="22"/>
                <w:lang w:val="ro-RO" w:eastAsia="ro-RO"/>
              </w:rPr>
              <w:t xml:space="preserve"> </w:t>
            </w:r>
            <w:r w:rsidRPr="00B9704C">
              <w:rPr>
                <w:rStyle w:val="FontStyle135"/>
                <w:sz w:val="20"/>
                <w:szCs w:val="20"/>
                <w:lang w:val="ro-RO" w:eastAsia="ro-RO"/>
              </w:rPr>
              <w:t>modalităţilor de transport ecologic</w:t>
            </w:r>
          </w:p>
        </w:tc>
      </w:tr>
      <w:tr w:rsidR="00DF0CC5" w:rsidRPr="00041593" w:rsidTr="00AB7BE4">
        <w:trPr>
          <w:trHeight w:val="70"/>
        </w:trPr>
        <w:tc>
          <w:tcPr>
            <w:tcW w:w="14034" w:type="dxa"/>
            <w:gridSpan w:val="11"/>
            <w:shd w:val="clear" w:color="auto" w:fill="FFCCFF"/>
          </w:tcPr>
          <w:p w:rsidR="00DF0CC5" w:rsidRPr="00A70230" w:rsidRDefault="00DF0CC5" w:rsidP="00DF0CC5">
            <w:pPr>
              <w:pStyle w:val="Default"/>
              <w:spacing w:before="120" w:after="120"/>
              <w:rPr>
                <w:rFonts w:ascii="Times New Roman" w:hAnsi="Times New Roman" w:cs="Times New Roman"/>
                <w:sz w:val="20"/>
                <w:szCs w:val="20"/>
                <w:lang w:val="it-IT"/>
              </w:rPr>
            </w:pPr>
            <w:r w:rsidRPr="001B392D">
              <w:rPr>
                <w:rFonts w:ascii="Times New Roman" w:hAnsi="Times New Roman" w:cs="Times New Roman"/>
                <w:b/>
                <w:sz w:val="20"/>
                <w:szCs w:val="20"/>
                <w:lang w:val="ro-RO"/>
              </w:rPr>
              <w:t>OBIECTIV GENERAL:</w:t>
            </w:r>
            <w:r>
              <w:rPr>
                <w:rFonts w:ascii="Times New Roman" w:hAnsi="Times New Roman" w:cs="Times New Roman"/>
                <w:sz w:val="20"/>
                <w:szCs w:val="20"/>
                <w:lang w:val="ro-RO"/>
              </w:rPr>
              <w:t xml:space="preserve"> </w:t>
            </w:r>
            <w:r>
              <w:rPr>
                <w:rFonts w:ascii="Times New Roman" w:hAnsi="Times New Roman"/>
                <w:sz w:val="20"/>
                <w:szCs w:val="20"/>
                <w:lang w:val="ro-RO"/>
              </w:rPr>
              <w:t>Cre</w:t>
            </w:r>
            <w:r>
              <w:rPr>
                <w:rFonts w:ascii="Calibri" w:hAnsi="Calibri"/>
                <w:sz w:val="20"/>
                <w:szCs w:val="20"/>
                <w:lang w:val="ro-RO"/>
              </w:rPr>
              <w:t>ş</w:t>
            </w:r>
            <w:r>
              <w:rPr>
                <w:rFonts w:ascii="Times New Roman" w:hAnsi="Times New Roman"/>
                <w:sz w:val="20"/>
                <w:szCs w:val="20"/>
                <w:lang w:val="ro-RO"/>
              </w:rPr>
              <w:t xml:space="preserve">terea mobilităţii urbane şi a serviciilor de transport </w:t>
            </w:r>
          </w:p>
        </w:tc>
      </w:tr>
      <w:tr w:rsidR="00DF0CC5" w:rsidRPr="001B392D" w:rsidTr="00AB7BE4">
        <w:tc>
          <w:tcPr>
            <w:tcW w:w="14034" w:type="dxa"/>
            <w:gridSpan w:val="11"/>
            <w:shd w:val="clear" w:color="auto" w:fill="FDE9D9"/>
          </w:tcPr>
          <w:p w:rsidR="00DF0CC5" w:rsidRPr="006B5C32" w:rsidRDefault="00DF0CC5" w:rsidP="00DF0CC5">
            <w:pPr>
              <w:pStyle w:val="Default"/>
              <w:spacing w:before="120" w:after="120"/>
              <w:rPr>
                <w:rFonts w:ascii="Times New Roman" w:hAnsi="Times New Roman"/>
                <w:sz w:val="20"/>
                <w:szCs w:val="20"/>
                <w:lang w:val="ro-RO"/>
              </w:rPr>
            </w:pPr>
            <w:r w:rsidRPr="004F6757">
              <w:rPr>
                <w:rFonts w:ascii="Times New Roman" w:hAnsi="Times New Roman"/>
                <w:b/>
                <w:sz w:val="20"/>
                <w:szCs w:val="20"/>
                <w:lang w:val="ro-RO"/>
              </w:rPr>
              <w:t>Obiectiv specific</w:t>
            </w:r>
            <w:r w:rsidRPr="00790ABB">
              <w:rPr>
                <w:rFonts w:ascii="Times New Roman" w:hAnsi="Times New Roman"/>
                <w:b/>
                <w:sz w:val="20"/>
                <w:szCs w:val="20"/>
                <w:lang w:val="ro-RO"/>
              </w:rPr>
              <w:t>:</w:t>
            </w:r>
            <w:r w:rsidRPr="001B392D">
              <w:rPr>
                <w:rFonts w:ascii="Times New Roman" w:hAnsi="Times New Roman"/>
                <w:sz w:val="20"/>
                <w:szCs w:val="20"/>
                <w:lang w:val="ro-RO"/>
              </w:rPr>
              <w:t xml:space="preserve"> </w:t>
            </w:r>
            <w:r>
              <w:rPr>
                <w:rFonts w:ascii="Times New Roman" w:hAnsi="Times New Roman"/>
                <w:sz w:val="20"/>
                <w:szCs w:val="20"/>
                <w:lang w:val="ro-RO"/>
              </w:rPr>
              <w:t>Devoltarea şi îmbunătăţirea sistemelor de transport prietenoase cu mediul</w:t>
            </w:r>
          </w:p>
        </w:tc>
      </w:tr>
      <w:tr w:rsidR="004D5D22" w:rsidRPr="00041593" w:rsidTr="00AB7BE4">
        <w:tc>
          <w:tcPr>
            <w:tcW w:w="1985"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Ținta</w:t>
            </w:r>
          </w:p>
        </w:tc>
        <w:tc>
          <w:tcPr>
            <w:tcW w:w="1842" w:type="dxa"/>
          </w:tcPr>
          <w:p w:rsidR="00DF0CC5" w:rsidRPr="001B392D"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1B392D">
              <w:rPr>
                <w:rFonts w:ascii="Times New Roman" w:hAnsi="Times New Roman"/>
                <w:b/>
                <w:sz w:val="20"/>
                <w:szCs w:val="20"/>
                <w:lang w:val="ro-RO"/>
              </w:rPr>
              <w:t>i</w:t>
            </w:r>
          </w:p>
        </w:tc>
        <w:tc>
          <w:tcPr>
            <w:tcW w:w="3262"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Acţiun</w:t>
            </w:r>
            <w:r>
              <w:rPr>
                <w:rFonts w:ascii="Times New Roman" w:hAnsi="Times New Roman"/>
                <w:b/>
                <w:sz w:val="20"/>
                <w:szCs w:val="20"/>
                <w:lang w:val="ro-RO"/>
              </w:rPr>
              <w:t>i</w:t>
            </w:r>
          </w:p>
        </w:tc>
        <w:tc>
          <w:tcPr>
            <w:tcW w:w="1842" w:type="dxa"/>
            <w:gridSpan w:val="3"/>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Responsabil implementare</w:t>
            </w:r>
          </w:p>
        </w:tc>
        <w:tc>
          <w:tcPr>
            <w:tcW w:w="1557" w:type="dxa"/>
            <w:gridSpan w:val="3"/>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Termen de realizare</w:t>
            </w:r>
          </w:p>
        </w:tc>
        <w:tc>
          <w:tcPr>
            <w:tcW w:w="156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Surse de finanţare existente/ potenţiale </w:t>
            </w:r>
          </w:p>
        </w:tc>
      </w:tr>
      <w:tr w:rsidR="004D5D22" w:rsidRPr="001B392D" w:rsidTr="00AB7BE4">
        <w:trPr>
          <w:trHeight w:val="610"/>
        </w:trPr>
        <w:tc>
          <w:tcPr>
            <w:tcW w:w="1985" w:type="dxa"/>
            <w:vMerge w:val="restart"/>
          </w:tcPr>
          <w:p w:rsidR="00DF0CC5" w:rsidRDefault="00DF0CC5" w:rsidP="00AB7BE4">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Pr="00BC7FFC">
              <w:rPr>
                <w:rFonts w:ascii="Times New Roman" w:hAnsi="Times New Roman"/>
                <w:b/>
                <w:sz w:val="20"/>
                <w:szCs w:val="20"/>
                <w:lang w:val="ro-RO"/>
              </w:rPr>
              <w:t>R</w:t>
            </w:r>
            <w:r w:rsidRPr="00BC7FFC">
              <w:rPr>
                <w:rFonts w:ascii="Times New Roman" w:hAnsi="Times New Roman"/>
                <w:sz w:val="20"/>
                <w:szCs w:val="20"/>
                <w:lang w:val="ro-RO"/>
              </w:rPr>
              <w:t>educerea</w:t>
            </w:r>
            <w:r>
              <w:rPr>
                <w:rFonts w:ascii="Times New Roman" w:hAnsi="Times New Roman"/>
                <w:sz w:val="20"/>
                <w:szCs w:val="20"/>
                <w:lang w:val="ro-RO"/>
              </w:rPr>
              <w:t xml:space="preserve"> c</w:t>
            </w:r>
            <w:r w:rsidRPr="00BC7FFC">
              <w:rPr>
                <w:rFonts w:ascii="Times New Roman" w:hAnsi="Times New Roman"/>
                <w:sz w:val="20"/>
                <w:szCs w:val="20"/>
                <w:lang w:val="ro-RO"/>
              </w:rPr>
              <w:t>oncen</w:t>
            </w:r>
            <w:r w:rsidR="004D5D22">
              <w:rPr>
                <w:rFonts w:ascii="Times New Roman" w:hAnsi="Times New Roman"/>
                <w:sz w:val="20"/>
                <w:szCs w:val="20"/>
                <w:lang w:val="ro-RO"/>
              </w:rPr>
              <w:t>-</w:t>
            </w:r>
            <w:r w:rsidRPr="00BC7FFC">
              <w:rPr>
                <w:rFonts w:ascii="Times New Roman" w:hAnsi="Times New Roman"/>
                <w:sz w:val="20"/>
                <w:szCs w:val="20"/>
                <w:lang w:val="ro-RO"/>
              </w:rPr>
              <w:t>traţiei de</w:t>
            </w:r>
            <w:r>
              <w:rPr>
                <w:rFonts w:ascii="Times New Roman" w:hAnsi="Times New Roman"/>
                <w:sz w:val="20"/>
                <w:szCs w:val="20"/>
                <w:lang w:val="ro-RO"/>
              </w:rPr>
              <w:t xml:space="preserve"> </w:t>
            </w:r>
            <w:r w:rsidRPr="00BC7FFC">
              <w:rPr>
                <w:rFonts w:ascii="Times New Roman" w:hAnsi="Times New Roman"/>
                <w:sz w:val="20"/>
                <w:szCs w:val="20"/>
                <w:lang w:val="ro-RO"/>
              </w:rPr>
              <w:t>PM10</w:t>
            </w:r>
          </w:p>
          <w:p w:rsidR="00DF0CC5" w:rsidRPr="00C03D9F" w:rsidRDefault="00DF0CC5" w:rsidP="00AB7BE4">
            <w:pPr>
              <w:autoSpaceDE w:val="0"/>
              <w:autoSpaceDN w:val="0"/>
              <w:adjustRightInd w:val="0"/>
              <w:spacing w:before="120" w:after="0" w:line="240" w:lineRule="auto"/>
              <w:jc w:val="both"/>
              <w:rPr>
                <w:rFonts w:ascii="Times New Roman" w:hAnsi="Times New Roman"/>
                <w:sz w:val="20"/>
                <w:szCs w:val="20"/>
                <w:lang w:val="ro-RO"/>
              </w:rPr>
            </w:pPr>
            <w:r>
              <w:rPr>
                <w:rFonts w:ascii="Times New Roman" w:hAnsi="Times New Roman"/>
                <w:sz w:val="20"/>
                <w:szCs w:val="20"/>
                <w:lang w:val="ro-RO"/>
              </w:rPr>
              <w:t>-</w:t>
            </w:r>
            <w:r w:rsidRPr="007769E4">
              <w:rPr>
                <w:rFonts w:ascii="Times New Roman" w:hAnsi="Times New Roman"/>
                <w:b/>
                <w:sz w:val="20"/>
                <w:szCs w:val="20"/>
                <w:lang w:val="ro-RO"/>
              </w:rPr>
              <w:t>C</w:t>
            </w:r>
            <w:r>
              <w:rPr>
                <w:rFonts w:ascii="Times New Roman" w:hAnsi="Times New Roman"/>
                <w:sz w:val="20"/>
                <w:szCs w:val="20"/>
                <w:lang w:val="ro-RO"/>
              </w:rPr>
              <w:t>rearea unei mo-bilităţi urbane prie</w:t>
            </w:r>
            <w:r w:rsidR="0002317C">
              <w:rPr>
                <w:rFonts w:ascii="Times New Roman" w:hAnsi="Times New Roman"/>
                <w:sz w:val="20"/>
                <w:szCs w:val="20"/>
                <w:lang w:val="ro-RO"/>
              </w:rPr>
              <w:t>-</w:t>
            </w:r>
            <w:r>
              <w:rPr>
                <w:rFonts w:ascii="Times New Roman" w:hAnsi="Times New Roman"/>
                <w:sz w:val="20"/>
                <w:szCs w:val="20"/>
                <w:lang w:val="ro-RO"/>
              </w:rPr>
              <w:t xml:space="preserve">tenoase cu mediul </w:t>
            </w:r>
          </w:p>
        </w:tc>
        <w:tc>
          <w:tcPr>
            <w:tcW w:w="1842" w:type="dxa"/>
            <w:vMerge w:val="restart"/>
          </w:tcPr>
          <w:p w:rsidR="00DF0CC5" w:rsidRPr="00B20C97"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-număr de depaşiri ale valorii limita zilnice peste limita </w:t>
            </w:r>
            <w:r w:rsidRPr="00B20C97">
              <w:rPr>
                <w:rFonts w:ascii="Times New Roman" w:hAnsi="Times New Roman"/>
                <w:sz w:val="20"/>
                <w:szCs w:val="20"/>
                <w:lang w:val="ro-RO"/>
              </w:rPr>
              <w:t>acceptat</w:t>
            </w:r>
            <w:r>
              <w:rPr>
                <w:rFonts w:ascii="Times New Roman" w:hAnsi="Times New Roman"/>
                <w:sz w:val="20"/>
                <w:szCs w:val="20"/>
                <w:lang w:val="ro-RO"/>
              </w:rPr>
              <w:t>ă</w:t>
            </w:r>
            <w:r w:rsidRPr="00B20C97">
              <w:rPr>
                <w:rFonts w:ascii="Times New Roman" w:hAnsi="Times New Roman"/>
                <w:sz w:val="20"/>
                <w:szCs w:val="20"/>
                <w:lang w:val="ro-RO"/>
              </w:rPr>
              <w:t xml:space="preserve"> </w:t>
            </w:r>
            <w:r>
              <w:rPr>
                <w:rFonts w:ascii="Times New Roman" w:hAnsi="Times New Roman"/>
                <w:sz w:val="20"/>
                <w:szCs w:val="20"/>
                <w:lang w:val="ro-RO"/>
              </w:rPr>
              <w:t xml:space="preserve"> (35 de depăşiri/an</w:t>
            </w:r>
            <w:r w:rsidRPr="00B20C97">
              <w:rPr>
                <w:rFonts w:ascii="Times New Roman" w:hAnsi="Times New Roman"/>
                <w:sz w:val="20"/>
                <w:szCs w:val="20"/>
                <w:lang w:val="ro-RO"/>
              </w:rPr>
              <w:t>)</w:t>
            </w:r>
          </w:p>
          <w:p w:rsidR="00DF0CC5" w:rsidRPr="00C03D9F" w:rsidRDefault="00DF0CC5" w:rsidP="00DF0CC5">
            <w:pPr>
              <w:spacing w:before="120" w:after="120" w:line="240" w:lineRule="auto"/>
              <w:jc w:val="both"/>
              <w:rPr>
                <w:rFonts w:ascii="Times New Roman" w:hAnsi="Times New Roman"/>
                <w:sz w:val="20"/>
                <w:szCs w:val="20"/>
                <w:lang w:val="ro-RO"/>
              </w:rPr>
            </w:pPr>
            <w:r w:rsidRPr="00C03D9F">
              <w:rPr>
                <w:rFonts w:ascii="Times New Roman" w:hAnsi="Times New Roman"/>
                <w:sz w:val="20"/>
                <w:szCs w:val="20"/>
                <w:lang w:val="ro-RO"/>
              </w:rPr>
              <w:t>-</w:t>
            </w:r>
            <w:r>
              <w:rPr>
                <w:rFonts w:ascii="Times New Roman" w:hAnsi="Times New Roman"/>
                <w:sz w:val="20"/>
                <w:szCs w:val="20"/>
                <w:lang w:val="ro-RO"/>
              </w:rPr>
              <w:t xml:space="preserve"> </w:t>
            </w:r>
            <w:r w:rsidRPr="00C03D9F">
              <w:rPr>
                <w:rFonts w:ascii="Times New Roman" w:hAnsi="Times New Roman"/>
                <w:sz w:val="20"/>
                <w:szCs w:val="20"/>
                <w:lang w:val="ro-RO"/>
              </w:rPr>
              <w:t>nr. campanii</w:t>
            </w:r>
          </w:p>
          <w:p w:rsidR="00DF0CC5"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C03D9F">
              <w:rPr>
                <w:rFonts w:ascii="Times New Roman" w:hAnsi="Times New Roman"/>
                <w:sz w:val="20"/>
                <w:szCs w:val="20"/>
                <w:lang w:val="ro-RO"/>
              </w:rPr>
              <w:t xml:space="preserve"> km piste</w:t>
            </w:r>
            <w:r>
              <w:rPr>
                <w:rFonts w:ascii="Times New Roman" w:hAnsi="Times New Roman"/>
                <w:sz w:val="20"/>
                <w:szCs w:val="20"/>
                <w:lang w:val="ro-RO"/>
              </w:rPr>
              <w:t xml:space="preserve"> b</w:t>
            </w:r>
            <w:r w:rsidRPr="00C03D9F">
              <w:rPr>
                <w:rFonts w:ascii="Times New Roman" w:hAnsi="Times New Roman"/>
                <w:sz w:val="20"/>
                <w:szCs w:val="20"/>
                <w:lang w:val="ro-RO"/>
              </w:rPr>
              <w:t>icicl</w:t>
            </w:r>
            <w:r w:rsidR="00AB7BE4">
              <w:rPr>
                <w:rFonts w:ascii="Times New Roman" w:hAnsi="Times New Roman"/>
                <w:sz w:val="20"/>
                <w:szCs w:val="20"/>
                <w:lang w:val="ro-RO"/>
              </w:rPr>
              <w:t>i</w:t>
            </w:r>
            <w:r w:rsidR="00AB7BE4">
              <w:rPr>
                <w:sz w:val="20"/>
                <w:szCs w:val="20"/>
                <w:lang w:val="ro-RO"/>
              </w:rPr>
              <w:t>ş</w:t>
            </w:r>
            <w:r>
              <w:rPr>
                <w:rFonts w:ascii="Times New Roman" w:hAnsi="Times New Roman"/>
                <w:sz w:val="20"/>
                <w:szCs w:val="20"/>
                <w:lang w:val="ro-RO"/>
              </w:rPr>
              <w:t>ti</w:t>
            </w:r>
          </w:p>
          <w:p w:rsidR="00DF0CC5" w:rsidRPr="00C03D9F"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-km linii tramvai modernizate</w:t>
            </w:r>
          </w:p>
          <w:p w:rsidR="00DF0CC5" w:rsidRPr="006F0633" w:rsidRDefault="00DF0CC5" w:rsidP="004D5D22">
            <w:pPr>
              <w:spacing w:before="120" w:after="120" w:line="240" w:lineRule="auto"/>
              <w:jc w:val="both"/>
              <w:rPr>
                <w:rFonts w:ascii="Times New Roman" w:hAnsi="Times New Roman"/>
                <w:sz w:val="23"/>
                <w:szCs w:val="23"/>
              </w:rPr>
            </w:pPr>
            <w:r>
              <w:rPr>
                <w:rFonts w:ascii="Times New Roman" w:hAnsi="Times New Roman"/>
                <w:sz w:val="20"/>
                <w:szCs w:val="20"/>
                <w:lang w:val="ro-RO"/>
              </w:rPr>
              <w:t>-%</w:t>
            </w:r>
            <w:r w:rsidR="004D5D22">
              <w:rPr>
                <w:rFonts w:ascii="Times New Roman" w:hAnsi="Times New Roman"/>
                <w:sz w:val="20"/>
                <w:szCs w:val="20"/>
                <w:lang w:val="ro-RO"/>
              </w:rPr>
              <w:t xml:space="preserve"> </w:t>
            </w:r>
            <w:r>
              <w:rPr>
                <w:rFonts w:ascii="Times New Roman" w:hAnsi="Times New Roman"/>
                <w:sz w:val="20"/>
                <w:szCs w:val="20"/>
                <w:lang w:val="ro-RO"/>
              </w:rPr>
              <w:t>călători din populaţia activă ce utilizează</w:t>
            </w:r>
            <w:r w:rsidR="004D5D22">
              <w:rPr>
                <w:rFonts w:ascii="Times New Roman" w:hAnsi="Times New Roman"/>
                <w:sz w:val="20"/>
                <w:szCs w:val="20"/>
                <w:lang w:val="ro-RO"/>
              </w:rPr>
              <w:t xml:space="preserve"> </w:t>
            </w:r>
            <w:r w:rsidRPr="00C03D9F">
              <w:rPr>
                <w:rFonts w:ascii="Times New Roman" w:hAnsi="Times New Roman"/>
                <w:sz w:val="20"/>
                <w:szCs w:val="20"/>
                <w:lang w:val="ro-RO"/>
              </w:rPr>
              <w:t>mijloace</w:t>
            </w:r>
            <w:r>
              <w:rPr>
                <w:rFonts w:ascii="Times New Roman" w:hAnsi="Times New Roman"/>
                <w:sz w:val="20"/>
                <w:szCs w:val="20"/>
                <w:lang w:val="ro-RO"/>
              </w:rPr>
              <w:t xml:space="preserve"> de</w:t>
            </w:r>
            <w:r w:rsidRPr="00C03D9F">
              <w:rPr>
                <w:rFonts w:ascii="Times New Roman" w:hAnsi="Times New Roman"/>
                <w:sz w:val="20"/>
                <w:szCs w:val="20"/>
                <w:lang w:val="ro-RO"/>
              </w:rPr>
              <w:t xml:space="preserve"> transport public</w:t>
            </w:r>
            <w:r>
              <w:rPr>
                <w:rFonts w:ascii="Times New Roman" w:hAnsi="Times New Roman"/>
                <w:sz w:val="23"/>
                <w:szCs w:val="23"/>
              </w:rPr>
              <w:t xml:space="preserve"> </w:t>
            </w:r>
          </w:p>
        </w:tc>
        <w:tc>
          <w:tcPr>
            <w:tcW w:w="3262" w:type="dxa"/>
          </w:tcPr>
          <w:p w:rsidR="00DF0CC5" w:rsidRPr="009D4B60"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A.03.01.01 Modernizarea reţelei de linii tramvai în polul de creştere Iaş</w:t>
            </w:r>
            <w:r w:rsidRPr="00105F2B">
              <w:rPr>
                <w:rFonts w:ascii="Times New Roman" w:hAnsi="Times New Roman"/>
                <w:sz w:val="20"/>
                <w:szCs w:val="20"/>
                <w:lang w:val="ro-RO"/>
              </w:rPr>
              <w:t>i</w:t>
            </w:r>
          </w:p>
        </w:tc>
        <w:tc>
          <w:tcPr>
            <w:tcW w:w="1842"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w:t>
            </w:r>
            <w:r w:rsidRPr="009D4B60">
              <w:rPr>
                <w:rFonts w:ascii="Times New Roman" w:hAnsi="Times New Roman"/>
                <w:sz w:val="20"/>
                <w:szCs w:val="20"/>
                <w:lang w:val="ro-RO"/>
              </w:rPr>
              <w:t xml:space="preserve">i </w:t>
            </w:r>
          </w:p>
        </w:tc>
        <w:tc>
          <w:tcPr>
            <w:tcW w:w="1557"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2015</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 xml:space="preserve">20000 </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 xml:space="preserve">POR </w:t>
            </w:r>
          </w:p>
        </w:tc>
      </w:tr>
      <w:tr w:rsidR="004D5D22" w:rsidRPr="001B392D" w:rsidTr="00AB7BE4">
        <w:trPr>
          <w:trHeight w:val="610"/>
        </w:trPr>
        <w:tc>
          <w:tcPr>
            <w:tcW w:w="1985" w:type="dxa"/>
            <w:vMerge/>
          </w:tcPr>
          <w:p w:rsidR="00DF0CC5" w:rsidRDefault="00DF0CC5" w:rsidP="00DF0CC5">
            <w:pPr>
              <w:autoSpaceDE w:val="0"/>
              <w:autoSpaceDN w:val="0"/>
              <w:adjustRightInd w:val="0"/>
              <w:spacing w:after="0" w:line="240" w:lineRule="auto"/>
              <w:jc w:val="both"/>
              <w:rPr>
                <w:rFonts w:ascii="Times New Roman" w:hAnsi="Times New Roman"/>
                <w:sz w:val="20"/>
                <w:szCs w:val="20"/>
                <w:lang w:val="ro-RO"/>
              </w:rPr>
            </w:pPr>
          </w:p>
        </w:tc>
        <w:tc>
          <w:tcPr>
            <w:tcW w:w="1842"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2C1CA8"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A.03.01.02 </w:t>
            </w:r>
            <w:r w:rsidRPr="00EC5048">
              <w:rPr>
                <w:rFonts w:ascii="Times New Roman" w:hAnsi="Times New Roman"/>
                <w:sz w:val="20"/>
                <w:szCs w:val="20"/>
                <w:lang w:val="ro-RO"/>
              </w:rPr>
              <w:t>Realizarea planului de dezvoltare durabilă a transportului în judeţul Iaşi</w:t>
            </w:r>
          </w:p>
        </w:tc>
        <w:tc>
          <w:tcPr>
            <w:tcW w:w="1842" w:type="dxa"/>
            <w:gridSpan w:val="3"/>
          </w:tcPr>
          <w:p w:rsidR="00DF0CC5" w:rsidRPr="00A4402C"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w:t>
            </w:r>
            <w:r>
              <w:rPr>
                <w:sz w:val="20"/>
                <w:szCs w:val="20"/>
                <w:lang w:val="ro-RO"/>
              </w:rPr>
              <w:t>ş</w:t>
            </w:r>
            <w:r>
              <w:rPr>
                <w:rFonts w:ascii="Times New Roman" w:hAnsi="Times New Roman"/>
                <w:sz w:val="20"/>
                <w:szCs w:val="20"/>
                <w:lang w:val="ro-RO"/>
              </w:rPr>
              <w:t>i</w:t>
            </w:r>
          </w:p>
        </w:tc>
        <w:tc>
          <w:tcPr>
            <w:tcW w:w="1557" w:type="dxa"/>
            <w:gridSpan w:val="3"/>
          </w:tcPr>
          <w:p w:rsidR="00DF0CC5" w:rsidRPr="001663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63" w:type="dxa"/>
          </w:tcPr>
          <w:p w:rsidR="00DF0CC5" w:rsidRPr="0044704B" w:rsidRDefault="00DF0CC5" w:rsidP="00DF0CC5">
            <w:pPr>
              <w:autoSpaceDE w:val="0"/>
              <w:autoSpaceDN w:val="0"/>
              <w:adjustRightInd w:val="0"/>
              <w:spacing w:before="120" w:after="120" w:line="240" w:lineRule="auto"/>
              <w:jc w:val="center"/>
              <w:rPr>
                <w:rFonts w:ascii="Times New Roman" w:hAnsi="Times New Roman"/>
                <w:sz w:val="20"/>
                <w:szCs w:val="20"/>
                <w:lang w:val="ro-RO"/>
              </w:rPr>
            </w:pPr>
            <w:r w:rsidRPr="0044704B">
              <w:rPr>
                <w:rFonts w:ascii="Times New Roman" w:hAnsi="Times New Roman"/>
                <w:sz w:val="20"/>
                <w:szCs w:val="20"/>
                <w:lang w:val="ro-RO"/>
              </w:rPr>
              <w:t>15</w:t>
            </w:r>
          </w:p>
        </w:tc>
        <w:tc>
          <w:tcPr>
            <w:tcW w:w="1983" w:type="dxa"/>
          </w:tcPr>
          <w:p w:rsidR="00DF0CC5" w:rsidRPr="004144BF"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 Fonduri europene</w:t>
            </w:r>
          </w:p>
        </w:tc>
      </w:tr>
      <w:tr w:rsidR="004D5D22" w:rsidRPr="001B392D" w:rsidTr="00AB7BE4">
        <w:trPr>
          <w:trHeight w:val="610"/>
        </w:trPr>
        <w:tc>
          <w:tcPr>
            <w:tcW w:w="1985" w:type="dxa"/>
            <w:vMerge/>
          </w:tcPr>
          <w:p w:rsidR="00DF0CC5" w:rsidRDefault="00DF0CC5" w:rsidP="00DF0CC5">
            <w:pPr>
              <w:autoSpaceDE w:val="0"/>
              <w:autoSpaceDN w:val="0"/>
              <w:adjustRightInd w:val="0"/>
              <w:spacing w:after="0" w:line="240" w:lineRule="auto"/>
              <w:jc w:val="both"/>
              <w:rPr>
                <w:rFonts w:ascii="Times New Roman" w:hAnsi="Times New Roman"/>
                <w:sz w:val="20"/>
                <w:szCs w:val="20"/>
                <w:lang w:val="ro-RO"/>
              </w:rPr>
            </w:pPr>
          </w:p>
        </w:tc>
        <w:tc>
          <w:tcPr>
            <w:tcW w:w="1842"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F31957"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A.03.01.03 Realizarea de </w:t>
            </w:r>
            <w:r w:rsidRPr="00F31957">
              <w:rPr>
                <w:rFonts w:ascii="Times New Roman" w:hAnsi="Times New Roman"/>
                <w:sz w:val="20"/>
                <w:szCs w:val="20"/>
                <w:lang w:val="ro-RO"/>
              </w:rPr>
              <w:t xml:space="preserve">trasee de transport </w:t>
            </w:r>
            <w:r w:rsidR="00FD19A5">
              <w:rPr>
                <w:rFonts w:ascii="Times New Roman" w:hAnsi="Times New Roman"/>
                <w:sz w:val="20"/>
                <w:szCs w:val="20"/>
                <w:lang w:val="ro-RO"/>
              </w:rPr>
              <w:t>public de călă</w:t>
            </w:r>
            <w:r>
              <w:rPr>
                <w:rFonts w:ascii="Times New Roman" w:hAnsi="Times New Roman"/>
                <w:sz w:val="20"/>
                <w:szCs w:val="20"/>
                <w:lang w:val="ro-RO"/>
              </w:rPr>
              <w:t xml:space="preserve">tori pentru noile zone </w:t>
            </w:r>
            <w:r w:rsidRPr="00F31957">
              <w:rPr>
                <w:rFonts w:ascii="Times New Roman" w:hAnsi="Times New Roman"/>
                <w:sz w:val="20"/>
                <w:szCs w:val="20"/>
                <w:lang w:val="ro-RO"/>
              </w:rPr>
              <w:t xml:space="preserve">rezidenţiale </w:t>
            </w:r>
          </w:p>
        </w:tc>
        <w:tc>
          <w:tcPr>
            <w:tcW w:w="1842" w:type="dxa"/>
            <w:gridSpan w:val="3"/>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CJ Iasi, Comuna Miroslava  </w:t>
            </w:r>
          </w:p>
        </w:tc>
        <w:tc>
          <w:tcPr>
            <w:tcW w:w="1557" w:type="dxa"/>
            <w:gridSpan w:val="3"/>
          </w:tcPr>
          <w:p w:rsidR="00DF0CC5" w:rsidRPr="004142D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63" w:type="dxa"/>
          </w:tcPr>
          <w:p w:rsidR="00DF0CC5" w:rsidRPr="00C44AE2" w:rsidRDefault="00DF0CC5" w:rsidP="00DF0CC5">
            <w:pPr>
              <w:autoSpaceDE w:val="0"/>
              <w:autoSpaceDN w:val="0"/>
              <w:adjustRightInd w:val="0"/>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3" w:type="dxa"/>
          </w:tcPr>
          <w:p w:rsidR="00DF0CC5" w:rsidRPr="00A648F4"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 </w:t>
            </w:r>
          </w:p>
        </w:tc>
      </w:tr>
      <w:tr w:rsidR="004D5D22" w:rsidRPr="001B392D" w:rsidTr="00AB7BE4">
        <w:trPr>
          <w:trHeight w:val="610"/>
        </w:trPr>
        <w:tc>
          <w:tcPr>
            <w:tcW w:w="1985" w:type="dxa"/>
            <w:vMerge/>
          </w:tcPr>
          <w:p w:rsidR="00DF0CC5" w:rsidRDefault="00DF0CC5" w:rsidP="00DF0CC5">
            <w:pPr>
              <w:autoSpaceDE w:val="0"/>
              <w:autoSpaceDN w:val="0"/>
              <w:adjustRightInd w:val="0"/>
              <w:spacing w:after="0" w:line="240" w:lineRule="auto"/>
              <w:jc w:val="both"/>
              <w:rPr>
                <w:rFonts w:ascii="Times New Roman" w:hAnsi="Times New Roman"/>
                <w:sz w:val="20"/>
                <w:szCs w:val="20"/>
                <w:lang w:val="ro-RO"/>
              </w:rPr>
            </w:pPr>
          </w:p>
        </w:tc>
        <w:tc>
          <w:tcPr>
            <w:tcW w:w="1842"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1B392D" w:rsidRDefault="00DF0CC5" w:rsidP="00DF0CC5">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A.03.01.04 Construcţ</w:t>
            </w:r>
            <w:r w:rsidRPr="00877994">
              <w:rPr>
                <w:rFonts w:ascii="Times New Roman" w:hAnsi="Times New Roman"/>
                <w:sz w:val="20"/>
                <w:szCs w:val="20"/>
                <w:lang w:val="ro-RO"/>
              </w:rPr>
              <w:t>ie autogar</w:t>
            </w:r>
            <w:r>
              <w:rPr>
                <w:rFonts w:ascii="Times New Roman" w:hAnsi="Times New Roman"/>
                <w:sz w:val="20"/>
                <w:szCs w:val="20"/>
                <w:lang w:val="ro-RO"/>
              </w:rPr>
              <w:t>ă</w:t>
            </w:r>
            <w:r w:rsidRPr="00877994">
              <w:rPr>
                <w:rFonts w:ascii="Times New Roman" w:hAnsi="Times New Roman"/>
                <w:sz w:val="20"/>
                <w:szCs w:val="20"/>
                <w:lang w:val="ro-RO"/>
              </w:rPr>
              <w:t xml:space="preserve"> de capacitate ridicată pentru deservirea</w:t>
            </w:r>
            <w:r>
              <w:rPr>
                <w:rFonts w:ascii="Times New Roman" w:hAnsi="Times New Roman"/>
                <w:sz w:val="20"/>
                <w:szCs w:val="20"/>
                <w:lang w:val="ro-RO"/>
              </w:rPr>
              <w:t xml:space="preserve"> transportului de călători judeţeni şi intrajudeţ</w:t>
            </w:r>
            <w:r w:rsidRPr="00877994">
              <w:rPr>
                <w:rFonts w:ascii="Times New Roman" w:hAnsi="Times New Roman"/>
                <w:sz w:val="20"/>
                <w:szCs w:val="20"/>
                <w:lang w:val="ro-RO"/>
              </w:rPr>
              <w:t>eni</w:t>
            </w:r>
          </w:p>
        </w:tc>
        <w:tc>
          <w:tcPr>
            <w:tcW w:w="1842" w:type="dxa"/>
            <w:gridSpan w:val="3"/>
          </w:tcPr>
          <w:p w:rsidR="00DF0CC5" w:rsidRPr="00877994"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Iaş</w:t>
            </w:r>
            <w:r w:rsidRPr="00877994">
              <w:rPr>
                <w:rFonts w:ascii="Times New Roman" w:hAnsi="Times New Roman"/>
                <w:sz w:val="20"/>
                <w:szCs w:val="20"/>
                <w:lang w:val="ro-RO"/>
              </w:rPr>
              <w:t>i</w:t>
            </w:r>
            <w:r>
              <w:rPr>
                <w:rFonts w:ascii="Times New Roman" w:hAnsi="Times New Roman"/>
                <w:sz w:val="20"/>
                <w:szCs w:val="20"/>
                <w:lang w:val="ro-RO"/>
              </w:rPr>
              <w:t>, Municipiul Iaşi</w:t>
            </w:r>
          </w:p>
        </w:tc>
        <w:tc>
          <w:tcPr>
            <w:tcW w:w="1557" w:type="dxa"/>
            <w:gridSpan w:val="3"/>
          </w:tcPr>
          <w:p w:rsidR="00DF0CC5" w:rsidRPr="00C067C3" w:rsidRDefault="00DF0CC5" w:rsidP="00DF0CC5">
            <w:pPr>
              <w:spacing w:before="120" w:after="120" w:line="240" w:lineRule="auto"/>
              <w:jc w:val="center"/>
              <w:rPr>
                <w:rFonts w:ascii="Times New Roman" w:hAnsi="Times New Roman"/>
                <w:sz w:val="20"/>
                <w:szCs w:val="20"/>
                <w:lang w:val="ro-RO"/>
              </w:rPr>
            </w:pPr>
            <w:r w:rsidRPr="00C067C3">
              <w:rPr>
                <w:rFonts w:ascii="Times New Roman" w:hAnsi="Times New Roman"/>
                <w:sz w:val="20"/>
                <w:szCs w:val="20"/>
                <w:lang w:val="ro-RO"/>
              </w:rPr>
              <w:t>2018</w:t>
            </w:r>
          </w:p>
        </w:tc>
        <w:tc>
          <w:tcPr>
            <w:tcW w:w="1563" w:type="dxa"/>
          </w:tcPr>
          <w:p w:rsidR="00DF0CC5" w:rsidRPr="001B392D"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5500</w:t>
            </w:r>
          </w:p>
        </w:tc>
        <w:tc>
          <w:tcPr>
            <w:tcW w:w="198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521DC">
              <w:rPr>
                <w:rFonts w:ascii="Times New Roman" w:hAnsi="Times New Roman"/>
                <w:sz w:val="20"/>
                <w:szCs w:val="20"/>
                <w:lang w:val="ro-RO"/>
              </w:rPr>
              <w:t>FEDR, Surse locale, Buget de stat</w:t>
            </w:r>
          </w:p>
        </w:tc>
      </w:tr>
      <w:tr w:rsidR="004D5D22" w:rsidRPr="001B392D" w:rsidTr="00AB7BE4">
        <w:trPr>
          <w:trHeight w:val="610"/>
        </w:trPr>
        <w:tc>
          <w:tcPr>
            <w:tcW w:w="1985" w:type="dxa"/>
            <w:vMerge/>
          </w:tcPr>
          <w:p w:rsidR="00DF0CC5" w:rsidRDefault="00DF0CC5" w:rsidP="00DF0CC5">
            <w:pPr>
              <w:autoSpaceDE w:val="0"/>
              <w:autoSpaceDN w:val="0"/>
              <w:adjustRightInd w:val="0"/>
              <w:spacing w:after="0" w:line="240" w:lineRule="auto"/>
              <w:jc w:val="both"/>
              <w:rPr>
                <w:rFonts w:ascii="Times New Roman" w:hAnsi="Times New Roman"/>
                <w:sz w:val="20"/>
                <w:szCs w:val="20"/>
                <w:lang w:val="ro-RO"/>
              </w:rPr>
            </w:pPr>
          </w:p>
        </w:tc>
        <w:tc>
          <w:tcPr>
            <w:tcW w:w="1842"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3262" w:type="dxa"/>
          </w:tcPr>
          <w:p w:rsidR="00DF0CC5" w:rsidRPr="00A70230" w:rsidRDefault="00DF0CC5" w:rsidP="00DF0CC5">
            <w:pPr>
              <w:autoSpaceDE w:val="0"/>
              <w:autoSpaceDN w:val="0"/>
              <w:adjustRightInd w:val="0"/>
              <w:spacing w:before="120" w:after="120" w:line="240" w:lineRule="auto"/>
              <w:jc w:val="both"/>
              <w:rPr>
                <w:rFonts w:ascii="Times New Roman" w:hAnsi="Times New Roman"/>
                <w:noProof/>
                <w:sz w:val="20"/>
                <w:szCs w:val="20"/>
                <w:lang w:val="it-IT"/>
              </w:rPr>
            </w:pPr>
            <w:r>
              <w:rPr>
                <w:rFonts w:ascii="Times New Roman" w:hAnsi="Times New Roman"/>
                <w:sz w:val="20"/>
                <w:szCs w:val="20"/>
                <w:lang w:val="ro-RO"/>
              </w:rPr>
              <w:t xml:space="preserve">A.03.01.05 </w:t>
            </w:r>
            <w:r>
              <w:rPr>
                <w:rFonts w:ascii="Times New Roman" w:hAnsi="Times New Roman"/>
                <w:noProof/>
                <w:sz w:val="20"/>
                <w:szCs w:val="20"/>
                <w:lang w:val="it-IT"/>
              </w:rPr>
              <w:t>Elaborare ş</w:t>
            </w:r>
            <w:r w:rsidRPr="00A70230">
              <w:rPr>
                <w:rFonts w:ascii="Times New Roman" w:hAnsi="Times New Roman"/>
                <w:noProof/>
                <w:sz w:val="20"/>
                <w:szCs w:val="20"/>
                <w:lang w:val="it-IT"/>
              </w:rPr>
              <w:t>i implementare Plan mobilitate la nivelul Zonei Metropolitane Ia</w:t>
            </w:r>
            <w:r>
              <w:rPr>
                <w:rFonts w:ascii="Times New Roman" w:hAnsi="Times New Roman"/>
                <w:noProof/>
                <w:sz w:val="20"/>
                <w:szCs w:val="20"/>
                <w:lang w:val="it-IT"/>
              </w:rPr>
              <w:t>ş</w:t>
            </w:r>
            <w:r w:rsidRPr="00A70230">
              <w:rPr>
                <w:rFonts w:ascii="Times New Roman" w:hAnsi="Times New Roman"/>
                <w:noProof/>
                <w:sz w:val="20"/>
                <w:szCs w:val="20"/>
                <w:lang w:val="it-IT"/>
              </w:rPr>
              <w:t xml:space="preserve">i </w:t>
            </w:r>
          </w:p>
        </w:tc>
        <w:tc>
          <w:tcPr>
            <w:tcW w:w="1842"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ADI ZMI</w:t>
            </w:r>
          </w:p>
        </w:tc>
        <w:tc>
          <w:tcPr>
            <w:tcW w:w="1557"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2018 </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300</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sidRPr="009D4B60">
              <w:rPr>
                <w:rFonts w:ascii="Times New Roman" w:hAnsi="Times New Roman"/>
                <w:sz w:val="20"/>
                <w:szCs w:val="20"/>
                <w:lang w:val="ro-RO"/>
              </w:rPr>
              <w:t>BERD, Jaspers</w:t>
            </w:r>
          </w:p>
        </w:tc>
      </w:tr>
      <w:tr w:rsidR="004D5D22" w:rsidRPr="001B392D" w:rsidTr="00AB7BE4">
        <w:trPr>
          <w:trHeight w:val="610"/>
        </w:trPr>
        <w:tc>
          <w:tcPr>
            <w:tcW w:w="1985" w:type="dxa"/>
            <w:vMerge/>
          </w:tcPr>
          <w:p w:rsidR="00DF0CC5"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line="240" w:lineRule="auto"/>
              <w:rPr>
                <w:rFonts w:ascii="Times New Roman" w:hAnsi="Times New Roman"/>
                <w:sz w:val="20"/>
                <w:szCs w:val="20"/>
                <w:lang w:val="ro-RO"/>
              </w:rPr>
            </w:pPr>
          </w:p>
        </w:tc>
        <w:tc>
          <w:tcPr>
            <w:tcW w:w="3262" w:type="dxa"/>
          </w:tcPr>
          <w:p w:rsidR="00DF0CC5" w:rsidRPr="003670E0"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A.03.01.06 </w:t>
            </w:r>
            <w:r w:rsidRPr="003670E0">
              <w:rPr>
                <w:rFonts w:ascii="Times New Roman" w:hAnsi="Times New Roman"/>
                <w:sz w:val="20"/>
                <w:szCs w:val="20"/>
                <w:lang w:val="ro-RO"/>
              </w:rPr>
              <w:t>Promovarea transportului</w:t>
            </w:r>
            <w:r>
              <w:rPr>
                <w:rFonts w:ascii="Times New Roman" w:hAnsi="Times New Roman"/>
                <w:sz w:val="20"/>
                <w:szCs w:val="20"/>
                <w:lang w:val="ro-RO"/>
              </w:rPr>
              <w:t xml:space="preserve"> </w:t>
            </w:r>
            <w:r w:rsidRPr="003670E0">
              <w:rPr>
                <w:rFonts w:ascii="Times New Roman" w:hAnsi="Times New Roman"/>
                <w:sz w:val="20"/>
                <w:szCs w:val="20"/>
                <w:lang w:val="ro-RO"/>
              </w:rPr>
              <w:t xml:space="preserve">ecologic: </w:t>
            </w:r>
            <w:r>
              <w:rPr>
                <w:rFonts w:ascii="Times New Roman" w:hAnsi="Times New Roman"/>
                <w:sz w:val="20"/>
                <w:szCs w:val="20"/>
                <w:lang w:val="ro-RO"/>
              </w:rPr>
              <w:t xml:space="preserve">Marcarea </w:t>
            </w:r>
            <w:r>
              <w:rPr>
                <w:rFonts w:ascii="Times New Roman" w:hAnsi="Times New Roman"/>
                <w:i/>
                <w:sz w:val="20"/>
                <w:szCs w:val="20"/>
                <w:lang w:val="ro-RO"/>
              </w:rPr>
              <w:t>Săptămanii M</w:t>
            </w:r>
            <w:r w:rsidRPr="00A80CFA">
              <w:rPr>
                <w:rFonts w:ascii="Times New Roman" w:hAnsi="Times New Roman"/>
                <w:i/>
                <w:sz w:val="20"/>
                <w:szCs w:val="20"/>
                <w:lang w:val="ro-RO"/>
              </w:rPr>
              <w:t>obilităţii Europene</w:t>
            </w:r>
          </w:p>
        </w:tc>
        <w:tc>
          <w:tcPr>
            <w:tcW w:w="1842" w:type="dxa"/>
            <w:gridSpan w:val="3"/>
          </w:tcPr>
          <w:p w:rsidR="00DF0CC5" w:rsidRPr="004144BF"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w:t>
            </w:r>
            <w:r>
              <w:rPr>
                <w:sz w:val="20"/>
                <w:szCs w:val="20"/>
                <w:lang w:val="ro-RO"/>
              </w:rPr>
              <w:t>ş</w:t>
            </w:r>
            <w:r>
              <w:rPr>
                <w:rFonts w:ascii="Times New Roman" w:hAnsi="Times New Roman"/>
                <w:sz w:val="20"/>
                <w:szCs w:val="20"/>
                <w:lang w:val="ro-RO"/>
              </w:rPr>
              <w:t xml:space="preserve">i, Primării urbane </w:t>
            </w:r>
          </w:p>
        </w:tc>
        <w:tc>
          <w:tcPr>
            <w:tcW w:w="1557" w:type="dxa"/>
            <w:gridSpan w:val="3"/>
          </w:tcPr>
          <w:p w:rsidR="00DF0CC5" w:rsidRPr="001663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1B392D" w:rsidRDefault="00DF0CC5" w:rsidP="00DF0CC5">
            <w:pPr>
              <w:autoSpaceDE w:val="0"/>
              <w:autoSpaceDN w:val="0"/>
              <w:adjustRightInd w:val="0"/>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3" w:type="dxa"/>
          </w:tcPr>
          <w:p w:rsidR="00DF0CC5" w:rsidRPr="004144BF"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 Fonduri europene</w:t>
            </w:r>
          </w:p>
        </w:tc>
      </w:tr>
      <w:tr w:rsidR="004D5D22" w:rsidRPr="001B392D" w:rsidTr="00AB7BE4">
        <w:trPr>
          <w:trHeight w:val="864"/>
        </w:trPr>
        <w:tc>
          <w:tcPr>
            <w:tcW w:w="1985" w:type="dxa"/>
            <w:vMerge/>
          </w:tcPr>
          <w:p w:rsidR="00DF0CC5"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line="240" w:lineRule="auto"/>
              <w:rPr>
                <w:rFonts w:ascii="Times New Roman" w:hAnsi="Times New Roman"/>
                <w:sz w:val="20"/>
                <w:szCs w:val="20"/>
                <w:lang w:val="ro-RO"/>
              </w:rPr>
            </w:pPr>
          </w:p>
        </w:tc>
        <w:tc>
          <w:tcPr>
            <w:tcW w:w="3262" w:type="dxa"/>
          </w:tcPr>
          <w:p w:rsidR="00DF0CC5" w:rsidRPr="001B392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A.03.01.07 P</w:t>
            </w:r>
            <w:r w:rsidRPr="001B392D">
              <w:rPr>
                <w:rFonts w:ascii="Times New Roman" w:hAnsi="Times New Roman"/>
                <w:sz w:val="20"/>
                <w:szCs w:val="20"/>
                <w:lang w:val="ro-RO"/>
              </w:rPr>
              <w:t>romovare</w:t>
            </w:r>
            <w:r>
              <w:rPr>
                <w:rFonts w:ascii="Times New Roman" w:hAnsi="Times New Roman"/>
                <w:sz w:val="20"/>
                <w:szCs w:val="20"/>
                <w:lang w:val="ro-RO"/>
              </w:rPr>
              <w:t>a utilizării mijlocelor de trans-port alternative şi/sau prietenoase cu me-diul</w:t>
            </w:r>
          </w:p>
        </w:tc>
        <w:tc>
          <w:tcPr>
            <w:tcW w:w="1842" w:type="dxa"/>
            <w:gridSpan w:val="3"/>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Iaşi, ONG-uri, APM Iaşi</w:t>
            </w:r>
          </w:p>
        </w:tc>
        <w:tc>
          <w:tcPr>
            <w:tcW w:w="1557" w:type="dxa"/>
            <w:gridSpan w:val="3"/>
          </w:tcPr>
          <w:p w:rsidR="00DF0CC5" w:rsidRPr="001663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1B392D" w:rsidRDefault="00DF0CC5" w:rsidP="00DF0CC5">
            <w:pPr>
              <w:numPr>
                <w:ilvl w:val="0"/>
                <w:numId w:val="13"/>
              </w:numPr>
              <w:spacing w:before="120" w:after="120" w:line="240" w:lineRule="auto"/>
              <w:rPr>
                <w:rFonts w:ascii="Times New Roman" w:hAnsi="Times New Roman"/>
                <w:sz w:val="20"/>
                <w:szCs w:val="20"/>
                <w:lang w:val="ro-RO"/>
              </w:rPr>
            </w:pPr>
          </w:p>
        </w:tc>
        <w:tc>
          <w:tcPr>
            <w:tcW w:w="198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 Fonduri europene</w:t>
            </w:r>
          </w:p>
        </w:tc>
      </w:tr>
      <w:tr w:rsidR="004D5D22" w:rsidRPr="001B392D" w:rsidTr="00AB7BE4">
        <w:trPr>
          <w:trHeight w:val="274"/>
        </w:trPr>
        <w:tc>
          <w:tcPr>
            <w:tcW w:w="1985" w:type="dxa"/>
            <w:vMerge/>
          </w:tcPr>
          <w:p w:rsidR="00DF0CC5"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line="240" w:lineRule="auto"/>
              <w:rPr>
                <w:rFonts w:ascii="Times New Roman" w:hAnsi="Times New Roman"/>
                <w:sz w:val="20"/>
                <w:szCs w:val="20"/>
                <w:lang w:val="ro-RO"/>
              </w:rPr>
            </w:pPr>
          </w:p>
        </w:tc>
        <w:tc>
          <w:tcPr>
            <w:tcW w:w="3262" w:type="dxa"/>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A.03.01.08 Modernizarea trotuarelor si intretinerea co-respunzatoare a acestora </w:t>
            </w:r>
          </w:p>
        </w:tc>
        <w:tc>
          <w:tcPr>
            <w:tcW w:w="1842" w:type="dxa"/>
            <w:gridSpan w:val="3"/>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Iaşi</w:t>
            </w:r>
          </w:p>
        </w:tc>
        <w:tc>
          <w:tcPr>
            <w:tcW w:w="1557" w:type="dxa"/>
            <w:gridSpan w:val="3"/>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permanent </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4D5D22" w:rsidRPr="001B392D" w:rsidTr="00AB7BE4">
        <w:trPr>
          <w:trHeight w:val="274"/>
        </w:trPr>
        <w:tc>
          <w:tcPr>
            <w:tcW w:w="1985" w:type="dxa"/>
            <w:vMerge/>
          </w:tcPr>
          <w:p w:rsidR="00DF0CC5"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line="240" w:lineRule="auto"/>
              <w:rPr>
                <w:rFonts w:ascii="Times New Roman" w:hAnsi="Times New Roman"/>
                <w:sz w:val="20"/>
                <w:szCs w:val="20"/>
                <w:lang w:val="ro-RO"/>
              </w:rPr>
            </w:pPr>
          </w:p>
        </w:tc>
        <w:tc>
          <w:tcPr>
            <w:tcW w:w="3262" w:type="dxa"/>
          </w:tcPr>
          <w:p w:rsidR="00DF0CC5" w:rsidRPr="002C1CA8"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A.03.01.09 </w:t>
            </w:r>
            <w:r w:rsidRPr="008603B3">
              <w:rPr>
                <w:rFonts w:ascii="TimesNewRomanPSMT" w:hAnsi="TimesNewRomanPSMT" w:cs="TimesNewRomanPSMT"/>
                <w:sz w:val="20"/>
                <w:szCs w:val="20"/>
                <w:lang w:val="ro-RO"/>
              </w:rPr>
              <w:t>El</w:t>
            </w:r>
            <w:r w:rsidRPr="008603B3">
              <w:rPr>
                <w:rFonts w:ascii="Times New Roman" w:hAnsi="Times New Roman"/>
                <w:sz w:val="20"/>
                <w:szCs w:val="20"/>
                <w:lang w:val="ro-RO"/>
              </w:rPr>
              <w:t>abor</w:t>
            </w:r>
            <w:r w:rsidRPr="002C1CA8">
              <w:rPr>
                <w:rFonts w:ascii="Times New Roman" w:hAnsi="Times New Roman"/>
                <w:sz w:val="20"/>
                <w:szCs w:val="20"/>
                <w:lang w:val="ro-RO"/>
              </w:rPr>
              <w:t>area şi aprobarea schemei de ame</w:t>
            </w:r>
            <w:r>
              <w:rPr>
                <w:rFonts w:ascii="Times New Roman" w:hAnsi="Times New Roman"/>
                <w:sz w:val="20"/>
                <w:szCs w:val="20"/>
                <w:lang w:val="ro-RO"/>
              </w:rPr>
              <w:t>-</w:t>
            </w:r>
            <w:r w:rsidRPr="002C1CA8">
              <w:rPr>
                <w:rFonts w:ascii="Times New Roman" w:hAnsi="Times New Roman"/>
                <w:sz w:val="20"/>
                <w:szCs w:val="20"/>
                <w:lang w:val="ro-RO"/>
              </w:rPr>
              <w:t>najare a pistelor pe</w:t>
            </w:r>
            <w:r>
              <w:rPr>
                <w:rFonts w:ascii="Times New Roman" w:hAnsi="Times New Roman"/>
                <w:sz w:val="20"/>
                <w:szCs w:val="20"/>
                <w:lang w:val="ro-RO"/>
              </w:rPr>
              <w:t xml:space="preserve">ntru biciclişti, </w:t>
            </w:r>
            <w:r w:rsidRPr="00D17EE1">
              <w:rPr>
                <w:rFonts w:ascii="Times New Roman" w:hAnsi="Times New Roman"/>
                <w:sz w:val="20"/>
                <w:szCs w:val="20"/>
                <w:lang w:val="ro-RO"/>
              </w:rPr>
              <w:t>mai ales în zonele foarte</w:t>
            </w:r>
            <w:r>
              <w:rPr>
                <w:rFonts w:ascii="Times New Roman" w:hAnsi="Times New Roman"/>
                <w:sz w:val="20"/>
                <w:szCs w:val="20"/>
                <w:lang w:val="ro-RO"/>
              </w:rPr>
              <w:t xml:space="preserve"> </w:t>
            </w:r>
            <w:r w:rsidRPr="00D17EE1">
              <w:rPr>
                <w:rFonts w:ascii="Times New Roman" w:hAnsi="Times New Roman"/>
                <w:sz w:val="20"/>
                <w:szCs w:val="20"/>
                <w:lang w:val="ro-RO"/>
              </w:rPr>
              <w:t>aglomerate şi cu densitate mare a traficului</w:t>
            </w:r>
          </w:p>
        </w:tc>
        <w:tc>
          <w:tcPr>
            <w:tcW w:w="1842" w:type="dxa"/>
            <w:gridSpan w:val="3"/>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Municipiul Iaşi </w:t>
            </w:r>
          </w:p>
        </w:tc>
        <w:tc>
          <w:tcPr>
            <w:tcW w:w="1557" w:type="dxa"/>
            <w:gridSpan w:val="3"/>
          </w:tcPr>
          <w:p w:rsidR="00DF0CC5" w:rsidRPr="004142D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C44AE2" w:rsidRDefault="00DF0CC5" w:rsidP="00DF0CC5">
            <w:pPr>
              <w:autoSpaceDE w:val="0"/>
              <w:autoSpaceDN w:val="0"/>
              <w:adjustRightInd w:val="0"/>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Pr="00A648F4"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4D5D22" w:rsidRPr="001B392D" w:rsidTr="00AB7BE4">
        <w:trPr>
          <w:trHeight w:val="397"/>
        </w:trPr>
        <w:tc>
          <w:tcPr>
            <w:tcW w:w="1985" w:type="dxa"/>
            <w:vMerge/>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pPr>
          </w:p>
        </w:tc>
        <w:tc>
          <w:tcPr>
            <w:tcW w:w="3262" w:type="dxa"/>
          </w:tcPr>
          <w:p w:rsidR="00DF0CC5" w:rsidRPr="006C0086" w:rsidRDefault="00DF0CC5" w:rsidP="00DF0CC5">
            <w:pPr>
              <w:spacing w:before="120" w:after="120" w:line="240" w:lineRule="auto"/>
              <w:rPr>
                <w:rFonts w:ascii="Times New Roman" w:hAnsi="Times New Roman"/>
                <w:sz w:val="20"/>
                <w:szCs w:val="20"/>
                <w:lang w:val="ro-RO"/>
              </w:rPr>
            </w:pPr>
            <w:r>
              <w:rPr>
                <w:rFonts w:ascii="Times New Roman" w:hAnsi="Times New Roman"/>
                <w:sz w:val="20"/>
                <w:szCs w:val="20"/>
                <w:lang w:val="ro-RO"/>
              </w:rPr>
              <w:t xml:space="preserve">A.03.01.10 </w:t>
            </w:r>
            <w:r w:rsidRPr="00DF4231">
              <w:rPr>
                <w:rFonts w:ascii="Times New Roman" w:hAnsi="Times New Roman"/>
                <w:sz w:val="20"/>
                <w:szCs w:val="20"/>
                <w:lang w:val="ro-RO"/>
              </w:rPr>
              <w:t>Modernizarea parcului de tramvaie</w:t>
            </w:r>
          </w:p>
        </w:tc>
        <w:tc>
          <w:tcPr>
            <w:tcW w:w="1842" w:type="dxa"/>
            <w:gridSpan w:val="3"/>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w:t>
            </w:r>
            <w:r w:rsidRPr="009D4B60">
              <w:rPr>
                <w:rFonts w:ascii="Times New Roman" w:hAnsi="Times New Roman"/>
                <w:sz w:val="20"/>
                <w:szCs w:val="20"/>
                <w:lang w:val="ro-RO"/>
              </w:rPr>
              <w:t>i</w:t>
            </w:r>
          </w:p>
        </w:tc>
        <w:tc>
          <w:tcPr>
            <w:tcW w:w="1557"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20/an</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Bugete locale </w:t>
            </w:r>
          </w:p>
        </w:tc>
      </w:tr>
      <w:tr w:rsidR="004D5D22" w:rsidRPr="001B392D" w:rsidTr="00AB7BE4">
        <w:trPr>
          <w:trHeight w:val="664"/>
        </w:trPr>
        <w:tc>
          <w:tcPr>
            <w:tcW w:w="1985" w:type="dxa"/>
            <w:vMerge/>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pPr>
          </w:p>
        </w:tc>
        <w:tc>
          <w:tcPr>
            <w:tcW w:w="3262" w:type="dxa"/>
          </w:tcPr>
          <w:p w:rsidR="00DF0CC5" w:rsidRPr="00302CAB" w:rsidRDefault="00DF0CC5" w:rsidP="00DF0CC5">
            <w:pPr>
              <w:autoSpaceDE w:val="0"/>
              <w:autoSpaceDN w:val="0"/>
              <w:adjustRightInd w:val="0"/>
              <w:spacing w:before="120" w:after="120" w:line="240" w:lineRule="auto"/>
              <w:rPr>
                <w:rFonts w:ascii="Times New Roman" w:hAnsi="Times New Roman"/>
                <w:noProof/>
                <w:sz w:val="20"/>
                <w:szCs w:val="20"/>
                <w:lang w:val="it-IT"/>
              </w:rPr>
            </w:pPr>
            <w:r>
              <w:rPr>
                <w:rFonts w:ascii="Times New Roman" w:hAnsi="Times New Roman"/>
                <w:sz w:val="20"/>
                <w:szCs w:val="20"/>
                <w:lang w:val="ro-RO"/>
              </w:rPr>
              <w:t xml:space="preserve">A.03.01.11 </w:t>
            </w:r>
            <w:r w:rsidRPr="00302CAB">
              <w:rPr>
                <w:rFonts w:ascii="Times New Roman" w:hAnsi="Times New Roman"/>
                <w:noProof/>
                <w:sz w:val="20"/>
                <w:szCs w:val="20"/>
                <w:lang w:val="it-IT"/>
              </w:rPr>
              <w:t>Promovarea co</w:t>
            </w:r>
            <w:r>
              <w:rPr>
                <w:rFonts w:ascii="Times New Roman" w:hAnsi="Times New Roman"/>
                <w:noProof/>
                <w:sz w:val="20"/>
                <w:szCs w:val="20"/>
                <w:lang w:val="it-IT"/>
              </w:rPr>
              <w:t>nceptului de mobilitate du-rabilă</w:t>
            </w:r>
          </w:p>
        </w:tc>
        <w:tc>
          <w:tcPr>
            <w:tcW w:w="1842"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Municipiul Iaşi, APM Iaşi </w:t>
            </w:r>
          </w:p>
        </w:tc>
        <w:tc>
          <w:tcPr>
            <w:tcW w:w="1557"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302CAB" w:rsidRDefault="00DF0CC5" w:rsidP="00DF0CC5">
            <w:pPr>
              <w:autoSpaceDE w:val="0"/>
              <w:autoSpaceDN w:val="0"/>
              <w:adjustRightInd w:val="0"/>
              <w:spacing w:before="120" w:after="120" w:line="240" w:lineRule="auto"/>
              <w:jc w:val="center"/>
              <w:rPr>
                <w:rFonts w:ascii="Times New Roman" w:hAnsi="Times New Roman"/>
                <w:noProof/>
                <w:sz w:val="20"/>
                <w:szCs w:val="20"/>
                <w:lang w:val="it-IT"/>
              </w:rPr>
            </w:pPr>
            <w:r>
              <w:rPr>
                <w:rFonts w:ascii="Times New Roman" w:hAnsi="Times New Roman"/>
                <w:noProof/>
                <w:sz w:val="20"/>
                <w:szCs w:val="20"/>
                <w:lang w:val="it-IT"/>
              </w:rPr>
              <w:t>10/an</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Bugete locale </w:t>
            </w:r>
          </w:p>
        </w:tc>
      </w:tr>
      <w:tr w:rsidR="004D5D22" w:rsidRPr="001B392D" w:rsidTr="00AB7BE4">
        <w:trPr>
          <w:trHeight w:val="647"/>
        </w:trPr>
        <w:tc>
          <w:tcPr>
            <w:tcW w:w="1985" w:type="dxa"/>
            <w:vMerge/>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pPr>
          </w:p>
        </w:tc>
        <w:tc>
          <w:tcPr>
            <w:tcW w:w="3262" w:type="dxa"/>
          </w:tcPr>
          <w:p w:rsidR="00DF0CC5" w:rsidRPr="001B392D"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A.03.01.12 Asigurarea unui nivel corespunzător </w:t>
            </w:r>
            <w:r w:rsidRPr="00ED17B8">
              <w:rPr>
                <w:rFonts w:ascii="Times New Roman" w:hAnsi="Times New Roman"/>
                <w:sz w:val="20"/>
                <w:szCs w:val="20"/>
                <w:lang w:val="ro-RO"/>
              </w:rPr>
              <w:t xml:space="preserve">de </w:t>
            </w:r>
            <w:r>
              <w:rPr>
                <w:rFonts w:ascii="Times New Roman" w:hAnsi="Times New Roman"/>
                <w:sz w:val="20"/>
                <w:szCs w:val="20"/>
                <w:lang w:val="ro-RO"/>
              </w:rPr>
              <w:t xml:space="preserve">confort, </w:t>
            </w:r>
            <w:r w:rsidRPr="00ED17B8">
              <w:rPr>
                <w:rFonts w:ascii="Times New Roman" w:hAnsi="Times New Roman"/>
                <w:sz w:val="20"/>
                <w:szCs w:val="20"/>
                <w:lang w:val="ro-RO"/>
              </w:rPr>
              <w:t>calitate,</w:t>
            </w:r>
            <w:r>
              <w:rPr>
                <w:rFonts w:ascii="Times New Roman" w:hAnsi="Times New Roman"/>
                <w:sz w:val="20"/>
                <w:szCs w:val="20"/>
                <w:lang w:val="ro-RO"/>
              </w:rPr>
              <w:t xml:space="preserve"> </w:t>
            </w:r>
            <w:r w:rsidRPr="00ED17B8">
              <w:rPr>
                <w:rFonts w:ascii="Times New Roman" w:hAnsi="Times New Roman"/>
                <w:sz w:val="20"/>
                <w:szCs w:val="20"/>
                <w:lang w:val="ro-RO"/>
              </w:rPr>
              <w:t>capacitate şi operativitate a</w:t>
            </w:r>
            <w:r>
              <w:rPr>
                <w:rFonts w:ascii="Times New Roman" w:hAnsi="Times New Roman"/>
                <w:sz w:val="20"/>
                <w:szCs w:val="20"/>
                <w:lang w:val="ro-RO"/>
              </w:rPr>
              <w:t xml:space="preserve"> </w:t>
            </w:r>
            <w:r w:rsidRPr="00ED17B8">
              <w:rPr>
                <w:rFonts w:ascii="Times New Roman" w:hAnsi="Times New Roman"/>
                <w:sz w:val="20"/>
                <w:szCs w:val="20"/>
                <w:lang w:val="ro-RO"/>
              </w:rPr>
              <w:t>transportului public de călători</w:t>
            </w:r>
          </w:p>
        </w:tc>
        <w:tc>
          <w:tcPr>
            <w:tcW w:w="1842" w:type="dxa"/>
            <w:gridSpan w:val="3"/>
          </w:tcPr>
          <w:p w:rsidR="00DF0CC5" w:rsidRPr="00A4402C"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UAT-uri,</w:t>
            </w:r>
            <w:r w:rsidRPr="00A4402C">
              <w:rPr>
                <w:rFonts w:ascii="Times New Roman" w:hAnsi="Times New Roman"/>
                <w:sz w:val="20"/>
                <w:szCs w:val="20"/>
                <w:lang w:val="ro-RO"/>
              </w:rPr>
              <w:t xml:space="preserve"> Operatori de transport </w:t>
            </w:r>
            <w:r>
              <w:rPr>
                <w:rFonts w:ascii="Times New Roman" w:hAnsi="Times New Roman"/>
                <w:sz w:val="20"/>
                <w:szCs w:val="20"/>
                <w:lang w:val="ro-RO"/>
              </w:rPr>
              <w:t>public</w:t>
            </w:r>
          </w:p>
        </w:tc>
        <w:tc>
          <w:tcPr>
            <w:tcW w:w="1557" w:type="dxa"/>
            <w:gridSpan w:val="3"/>
          </w:tcPr>
          <w:p w:rsidR="00DF0CC5" w:rsidRPr="0033023B" w:rsidRDefault="00DF0CC5" w:rsidP="00DF0CC5">
            <w:pPr>
              <w:spacing w:before="120" w:after="0" w:line="240" w:lineRule="auto"/>
              <w:jc w:val="center"/>
              <w:rPr>
                <w:rFonts w:ascii="Times New Roman" w:hAnsi="Times New Roman"/>
                <w:sz w:val="20"/>
                <w:szCs w:val="20"/>
                <w:lang w:val="ro-RO"/>
              </w:rPr>
            </w:pPr>
            <w:r w:rsidRPr="0033023B">
              <w:rPr>
                <w:rFonts w:ascii="Times New Roman" w:hAnsi="Times New Roman"/>
                <w:sz w:val="20"/>
                <w:szCs w:val="20"/>
                <w:lang w:val="ro-RO"/>
              </w:rPr>
              <w:t>permanent</w:t>
            </w:r>
          </w:p>
        </w:tc>
        <w:tc>
          <w:tcPr>
            <w:tcW w:w="1563" w:type="dxa"/>
          </w:tcPr>
          <w:p w:rsidR="00DF0CC5" w:rsidRPr="00C067C3" w:rsidRDefault="00DF0CC5" w:rsidP="00DF0CC5">
            <w:pPr>
              <w:spacing w:before="120" w:after="0" w:line="240" w:lineRule="auto"/>
              <w:jc w:val="center"/>
              <w:rPr>
                <w:rFonts w:ascii="Times New Roman" w:hAnsi="Times New Roman"/>
                <w:sz w:val="20"/>
                <w:szCs w:val="20"/>
                <w:lang w:val="ro-RO"/>
              </w:rPr>
            </w:pPr>
            <w:r w:rsidRPr="00C067C3">
              <w:rPr>
                <w:rFonts w:ascii="Times New Roman" w:hAnsi="Times New Roman"/>
                <w:sz w:val="20"/>
                <w:szCs w:val="20"/>
                <w:lang w:val="ro-RO"/>
              </w:rPr>
              <w:t>10/an</w:t>
            </w:r>
          </w:p>
        </w:tc>
        <w:tc>
          <w:tcPr>
            <w:tcW w:w="1983" w:type="dxa"/>
          </w:tcPr>
          <w:p w:rsidR="00DF0CC5" w:rsidRPr="00C067C3" w:rsidRDefault="00DF0CC5" w:rsidP="00DF0CC5">
            <w:pPr>
              <w:spacing w:before="120" w:after="0" w:line="240" w:lineRule="auto"/>
              <w:jc w:val="center"/>
              <w:rPr>
                <w:rFonts w:ascii="Times New Roman" w:hAnsi="Times New Roman"/>
                <w:sz w:val="20"/>
                <w:szCs w:val="20"/>
                <w:lang w:val="ro-RO"/>
              </w:rPr>
            </w:pPr>
            <w:r w:rsidRPr="00C067C3">
              <w:rPr>
                <w:rFonts w:ascii="Times New Roman" w:hAnsi="Times New Roman"/>
                <w:sz w:val="20"/>
                <w:szCs w:val="20"/>
                <w:lang w:val="ro-RO"/>
              </w:rPr>
              <w:t>Buget local</w:t>
            </w:r>
          </w:p>
        </w:tc>
      </w:tr>
      <w:tr w:rsidR="004D5D22" w:rsidRPr="00041593" w:rsidTr="00AB7BE4">
        <w:trPr>
          <w:trHeight w:val="70"/>
        </w:trPr>
        <w:tc>
          <w:tcPr>
            <w:tcW w:w="1985" w:type="dxa"/>
            <w:vMerge/>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tcPr>
          <w:p w:rsidR="00DF0CC5" w:rsidRDefault="00DF0CC5" w:rsidP="00DF0CC5">
            <w:pPr>
              <w:spacing w:before="120" w:after="120"/>
            </w:pPr>
          </w:p>
        </w:tc>
        <w:tc>
          <w:tcPr>
            <w:tcW w:w="3262" w:type="dxa"/>
          </w:tcPr>
          <w:p w:rsidR="00DF0CC5" w:rsidRPr="004F53AC" w:rsidRDefault="00DF0CC5" w:rsidP="00DF0CC5">
            <w:pPr>
              <w:autoSpaceDE w:val="0"/>
              <w:autoSpaceDN w:val="0"/>
              <w:adjustRightInd w:val="0"/>
              <w:spacing w:before="120" w:after="120" w:line="240" w:lineRule="auto"/>
              <w:jc w:val="both"/>
              <w:rPr>
                <w:rFonts w:ascii="Times New Roman" w:hAnsi="Times New Roman"/>
                <w:noProof/>
                <w:sz w:val="20"/>
                <w:szCs w:val="20"/>
              </w:rPr>
            </w:pPr>
            <w:r>
              <w:rPr>
                <w:rFonts w:ascii="Times New Roman" w:hAnsi="Times New Roman"/>
                <w:sz w:val="20"/>
                <w:szCs w:val="20"/>
                <w:lang w:val="ro-RO"/>
              </w:rPr>
              <w:t xml:space="preserve">A.03.01.13 </w:t>
            </w:r>
            <w:r w:rsidRPr="004F53AC">
              <w:rPr>
                <w:rFonts w:ascii="Times New Roman" w:hAnsi="Times New Roman"/>
                <w:noProof/>
                <w:sz w:val="20"/>
                <w:szCs w:val="20"/>
              </w:rPr>
              <w:t>Introducere</w:t>
            </w:r>
            <w:r w:rsidR="00AB7BE4">
              <w:rPr>
                <w:rFonts w:ascii="Times New Roman" w:hAnsi="Times New Roman"/>
                <w:noProof/>
                <w:sz w:val="20"/>
                <w:szCs w:val="20"/>
              </w:rPr>
              <w:t>a sistemelor de stimulare a ser</w:t>
            </w:r>
            <w:r w:rsidRPr="004F53AC">
              <w:rPr>
                <w:rFonts w:ascii="Times New Roman" w:hAnsi="Times New Roman"/>
                <w:noProof/>
                <w:sz w:val="20"/>
                <w:szCs w:val="20"/>
              </w:rPr>
              <w:t>viciilor intermodale de călători</w:t>
            </w:r>
          </w:p>
        </w:tc>
        <w:tc>
          <w:tcPr>
            <w:tcW w:w="1842" w:type="dxa"/>
            <w:gridSpan w:val="3"/>
          </w:tcPr>
          <w:p w:rsidR="00DF0CC5" w:rsidRPr="004F53AC"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UAT-uri, </w:t>
            </w:r>
            <w:r w:rsidRPr="00151D65">
              <w:rPr>
                <w:rFonts w:ascii="Times New Roman" w:hAnsi="Times New Roman"/>
                <w:sz w:val="20"/>
                <w:szCs w:val="20"/>
                <w:lang w:val="ro-RO"/>
              </w:rPr>
              <w:t xml:space="preserve">Operatori </w:t>
            </w:r>
            <w:r>
              <w:rPr>
                <w:rFonts w:ascii="Times New Roman" w:hAnsi="Times New Roman"/>
                <w:sz w:val="20"/>
                <w:szCs w:val="20"/>
                <w:lang w:val="ro-RO"/>
              </w:rPr>
              <w:t xml:space="preserve">de </w:t>
            </w:r>
            <w:r w:rsidRPr="00151D65">
              <w:rPr>
                <w:rFonts w:ascii="Times New Roman" w:hAnsi="Times New Roman"/>
                <w:sz w:val="20"/>
                <w:szCs w:val="20"/>
                <w:lang w:val="ro-RO"/>
              </w:rPr>
              <w:t>transport</w:t>
            </w:r>
            <w:r>
              <w:rPr>
                <w:rFonts w:ascii="Times New Roman" w:hAnsi="Times New Roman"/>
                <w:sz w:val="20"/>
                <w:szCs w:val="20"/>
                <w:lang w:val="ro-RO"/>
              </w:rPr>
              <w:t xml:space="preserve"> public</w:t>
            </w:r>
          </w:p>
        </w:tc>
        <w:tc>
          <w:tcPr>
            <w:tcW w:w="1557" w:type="dxa"/>
            <w:gridSpan w:val="3"/>
          </w:tcPr>
          <w:p w:rsidR="00DF0CC5" w:rsidRPr="004F53AC"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4D5D22" w:rsidRPr="00041593" w:rsidTr="00AB7BE4">
        <w:trPr>
          <w:trHeight w:val="70"/>
        </w:trPr>
        <w:tc>
          <w:tcPr>
            <w:tcW w:w="1985" w:type="dxa"/>
            <w:vMerge w:val="restart"/>
            <w:tcBorders>
              <w:top w:val="nil"/>
            </w:tcBorders>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val="restart"/>
            <w:tcBorders>
              <w:top w:val="nil"/>
            </w:tcBorders>
          </w:tcPr>
          <w:p w:rsidR="00DF0CC5" w:rsidRDefault="00DF0CC5" w:rsidP="00DF0CC5">
            <w:pPr>
              <w:spacing w:before="120" w:after="120"/>
            </w:pPr>
          </w:p>
        </w:tc>
        <w:tc>
          <w:tcPr>
            <w:tcW w:w="3262" w:type="dxa"/>
          </w:tcPr>
          <w:p w:rsidR="00DF0CC5" w:rsidRPr="00302CAB" w:rsidRDefault="00DF0CC5" w:rsidP="00DF0CC5">
            <w:pPr>
              <w:autoSpaceDE w:val="0"/>
              <w:autoSpaceDN w:val="0"/>
              <w:adjustRightInd w:val="0"/>
              <w:spacing w:before="120" w:after="120" w:line="240" w:lineRule="auto"/>
              <w:jc w:val="both"/>
              <w:rPr>
                <w:rFonts w:ascii="Times New Roman" w:hAnsi="Times New Roman"/>
                <w:noProof/>
                <w:sz w:val="20"/>
                <w:szCs w:val="20"/>
                <w:lang w:val="it-IT"/>
              </w:rPr>
            </w:pPr>
            <w:r>
              <w:rPr>
                <w:rFonts w:ascii="Times New Roman" w:hAnsi="Times New Roman"/>
                <w:sz w:val="20"/>
                <w:szCs w:val="20"/>
                <w:lang w:val="ro-RO"/>
              </w:rPr>
              <w:t xml:space="preserve">A.03.01.14 </w:t>
            </w:r>
            <w:r w:rsidRPr="00B24397">
              <w:rPr>
                <w:rFonts w:ascii="Times New Roman" w:hAnsi="Times New Roman"/>
                <w:sz w:val="20"/>
                <w:szCs w:val="20"/>
                <w:lang w:val="ro-RO"/>
              </w:rPr>
              <w:t xml:space="preserve">Elaborarea studiilor de fezabilitate </w:t>
            </w:r>
            <w:r>
              <w:rPr>
                <w:sz w:val="20"/>
                <w:szCs w:val="20"/>
                <w:lang w:val="ro-RO"/>
              </w:rPr>
              <w:t>ş</w:t>
            </w:r>
            <w:r>
              <w:rPr>
                <w:rFonts w:ascii="Times New Roman" w:hAnsi="Times New Roman"/>
                <w:sz w:val="20"/>
                <w:szCs w:val="20"/>
                <w:lang w:val="ro-RO"/>
              </w:rPr>
              <w:t xml:space="preserve">i accesarea </w:t>
            </w:r>
            <w:r w:rsidRPr="00B24397">
              <w:rPr>
                <w:rFonts w:ascii="Times New Roman" w:hAnsi="Times New Roman"/>
                <w:sz w:val="20"/>
                <w:szCs w:val="20"/>
                <w:lang w:val="ro-RO"/>
              </w:rPr>
              <w:t>de fonduri n</w:t>
            </w:r>
            <w:r>
              <w:rPr>
                <w:rFonts w:ascii="Times New Roman" w:hAnsi="Times New Roman"/>
                <w:sz w:val="20"/>
                <w:szCs w:val="20"/>
                <w:lang w:val="ro-RO"/>
              </w:rPr>
              <w:t xml:space="preserve">ecesare construirii de variante </w:t>
            </w:r>
            <w:r w:rsidRPr="00B24397">
              <w:rPr>
                <w:rFonts w:ascii="Times New Roman" w:hAnsi="Times New Roman"/>
                <w:sz w:val="20"/>
                <w:szCs w:val="20"/>
                <w:lang w:val="ro-RO"/>
              </w:rPr>
              <w:t>ocolitoare pentru dirijarea traficului de tranzit în</w:t>
            </w:r>
            <w:r>
              <w:rPr>
                <w:rFonts w:ascii="Times New Roman" w:hAnsi="Times New Roman"/>
                <w:sz w:val="20"/>
                <w:szCs w:val="20"/>
                <w:lang w:val="ro-RO"/>
              </w:rPr>
              <w:t xml:space="preserve"> </w:t>
            </w:r>
            <w:r w:rsidRPr="00B24397">
              <w:rPr>
                <w:rFonts w:ascii="Times New Roman" w:hAnsi="Times New Roman"/>
                <w:sz w:val="20"/>
                <w:szCs w:val="20"/>
                <w:lang w:val="ro-RO"/>
              </w:rPr>
              <w:t>afara municipiilor</w:t>
            </w:r>
            <w:r>
              <w:rPr>
                <w:rFonts w:ascii="Times New Roman" w:hAnsi="Times New Roman"/>
                <w:sz w:val="20"/>
                <w:szCs w:val="20"/>
                <w:lang w:val="ro-RO"/>
              </w:rPr>
              <w:t xml:space="preserve"> </w:t>
            </w:r>
            <w:r>
              <w:rPr>
                <w:sz w:val="20"/>
                <w:szCs w:val="20"/>
                <w:lang w:val="ro-RO"/>
              </w:rPr>
              <w:t>ş</w:t>
            </w:r>
            <w:r w:rsidRPr="00B24397">
              <w:rPr>
                <w:rFonts w:ascii="Times New Roman" w:hAnsi="Times New Roman"/>
                <w:sz w:val="20"/>
                <w:szCs w:val="20"/>
                <w:lang w:val="ro-RO"/>
              </w:rPr>
              <w:t>i ora</w:t>
            </w:r>
            <w:r>
              <w:rPr>
                <w:sz w:val="20"/>
                <w:szCs w:val="20"/>
                <w:lang w:val="ro-RO"/>
              </w:rPr>
              <w:t>ş</w:t>
            </w:r>
            <w:r w:rsidRPr="00B24397">
              <w:rPr>
                <w:rFonts w:ascii="Times New Roman" w:hAnsi="Times New Roman"/>
                <w:sz w:val="20"/>
                <w:szCs w:val="20"/>
                <w:lang w:val="ro-RO"/>
              </w:rPr>
              <w:t>elor</w:t>
            </w:r>
          </w:p>
        </w:tc>
        <w:tc>
          <w:tcPr>
            <w:tcW w:w="1842"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UAT-uri urbane</w:t>
            </w:r>
          </w:p>
        </w:tc>
        <w:tc>
          <w:tcPr>
            <w:tcW w:w="1557"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20/an</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Buget local</w:t>
            </w:r>
          </w:p>
        </w:tc>
      </w:tr>
      <w:tr w:rsidR="004D5D22" w:rsidRPr="00041593" w:rsidTr="00AB7BE4">
        <w:trPr>
          <w:trHeight w:val="70"/>
        </w:trPr>
        <w:tc>
          <w:tcPr>
            <w:tcW w:w="1985" w:type="dxa"/>
            <w:vMerge/>
          </w:tcPr>
          <w:p w:rsidR="00DF0CC5" w:rsidRPr="00C44AE2" w:rsidRDefault="00DF0CC5" w:rsidP="00DF0CC5">
            <w:pPr>
              <w:spacing w:before="120" w:after="120" w:line="240" w:lineRule="auto"/>
              <w:rPr>
                <w:rFonts w:ascii="Times New Roman" w:hAnsi="Times New Roman"/>
                <w:sz w:val="20"/>
                <w:szCs w:val="20"/>
                <w:lang w:val="ro-RO"/>
              </w:rPr>
            </w:pPr>
          </w:p>
        </w:tc>
        <w:tc>
          <w:tcPr>
            <w:tcW w:w="1842" w:type="dxa"/>
            <w:vMerge/>
            <w:tcBorders>
              <w:top w:val="nil"/>
            </w:tcBorders>
          </w:tcPr>
          <w:p w:rsidR="00DF0CC5" w:rsidRDefault="00DF0CC5" w:rsidP="00DF0CC5">
            <w:pPr>
              <w:spacing w:before="120" w:after="120"/>
            </w:pPr>
          </w:p>
        </w:tc>
        <w:tc>
          <w:tcPr>
            <w:tcW w:w="3262" w:type="dxa"/>
          </w:tcPr>
          <w:p w:rsidR="00DF0CC5" w:rsidRPr="001B392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A.03.01.15 Întreţinerea corespunză</w:t>
            </w:r>
            <w:r w:rsidR="00AB7BE4">
              <w:rPr>
                <w:rFonts w:ascii="Times New Roman" w:hAnsi="Times New Roman"/>
                <w:sz w:val="20"/>
                <w:szCs w:val="20"/>
                <w:lang w:val="ro-RO"/>
              </w:rPr>
              <w:t>-</w:t>
            </w:r>
            <w:r w:rsidRPr="001B392D">
              <w:rPr>
                <w:rFonts w:ascii="Times New Roman" w:hAnsi="Times New Roman"/>
                <w:sz w:val="20"/>
                <w:szCs w:val="20"/>
                <w:lang w:val="ro-RO"/>
              </w:rPr>
              <w:t xml:space="preserve">toare a </w:t>
            </w:r>
            <w:r>
              <w:rPr>
                <w:rFonts w:ascii="Times New Roman" w:hAnsi="Times New Roman"/>
                <w:sz w:val="20"/>
                <w:szCs w:val="20"/>
                <w:lang w:val="ro-RO"/>
              </w:rPr>
              <w:t xml:space="preserve">mijloacelor de transport public </w:t>
            </w:r>
          </w:p>
        </w:tc>
        <w:tc>
          <w:tcPr>
            <w:tcW w:w="1842" w:type="dxa"/>
            <w:gridSpan w:val="3"/>
          </w:tcPr>
          <w:p w:rsidR="00DF0CC5" w:rsidRPr="001B392D" w:rsidRDefault="00DF0CC5" w:rsidP="00DF0CC5">
            <w:pPr>
              <w:spacing w:before="120" w:after="120" w:line="240" w:lineRule="auto"/>
              <w:jc w:val="center"/>
              <w:rPr>
                <w:rFonts w:ascii="Times New Roman" w:hAnsi="Times New Roman"/>
                <w:b/>
                <w:sz w:val="20"/>
                <w:szCs w:val="20"/>
                <w:lang w:val="ro-RO"/>
              </w:rPr>
            </w:pPr>
            <w:r w:rsidRPr="00151D65">
              <w:rPr>
                <w:rFonts w:ascii="Times New Roman" w:hAnsi="Times New Roman"/>
                <w:sz w:val="20"/>
                <w:szCs w:val="20"/>
                <w:lang w:val="ro-RO"/>
              </w:rPr>
              <w:t xml:space="preserve">Operatori </w:t>
            </w:r>
            <w:r>
              <w:rPr>
                <w:rFonts w:ascii="Times New Roman" w:hAnsi="Times New Roman"/>
                <w:sz w:val="20"/>
                <w:szCs w:val="20"/>
                <w:lang w:val="ro-RO"/>
              </w:rPr>
              <w:t xml:space="preserve">de </w:t>
            </w:r>
            <w:r w:rsidRPr="00151D65">
              <w:rPr>
                <w:rFonts w:ascii="Times New Roman" w:hAnsi="Times New Roman"/>
                <w:sz w:val="20"/>
                <w:szCs w:val="20"/>
                <w:lang w:val="ro-RO"/>
              </w:rPr>
              <w:t>transport</w:t>
            </w:r>
            <w:r>
              <w:rPr>
                <w:rFonts w:ascii="Times New Roman" w:hAnsi="Times New Roman"/>
                <w:sz w:val="20"/>
                <w:szCs w:val="20"/>
                <w:lang w:val="ro-RO"/>
              </w:rPr>
              <w:t xml:space="preserve"> public</w:t>
            </w:r>
          </w:p>
        </w:tc>
        <w:tc>
          <w:tcPr>
            <w:tcW w:w="1557" w:type="dxa"/>
            <w:gridSpan w:val="3"/>
          </w:tcPr>
          <w:p w:rsidR="00DF0CC5" w:rsidRPr="001034B6" w:rsidRDefault="00DF0CC5" w:rsidP="00DF0CC5">
            <w:pPr>
              <w:spacing w:before="120" w:after="0" w:line="240" w:lineRule="auto"/>
              <w:jc w:val="center"/>
              <w:rPr>
                <w:rFonts w:ascii="Times New Roman" w:hAnsi="Times New Roman"/>
                <w:sz w:val="20"/>
                <w:szCs w:val="20"/>
                <w:lang w:val="ro-RO"/>
              </w:rPr>
            </w:pPr>
            <w:r w:rsidRPr="001034B6">
              <w:rPr>
                <w:rFonts w:ascii="Times New Roman" w:hAnsi="Times New Roman"/>
                <w:sz w:val="20"/>
                <w:szCs w:val="20"/>
                <w:lang w:val="ro-RO"/>
              </w:rPr>
              <w:t>permanent</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5/an</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c>
          <w:tcPr>
            <w:tcW w:w="14034" w:type="dxa"/>
            <w:gridSpan w:val="11"/>
            <w:shd w:val="clear" w:color="auto" w:fill="EEECE1"/>
          </w:tcPr>
          <w:p w:rsidR="00DF0CC5" w:rsidRPr="001B392D" w:rsidRDefault="00DF0CC5" w:rsidP="00DF0CC5">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Categoria de probleme: POLUAREA MEDIULUI CAUZATĂ DE ACTIVITĂŢILE DIN TRANSPORT – cod identificare – PM 03</w:t>
            </w:r>
          </w:p>
        </w:tc>
      </w:tr>
      <w:tr w:rsidR="00DF0CC5" w:rsidRPr="001B392D" w:rsidTr="00AB7BE4">
        <w:tc>
          <w:tcPr>
            <w:tcW w:w="14034" w:type="dxa"/>
            <w:gridSpan w:val="11"/>
            <w:shd w:val="clear" w:color="auto" w:fill="66FFFF"/>
          </w:tcPr>
          <w:p w:rsidR="00DF0CC5" w:rsidRPr="0055272C" w:rsidRDefault="00DF0CC5" w:rsidP="00DF0CC5">
            <w:pPr>
              <w:spacing w:before="120" w:after="120" w:line="240" w:lineRule="auto"/>
              <w:rPr>
                <w:rFonts w:ascii="Times New Roman" w:hAnsi="Times New Roman"/>
                <w:b/>
                <w:sz w:val="20"/>
                <w:szCs w:val="20"/>
                <w:lang w:val="ro-RO"/>
              </w:rPr>
            </w:pPr>
            <w:r w:rsidRPr="0055272C">
              <w:rPr>
                <w:rFonts w:ascii="Times New Roman" w:hAnsi="Times New Roman"/>
                <w:b/>
                <w:sz w:val="20"/>
                <w:szCs w:val="20"/>
                <w:lang w:val="ro-RO"/>
              </w:rPr>
              <w:t xml:space="preserve">PROBLEMA DE MEDIU: </w:t>
            </w:r>
            <w:r w:rsidRPr="00CB6D84">
              <w:rPr>
                <w:rFonts w:ascii="Times New Roman" w:hAnsi="Times New Roman"/>
                <w:sz w:val="20"/>
                <w:szCs w:val="20"/>
                <w:lang w:val="ro-RO"/>
              </w:rPr>
              <w:t>cod identificare PM</w:t>
            </w:r>
            <w:r>
              <w:rPr>
                <w:rFonts w:ascii="Times New Roman" w:hAnsi="Times New Roman"/>
                <w:sz w:val="20"/>
                <w:szCs w:val="20"/>
                <w:lang w:val="ro-RO"/>
              </w:rPr>
              <w:t>-</w:t>
            </w:r>
            <w:r w:rsidRPr="00CB6D84">
              <w:rPr>
                <w:rFonts w:ascii="Times New Roman" w:hAnsi="Times New Roman"/>
                <w:sz w:val="20"/>
                <w:szCs w:val="20"/>
                <w:lang w:val="ro-RO"/>
              </w:rPr>
              <w:t>03-02</w:t>
            </w:r>
            <w:r w:rsidRPr="0055272C">
              <w:rPr>
                <w:rFonts w:ascii="Times New Roman" w:hAnsi="Times New Roman"/>
                <w:b/>
                <w:sz w:val="20"/>
                <w:szCs w:val="20"/>
                <w:lang w:val="ro-RO"/>
              </w:rPr>
              <w:t xml:space="preserve"> </w:t>
            </w:r>
            <w:r>
              <w:rPr>
                <w:rFonts w:ascii="Times New Roman" w:hAnsi="Times New Roman"/>
                <w:b/>
                <w:sz w:val="20"/>
                <w:szCs w:val="20"/>
                <w:lang w:val="ro-RO"/>
              </w:rPr>
              <w:t>–</w:t>
            </w:r>
            <w:r w:rsidRPr="0055272C">
              <w:rPr>
                <w:rFonts w:ascii="Times New Roman" w:hAnsi="Times New Roman"/>
                <w:b/>
                <w:sz w:val="20"/>
                <w:szCs w:val="20"/>
                <w:lang w:val="ro-RO"/>
              </w:rPr>
              <w:t xml:space="preserve"> </w:t>
            </w:r>
            <w:r>
              <w:rPr>
                <w:rFonts w:ascii="Times New Roman" w:hAnsi="Times New Roman"/>
                <w:b/>
                <w:sz w:val="20"/>
                <w:szCs w:val="20"/>
                <w:lang w:val="ro-RO"/>
              </w:rPr>
              <w:t xml:space="preserve">Eliminarea din trama stradalǎ a mijloacelor de transport ce nu corespund din punct de vedere al emisiilor de poluanţi în aerul înconjurǎtor </w:t>
            </w:r>
            <w:r>
              <w:rPr>
                <w:b/>
                <w:sz w:val="20"/>
                <w:szCs w:val="20"/>
                <w:lang w:val="ro-RO"/>
              </w:rPr>
              <w:t>ş</w:t>
            </w:r>
            <w:r>
              <w:rPr>
                <w:rFonts w:ascii="Times New Roman" w:hAnsi="Times New Roman"/>
                <w:b/>
                <w:sz w:val="20"/>
                <w:szCs w:val="20"/>
                <w:lang w:val="ro-RO"/>
              </w:rPr>
              <w:t>i al tonajului depǎ</w:t>
            </w:r>
            <w:r>
              <w:rPr>
                <w:b/>
                <w:sz w:val="20"/>
                <w:szCs w:val="20"/>
                <w:lang w:val="ro-RO"/>
              </w:rPr>
              <w:t>ş</w:t>
            </w:r>
            <w:r>
              <w:rPr>
                <w:rFonts w:ascii="Times New Roman" w:hAnsi="Times New Roman"/>
                <w:b/>
                <w:sz w:val="20"/>
                <w:szCs w:val="20"/>
                <w:lang w:val="ro-RO"/>
              </w:rPr>
              <w:t>it</w:t>
            </w:r>
          </w:p>
        </w:tc>
      </w:tr>
      <w:tr w:rsidR="00DF0CC5" w:rsidRPr="001B392D" w:rsidTr="00AB7BE4">
        <w:trPr>
          <w:trHeight w:val="518"/>
        </w:trPr>
        <w:tc>
          <w:tcPr>
            <w:tcW w:w="14034" w:type="dxa"/>
            <w:gridSpan w:val="11"/>
            <w:shd w:val="clear" w:color="auto" w:fill="FFCCFF"/>
          </w:tcPr>
          <w:p w:rsidR="00DF0CC5" w:rsidRPr="0055272C" w:rsidRDefault="00DF0CC5" w:rsidP="00DF0CC5">
            <w:pPr>
              <w:spacing w:before="120" w:after="120" w:line="240" w:lineRule="auto"/>
              <w:jc w:val="both"/>
              <w:rPr>
                <w:rFonts w:ascii="Times New Roman" w:hAnsi="Times New Roman"/>
                <w:b/>
                <w:bCs/>
                <w:sz w:val="24"/>
                <w:szCs w:val="24"/>
                <w:lang w:val="ro-RO"/>
              </w:rPr>
            </w:pPr>
            <w:r w:rsidRPr="0055272C">
              <w:rPr>
                <w:rFonts w:ascii="Times New Roman" w:hAnsi="Times New Roman"/>
                <w:b/>
                <w:sz w:val="20"/>
                <w:szCs w:val="20"/>
                <w:lang w:val="ro-RO"/>
              </w:rPr>
              <w:t xml:space="preserve">OBIECTIV GENERAL: </w:t>
            </w:r>
            <w:r>
              <w:rPr>
                <w:rStyle w:val="FontStyle135"/>
                <w:b w:val="0"/>
                <w:sz w:val="20"/>
                <w:szCs w:val="20"/>
                <w:lang w:val="ro-RO"/>
              </w:rPr>
              <w:t xml:space="preserve">Reducerea emisiilor de poluanţi în aerul înconjurǎtor </w:t>
            </w:r>
          </w:p>
        </w:tc>
      </w:tr>
      <w:tr w:rsidR="00DF0CC5" w:rsidRPr="00C81FB5" w:rsidTr="00AB7BE4">
        <w:tc>
          <w:tcPr>
            <w:tcW w:w="14034" w:type="dxa"/>
            <w:gridSpan w:val="11"/>
            <w:shd w:val="clear" w:color="auto" w:fill="FDE9D9"/>
          </w:tcPr>
          <w:p w:rsidR="00DF0CC5" w:rsidRPr="00D03CE7" w:rsidRDefault="00DF0CC5" w:rsidP="00DF0CC5">
            <w:pPr>
              <w:spacing w:before="120" w:after="120" w:line="240" w:lineRule="auto"/>
              <w:rPr>
                <w:rFonts w:ascii="Times New Roman" w:hAnsi="Times New Roman"/>
                <w:sz w:val="20"/>
                <w:szCs w:val="20"/>
                <w:lang w:val="ro-RO"/>
              </w:rPr>
            </w:pPr>
            <w:r w:rsidRPr="00D03CE7">
              <w:rPr>
                <w:rFonts w:ascii="Times New Roman" w:hAnsi="Times New Roman"/>
                <w:b/>
                <w:sz w:val="20"/>
                <w:szCs w:val="20"/>
                <w:lang w:val="ro-RO"/>
              </w:rPr>
              <w:t>Obiectiv specific:</w:t>
            </w:r>
            <w:r w:rsidRPr="0044704B">
              <w:rPr>
                <w:rFonts w:ascii="Times New Roman" w:hAnsi="Times New Roman"/>
                <w:color w:val="1F497D"/>
                <w:sz w:val="20"/>
                <w:szCs w:val="20"/>
                <w:lang w:val="ro-RO"/>
              </w:rPr>
              <w:t xml:space="preserve"> </w:t>
            </w:r>
            <w:r w:rsidRPr="0044704B">
              <w:rPr>
                <w:rFonts w:ascii="Times New Roman" w:hAnsi="Times New Roman"/>
                <w:sz w:val="20"/>
                <w:szCs w:val="20"/>
                <w:lang w:val="ro-RO"/>
              </w:rPr>
              <w:t>Îmbunătăţirea</w:t>
            </w:r>
            <w:r>
              <w:rPr>
                <w:rFonts w:ascii="Times New Roman" w:hAnsi="Times New Roman"/>
                <w:sz w:val="20"/>
                <w:szCs w:val="20"/>
                <w:lang w:val="ro-RO"/>
              </w:rPr>
              <w:t xml:space="preserve"> calitǎ</w:t>
            </w:r>
            <w:r>
              <w:rPr>
                <w:rFonts w:ascii="Franklin Gothic Book" w:hAnsi="Franklin Gothic Book"/>
                <w:sz w:val="20"/>
                <w:szCs w:val="20"/>
                <w:lang w:val="ro-RO"/>
              </w:rPr>
              <w:t>ţ</w:t>
            </w:r>
            <w:r>
              <w:rPr>
                <w:rFonts w:ascii="Times New Roman" w:hAnsi="Times New Roman"/>
                <w:sz w:val="20"/>
                <w:szCs w:val="20"/>
                <w:lang w:val="ro-RO"/>
              </w:rPr>
              <w:t xml:space="preserve">ii aerului </w:t>
            </w:r>
          </w:p>
        </w:tc>
      </w:tr>
      <w:tr w:rsidR="00DF0CC5" w:rsidRPr="00041593" w:rsidTr="00AB7BE4">
        <w:trPr>
          <w:trHeight w:val="663"/>
        </w:trPr>
        <w:tc>
          <w:tcPr>
            <w:tcW w:w="1985"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Ținta</w:t>
            </w:r>
          </w:p>
        </w:tc>
        <w:tc>
          <w:tcPr>
            <w:tcW w:w="1842" w:type="dxa"/>
          </w:tcPr>
          <w:p w:rsidR="00DF0CC5" w:rsidRPr="001B392D"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1B392D">
              <w:rPr>
                <w:rFonts w:ascii="Times New Roman" w:hAnsi="Times New Roman"/>
                <w:b/>
                <w:sz w:val="20"/>
                <w:szCs w:val="20"/>
                <w:lang w:val="ro-RO"/>
              </w:rPr>
              <w:t>i</w:t>
            </w:r>
          </w:p>
        </w:tc>
        <w:tc>
          <w:tcPr>
            <w:tcW w:w="3348" w:type="dxa"/>
            <w:gridSpan w:val="2"/>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Acţiunea</w:t>
            </w:r>
          </w:p>
        </w:tc>
        <w:tc>
          <w:tcPr>
            <w:tcW w:w="1899" w:type="dxa"/>
            <w:gridSpan w:val="3"/>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Responsabil implementare</w:t>
            </w:r>
          </w:p>
        </w:tc>
        <w:tc>
          <w:tcPr>
            <w:tcW w:w="1392"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Termen de realizare</w:t>
            </w:r>
          </w:p>
        </w:tc>
        <w:tc>
          <w:tcPr>
            <w:tcW w:w="1585" w:type="dxa"/>
            <w:gridSpan w:val="2"/>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Surse de finanţare existente/ potenţiale </w:t>
            </w:r>
          </w:p>
        </w:tc>
      </w:tr>
      <w:tr w:rsidR="00DF0CC5" w:rsidRPr="001B392D" w:rsidTr="00AB7BE4">
        <w:trPr>
          <w:trHeight w:val="628"/>
        </w:trPr>
        <w:tc>
          <w:tcPr>
            <w:tcW w:w="1985" w:type="dxa"/>
            <w:vMerge w:val="restart"/>
          </w:tcPr>
          <w:p w:rsidR="00DF0CC5" w:rsidRDefault="00DF0CC5" w:rsidP="004D5D22">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Pr="00BC7FFC">
              <w:rPr>
                <w:rFonts w:ascii="Times New Roman" w:hAnsi="Times New Roman"/>
                <w:b/>
                <w:sz w:val="20"/>
                <w:szCs w:val="20"/>
                <w:lang w:val="ro-RO"/>
              </w:rPr>
              <w:t>R</w:t>
            </w:r>
            <w:r w:rsidRPr="00BC7FFC">
              <w:rPr>
                <w:rFonts w:ascii="Times New Roman" w:hAnsi="Times New Roman"/>
                <w:sz w:val="20"/>
                <w:szCs w:val="20"/>
                <w:lang w:val="ro-RO"/>
              </w:rPr>
              <w:t>educerea</w:t>
            </w:r>
            <w:r>
              <w:rPr>
                <w:rFonts w:ascii="Times New Roman" w:hAnsi="Times New Roman"/>
                <w:sz w:val="20"/>
                <w:szCs w:val="20"/>
                <w:lang w:val="ro-RO"/>
              </w:rPr>
              <w:t xml:space="preserve"> c</w:t>
            </w:r>
            <w:r w:rsidRPr="00BC7FFC">
              <w:rPr>
                <w:rFonts w:ascii="Times New Roman" w:hAnsi="Times New Roman"/>
                <w:sz w:val="20"/>
                <w:szCs w:val="20"/>
                <w:lang w:val="ro-RO"/>
              </w:rPr>
              <w:t>oncen</w:t>
            </w:r>
            <w:r w:rsidR="004D5D22">
              <w:rPr>
                <w:rFonts w:ascii="Times New Roman" w:hAnsi="Times New Roman"/>
                <w:sz w:val="20"/>
                <w:szCs w:val="20"/>
                <w:lang w:val="ro-RO"/>
              </w:rPr>
              <w:t>-</w:t>
            </w:r>
            <w:r w:rsidRPr="00BC7FFC">
              <w:rPr>
                <w:rFonts w:ascii="Times New Roman" w:hAnsi="Times New Roman"/>
                <w:sz w:val="20"/>
                <w:szCs w:val="20"/>
                <w:lang w:val="ro-RO"/>
              </w:rPr>
              <w:t>traţiei de</w:t>
            </w:r>
            <w:r>
              <w:rPr>
                <w:rFonts w:ascii="Times New Roman" w:hAnsi="Times New Roman"/>
                <w:sz w:val="20"/>
                <w:szCs w:val="20"/>
                <w:lang w:val="ro-RO"/>
              </w:rPr>
              <w:t xml:space="preserve"> </w:t>
            </w:r>
            <w:r w:rsidRPr="00BC7FFC">
              <w:rPr>
                <w:rFonts w:ascii="Times New Roman" w:hAnsi="Times New Roman"/>
                <w:sz w:val="20"/>
                <w:szCs w:val="20"/>
                <w:lang w:val="ro-RO"/>
              </w:rPr>
              <w:t>PM10</w:t>
            </w:r>
          </w:p>
          <w:p w:rsidR="00DF0CC5" w:rsidRDefault="00DF0CC5" w:rsidP="004D5D22">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BC7FFC">
              <w:rPr>
                <w:rFonts w:ascii="Times New Roman" w:hAnsi="Times New Roman"/>
                <w:b/>
                <w:sz w:val="20"/>
                <w:szCs w:val="20"/>
                <w:lang w:val="ro-RO"/>
              </w:rPr>
              <w:t>M</w:t>
            </w:r>
            <w:r w:rsidRPr="00BC7FFC">
              <w:rPr>
                <w:rFonts w:ascii="Times New Roman" w:hAnsi="Times New Roman"/>
                <w:sz w:val="20"/>
                <w:szCs w:val="20"/>
                <w:lang w:val="ro-RO"/>
              </w:rPr>
              <w:t>odernizarea şi</w:t>
            </w:r>
            <w:r>
              <w:rPr>
                <w:rFonts w:ascii="Times New Roman" w:hAnsi="Times New Roman"/>
                <w:sz w:val="20"/>
                <w:szCs w:val="20"/>
                <w:lang w:val="ro-RO"/>
              </w:rPr>
              <w:t xml:space="preserve"> </w:t>
            </w:r>
            <w:r w:rsidRPr="00BC7FFC">
              <w:rPr>
                <w:rFonts w:ascii="Times New Roman" w:hAnsi="Times New Roman"/>
                <w:sz w:val="20"/>
                <w:szCs w:val="20"/>
                <w:lang w:val="ro-RO"/>
              </w:rPr>
              <w:t>ex</w:t>
            </w:r>
            <w:r w:rsidR="004D5D22">
              <w:rPr>
                <w:rFonts w:ascii="Times New Roman" w:hAnsi="Times New Roman"/>
                <w:sz w:val="20"/>
                <w:szCs w:val="20"/>
                <w:lang w:val="ro-RO"/>
              </w:rPr>
              <w:t>-</w:t>
            </w:r>
            <w:r w:rsidRPr="00BC7FFC">
              <w:rPr>
                <w:rFonts w:ascii="Times New Roman" w:hAnsi="Times New Roman"/>
                <w:sz w:val="20"/>
                <w:szCs w:val="20"/>
                <w:lang w:val="ro-RO"/>
              </w:rPr>
              <w:t>tinderea</w:t>
            </w:r>
            <w:r>
              <w:rPr>
                <w:rFonts w:ascii="Times New Roman" w:hAnsi="Times New Roman"/>
                <w:sz w:val="20"/>
                <w:szCs w:val="20"/>
                <w:lang w:val="ro-RO"/>
              </w:rPr>
              <w:t xml:space="preserve"> </w:t>
            </w:r>
            <w:r w:rsidRPr="00BC7FFC">
              <w:rPr>
                <w:rFonts w:ascii="Times New Roman" w:hAnsi="Times New Roman"/>
                <w:sz w:val="20"/>
                <w:szCs w:val="20"/>
                <w:lang w:val="ro-RO"/>
              </w:rPr>
              <w:t>transportu</w:t>
            </w:r>
            <w:r w:rsidR="004D5D22">
              <w:rPr>
                <w:rFonts w:ascii="Times New Roman" w:hAnsi="Times New Roman"/>
                <w:sz w:val="20"/>
                <w:szCs w:val="20"/>
                <w:lang w:val="ro-RO"/>
              </w:rPr>
              <w:t>-</w:t>
            </w:r>
            <w:r w:rsidRPr="00BC7FFC">
              <w:rPr>
                <w:rFonts w:ascii="Times New Roman" w:hAnsi="Times New Roman"/>
                <w:sz w:val="20"/>
                <w:szCs w:val="20"/>
                <w:lang w:val="ro-RO"/>
              </w:rPr>
              <w:t>lui în</w:t>
            </w:r>
            <w:r>
              <w:rPr>
                <w:rFonts w:ascii="Times New Roman" w:hAnsi="Times New Roman"/>
                <w:sz w:val="20"/>
                <w:szCs w:val="20"/>
                <w:lang w:val="ro-RO"/>
              </w:rPr>
              <w:t xml:space="preserve"> </w:t>
            </w:r>
            <w:r w:rsidRPr="00BC7FFC">
              <w:rPr>
                <w:rFonts w:ascii="Times New Roman" w:hAnsi="Times New Roman"/>
                <w:sz w:val="20"/>
                <w:szCs w:val="20"/>
                <w:lang w:val="ro-RO"/>
              </w:rPr>
              <w:t>comun în Zona</w:t>
            </w:r>
            <w:r>
              <w:rPr>
                <w:rFonts w:ascii="Times New Roman" w:hAnsi="Times New Roman"/>
                <w:sz w:val="20"/>
                <w:szCs w:val="20"/>
                <w:lang w:val="ro-RO"/>
              </w:rPr>
              <w:t xml:space="preserve"> </w:t>
            </w:r>
            <w:r w:rsidRPr="00BC7FFC">
              <w:rPr>
                <w:rFonts w:ascii="Times New Roman" w:hAnsi="Times New Roman"/>
                <w:sz w:val="20"/>
                <w:szCs w:val="20"/>
                <w:lang w:val="ro-RO"/>
              </w:rPr>
              <w:t xml:space="preserve">Metropolitană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i</w:t>
            </w:r>
          </w:p>
          <w:p w:rsidR="00DF0CC5" w:rsidRDefault="00DF0CC5" w:rsidP="004D5D22">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1034B6">
              <w:rPr>
                <w:rFonts w:ascii="Times New Roman" w:hAnsi="Times New Roman"/>
                <w:b/>
                <w:sz w:val="20"/>
                <w:szCs w:val="20"/>
                <w:lang w:val="ro-RO"/>
              </w:rPr>
              <w:t>D</w:t>
            </w:r>
            <w:r w:rsidRPr="00F744B8">
              <w:rPr>
                <w:rFonts w:ascii="Times New Roman" w:hAnsi="Times New Roman"/>
                <w:sz w:val="20"/>
                <w:szCs w:val="20"/>
                <w:lang w:val="ro-RO"/>
              </w:rPr>
              <w:t>econgestionarea</w:t>
            </w:r>
            <w:r>
              <w:rPr>
                <w:rFonts w:ascii="Times New Roman" w:hAnsi="Times New Roman"/>
                <w:sz w:val="20"/>
                <w:szCs w:val="20"/>
                <w:lang w:val="ro-RO"/>
              </w:rPr>
              <w:t xml:space="preserve"> </w:t>
            </w:r>
            <w:r w:rsidRPr="00F744B8">
              <w:rPr>
                <w:rFonts w:ascii="Times New Roman" w:hAnsi="Times New Roman"/>
                <w:sz w:val="20"/>
                <w:szCs w:val="20"/>
                <w:lang w:val="ro-RO"/>
              </w:rPr>
              <w:t xml:space="preserve">traficului </w:t>
            </w:r>
            <w:r w:rsidR="004D5D22">
              <w:rPr>
                <w:rFonts w:ascii="Times New Roman" w:hAnsi="Times New Roman"/>
                <w:sz w:val="20"/>
                <w:szCs w:val="20"/>
                <w:lang w:val="ro-RO"/>
              </w:rPr>
              <w:t>î</w:t>
            </w:r>
            <w:r>
              <w:rPr>
                <w:rFonts w:ascii="Times New Roman" w:hAnsi="Times New Roman"/>
                <w:sz w:val="20"/>
                <w:szCs w:val="20"/>
                <w:lang w:val="ro-RO"/>
              </w:rPr>
              <w:t>n zonele rezi</w:t>
            </w:r>
            <w:r w:rsidR="004D5D22">
              <w:rPr>
                <w:rFonts w:ascii="Times New Roman" w:hAnsi="Times New Roman"/>
                <w:sz w:val="20"/>
                <w:szCs w:val="20"/>
                <w:lang w:val="ro-RO"/>
              </w:rPr>
              <w:t>denţiale la orele de vâ</w:t>
            </w:r>
            <w:r>
              <w:rPr>
                <w:rFonts w:ascii="Times New Roman" w:hAnsi="Times New Roman"/>
                <w:sz w:val="20"/>
                <w:szCs w:val="20"/>
                <w:lang w:val="ro-RO"/>
              </w:rPr>
              <w:t xml:space="preserve">rf </w:t>
            </w:r>
            <w:r w:rsidRPr="00F744B8">
              <w:rPr>
                <w:rFonts w:ascii="Times New Roman" w:hAnsi="Times New Roman"/>
                <w:sz w:val="20"/>
                <w:szCs w:val="20"/>
                <w:lang w:val="ro-RO"/>
              </w:rPr>
              <w:t xml:space="preserve"> şi</w:t>
            </w:r>
            <w:r>
              <w:rPr>
                <w:rFonts w:ascii="Times New Roman" w:hAnsi="Times New Roman"/>
                <w:sz w:val="20"/>
                <w:szCs w:val="20"/>
                <w:lang w:val="ro-RO"/>
              </w:rPr>
              <w:t xml:space="preserve"> </w:t>
            </w:r>
            <w:r w:rsidRPr="00F744B8">
              <w:rPr>
                <w:rFonts w:ascii="Times New Roman" w:hAnsi="Times New Roman"/>
                <w:sz w:val="20"/>
                <w:szCs w:val="20"/>
                <w:lang w:val="ro-RO"/>
              </w:rPr>
              <w:t>reducerea timp</w:t>
            </w:r>
            <w:r>
              <w:rPr>
                <w:rFonts w:ascii="Times New Roman" w:hAnsi="Times New Roman"/>
                <w:sz w:val="20"/>
                <w:szCs w:val="20"/>
                <w:lang w:val="ro-RO"/>
              </w:rPr>
              <w:t>i</w:t>
            </w:r>
            <w:r w:rsidRPr="00F744B8">
              <w:rPr>
                <w:rFonts w:ascii="Times New Roman" w:hAnsi="Times New Roman"/>
                <w:sz w:val="20"/>
                <w:szCs w:val="20"/>
                <w:lang w:val="ro-RO"/>
              </w:rPr>
              <w:t>l</w:t>
            </w:r>
            <w:r>
              <w:rPr>
                <w:rFonts w:ascii="Times New Roman" w:hAnsi="Times New Roman"/>
                <w:sz w:val="20"/>
                <w:szCs w:val="20"/>
                <w:lang w:val="ro-RO"/>
              </w:rPr>
              <w:t>or</w:t>
            </w:r>
            <w:r w:rsidRPr="00F744B8">
              <w:rPr>
                <w:rFonts w:ascii="Times New Roman" w:hAnsi="Times New Roman"/>
                <w:sz w:val="20"/>
                <w:szCs w:val="20"/>
                <w:lang w:val="ro-RO"/>
              </w:rPr>
              <w:t xml:space="preserve"> de</w:t>
            </w:r>
            <w:r>
              <w:rPr>
                <w:rFonts w:ascii="Times New Roman" w:hAnsi="Times New Roman"/>
                <w:sz w:val="20"/>
                <w:szCs w:val="20"/>
                <w:lang w:val="ro-RO"/>
              </w:rPr>
              <w:t xml:space="preserve"> </w:t>
            </w:r>
            <w:r w:rsidRPr="00F744B8">
              <w:rPr>
                <w:rFonts w:ascii="Times New Roman" w:hAnsi="Times New Roman"/>
                <w:sz w:val="20"/>
                <w:szCs w:val="20"/>
                <w:lang w:val="ro-RO"/>
              </w:rPr>
              <w:t>călătorie</w:t>
            </w:r>
          </w:p>
          <w:p w:rsidR="00DF0CC5" w:rsidRPr="003C46E9" w:rsidRDefault="00DF0CC5" w:rsidP="00DF0CC5">
            <w:pPr>
              <w:spacing w:before="120" w:after="120" w:line="240" w:lineRule="auto"/>
              <w:rPr>
                <w:rFonts w:ascii="Times New Roman" w:hAnsi="Times New Roman"/>
                <w:color w:val="FF0000"/>
                <w:sz w:val="20"/>
                <w:szCs w:val="20"/>
                <w:lang w:val="ro-RO"/>
              </w:rPr>
            </w:pPr>
          </w:p>
        </w:tc>
        <w:tc>
          <w:tcPr>
            <w:tcW w:w="1842" w:type="dxa"/>
            <w:vMerge w:val="restart"/>
          </w:tcPr>
          <w:p w:rsidR="00DF0CC5" w:rsidRPr="00B20C97" w:rsidRDefault="004D5D22"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-număr de depă-</w:t>
            </w:r>
            <w:r w:rsidR="00DF0CC5">
              <w:rPr>
                <w:rFonts w:ascii="Times New Roman" w:hAnsi="Times New Roman"/>
                <w:sz w:val="20"/>
                <w:szCs w:val="20"/>
                <w:lang w:val="ro-RO"/>
              </w:rPr>
              <w:t xml:space="preserve">şiri ale valorii limita zilnice peste limita </w:t>
            </w:r>
            <w:r w:rsidR="00DF0CC5" w:rsidRPr="00B20C97">
              <w:rPr>
                <w:rFonts w:ascii="Times New Roman" w:hAnsi="Times New Roman"/>
                <w:sz w:val="20"/>
                <w:szCs w:val="20"/>
                <w:lang w:val="ro-RO"/>
              </w:rPr>
              <w:t>acceptat</w:t>
            </w:r>
            <w:r w:rsidR="00DF0CC5">
              <w:rPr>
                <w:rFonts w:ascii="Times New Roman" w:hAnsi="Times New Roman"/>
                <w:sz w:val="20"/>
                <w:szCs w:val="20"/>
                <w:lang w:val="ro-RO"/>
              </w:rPr>
              <w:t>ă</w:t>
            </w:r>
            <w:r w:rsidR="00DF0CC5" w:rsidRPr="00B20C97">
              <w:rPr>
                <w:rFonts w:ascii="Times New Roman" w:hAnsi="Times New Roman"/>
                <w:sz w:val="20"/>
                <w:szCs w:val="20"/>
                <w:lang w:val="ro-RO"/>
              </w:rPr>
              <w:t xml:space="preserve"> </w:t>
            </w:r>
            <w:r w:rsidR="00DF0CC5">
              <w:rPr>
                <w:rFonts w:ascii="Times New Roman" w:hAnsi="Times New Roman"/>
                <w:sz w:val="20"/>
                <w:szCs w:val="20"/>
                <w:lang w:val="ro-RO"/>
              </w:rPr>
              <w:t xml:space="preserve"> (35 de depăşiri</w:t>
            </w:r>
            <w:r>
              <w:rPr>
                <w:rFonts w:ascii="Times New Roman" w:hAnsi="Times New Roman"/>
                <w:sz w:val="20"/>
                <w:szCs w:val="20"/>
                <w:lang w:val="ro-RO"/>
              </w:rPr>
              <w:t xml:space="preserve"> </w:t>
            </w:r>
            <w:r w:rsidR="00DF0CC5">
              <w:rPr>
                <w:rFonts w:ascii="Times New Roman" w:hAnsi="Times New Roman"/>
                <w:sz w:val="20"/>
                <w:szCs w:val="20"/>
                <w:lang w:val="ro-RO"/>
              </w:rPr>
              <w:t>/</w:t>
            </w:r>
            <w:r>
              <w:rPr>
                <w:rFonts w:ascii="Times New Roman" w:hAnsi="Times New Roman"/>
                <w:sz w:val="20"/>
                <w:szCs w:val="20"/>
                <w:lang w:val="ro-RO"/>
              </w:rPr>
              <w:t xml:space="preserve"> </w:t>
            </w:r>
            <w:r w:rsidR="00DF0CC5">
              <w:rPr>
                <w:rFonts w:ascii="Times New Roman" w:hAnsi="Times New Roman"/>
                <w:sz w:val="20"/>
                <w:szCs w:val="20"/>
                <w:lang w:val="ro-RO"/>
              </w:rPr>
              <w:t>an</w:t>
            </w:r>
            <w:r w:rsidR="00DF0CC5" w:rsidRPr="00B20C97">
              <w:rPr>
                <w:rFonts w:ascii="Times New Roman" w:hAnsi="Times New Roman"/>
                <w:sz w:val="20"/>
                <w:szCs w:val="20"/>
                <w:lang w:val="ro-RO"/>
              </w:rPr>
              <w:t>)</w:t>
            </w:r>
          </w:p>
          <w:p w:rsidR="00DF0CC5" w:rsidRPr="003D02CC" w:rsidRDefault="00DF0CC5" w:rsidP="00DF0CC5">
            <w:pPr>
              <w:spacing w:before="120" w:after="120" w:line="240" w:lineRule="auto"/>
              <w:jc w:val="both"/>
              <w:rPr>
                <w:lang w:val="ro-RO"/>
              </w:rPr>
            </w:pPr>
            <w:r>
              <w:rPr>
                <w:rFonts w:ascii="Times New Roman" w:hAnsi="Times New Roman"/>
                <w:sz w:val="20"/>
                <w:szCs w:val="20"/>
                <w:lang w:val="ro-RO"/>
              </w:rPr>
              <w:t>-</w:t>
            </w:r>
            <w:r w:rsidRPr="003D02CC">
              <w:rPr>
                <w:rFonts w:ascii="Times New Roman" w:hAnsi="Times New Roman"/>
                <w:sz w:val="20"/>
                <w:szCs w:val="20"/>
                <w:lang w:val="ro-RO"/>
              </w:rPr>
              <w:t>număr maşini înlocuite prin pro</w:t>
            </w:r>
            <w:r w:rsidR="00AB7BE4">
              <w:rPr>
                <w:rFonts w:ascii="Times New Roman" w:hAnsi="Times New Roman"/>
                <w:sz w:val="20"/>
                <w:szCs w:val="20"/>
                <w:lang w:val="ro-RO"/>
              </w:rPr>
              <w:t>-</w:t>
            </w:r>
            <w:r w:rsidRPr="003D02CC">
              <w:rPr>
                <w:rFonts w:ascii="Times New Roman" w:hAnsi="Times New Roman"/>
                <w:sz w:val="20"/>
                <w:szCs w:val="20"/>
                <w:lang w:val="ro-RO"/>
              </w:rPr>
              <w:t xml:space="preserve">grame naţionale </w:t>
            </w:r>
          </w:p>
          <w:p w:rsidR="00DF0CC5" w:rsidRPr="0055272C"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-maşini abando</w:t>
            </w:r>
            <w:r w:rsidR="004D5D22">
              <w:rPr>
                <w:rFonts w:ascii="Times New Roman" w:hAnsi="Times New Roman"/>
                <w:sz w:val="20"/>
                <w:szCs w:val="20"/>
                <w:lang w:val="ro-RO"/>
              </w:rPr>
              <w:t>-</w:t>
            </w:r>
            <w:r>
              <w:rPr>
                <w:rFonts w:ascii="Times New Roman" w:hAnsi="Times New Roman"/>
                <w:sz w:val="20"/>
                <w:szCs w:val="20"/>
                <w:lang w:val="ro-RO"/>
              </w:rPr>
              <w:t>nate identificate şi relocate</w:t>
            </w:r>
          </w:p>
        </w:tc>
        <w:tc>
          <w:tcPr>
            <w:tcW w:w="3348" w:type="dxa"/>
            <w:gridSpan w:val="2"/>
          </w:tcPr>
          <w:p w:rsidR="00DF0CC5" w:rsidRPr="00302CAB" w:rsidRDefault="00DF0CC5" w:rsidP="00AB7BE4">
            <w:pPr>
              <w:autoSpaceDE w:val="0"/>
              <w:autoSpaceDN w:val="0"/>
              <w:adjustRightInd w:val="0"/>
              <w:spacing w:before="120" w:after="120" w:line="240" w:lineRule="auto"/>
              <w:jc w:val="both"/>
              <w:rPr>
                <w:rFonts w:ascii="Times New Roman" w:hAnsi="Times New Roman"/>
                <w:noProof/>
                <w:sz w:val="20"/>
                <w:szCs w:val="20"/>
                <w:lang w:val="it-IT"/>
              </w:rPr>
            </w:pPr>
            <w:r>
              <w:rPr>
                <w:rFonts w:ascii="Times New Roman" w:hAnsi="Times New Roman"/>
                <w:sz w:val="20"/>
                <w:szCs w:val="20"/>
                <w:lang w:val="ro-RO"/>
              </w:rPr>
              <w:t xml:space="preserve">A.03.02.01 </w:t>
            </w:r>
            <w:r>
              <w:rPr>
                <w:rFonts w:ascii="Times New Roman" w:hAnsi="Times New Roman"/>
                <w:noProof/>
                <w:sz w:val="20"/>
                <w:szCs w:val="20"/>
                <w:lang w:val="it-IT"/>
              </w:rPr>
              <w:t xml:space="preserve">Identificarea </w:t>
            </w:r>
            <w:r w:rsidR="00AB7BE4">
              <w:rPr>
                <w:noProof/>
                <w:sz w:val="20"/>
                <w:szCs w:val="20"/>
                <w:lang w:val="it-IT"/>
              </w:rPr>
              <w:t>ş</w:t>
            </w:r>
            <w:r>
              <w:rPr>
                <w:rFonts w:ascii="Times New Roman" w:hAnsi="Times New Roman"/>
                <w:noProof/>
                <w:sz w:val="20"/>
                <w:szCs w:val="20"/>
                <w:lang w:val="it-IT"/>
              </w:rPr>
              <w:t>i eliminarea din trama stradală a maşinilor abandonate</w:t>
            </w:r>
          </w:p>
        </w:tc>
        <w:tc>
          <w:tcPr>
            <w:tcW w:w="1899" w:type="dxa"/>
            <w:gridSpan w:val="3"/>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UAT-uri</w:t>
            </w:r>
          </w:p>
        </w:tc>
        <w:tc>
          <w:tcPr>
            <w:tcW w:w="1392"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85" w:type="dxa"/>
            <w:gridSpan w:val="2"/>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rPr>
          <w:trHeight w:val="941"/>
        </w:trPr>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1B392D" w:rsidRDefault="00DF0CC5" w:rsidP="00DF0CC5">
            <w:pPr>
              <w:spacing w:after="0" w:line="240" w:lineRule="auto"/>
              <w:rPr>
                <w:rFonts w:ascii="Times New Roman" w:hAnsi="Times New Roman"/>
                <w:sz w:val="20"/>
                <w:szCs w:val="20"/>
                <w:lang w:val="ro-RO"/>
              </w:rPr>
            </w:pPr>
          </w:p>
        </w:tc>
        <w:tc>
          <w:tcPr>
            <w:tcW w:w="3356" w:type="dxa"/>
            <w:gridSpan w:val="3"/>
          </w:tcPr>
          <w:p w:rsidR="00DF0CC5" w:rsidRPr="006104C4"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A.03.02.02 </w:t>
            </w:r>
            <w:r w:rsidRPr="00C21E11">
              <w:rPr>
                <w:rFonts w:ascii="Times New Roman" w:hAnsi="Times New Roman"/>
                <w:sz w:val="20"/>
                <w:szCs w:val="20"/>
                <w:lang w:val="ro-RO"/>
              </w:rPr>
              <w:t xml:space="preserve">Dotarea </w:t>
            </w:r>
            <w:r w:rsidR="00AB7BE4">
              <w:rPr>
                <w:rFonts w:ascii="Times New Roman" w:hAnsi="Times New Roman"/>
                <w:sz w:val="20"/>
                <w:szCs w:val="20"/>
                <w:lang w:val="ro-RO"/>
              </w:rPr>
              <w:t>instituţiilor abi-litate cu apa</w:t>
            </w:r>
            <w:r>
              <w:rPr>
                <w:rFonts w:ascii="Times New Roman" w:hAnsi="Times New Roman"/>
                <w:sz w:val="20"/>
                <w:szCs w:val="20"/>
                <w:lang w:val="ro-RO"/>
              </w:rPr>
              <w:t xml:space="preserve">ratura pentru </w:t>
            </w:r>
            <w:r w:rsidRPr="00C21E11">
              <w:rPr>
                <w:rFonts w:ascii="Times New Roman" w:hAnsi="Times New Roman"/>
                <w:sz w:val="20"/>
                <w:szCs w:val="20"/>
                <w:lang w:val="ro-RO"/>
              </w:rPr>
              <w:t>verificarea emisiilor provenite de la vehicule</w:t>
            </w:r>
            <w:r>
              <w:rPr>
                <w:rFonts w:ascii="Times New Roman" w:hAnsi="Times New Roman"/>
                <w:sz w:val="20"/>
                <w:szCs w:val="20"/>
                <w:lang w:val="ro-RO"/>
              </w:rPr>
              <w:t>le</w:t>
            </w:r>
            <w:r w:rsidRPr="00C21E11">
              <w:rPr>
                <w:rFonts w:ascii="Times New Roman" w:hAnsi="Times New Roman"/>
                <w:sz w:val="20"/>
                <w:szCs w:val="20"/>
                <w:lang w:val="ro-RO"/>
              </w:rPr>
              <w:t xml:space="preserve"> participante la trafic</w:t>
            </w:r>
          </w:p>
        </w:tc>
        <w:tc>
          <w:tcPr>
            <w:tcW w:w="1891" w:type="dxa"/>
            <w:gridSpan w:val="2"/>
          </w:tcPr>
          <w:p w:rsidR="00DF0CC5" w:rsidRDefault="00DF0CC5" w:rsidP="00DF0CC5">
            <w:pPr>
              <w:spacing w:before="120" w:after="120" w:line="240" w:lineRule="auto"/>
              <w:jc w:val="center"/>
              <w:rPr>
                <w:rFonts w:ascii="Times New Roman" w:hAnsi="Times New Roman"/>
                <w:i/>
                <w:sz w:val="20"/>
                <w:szCs w:val="20"/>
                <w:lang w:val="ro-RO"/>
              </w:rPr>
            </w:pPr>
            <w:r w:rsidRPr="00C21E11">
              <w:rPr>
                <w:rFonts w:ascii="Times New Roman" w:hAnsi="Times New Roman"/>
                <w:sz w:val="20"/>
                <w:szCs w:val="20"/>
                <w:lang w:val="ro-RO"/>
              </w:rPr>
              <w:t>RAR</w:t>
            </w:r>
            <w:r>
              <w:rPr>
                <w:rFonts w:ascii="Times New Roman" w:hAnsi="Times New Roman"/>
                <w:sz w:val="20"/>
                <w:szCs w:val="20"/>
                <w:lang w:val="ro-RO"/>
              </w:rPr>
              <w:t xml:space="preserve"> Iasi</w:t>
            </w:r>
          </w:p>
        </w:tc>
        <w:tc>
          <w:tcPr>
            <w:tcW w:w="1414" w:type="dxa"/>
            <w:gridSpan w:val="2"/>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3" w:type="dxa"/>
          </w:tcPr>
          <w:p w:rsidR="00DF0CC5" w:rsidRPr="009D4B6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 Fonduri europene</w:t>
            </w:r>
          </w:p>
        </w:tc>
      </w:tr>
      <w:tr w:rsidR="00DF0CC5" w:rsidRPr="001B392D" w:rsidTr="00AB7BE4">
        <w:trPr>
          <w:trHeight w:val="541"/>
        </w:trPr>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1B392D" w:rsidRDefault="00DF0CC5" w:rsidP="00DF0CC5">
            <w:pPr>
              <w:spacing w:after="0" w:line="240" w:lineRule="auto"/>
              <w:rPr>
                <w:rFonts w:ascii="Times New Roman" w:hAnsi="Times New Roman"/>
                <w:sz w:val="20"/>
                <w:szCs w:val="20"/>
                <w:lang w:val="ro-RO"/>
              </w:rPr>
            </w:pPr>
          </w:p>
        </w:tc>
        <w:tc>
          <w:tcPr>
            <w:tcW w:w="3356" w:type="dxa"/>
            <w:gridSpan w:val="3"/>
          </w:tcPr>
          <w:p w:rsidR="00DF0CC5" w:rsidRPr="009D4B60"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A.03.02.03 </w:t>
            </w:r>
            <w:r w:rsidRPr="000B3481">
              <w:rPr>
                <w:rFonts w:ascii="Times New Roman" w:hAnsi="Times New Roman"/>
                <w:sz w:val="20"/>
                <w:szCs w:val="20"/>
                <w:lang w:val="ro-RO"/>
              </w:rPr>
              <w:t>Controlul şi verificarea activităţii</w:t>
            </w:r>
            <w:r>
              <w:rPr>
                <w:rFonts w:ascii="Times New Roman" w:hAnsi="Times New Roman"/>
                <w:sz w:val="20"/>
                <w:szCs w:val="20"/>
                <w:lang w:val="ro-RO"/>
              </w:rPr>
              <w:t xml:space="preserve"> de transport </w:t>
            </w:r>
            <w:r w:rsidRPr="000B3481">
              <w:rPr>
                <w:rFonts w:ascii="Times New Roman" w:hAnsi="Times New Roman"/>
                <w:sz w:val="20"/>
                <w:szCs w:val="20"/>
                <w:lang w:val="ro-RO"/>
              </w:rPr>
              <w:t>desfăşurate de administraţiile publice</w:t>
            </w:r>
            <w:r>
              <w:rPr>
                <w:rFonts w:ascii="Times New Roman" w:hAnsi="Times New Roman"/>
                <w:sz w:val="20"/>
                <w:szCs w:val="20"/>
                <w:lang w:val="ro-RO"/>
              </w:rPr>
              <w:t xml:space="preserve"> </w:t>
            </w:r>
            <w:r w:rsidRPr="000B3481">
              <w:rPr>
                <w:rFonts w:ascii="Times New Roman" w:hAnsi="Times New Roman"/>
                <w:sz w:val="20"/>
                <w:szCs w:val="20"/>
                <w:lang w:val="ro-RO"/>
              </w:rPr>
              <w:t>locale</w:t>
            </w:r>
          </w:p>
        </w:tc>
        <w:tc>
          <w:tcPr>
            <w:tcW w:w="1891" w:type="dxa"/>
            <w:gridSpan w:val="2"/>
          </w:tcPr>
          <w:p w:rsidR="00DF0CC5" w:rsidRPr="000B34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GNM-</w:t>
            </w:r>
            <w:r w:rsidRPr="000B3481">
              <w:rPr>
                <w:rFonts w:ascii="Times New Roman" w:hAnsi="Times New Roman"/>
                <w:sz w:val="20"/>
                <w:szCs w:val="20"/>
                <w:lang w:val="ro-RO"/>
              </w:rPr>
              <w:t xml:space="preserve">CJ </w:t>
            </w:r>
            <w:r>
              <w:rPr>
                <w:rFonts w:ascii="Times New Roman" w:hAnsi="Times New Roman"/>
                <w:sz w:val="20"/>
                <w:szCs w:val="20"/>
                <w:lang w:val="ro-RO"/>
              </w:rPr>
              <w:t>Iasi</w:t>
            </w:r>
          </w:p>
        </w:tc>
        <w:tc>
          <w:tcPr>
            <w:tcW w:w="1414" w:type="dxa"/>
            <w:gridSpan w:val="2"/>
          </w:tcPr>
          <w:p w:rsidR="00DF0CC5" w:rsidRPr="000B34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0B3481"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3" w:type="dxa"/>
          </w:tcPr>
          <w:p w:rsidR="00DF0CC5" w:rsidRPr="000B3481" w:rsidRDefault="00DF0CC5" w:rsidP="00DF0CC5">
            <w:pPr>
              <w:spacing w:before="120" w:after="120" w:line="240" w:lineRule="auto"/>
              <w:jc w:val="center"/>
              <w:rPr>
                <w:rFonts w:ascii="Times New Roman" w:hAnsi="Times New Roman"/>
                <w:sz w:val="20"/>
                <w:szCs w:val="20"/>
                <w:lang w:val="ro-RO"/>
              </w:rPr>
            </w:pPr>
            <w:r w:rsidRPr="000B3481">
              <w:rPr>
                <w:rFonts w:ascii="Times New Roman" w:hAnsi="Times New Roman"/>
                <w:sz w:val="20"/>
                <w:szCs w:val="20"/>
                <w:lang w:val="ro-RO"/>
              </w:rPr>
              <w:t>Buget propriu</w:t>
            </w:r>
          </w:p>
        </w:tc>
      </w:tr>
      <w:tr w:rsidR="00DF0CC5" w:rsidRPr="001B392D" w:rsidTr="00AB7BE4">
        <w:trPr>
          <w:trHeight w:val="541"/>
        </w:trPr>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1B392D" w:rsidRDefault="00DF0CC5" w:rsidP="00DF0CC5">
            <w:pPr>
              <w:spacing w:after="0" w:line="240" w:lineRule="auto"/>
              <w:rPr>
                <w:rFonts w:ascii="Times New Roman" w:hAnsi="Times New Roman"/>
                <w:sz w:val="20"/>
                <w:szCs w:val="20"/>
                <w:lang w:val="ro-RO"/>
              </w:rPr>
            </w:pPr>
          </w:p>
        </w:tc>
        <w:tc>
          <w:tcPr>
            <w:tcW w:w="3356" w:type="dxa"/>
            <w:gridSpan w:val="3"/>
          </w:tcPr>
          <w:p w:rsidR="00DF0CC5" w:rsidRPr="001B392D" w:rsidRDefault="00DF0CC5" w:rsidP="00DF0CC5">
            <w:pPr>
              <w:autoSpaceDE w:val="0"/>
              <w:autoSpaceDN w:val="0"/>
              <w:adjustRightInd w:val="0"/>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A.03.02.04 Facilitarea î</w:t>
            </w:r>
            <w:r w:rsidRPr="001B392D">
              <w:rPr>
                <w:rFonts w:ascii="Times New Roman" w:hAnsi="Times New Roman"/>
                <w:sz w:val="20"/>
                <w:szCs w:val="20"/>
                <w:lang w:val="ro-RO"/>
              </w:rPr>
              <w:t>nnoirii parcu</w:t>
            </w:r>
            <w:r w:rsidR="00AB7BE4">
              <w:rPr>
                <w:rFonts w:ascii="Times New Roman" w:hAnsi="Times New Roman"/>
                <w:sz w:val="20"/>
                <w:szCs w:val="20"/>
                <w:lang w:val="ro-RO"/>
              </w:rPr>
              <w:t>-</w:t>
            </w:r>
            <w:r w:rsidRPr="001B392D">
              <w:rPr>
                <w:rFonts w:ascii="Times New Roman" w:hAnsi="Times New Roman"/>
                <w:sz w:val="20"/>
                <w:szCs w:val="20"/>
                <w:lang w:val="ro-RO"/>
              </w:rPr>
              <w:t xml:space="preserve">rilor auto prin </w:t>
            </w:r>
            <w:r>
              <w:rPr>
                <w:rFonts w:ascii="Times New Roman" w:hAnsi="Times New Roman"/>
                <w:sz w:val="20"/>
                <w:szCs w:val="20"/>
                <w:lang w:val="ro-RO"/>
              </w:rPr>
              <w:t>Programul RABLA</w:t>
            </w:r>
          </w:p>
        </w:tc>
        <w:tc>
          <w:tcPr>
            <w:tcW w:w="1891" w:type="dxa"/>
            <w:gridSpan w:val="2"/>
          </w:tcPr>
          <w:p w:rsidR="00DF0CC5" w:rsidRPr="004144BF" w:rsidRDefault="00DF0CC5" w:rsidP="00DF0CC5">
            <w:pPr>
              <w:spacing w:before="120" w:after="120" w:line="240" w:lineRule="auto"/>
              <w:jc w:val="center"/>
              <w:rPr>
                <w:rFonts w:ascii="Times New Roman" w:hAnsi="Times New Roman"/>
                <w:sz w:val="20"/>
                <w:szCs w:val="20"/>
                <w:lang w:val="ro-RO"/>
              </w:rPr>
            </w:pPr>
            <w:r w:rsidRPr="004144BF">
              <w:rPr>
                <w:rFonts w:ascii="Times New Roman" w:hAnsi="Times New Roman"/>
                <w:sz w:val="20"/>
                <w:szCs w:val="20"/>
                <w:lang w:val="ro-RO"/>
              </w:rPr>
              <w:t xml:space="preserve">Persoane juridice/ persoane fizice </w:t>
            </w:r>
          </w:p>
        </w:tc>
        <w:tc>
          <w:tcPr>
            <w:tcW w:w="1414" w:type="dxa"/>
            <w:gridSpan w:val="2"/>
          </w:tcPr>
          <w:p w:rsidR="00DF0CC5" w:rsidRPr="00166381" w:rsidRDefault="00DF0CC5" w:rsidP="00DF0CC5">
            <w:pPr>
              <w:spacing w:before="120" w:after="120" w:line="240" w:lineRule="auto"/>
              <w:jc w:val="center"/>
              <w:rPr>
                <w:rFonts w:ascii="Times New Roman" w:hAnsi="Times New Roman"/>
                <w:sz w:val="20"/>
                <w:szCs w:val="20"/>
                <w:lang w:val="ro-RO"/>
              </w:rPr>
            </w:pPr>
            <w:r w:rsidRPr="00166381">
              <w:rPr>
                <w:rFonts w:ascii="Times New Roman" w:hAnsi="Times New Roman"/>
                <w:sz w:val="20"/>
                <w:szCs w:val="20"/>
                <w:lang w:val="ro-RO"/>
              </w:rPr>
              <w:t>periodic</w:t>
            </w:r>
          </w:p>
        </w:tc>
        <w:tc>
          <w:tcPr>
            <w:tcW w:w="1563" w:type="dxa"/>
          </w:tcPr>
          <w:p w:rsidR="00DF0CC5" w:rsidRPr="001B392D"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3" w:type="dxa"/>
          </w:tcPr>
          <w:p w:rsidR="00DF0CC5" w:rsidRPr="004A485D" w:rsidRDefault="00DF0CC5" w:rsidP="00DF0CC5">
            <w:pPr>
              <w:spacing w:before="120" w:after="120" w:line="240" w:lineRule="auto"/>
              <w:jc w:val="center"/>
              <w:rPr>
                <w:rFonts w:ascii="Times New Roman" w:hAnsi="Times New Roman"/>
                <w:sz w:val="20"/>
                <w:szCs w:val="20"/>
                <w:lang w:val="ro-RO"/>
              </w:rPr>
            </w:pPr>
            <w:r w:rsidRPr="004A485D">
              <w:rPr>
                <w:rFonts w:ascii="Times New Roman" w:hAnsi="Times New Roman"/>
                <w:sz w:val="20"/>
                <w:szCs w:val="20"/>
                <w:lang w:val="ro-RO"/>
              </w:rPr>
              <w:t xml:space="preserve">AFM </w:t>
            </w:r>
          </w:p>
        </w:tc>
      </w:tr>
      <w:tr w:rsidR="00DF0CC5" w:rsidRPr="001B392D" w:rsidTr="00AB7BE4">
        <w:trPr>
          <w:trHeight w:val="541"/>
        </w:trPr>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1B392D" w:rsidRDefault="00DF0CC5" w:rsidP="00DF0CC5">
            <w:pPr>
              <w:spacing w:after="0" w:line="240" w:lineRule="auto"/>
              <w:rPr>
                <w:rFonts w:ascii="Times New Roman" w:hAnsi="Times New Roman"/>
                <w:sz w:val="20"/>
                <w:szCs w:val="20"/>
                <w:lang w:val="ro-RO"/>
              </w:rPr>
            </w:pPr>
          </w:p>
        </w:tc>
        <w:tc>
          <w:tcPr>
            <w:tcW w:w="3356" w:type="dxa"/>
            <w:gridSpan w:val="3"/>
          </w:tcPr>
          <w:p w:rsidR="00DF0CC5" w:rsidRPr="001B392D" w:rsidRDefault="00DF0CC5" w:rsidP="00DF0CC5">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A.03.02.05 Achiziţia de vehicule  nepoluante şi eficiente energetic, inclusiv pentru transportul public de călători </w:t>
            </w:r>
          </w:p>
        </w:tc>
        <w:tc>
          <w:tcPr>
            <w:tcW w:w="1891" w:type="dxa"/>
            <w:gridSpan w:val="2"/>
          </w:tcPr>
          <w:p w:rsidR="00DF0CC5" w:rsidRPr="00151D6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 Autorităti locale, </w:t>
            </w:r>
            <w:r w:rsidRPr="00151D65">
              <w:rPr>
                <w:rFonts w:ascii="Times New Roman" w:hAnsi="Times New Roman"/>
                <w:sz w:val="20"/>
                <w:szCs w:val="20"/>
                <w:lang w:val="ro-RO"/>
              </w:rPr>
              <w:t>Operatori</w:t>
            </w:r>
            <w:r>
              <w:rPr>
                <w:rFonts w:ascii="Times New Roman" w:hAnsi="Times New Roman"/>
                <w:sz w:val="20"/>
                <w:szCs w:val="20"/>
                <w:lang w:val="ro-RO"/>
              </w:rPr>
              <w:t xml:space="preserve"> de</w:t>
            </w:r>
            <w:r w:rsidRPr="00151D65">
              <w:rPr>
                <w:rFonts w:ascii="Times New Roman" w:hAnsi="Times New Roman"/>
                <w:sz w:val="20"/>
                <w:szCs w:val="20"/>
                <w:lang w:val="ro-RO"/>
              </w:rPr>
              <w:t xml:space="preserve"> transport </w:t>
            </w:r>
            <w:r>
              <w:rPr>
                <w:rFonts w:ascii="Times New Roman" w:hAnsi="Times New Roman"/>
                <w:sz w:val="20"/>
                <w:szCs w:val="20"/>
                <w:lang w:val="ro-RO"/>
              </w:rPr>
              <w:t>public</w:t>
            </w:r>
          </w:p>
        </w:tc>
        <w:tc>
          <w:tcPr>
            <w:tcW w:w="1414" w:type="dxa"/>
            <w:gridSpan w:val="2"/>
          </w:tcPr>
          <w:p w:rsidR="00DF0CC5" w:rsidRPr="00F0183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63" w:type="dxa"/>
          </w:tcPr>
          <w:p w:rsidR="00DF0CC5" w:rsidRPr="00F0183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3" w:type="dxa"/>
          </w:tcPr>
          <w:p w:rsidR="00DF0CC5" w:rsidRPr="00F0183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Buget local </w:t>
            </w:r>
          </w:p>
        </w:tc>
      </w:tr>
      <w:tr w:rsidR="00DF0CC5" w:rsidRPr="001B392D" w:rsidTr="00AB7BE4">
        <w:tc>
          <w:tcPr>
            <w:tcW w:w="14034" w:type="dxa"/>
            <w:gridSpan w:val="11"/>
            <w:shd w:val="clear" w:color="auto" w:fill="EEECE1"/>
          </w:tcPr>
          <w:p w:rsidR="00DF0CC5" w:rsidRPr="001B392D" w:rsidRDefault="00DF0CC5" w:rsidP="00DF0CC5">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Categoria de probleme: POLUAREA MEDIULUI CAUZATĂ DE ACTIVITĂŢILE D</w:t>
            </w:r>
            <w:r>
              <w:rPr>
                <w:rFonts w:ascii="Times New Roman" w:hAnsi="Times New Roman"/>
                <w:b/>
                <w:sz w:val="20"/>
                <w:szCs w:val="20"/>
                <w:lang w:val="ro-RO"/>
              </w:rPr>
              <w:t>E</w:t>
            </w:r>
            <w:r w:rsidRPr="001B392D">
              <w:rPr>
                <w:rFonts w:ascii="Times New Roman" w:hAnsi="Times New Roman"/>
                <w:b/>
                <w:sz w:val="20"/>
                <w:szCs w:val="20"/>
                <w:lang w:val="ro-RO"/>
              </w:rPr>
              <w:t xml:space="preserve"> TRANSPORT – cod identificare – PM 03</w:t>
            </w:r>
          </w:p>
        </w:tc>
      </w:tr>
      <w:tr w:rsidR="00DF0CC5" w:rsidRPr="008D465B" w:rsidTr="00AB7BE4">
        <w:tc>
          <w:tcPr>
            <w:tcW w:w="14034" w:type="dxa"/>
            <w:gridSpan w:val="11"/>
            <w:shd w:val="clear" w:color="auto" w:fill="66FFFF"/>
          </w:tcPr>
          <w:p w:rsidR="00DF0CC5" w:rsidRPr="008D465B" w:rsidRDefault="00DF0CC5" w:rsidP="00DF0CC5">
            <w:pPr>
              <w:spacing w:before="120" w:after="120" w:line="240" w:lineRule="auto"/>
              <w:rPr>
                <w:rFonts w:ascii="Times New Roman" w:hAnsi="Times New Roman"/>
                <w:b/>
                <w:sz w:val="20"/>
                <w:szCs w:val="20"/>
              </w:rPr>
            </w:pPr>
            <w:r w:rsidRPr="001B392D">
              <w:rPr>
                <w:rFonts w:ascii="Times New Roman" w:hAnsi="Times New Roman"/>
                <w:b/>
                <w:sz w:val="20"/>
                <w:szCs w:val="20"/>
                <w:lang w:val="ro-RO"/>
              </w:rPr>
              <w:t xml:space="preserve">PROBLEMA DE MEDIU: </w:t>
            </w:r>
            <w:r w:rsidRPr="001B392D">
              <w:rPr>
                <w:rFonts w:ascii="Times New Roman" w:hAnsi="Times New Roman"/>
                <w:sz w:val="20"/>
                <w:szCs w:val="20"/>
                <w:lang w:val="ro-RO"/>
              </w:rPr>
              <w:t>cod identificare PM</w:t>
            </w:r>
            <w:r>
              <w:rPr>
                <w:rFonts w:ascii="Times New Roman" w:hAnsi="Times New Roman"/>
                <w:sz w:val="20"/>
                <w:szCs w:val="20"/>
                <w:lang w:val="ro-RO"/>
              </w:rPr>
              <w:t>-</w:t>
            </w:r>
            <w:r w:rsidRPr="001B392D">
              <w:rPr>
                <w:rFonts w:ascii="Times New Roman" w:hAnsi="Times New Roman"/>
                <w:sz w:val="20"/>
                <w:szCs w:val="20"/>
                <w:lang w:val="ro-RO"/>
              </w:rPr>
              <w:t>03-</w:t>
            </w:r>
            <w:r w:rsidRPr="004A485D">
              <w:rPr>
                <w:rFonts w:ascii="Times New Roman" w:hAnsi="Times New Roman"/>
                <w:sz w:val="20"/>
                <w:szCs w:val="20"/>
                <w:lang w:val="ro-RO"/>
              </w:rPr>
              <w:t xml:space="preserve">03 </w:t>
            </w:r>
            <w:r w:rsidRPr="004A485D">
              <w:rPr>
                <w:rFonts w:ascii="Times New Roman" w:hAnsi="Times New Roman"/>
                <w:b/>
                <w:sz w:val="20"/>
                <w:szCs w:val="20"/>
                <w:lang w:val="ro-RO"/>
              </w:rPr>
              <w:t>–</w:t>
            </w:r>
            <w:r>
              <w:rPr>
                <w:rFonts w:ascii="Times New Roman" w:hAnsi="Times New Roman"/>
                <w:b/>
                <w:sz w:val="20"/>
                <w:szCs w:val="20"/>
                <w:lang w:val="ro-RO"/>
              </w:rPr>
              <w:t xml:space="preserve"> </w:t>
            </w:r>
            <w:r w:rsidRPr="00D73CAA">
              <w:rPr>
                <w:rFonts w:ascii="Times New Roman" w:hAnsi="Times New Roman"/>
                <w:b/>
                <w:sz w:val="20"/>
                <w:szCs w:val="20"/>
                <w:lang w:val="ro-RO"/>
              </w:rPr>
              <w:t>R</w:t>
            </w:r>
            <w:r w:rsidRPr="00D73CAA">
              <w:rPr>
                <w:rFonts w:ascii="Times New Roman" w:hAnsi="Times New Roman"/>
                <w:b/>
                <w:bCs/>
                <w:sz w:val="20"/>
                <w:szCs w:val="20"/>
                <w:lang w:val="ro-RO"/>
              </w:rPr>
              <w:t>eţele de transport rutier</w:t>
            </w:r>
            <w:r>
              <w:rPr>
                <w:rFonts w:ascii="Times New Roman" w:hAnsi="Times New Roman"/>
                <w:b/>
                <w:bCs/>
                <w:sz w:val="20"/>
                <w:szCs w:val="20"/>
                <w:lang w:val="ro-RO"/>
              </w:rPr>
              <w:t>e</w:t>
            </w:r>
            <w:r w:rsidRPr="00D73CAA">
              <w:rPr>
                <w:rFonts w:ascii="Times New Roman" w:hAnsi="Times New Roman"/>
                <w:b/>
                <w:bCs/>
                <w:sz w:val="20"/>
                <w:szCs w:val="20"/>
                <w:lang w:val="ro-RO"/>
              </w:rPr>
              <w:t>/feroviar</w:t>
            </w:r>
            <w:r>
              <w:rPr>
                <w:rFonts w:ascii="Times New Roman" w:hAnsi="Times New Roman"/>
                <w:b/>
                <w:bCs/>
                <w:sz w:val="20"/>
                <w:szCs w:val="20"/>
                <w:lang w:val="ro-RO"/>
              </w:rPr>
              <w:t xml:space="preserve">e nemordernizate </w:t>
            </w:r>
            <w:r>
              <w:rPr>
                <w:b/>
                <w:bCs/>
                <w:sz w:val="20"/>
                <w:szCs w:val="20"/>
                <w:lang w:val="ro-RO"/>
              </w:rPr>
              <w:t>ş</w:t>
            </w:r>
            <w:r w:rsidRPr="00D73CAA">
              <w:rPr>
                <w:rFonts w:ascii="Times New Roman" w:hAnsi="Times New Roman"/>
                <w:b/>
                <w:bCs/>
                <w:sz w:val="20"/>
                <w:szCs w:val="20"/>
                <w:lang w:val="ro-RO"/>
              </w:rPr>
              <w:t>i</w:t>
            </w:r>
            <w:r>
              <w:rPr>
                <w:rFonts w:ascii="Times New Roman" w:hAnsi="Times New Roman"/>
                <w:b/>
                <w:bCs/>
                <w:sz w:val="20"/>
                <w:szCs w:val="20"/>
                <w:lang w:val="ro-RO"/>
              </w:rPr>
              <w:t>/sau</w:t>
            </w:r>
            <w:r w:rsidRPr="00D73CAA">
              <w:rPr>
                <w:rFonts w:ascii="Times New Roman" w:hAnsi="Times New Roman"/>
                <w:b/>
                <w:bCs/>
                <w:sz w:val="20"/>
                <w:szCs w:val="20"/>
                <w:lang w:val="ro-RO"/>
              </w:rPr>
              <w:t xml:space="preserve"> trafic congestionat</w:t>
            </w:r>
          </w:p>
        </w:tc>
      </w:tr>
      <w:tr w:rsidR="00DF0CC5" w:rsidRPr="001B392D" w:rsidTr="00AB7BE4">
        <w:tc>
          <w:tcPr>
            <w:tcW w:w="14034" w:type="dxa"/>
            <w:gridSpan w:val="11"/>
            <w:shd w:val="clear" w:color="auto" w:fill="FFCCFF"/>
          </w:tcPr>
          <w:p w:rsidR="00DF0CC5" w:rsidRPr="001B392D" w:rsidRDefault="00DF0CC5" w:rsidP="00DF0CC5">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OBIECTIV GENERAL:</w:t>
            </w:r>
            <w:r w:rsidRPr="001B392D">
              <w:rPr>
                <w:rFonts w:ascii="Times New Roman" w:hAnsi="Times New Roman"/>
                <w:sz w:val="20"/>
                <w:szCs w:val="20"/>
                <w:lang w:val="ro-RO"/>
              </w:rPr>
              <w:t xml:space="preserve"> </w:t>
            </w:r>
            <w:r w:rsidRPr="00D73CAA">
              <w:rPr>
                <w:rFonts w:ascii="Times New Roman" w:hAnsi="Times New Roman"/>
                <w:sz w:val="20"/>
                <w:szCs w:val="20"/>
                <w:lang w:val="ro-RO"/>
              </w:rPr>
              <w:t>D</w:t>
            </w:r>
            <w:r>
              <w:rPr>
                <w:rFonts w:ascii="Times New Roman" w:hAnsi="Times New Roman"/>
                <w:sz w:val="20"/>
                <w:szCs w:val="20"/>
                <w:lang w:val="ro-RO"/>
              </w:rPr>
              <w:t xml:space="preserve">ezvoltarea </w:t>
            </w:r>
            <w:r>
              <w:rPr>
                <w:sz w:val="20"/>
                <w:szCs w:val="20"/>
                <w:lang w:val="ro-RO"/>
              </w:rPr>
              <w:t>ş</w:t>
            </w:r>
            <w:r>
              <w:rPr>
                <w:rFonts w:ascii="Times New Roman" w:hAnsi="Times New Roman"/>
                <w:sz w:val="20"/>
                <w:szCs w:val="20"/>
                <w:lang w:val="ro-RO"/>
              </w:rPr>
              <w:t>i modernizarea</w:t>
            </w:r>
            <w:r w:rsidRPr="0055272C">
              <w:rPr>
                <w:rFonts w:ascii="Times New Roman" w:hAnsi="Times New Roman"/>
                <w:sz w:val="20"/>
                <w:szCs w:val="20"/>
                <w:lang w:val="ro-RO"/>
              </w:rPr>
              <w:t xml:space="preserve"> infrastructurii </w:t>
            </w:r>
            <w:r>
              <w:rPr>
                <w:rFonts w:ascii="Times New Roman" w:hAnsi="Times New Roman"/>
                <w:sz w:val="20"/>
                <w:szCs w:val="20"/>
                <w:lang w:val="ro-RO"/>
              </w:rPr>
              <w:t xml:space="preserve">de </w:t>
            </w:r>
            <w:r w:rsidRPr="0055272C">
              <w:rPr>
                <w:rFonts w:ascii="Times New Roman" w:hAnsi="Times New Roman"/>
                <w:sz w:val="20"/>
                <w:szCs w:val="20"/>
                <w:lang w:val="ro-RO"/>
              </w:rPr>
              <w:t xml:space="preserve">transport </w:t>
            </w:r>
            <w:r>
              <w:rPr>
                <w:rFonts w:ascii="Times New Roman" w:hAnsi="Times New Roman"/>
                <w:sz w:val="20"/>
                <w:szCs w:val="20"/>
                <w:lang w:val="ro-RO"/>
              </w:rPr>
              <w:t>în judeţ</w:t>
            </w:r>
            <w:r w:rsidRPr="004A485D">
              <w:rPr>
                <w:rFonts w:ascii="Times New Roman" w:hAnsi="Times New Roman"/>
                <w:color w:val="548DD4" w:themeColor="text2" w:themeTint="99"/>
                <w:sz w:val="20"/>
                <w:szCs w:val="20"/>
                <w:lang w:val="ro-RO"/>
              </w:rPr>
              <w:t xml:space="preserve"> </w:t>
            </w:r>
          </w:p>
        </w:tc>
      </w:tr>
      <w:tr w:rsidR="00DF0CC5" w:rsidRPr="001B392D" w:rsidTr="00AB7BE4">
        <w:tc>
          <w:tcPr>
            <w:tcW w:w="14034" w:type="dxa"/>
            <w:gridSpan w:val="11"/>
            <w:shd w:val="clear" w:color="auto" w:fill="FDE9D9"/>
          </w:tcPr>
          <w:p w:rsidR="00DF0CC5" w:rsidRPr="001B392D" w:rsidRDefault="00DF0CC5" w:rsidP="00DF0CC5">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Obiectiv specific: </w:t>
            </w:r>
            <w:r>
              <w:rPr>
                <w:rFonts w:ascii="Times New Roman" w:hAnsi="Times New Roman"/>
                <w:sz w:val="20"/>
                <w:szCs w:val="20"/>
                <w:lang w:val="ro-RO"/>
              </w:rPr>
              <w:t>Îmbunǎ</w:t>
            </w:r>
            <w:r w:rsidRPr="00D73CAA">
              <w:rPr>
                <w:rFonts w:ascii="Times New Roman" w:hAnsi="Times New Roman"/>
                <w:sz w:val="20"/>
                <w:szCs w:val="20"/>
                <w:lang w:val="ro-RO"/>
              </w:rPr>
              <w:t>t</w:t>
            </w:r>
            <w:r>
              <w:rPr>
                <w:rFonts w:ascii="Times New Roman" w:hAnsi="Times New Roman"/>
                <w:sz w:val="20"/>
                <w:szCs w:val="20"/>
                <w:lang w:val="ro-RO"/>
              </w:rPr>
              <w:t>ǎ</w:t>
            </w:r>
            <w:r>
              <w:rPr>
                <w:rFonts w:ascii="Franklin Gothic Book" w:hAnsi="Franklin Gothic Book"/>
                <w:sz w:val="20"/>
                <w:szCs w:val="20"/>
                <w:lang w:val="ro-RO"/>
              </w:rPr>
              <w:t>ţ</w:t>
            </w:r>
            <w:r w:rsidRPr="00D73CAA">
              <w:rPr>
                <w:rFonts w:ascii="Times New Roman" w:hAnsi="Times New Roman"/>
                <w:sz w:val="20"/>
                <w:szCs w:val="20"/>
                <w:lang w:val="ro-RO"/>
              </w:rPr>
              <w:t xml:space="preserve">irea </w:t>
            </w:r>
            <w:r>
              <w:rPr>
                <w:rFonts w:ascii="Times New Roman" w:hAnsi="Times New Roman"/>
                <w:sz w:val="20"/>
                <w:szCs w:val="20"/>
                <w:lang w:val="ro-RO"/>
              </w:rPr>
              <w:t xml:space="preserve">infrastructurii de transport </w:t>
            </w:r>
            <w:r>
              <w:rPr>
                <w:sz w:val="20"/>
                <w:szCs w:val="20"/>
                <w:lang w:val="ro-RO"/>
              </w:rPr>
              <w:t>ş</w:t>
            </w:r>
            <w:r w:rsidRPr="00D73CAA">
              <w:rPr>
                <w:rFonts w:ascii="Times New Roman" w:hAnsi="Times New Roman"/>
                <w:sz w:val="20"/>
                <w:szCs w:val="20"/>
                <w:lang w:val="ro-RO"/>
              </w:rPr>
              <w:t xml:space="preserve">i </w:t>
            </w:r>
            <w:r>
              <w:rPr>
                <w:rFonts w:ascii="Times New Roman" w:hAnsi="Times New Roman"/>
                <w:sz w:val="20"/>
                <w:szCs w:val="20"/>
                <w:lang w:val="ro-RO"/>
              </w:rPr>
              <w:t xml:space="preserve">fluidizarea </w:t>
            </w:r>
            <w:r w:rsidRPr="00D73CAA">
              <w:rPr>
                <w:rFonts w:ascii="Times New Roman" w:hAnsi="Times New Roman"/>
                <w:sz w:val="20"/>
                <w:szCs w:val="20"/>
                <w:lang w:val="ro-RO"/>
              </w:rPr>
              <w:t>traficului</w:t>
            </w:r>
          </w:p>
        </w:tc>
      </w:tr>
      <w:tr w:rsidR="00DF0CC5" w:rsidRPr="00041593" w:rsidTr="00AB7BE4">
        <w:tc>
          <w:tcPr>
            <w:tcW w:w="1985"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Ținta</w:t>
            </w:r>
          </w:p>
        </w:tc>
        <w:tc>
          <w:tcPr>
            <w:tcW w:w="1842" w:type="dxa"/>
          </w:tcPr>
          <w:p w:rsidR="00DF0CC5" w:rsidRPr="001B392D"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Indicator </w:t>
            </w:r>
          </w:p>
        </w:tc>
        <w:tc>
          <w:tcPr>
            <w:tcW w:w="3356" w:type="dxa"/>
            <w:gridSpan w:val="3"/>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Acţiunea</w:t>
            </w:r>
          </w:p>
        </w:tc>
        <w:tc>
          <w:tcPr>
            <w:tcW w:w="1891" w:type="dxa"/>
            <w:gridSpan w:val="2"/>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Responsabil</w:t>
            </w:r>
            <w:r w:rsidR="004D5D22">
              <w:rPr>
                <w:rFonts w:ascii="Times New Roman" w:hAnsi="Times New Roman"/>
                <w:b/>
                <w:sz w:val="20"/>
                <w:szCs w:val="20"/>
                <w:lang w:val="ro-RO"/>
              </w:rPr>
              <w:t>i</w:t>
            </w:r>
            <w:r w:rsidRPr="001B392D">
              <w:rPr>
                <w:rFonts w:ascii="Times New Roman" w:hAnsi="Times New Roman"/>
                <w:b/>
                <w:sz w:val="20"/>
                <w:szCs w:val="20"/>
                <w:lang w:val="ro-RO"/>
              </w:rPr>
              <w:t xml:space="preserve"> implementare</w:t>
            </w:r>
          </w:p>
        </w:tc>
        <w:tc>
          <w:tcPr>
            <w:tcW w:w="1414" w:type="dxa"/>
            <w:gridSpan w:val="2"/>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Termen de realizare</w:t>
            </w:r>
          </w:p>
        </w:tc>
        <w:tc>
          <w:tcPr>
            <w:tcW w:w="156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Surse de finanţare existente/ potenţiale </w:t>
            </w:r>
          </w:p>
        </w:tc>
      </w:tr>
      <w:tr w:rsidR="00DF0CC5" w:rsidRPr="001B392D" w:rsidTr="00AB7BE4">
        <w:tc>
          <w:tcPr>
            <w:tcW w:w="1985" w:type="dxa"/>
            <w:vMerge w:val="restart"/>
          </w:tcPr>
          <w:p w:rsidR="00DF0CC5" w:rsidRPr="003C46E9" w:rsidRDefault="00DF0CC5" w:rsidP="00AB7BE4">
            <w:pPr>
              <w:spacing w:before="120" w:after="120" w:line="240" w:lineRule="auto"/>
              <w:jc w:val="both"/>
              <w:rPr>
                <w:rFonts w:ascii="Times New Roman" w:hAnsi="Times New Roman"/>
                <w:color w:val="FF0000"/>
                <w:sz w:val="20"/>
                <w:szCs w:val="20"/>
                <w:lang w:val="ro-RO"/>
              </w:rPr>
            </w:pPr>
            <w:r>
              <w:rPr>
                <w:rFonts w:ascii="Times New Roman" w:hAnsi="Times New Roman"/>
                <w:sz w:val="20"/>
                <w:szCs w:val="20"/>
                <w:lang w:val="ro-RO"/>
              </w:rPr>
              <w:t>-</w:t>
            </w:r>
            <w:r w:rsidRPr="00692856">
              <w:rPr>
                <w:rFonts w:ascii="Times New Roman" w:hAnsi="Times New Roman"/>
                <w:b/>
                <w:sz w:val="20"/>
                <w:szCs w:val="20"/>
                <w:lang w:val="ro-RO"/>
              </w:rPr>
              <w:t>R</w:t>
            </w:r>
            <w:r>
              <w:rPr>
                <w:rFonts w:ascii="Times New Roman" w:hAnsi="Times New Roman"/>
                <w:sz w:val="20"/>
                <w:szCs w:val="20"/>
                <w:lang w:val="ro-RO"/>
              </w:rPr>
              <w:t>eabilitare/ moder</w:t>
            </w:r>
            <w:r w:rsidR="00AB7BE4">
              <w:rPr>
                <w:rFonts w:ascii="Times New Roman" w:hAnsi="Times New Roman"/>
                <w:sz w:val="20"/>
                <w:szCs w:val="20"/>
                <w:lang w:val="ro-RO"/>
              </w:rPr>
              <w:t>-</w:t>
            </w:r>
            <w:r w:rsidR="004D5D22">
              <w:rPr>
                <w:rFonts w:ascii="Times New Roman" w:hAnsi="Times New Roman"/>
                <w:sz w:val="20"/>
                <w:szCs w:val="20"/>
                <w:lang w:val="ro-RO"/>
              </w:rPr>
              <w:t>ni</w:t>
            </w:r>
            <w:r>
              <w:rPr>
                <w:rFonts w:ascii="Times New Roman" w:hAnsi="Times New Roman"/>
                <w:sz w:val="20"/>
                <w:szCs w:val="20"/>
                <w:lang w:val="ro-RO"/>
              </w:rPr>
              <w:t>zare/extindere infrastructura de transport</w:t>
            </w:r>
          </w:p>
        </w:tc>
        <w:tc>
          <w:tcPr>
            <w:tcW w:w="1842" w:type="dxa"/>
            <w:vMerge w:val="restart"/>
          </w:tcPr>
          <w:p w:rsidR="00DF0CC5" w:rsidRPr="006D257A" w:rsidRDefault="00DF0CC5" w:rsidP="00DF0CC5">
            <w:pPr>
              <w:pStyle w:val="Default"/>
              <w:tabs>
                <w:tab w:val="center" w:pos="769"/>
              </w:tabs>
              <w:spacing w:before="120" w:after="120"/>
              <w:rPr>
                <w:rFonts w:ascii="Times New Roman" w:hAnsi="Times New Roman" w:cs="Times New Roman"/>
                <w:sz w:val="20"/>
                <w:szCs w:val="20"/>
                <w:lang w:val="ro-RO"/>
              </w:rPr>
            </w:pPr>
            <w:r>
              <w:rPr>
                <w:rFonts w:ascii="Times New Roman" w:hAnsi="Times New Roman" w:cs="Times New Roman"/>
                <w:sz w:val="20"/>
                <w:szCs w:val="20"/>
                <w:lang w:val="ro-RO"/>
              </w:rPr>
              <w:t xml:space="preserve">-număr de Km drumuri comunale/ judeţene/ naţionale reabilitate </w:t>
            </w:r>
          </w:p>
          <w:p w:rsidR="00DF0CC5" w:rsidRPr="001034BF" w:rsidRDefault="00DF0CC5" w:rsidP="00DF0CC5">
            <w:pPr>
              <w:pStyle w:val="Default"/>
              <w:spacing w:before="120" w:after="120"/>
              <w:rPr>
                <w:rFonts w:ascii="Times New Roman" w:hAnsi="Times New Roman" w:cs="Times New Roman"/>
                <w:sz w:val="20"/>
                <w:szCs w:val="20"/>
                <w:lang w:val="ro-RO"/>
              </w:rPr>
            </w:pPr>
            <w:r w:rsidRPr="001034BF">
              <w:rPr>
                <w:rFonts w:ascii="Times New Roman" w:hAnsi="Times New Roman" w:cs="Times New Roman"/>
                <w:sz w:val="20"/>
                <w:szCs w:val="20"/>
                <w:lang w:val="ro-RO"/>
              </w:rPr>
              <w:lastRenderedPageBreak/>
              <w:t xml:space="preserve"> </w:t>
            </w: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A.03.03.01 Reabilitare drumuri locale prin asfal-tare + şanturi pereate + podeţe (8km)</w:t>
            </w:r>
          </w:p>
        </w:tc>
        <w:tc>
          <w:tcPr>
            <w:tcW w:w="1891" w:type="dxa"/>
            <w:gridSpan w:val="2"/>
          </w:tcPr>
          <w:p w:rsidR="00DF0CC5" w:rsidRPr="009A489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Miroslava</w:t>
            </w:r>
          </w:p>
        </w:tc>
        <w:tc>
          <w:tcPr>
            <w:tcW w:w="1414" w:type="dxa"/>
            <w:gridSpan w:val="2"/>
          </w:tcPr>
          <w:p w:rsidR="00DF0CC5" w:rsidRPr="009A489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63" w:type="dxa"/>
          </w:tcPr>
          <w:p w:rsidR="00DF0CC5" w:rsidRPr="009A489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2290</w:t>
            </w:r>
          </w:p>
        </w:tc>
        <w:tc>
          <w:tcPr>
            <w:tcW w:w="1983" w:type="dxa"/>
          </w:tcPr>
          <w:p w:rsidR="00DF0CC5" w:rsidRPr="009A489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A.03.03.02 Reabilitare drum local DC </w:t>
            </w:r>
            <w:r>
              <w:rPr>
                <w:rFonts w:ascii="Times New Roman" w:hAnsi="Times New Roman"/>
                <w:sz w:val="20"/>
                <w:szCs w:val="20"/>
                <w:lang w:val="ro-RO"/>
              </w:rPr>
              <w:lastRenderedPageBreak/>
              <w:t>2828 prin asfaltare + şanturi pereate + podeţe (4,825km)</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Comuna Miroslava</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6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1600</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067AC3"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A.03.03.03 Modernizare străzi în oraşul Targu Frumos</w:t>
            </w:r>
          </w:p>
        </w:tc>
        <w:tc>
          <w:tcPr>
            <w:tcW w:w="1891" w:type="dxa"/>
            <w:gridSpan w:val="2"/>
          </w:tcPr>
          <w:p w:rsidR="00DF0CC5" w:rsidRPr="00067AC3"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Ora</w:t>
            </w:r>
            <w:r>
              <w:rPr>
                <w:sz w:val="20"/>
                <w:szCs w:val="20"/>
                <w:lang w:val="ro-RO"/>
              </w:rPr>
              <w:t>ş</w:t>
            </w:r>
            <w:r>
              <w:rPr>
                <w:rFonts w:ascii="Times New Roman" w:hAnsi="Times New Roman"/>
                <w:sz w:val="20"/>
                <w:szCs w:val="20"/>
                <w:lang w:val="ro-RO"/>
              </w:rPr>
              <w:t>ul Târgu Frumos</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63" w:type="dxa"/>
          </w:tcPr>
          <w:p w:rsidR="00DF0CC5" w:rsidRPr="00067AC3"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700</w:t>
            </w:r>
          </w:p>
        </w:tc>
        <w:tc>
          <w:tcPr>
            <w:tcW w:w="1983" w:type="dxa"/>
          </w:tcPr>
          <w:p w:rsidR="00DF0CC5" w:rsidRPr="00067AC3"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Credit </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EC5048"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A.03.03.04 </w:t>
            </w:r>
            <w:r w:rsidRPr="00EC5048">
              <w:rPr>
                <w:rFonts w:ascii="Times New Roman" w:hAnsi="Times New Roman"/>
                <w:sz w:val="20"/>
                <w:szCs w:val="20"/>
                <w:lang w:val="ro-RO"/>
              </w:rPr>
              <w:t>Dezvoltare axa de transport Est-Vest în mun. Iaşi (include realizare pasaj M. Eminescu)</w:t>
            </w:r>
          </w:p>
        </w:tc>
        <w:tc>
          <w:tcPr>
            <w:tcW w:w="1891" w:type="dxa"/>
            <w:gridSpan w:val="2"/>
          </w:tcPr>
          <w:p w:rsidR="00DF0CC5" w:rsidRDefault="00DF0CC5" w:rsidP="00DF0CC5">
            <w:pPr>
              <w:spacing w:before="120" w:after="120"/>
              <w:jc w:val="center"/>
            </w:pPr>
            <w:r w:rsidRPr="008774DC">
              <w:rPr>
                <w:rFonts w:ascii="Times New Roman" w:hAnsi="Times New Roman"/>
                <w:sz w:val="20"/>
                <w:szCs w:val="20"/>
                <w:lang w:val="ro-RO"/>
              </w:rPr>
              <w:t>Municipiul Iaşi</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20000</w:t>
            </w:r>
          </w:p>
        </w:tc>
        <w:tc>
          <w:tcPr>
            <w:tcW w:w="1983" w:type="dxa"/>
          </w:tcPr>
          <w:p w:rsidR="00DF0CC5" w:rsidRDefault="00DF0CC5" w:rsidP="00DF0CC5">
            <w:pPr>
              <w:spacing w:before="120" w:after="120" w:line="240" w:lineRule="auto"/>
              <w:jc w:val="center"/>
            </w:pPr>
            <w:r w:rsidRPr="0059139B">
              <w:rPr>
                <w:rFonts w:ascii="Times New Roman" w:hAnsi="Times New Roman"/>
                <w:sz w:val="20"/>
                <w:szCs w:val="20"/>
                <w:lang w:val="ro-RO"/>
              </w:rPr>
              <w:t>POR Axa 1</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1B392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A.03.03.05 Sistem de management de trafic în municipiul Iaşi, inclusiv i</w:t>
            </w:r>
            <w:r w:rsidRPr="00DC6B66">
              <w:rPr>
                <w:rFonts w:ascii="Times New Roman" w:hAnsi="Times New Roman"/>
                <w:sz w:val="20"/>
                <w:szCs w:val="20"/>
                <w:lang w:val="ro-RO"/>
              </w:rPr>
              <w:t>ntroducerea unor benzi de circulaţie speciale exclusiv pentru autobuze şi de sistem de semaforizare cu prioritate pentru trans</w:t>
            </w:r>
            <w:r>
              <w:rPr>
                <w:rFonts w:ascii="Times New Roman" w:hAnsi="Times New Roman"/>
                <w:sz w:val="20"/>
                <w:szCs w:val="20"/>
                <w:lang w:val="ro-RO"/>
              </w:rPr>
              <w:t>-</w:t>
            </w:r>
            <w:r w:rsidRPr="00DC6B66">
              <w:rPr>
                <w:rFonts w:ascii="Times New Roman" w:hAnsi="Times New Roman"/>
                <w:sz w:val="20"/>
                <w:szCs w:val="20"/>
                <w:lang w:val="ro-RO"/>
              </w:rPr>
              <w:t>portul în comun la intersecţii in scopul creşterii vitezei serviciului de transport public</w:t>
            </w:r>
          </w:p>
        </w:tc>
        <w:tc>
          <w:tcPr>
            <w:tcW w:w="1891" w:type="dxa"/>
            <w:gridSpan w:val="2"/>
          </w:tcPr>
          <w:p w:rsidR="00DF0CC5" w:rsidRPr="00F0183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w:t>
            </w:r>
            <w:r w:rsidRPr="00F01838">
              <w:rPr>
                <w:rFonts w:ascii="Times New Roman" w:hAnsi="Times New Roman"/>
                <w:sz w:val="20"/>
                <w:szCs w:val="20"/>
                <w:lang w:val="ro-RO"/>
              </w:rPr>
              <w:t>i</w:t>
            </w:r>
          </w:p>
        </w:tc>
        <w:tc>
          <w:tcPr>
            <w:tcW w:w="1414" w:type="dxa"/>
            <w:gridSpan w:val="2"/>
          </w:tcPr>
          <w:p w:rsidR="00DF0CC5" w:rsidRPr="00F01838" w:rsidRDefault="00DF0CC5" w:rsidP="00DF0CC5">
            <w:pPr>
              <w:spacing w:before="120" w:after="120" w:line="240" w:lineRule="auto"/>
              <w:jc w:val="center"/>
              <w:rPr>
                <w:rFonts w:ascii="Times New Roman" w:hAnsi="Times New Roman"/>
                <w:sz w:val="20"/>
                <w:szCs w:val="20"/>
                <w:lang w:val="ro-RO"/>
              </w:rPr>
            </w:pPr>
            <w:r w:rsidRPr="00F01838">
              <w:rPr>
                <w:rFonts w:ascii="Times New Roman" w:hAnsi="Times New Roman"/>
                <w:sz w:val="20"/>
                <w:szCs w:val="20"/>
                <w:lang w:val="ro-RO"/>
              </w:rPr>
              <w:t>2015</w:t>
            </w:r>
          </w:p>
        </w:tc>
        <w:tc>
          <w:tcPr>
            <w:tcW w:w="1563" w:type="dxa"/>
          </w:tcPr>
          <w:p w:rsidR="00DF0CC5" w:rsidRPr="00F0183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w:t>
            </w:r>
            <w:r w:rsidRPr="00F01838">
              <w:rPr>
                <w:rFonts w:ascii="Times New Roman" w:hAnsi="Times New Roman"/>
                <w:sz w:val="20"/>
                <w:szCs w:val="20"/>
                <w:lang w:val="ro-RO"/>
              </w:rPr>
              <w:t>000</w:t>
            </w:r>
          </w:p>
        </w:tc>
        <w:tc>
          <w:tcPr>
            <w:tcW w:w="1983" w:type="dxa"/>
          </w:tcPr>
          <w:p w:rsidR="00DF0CC5" w:rsidRPr="00F01838" w:rsidRDefault="00DF0CC5" w:rsidP="00DF0CC5">
            <w:pPr>
              <w:spacing w:before="120" w:after="120" w:line="240" w:lineRule="auto"/>
              <w:jc w:val="center"/>
              <w:rPr>
                <w:rFonts w:ascii="Times New Roman" w:hAnsi="Times New Roman"/>
                <w:sz w:val="20"/>
                <w:szCs w:val="20"/>
                <w:lang w:val="ro-RO"/>
              </w:rPr>
            </w:pPr>
            <w:r w:rsidRPr="00F01838">
              <w:rPr>
                <w:rFonts w:ascii="Times New Roman" w:hAnsi="Times New Roman"/>
                <w:sz w:val="20"/>
                <w:szCs w:val="20"/>
                <w:lang w:val="ro-RO"/>
              </w:rPr>
              <w:t>POR</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EC5048"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A.03.03.06 </w:t>
            </w:r>
            <w:r w:rsidRPr="00EC5048">
              <w:rPr>
                <w:rFonts w:ascii="Times New Roman" w:hAnsi="Times New Roman"/>
                <w:sz w:val="20"/>
                <w:szCs w:val="20"/>
                <w:lang w:val="ro-RO"/>
              </w:rPr>
              <w:t>Dezvol</w:t>
            </w:r>
            <w:r>
              <w:rPr>
                <w:rFonts w:ascii="Times New Roman" w:hAnsi="Times New Roman"/>
                <w:sz w:val="20"/>
                <w:szCs w:val="20"/>
                <w:lang w:val="ro-RO"/>
              </w:rPr>
              <w:t>tare axa de transport Nord-Sud î</w:t>
            </w:r>
            <w:r w:rsidRPr="00EC5048">
              <w:rPr>
                <w:rFonts w:ascii="Times New Roman" w:hAnsi="Times New Roman"/>
                <w:sz w:val="20"/>
                <w:szCs w:val="20"/>
                <w:lang w:val="ro-RO"/>
              </w:rPr>
              <w:t>n mun. Iaşi (inclusiv pasaj O. Băncilă)</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Municipiul Iaşi </w:t>
            </w:r>
          </w:p>
        </w:tc>
        <w:tc>
          <w:tcPr>
            <w:tcW w:w="1414" w:type="dxa"/>
            <w:gridSpan w:val="2"/>
          </w:tcPr>
          <w:p w:rsidR="00DF0CC5" w:rsidRPr="0044704B" w:rsidRDefault="00DF0CC5" w:rsidP="00DF0CC5">
            <w:pPr>
              <w:spacing w:before="120" w:after="120" w:line="240" w:lineRule="auto"/>
              <w:jc w:val="center"/>
              <w:rPr>
                <w:rFonts w:ascii="Times New Roman" w:hAnsi="Times New Roman"/>
                <w:sz w:val="20"/>
                <w:szCs w:val="20"/>
                <w:lang w:val="ro-RO"/>
              </w:rPr>
            </w:pPr>
            <w:r w:rsidRPr="0044704B">
              <w:rPr>
                <w:rFonts w:ascii="Times New Roman" w:hAnsi="Times New Roman"/>
                <w:sz w:val="20"/>
                <w:szCs w:val="20"/>
                <w:lang w:val="ro-RO"/>
              </w:rPr>
              <w:t>2015</w:t>
            </w:r>
          </w:p>
        </w:tc>
        <w:tc>
          <w:tcPr>
            <w:tcW w:w="1563" w:type="dxa"/>
          </w:tcPr>
          <w:p w:rsidR="00DF0CC5" w:rsidRPr="0044704B" w:rsidRDefault="00DF0CC5" w:rsidP="00DF0CC5">
            <w:pPr>
              <w:spacing w:before="120" w:after="120" w:line="240" w:lineRule="auto"/>
              <w:jc w:val="center"/>
              <w:rPr>
                <w:rFonts w:ascii="Times New Roman" w:hAnsi="Times New Roman"/>
                <w:sz w:val="20"/>
                <w:szCs w:val="20"/>
                <w:lang w:val="ro-RO"/>
              </w:rPr>
            </w:pPr>
            <w:r w:rsidRPr="0044704B">
              <w:rPr>
                <w:rFonts w:ascii="Times New Roman" w:hAnsi="Times New Roman"/>
                <w:sz w:val="20"/>
                <w:szCs w:val="20"/>
                <w:lang w:val="ro-RO"/>
              </w:rPr>
              <w:t>20000</w:t>
            </w:r>
          </w:p>
        </w:tc>
        <w:tc>
          <w:tcPr>
            <w:tcW w:w="1983" w:type="dxa"/>
          </w:tcPr>
          <w:p w:rsidR="00DF0CC5" w:rsidRDefault="00DF0CC5" w:rsidP="00DF0CC5">
            <w:pPr>
              <w:spacing w:before="120" w:after="120" w:line="240" w:lineRule="auto"/>
              <w:jc w:val="center"/>
            </w:pPr>
            <w:r w:rsidRPr="0059139B">
              <w:rPr>
                <w:rFonts w:ascii="Times New Roman" w:hAnsi="Times New Roman"/>
                <w:sz w:val="20"/>
                <w:szCs w:val="20"/>
                <w:lang w:val="ro-RO"/>
              </w:rPr>
              <w:t>POR Axa 1</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DB2089" w:rsidRDefault="00DF0CC5" w:rsidP="00EA0E33">
            <w:pPr>
              <w:autoSpaceDE w:val="0"/>
              <w:autoSpaceDN w:val="0"/>
              <w:adjustRightInd w:val="0"/>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 xml:space="preserve">A.03.03.07 </w:t>
            </w:r>
            <w:r w:rsidRPr="00DB2089">
              <w:rPr>
                <w:rFonts w:ascii="Times New Roman" w:hAnsi="Times New Roman"/>
                <w:sz w:val="20"/>
                <w:szCs w:val="20"/>
                <w:lang w:val="ro-RO"/>
              </w:rPr>
              <w:t>Dezvoltare şi reabilitare arter</w:t>
            </w:r>
            <w:r w:rsidR="00EA0E33">
              <w:rPr>
                <w:rFonts w:ascii="Times New Roman" w:hAnsi="Times New Roman"/>
                <w:sz w:val="20"/>
                <w:szCs w:val="20"/>
                <w:lang w:val="ro-RO"/>
              </w:rPr>
              <w:t>ă funcţională S</w:t>
            </w:r>
            <w:r w:rsidRPr="00DB2089">
              <w:rPr>
                <w:rFonts w:ascii="Times New Roman" w:hAnsi="Times New Roman"/>
                <w:sz w:val="20"/>
                <w:szCs w:val="20"/>
                <w:lang w:val="ro-RO"/>
              </w:rPr>
              <w:t>ud</w:t>
            </w:r>
            <w:r w:rsidR="00EA0E33">
              <w:rPr>
                <w:rFonts w:ascii="Times New Roman" w:hAnsi="Times New Roman"/>
                <w:sz w:val="20"/>
                <w:szCs w:val="20"/>
                <w:lang w:val="ro-RO"/>
              </w:rPr>
              <w:t xml:space="preserve"> </w:t>
            </w:r>
            <w:r w:rsidRPr="00DB2089">
              <w:rPr>
                <w:rFonts w:ascii="Times New Roman" w:hAnsi="Times New Roman"/>
                <w:sz w:val="20"/>
                <w:szCs w:val="20"/>
                <w:lang w:val="ro-RO"/>
              </w:rPr>
              <w:t>-</w:t>
            </w:r>
            <w:r w:rsidR="00EA0E33">
              <w:rPr>
                <w:rFonts w:ascii="Times New Roman" w:hAnsi="Times New Roman"/>
                <w:sz w:val="20"/>
                <w:szCs w:val="20"/>
                <w:lang w:val="ro-RO"/>
              </w:rPr>
              <w:t xml:space="preserve"> </w:t>
            </w:r>
            <w:r w:rsidRPr="00DB2089">
              <w:rPr>
                <w:rFonts w:ascii="Times New Roman" w:hAnsi="Times New Roman"/>
                <w:sz w:val="20"/>
                <w:szCs w:val="20"/>
                <w:lang w:val="ro-RO"/>
              </w:rPr>
              <w:t>mun. Iaşi (include reabilitare Podu-Roş şi Pasaj Nicolina)</w:t>
            </w:r>
          </w:p>
        </w:tc>
        <w:tc>
          <w:tcPr>
            <w:tcW w:w="1891" w:type="dxa"/>
            <w:gridSpan w:val="2"/>
          </w:tcPr>
          <w:p w:rsidR="00DF0CC5" w:rsidRDefault="00DF0CC5" w:rsidP="00DF0CC5">
            <w:pPr>
              <w:spacing w:before="120" w:after="120"/>
              <w:jc w:val="center"/>
            </w:pPr>
            <w:r w:rsidRPr="008774DC">
              <w:rPr>
                <w:rFonts w:ascii="Times New Roman" w:hAnsi="Times New Roman"/>
                <w:sz w:val="20"/>
                <w:szCs w:val="20"/>
                <w:lang w:val="ro-RO"/>
              </w:rPr>
              <w:t>Municipiul Iaşi</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2015</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20000</w:t>
            </w:r>
          </w:p>
        </w:tc>
        <w:tc>
          <w:tcPr>
            <w:tcW w:w="1983" w:type="dxa"/>
          </w:tcPr>
          <w:p w:rsidR="00DF0CC5" w:rsidRPr="0059139B"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POR Axa 1</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A.03.03.08 Modernizare străzi în satele Holboca şi Dancu, com. Holboca, jud. Iaşi </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Holboca</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2016</w:t>
            </w:r>
          </w:p>
        </w:tc>
        <w:tc>
          <w:tcPr>
            <w:tcW w:w="1563" w:type="dxa"/>
          </w:tcPr>
          <w:p w:rsidR="00DF0CC5" w:rsidRPr="005832B8"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1250</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HG 577/1997; OUG 28/2013; HCL 44/27.09.2012</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A.03.03.09 Reabilitare DC 20, sat Holboca, com. Holboca</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Holboca</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2016</w:t>
            </w:r>
          </w:p>
        </w:tc>
        <w:tc>
          <w:tcPr>
            <w:tcW w:w="156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1400</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OUG 28/2013; HCL 26/31.05.2013</w:t>
            </w:r>
          </w:p>
        </w:tc>
      </w:tr>
      <w:tr w:rsidR="00DF0CC5" w:rsidRPr="001B392D" w:rsidTr="00AB7BE4">
        <w:tc>
          <w:tcPr>
            <w:tcW w:w="1985" w:type="dxa"/>
            <w:vMerge/>
          </w:tcPr>
          <w:p w:rsidR="00DF0CC5"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Default="00DF0CC5" w:rsidP="00DF0CC5">
            <w:pPr>
              <w:pStyle w:val="Default"/>
              <w:tabs>
                <w:tab w:val="center" w:pos="769"/>
              </w:tabs>
              <w:spacing w:before="120" w:after="120"/>
              <w:rPr>
                <w:rFonts w:ascii="Times New Roman" w:hAnsi="Times New Roman" w:cs="Times New Roman"/>
                <w:sz w:val="20"/>
                <w:szCs w:val="20"/>
                <w:lang w:val="ro-RO"/>
              </w:rPr>
            </w:pPr>
          </w:p>
        </w:tc>
        <w:tc>
          <w:tcPr>
            <w:tcW w:w="3356" w:type="dxa"/>
            <w:gridSpan w:val="3"/>
          </w:tcPr>
          <w:p w:rsidR="00DF0CC5" w:rsidRPr="00DE3485" w:rsidRDefault="00DF0CC5" w:rsidP="00DF0CC5">
            <w:pPr>
              <w:autoSpaceDE w:val="0"/>
              <w:autoSpaceDN w:val="0"/>
              <w:adjustRightInd w:val="0"/>
              <w:spacing w:before="120" w:after="120" w:line="240" w:lineRule="auto"/>
              <w:jc w:val="both"/>
              <w:rPr>
                <w:rFonts w:ascii="Times New Roman" w:hAnsi="Times New Roman"/>
                <w:color w:val="000000"/>
                <w:sz w:val="20"/>
                <w:szCs w:val="20"/>
                <w:lang w:val="ro-RO"/>
              </w:rPr>
            </w:pPr>
            <w:r>
              <w:rPr>
                <w:rFonts w:ascii="Times New Roman" w:hAnsi="Times New Roman"/>
                <w:sz w:val="20"/>
                <w:szCs w:val="20"/>
                <w:lang w:val="ro-RO"/>
              </w:rPr>
              <w:t xml:space="preserve">A.03.03.10 </w:t>
            </w:r>
            <w:r w:rsidRPr="00DE3485">
              <w:rPr>
                <w:rFonts w:ascii="Times New Roman" w:hAnsi="Times New Roman"/>
                <w:color w:val="000000"/>
                <w:sz w:val="20"/>
                <w:szCs w:val="20"/>
                <w:lang w:val="ro-RO"/>
              </w:rPr>
              <w:t>Reabilitarea și modernizarea infrastructurii intrajudețene DJ 282, DJ 281</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 xml:space="preserve">D, DJ </w:t>
            </w:r>
            <w:r w:rsidRPr="00DE3485">
              <w:rPr>
                <w:rFonts w:ascii="Times New Roman" w:hAnsi="Times New Roman"/>
                <w:color w:val="000000"/>
                <w:sz w:val="20"/>
                <w:szCs w:val="20"/>
                <w:lang w:val="ro-RO"/>
              </w:rPr>
              <w:lastRenderedPageBreak/>
              <w:t>281B și</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DJ 281 pe traseul Iași - Gropnița - Coarnele Caprei - Belcești - Scobinți - Sirețel –</w:t>
            </w:r>
            <w:r w:rsidRPr="00DE3485">
              <w:rPr>
                <w:rFonts w:ascii="Times New Roman" w:hAnsi="Times New Roman"/>
                <w:sz w:val="20"/>
                <w:szCs w:val="20"/>
                <w:lang w:val="ro-RO"/>
              </w:rPr>
              <w:t>Lespezi</w:t>
            </w:r>
            <w:r>
              <w:rPr>
                <w:rFonts w:ascii="Times New Roman" w:hAnsi="Times New Roman"/>
                <w:color w:val="000000"/>
                <w:sz w:val="20"/>
                <w:szCs w:val="20"/>
                <w:lang w:val="ro-RO"/>
              </w:rPr>
              <w:t xml:space="preserve">: </w:t>
            </w:r>
            <w:r w:rsidRPr="00DE3485">
              <w:rPr>
                <w:rFonts w:ascii="Times New Roman" w:hAnsi="Times New Roman"/>
                <w:sz w:val="20"/>
                <w:szCs w:val="20"/>
                <w:lang w:val="ro-RO"/>
              </w:rPr>
              <w:t xml:space="preserve">94,002 km </w:t>
            </w:r>
            <w:r>
              <w:rPr>
                <w:rFonts w:ascii="Times New Roman" w:hAnsi="Times New Roman"/>
                <w:sz w:val="20"/>
                <w:szCs w:val="20"/>
                <w:lang w:val="ro-RO"/>
              </w:rPr>
              <w:t xml:space="preserve"> (Axa</w:t>
            </w:r>
            <w:r w:rsidRPr="00DE3485">
              <w:rPr>
                <w:rFonts w:ascii="Times New Roman" w:hAnsi="Times New Roman"/>
                <w:sz w:val="20"/>
                <w:szCs w:val="20"/>
                <w:lang w:val="ro-RO"/>
              </w:rPr>
              <w:t xml:space="preserve"> 1)</w:t>
            </w:r>
          </w:p>
        </w:tc>
        <w:tc>
          <w:tcPr>
            <w:tcW w:w="1891"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lastRenderedPageBreak/>
              <w:t>CJ Iaş</w:t>
            </w:r>
            <w:r w:rsidRPr="00DE3485">
              <w:rPr>
                <w:rFonts w:ascii="Times New Roman" w:hAnsi="Times New Roman"/>
                <w:color w:val="000000"/>
                <w:sz w:val="20"/>
                <w:szCs w:val="20"/>
                <w:lang w:val="ro-RO"/>
              </w:rPr>
              <w:t xml:space="preserve">i </w:t>
            </w:r>
          </w:p>
        </w:tc>
        <w:tc>
          <w:tcPr>
            <w:tcW w:w="1414"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2017</w:t>
            </w:r>
          </w:p>
        </w:tc>
        <w:tc>
          <w:tcPr>
            <w:tcW w:w="156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50</w:t>
            </w:r>
          </w:p>
        </w:tc>
        <w:tc>
          <w:tcPr>
            <w:tcW w:w="198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 xml:space="preserve">Fonduri europene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sz w:val="20"/>
                <w:szCs w:val="20"/>
                <w:lang w:val="ro-RO"/>
              </w:rPr>
            </w:pPr>
          </w:p>
        </w:tc>
        <w:tc>
          <w:tcPr>
            <w:tcW w:w="3356" w:type="dxa"/>
            <w:gridSpan w:val="3"/>
          </w:tcPr>
          <w:p w:rsidR="00DF0CC5" w:rsidRPr="00DE3485" w:rsidRDefault="00DF0CC5" w:rsidP="00DF0CC5">
            <w:pPr>
              <w:autoSpaceDE w:val="0"/>
              <w:autoSpaceDN w:val="0"/>
              <w:adjustRightInd w:val="0"/>
              <w:spacing w:before="120" w:after="120" w:line="240" w:lineRule="auto"/>
              <w:jc w:val="both"/>
              <w:rPr>
                <w:rFonts w:ascii="Times New Roman" w:hAnsi="Times New Roman"/>
                <w:color w:val="000000"/>
                <w:sz w:val="20"/>
                <w:szCs w:val="20"/>
                <w:lang w:val="ro-RO"/>
              </w:rPr>
            </w:pPr>
            <w:r>
              <w:rPr>
                <w:rFonts w:ascii="Times New Roman" w:hAnsi="Times New Roman"/>
                <w:sz w:val="20"/>
                <w:szCs w:val="20"/>
                <w:lang w:val="ro-RO"/>
              </w:rPr>
              <w:t xml:space="preserve">A.03.03.11 </w:t>
            </w:r>
            <w:r w:rsidRPr="00DE3485">
              <w:rPr>
                <w:rFonts w:ascii="Times New Roman" w:hAnsi="Times New Roman"/>
                <w:color w:val="000000"/>
                <w:sz w:val="20"/>
                <w:szCs w:val="20"/>
                <w:lang w:val="ro-RO"/>
              </w:rPr>
              <w:t>Reabilitarea și moder</w:t>
            </w:r>
            <w:r w:rsidR="009452AF">
              <w:rPr>
                <w:rFonts w:ascii="Times New Roman" w:hAnsi="Times New Roman"/>
                <w:color w:val="000000"/>
                <w:sz w:val="20"/>
                <w:szCs w:val="20"/>
                <w:lang w:val="ro-RO"/>
              </w:rPr>
              <w:t>-</w:t>
            </w:r>
            <w:r w:rsidRPr="00DE3485">
              <w:rPr>
                <w:rFonts w:ascii="Times New Roman" w:hAnsi="Times New Roman"/>
                <w:color w:val="000000"/>
                <w:sz w:val="20"/>
                <w:szCs w:val="20"/>
                <w:lang w:val="ro-RO"/>
              </w:rPr>
              <w:t>nizarea infrastructurii</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 xml:space="preserve">intrajudețene DJ 248A și DJ246 pe traseul Iași -Țibănești </w:t>
            </w:r>
            <w:r>
              <w:rPr>
                <w:rFonts w:ascii="Times New Roman" w:hAnsi="Times New Roman"/>
                <w:color w:val="000000"/>
                <w:sz w:val="20"/>
                <w:szCs w:val="20"/>
                <w:lang w:val="ro-RO"/>
              </w:rPr>
              <w:t>–</w:t>
            </w:r>
            <w:r w:rsidRPr="00DE3485">
              <w:rPr>
                <w:rFonts w:ascii="Times New Roman" w:hAnsi="Times New Roman"/>
                <w:color w:val="000000"/>
                <w:sz w:val="20"/>
                <w:szCs w:val="20"/>
                <w:lang w:val="ro-RO"/>
              </w:rPr>
              <w:t xml:space="preserve"> Dagâța limita județului Neamț.</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Reabilitarea și modernizarea infrastructurii</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intrajudețene DJ 248A Țibănești – limita județ</w:t>
            </w:r>
            <w:r>
              <w:rPr>
                <w:rFonts w:ascii="Times New Roman" w:hAnsi="Times New Roman"/>
                <w:color w:val="000000"/>
                <w:sz w:val="20"/>
                <w:szCs w:val="20"/>
                <w:lang w:val="ro-RO"/>
              </w:rPr>
              <w:t xml:space="preserve">ului </w:t>
            </w:r>
            <w:r w:rsidRPr="00DE3485">
              <w:rPr>
                <w:rFonts w:ascii="Times New Roman" w:hAnsi="Times New Roman"/>
                <w:color w:val="000000"/>
                <w:sz w:val="20"/>
                <w:szCs w:val="20"/>
                <w:lang w:val="ro-RO"/>
              </w:rPr>
              <w:t>Vaslui</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 xml:space="preserve">68,023 km </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(Axa 2)</w:t>
            </w:r>
          </w:p>
        </w:tc>
        <w:tc>
          <w:tcPr>
            <w:tcW w:w="1891"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CJ Iaş</w:t>
            </w:r>
            <w:r w:rsidRPr="00DE3485">
              <w:rPr>
                <w:rFonts w:ascii="Times New Roman" w:hAnsi="Times New Roman"/>
                <w:color w:val="000000"/>
                <w:sz w:val="20"/>
                <w:szCs w:val="20"/>
                <w:lang w:val="ro-RO"/>
              </w:rPr>
              <w:t xml:space="preserve">i </w:t>
            </w:r>
          </w:p>
        </w:tc>
        <w:tc>
          <w:tcPr>
            <w:tcW w:w="1414"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2017</w:t>
            </w:r>
          </w:p>
        </w:tc>
        <w:tc>
          <w:tcPr>
            <w:tcW w:w="156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50</w:t>
            </w:r>
          </w:p>
        </w:tc>
        <w:tc>
          <w:tcPr>
            <w:tcW w:w="198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 xml:space="preserve">Fonduri europene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E3485" w:rsidRDefault="00DF0CC5" w:rsidP="00DF0CC5">
            <w:pPr>
              <w:autoSpaceDE w:val="0"/>
              <w:autoSpaceDN w:val="0"/>
              <w:adjustRightInd w:val="0"/>
              <w:spacing w:before="120" w:after="120" w:line="240" w:lineRule="auto"/>
              <w:jc w:val="both"/>
              <w:rPr>
                <w:rFonts w:ascii="Times New Roman" w:hAnsi="Times New Roman"/>
                <w:color w:val="000000"/>
                <w:sz w:val="20"/>
                <w:szCs w:val="20"/>
                <w:lang w:val="ro-RO"/>
              </w:rPr>
            </w:pPr>
            <w:r>
              <w:rPr>
                <w:rFonts w:ascii="Times New Roman" w:hAnsi="Times New Roman"/>
                <w:sz w:val="20"/>
                <w:szCs w:val="20"/>
                <w:lang w:val="ro-RO"/>
              </w:rPr>
              <w:t xml:space="preserve">A.03.03.12 </w:t>
            </w:r>
            <w:r>
              <w:rPr>
                <w:rFonts w:ascii="Times New Roman" w:hAnsi="Times New Roman"/>
                <w:color w:val="000000"/>
                <w:sz w:val="20"/>
                <w:szCs w:val="20"/>
                <w:lang w:val="ro-RO"/>
              </w:rPr>
              <w:t>Reabilitarea ş</w:t>
            </w:r>
            <w:r w:rsidRPr="00DE3485">
              <w:rPr>
                <w:rFonts w:ascii="Times New Roman" w:hAnsi="Times New Roman"/>
                <w:color w:val="000000"/>
                <w:sz w:val="20"/>
                <w:szCs w:val="20"/>
                <w:lang w:val="ro-RO"/>
              </w:rPr>
              <w:t>i moder</w:t>
            </w:r>
            <w:r w:rsidR="009F31F9">
              <w:rPr>
                <w:rFonts w:ascii="Times New Roman" w:hAnsi="Times New Roman"/>
                <w:color w:val="000000"/>
                <w:sz w:val="20"/>
                <w:szCs w:val="20"/>
                <w:lang w:val="ro-RO"/>
              </w:rPr>
              <w:t>-</w:t>
            </w:r>
            <w:r w:rsidRPr="00DE3485">
              <w:rPr>
                <w:rFonts w:ascii="Times New Roman" w:hAnsi="Times New Roman"/>
                <w:color w:val="000000"/>
                <w:sz w:val="20"/>
                <w:szCs w:val="20"/>
                <w:lang w:val="ro-RO"/>
              </w:rPr>
              <w:t>nizarea infrastructurii intrajudetene DJ 248B între DN 24 și DN</w:t>
            </w:r>
            <w:r>
              <w:rPr>
                <w:rFonts w:ascii="Times New Roman" w:hAnsi="Times New Roman"/>
                <w:color w:val="000000"/>
                <w:sz w:val="20"/>
                <w:szCs w:val="20"/>
                <w:lang w:val="ro-RO"/>
              </w:rPr>
              <w:t xml:space="preserve"> </w:t>
            </w:r>
            <w:r w:rsidRPr="00DE3485">
              <w:rPr>
                <w:rFonts w:ascii="Times New Roman" w:hAnsi="Times New Roman"/>
                <w:color w:val="000000"/>
                <w:sz w:val="20"/>
                <w:szCs w:val="20"/>
                <w:lang w:val="ro-RO"/>
              </w:rPr>
              <w:t>28, DJ 248C, DJ 248D, Centura usoara (t</w:t>
            </w:r>
            <w:r>
              <w:rPr>
                <w:rFonts w:ascii="Times New Roman" w:hAnsi="Times New Roman"/>
                <w:color w:val="000000"/>
                <w:sz w:val="20"/>
                <w:szCs w:val="20"/>
                <w:lang w:val="ro-RO"/>
              </w:rPr>
              <w:t>rafic usor) – Zona Metropolitană</w:t>
            </w:r>
            <w:r w:rsidRPr="00DE3485">
              <w:rPr>
                <w:rFonts w:ascii="Times New Roman" w:hAnsi="Times New Roman"/>
                <w:color w:val="000000"/>
                <w:sz w:val="20"/>
                <w:szCs w:val="20"/>
                <w:lang w:val="ro-RO"/>
              </w:rPr>
              <w:t xml:space="preserve"> Ia</w:t>
            </w:r>
            <w:r>
              <w:rPr>
                <w:color w:val="000000"/>
                <w:sz w:val="20"/>
                <w:szCs w:val="20"/>
                <w:lang w:val="ro-RO"/>
              </w:rPr>
              <w:t>ş</w:t>
            </w:r>
            <w:r w:rsidRPr="00DE3485">
              <w:rPr>
                <w:rFonts w:ascii="Times New Roman" w:hAnsi="Times New Roman"/>
                <w:color w:val="000000"/>
                <w:sz w:val="20"/>
                <w:szCs w:val="20"/>
                <w:lang w:val="ro-RO"/>
              </w:rPr>
              <w:t>i</w:t>
            </w:r>
            <w:r>
              <w:rPr>
                <w:rFonts w:ascii="Times New Roman" w:hAnsi="Times New Roman"/>
                <w:color w:val="000000"/>
                <w:sz w:val="20"/>
                <w:szCs w:val="20"/>
                <w:lang w:val="ro-RO"/>
              </w:rPr>
              <w:t xml:space="preserve">  (Axa</w:t>
            </w:r>
            <w:r w:rsidRPr="00DE3485">
              <w:rPr>
                <w:rFonts w:ascii="Times New Roman" w:hAnsi="Times New Roman"/>
                <w:color w:val="000000"/>
                <w:sz w:val="20"/>
                <w:szCs w:val="20"/>
                <w:lang w:val="ro-RO"/>
              </w:rPr>
              <w:t xml:space="preserve"> 3)</w:t>
            </w:r>
          </w:p>
        </w:tc>
        <w:tc>
          <w:tcPr>
            <w:tcW w:w="1891"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 xml:space="preserve">CJ Iasi </w:t>
            </w:r>
          </w:p>
        </w:tc>
        <w:tc>
          <w:tcPr>
            <w:tcW w:w="1414"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2017</w:t>
            </w:r>
          </w:p>
        </w:tc>
        <w:tc>
          <w:tcPr>
            <w:tcW w:w="156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18</w:t>
            </w:r>
          </w:p>
        </w:tc>
        <w:tc>
          <w:tcPr>
            <w:tcW w:w="198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sidRPr="00DE3485">
              <w:rPr>
                <w:rFonts w:ascii="Times New Roman" w:hAnsi="Times New Roman"/>
                <w:color w:val="000000"/>
                <w:sz w:val="20"/>
                <w:szCs w:val="20"/>
                <w:lang w:val="ro-RO"/>
              </w:rPr>
              <w:t xml:space="preserve">Fonduri europene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F86958" w:rsidRDefault="00DF0CC5" w:rsidP="00DF0CC5">
            <w:pPr>
              <w:autoSpaceDE w:val="0"/>
              <w:autoSpaceDN w:val="0"/>
              <w:adjustRightInd w:val="0"/>
              <w:spacing w:before="120" w:after="120" w:line="240" w:lineRule="auto"/>
              <w:jc w:val="both"/>
              <w:rPr>
                <w:rFonts w:ascii="TT43o00" w:hAnsi="TT43o00" w:cs="TT43o00"/>
                <w:sz w:val="23"/>
                <w:szCs w:val="23"/>
              </w:rPr>
            </w:pPr>
            <w:r>
              <w:rPr>
                <w:rFonts w:ascii="Times New Roman" w:hAnsi="Times New Roman"/>
                <w:sz w:val="20"/>
                <w:szCs w:val="20"/>
                <w:lang w:val="ro-RO"/>
              </w:rPr>
              <w:t xml:space="preserve">A.03.03.13 </w:t>
            </w:r>
            <w:r>
              <w:rPr>
                <w:rFonts w:ascii="Times New Roman" w:hAnsi="Times New Roman"/>
                <w:color w:val="000000"/>
                <w:sz w:val="20"/>
                <w:szCs w:val="20"/>
                <w:lang w:val="ro-RO"/>
              </w:rPr>
              <w:t>R</w:t>
            </w:r>
            <w:r w:rsidRPr="00F86958">
              <w:rPr>
                <w:rFonts w:ascii="Times New Roman" w:hAnsi="Times New Roman"/>
                <w:color w:val="000000"/>
                <w:sz w:val="20"/>
                <w:szCs w:val="20"/>
                <w:lang w:val="ro-RO"/>
              </w:rPr>
              <w:t>eabilitarea infrastructurii rutiere în zona industrială a Municipiului Iași.</w:t>
            </w:r>
          </w:p>
        </w:tc>
        <w:tc>
          <w:tcPr>
            <w:tcW w:w="1891"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Municipiul Iaşi</w:t>
            </w:r>
          </w:p>
        </w:tc>
        <w:tc>
          <w:tcPr>
            <w:tcW w:w="1414" w:type="dxa"/>
            <w:gridSpan w:val="2"/>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2018</w:t>
            </w:r>
          </w:p>
        </w:tc>
        <w:tc>
          <w:tcPr>
            <w:tcW w:w="1563" w:type="dxa"/>
          </w:tcPr>
          <w:p w:rsidR="00DF0CC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22500</w:t>
            </w:r>
          </w:p>
        </w:tc>
        <w:tc>
          <w:tcPr>
            <w:tcW w:w="1983" w:type="dxa"/>
          </w:tcPr>
          <w:p w:rsidR="00DF0CC5" w:rsidRPr="00DE3485" w:rsidRDefault="00DF0CC5" w:rsidP="00DF0CC5">
            <w:pPr>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 xml:space="preserve">Fonduri europene, Buget local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A.03.03.14 Modernizare străzi în comuna Dumeşti</w:t>
            </w:r>
          </w:p>
        </w:tc>
        <w:tc>
          <w:tcPr>
            <w:tcW w:w="1891" w:type="dxa"/>
            <w:gridSpan w:val="2"/>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ComunaDumeşti</w:t>
            </w:r>
          </w:p>
        </w:tc>
        <w:tc>
          <w:tcPr>
            <w:tcW w:w="1414" w:type="dxa"/>
            <w:gridSpan w:val="2"/>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6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5550 </w:t>
            </w:r>
          </w:p>
        </w:tc>
        <w:tc>
          <w:tcPr>
            <w:tcW w:w="198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Bugetul de stat/ fon-duri europene</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92E8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A.03.03.15 Modernizare drumuri comunale şi săteş</w:t>
            </w:r>
            <w:r w:rsidRPr="00D92E8D">
              <w:rPr>
                <w:rFonts w:ascii="Times New Roman" w:hAnsi="Times New Roman"/>
                <w:sz w:val="20"/>
                <w:szCs w:val="20"/>
                <w:lang w:val="ro-RO"/>
              </w:rPr>
              <w:t xml:space="preserve">ti </w:t>
            </w:r>
          </w:p>
        </w:tc>
        <w:tc>
          <w:tcPr>
            <w:tcW w:w="1891"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Comuna Dolhasca</w:t>
            </w:r>
          </w:p>
        </w:tc>
        <w:tc>
          <w:tcPr>
            <w:tcW w:w="1414"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2018</w:t>
            </w:r>
          </w:p>
        </w:tc>
        <w:tc>
          <w:tcPr>
            <w:tcW w:w="156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2302,3</w:t>
            </w:r>
          </w:p>
        </w:tc>
        <w:tc>
          <w:tcPr>
            <w:tcW w:w="198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Fonduri europene, Buget local</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92E8D"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A.03.03.16 </w:t>
            </w:r>
            <w:r w:rsidRPr="00D92E8D">
              <w:rPr>
                <w:rFonts w:ascii="Times New Roman" w:hAnsi="Times New Roman"/>
                <w:sz w:val="20"/>
                <w:szCs w:val="20"/>
                <w:lang w:val="ro-RO"/>
              </w:rPr>
              <w:t>Reabilitarea/modernizarea drumurilor naţionale/ judeţene  (inclusiv a podu-rilor rutiere)</w:t>
            </w:r>
          </w:p>
        </w:tc>
        <w:tc>
          <w:tcPr>
            <w:tcW w:w="1891"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 xml:space="preserve">CJ Iasi, UAT-uri </w:t>
            </w:r>
          </w:p>
        </w:tc>
        <w:tc>
          <w:tcPr>
            <w:tcW w:w="1414"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2018</w:t>
            </w:r>
          </w:p>
        </w:tc>
        <w:tc>
          <w:tcPr>
            <w:tcW w:w="1563" w:type="dxa"/>
          </w:tcPr>
          <w:p w:rsidR="00DF0CC5" w:rsidRPr="00D92E8D" w:rsidRDefault="00DF0CC5" w:rsidP="00DF0CC5">
            <w:pPr>
              <w:spacing w:before="120" w:after="120" w:line="240" w:lineRule="auto"/>
              <w:jc w:val="center"/>
              <w:rPr>
                <w:rFonts w:ascii="Times New Roman" w:hAnsi="Times New Roman"/>
                <w:bCs/>
                <w:lang w:val="ro-RO"/>
              </w:rPr>
            </w:pPr>
            <w:r w:rsidRPr="00D92E8D">
              <w:rPr>
                <w:rFonts w:ascii="Times New Roman" w:hAnsi="Times New Roman"/>
                <w:sz w:val="20"/>
                <w:szCs w:val="20"/>
                <w:lang w:val="ro-RO"/>
              </w:rPr>
              <w:t>17000</w:t>
            </w:r>
          </w:p>
        </w:tc>
        <w:tc>
          <w:tcPr>
            <w:tcW w:w="198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FEDR, Surse locale, Buget de stat</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92E8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A.03.03.17 Asfaltarea de străzi de interes local în comuna Tomeş</w:t>
            </w:r>
            <w:r w:rsidRPr="00D92E8D">
              <w:rPr>
                <w:rFonts w:ascii="Times New Roman" w:hAnsi="Times New Roman"/>
                <w:sz w:val="20"/>
                <w:szCs w:val="20"/>
                <w:lang w:val="ro-RO"/>
              </w:rPr>
              <w:t>ti</w:t>
            </w:r>
          </w:p>
        </w:tc>
        <w:tc>
          <w:tcPr>
            <w:tcW w:w="1891"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Tomeş</w:t>
            </w:r>
            <w:r w:rsidRPr="00D92E8D">
              <w:rPr>
                <w:rFonts w:ascii="Times New Roman" w:hAnsi="Times New Roman"/>
                <w:sz w:val="20"/>
                <w:szCs w:val="20"/>
                <w:lang w:val="ro-RO"/>
              </w:rPr>
              <w:t>ti</w:t>
            </w:r>
          </w:p>
        </w:tc>
        <w:tc>
          <w:tcPr>
            <w:tcW w:w="1414"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2018</w:t>
            </w:r>
          </w:p>
        </w:tc>
        <w:tc>
          <w:tcPr>
            <w:tcW w:w="156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45</w:t>
            </w:r>
          </w:p>
        </w:tc>
        <w:tc>
          <w:tcPr>
            <w:tcW w:w="198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Buget local, Fonduri europene</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104966"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A.03.03.18 Modernizare drumuri de </w:t>
            </w:r>
            <w:r>
              <w:rPr>
                <w:rFonts w:ascii="Times New Roman" w:hAnsi="Times New Roman"/>
                <w:sz w:val="20"/>
                <w:szCs w:val="20"/>
                <w:lang w:val="ro-RO"/>
              </w:rPr>
              <w:lastRenderedPageBreak/>
              <w:t>interes local în comuna Bivolari</w:t>
            </w:r>
          </w:p>
        </w:tc>
        <w:tc>
          <w:tcPr>
            <w:tcW w:w="1891" w:type="dxa"/>
            <w:gridSpan w:val="2"/>
          </w:tcPr>
          <w:p w:rsidR="00DF0CC5" w:rsidRPr="00104966"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lastRenderedPageBreak/>
              <w:t>Comuna</w:t>
            </w:r>
            <w:r w:rsidRPr="00104966">
              <w:rPr>
                <w:rFonts w:ascii="Times New Roman" w:hAnsi="Times New Roman"/>
                <w:sz w:val="20"/>
                <w:szCs w:val="20"/>
                <w:lang w:val="ro-RO"/>
              </w:rPr>
              <w:t xml:space="preserve"> Bivolari</w:t>
            </w:r>
          </w:p>
        </w:tc>
        <w:tc>
          <w:tcPr>
            <w:tcW w:w="1414" w:type="dxa"/>
            <w:gridSpan w:val="2"/>
          </w:tcPr>
          <w:p w:rsidR="00DF0CC5" w:rsidRPr="00104966" w:rsidRDefault="00DF0CC5" w:rsidP="00DF0CC5">
            <w:pPr>
              <w:spacing w:before="120" w:after="120" w:line="240" w:lineRule="auto"/>
              <w:jc w:val="center"/>
              <w:rPr>
                <w:rFonts w:ascii="Times New Roman" w:hAnsi="Times New Roman"/>
                <w:b/>
                <w:sz w:val="20"/>
                <w:szCs w:val="20"/>
                <w:lang w:val="ro-RO"/>
              </w:rPr>
            </w:pPr>
            <w:r w:rsidRPr="00104966">
              <w:rPr>
                <w:rFonts w:ascii="Times New Roman" w:hAnsi="Times New Roman"/>
                <w:sz w:val="20"/>
                <w:szCs w:val="20"/>
                <w:lang w:val="ro-RO"/>
              </w:rPr>
              <w:t>2018</w:t>
            </w:r>
          </w:p>
        </w:tc>
        <w:tc>
          <w:tcPr>
            <w:tcW w:w="1563" w:type="dxa"/>
          </w:tcPr>
          <w:p w:rsidR="00DF0CC5" w:rsidRPr="00104966"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1000</w:t>
            </w:r>
          </w:p>
        </w:tc>
        <w:tc>
          <w:tcPr>
            <w:tcW w:w="1983" w:type="dxa"/>
          </w:tcPr>
          <w:p w:rsidR="00DF0CC5" w:rsidRPr="00104966" w:rsidRDefault="00DF0CC5" w:rsidP="00DF0CC5">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FC</w:t>
            </w:r>
            <w:r w:rsidRPr="00104966">
              <w:rPr>
                <w:rFonts w:ascii="Times New Roman" w:hAnsi="Times New Roman"/>
                <w:sz w:val="20"/>
                <w:szCs w:val="20"/>
                <w:lang w:val="ro-RO"/>
              </w:rPr>
              <w:t>, Fonduri guvern</w:t>
            </w:r>
            <w:r>
              <w:rPr>
                <w:rFonts w:ascii="Times New Roman" w:hAnsi="Times New Roman"/>
                <w:sz w:val="20"/>
                <w:szCs w:val="20"/>
                <w:lang w:val="ro-RO"/>
              </w:rPr>
              <w:t>.</w:t>
            </w:r>
            <w:r w:rsidRPr="00104966">
              <w:rPr>
                <w:rFonts w:ascii="Times New Roman" w:hAnsi="Times New Roman"/>
                <w:sz w:val="20"/>
                <w:szCs w:val="20"/>
                <w:lang w:val="ro-RO"/>
              </w:rPr>
              <w:t xml:space="preserve">, </w:t>
            </w:r>
            <w:r w:rsidRPr="00104966">
              <w:rPr>
                <w:rFonts w:ascii="Times New Roman" w:hAnsi="Times New Roman"/>
                <w:sz w:val="20"/>
                <w:szCs w:val="20"/>
                <w:lang w:val="ro-RO"/>
              </w:rPr>
              <w:lastRenderedPageBreak/>
              <w:t xml:space="preserve">Fonduri proprii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104966"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A.03.03.19 Modernizare drum judeţean î</w:t>
            </w:r>
            <w:r w:rsidRPr="00104966">
              <w:rPr>
                <w:rFonts w:ascii="Times New Roman" w:hAnsi="Times New Roman"/>
                <w:sz w:val="20"/>
                <w:szCs w:val="20"/>
                <w:lang w:val="ro-RO"/>
              </w:rPr>
              <w:t>n satele Bivolari, Traian pe o lungime de 5km</w:t>
            </w:r>
          </w:p>
        </w:tc>
        <w:tc>
          <w:tcPr>
            <w:tcW w:w="1891" w:type="dxa"/>
            <w:gridSpan w:val="2"/>
          </w:tcPr>
          <w:p w:rsidR="00DF0CC5" w:rsidRPr="00104966"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w:t>
            </w:r>
            <w:r w:rsidRPr="00104966">
              <w:rPr>
                <w:rFonts w:ascii="Times New Roman" w:hAnsi="Times New Roman"/>
                <w:sz w:val="20"/>
                <w:szCs w:val="20"/>
                <w:lang w:val="ro-RO"/>
              </w:rPr>
              <w:t xml:space="preserve"> Bivolari</w:t>
            </w:r>
          </w:p>
        </w:tc>
        <w:tc>
          <w:tcPr>
            <w:tcW w:w="1414" w:type="dxa"/>
            <w:gridSpan w:val="2"/>
          </w:tcPr>
          <w:p w:rsidR="00DF0CC5" w:rsidRPr="00104966" w:rsidRDefault="00DF0CC5" w:rsidP="00DF0CC5">
            <w:pPr>
              <w:spacing w:before="120" w:after="120" w:line="240" w:lineRule="auto"/>
              <w:jc w:val="center"/>
              <w:rPr>
                <w:rFonts w:ascii="Times New Roman" w:hAnsi="Times New Roman"/>
                <w:sz w:val="20"/>
                <w:szCs w:val="20"/>
                <w:lang w:val="ro-RO"/>
              </w:rPr>
            </w:pPr>
            <w:r w:rsidRPr="00104966">
              <w:rPr>
                <w:rFonts w:ascii="Times New Roman" w:hAnsi="Times New Roman"/>
                <w:sz w:val="20"/>
                <w:szCs w:val="20"/>
                <w:lang w:val="ro-RO"/>
              </w:rPr>
              <w:t>2018</w:t>
            </w:r>
          </w:p>
        </w:tc>
        <w:tc>
          <w:tcPr>
            <w:tcW w:w="1563" w:type="dxa"/>
          </w:tcPr>
          <w:p w:rsidR="00DF0CC5" w:rsidRPr="00104966"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800</w:t>
            </w:r>
          </w:p>
        </w:tc>
        <w:tc>
          <w:tcPr>
            <w:tcW w:w="1983" w:type="dxa"/>
          </w:tcPr>
          <w:p w:rsidR="00DF0CC5" w:rsidRPr="00104966" w:rsidRDefault="00DF0CC5" w:rsidP="00DF0CC5">
            <w:pPr>
              <w:spacing w:before="120" w:after="120" w:line="240" w:lineRule="auto"/>
              <w:jc w:val="center"/>
              <w:rPr>
                <w:rFonts w:ascii="Times New Roman" w:hAnsi="Times New Roman"/>
                <w:sz w:val="20"/>
                <w:szCs w:val="20"/>
                <w:lang w:val="ro-RO"/>
              </w:rPr>
            </w:pPr>
            <w:r w:rsidRPr="00104966">
              <w:rPr>
                <w:rFonts w:ascii="Times New Roman" w:hAnsi="Times New Roman"/>
                <w:sz w:val="20"/>
                <w:szCs w:val="20"/>
                <w:lang w:val="ro-RO"/>
              </w:rPr>
              <w:t>F</w:t>
            </w:r>
            <w:r>
              <w:rPr>
                <w:rFonts w:ascii="Times New Roman" w:hAnsi="Times New Roman"/>
                <w:sz w:val="20"/>
                <w:szCs w:val="20"/>
                <w:lang w:val="ro-RO"/>
              </w:rPr>
              <w:t>C, Fonduri guvern.</w:t>
            </w:r>
            <w:r w:rsidRPr="00104966">
              <w:rPr>
                <w:rFonts w:ascii="Times New Roman" w:hAnsi="Times New Roman"/>
                <w:sz w:val="20"/>
                <w:szCs w:val="20"/>
                <w:lang w:val="ro-RO"/>
              </w:rPr>
              <w:t xml:space="preserve">, Fonduri proprii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4F53AC" w:rsidRDefault="00DF0CC5" w:rsidP="00DF0CC5">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A.03.03.20  </w:t>
            </w:r>
            <w:r w:rsidRPr="00C97185">
              <w:rPr>
                <w:rFonts w:ascii="Times New Roman" w:hAnsi="Times New Roman"/>
                <w:sz w:val="20"/>
                <w:szCs w:val="20"/>
                <w:lang w:val="ro-RO"/>
              </w:rPr>
              <w:t>Construirea şoselei de centură</w:t>
            </w:r>
            <w:r>
              <w:rPr>
                <w:rFonts w:ascii="Times New Roman" w:hAnsi="Times New Roman"/>
                <w:sz w:val="20"/>
                <w:szCs w:val="20"/>
                <w:lang w:val="ro-RO"/>
              </w:rPr>
              <w:t xml:space="preserve">, pe tronsoane </w:t>
            </w:r>
          </w:p>
        </w:tc>
        <w:tc>
          <w:tcPr>
            <w:tcW w:w="1891" w:type="dxa"/>
            <w:gridSpan w:val="2"/>
          </w:tcPr>
          <w:p w:rsidR="00DF0CC5" w:rsidRPr="00503D1A"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CNADR, UAT-uri implicate</w:t>
            </w:r>
          </w:p>
        </w:tc>
        <w:tc>
          <w:tcPr>
            <w:tcW w:w="1414" w:type="dxa"/>
            <w:gridSpan w:val="2"/>
          </w:tcPr>
          <w:p w:rsidR="00DF0CC5" w:rsidRPr="00503D1A" w:rsidRDefault="00DF0CC5" w:rsidP="00DF0CC5">
            <w:pPr>
              <w:spacing w:before="120" w:after="120" w:line="240" w:lineRule="auto"/>
              <w:jc w:val="center"/>
              <w:rPr>
                <w:rFonts w:ascii="Times New Roman" w:hAnsi="Times New Roman"/>
                <w:sz w:val="20"/>
                <w:szCs w:val="20"/>
                <w:lang w:val="ro-RO"/>
              </w:rPr>
            </w:pPr>
            <w:r w:rsidRPr="00503D1A">
              <w:rPr>
                <w:rFonts w:ascii="Times New Roman" w:hAnsi="Times New Roman"/>
                <w:sz w:val="20"/>
                <w:szCs w:val="20"/>
                <w:lang w:val="ro-RO"/>
              </w:rPr>
              <w:t>2018</w:t>
            </w:r>
          </w:p>
        </w:tc>
        <w:tc>
          <w:tcPr>
            <w:tcW w:w="1563" w:type="dxa"/>
          </w:tcPr>
          <w:p w:rsidR="00DF0CC5" w:rsidRPr="00604935" w:rsidRDefault="00DF0CC5" w:rsidP="00DF0CC5">
            <w:pPr>
              <w:spacing w:before="120" w:after="120" w:line="240" w:lineRule="auto"/>
              <w:jc w:val="center"/>
              <w:rPr>
                <w:rFonts w:ascii="Times New Roman" w:hAnsi="Times New Roman"/>
                <w:sz w:val="20"/>
                <w:szCs w:val="20"/>
                <w:lang w:val="ro-RO"/>
              </w:rPr>
            </w:pPr>
            <w:r w:rsidRPr="00604935">
              <w:rPr>
                <w:rFonts w:ascii="Times New Roman" w:hAnsi="Times New Roman"/>
                <w:sz w:val="20"/>
                <w:szCs w:val="20"/>
                <w:lang w:val="ro-RO"/>
              </w:rPr>
              <w:t>30000</w:t>
            </w:r>
          </w:p>
        </w:tc>
        <w:tc>
          <w:tcPr>
            <w:tcW w:w="1983" w:type="dxa"/>
          </w:tcPr>
          <w:p w:rsidR="00DF0CC5" w:rsidRPr="001B392D" w:rsidRDefault="00DF0CC5" w:rsidP="00DF0CC5">
            <w:pPr>
              <w:spacing w:before="120" w:after="120" w:line="240" w:lineRule="auto"/>
              <w:jc w:val="center"/>
              <w:rPr>
                <w:rFonts w:ascii="Times New Roman" w:hAnsi="Times New Roman"/>
                <w:b/>
                <w:sz w:val="20"/>
                <w:szCs w:val="20"/>
                <w:lang w:val="ro-RO"/>
              </w:rPr>
            </w:pPr>
            <w:r w:rsidRPr="00E31D10">
              <w:rPr>
                <w:rFonts w:ascii="Times New Roman" w:hAnsi="Times New Roman"/>
                <w:sz w:val="20"/>
                <w:szCs w:val="20"/>
                <w:lang w:val="ro-RO"/>
              </w:rPr>
              <w:t>Fonduri europene, Buget de stat</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E31D10"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A.03.03.21 Realizarea ş</w:t>
            </w:r>
            <w:r w:rsidRPr="00E31D10">
              <w:rPr>
                <w:rFonts w:ascii="Times New Roman" w:hAnsi="Times New Roman"/>
                <w:sz w:val="20"/>
                <w:szCs w:val="20"/>
                <w:lang w:val="ro-RO"/>
              </w:rPr>
              <w:t>oselei de centur</w:t>
            </w:r>
            <w:r>
              <w:rPr>
                <w:rFonts w:ascii="Times New Roman" w:hAnsi="Times New Roman"/>
                <w:sz w:val="20"/>
                <w:szCs w:val="20"/>
                <w:lang w:val="ro-RO"/>
              </w:rPr>
              <w:t>ă</w:t>
            </w:r>
            <w:r w:rsidRPr="00E31D10">
              <w:rPr>
                <w:rFonts w:ascii="Times New Roman" w:hAnsi="Times New Roman"/>
                <w:sz w:val="20"/>
                <w:szCs w:val="20"/>
                <w:lang w:val="ro-RO"/>
              </w:rPr>
              <w:t xml:space="preserve"> a municipiului Pa</w:t>
            </w:r>
            <w:r>
              <w:rPr>
                <w:rFonts w:ascii="Times New Roman" w:hAnsi="Times New Roman"/>
                <w:sz w:val="20"/>
                <w:szCs w:val="20"/>
                <w:lang w:val="ro-RO"/>
              </w:rPr>
              <w:t>ş</w:t>
            </w:r>
            <w:r w:rsidRPr="00E31D10">
              <w:rPr>
                <w:rFonts w:ascii="Times New Roman" w:hAnsi="Times New Roman"/>
                <w:sz w:val="20"/>
                <w:szCs w:val="20"/>
                <w:lang w:val="ro-RO"/>
              </w:rPr>
              <w:t xml:space="preserve">cani </w:t>
            </w:r>
          </w:p>
        </w:tc>
        <w:tc>
          <w:tcPr>
            <w:tcW w:w="1891" w:type="dxa"/>
            <w:gridSpan w:val="2"/>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Paşcani</w:t>
            </w:r>
          </w:p>
        </w:tc>
        <w:tc>
          <w:tcPr>
            <w:tcW w:w="1414" w:type="dxa"/>
            <w:gridSpan w:val="2"/>
          </w:tcPr>
          <w:p w:rsidR="00DF0CC5" w:rsidRPr="00E31D10" w:rsidRDefault="00DF0CC5" w:rsidP="00DF0CC5">
            <w:pPr>
              <w:spacing w:before="120" w:after="120" w:line="240" w:lineRule="auto"/>
              <w:jc w:val="center"/>
              <w:rPr>
                <w:rFonts w:ascii="Times New Roman" w:hAnsi="Times New Roman"/>
                <w:sz w:val="20"/>
                <w:szCs w:val="20"/>
                <w:lang w:val="ro-RO"/>
              </w:rPr>
            </w:pPr>
            <w:r w:rsidRPr="00E31D10">
              <w:rPr>
                <w:rFonts w:ascii="Times New Roman" w:hAnsi="Times New Roman"/>
                <w:sz w:val="20"/>
                <w:szCs w:val="20"/>
                <w:lang w:val="ro-RO"/>
              </w:rPr>
              <w:t>2018</w:t>
            </w:r>
          </w:p>
        </w:tc>
        <w:tc>
          <w:tcPr>
            <w:tcW w:w="156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w:t>
            </w:r>
          </w:p>
        </w:tc>
        <w:tc>
          <w:tcPr>
            <w:tcW w:w="1983" w:type="dxa"/>
          </w:tcPr>
          <w:p w:rsidR="00DF0CC5" w:rsidRPr="00E31D10" w:rsidRDefault="00DF0CC5" w:rsidP="00DF0CC5">
            <w:pPr>
              <w:spacing w:before="120" w:after="120" w:line="240" w:lineRule="auto"/>
              <w:jc w:val="center"/>
              <w:rPr>
                <w:rFonts w:ascii="Times New Roman" w:hAnsi="Times New Roman"/>
                <w:sz w:val="20"/>
                <w:szCs w:val="20"/>
                <w:lang w:val="ro-RO"/>
              </w:rPr>
            </w:pPr>
            <w:r w:rsidRPr="00E31D10">
              <w:rPr>
                <w:rFonts w:ascii="Times New Roman" w:hAnsi="Times New Roman"/>
                <w:sz w:val="20"/>
                <w:szCs w:val="20"/>
                <w:lang w:val="ro-RO"/>
              </w:rPr>
              <w:t>Fonduri europene, Buget de stat</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A.03.03.22 Construire varianta ocolitoare</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Ora</w:t>
            </w:r>
            <w:r>
              <w:rPr>
                <w:sz w:val="20"/>
                <w:szCs w:val="20"/>
                <w:lang w:val="ro-RO"/>
              </w:rPr>
              <w:t>ş</w:t>
            </w:r>
            <w:r>
              <w:rPr>
                <w:rFonts w:ascii="Times New Roman" w:hAnsi="Times New Roman"/>
                <w:sz w:val="20"/>
                <w:szCs w:val="20"/>
                <w:lang w:val="ro-RO"/>
              </w:rPr>
              <w:t>ul Târgu Frumos</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6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40000</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sidRPr="00E31D10">
              <w:rPr>
                <w:rFonts w:ascii="Times New Roman" w:hAnsi="Times New Roman"/>
                <w:sz w:val="20"/>
                <w:szCs w:val="20"/>
                <w:lang w:val="ro-RO"/>
              </w:rPr>
              <w:t>Fonduri europene, Buget de stat</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92E8D"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A.03.03.23 </w:t>
            </w:r>
            <w:r w:rsidRPr="00D92E8D">
              <w:rPr>
                <w:rFonts w:ascii="Times New Roman" w:hAnsi="Times New Roman"/>
                <w:sz w:val="20"/>
                <w:szCs w:val="20"/>
                <w:lang w:val="ro-RO"/>
              </w:rPr>
              <w:t>Modern</w:t>
            </w:r>
            <w:r>
              <w:rPr>
                <w:rFonts w:ascii="Times New Roman" w:hAnsi="Times New Roman"/>
                <w:sz w:val="20"/>
                <w:szCs w:val="20"/>
                <w:lang w:val="ro-RO"/>
              </w:rPr>
              <w:t>izare drum utilitate publica Scâ</w:t>
            </w:r>
            <w:r w:rsidRPr="00D92E8D">
              <w:rPr>
                <w:rFonts w:ascii="Times New Roman" w:hAnsi="Times New Roman"/>
                <w:sz w:val="20"/>
                <w:szCs w:val="20"/>
                <w:lang w:val="ro-RO"/>
              </w:rPr>
              <w:t>nteia – Rediu 3,3 km</w:t>
            </w:r>
          </w:p>
        </w:tc>
        <w:tc>
          <w:tcPr>
            <w:tcW w:w="1891"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Scâ</w:t>
            </w:r>
            <w:r w:rsidRPr="00D92E8D">
              <w:rPr>
                <w:rFonts w:ascii="Times New Roman" w:hAnsi="Times New Roman"/>
                <w:sz w:val="20"/>
                <w:szCs w:val="20"/>
                <w:lang w:val="ro-RO"/>
              </w:rPr>
              <w:t xml:space="preserve">nteia </w:t>
            </w:r>
          </w:p>
        </w:tc>
        <w:tc>
          <w:tcPr>
            <w:tcW w:w="1414" w:type="dxa"/>
            <w:gridSpan w:val="2"/>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2018</w:t>
            </w:r>
          </w:p>
        </w:tc>
        <w:tc>
          <w:tcPr>
            <w:tcW w:w="1563" w:type="dxa"/>
          </w:tcPr>
          <w:p w:rsidR="00DF0CC5" w:rsidRPr="00D92E8D" w:rsidRDefault="00DF0CC5" w:rsidP="00DF0CC5">
            <w:pPr>
              <w:spacing w:before="120" w:after="120" w:line="240" w:lineRule="auto"/>
              <w:jc w:val="center"/>
              <w:rPr>
                <w:rFonts w:ascii="Times New Roman" w:hAnsi="Times New Roman"/>
                <w:sz w:val="20"/>
                <w:szCs w:val="20"/>
                <w:lang w:val="ro-RO"/>
              </w:rPr>
            </w:pPr>
            <w:r w:rsidRPr="00D92E8D">
              <w:rPr>
                <w:rFonts w:ascii="Times New Roman" w:hAnsi="Times New Roman"/>
                <w:sz w:val="20"/>
                <w:szCs w:val="20"/>
                <w:lang w:val="ro-RO"/>
              </w:rPr>
              <w:t>3293</w:t>
            </w:r>
          </w:p>
        </w:tc>
        <w:tc>
          <w:tcPr>
            <w:tcW w:w="1983" w:type="dxa"/>
          </w:tcPr>
          <w:p w:rsidR="00DF0CC5" w:rsidRPr="00E31D10"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1B392D"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A.03.03.24 I</w:t>
            </w:r>
            <w:r w:rsidRPr="00807FBA">
              <w:rPr>
                <w:rFonts w:ascii="Times New Roman" w:hAnsi="Times New Roman"/>
                <w:sz w:val="20"/>
                <w:szCs w:val="20"/>
                <w:lang w:val="ro-RO"/>
              </w:rPr>
              <w:t>mplement</w:t>
            </w:r>
            <w:r>
              <w:rPr>
                <w:rFonts w:ascii="Times New Roman" w:hAnsi="Times New Roman"/>
                <w:sz w:val="20"/>
                <w:szCs w:val="20"/>
                <w:lang w:val="ro-RO"/>
              </w:rPr>
              <w:t>area</w:t>
            </w:r>
            <w:r w:rsidRPr="00807FBA">
              <w:rPr>
                <w:rFonts w:ascii="Times New Roman" w:hAnsi="Times New Roman"/>
                <w:sz w:val="20"/>
                <w:szCs w:val="20"/>
                <w:lang w:val="ro-RO"/>
              </w:rPr>
              <w:t xml:space="preserve"> proiectelor de infra</w:t>
            </w:r>
            <w:r>
              <w:rPr>
                <w:rFonts w:ascii="Times New Roman" w:hAnsi="Times New Roman"/>
                <w:sz w:val="20"/>
                <w:szCs w:val="20"/>
                <w:lang w:val="ro-RO"/>
              </w:rPr>
              <w:t>-</w:t>
            </w:r>
            <w:r w:rsidRPr="00807FBA">
              <w:rPr>
                <w:rFonts w:ascii="Times New Roman" w:hAnsi="Times New Roman"/>
                <w:sz w:val="20"/>
                <w:szCs w:val="20"/>
                <w:lang w:val="ro-RO"/>
              </w:rPr>
              <w:t>structură de drumuri comunale</w:t>
            </w:r>
          </w:p>
        </w:tc>
        <w:tc>
          <w:tcPr>
            <w:tcW w:w="1891" w:type="dxa"/>
            <w:gridSpan w:val="2"/>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CJ Iasi, UAT-uri </w:t>
            </w:r>
          </w:p>
        </w:tc>
        <w:tc>
          <w:tcPr>
            <w:tcW w:w="1414" w:type="dxa"/>
            <w:gridSpan w:val="2"/>
          </w:tcPr>
          <w:p w:rsidR="00DF0CC5" w:rsidRPr="007B42E9"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2020</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16330</w:t>
            </w:r>
          </w:p>
        </w:tc>
        <w:tc>
          <w:tcPr>
            <w:tcW w:w="1983" w:type="dxa"/>
          </w:tcPr>
          <w:p w:rsidR="00DF0CC5" w:rsidRPr="001B392D" w:rsidRDefault="00DF0CC5" w:rsidP="00DF0CC5">
            <w:pPr>
              <w:spacing w:before="120" w:after="120" w:line="240" w:lineRule="auto"/>
              <w:jc w:val="center"/>
              <w:rPr>
                <w:rFonts w:ascii="Times New Roman" w:hAnsi="Times New Roman"/>
                <w:sz w:val="20"/>
                <w:szCs w:val="20"/>
                <w:lang w:val="ro-RO"/>
              </w:rPr>
            </w:pPr>
            <w:r w:rsidRPr="001521DC">
              <w:rPr>
                <w:rFonts w:ascii="Times New Roman" w:hAnsi="Times New Roman"/>
                <w:sz w:val="20"/>
                <w:szCs w:val="20"/>
                <w:lang w:val="ro-RO"/>
              </w:rPr>
              <w:t>FEDR, Surse locale, Buget de stat</w:t>
            </w:r>
          </w:p>
        </w:tc>
      </w:tr>
      <w:tr w:rsidR="00DF0CC5" w:rsidRPr="001B392D" w:rsidTr="00AB7BE4">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A.03.03.25 Reabilitare drum local prin asfaltare + şanţuri pereate + podeţe (45,018km)</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Miroslava</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2020</w:t>
            </w:r>
          </w:p>
        </w:tc>
        <w:tc>
          <w:tcPr>
            <w:tcW w:w="156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10500</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rPr>
          <w:trHeight w:val="273"/>
        </w:trPr>
        <w:tc>
          <w:tcPr>
            <w:tcW w:w="1985" w:type="dxa"/>
            <w:vMerge/>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B93134"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A.03.03.26 Identificarea </w:t>
            </w:r>
            <w:r>
              <w:rPr>
                <w:sz w:val="20"/>
                <w:szCs w:val="20"/>
                <w:lang w:val="ro-RO"/>
              </w:rPr>
              <w:t>ş</w:t>
            </w:r>
            <w:r>
              <w:rPr>
                <w:rFonts w:ascii="Times New Roman" w:hAnsi="Times New Roman"/>
                <w:sz w:val="20"/>
                <w:szCs w:val="20"/>
                <w:lang w:val="ro-RO"/>
              </w:rPr>
              <w:t>i implementarea soluţiilor de acces rapid care să</w:t>
            </w:r>
            <w:r w:rsidRPr="00B93134">
              <w:rPr>
                <w:rFonts w:ascii="Times New Roman" w:hAnsi="Times New Roman"/>
                <w:sz w:val="20"/>
                <w:szCs w:val="20"/>
                <w:lang w:val="ro-RO"/>
              </w:rPr>
              <w:t xml:space="preserve"> evite </w:t>
            </w:r>
            <w:r>
              <w:rPr>
                <w:rFonts w:ascii="Times New Roman" w:hAnsi="Times New Roman"/>
                <w:sz w:val="20"/>
                <w:szCs w:val="20"/>
                <w:lang w:val="ro-RO"/>
              </w:rPr>
              <w:t>traversarea localităţilor (drumuri expres, autostră</w:t>
            </w:r>
            <w:r w:rsidRPr="00B93134">
              <w:rPr>
                <w:rFonts w:ascii="Times New Roman" w:hAnsi="Times New Roman"/>
                <w:sz w:val="20"/>
                <w:szCs w:val="20"/>
                <w:lang w:val="ro-RO"/>
              </w:rPr>
              <w:t>zi)</w:t>
            </w:r>
            <w:r>
              <w:rPr>
                <w:rFonts w:ascii="Times New Roman" w:hAnsi="Times New Roman"/>
                <w:sz w:val="20"/>
                <w:szCs w:val="20"/>
                <w:lang w:val="ro-RO"/>
              </w:rPr>
              <w:t xml:space="preserve"> </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CNADR, CJ Iaşi</w:t>
            </w:r>
          </w:p>
        </w:tc>
        <w:tc>
          <w:tcPr>
            <w:tcW w:w="1414" w:type="dxa"/>
            <w:gridSpan w:val="2"/>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2020</w:t>
            </w:r>
          </w:p>
        </w:tc>
        <w:tc>
          <w:tcPr>
            <w:tcW w:w="1563" w:type="dxa"/>
          </w:tcPr>
          <w:p w:rsidR="00DF0CC5" w:rsidRPr="00EC7397" w:rsidRDefault="00DF0CC5" w:rsidP="00DF0CC5">
            <w:pPr>
              <w:spacing w:before="120" w:after="120" w:line="240" w:lineRule="auto"/>
              <w:jc w:val="center"/>
              <w:rPr>
                <w:rFonts w:ascii="Times New Roman" w:hAnsi="Times New Roman"/>
                <w:sz w:val="20"/>
                <w:szCs w:val="20"/>
                <w:lang w:val="ro-RO"/>
              </w:rPr>
            </w:pPr>
            <w:r w:rsidRPr="00EC7397">
              <w:rPr>
                <w:rFonts w:ascii="Times New Roman" w:hAnsi="Times New Roman"/>
                <w:sz w:val="20"/>
                <w:szCs w:val="20"/>
                <w:lang w:val="ro-RO"/>
              </w:rPr>
              <w:t>-</w:t>
            </w:r>
          </w:p>
        </w:tc>
        <w:tc>
          <w:tcPr>
            <w:tcW w:w="198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Buget de stat, Buget local</w:t>
            </w:r>
          </w:p>
        </w:tc>
      </w:tr>
      <w:tr w:rsidR="00DF0CC5" w:rsidRPr="001B392D" w:rsidTr="00AB7BE4">
        <w:tc>
          <w:tcPr>
            <w:tcW w:w="1985" w:type="dxa"/>
            <w:vMerge/>
            <w:tcBorders>
              <w:top w:val="nil"/>
            </w:tcBorders>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Borders>
              <w:top w:val="nil"/>
            </w:tcBorders>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A.03.03.27 Restricţ</w:t>
            </w:r>
            <w:r w:rsidRPr="001B392D">
              <w:rPr>
                <w:rFonts w:ascii="Times New Roman" w:hAnsi="Times New Roman"/>
                <w:sz w:val="20"/>
                <w:szCs w:val="20"/>
                <w:lang w:val="ro-RO"/>
              </w:rPr>
              <w:t xml:space="preserve">ionarea traficului </w:t>
            </w:r>
            <w:r>
              <w:rPr>
                <w:rFonts w:ascii="Times New Roman" w:hAnsi="Times New Roman"/>
                <w:sz w:val="20"/>
                <w:szCs w:val="20"/>
                <w:lang w:val="ro-RO"/>
              </w:rPr>
              <w:t>rutier</w:t>
            </w:r>
            <w:r w:rsidRPr="001B392D">
              <w:rPr>
                <w:rFonts w:ascii="Times New Roman" w:hAnsi="Times New Roman"/>
                <w:sz w:val="20"/>
                <w:szCs w:val="20"/>
                <w:lang w:val="ro-RO"/>
              </w:rPr>
              <w:t xml:space="preserve"> pe anumite artere d</w:t>
            </w:r>
            <w:r>
              <w:rPr>
                <w:rFonts w:ascii="Times New Roman" w:hAnsi="Times New Roman"/>
                <w:sz w:val="20"/>
                <w:szCs w:val="20"/>
                <w:lang w:val="ro-RO"/>
              </w:rPr>
              <w:t>in municipii şi oraşe,  şi în anumite intervale orare</w:t>
            </w:r>
          </w:p>
        </w:tc>
        <w:tc>
          <w:tcPr>
            <w:tcW w:w="1891" w:type="dxa"/>
            <w:gridSpan w:val="2"/>
          </w:tcPr>
          <w:p w:rsidR="00DF0CC5" w:rsidRPr="00A4402C"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Primării urbane</w:t>
            </w:r>
          </w:p>
        </w:tc>
        <w:tc>
          <w:tcPr>
            <w:tcW w:w="1414" w:type="dxa"/>
            <w:gridSpan w:val="2"/>
          </w:tcPr>
          <w:p w:rsidR="00DF0CC5" w:rsidRPr="0036614A" w:rsidRDefault="00DF0CC5" w:rsidP="00DF0CC5">
            <w:pPr>
              <w:spacing w:before="120" w:after="120" w:line="240" w:lineRule="auto"/>
              <w:jc w:val="center"/>
              <w:rPr>
                <w:rFonts w:ascii="Times New Roman" w:hAnsi="Times New Roman"/>
                <w:sz w:val="20"/>
                <w:szCs w:val="20"/>
                <w:lang w:val="ro-RO"/>
              </w:rPr>
            </w:pPr>
            <w:r w:rsidRPr="0036614A">
              <w:rPr>
                <w:rFonts w:ascii="Times New Roman" w:hAnsi="Times New Roman"/>
                <w:sz w:val="20"/>
                <w:szCs w:val="20"/>
                <w:lang w:val="ro-RO"/>
              </w:rPr>
              <w:t>permanent</w:t>
            </w:r>
          </w:p>
        </w:tc>
        <w:tc>
          <w:tcPr>
            <w:tcW w:w="1563" w:type="dxa"/>
          </w:tcPr>
          <w:p w:rsidR="00DF0CC5" w:rsidRPr="0036614A" w:rsidRDefault="00DF0CC5" w:rsidP="00DF0CC5">
            <w:pPr>
              <w:spacing w:before="120" w:after="120" w:line="240" w:lineRule="auto"/>
              <w:jc w:val="center"/>
              <w:rPr>
                <w:rFonts w:ascii="Times New Roman" w:hAnsi="Times New Roman"/>
                <w:sz w:val="20"/>
                <w:szCs w:val="20"/>
                <w:lang w:val="ro-RO"/>
              </w:rPr>
            </w:pPr>
            <w:r w:rsidRPr="0036614A">
              <w:rPr>
                <w:rFonts w:ascii="Times New Roman" w:hAnsi="Times New Roman"/>
                <w:sz w:val="20"/>
                <w:szCs w:val="20"/>
                <w:lang w:val="ro-RO"/>
              </w:rPr>
              <w:t>-</w:t>
            </w:r>
          </w:p>
        </w:tc>
        <w:tc>
          <w:tcPr>
            <w:tcW w:w="1983" w:type="dxa"/>
          </w:tcPr>
          <w:p w:rsidR="00DF0CC5" w:rsidRPr="0036614A" w:rsidRDefault="00DF0CC5" w:rsidP="00DF0CC5">
            <w:pPr>
              <w:spacing w:before="120" w:after="120" w:line="240" w:lineRule="auto"/>
              <w:jc w:val="center"/>
              <w:rPr>
                <w:rFonts w:ascii="Times New Roman" w:hAnsi="Times New Roman"/>
                <w:sz w:val="20"/>
                <w:szCs w:val="20"/>
                <w:lang w:val="ro-RO"/>
              </w:rPr>
            </w:pPr>
            <w:r w:rsidRPr="0036614A">
              <w:rPr>
                <w:rFonts w:ascii="Times New Roman" w:hAnsi="Times New Roman"/>
                <w:sz w:val="20"/>
                <w:szCs w:val="20"/>
                <w:lang w:val="ro-RO"/>
              </w:rPr>
              <w:t xml:space="preserve">Bugete locale </w:t>
            </w:r>
          </w:p>
        </w:tc>
      </w:tr>
      <w:tr w:rsidR="00DF0CC5" w:rsidRPr="001B392D" w:rsidTr="00AB7BE4">
        <w:tc>
          <w:tcPr>
            <w:tcW w:w="1985" w:type="dxa"/>
            <w:vMerge/>
            <w:tcBorders>
              <w:top w:val="nil"/>
            </w:tcBorders>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Borders>
              <w:top w:val="nil"/>
            </w:tcBorders>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4F53AC"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A.03.03.28 </w:t>
            </w:r>
            <w:r w:rsidRPr="00981415">
              <w:rPr>
                <w:rFonts w:ascii="Times New Roman" w:hAnsi="Times New Roman"/>
                <w:sz w:val="20"/>
                <w:szCs w:val="20"/>
                <w:lang w:val="ro-RO"/>
              </w:rPr>
              <w:t>Reabilitarea reţelei rutiere</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Iaşi</w:t>
            </w:r>
          </w:p>
        </w:tc>
        <w:tc>
          <w:tcPr>
            <w:tcW w:w="1414" w:type="dxa"/>
            <w:gridSpan w:val="2"/>
          </w:tcPr>
          <w:p w:rsidR="00DF0CC5" w:rsidRPr="00503D1A" w:rsidRDefault="00DF0CC5" w:rsidP="00DF0CC5">
            <w:pPr>
              <w:spacing w:before="120" w:after="120" w:line="240" w:lineRule="auto"/>
              <w:jc w:val="center"/>
              <w:rPr>
                <w:rFonts w:ascii="Times New Roman" w:hAnsi="Times New Roman"/>
                <w:sz w:val="20"/>
                <w:szCs w:val="20"/>
                <w:lang w:val="ro-RO"/>
              </w:rPr>
            </w:pPr>
            <w:r w:rsidRPr="00503D1A">
              <w:rPr>
                <w:rFonts w:ascii="Times New Roman" w:hAnsi="Times New Roman"/>
                <w:sz w:val="20"/>
                <w:szCs w:val="20"/>
                <w:lang w:val="ro-RO"/>
              </w:rPr>
              <w:t xml:space="preserve">permanent </w:t>
            </w:r>
          </w:p>
        </w:tc>
        <w:tc>
          <w:tcPr>
            <w:tcW w:w="1563" w:type="dxa"/>
          </w:tcPr>
          <w:p w:rsidR="00DF0CC5" w:rsidRPr="00981415" w:rsidRDefault="00DF0CC5" w:rsidP="00DF0CC5">
            <w:pPr>
              <w:spacing w:before="120" w:after="120" w:line="240" w:lineRule="auto"/>
              <w:jc w:val="center"/>
              <w:rPr>
                <w:rFonts w:ascii="Times New Roman" w:hAnsi="Times New Roman"/>
                <w:sz w:val="20"/>
                <w:szCs w:val="20"/>
                <w:lang w:val="ro-RO"/>
              </w:rPr>
            </w:pPr>
            <w:r w:rsidRPr="00981415">
              <w:rPr>
                <w:rFonts w:ascii="Times New Roman" w:hAnsi="Times New Roman"/>
                <w:sz w:val="20"/>
                <w:szCs w:val="20"/>
                <w:lang w:val="ro-RO"/>
              </w:rPr>
              <w:t>10/an</w:t>
            </w:r>
          </w:p>
        </w:tc>
        <w:tc>
          <w:tcPr>
            <w:tcW w:w="1983" w:type="dxa"/>
          </w:tcPr>
          <w:p w:rsidR="00DF0CC5" w:rsidRPr="00981415" w:rsidRDefault="00DF0CC5" w:rsidP="00DF0CC5">
            <w:pPr>
              <w:spacing w:before="120" w:after="120" w:line="240" w:lineRule="auto"/>
              <w:jc w:val="center"/>
              <w:rPr>
                <w:rFonts w:ascii="Times New Roman" w:hAnsi="Times New Roman"/>
                <w:sz w:val="20"/>
                <w:szCs w:val="20"/>
                <w:lang w:val="ro-RO"/>
              </w:rPr>
            </w:pPr>
            <w:r w:rsidRPr="00981415">
              <w:rPr>
                <w:rFonts w:ascii="Times New Roman" w:hAnsi="Times New Roman"/>
                <w:sz w:val="20"/>
                <w:szCs w:val="20"/>
                <w:lang w:val="ro-RO"/>
              </w:rPr>
              <w:t>Buget local</w:t>
            </w:r>
          </w:p>
        </w:tc>
      </w:tr>
      <w:tr w:rsidR="00DF0CC5" w:rsidRPr="001B392D" w:rsidTr="00AB7BE4">
        <w:tc>
          <w:tcPr>
            <w:tcW w:w="1985" w:type="dxa"/>
            <w:vMerge/>
            <w:tcBorders>
              <w:top w:val="nil"/>
            </w:tcBorders>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Borders>
              <w:top w:val="nil"/>
            </w:tcBorders>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4F53AC" w:rsidRDefault="00DF0CC5" w:rsidP="00DF0CC5">
            <w:pPr>
              <w:spacing w:before="120" w:after="120" w:line="240" w:lineRule="auto"/>
              <w:jc w:val="both"/>
              <w:rPr>
                <w:rFonts w:ascii="Times New Roman" w:hAnsi="Times New Roman"/>
                <w:noProof/>
                <w:sz w:val="20"/>
                <w:szCs w:val="20"/>
                <w:lang w:val="it-IT"/>
              </w:rPr>
            </w:pPr>
            <w:r>
              <w:rPr>
                <w:rFonts w:ascii="Times New Roman" w:hAnsi="Times New Roman"/>
                <w:sz w:val="20"/>
                <w:szCs w:val="20"/>
                <w:lang w:val="ro-RO"/>
              </w:rPr>
              <w:t xml:space="preserve">A.03.03.29 </w:t>
            </w:r>
            <w:r w:rsidRPr="00A70230">
              <w:rPr>
                <w:rFonts w:ascii="Times New Roman" w:hAnsi="Times New Roman"/>
                <w:noProof/>
                <w:sz w:val="20"/>
                <w:szCs w:val="20"/>
                <w:lang w:val="it-IT"/>
              </w:rPr>
              <w:t>Reabilitarea infrastructurii</w:t>
            </w:r>
            <w:r>
              <w:rPr>
                <w:rFonts w:ascii="Times New Roman" w:hAnsi="Times New Roman"/>
                <w:noProof/>
                <w:sz w:val="20"/>
                <w:szCs w:val="20"/>
                <w:lang w:val="it-IT"/>
              </w:rPr>
              <w:t xml:space="preserve"> rutiere urbane, inclusiv intreţinerea corespunză</w:t>
            </w:r>
            <w:r w:rsidRPr="00A70230">
              <w:rPr>
                <w:rFonts w:ascii="Times New Roman" w:hAnsi="Times New Roman"/>
                <w:noProof/>
                <w:sz w:val="20"/>
                <w:szCs w:val="20"/>
                <w:lang w:val="it-IT"/>
              </w:rPr>
              <w:t>toare a acesteia</w:t>
            </w:r>
          </w:p>
        </w:tc>
        <w:tc>
          <w:tcPr>
            <w:tcW w:w="1891" w:type="dxa"/>
            <w:gridSpan w:val="2"/>
          </w:tcPr>
          <w:p w:rsidR="00DF0CC5" w:rsidRPr="00CB6D84" w:rsidRDefault="00DF0CC5" w:rsidP="00DF0CC5">
            <w:pPr>
              <w:spacing w:before="120" w:after="120" w:line="240" w:lineRule="auto"/>
              <w:rPr>
                <w:rFonts w:ascii="Times New Roman" w:hAnsi="Times New Roman"/>
                <w:sz w:val="20"/>
                <w:szCs w:val="20"/>
                <w:lang w:val="ro-RO"/>
              </w:rPr>
            </w:pPr>
            <w:r>
              <w:rPr>
                <w:rFonts w:ascii="Times New Roman" w:hAnsi="Times New Roman"/>
                <w:sz w:val="20"/>
                <w:szCs w:val="20"/>
                <w:lang w:val="ro-RO"/>
              </w:rPr>
              <w:t>Municipiul Paş</w:t>
            </w:r>
            <w:r w:rsidRPr="00CB6D84">
              <w:rPr>
                <w:rFonts w:ascii="Times New Roman" w:hAnsi="Times New Roman"/>
                <w:sz w:val="20"/>
                <w:szCs w:val="20"/>
                <w:lang w:val="ro-RO"/>
              </w:rPr>
              <w:t xml:space="preserve">cani </w:t>
            </w:r>
          </w:p>
        </w:tc>
        <w:tc>
          <w:tcPr>
            <w:tcW w:w="1414" w:type="dxa"/>
            <w:gridSpan w:val="2"/>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permanent </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DF0CC5" w:rsidRPr="001B392D" w:rsidTr="00AB7BE4">
        <w:tc>
          <w:tcPr>
            <w:tcW w:w="1985" w:type="dxa"/>
            <w:vMerge/>
            <w:tcBorders>
              <w:top w:val="nil"/>
            </w:tcBorders>
          </w:tcPr>
          <w:p w:rsidR="00DF0CC5" w:rsidRPr="001B392D" w:rsidRDefault="00DF0CC5" w:rsidP="00DF0CC5">
            <w:pPr>
              <w:spacing w:after="0" w:line="240" w:lineRule="auto"/>
              <w:jc w:val="center"/>
              <w:rPr>
                <w:rFonts w:ascii="Times New Roman" w:hAnsi="Times New Roman"/>
                <w:b/>
                <w:sz w:val="20"/>
                <w:szCs w:val="20"/>
                <w:lang w:val="ro-RO"/>
              </w:rPr>
            </w:pPr>
          </w:p>
        </w:tc>
        <w:tc>
          <w:tcPr>
            <w:tcW w:w="1842" w:type="dxa"/>
            <w:vMerge/>
            <w:tcBorders>
              <w:top w:val="nil"/>
            </w:tcBorders>
          </w:tcPr>
          <w:p w:rsidR="00DF0CC5" w:rsidRPr="00A759D2" w:rsidRDefault="00DF0CC5" w:rsidP="00DF0CC5">
            <w:pPr>
              <w:pStyle w:val="Default"/>
              <w:spacing w:before="120" w:after="120"/>
              <w:rPr>
                <w:rFonts w:ascii="Times New Roman" w:hAnsi="Times New Roman" w:cs="Times New Roman"/>
                <w:lang w:val="ro-RO"/>
              </w:rPr>
            </w:pPr>
          </w:p>
        </w:tc>
        <w:tc>
          <w:tcPr>
            <w:tcW w:w="3356" w:type="dxa"/>
            <w:gridSpan w:val="3"/>
          </w:tcPr>
          <w:p w:rsidR="00DF0CC5" w:rsidRPr="00DB2089" w:rsidRDefault="00DF0CC5" w:rsidP="00DF0CC5">
            <w:pPr>
              <w:autoSpaceDE w:val="0"/>
              <w:autoSpaceDN w:val="0"/>
              <w:adjustRightInd w:val="0"/>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 xml:space="preserve">A.03.03.30 </w:t>
            </w:r>
            <w:r w:rsidRPr="0062334D">
              <w:rPr>
                <w:rFonts w:ascii="Times New Roman" w:hAnsi="Times New Roman"/>
                <w:sz w:val="20"/>
                <w:szCs w:val="20"/>
                <w:lang w:val="ro-RO"/>
              </w:rPr>
              <w:t>Reab</w:t>
            </w:r>
            <w:r w:rsidR="00294A1E">
              <w:rPr>
                <w:rFonts w:ascii="Times New Roman" w:hAnsi="Times New Roman"/>
                <w:sz w:val="20"/>
                <w:szCs w:val="20"/>
                <w:lang w:val="ro-RO"/>
              </w:rPr>
              <w:t>i</w:t>
            </w:r>
            <w:r w:rsidRPr="0062334D">
              <w:rPr>
                <w:rFonts w:ascii="Times New Roman" w:hAnsi="Times New Roman"/>
                <w:sz w:val="20"/>
                <w:szCs w:val="20"/>
                <w:lang w:val="ro-RO"/>
              </w:rPr>
              <w:t>litarea şi mentenanţa sistem</w:t>
            </w:r>
            <w:r w:rsidR="00294A1E">
              <w:rPr>
                <w:rFonts w:ascii="Times New Roman" w:hAnsi="Times New Roman"/>
                <w:sz w:val="20"/>
                <w:szCs w:val="20"/>
                <w:lang w:val="ro-RO"/>
              </w:rPr>
              <w:t>ului rutier urban al oraşului Hâ</w:t>
            </w:r>
            <w:r w:rsidRPr="0062334D">
              <w:rPr>
                <w:rFonts w:ascii="Times New Roman" w:hAnsi="Times New Roman"/>
                <w:sz w:val="20"/>
                <w:szCs w:val="20"/>
                <w:lang w:val="ro-RO"/>
              </w:rPr>
              <w:t>rlău</w:t>
            </w:r>
          </w:p>
        </w:tc>
        <w:tc>
          <w:tcPr>
            <w:tcW w:w="1891"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Oraşul Hârlău </w:t>
            </w:r>
          </w:p>
        </w:tc>
        <w:tc>
          <w:tcPr>
            <w:tcW w:w="1414" w:type="dxa"/>
            <w:gridSpan w:val="2"/>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63" w:type="dxa"/>
          </w:tcPr>
          <w:p w:rsidR="00DF0CC5" w:rsidRPr="001B392D"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83" w:type="dxa"/>
          </w:tcPr>
          <w:p w:rsidR="00DF0CC5"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bl>
    <w:p w:rsidR="00DF0CC5" w:rsidRDefault="00DF0CC5" w:rsidP="009F31F9">
      <w:pPr>
        <w:spacing w:before="120" w:after="120" w:line="240" w:lineRule="auto"/>
        <w:jc w:val="center"/>
        <w:rPr>
          <w:rFonts w:ascii="Times New Roman" w:hAnsi="Times New Roman"/>
          <w:sz w:val="20"/>
          <w:szCs w:val="20"/>
          <w:lang w:val="ro-RO"/>
        </w:rPr>
      </w:pPr>
    </w:p>
    <w:p w:rsidR="003C4652" w:rsidRDefault="003C4652" w:rsidP="009F31F9">
      <w:pPr>
        <w:spacing w:before="120" w:after="120" w:line="240" w:lineRule="auto"/>
        <w:jc w:val="center"/>
        <w:rPr>
          <w:rFonts w:ascii="Times New Roman" w:hAnsi="Times New Roman"/>
          <w:sz w:val="20"/>
          <w:szCs w:val="20"/>
          <w:lang w:val="ro-RO"/>
        </w:rPr>
      </w:pPr>
    </w:p>
    <w:p w:rsidR="009F31F9" w:rsidRDefault="009F31F9" w:rsidP="009F31F9">
      <w:pPr>
        <w:spacing w:before="120" w:after="120" w:line="240" w:lineRule="auto"/>
        <w:jc w:val="center"/>
        <w:rPr>
          <w:rFonts w:ascii="Times New Roman" w:hAnsi="Times New Roman"/>
          <w:sz w:val="20"/>
          <w:szCs w:val="20"/>
          <w:lang w:val="ro-RO"/>
        </w:rPr>
      </w:pPr>
    </w:p>
    <w:p w:rsidR="00DF0CC5" w:rsidRDefault="00DF0CC5" w:rsidP="00DF0CC5">
      <w:pPr>
        <w:jc w:val="center"/>
        <w:rPr>
          <w:rStyle w:val="FontStyle135"/>
          <w:sz w:val="20"/>
          <w:szCs w:val="20"/>
          <w:lang w:val="it-IT"/>
        </w:rPr>
      </w:pPr>
      <w:r w:rsidRPr="00AA4C92">
        <w:rPr>
          <w:rFonts w:ascii="Times New Roman" w:hAnsi="Times New Roman"/>
          <w:b/>
          <w:sz w:val="20"/>
          <w:szCs w:val="20"/>
          <w:lang w:val="ro-RO"/>
        </w:rPr>
        <w:t xml:space="preserve">04 - </w:t>
      </w:r>
      <w:r w:rsidRPr="00AA4C92">
        <w:rPr>
          <w:rStyle w:val="FontStyle135"/>
          <w:sz w:val="20"/>
          <w:szCs w:val="20"/>
          <w:lang w:val="it-IT"/>
        </w:rPr>
        <w:t>GESTIONAREA NECORESPUNZĂTOARE A DEŞEURILOR (COLECTARE, TRATARE, VALORIFICARE, ELIMINARE)</w:t>
      </w:r>
    </w:p>
    <w:tbl>
      <w:tblPr>
        <w:tblW w:w="1261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938"/>
        <w:gridCol w:w="2257"/>
        <w:gridCol w:w="1572"/>
      </w:tblGrid>
      <w:tr w:rsidR="001C5B43" w:rsidRPr="00EA45FB" w:rsidTr="001C5B43">
        <w:trPr>
          <w:jc w:val="center"/>
        </w:trPr>
        <w:tc>
          <w:tcPr>
            <w:tcW w:w="85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865FA7">
              <w:rPr>
                <w:rFonts w:ascii="Times New Roman" w:hAnsi="Times New Roman"/>
                <w:b/>
                <w:color w:val="000000"/>
                <w:sz w:val="18"/>
                <w:szCs w:val="18"/>
                <w:lang w:val="ro-RO"/>
              </w:rPr>
              <w:t>Nr. crt</w:t>
            </w:r>
            <w:r>
              <w:rPr>
                <w:rFonts w:ascii="Times New Roman" w:hAnsi="Times New Roman"/>
                <w:b/>
                <w:color w:val="000000"/>
                <w:sz w:val="18"/>
                <w:szCs w:val="18"/>
                <w:lang w:val="ro-RO"/>
              </w:rPr>
              <w:t>.</w:t>
            </w:r>
          </w:p>
        </w:tc>
        <w:tc>
          <w:tcPr>
            <w:tcW w:w="7938"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865FA7">
              <w:rPr>
                <w:rFonts w:ascii="Times New Roman" w:hAnsi="Times New Roman"/>
                <w:b/>
                <w:color w:val="000000"/>
                <w:sz w:val="18"/>
                <w:szCs w:val="18"/>
                <w:lang w:val="ro-RO"/>
              </w:rPr>
              <w:t>PROBLEMA</w:t>
            </w:r>
          </w:p>
        </w:tc>
        <w:tc>
          <w:tcPr>
            <w:tcW w:w="2257"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865FA7">
              <w:rPr>
                <w:rFonts w:ascii="Times New Roman" w:hAnsi="Times New Roman"/>
                <w:b/>
                <w:color w:val="000000"/>
                <w:sz w:val="18"/>
                <w:szCs w:val="18"/>
                <w:lang w:val="ro-RO"/>
              </w:rPr>
              <w:t>COD  IDENTIFICARE</w:t>
            </w:r>
          </w:p>
        </w:tc>
        <w:tc>
          <w:tcPr>
            <w:tcW w:w="157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b/>
                <w:color w:val="000000"/>
                <w:sz w:val="18"/>
                <w:szCs w:val="18"/>
                <w:lang w:val="ro-RO"/>
              </w:rPr>
            </w:pPr>
            <w:r w:rsidRPr="00865FA7">
              <w:rPr>
                <w:rFonts w:ascii="Times New Roman" w:hAnsi="Times New Roman"/>
                <w:b/>
                <w:color w:val="000000"/>
                <w:sz w:val="18"/>
                <w:szCs w:val="18"/>
                <w:lang w:val="ro-RO"/>
              </w:rPr>
              <w:t>NR. ACŢIUNI</w:t>
            </w:r>
          </w:p>
        </w:tc>
      </w:tr>
      <w:tr w:rsidR="001C5B43" w:rsidRPr="00EA45FB" w:rsidTr="001C5B43">
        <w:trPr>
          <w:trHeight w:val="303"/>
          <w:jc w:val="center"/>
        </w:trPr>
        <w:tc>
          <w:tcPr>
            <w:tcW w:w="85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1.</w:t>
            </w:r>
          </w:p>
        </w:tc>
        <w:tc>
          <w:tcPr>
            <w:tcW w:w="7938" w:type="dxa"/>
            <w:shd w:val="clear" w:color="auto" w:fill="F2F2F2" w:themeFill="background1" w:themeFillShade="F2"/>
          </w:tcPr>
          <w:p w:rsidR="001C5B43" w:rsidRPr="00EA45FB" w:rsidRDefault="001C5B43" w:rsidP="001C5B43">
            <w:pPr>
              <w:autoSpaceDE w:val="0"/>
              <w:autoSpaceDN w:val="0"/>
              <w:adjustRightInd w:val="0"/>
              <w:spacing w:before="120" w:after="120" w:line="240" w:lineRule="auto"/>
              <w:rPr>
                <w:rFonts w:ascii="Times New Roman" w:hAnsi="Times New Roman"/>
                <w:color w:val="000000"/>
                <w:lang w:val="ro-RO"/>
              </w:rPr>
            </w:pPr>
            <w:r w:rsidRPr="00EA45FB">
              <w:rPr>
                <w:rStyle w:val="FontStyle135"/>
                <w:b w:val="0"/>
                <w:color w:val="000000"/>
                <w:sz w:val="20"/>
                <w:lang w:val="pt-BR"/>
              </w:rPr>
              <w:t>Lipsa unui sistem eficient de colectare selectivă a deşeurilor</w:t>
            </w:r>
          </w:p>
        </w:tc>
        <w:tc>
          <w:tcPr>
            <w:tcW w:w="2257"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PM-04-01</w:t>
            </w:r>
          </w:p>
        </w:tc>
        <w:tc>
          <w:tcPr>
            <w:tcW w:w="157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13</w:t>
            </w:r>
          </w:p>
        </w:tc>
      </w:tr>
      <w:tr w:rsidR="001C5B43" w:rsidRPr="00EA45FB" w:rsidTr="001C5B43">
        <w:trPr>
          <w:jc w:val="center"/>
        </w:trPr>
        <w:tc>
          <w:tcPr>
            <w:tcW w:w="85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2.</w:t>
            </w:r>
          </w:p>
        </w:tc>
        <w:tc>
          <w:tcPr>
            <w:tcW w:w="7938" w:type="dxa"/>
            <w:shd w:val="clear" w:color="auto" w:fill="F2F2F2" w:themeFill="background1" w:themeFillShade="F2"/>
          </w:tcPr>
          <w:p w:rsidR="001C5B43" w:rsidRPr="00EA45FB" w:rsidRDefault="001C5B43" w:rsidP="001C5B43">
            <w:pPr>
              <w:autoSpaceDE w:val="0"/>
              <w:autoSpaceDN w:val="0"/>
              <w:adjustRightInd w:val="0"/>
              <w:spacing w:before="120" w:after="120" w:line="240" w:lineRule="auto"/>
              <w:rPr>
                <w:rFonts w:ascii="Times New Roman" w:hAnsi="Times New Roman"/>
                <w:color w:val="000000"/>
                <w:lang w:val="ro-RO"/>
              </w:rPr>
            </w:pPr>
            <w:r w:rsidRPr="00EA45FB">
              <w:rPr>
                <w:rStyle w:val="FontStyle135"/>
                <w:b w:val="0"/>
                <w:color w:val="000000"/>
                <w:sz w:val="20"/>
                <w:lang w:val="ro-RO"/>
              </w:rPr>
              <w:t xml:space="preserve">Gestionarea necorespunzătoare </w:t>
            </w:r>
            <w:r>
              <w:rPr>
                <w:rStyle w:val="FontStyle135"/>
                <w:b w:val="0"/>
                <w:color w:val="000000"/>
                <w:sz w:val="20"/>
                <w:lang w:val="ro-RO"/>
              </w:rPr>
              <w:t xml:space="preserve">a deşeurilor municipale precum </w:t>
            </w:r>
            <w:r>
              <w:rPr>
                <w:rStyle w:val="FontStyle135"/>
                <w:rFonts w:ascii="Calibri" w:hAnsi="Calibri"/>
                <w:b w:val="0"/>
                <w:color w:val="000000"/>
                <w:sz w:val="20"/>
                <w:lang w:val="ro-RO"/>
              </w:rPr>
              <w:t>ş</w:t>
            </w:r>
            <w:r>
              <w:rPr>
                <w:rStyle w:val="FontStyle135"/>
                <w:b w:val="0"/>
                <w:color w:val="000000"/>
                <w:sz w:val="20"/>
                <w:lang w:val="ro-RO"/>
              </w:rPr>
              <w:t>i a de</w:t>
            </w:r>
            <w:r>
              <w:rPr>
                <w:rStyle w:val="FontStyle135"/>
                <w:rFonts w:ascii="Calibri" w:hAnsi="Calibri"/>
                <w:b w:val="0"/>
                <w:color w:val="000000"/>
                <w:sz w:val="20"/>
                <w:lang w:val="ro-RO"/>
              </w:rPr>
              <w:t>ş</w:t>
            </w:r>
            <w:r>
              <w:rPr>
                <w:rStyle w:val="FontStyle135"/>
                <w:b w:val="0"/>
                <w:color w:val="000000"/>
                <w:sz w:val="20"/>
                <w:lang w:val="ro-RO"/>
              </w:rPr>
              <w:t>eurilor provenite din activităţ</w:t>
            </w:r>
            <w:r w:rsidRPr="00EA45FB">
              <w:rPr>
                <w:rStyle w:val="FontStyle135"/>
                <w:b w:val="0"/>
                <w:color w:val="000000"/>
                <w:sz w:val="20"/>
                <w:lang w:val="ro-RO"/>
              </w:rPr>
              <w:t>i medicale</w:t>
            </w:r>
            <w:r w:rsidRPr="00EA45FB">
              <w:rPr>
                <w:rStyle w:val="FontStyle135"/>
                <w:b w:val="0"/>
                <w:color w:val="000000"/>
                <w:sz w:val="22"/>
                <w:szCs w:val="22"/>
                <w:lang w:val="ro-RO" w:eastAsia="ro-RO"/>
              </w:rPr>
              <w:t xml:space="preserve">  </w:t>
            </w:r>
          </w:p>
        </w:tc>
        <w:tc>
          <w:tcPr>
            <w:tcW w:w="2257"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PM-04-02</w:t>
            </w:r>
          </w:p>
        </w:tc>
        <w:tc>
          <w:tcPr>
            <w:tcW w:w="157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22</w:t>
            </w:r>
          </w:p>
        </w:tc>
      </w:tr>
      <w:tr w:rsidR="001C5B43" w:rsidRPr="00EA45FB" w:rsidTr="001C5B43">
        <w:trPr>
          <w:jc w:val="center"/>
        </w:trPr>
        <w:tc>
          <w:tcPr>
            <w:tcW w:w="85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3.</w:t>
            </w:r>
          </w:p>
        </w:tc>
        <w:tc>
          <w:tcPr>
            <w:tcW w:w="7938" w:type="dxa"/>
            <w:shd w:val="clear" w:color="auto" w:fill="F2F2F2" w:themeFill="background1" w:themeFillShade="F2"/>
          </w:tcPr>
          <w:p w:rsidR="001C5B43" w:rsidRPr="00EA45FB" w:rsidRDefault="001C5B43" w:rsidP="001C5B43">
            <w:pPr>
              <w:autoSpaceDE w:val="0"/>
              <w:autoSpaceDN w:val="0"/>
              <w:adjustRightInd w:val="0"/>
              <w:spacing w:before="120" w:after="120" w:line="240" w:lineRule="auto"/>
              <w:rPr>
                <w:rFonts w:ascii="Times New Roman" w:hAnsi="Times New Roman"/>
                <w:color w:val="000000"/>
                <w:lang w:val="ro-RO"/>
              </w:rPr>
            </w:pPr>
            <w:r w:rsidRPr="00EA45FB">
              <w:rPr>
                <w:rStyle w:val="FontStyle135"/>
                <w:b w:val="0"/>
                <w:color w:val="000000"/>
                <w:sz w:val="20"/>
                <w:lang w:val="it-IT"/>
              </w:rPr>
              <w:t>Gestionarea necorespunzătoare a deşeurilor industriale</w:t>
            </w:r>
          </w:p>
        </w:tc>
        <w:tc>
          <w:tcPr>
            <w:tcW w:w="2257"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sidRPr="00865FA7">
              <w:rPr>
                <w:rFonts w:ascii="Times New Roman" w:hAnsi="Times New Roman"/>
                <w:color w:val="000000"/>
                <w:sz w:val="20"/>
                <w:szCs w:val="20"/>
                <w:lang w:val="ro-RO"/>
              </w:rPr>
              <w:t>PM-04-03</w:t>
            </w:r>
          </w:p>
        </w:tc>
        <w:tc>
          <w:tcPr>
            <w:tcW w:w="1572" w:type="dxa"/>
            <w:shd w:val="clear" w:color="auto" w:fill="F2F2F2" w:themeFill="background1" w:themeFillShade="F2"/>
          </w:tcPr>
          <w:p w:rsidR="001C5B43" w:rsidRPr="00865FA7" w:rsidRDefault="001C5B43" w:rsidP="001C5B43">
            <w:pPr>
              <w:autoSpaceDE w:val="0"/>
              <w:autoSpaceDN w:val="0"/>
              <w:adjustRightInd w:val="0"/>
              <w:spacing w:before="120" w:after="12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10</w:t>
            </w:r>
          </w:p>
        </w:tc>
      </w:tr>
    </w:tbl>
    <w:p w:rsidR="001C5B43" w:rsidRPr="00AA4C92" w:rsidRDefault="001C5B43" w:rsidP="001C5B43">
      <w:pPr>
        <w:spacing w:before="120" w:after="120" w:line="240" w:lineRule="auto"/>
        <w:jc w:val="center"/>
        <w:rPr>
          <w:rFonts w:ascii="Times New Roman" w:hAnsi="Times New Roman"/>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842"/>
        <w:gridCol w:w="3402"/>
        <w:gridCol w:w="1843"/>
        <w:gridCol w:w="1418"/>
        <w:gridCol w:w="1559"/>
        <w:gridCol w:w="1984"/>
      </w:tblGrid>
      <w:tr w:rsidR="00DF0CC5" w:rsidRPr="00AA4C92" w:rsidTr="00992CFD">
        <w:tc>
          <w:tcPr>
            <w:tcW w:w="14034" w:type="dxa"/>
            <w:gridSpan w:val="7"/>
            <w:shd w:val="clear" w:color="auto" w:fill="EEECE1"/>
          </w:tcPr>
          <w:p w:rsidR="00DF0CC5" w:rsidRPr="00AA4C92" w:rsidRDefault="00DF0CC5" w:rsidP="00DF0CC5">
            <w:pPr>
              <w:spacing w:before="120" w:after="120" w:line="240" w:lineRule="auto"/>
              <w:jc w:val="both"/>
              <w:rPr>
                <w:rFonts w:ascii="Times New Roman" w:hAnsi="Times New Roman"/>
                <w:b/>
                <w:sz w:val="20"/>
                <w:szCs w:val="20"/>
                <w:lang w:val="ro-RO"/>
              </w:rPr>
            </w:pPr>
            <w:r w:rsidRPr="00AA4C92">
              <w:rPr>
                <w:rFonts w:ascii="Times New Roman" w:hAnsi="Times New Roman"/>
                <w:b/>
                <w:sz w:val="20"/>
                <w:szCs w:val="20"/>
                <w:lang w:val="ro-RO"/>
              </w:rPr>
              <w:t>Categoria de probleme:</w:t>
            </w:r>
            <w:r w:rsidRPr="00AA4C92">
              <w:rPr>
                <w:rStyle w:val="FontStyle135"/>
                <w:b w:val="0"/>
                <w:sz w:val="20"/>
                <w:szCs w:val="20"/>
                <w:lang w:val="it-IT"/>
              </w:rPr>
              <w:t xml:space="preserve"> </w:t>
            </w:r>
            <w:r w:rsidRPr="00AA4C92">
              <w:rPr>
                <w:rStyle w:val="FontStyle135"/>
                <w:sz w:val="20"/>
                <w:szCs w:val="20"/>
                <w:lang w:val="it-IT"/>
              </w:rPr>
              <w:t xml:space="preserve">GESTIONAREA NECORESPUNZĂTOARE A DEŞEURILOR (COLECTARE, TRATARE, VALORIFICARE, ELIMINARE) </w:t>
            </w:r>
            <w:r w:rsidRPr="00AA4C92">
              <w:rPr>
                <w:rFonts w:ascii="Times New Roman" w:hAnsi="Times New Roman"/>
                <w:sz w:val="20"/>
                <w:szCs w:val="20"/>
                <w:lang w:val="ro-RO"/>
              </w:rPr>
              <w:t>–</w:t>
            </w:r>
            <w:r w:rsidRPr="00AA4C92">
              <w:rPr>
                <w:rFonts w:ascii="Times New Roman" w:hAnsi="Times New Roman"/>
                <w:b/>
                <w:sz w:val="20"/>
                <w:szCs w:val="20"/>
                <w:lang w:val="ro-RO"/>
              </w:rPr>
              <w:t xml:space="preserve"> cod identificare – PM 04</w:t>
            </w:r>
          </w:p>
        </w:tc>
      </w:tr>
      <w:tr w:rsidR="00DF0CC5" w:rsidRPr="00AA4C92" w:rsidTr="00992CFD">
        <w:tc>
          <w:tcPr>
            <w:tcW w:w="14034" w:type="dxa"/>
            <w:gridSpan w:val="7"/>
            <w:shd w:val="clear" w:color="auto" w:fill="66FFFF"/>
          </w:tcPr>
          <w:p w:rsidR="00DF0CC5" w:rsidRPr="00AA4C92" w:rsidRDefault="00DF0CC5" w:rsidP="00DF0CC5">
            <w:pPr>
              <w:spacing w:before="120" w:after="120" w:line="240" w:lineRule="auto"/>
              <w:rPr>
                <w:rFonts w:ascii="Times New Roman" w:hAnsi="Times New Roman"/>
                <w:b/>
                <w:sz w:val="20"/>
                <w:szCs w:val="20"/>
                <w:lang w:val="pt-BR"/>
              </w:rPr>
            </w:pPr>
            <w:r w:rsidRPr="00AA4C92">
              <w:rPr>
                <w:rFonts w:ascii="Times New Roman" w:hAnsi="Times New Roman"/>
                <w:b/>
                <w:sz w:val="20"/>
                <w:szCs w:val="20"/>
                <w:lang w:val="ro-RO"/>
              </w:rPr>
              <w:t xml:space="preserve">PROBLEMA DE MEDIU: </w:t>
            </w:r>
            <w:r w:rsidRPr="00AA4C92">
              <w:rPr>
                <w:rFonts w:ascii="Times New Roman" w:hAnsi="Times New Roman"/>
                <w:sz w:val="20"/>
                <w:szCs w:val="20"/>
                <w:lang w:val="ro-RO"/>
              </w:rPr>
              <w:t xml:space="preserve">cod identificare PM-04-01 - </w:t>
            </w:r>
            <w:r w:rsidRPr="00AA4C92">
              <w:rPr>
                <w:rStyle w:val="FontStyle135"/>
                <w:sz w:val="20"/>
                <w:szCs w:val="20"/>
                <w:lang w:val="pt-BR"/>
              </w:rPr>
              <w:t>Lipsa unui sistem eficient de colectare selectivă a deşeurilor</w:t>
            </w:r>
          </w:p>
        </w:tc>
      </w:tr>
      <w:tr w:rsidR="00DF0CC5" w:rsidRPr="00AA4C92" w:rsidTr="00992CFD">
        <w:tc>
          <w:tcPr>
            <w:tcW w:w="14034" w:type="dxa"/>
            <w:gridSpan w:val="7"/>
            <w:shd w:val="clear" w:color="auto" w:fill="FFCCFF"/>
          </w:tcPr>
          <w:p w:rsidR="00DF0CC5" w:rsidRPr="00AA4C92" w:rsidRDefault="00DF0CC5" w:rsidP="00DF0CC5">
            <w:pPr>
              <w:spacing w:before="120" w:after="120" w:line="240" w:lineRule="auto"/>
              <w:rPr>
                <w:rFonts w:ascii="Times New Roman" w:hAnsi="Times New Roman"/>
                <w:b/>
                <w:sz w:val="20"/>
                <w:szCs w:val="20"/>
                <w:lang w:val="ro-RO"/>
              </w:rPr>
            </w:pPr>
            <w:r w:rsidRPr="00AA4C92">
              <w:rPr>
                <w:rFonts w:ascii="Times New Roman" w:hAnsi="Times New Roman"/>
                <w:b/>
                <w:sz w:val="20"/>
                <w:szCs w:val="20"/>
                <w:lang w:val="ro-RO"/>
              </w:rPr>
              <w:t xml:space="preserve">OBIECTIV GENERAL: </w:t>
            </w:r>
            <w:r w:rsidRPr="00AA4C92">
              <w:rPr>
                <w:rFonts w:ascii="Times New Roman" w:hAnsi="Times New Roman"/>
                <w:sz w:val="20"/>
                <w:szCs w:val="20"/>
                <w:lang w:val="ro-RO"/>
              </w:rPr>
              <w:t>Îmbunătăţirea colectării selective a deşeurilor</w:t>
            </w:r>
            <w:r w:rsidRPr="00AA4C92">
              <w:rPr>
                <w:rFonts w:ascii="Times New Roman" w:hAnsi="Times New Roman"/>
                <w:b/>
                <w:sz w:val="20"/>
                <w:szCs w:val="20"/>
                <w:lang w:val="ro-RO"/>
              </w:rPr>
              <w:t xml:space="preserve"> </w:t>
            </w:r>
          </w:p>
        </w:tc>
      </w:tr>
      <w:tr w:rsidR="00DF0CC5" w:rsidRPr="00AA4C92" w:rsidTr="00992CFD">
        <w:tc>
          <w:tcPr>
            <w:tcW w:w="14034" w:type="dxa"/>
            <w:gridSpan w:val="7"/>
            <w:shd w:val="clear" w:color="auto" w:fill="FDE9D9"/>
          </w:tcPr>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b/>
                <w:sz w:val="20"/>
                <w:szCs w:val="20"/>
                <w:lang w:val="ro-RO"/>
              </w:rPr>
              <w:t>Obiectiv specific:</w:t>
            </w:r>
            <w:r w:rsidRPr="00AA4C92">
              <w:rPr>
                <w:rFonts w:ascii="Times New Roman" w:hAnsi="Times New Roman"/>
                <w:sz w:val="20"/>
                <w:szCs w:val="20"/>
                <w:lang w:val="ro-RO"/>
              </w:rPr>
              <w:t xml:space="preserve"> Imbunătăţirea infrastructurii de colectare selectivă a deşeurilor muncipale şi asimilabile acestora, inclusiv fracţiuni colectate separat  </w:t>
            </w:r>
          </w:p>
        </w:tc>
      </w:tr>
      <w:tr w:rsidR="00DF0CC5" w:rsidRPr="00AA4C92" w:rsidTr="00992CFD">
        <w:tc>
          <w:tcPr>
            <w:tcW w:w="1986"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Ținte</w:t>
            </w:r>
          </w:p>
        </w:tc>
        <w:tc>
          <w:tcPr>
            <w:tcW w:w="1842"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Indicatori</w:t>
            </w:r>
          </w:p>
        </w:tc>
        <w:tc>
          <w:tcPr>
            <w:tcW w:w="3402"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Acţiuni</w:t>
            </w:r>
          </w:p>
        </w:tc>
        <w:tc>
          <w:tcPr>
            <w:tcW w:w="1843" w:type="dxa"/>
          </w:tcPr>
          <w:p w:rsidR="00DF0CC5" w:rsidRPr="00AA4C92" w:rsidRDefault="00294A1E" w:rsidP="00DF0CC5">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Responsabil</w:t>
            </w:r>
            <w:r w:rsidR="00DF0CC5" w:rsidRPr="00AA4C92">
              <w:rPr>
                <w:rFonts w:ascii="Times New Roman" w:hAnsi="Times New Roman"/>
                <w:b/>
                <w:sz w:val="20"/>
                <w:szCs w:val="20"/>
                <w:lang w:val="ro-RO"/>
              </w:rPr>
              <w:t>i implementare</w:t>
            </w:r>
          </w:p>
        </w:tc>
        <w:tc>
          <w:tcPr>
            <w:tcW w:w="1418"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Termen de realizare</w:t>
            </w:r>
          </w:p>
        </w:tc>
        <w:tc>
          <w:tcPr>
            <w:tcW w:w="1559"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Cost estimativ (mii euro)</w:t>
            </w:r>
          </w:p>
        </w:tc>
        <w:tc>
          <w:tcPr>
            <w:tcW w:w="1984" w:type="dxa"/>
          </w:tcPr>
          <w:p w:rsidR="00DF0CC5" w:rsidRPr="00AA4C92" w:rsidRDefault="00DF0CC5"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 xml:space="preserve">Surse de finanţare existente/ potenţiale </w:t>
            </w:r>
          </w:p>
        </w:tc>
      </w:tr>
      <w:tr w:rsidR="00DF0CC5" w:rsidRPr="00AA4C92" w:rsidTr="00992CFD">
        <w:trPr>
          <w:trHeight w:val="132"/>
        </w:trPr>
        <w:tc>
          <w:tcPr>
            <w:tcW w:w="1986" w:type="dxa"/>
            <w:vMerge w:val="restart"/>
          </w:tcPr>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lastRenderedPageBreak/>
              <w:t>-</w:t>
            </w:r>
            <w:r w:rsidRPr="00AA4C92">
              <w:rPr>
                <w:rFonts w:ascii="Times New Roman" w:hAnsi="Times New Roman"/>
                <w:b/>
                <w:sz w:val="20"/>
                <w:szCs w:val="20"/>
                <w:lang w:val="ro-RO"/>
              </w:rPr>
              <w:t>C</w:t>
            </w:r>
            <w:r w:rsidR="00A22D8E">
              <w:rPr>
                <w:rFonts w:ascii="Times New Roman" w:hAnsi="Times New Roman"/>
                <w:sz w:val="20"/>
                <w:szCs w:val="20"/>
                <w:lang w:val="ro-RO"/>
              </w:rPr>
              <w:t>reşterea procen</w:t>
            </w:r>
            <w:r w:rsidRPr="00AA4C92">
              <w:rPr>
                <w:rFonts w:ascii="Times New Roman" w:hAnsi="Times New Roman"/>
                <w:sz w:val="20"/>
                <w:szCs w:val="20"/>
                <w:lang w:val="ro-RO"/>
              </w:rPr>
              <w:t>tu</w:t>
            </w:r>
            <w:r w:rsidR="00AB7BE4">
              <w:rPr>
                <w:rFonts w:ascii="Times New Roman" w:hAnsi="Times New Roman"/>
                <w:sz w:val="20"/>
                <w:szCs w:val="20"/>
                <w:lang w:val="ro-RO"/>
              </w:rPr>
              <w:t>-</w:t>
            </w:r>
            <w:r w:rsidRPr="00AA4C92">
              <w:rPr>
                <w:rFonts w:ascii="Times New Roman" w:hAnsi="Times New Roman"/>
                <w:sz w:val="20"/>
                <w:szCs w:val="20"/>
                <w:lang w:val="ro-RO"/>
              </w:rPr>
              <w:t>lui de colectare selectivă a deşeurilor rec</w:t>
            </w:r>
            <w:r w:rsidR="00A22D8E">
              <w:rPr>
                <w:rFonts w:ascii="Times New Roman" w:hAnsi="Times New Roman"/>
                <w:sz w:val="20"/>
                <w:szCs w:val="20"/>
                <w:lang w:val="ro-RO"/>
              </w:rPr>
              <w:t>iclabile – sticlă, hartie, plastic, metale din de</w:t>
            </w:r>
            <w:r w:rsidRPr="00AA4C92">
              <w:rPr>
                <w:rFonts w:ascii="Times New Roman" w:hAnsi="Times New Roman"/>
                <w:sz w:val="20"/>
                <w:szCs w:val="20"/>
                <w:lang w:val="ro-RO"/>
              </w:rPr>
              <w:t>şeuri munic</w:t>
            </w:r>
            <w:r w:rsidR="00A22D8E">
              <w:rPr>
                <w:rFonts w:ascii="Times New Roman" w:hAnsi="Times New Roman"/>
                <w:sz w:val="20"/>
                <w:szCs w:val="20"/>
                <w:lang w:val="ro-RO"/>
              </w:rPr>
              <w:t>i</w:t>
            </w:r>
            <w:r w:rsidR="00AB7BE4">
              <w:rPr>
                <w:rFonts w:ascii="Times New Roman" w:hAnsi="Times New Roman"/>
                <w:sz w:val="20"/>
                <w:szCs w:val="20"/>
                <w:lang w:val="ro-RO"/>
              </w:rPr>
              <w:t>-</w:t>
            </w:r>
            <w:r w:rsidR="00A22D8E">
              <w:rPr>
                <w:rFonts w:ascii="Times New Roman" w:hAnsi="Times New Roman"/>
                <w:sz w:val="20"/>
                <w:szCs w:val="20"/>
                <w:lang w:val="ro-RO"/>
              </w:rPr>
              <w:t>pale generate -  la 50%  până î</w:t>
            </w:r>
            <w:r w:rsidRPr="00AA4C92">
              <w:rPr>
                <w:rFonts w:ascii="Times New Roman" w:hAnsi="Times New Roman"/>
                <w:sz w:val="20"/>
                <w:szCs w:val="20"/>
                <w:lang w:val="ro-RO"/>
              </w:rPr>
              <w:t>n 2020</w:t>
            </w:r>
          </w:p>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C</w:t>
            </w:r>
            <w:r w:rsidR="00294A1E">
              <w:rPr>
                <w:rFonts w:ascii="Times New Roman" w:hAnsi="Times New Roman"/>
                <w:sz w:val="20"/>
                <w:szCs w:val="20"/>
                <w:lang w:val="ro-RO"/>
              </w:rPr>
              <w:t>reşterea procen</w:t>
            </w:r>
            <w:r w:rsidR="00AB7BE4">
              <w:rPr>
                <w:rFonts w:ascii="Times New Roman" w:hAnsi="Times New Roman"/>
                <w:sz w:val="20"/>
                <w:szCs w:val="20"/>
                <w:lang w:val="ro-RO"/>
              </w:rPr>
              <w:t>-</w:t>
            </w:r>
            <w:r w:rsidRPr="00AA4C92">
              <w:rPr>
                <w:rFonts w:ascii="Times New Roman" w:hAnsi="Times New Roman"/>
                <w:sz w:val="20"/>
                <w:szCs w:val="20"/>
                <w:lang w:val="ro-RO"/>
              </w:rPr>
              <w:t>tului de colectare selectivă a de</w:t>
            </w:r>
            <w:r w:rsidR="00294A1E">
              <w:rPr>
                <w:rFonts w:ascii="Times New Roman" w:hAnsi="Times New Roman"/>
                <w:sz w:val="20"/>
                <w:szCs w:val="20"/>
                <w:lang w:val="ro-RO"/>
              </w:rPr>
              <w:t>şeu</w:t>
            </w:r>
            <w:r w:rsidRPr="00AA4C92">
              <w:rPr>
                <w:rFonts w:ascii="Times New Roman" w:hAnsi="Times New Roman"/>
                <w:sz w:val="20"/>
                <w:szCs w:val="20"/>
                <w:lang w:val="ro-RO"/>
              </w:rPr>
              <w:t xml:space="preserve">rilor de construcţii şi demolari din deşeuri </w:t>
            </w:r>
            <w:r w:rsidR="00AB7BE4">
              <w:rPr>
                <w:rFonts w:ascii="Times New Roman" w:hAnsi="Times New Roman"/>
                <w:sz w:val="20"/>
                <w:szCs w:val="20"/>
                <w:lang w:val="ro-RO"/>
              </w:rPr>
              <w:t>municipale generate,  la 70%  până î</w:t>
            </w:r>
            <w:r w:rsidRPr="00AA4C92">
              <w:rPr>
                <w:rFonts w:ascii="Times New Roman" w:hAnsi="Times New Roman"/>
                <w:sz w:val="20"/>
                <w:szCs w:val="20"/>
                <w:lang w:val="ro-RO"/>
              </w:rPr>
              <w:t>n 2020</w:t>
            </w:r>
          </w:p>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A</w:t>
            </w:r>
            <w:r>
              <w:rPr>
                <w:rFonts w:ascii="Times New Roman" w:hAnsi="Times New Roman"/>
                <w:sz w:val="20"/>
                <w:szCs w:val="20"/>
                <w:lang w:val="ro-RO"/>
              </w:rPr>
              <w:t>tingerea, până î</w:t>
            </w:r>
            <w:r w:rsidRPr="00AA4C92">
              <w:rPr>
                <w:rFonts w:ascii="Times New Roman" w:hAnsi="Times New Roman"/>
                <w:sz w:val="20"/>
                <w:szCs w:val="20"/>
                <w:lang w:val="ro-RO"/>
              </w:rPr>
              <w:t>n 2018, a ţintei anuale de col</w:t>
            </w:r>
            <w:r w:rsidR="00294A1E">
              <w:rPr>
                <w:rFonts w:ascii="Times New Roman" w:hAnsi="Times New Roman"/>
                <w:sz w:val="20"/>
                <w:szCs w:val="20"/>
                <w:lang w:val="ro-RO"/>
              </w:rPr>
              <w:t>ectare a   cantităţii de DEEE /</w:t>
            </w:r>
            <w:r w:rsidRPr="00AA4C92">
              <w:rPr>
                <w:rFonts w:ascii="Times New Roman" w:hAnsi="Times New Roman"/>
                <w:sz w:val="20"/>
                <w:szCs w:val="20"/>
                <w:lang w:val="ro-RO"/>
              </w:rPr>
              <w:t xml:space="preserve">cap de locuitor /an </w:t>
            </w:r>
          </w:p>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p>
        </w:tc>
        <w:tc>
          <w:tcPr>
            <w:tcW w:w="1842" w:type="dxa"/>
            <w:vMerge w:val="restart"/>
          </w:tcPr>
          <w:p w:rsidR="00DF0CC5" w:rsidRPr="00AA4C92" w:rsidRDefault="00992CFD"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Pr>
                <w:rFonts w:ascii="Times New Roman" w:hAnsi="Times New Roman"/>
                <w:sz w:val="20"/>
                <w:szCs w:val="20"/>
                <w:lang w:val="ro-RO"/>
              </w:rPr>
              <w:t>numă</w:t>
            </w:r>
            <w:r w:rsidR="00DF0CC5" w:rsidRPr="00AA4C92">
              <w:rPr>
                <w:rFonts w:ascii="Times New Roman" w:hAnsi="Times New Roman"/>
                <w:sz w:val="20"/>
                <w:szCs w:val="20"/>
                <w:lang w:val="ro-RO"/>
              </w:rPr>
              <w:t>r  localităţi cu sisteme de colectare selectivă a de</w:t>
            </w:r>
            <w:r w:rsidR="00DF0CC5">
              <w:rPr>
                <w:rFonts w:ascii="Times New Roman" w:hAnsi="Times New Roman"/>
                <w:sz w:val="20"/>
                <w:szCs w:val="20"/>
                <w:lang w:val="ro-RO"/>
              </w:rPr>
              <w:t>şeuri</w:t>
            </w:r>
            <w:r>
              <w:rPr>
                <w:rFonts w:ascii="Times New Roman" w:hAnsi="Times New Roman"/>
                <w:sz w:val="20"/>
                <w:szCs w:val="20"/>
                <w:lang w:val="ro-RO"/>
              </w:rPr>
              <w:t>-</w:t>
            </w:r>
            <w:r w:rsidR="00DF0CC5">
              <w:rPr>
                <w:rFonts w:ascii="Times New Roman" w:hAnsi="Times New Roman"/>
                <w:sz w:val="20"/>
                <w:szCs w:val="20"/>
                <w:lang w:val="ro-RO"/>
              </w:rPr>
              <w:t>lor la nivelul jude</w:t>
            </w:r>
            <w:r>
              <w:rPr>
                <w:rFonts w:ascii="Times New Roman" w:hAnsi="Times New Roman"/>
                <w:sz w:val="20"/>
                <w:szCs w:val="20"/>
                <w:lang w:val="ro-RO"/>
              </w:rPr>
              <w:t>-</w:t>
            </w:r>
            <w:r w:rsidR="00DF0CC5">
              <w:rPr>
                <w:rFonts w:ascii="Times New Roman" w:hAnsi="Times New Roman"/>
                <w:sz w:val="20"/>
                <w:szCs w:val="20"/>
                <w:lang w:val="ro-RO"/>
              </w:rPr>
              <w:t>ţ</w:t>
            </w:r>
            <w:r w:rsidR="00DF0CC5" w:rsidRPr="00AA4C92">
              <w:rPr>
                <w:rFonts w:ascii="Times New Roman" w:hAnsi="Times New Roman"/>
                <w:sz w:val="20"/>
                <w:szCs w:val="20"/>
                <w:lang w:val="ro-RO"/>
              </w:rPr>
              <w:t xml:space="preserve">ului </w:t>
            </w:r>
          </w:p>
          <w:p w:rsidR="00DF0CC5" w:rsidRPr="00AA4C92" w:rsidRDefault="00DF0CC5"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00992CFD">
              <w:rPr>
                <w:rFonts w:ascii="Times New Roman" w:hAnsi="Times New Roman"/>
                <w:sz w:val="20"/>
                <w:szCs w:val="20"/>
                <w:lang w:val="ro-RO"/>
              </w:rPr>
              <w:t xml:space="preserve">% </w:t>
            </w:r>
            <w:r w:rsidRPr="00AA4C92">
              <w:rPr>
                <w:rFonts w:ascii="Times New Roman" w:hAnsi="Times New Roman"/>
                <w:sz w:val="20"/>
                <w:szCs w:val="20"/>
                <w:lang w:val="ro-RO"/>
              </w:rPr>
              <w:t xml:space="preserve">cantităţi de deşeuri </w:t>
            </w:r>
            <w:r>
              <w:rPr>
                <w:rFonts w:ascii="Times New Roman" w:hAnsi="Times New Roman"/>
                <w:sz w:val="20"/>
                <w:szCs w:val="20"/>
                <w:lang w:val="ro-RO"/>
              </w:rPr>
              <w:t>colectate  selectiv din cantităţ</w:t>
            </w:r>
            <w:r w:rsidRPr="00AA4C92">
              <w:rPr>
                <w:rFonts w:ascii="Times New Roman" w:hAnsi="Times New Roman"/>
                <w:sz w:val="20"/>
                <w:szCs w:val="20"/>
                <w:lang w:val="ro-RO"/>
              </w:rPr>
              <w:t>i colectate</w:t>
            </w:r>
          </w:p>
          <w:p w:rsidR="00DF0CC5" w:rsidRPr="00AA4C92" w:rsidRDefault="0027710F"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Pr>
                <w:rFonts w:ascii="Times New Roman" w:hAnsi="Times New Roman"/>
                <w:sz w:val="20"/>
                <w:szCs w:val="20"/>
                <w:lang w:val="ro-RO"/>
              </w:rPr>
              <w:t>numă</w:t>
            </w:r>
            <w:r w:rsidR="00DF0CC5" w:rsidRPr="00AA4C92">
              <w:rPr>
                <w:rFonts w:ascii="Times New Roman" w:hAnsi="Times New Roman"/>
                <w:sz w:val="20"/>
                <w:szCs w:val="20"/>
                <w:lang w:val="ro-RO"/>
              </w:rPr>
              <w:t>r puncte de colectare DEEE-uri</w:t>
            </w:r>
          </w:p>
          <w:p w:rsidR="00DF0CC5" w:rsidRPr="00AA4C92" w:rsidRDefault="0027710F"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sidRPr="00AA4C92">
              <w:rPr>
                <w:rFonts w:ascii="Times New Roman" w:hAnsi="Times New Roman"/>
                <w:sz w:val="20"/>
                <w:szCs w:val="20"/>
                <w:lang w:val="ro-RO"/>
              </w:rPr>
              <w:t>% din populaţie deservită de sistem de colectare selec</w:t>
            </w:r>
            <w:r>
              <w:rPr>
                <w:rFonts w:ascii="Times New Roman" w:hAnsi="Times New Roman"/>
                <w:sz w:val="20"/>
                <w:szCs w:val="20"/>
                <w:lang w:val="ro-RO"/>
              </w:rPr>
              <w:t>-</w:t>
            </w:r>
            <w:r w:rsidR="00DF0CC5" w:rsidRPr="00AA4C92">
              <w:rPr>
                <w:rFonts w:ascii="Times New Roman" w:hAnsi="Times New Roman"/>
                <w:sz w:val="20"/>
                <w:szCs w:val="20"/>
                <w:lang w:val="ro-RO"/>
              </w:rPr>
              <w:t>tivă</w:t>
            </w:r>
          </w:p>
          <w:p w:rsidR="00DF0CC5" w:rsidRPr="00AA4C92" w:rsidRDefault="0027710F"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Pr>
                <w:rFonts w:ascii="Times New Roman" w:hAnsi="Times New Roman"/>
                <w:sz w:val="20"/>
                <w:szCs w:val="20"/>
                <w:lang w:val="ro-RO"/>
              </w:rPr>
              <w:t>numă</w:t>
            </w:r>
            <w:r w:rsidR="00DF0CC5" w:rsidRPr="00AA4C92">
              <w:rPr>
                <w:rFonts w:ascii="Times New Roman" w:hAnsi="Times New Roman"/>
                <w:sz w:val="20"/>
                <w:szCs w:val="20"/>
                <w:lang w:val="ro-RO"/>
              </w:rPr>
              <w:t xml:space="preserve">r campanii de promovare </w:t>
            </w:r>
          </w:p>
          <w:p w:rsidR="00DF0CC5" w:rsidRPr="00AA4C92" w:rsidRDefault="00DF0CC5" w:rsidP="00DF0CC5">
            <w:pPr>
              <w:spacing w:before="120" w:after="120" w:line="240" w:lineRule="auto"/>
              <w:rPr>
                <w:rFonts w:ascii="Times New Roman" w:hAnsi="Times New Roman"/>
                <w:sz w:val="20"/>
                <w:szCs w:val="20"/>
                <w:lang w:val="ro-RO"/>
              </w:rPr>
            </w:pPr>
          </w:p>
        </w:tc>
        <w:tc>
          <w:tcPr>
            <w:tcW w:w="3402" w:type="dxa"/>
          </w:tcPr>
          <w:p w:rsidR="00DF0CC5" w:rsidRPr="00AA4C92"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A.04.01.01 </w:t>
            </w:r>
            <w:r w:rsidRPr="00AA4C92">
              <w:rPr>
                <w:rFonts w:ascii="Times New Roman" w:hAnsi="Times New Roman"/>
                <w:sz w:val="20"/>
                <w:szCs w:val="20"/>
                <w:lang w:val="ro-RO"/>
              </w:rPr>
              <w:t>Implementarea sistemului de colectare selectivǎ a deşeurilor (sticlă, hârtie, plastic, biodeşeuri) la nivelul comunelor</w:t>
            </w:r>
          </w:p>
        </w:tc>
        <w:tc>
          <w:tcPr>
            <w:tcW w:w="1843"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w:t>
            </w:r>
            <w:r>
              <w:rPr>
                <w:rFonts w:ascii="Times New Roman" w:hAnsi="Times New Roman"/>
                <w:sz w:val="20"/>
                <w:szCs w:val="20"/>
                <w:lang w:val="ro-RO"/>
              </w:rPr>
              <w:t xml:space="preserve"> </w:t>
            </w:r>
            <w:r w:rsidRPr="00420EE1">
              <w:rPr>
                <w:rFonts w:ascii="Times New Roman" w:hAnsi="Times New Roman"/>
                <w:sz w:val="20"/>
                <w:szCs w:val="20"/>
                <w:lang w:val="ro-RO"/>
              </w:rPr>
              <w:t>Iaşi,</w:t>
            </w:r>
            <w:r w:rsidRPr="00AA4C92">
              <w:rPr>
                <w:rFonts w:ascii="Times New Roman" w:hAnsi="Times New Roman"/>
                <w:sz w:val="20"/>
                <w:szCs w:val="20"/>
                <w:lang w:val="ro-RO"/>
              </w:rPr>
              <w:t xml:space="preserve"> ADIS Iași, UAT-uri</w:t>
            </w:r>
          </w:p>
        </w:tc>
        <w:tc>
          <w:tcPr>
            <w:tcW w:w="1418"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vAlign w:val="center"/>
          </w:tcPr>
          <w:p w:rsidR="00DF0CC5" w:rsidRPr="00AA4C92" w:rsidRDefault="00DF0CC5" w:rsidP="00AB7BE4">
            <w:pPr>
              <w:spacing w:after="120" w:line="240" w:lineRule="auto"/>
              <w:jc w:val="center"/>
              <w:rPr>
                <w:rFonts w:ascii="Times New Roman" w:hAnsi="Times New Roman"/>
                <w:sz w:val="20"/>
                <w:szCs w:val="20"/>
                <w:lang w:val="ro-RO"/>
              </w:rPr>
            </w:pPr>
            <w:r w:rsidRPr="00AA4C92">
              <w:rPr>
                <w:rFonts w:ascii="Times New Roman" w:hAnsi="Times New Roman"/>
                <w:sz w:val="20"/>
                <w:szCs w:val="20"/>
                <w:lang w:val="ro-RO"/>
              </w:rPr>
              <w:t>2500</w:t>
            </w:r>
          </w:p>
        </w:tc>
        <w:tc>
          <w:tcPr>
            <w:tcW w:w="1984"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DF0CC5" w:rsidRPr="00AA4C92" w:rsidTr="00992CFD">
        <w:trPr>
          <w:trHeight w:val="818"/>
        </w:trPr>
        <w:tc>
          <w:tcPr>
            <w:tcW w:w="1986" w:type="dxa"/>
            <w:vMerge/>
          </w:tcPr>
          <w:p w:rsidR="00DF0CC5" w:rsidRPr="00AA4C92" w:rsidRDefault="00DF0CC5" w:rsidP="00DF0CC5">
            <w:pPr>
              <w:autoSpaceDE w:val="0"/>
              <w:autoSpaceDN w:val="0"/>
              <w:adjustRightInd w:val="0"/>
              <w:spacing w:before="120" w:after="120" w:line="240" w:lineRule="auto"/>
              <w:jc w:val="both"/>
              <w:rPr>
                <w:rFonts w:ascii="Times New Roman" w:hAnsi="Times New Roman"/>
                <w:sz w:val="20"/>
                <w:szCs w:val="20"/>
                <w:lang w:val="ro-RO"/>
              </w:rPr>
            </w:pPr>
          </w:p>
        </w:tc>
        <w:tc>
          <w:tcPr>
            <w:tcW w:w="1842" w:type="dxa"/>
            <w:vMerge/>
          </w:tcPr>
          <w:p w:rsidR="00DF0CC5" w:rsidRPr="00AA4C92" w:rsidRDefault="00DF0CC5" w:rsidP="00DF0CC5">
            <w:pPr>
              <w:spacing w:before="120" w:after="120" w:line="240" w:lineRule="auto"/>
              <w:rPr>
                <w:rFonts w:ascii="Times New Roman" w:hAnsi="Times New Roman"/>
                <w:sz w:val="20"/>
                <w:szCs w:val="20"/>
                <w:lang w:val="ro-RO"/>
              </w:rPr>
            </w:pPr>
          </w:p>
        </w:tc>
        <w:tc>
          <w:tcPr>
            <w:tcW w:w="3402" w:type="dxa"/>
          </w:tcPr>
          <w:p w:rsidR="00DF0CC5" w:rsidRPr="00AA4C92"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A.04.01.02 </w:t>
            </w:r>
            <w:r w:rsidRPr="00AA4C92">
              <w:rPr>
                <w:rFonts w:ascii="Times New Roman" w:hAnsi="Times New Roman"/>
                <w:sz w:val="20"/>
                <w:szCs w:val="20"/>
                <w:lang w:val="ro-RO"/>
              </w:rPr>
              <w:t xml:space="preserve">Promovarea colectării separate, la sursă, a deşeurilor biodegradabile în vederea producerii de compost  </w:t>
            </w:r>
          </w:p>
        </w:tc>
        <w:tc>
          <w:tcPr>
            <w:tcW w:w="1843"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420EE1">
              <w:rPr>
                <w:rFonts w:ascii="Times New Roman" w:hAnsi="Times New Roman"/>
                <w:sz w:val="20"/>
                <w:szCs w:val="20"/>
                <w:lang w:val="ro-RO"/>
              </w:rPr>
              <w:t>CJ Iaşi,</w:t>
            </w:r>
            <w:r w:rsidRPr="00AA4C92">
              <w:rPr>
                <w:rFonts w:ascii="Times New Roman" w:hAnsi="Times New Roman"/>
                <w:sz w:val="20"/>
                <w:szCs w:val="20"/>
                <w:lang w:val="ro-RO"/>
              </w:rPr>
              <w:t xml:space="preserve"> UAT-uri</w:t>
            </w:r>
          </w:p>
        </w:tc>
        <w:tc>
          <w:tcPr>
            <w:tcW w:w="1418"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350</w:t>
            </w:r>
          </w:p>
        </w:tc>
        <w:tc>
          <w:tcPr>
            <w:tcW w:w="1984" w:type="dxa"/>
          </w:tcPr>
          <w:p w:rsidR="00DF0CC5" w:rsidRPr="00AA4C92" w:rsidRDefault="00DF0CC5"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Bugete locale </w:t>
            </w:r>
          </w:p>
        </w:tc>
      </w:tr>
      <w:tr w:rsidR="00B041DE" w:rsidRPr="00AA4C92" w:rsidTr="00992CFD">
        <w:trPr>
          <w:trHeight w:val="818"/>
        </w:trPr>
        <w:tc>
          <w:tcPr>
            <w:tcW w:w="1986" w:type="dxa"/>
            <w:vMerge/>
          </w:tcPr>
          <w:p w:rsidR="00B041DE" w:rsidRPr="00AA4C92" w:rsidRDefault="00B041DE" w:rsidP="00DF0CC5">
            <w:pPr>
              <w:autoSpaceDE w:val="0"/>
              <w:autoSpaceDN w:val="0"/>
              <w:adjustRightInd w:val="0"/>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tcPr>
          <w:p w:rsidR="00B041DE" w:rsidRPr="00AA4C92" w:rsidRDefault="00B041DE" w:rsidP="001C5B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A.04.01.03 </w:t>
            </w:r>
            <w:r w:rsidRPr="00AA4C92">
              <w:rPr>
                <w:rFonts w:ascii="Times New Roman" w:hAnsi="Times New Roman"/>
                <w:sz w:val="20"/>
                <w:szCs w:val="20"/>
                <w:lang w:val="ro-RO"/>
              </w:rPr>
              <w:t xml:space="preserve">Înfiinţarea punctelor de colectare DEEE-uri în oraşele Podu Iloaiei şi Târgu Frumos </w:t>
            </w:r>
          </w:p>
        </w:tc>
        <w:tc>
          <w:tcPr>
            <w:tcW w:w="1843" w:type="dxa"/>
          </w:tcPr>
          <w:p w:rsidR="00B041DE" w:rsidRPr="00AA4C92" w:rsidRDefault="00B041DE" w:rsidP="001C5B43">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Oraşul Târgu Frumos, Oraş</w:t>
            </w:r>
            <w:r w:rsidRPr="00AA4C92">
              <w:rPr>
                <w:rFonts w:ascii="Times New Roman" w:hAnsi="Times New Roman"/>
                <w:sz w:val="20"/>
                <w:szCs w:val="20"/>
                <w:lang w:val="ro-RO"/>
              </w:rPr>
              <w:t>ul Podu Iloaiei, Operatori privaţi</w:t>
            </w:r>
          </w:p>
        </w:tc>
        <w:tc>
          <w:tcPr>
            <w:tcW w:w="1418"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2016</w:t>
            </w:r>
          </w:p>
        </w:tc>
        <w:tc>
          <w:tcPr>
            <w:tcW w:w="1559"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Bugete locale</w:t>
            </w:r>
          </w:p>
        </w:tc>
      </w:tr>
      <w:tr w:rsidR="00B041DE" w:rsidRPr="00AA4C92" w:rsidTr="00992CFD">
        <w:trPr>
          <w:trHeight w:val="818"/>
        </w:trPr>
        <w:tc>
          <w:tcPr>
            <w:tcW w:w="1986" w:type="dxa"/>
            <w:vMerge/>
          </w:tcPr>
          <w:p w:rsidR="00B041DE" w:rsidRPr="00AA4C92" w:rsidRDefault="00B041DE" w:rsidP="00DF0CC5">
            <w:pPr>
              <w:autoSpaceDE w:val="0"/>
              <w:autoSpaceDN w:val="0"/>
              <w:adjustRightInd w:val="0"/>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tcPr>
          <w:p w:rsidR="00B041DE" w:rsidRDefault="00B041DE" w:rsidP="001C5B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A.04.01.04 Extinderea depozitului ecologic de de</w:t>
            </w:r>
            <w:r>
              <w:rPr>
                <w:sz w:val="20"/>
                <w:szCs w:val="20"/>
                <w:lang w:val="ro-RO"/>
              </w:rPr>
              <w:t>ş</w:t>
            </w:r>
            <w:r>
              <w:rPr>
                <w:rFonts w:ascii="Times New Roman" w:hAnsi="Times New Roman"/>
                <w:sz w:val="20"/>
                <w:szCs w:val="20"/>
                <w:lang w:val="ro-RO"/>
              </w:rPr>
              <w:t xml:space="preserve">euri municipale </w:t>
            </w:r>
            <w:r>
              <w:rPr>
                <w:sz w:val="20"/>
                <w:szCs w:val="20"/>
                <w:lang w:val="ro-RO"/>
              </w:rPr>
              <w:t>Ţ</w:t>
            </w:r>
            <w:r>
              <w:rPr>
                <w:rFonts w:ascii="Times New Roman" w:hAnsi="Times New Roman"/>
                <w:sz w:val="20"/>
                <w:szCs w:val="20"/>
                <w:lang w:val="ro-RO"/>
              </w:rPr>
              <w:t>uţora:</w:t>
            </w:r>
          </w:p>
          <w:p w:rsidR="00B041DE" w:rsidRDefault="00B041DE" w:rsidP="001C5B43">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Etapa 1: Finalizarea </w:t>
            </w:r>
            <w:r w:rsidRPr="00AA4C92">
              <w:rPr>
                <w:rFonts w:ascii="Times New Roman" w:hAnsi="Times New Roman"/>
                <w:sz w:val="20"/>
                <w:szCs w:val="20"/>
                <w:lang w:val="ro-RO"/>
              </w:rPr>
              <w:t>celulei 1 (subcom</w:t>
            </w:r>
            <w:r>
              <w:rPr>
                <w:rFonts w:ascii="Times New Roman" w:hAnsi="Times New Roman"/>
                <w:sz w:val="20"/>
                <w:szCs w:val="20"/>
                <w:lang w:val="ro-RO"/>
              </w:rPr>
              <w:t>-</w:t>
            </w:r>
            <w:r w:rsidRPr="00AA4C92">
              <w:rPr>
                <w:rFonts w:ascii="Times New Roman" w:hAnsi="Times New Roman"/>
                <w:sz w:val="20"/>
                <w:szCs w:val="20"/>
                <w:lang w:val="ro-RO"/>
              </w:rPr>
              <w:t xml:space="preserve">partimentul 3) </w:t>
            </w:r>
            <w:r>
              <w:rPr>
                <w:rFonts w:ascii="Times New Roman" w:hAnsi="Times New Roman"/>
                <w:sz w:val="20"/>
                <w:szCs w:val="20"/>
                <w:lang w:val="ro-RO"/>
              </w:rPr>
              <w:t>: termen 2015</w:t>
            </w:r>
          </w:p>
          <w:p w:rsidR="00B041DE" w:rsidRPr="008037E1" w:rsidRDefault="00B041DE" w:rsidP="001C5B43">
            <w:pPr>
              <w:pStyle w:val="DefaultText"/>
              <w:spacing w:before="120" w:after="120"/>
              <w:jc w:val="both"/>
              <w:rPr>
                <w:rFonts w:eastAsia="Calibri"/>
                <w:sz w:val="20"/>
              </w:rPr>
            </w:pPr>
            <w:r w:rsidRPr="008037E1">
              <w:rPr>
                <w:rFonts w:eastAsia="Calibri"/>
                <w:sz w:val="20"/>
              </w:rPr>
              <w:t>Etapa 2: Construirea celulelor 2 și 3 a Depozitului ecologic Țuțora</w:t>
            </w:r>
          </w:p>
        </w:tc>
        <w:tc>
          <w:tcPr>
            <w:tcW w:w="1843" w:type="dxa"/>
          </w:tcPr>
          <w:p w:rsidR="00B041DE" w:rsidRPr="00420EE1" w:rsidRDefault="00B041DE" w:rsidP="001C5B43">
            <w:pPr>
              <w:spacing w:before="120" w:after="120" w:line="240" w:lineRule="auto"/>
              <w:jc w:val="center"/>
              <w:rPr>
                <w:rFonts w:ascii="Times New Roman" w:hAnsi="Times New Roman"/>
                <w:sz w:val="20"/>
                <w:szCs w:val="20"/>
                <w:lang w:val="ro-RO"/>
              </w:rPr>
            </w:pPr>
            <w:r w:rsidRPr="00420EE1">
              <w:rPr>
                <w:rFonts w:ascii="Times New Roman" w:hAnsi="Times New Roman"/>
                <w:sz w:val="20"/>
                <w:szCs w:val="20"/>
                <w:lang w:val="ro-RO"/>
              </w:rPr>
              <w:t>CJ Iaşi</w:t>
            </w:r>
          </w:p>
        </w:tc>
        <w:tc>
          <w:tcPr>
            <w:tcW w:w="1418"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w:t>
            </w:r>
            <w:r>
              <w:rPr>
                <w:rFonts w:ascii="Times New Roman" w:hAnsi="Times New Roman"/>
                <w:sz w:val="20"/>
                <w:szCs w:val="20"/>
                <w:lang w:val="ro-RO"/>
              </w:rPr>
              <w:t>8</w:t>
            </w:r>
          </w:p>
        </w:tc>
        <w:tc>
          <w:tcPr>
            <w:tcW w:w="1559"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11500</w:t>
            </w:r>
          </w:p>
        </w:tc>
        <w:tc>
          <w:tcPr>
            <w:tcW w:w="1984" w:type="dxa"/>
          </w:tcPr>
          <w:p w:rsidR="00B041DE" w:rsidRPr="00AA4C92" w:rsidRDefault="00B041DE" w:rsidP="001C5B43">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Bugete locale </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A.04.01.05 </w:t>
            </w:r>
            <w:r w:rsidRPr="00AA4C92">
              <w:rPr>
                <w:rFonts w:ascii="Times New Roman" w:hAnsi="Times New Roman"/>
                <w:sz w:val="20"/>
                <w:szCs w:val="20"/>
                <w:lang w:val="ro-RO"/>
              </w:rPr>
              <w:t xml:space="preserve">Înfiinţarea punctelor de  colectare DEEE în toate comunele  judeţului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ADIS, UAT-uri, Asociaţ</w:t>
            </w:r>
            <w:r w:rsidRPr="00AA4C92">
              <w:rPr>
                <w:rFonts w:ascii="Times New Roman" w:hAnsi="Times New Roman"/>
                <w:sz w:val="20"/>
                <w:szCs w:val="20"/>
                <w:lang w:val="ro-RO"/>
              </w:rPr>
              <w:t>ii de profil</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50</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Bugete locale</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A.04.01.06 </w:t>
            </w:r>
            <w:r w:rsidRPr="00AA4C92">
              <w:rPr>
                <w:rFonts w:ascii="Times New Roman" w:hAnsi="Times New Roman"/>
                <w:sz w:val="20"/>
                <w:szCs w:val="20"/>
                <w:lang w:val="ro-RO"/>
              </w:rPr>
              <w:t xml:space="preserve">Îmbunătăţirea sistemului de colec-tare/tratare VSU prin achiziţii specifice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Operatori economici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surse proprii</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A.04.01.07 </w:t>
            </w:r>
            <w:r w:rsidRPr="00AA4C92">
              <w:rPr>
                <w:rFonts w:ascii="Times New Roman" w:hAnsi="Times New Roman"/>
                <w:sz w:val="20"/>
                <w:szCs w:val="20"/>
                <w:lang w:val="ro-RO"/>
              </w:rPr>
              <w:t>Introducerea unui sist</w:t>
            </w:r>
            <w:r>
              <w:rPr>
                <w:rFonts w:ascii="Times New Roman" w:hAnsi="Times New Roman"/>
                <w:sz w:val="20"/>
                <w:szCs w:val="20"/>
                <w:lang w:val="ro-RO"/>
              </w:rPr>
              <w:t>em de gestionare a ambalajelor şi a deş</w:t>
            </w:r>
            <w:r w:rsidRPr="00AA4C92">
              <w:rPr>
                <w:rFonts w:ascii="Times New Roman" w:hAnsi="Times New Roman"/>
                <w:sz w:val="20"/>
                <w:szCs w:val="20"/>
                <w:lang w:val="ro-RO"/>
              </w:rPr>
              <w:t>eurilor de ambalaje</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Ţibăneş</w:t>
            </w:r>
            <w:r w:rsidRPr="00AA4C92">
              <w:rPr>
                <w:rFonts w:ascii="Times New Roman" w:hAnsi="Times New Roman"/>
                <w:sz w:val="20"/>
                <w:szCs w:val="20"/>
                <w:lang w:val="ro-RO"/>
              </w:rPr>
              <w:t xml:space="preserve">ti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5</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 local</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A.04.01.08 </w:t>
            </w:r>
            <w:r w:rsidRPr="00AA4C92">
              <w:rPr>
                <w:rFonts w:ascii="Times New Roman" w:hAnsi="Times New Roman"/>
                <w:sz w:val="20"/>
                <w:szCs w:val="20"/>
                <w:lang w:val="ro-RO"/>
              </w:rPr>
              <w:t xml:space="preserve">Amenajarea </w:t>
            </w:r>
            <w:r>
              <w:rPr>
                <w:rFonts w:ascii="Times New Roman" w:hAnsi="Times New Roman"/>
                <w:sz w:val="20"/>
                <w:szCs w:val="20"/>
                <w:lang w:val="ro-RO"/>
              </w:rPr>
              <w:t xml:space="preserve">de puncte de colectare selectivă a deşeurilor şi </w:t>
            </w:r>
            <w:r>
              <w:rPr>
                <w:rFonts w:ascii="Times New Roman" w:hAnsi="Times New Roman"/>
                <w:sz w:val="20"/>
                <w:szCs w:val="20"/>
                <w:lang w:val="ro-RO"/>
              </w:rPr>
              <w:lastRenderedPageBreak/>
              <w:t>achiziţ</w:t>
            </w:r>
            <w:r w:rsidRPr="00AA4C92">
              <w:rPr>
                <w:rFonts w:ascii="Times New Roman" w:hAnsi="Times New Roman"/>
                <w:sz w:val="20"/>
                <w:szCs w:val="20"/>
                <w:lang w:val="ro-RO"/>
              </w:rPr>
              <w:t>ia de utilaje de transport</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lastRenderedPageBreak/>
              <w:t xml:space="preserve">Comuna </w:t>
            </w:r>
            <w:r>
              <w:rPr>
                <w:rFonts w:ascii="Times New Roman" w:hAnsi="Times New Roman"/>
                <w:sz w:val="20"/>
                <w:szCs w:val="20"/>
                <w:lang w:val="ro-RO"/>
              </w:rPr>
              <w:t>Dolheş</w:t>
            </w:r>
            <w:r w:rsidRPr="00AA4C92">
              <w:rPr>
                <w:rFonts w:ascii="Times New Roman" w:hAnsi="Times New Roman"/>
                <w:sz w:val="20"/>
                <w:szCs w:val="20"/>
                <w:lang w:val="ro-RO"/>
              </w:rPr>
              <w:t>ti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guvernamentale </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A.04.01.09 </w:t>
            </w:r>
            <w:r w:rsidRPr="00AA4C92">
              <w:rPr>
                <w:rFonts w:ascii="Times New Roman" w:hAnsi="Times New Roman"/>
                <w:sz w:val="20"/>
                <w:szCs w:val="20"/>
                <w:lang w:val="ro-RO"/>
              </w:rPr>
              <w:t xml:space="preserve">Implementarea sistemului de colectare selectivă a deşeurilor în instituţiile publice, în conformitate cu prevederile Legii 132/2010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Institu</w:t>
            </w:r>
            <w:r w:rsidRPr="00AA4C92">
              <w:rPr>
                <w:rFonts w:ascii="Franklin Gothic Book" w:hAnsi="Franklin Gothic Book"/>
                <w:sz w:val="20"/>
                <w:szCs w:val="20"/>
                <w:lang w:val="ro-RO"/>
              </w:rPr>
              <w:t>ţ</w:t>
            </w:r>
            <w:r w:rsidRPr="00AA4C92">
              <w:rPr>
                <w:rFonts w:ascii="Times New Roman" w:hAnsi="Times New Roman"/>
                <w:sz w:val="20"/>
                <w:szCs w:val="20"/>
                <w:lang w:val="ro-RO"/>
              </w:rPr>
              <w:t>ii publice, GNM-CJ Ia</w:t>
            </w:r>
            <w:r w:rsidRPr="00AA4C92">
              <w:rPr>
                <w:sz w:val="20"/>
                <w:szCs w:val="20"/>
                <w:lang w:val="ro-RO"/>
              </w:rPr>
              <w:t>ş</w:t>
            </w:r>
            <w:r w:rsidRPr="00AA4C92">
              <w:rPr>
                <w:rFonts w:ascii="Times New Roman" w:hAnsi="Times New Roman"/>
                <w:sz w:val="20"/>
                <w:szCs w:val="20"/>
                <w:lang w:val="ro-RO"/>
              </w:rPr>
              <w:t>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2020</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Surse proprii, bougete locale </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A.04.01.10 Campanii de informare ş</w:t>
            </w:r>
            <w:r w:rsidRPr="00AA4C92">
              <w:rPr>
                <w:rFonts w:ascii="Times New Roman" w:hAnsi="Times New Roman"/>
                <w:sz w:val="20"/>
                <w:szCs w:val="20"/>
                <w:lang w:val="ro-RO"/>
              </w:rPr>
              <w:t xml:space="preserve">i conştientizare privind modul de colectare selectivă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CJ Iași, Municipiul Iasi, SC Salubris SA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10/an</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Surse proprii, fonduri europene, AFM, alte surse</w:t>
            </w:r>
          </w:p>
        </w:tc>
      </w:tr>
      <w:tr w:rsidR="00B041DE" w:rsidRPr="00AA4C92" w:rsidTr="00992CFD">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A.04.01.11 </w:t>
            </w:r>
            <w:r w:rsidRPr="00AA4C92">
              <w:rPr>
                <w:rFonts w:ascii="Times New Roman" w:hAnsi="Times New Roman"/>
                <w:sz w:val="20"/>
                <w:szCs w:val="20"/>
                <w:lang w:val="ro-RO"/>
              </w:rPr>
              <w:t xml:space="preserve">Asigurarea implementării, la nivelul producătorilor de deşeuri, a sistemelor de colectare selectivă pe tipuri: hârtie, sticlă,  plastic, metal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Producători de deşeuri, APM Ia</w:t>
            </w:r>
            <w:r w:rsidRPr="00AA4C92">
              <w:rPr>
                <w:sz w:val="20"/>
                <w:szCs w:val="20"/>
                <w:lang w:val="ro-RO"/>
              </w:rPr>
              <w:t>ş</w:t>
            </w:r>
            <w:r w:rsidRPr="00AA4C92">
              <w:rPr>
                <w:rFonts w:ascii="Times New Roman" w:hAnsi="Times New Roman"/>
                <w:sz w:val="20"/>
                <w:szCs w:val="20"/>
                <w:lang w:val="ro-RO"/>
              </w:rPr>
              <w:t>i, GNM-CJ Ia</w:t>
            </w:r>
            <w:r w:rsidRPr="00AA4C92">
              <w:rPr>
                <w:sz w:val="20"/>
                <w:szCs w:val="20"/>
                <w:lang w:val="ro-RO"/>
              </w:rPr>
              <w:t>ş</w:t>
            </w:r>
            <w:r w:rsidRPr="00AA4C92">
              <w:rPr>
                <w:rFonts w:ascii="Times New Roman" w:hAnsi="Times New Roman"/>
                <w:sz w:val="20"/>
                <w:szCs w:val="20"/>
                <w:lang w:val="ro-RO"/>
              </w:rPr>
              <w:t>i</w:t>
            </w:r>
          </w:p>
        </w:tc>
        <w:tc>
          <w:tcPr>
            <w:tcW w:w="1418" w:type="dxa"/>
          </w:tcPr>
          <w:p w:rsidR="00B041DE" w:rsidRPr="00AA4C92" w:rsidRDefault="00B041DE" w:rsidP="00DF0CC5">
            <w:pPr>
              <w:autoSpaceDE w:val="0"/>
              <w:autoSpaceDN w:val="0"/>
              <w:adjustRightInd w:val="0"/>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Surse proprii, Buget naţional Fonduri proprii</w:t>
            </w:r>
          </w:p>
        </w:tc>
      </w:tr>
      <w:tr w:rsidR="00B041DE" w:rsidRPr="00AA4C92" w:rsidTr="00992CFD">
        <w:trPr>
          <w:trHeight w:val="1655"/>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A.04.01.12 </w:t>
            </w:r>
            <w:r w:rsidRPr="00AA4C92">
              <w:rPr>
                <w:rFonts w:ascii="Times New Roman" w:hAnsi="Times New Roman"/>
                <w:sz w:val="20"/>
                <w:szCs w:val="20"/>
                <w:lang w:val="ro-RO"/>
              </w:rPr>
              <w:t xml:space="preserve">Realizarea de campanii de informare şi colectare DEEE-uri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Asociaţii colec-tive, Producători EEE, distribuitori, APM Iasi, ONG-uri, Municipiul Iasi, Operatori salubritate</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25/an</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surse proprii</w:t>
            </w:r>
          </w:p>
        </w:tc>
      </w:tr>
      <w:tr w:rsidR="00B041DE" w:rsidRPr="00AA4C92" w:rsidTr="00992CFD">
        <w:trPr>
          <w:trHeight w:val="791"/>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A.04.01.13 </w:t>
            </w:r>
            <w:r w:rsidRPr="00AA4C92">
              <w:rPr>
                <w:rFonts w:ascii="Times New Roman" w:hAnsi="Times New Roman"/>
                <w:sz w:val="20"/>
                <w:szCs w:val="20"/>
                <w:lang w:val="ro-RO"/>
              </w:rPr>
              <w:t xml:space="preserve">Identificarea şi desemnarea, prin HCL, a locurilor de depozitare a deşeurilor din construcţii şi demolări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Municipiul Iasi, alte UAT-uri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10/an</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 local</w:t>
            </w:r>
          </w:p>
        </w:tc>
      </w:tr>
      <w:tr w:rsidR="00B041DE" w:rsidRPr="00AA4C92" w:rsidTr="00992CFD">
        <w:tc>
          <w:tcPr>
            <w:tcW w:w="14034" w:type="dxa"/>
            <w:gridSpan w:val="7"/>
            <w:shd w:val="clear" w:color="auto" w:fill="EEECE1"/>
          </w:tcPr>
          <w:p w:rsidR="00B041DE" w:rsidRPr="00AA4C92" w:rsidRDefault="00B041DE" w:rsidP="00DF0CC5">
            <w:pPr>
              <w:spacing w:before="120" w:after="120" w:line="240" w:lineRule="auto"/>
              <w:rPr>
                <w:rFonts w:ascii="Times New Roman" w:hAnsi="Times New Roman"/>
                <w:b/>
                <w:sz w:val="20"/>
                <w:szCs w:val="20"/>
                <w:lang w:val="ro-RO"/>
              </w:rPr>
            </w:pPr>
            <w:r w:rsidRPr="00AA4C92">
              <w:rPr>
                <w:rFonts w:ascii="Times New Roman" w:hAnsi="Times New Roman"/>
                <w:b/>
                <w:sz w:val="20"/>
                <w:szCs w:val="20"/>
                <w:lang w:val="ro-RO"/>
              </w:rPr>
              <w:t>Categoria de probleme</w:t>
            </w:r>
            <w:r w:rsidRPr="00AA4C92">
              <w:rPr>
                <w:rFonts w:ascii="Times New Roman" w:hAnsi="Times New Roman"/>
                <w:sz w:val="20"/>
                <w:szCs w:val="20"/>
                <w:lang w:val="ro-RO"/>
              </w:rPr>
              <w:t xml:space="preserve">: </w:t>
            </w:r>
            <w:r w:rsidRPr="00AA4C92">
              <w:rPr>
                <w:rStyle w:val="FontStyle135"/>
                <w:sz w:val="20"/>
                <w:szCs w:val="20"/>
                <w:lang w:val="it-IT"/>
              </w:rPr>
              <w:t xml:space="preserve">GESTIONAREA NECORESPUNZĂTOARE A DEŞEURILOR (COLECTARE, TRATARE, VALORIFICARE, ELIMINARE) </w:t>
            </w:r>
            <w:r w:rsidRPr="00AA4C92">
              <w:rPr>
                <w:rFonts w:ascii="Times New Roman" w:hAnsi="Times New Roman"/>
                <w:b/>
                <w:sz w:val="20"/>
                <w:szCs w:val="20"/>
                <w:lang w:val="ro-RO"/>
              </w:rPr>
              <w:t>– cod identificare – PM 04</w:t>
            </w:r>
          </w:p>
        </w:tc>
      </w:tr>
      <w:tr w:rsidR="00B041DE" w:rsidRPr="00AA4C92" w:rsidTr="00992CFD">
        <w:tc>
          <w:tcPr>
            <w:tcW w:w="14034" w:type="dxa"/>
            <w:gridSpan w:val="7"/>
            <w:shd w:val="clear" w:color="auto" w:fill="66FFFF"/>
          </w:tcPr>
          <w:p w:rsidR="00B041DE" w:rsidRPr="00AA4C92" w:rsidRDefault="00B041DE" w:rsidP="00DF0CC5">
            <w:pPr>
              <w:spacing w:before="120" w:after="120" w:line="240" w:lineRule="auto"/>
              <w:rPr>
                <w:rFonts w:ascii="Times New Roman" w:hAnsi="Times New Roman"/>
                <w:sz w:val="20"/>
                <w:szCs w:val="20"/>
                <w:lang w:val="ro-RO"/>
              </w:rPr>
            </w:pPr>
            <w:r w:rsidRPr="00AA4C92">
              <w:rPr>
                <w:rFonts w:ascii="Times New Roman" w:hAnsi="Times New Roman"/>
                <w:b/>
                <w:sz w:val="20"/>
                <w:szCs w:val="20"/>
                <w:lang w:val="ro-RO"/>
              </w:rPr>
              <w:t>PROBLEMA DE MEDIU:</w:t>
            </w:r>
            <w:r w:rsidRPr="00AA4C92">
              <w:rPr>
                <w:rFonts w:ascii="Times New Roman" w:hAnsi="Times New Roman"/>
                <w:sz w:val="20"/>
                <w:szCs w:val="20"/>
                <w:lang w:val="ro-RO"/>
              </w:rPr>
              <w:t xml:space="preserve"> cod identificare PM-04-02 - </w:t>
            </w:r>
            <w:r w:rsidRPr="00AA4C92">
              <w:rPr>
                <w:rStyle w:val="FontStyle135"/>
                <w:sz w:val="20"/>
                <w:szCs w:val="20"/>
                <w:lang w:val="ro-RO"/>
              </w:rPr>
              <w:t>Gestionarea necorespunzătoare a deşeurilor municipale precum si a deseurilor provenite din activitati medicale</w:t>
            </w:r>
            <w:r w:rsidRPr="00AA4C92">
              <w:rPr>
                <w:rStyle w:val="FontStyle135"/>
                <w:b w:val="0"/>
                <w:sz w:val="22"/>
                <w:szCs w:val="22"/>
                <w:lang w:val="ro-RO" w:eastAsia="ro-RO"/>
              </w:rPr>
              <w:t xml:space="preserve">  </w:t>
            </w:r>
          </w:p>
        </w:tc>
      </w:tr>
      <w:tr w:rsidR="00B041DE" w:rsidRPr="00AA4C92" w:rsidTr="00992CFD">
        <w:tc>
          <w:tcPr>
            <w:tcW w:w="14034" w:type="dxa"/>
            <w:gridSpan w:val="7"/>
            <w:shd w:val="clear" w:color="auto" w:fill="FFCCFF"/>
          </w:tcPr>
          <w:p w:rsidR="00B041DE" w:rsidRPr="00AA4C92" w:rsidRDefault="00B041DE" w:rsidP="00DF0CC5">
            <w:pPr>
              <w:spacing w:before="120" w:after="120"/>
              <w:rPr>
                <w:rFonts w:ascii="Times New Roman" w:hAnsi="Times New Roman"/>
                <w:bCs/>
                <w:sz w:val="20"/>
                <w:szCs w:val="20"/>
                <w:lang w:val="ro-RO"/>
              </w:rPr>
            </w:pPr>
            <w:r w:rsidRPr="00AA4C92">
              <w:rPr>
                <w:rFonts w:ascii="Times New Roman" w:hAnsi="Times New Roman"/>
                <w:b/>
                <w:sz w:val="20"/>
                <w:szCs w:val="20"/>
                <w:lang w:val="ro-RO"/>
              </w:rPr>
              <w:t>OBIECTIV GENERAL</w:t>
            </w:r>
            <w:r w:rsidRPr="00AA4C92">
              <w:rPr>
                <w:rFonts w:ascii="Times New Roman" w:hAnsi="Times New Roman"/>
                <w:sz w:val="20"/>
                <w:szCs w:val="20"/>
                <w:lang w:val="ro-RO"/>
              </w:rPr>
              <w:t xml:space="preserve">: Îmbunătăţirea sistemului de gestionare a deşeurilor municipale  </w:t>
            </w:r>
          </w:p>
        </w:tc>
      </w:tr>
      <w:tr w:rsidR="00B041DE" w:rsidRPr="00AA4C92" w:rsidTr="00992CFD">
        <w:trPr>
          <w:trHeight w:val="260"/>
        </w:trPr>
        <w:tc>
          <w:tcPr>
            <w:tcW w:w="14034" w:type="dxa"/>
            <w:gridSpan w:val="7"/>
            <w:shd w:val="clear" w:color="auto" w:fill="FDE9D9"/>
          </w:tcPr>
          <w:p w:rsidR="00B041DE" w:rsidRPr="00AA4C92" w:rsidRDefault="00B041DE" w:rsidP="00DF0CC5">
            <w:pPr>
              <w:shd w:val="clear" w:color="auto" w:fill="FDE9D9"/>
              <w:tabs>
                <w:tab w:val="left" w:pos="7081"/>
              </w:tabs>
              <w:spacing w:before="120" w:after="120" w:line="240" w:lineRule="auto"/>
              <w:jc w:val="both"/>
              <w:rPr>
                <w:rFonts w:ascii="Times New Roman" w:hAnsi="Times New Roman"/>
                <w:sz w:val="20"/>
                <w:szCs w:val="20"/>
                <w:lang w:val="ro-RO"/>
              </w:rPr>
            </w:pPr>
            <w:r w:rsidRPr="00AA4C92">
              <w:rPr>
                <w:rFonts w:ascii="Times New Roman" w:hAnsi="Times New Roman"/>
                <w:b/>
                <w:sz w:val="20"/>
                <w:szCs w:val="20"/>
                <w:lang w:val="ro-RO"/>
              </w:rPr>
              <w:t>Obiectiv specific 1:</w:t>
            </w:r>
            <w:r w:rsidRPr="00AA4C92">
              <w:rPr>
                <w:rFonts w:ascii="Times New Roman" w:hAnsi="Times New Roman"/>
                <w:sz w:val="20"/>
                <w:szCs w:val="20"/>
                <w:lang w:val="ro-RO"/>
              </w:rPr>
              <w:t xml:space="preserve"> Imbunătăţirea şi extinderea echipamentelor existente  de colectare şi transport deşeuri menajere </w:t>
            </w:r>
          </w:p>
          <w:p w:rsidR="00B041DE" w:rsidRPr="00AA4C92" w:rsidRDefault="00B041DE" w:rsidP="00DF0CC5">
            <w:pPr>
              <w:shd w:val="clear" w:color="auto" w:fill="FDE9D9"/>
              <w:tabs>
                <w:tab w:val="left" w:pos="7081"/>
              </w:tabs>
              <w:spacing w:before="120" w:after="120" w:line="240" w:lineRule="auto"/>
              <w:jc w:val="both"/>
              <w:rPr>
                <w:rStyle w:val="FontStyle135"/>
                <w:b w:val="0"/>
                <w:sz w:val="20"/>
                <w:szCs w:val="20"/>
                <w:lang w:val="ro-RO"/>
              </w:rPr>
            </w:pPr>
            <w:r w:rsidRPr="00AA4C92">
              <w:rPr>
                <w:rFonts w:ascii="Times New Roman" w:hAnsi="Times New Roman"/>
                <w:b/>
                <w:sz w:val="20"/>
                <w:szCs w:val="20"/>
                <w:lang w:val="ro-RO"/>
              </w:rPr>
              <w:lastRenderedPageBreak/>
              <w:t>Obiectiv specific 2:</w:t>
            </w:r>
            <w:r w:rsidRPr="00AA4C92">
              <w:rPr>
                <w:rStyle w:val="FontStyle135"/>
                <w:b w:val="0"/>
                <w:sz w:val="20"/>
                <w:szCs w:val="20"/>
                <w:lang w:val="ro-RO"/>
              </w:rPr>
              <w:t xml:space="preserve"> Optimizarea logisticii prin eficientizarea serviciilor de gestionare a deşeurilor </w:t>
            </w:r>
          </w:p>
          <w:p w:rsidR="00B041DE" w:rsidRPr="00AA4C92" w:rsidRDefault="00B041DE" w:rsidP="00DF0CC5">
            <w:pPr>
              <w:shd w:val="clear" w:color="auto" w:fill="FDE9D9"/>
              <w:tabs>
                <w:tab w:val="left" w:pos="7081"/>
              </w:tabs>
              <w:spacing w:before="120" w:after="120" w:line="240" w:lineRule="auto"/>
              <w:jc w:val="both"/>
              <w:rPr>
                <w:rStyle w:val="FontStyle135"/>
                <w:b w:val="0"/>
                <w:sz w:val="20"/>
                <w:szCs w:val="20"/>
                <w:lang w:val="ro-RO"/>
              </w:rPr>
            </w:pPr>
            <w:r w:rsidRPr="00AA4C92">
              <w:rPr>
                <w:rFonts w:ascii="Times New Roman" w:hAnsi="Times New Roman"/>
                <w:b/>
                <w:sz w:val="20"/>
                <w:szCs w:val="20"/>
                <w:lang w:val="ro-RO"/>
              </w:rPr>
              <w:t>Obiectiv specific 3:</w:t>
            </w:r>
            <w:r w:rsidRPr="00AA4C92">
              <w:rPr>
                <w:rStyle w:val="FontStyle135"/>
                <w:b w:val="0"/>
                <w:sz w:val="20"/>
                <w:szCs w:val="20"/>
                <w:lang w:val="ro-RO"/>
              </w:rPr>
              <w:t xml:space="preserve"> Gestionarea corespunzătoare a deşeurilor de construcţii şi demolări cu reducerea impactului asupra mediului  </w:t>
            </w:r>
          </w:p>
          <w:p w:rsidR="00B041DE" w:rsidRPr="00AA4C92" w:rsidRDefault="00B041DE" w:rsidP="00DF0CC5">
            <w:pPr>
              <w:shd w:val="clear" w:color="auto" w:fill="FDE9D9"/>
              <w:tabs>
                <w:tab w:val="left" w:pos="7081"/>
              </w:tabs>
              <w:autoSpaceDE w:val="0"/>
              <w:autoSpaceDN w:val="0"/>
              <w:adjustRightInd w:val="0"/>
              <w:spacing w:before="120" w:after="120" w:line="240" w:lineRule="auto"/>
              <w:jc w:val="both"/>
              <w:rPr>
                <w:rFonts w:ascii="TTFF5160F0t00" w:hAnsi="TTFF5160F0t00" w:cs="TTFF5160F0t00"/>
                <w:b/>
                <w:lang w:val="ro-RO"/>
              </w:rPr>
            </w:pPr>
            <w:r w:rsidRPr="00AA4C92">
              <w:rPr>
                <w:rStyle w:val="FontStyle135"/>
                <w:sz w:val="20"/>
                <w:szCs w:val="20"/>
                <w:lang w:val="ro-RO"/>
              </w:rPr>
              <w:t xml:space="preserve">Obiectiv specific 4: </w:t>
            </w:r>
            <w:r w:rsidRPr="00AA4C92">
              <w:rPr>
                <w:rStyle w:val="FontStyle135"/>
                <w:b w:val="0"/>
                <w:sz w:val="20"/>
                <w:szCs w:val="20"/>
                <w:lang w:val="ro-RO"/>
              </w:rPr>
              <w:t>Gestionarea corespunzătoare a nămolului provenit de la staţiile de epurare, cu respectarea principiilor strategice şi a minimizării impactului asupra mediului şi sănătăţii umane</w:t>
            </w:r>
          </w:p>
        </w:tc>
      </w:tr>
      <w:tr w:rsidR="00B041DE" w:rsidRPr="00AA4C92" w:rsidTr="004D509E">
        <w:trPr>
          <w:trHeight w:val="638"/>
        </w:trPr>
        <w:tc>
          <w:tcPr>
            <w:tcW w:w="1986"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lastRenderedPageBreak/>
              <w:t>Ținte</w:t>
            </w:r>
          </w:p>
        </w:tc>
        <w:tc>
          <w:tcPr>
            <w:tcW w:w="1842"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Indicatori</w:t>
            </w:r>
          </w:p>
        </w:tc>
        <w:tc>
          <w:tcPr>
            <w:tcW w:w="3402"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Acţiuni</w:t>
            </w:r>
          </w:p>
        </w:tc>
        <w:tc>
          <w:tcPr>
            <w:tcW w:w="1843"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Responsabil</w:t>
            </w:r>
            <w:r>
              <w:rPr>
                <w:rFonts w:ascii="Times New Roman" w:hAnsi="Times New Roman"/>
                <w:b/>
                <w:sz w:val="20"/>
                <w:szCs w:val="20"/>
                <w:lang w:val="ro-RO"/>
              </w:rPr>
              <w:t>i</w:t>
            </w:r>
            <w:r w:rsidRPr="00AA4C92">
              <w:rPr>
                <w:rFonts w:ascii="Times New Roman" w:hAnsi="Times New Roman"/>
                <w:b/>
                <w:sz w:val="20"/>
                <w:szCs w:val="20"/>
                <w:lang w:val="ro-RO"/>
              </w:rPr>
              <w:t xml:space="preserve"> implementare</w:t>
            </w:r>
          </w:p>
        </w:tc>
        <w:tc>
          <w:tcPr>
            <w:tcW w:w="1418"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Termen de realizare</w:t>
            </w:r>
          </w:p>
        </w:tc>
        <w:tc>
          <w:tcPr>
            <w:tcW w:w="1559"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Cost estimativ (mii euro)</w:t>
            </w:r>
          </w:p>
        </w:tc>
        <w:tc>
          <w:tcPr>
            <w:tcW w:w="1984"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Surse de finanţare existente/ potenţiale</w:t>
            </w:r>
          </w:p>
        </w:tc>
      </w:tr>
      <w:tr w:rsidR="00B041DE" w:rsidRPr="00AA4C92" w:rsidTr="004D509E">
        <w:trPr>
          <w:trHeight w:val="274"/>
        </w:trPr>
        <w:tc>
          <w:tcPr>
            <w:tcW w:w="1986" w:type="dxa"/>
            <w:vMerge w:val="restart"/>
          </w:tcPr>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A</w:t>
            </w:r>
            <w:r>
              <w:rPr>
                <w:rFonts w:ascii="Times New Roman" w:hAnsi="Times New Roman"/>
                <w:sz w:val="20"/>
                <w:szCs w:val="20"/>
                <w:lang w:val="ro-RO"/>
              </w:rPr>
              <w:t>coperirea cu ser</w:t>
            </w:r>
            <w:r w:rsidRPr="00AA4C92">
              <w:rPr>
                <w:rFonts w:ascii="Times New Roman" w:hAnsi="Times New Roman"/>
                <w:sz w:val="20"/>
                <w:szCs w:val="20"/>
                <w:lang w:val="ro-RO"/>
              </w:rPr>
              <w:t>vi</w:t>
            </w:r>
            <w:r>
              <w:rPr>
                <w:rFonts w:ascii="Times New Roman" w:hAnsi="Times New Roman"/>
                <w:sz w:val="20"/>
                <w:szCs w:val="20"/>
                <w:lang w:val="ro-RO"/>
              </w:rPr>
              <w:t>-</w:t>
            </w:r>
            <w:r w:rsidRPr="00AA4C92">
              <w:rPr>
                <w:rFonts w:ascii="Times New Roman" w:hAnsi="Times New Roman"/>
                <w:sz w:val="20"/>
                <w:szCs w:val="20"/>
                <w:lang w:val="ro-RO"/>
              </w:rPr>
              <w:t>cii de salubritate a locali</w:t>
            </w:r>
            <w:r>
              <w:rPr>
                <w:rFonts w:ascii="Times New Roman" w:hAnsi="Times New Roman"/>
                <w:sz w:val="20"/>
                <w:szCs w:val="20"/>
                <w:lang w:val="ro-RO"/>
              </w:rPr>
              <w:t>-</w:t>
            </w:r>
            <w:r w:rsidRPr="00AA4C92">
              <w:rPr>
                <w:rFonts w:ascii="Times New Roman" w:hAnsi="Times New Roman"/>
                <w:sz w:val="20"/>
                <w:szCs w:val="20"/>
                <w:lang w:val="ro-RO"/>
              </w:rPr>
              <w:t xml:space="preserve">tăţilor, 100 % până în 2016  </w:t>
            </w:r>
          </w:p>
          <w:p w:rsidR="00B041DE" w:rsidRPr="00AA4C92" w:rsidRDefault="00B041DE" w:rsidP="00294A1E">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R</w:t>
            </w:r>
            <w:r w:rsidRPr="00AA4C92">
              <w:rPr>
                <w:rFonts w:ascii="Times New Roman" w:hAnsi="Times New Roman"/>
                <w:sz w:val="20"/>
                <w:szCs w:val="20"/>
                <w:lang w:val="ro-RO"/>
              </w:rPr>
              <w:t>educe</w:t>
            </w:r>
            <w:r>
              <w:rPr>
                <w:rFonts w:ascii="Times New Roman" w:hAnsi="Times New Roman"/>
                <w:sz w:val="20"/>
                <w:szCs w:val="20"/>
                <w:lang w:val="ro-RO"/>
              </w:rPr>
              <w:t>rea cantităţii de deşeuri muni</w:t>
            </w:r>
            <w:r w:rsidRPr="00AA4C92">
              <w:rPr>
                <w:rFonts w:ascii="Times New Roman" w:hAnsi="Times New Roman"/>
                <w:sz w:val="20"/>
                <w:szCs w:val="20"/>
                <w:lang w:val="ro-RO"/>
              </w:rPr>
              <w:t>cipale biodegradabile depo</w:t>
            </w:r>
            <w:r>
              <w:rPr>
                <w:rFonts w:ascii="Times New Roman" w:hAnsi="Times New Roman"/>
                <w:sz w:val="20"/>
                <w:szCs w:val="20"/>
                <w:lang w:val="ro-RO"/>
              </w:rPr>
              <w:t>-</w:t>
            </w:r>
            <w:r w:rsidRPr="00AA4C92">
              <w:rPr>
                <w:rFonts w:ascii="Times New Roman" w:hAnsi="Times New Roman"/>
                <w:sz w:val="20"/>
                <w:szCs w:val="20"/>
                <w:lang w:val="ro-RO"/>
              </w:rPr>
              <w:t>zitate la 35% până în 2016 faţă de 1995</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A</w:t>
            </w:r>
            <w:r w:rsidRPr="00AA4C92">
              <w:rPr>
                <w:rFonts w:ascii="Times New Roman" w:hAnsi="Times New Roman"/>
                <w:sz w:val="20"/>
                <w:szCs w:val="20"/>
                <w:lang w:val="ro-RO"/>
              </w:rPr>
              <w:t>tingerea unui nivel de pregătire pentru reutilizare şi reciclare de mini-mum 50% din masa totală a cantităţilor de deşe</w:t>
            </w:r>
            <w:r>
              <w:rPr>
                <w:rFonts w:ascii="Times New Roman" w:hAnsi="Times New Roman"/>
                <w:sz w:val="20"/>
                <w:szCs w:val="20"/>
                <w:lang w:val="ro-RO"/>
              </w:rPr>
              <w:t>-</w:t>
            </w:r>
            <w:r w:rsidRPr="00AA4C92">
              <w:rPr>
                <w:rFonts w:ascii="Times New Roman" w:hAnsi="Times New Roman"/>
                <w:sz w:val="20"/>
                <w:szCs w:val="20"/>
                <w:lang w:val="ro-RO"/>
              </w:rPr>
              <w:t>uri, menajere sau similare acestora,  până în anul 2020</w:t>
            </w:r>
          </w:p>
          <w:p w:rsidR="00B041DE" w:rsidRPr="00AA4C92" w:rsidRDefault="00B041DE" w:rsidP="00294A1E">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C</w:t>
            </w:r>
            <w:r w:rsidRPr="00AA4C92">
              <w:rPr>
                <w:rFonts w:ascii="Times New Roman" w:hAnsi="Times New Roman"/>
                <w:sz w:val="20"/>
                <w:szCs w:val="20"/>
                <w:lang w:val="ro-RO"/>
              </w:rPr>
              <w:t>rearea de capa-cităţi de tratare, valorificare   pentru min 70% din deşe-urile din construcţii şi demolări,  până în 2020</w:t>
            </w:r>
          </w:p>
          <w:p w:rsidR="00B041DE" w:rsidRPr="00AA4C92" w:rsidRDefault="00B041DE" w:rsidP="00294A1E">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R</w:t>
            </w:r>
            <w:r>
              <w:rPr>
                <w:rFonts w:ascii="Times New Roman" w:hAnsi="Times New Roman"/>
                <w:sz w:val="20"/>
                <w:szCs w:val="20"/>
                <w:lang w:val="ro-RO"/>
              </w:rPr>
              <w:t>eutilizarea, reci</w:t>
            </w:r>
            <w:r w:rsidRPr="00AA4C92">
              <w:rPr>
                <w:rFonts w:ascii="Times New Roman" w:hAnsi="Times New Roman"/>
                <w:sz w:val="20"/>
                <w:szCs w:val="20"/>
                <w:lang w:val="ro-RO"/>
              </w:rPr>
              <w:t>cla</w:t>
            </w:r>
            <w:r>
              <w:rPr>
                <w:rFonts w:ascii="Times New Roman" w:hAnsi="Times New Roman"/>
                <w:sz w:val="20"/>
                <w:szCs w:val="20"/>
                <w:lang w:val="ro-RO"/>
              </w:rPr>
              <w:t>-</w:t>
            </w:r>
            <w:r>
              <w:rPr>
                <w:rFonts w:ascii="Times New Roman" w:hAnsi="Times New Roman"/>
                <w:sz w:val="20"/>
                <w:szCs w:val="20"/>
                <w:lang w:val="ro-RO"/>
              </w:rPr>
              <w:lastRenderedPageBreak/>
              <w:t>rea şi valorifica</w:t>
            </w:r>
            <w:r w:rsidRPr="00AA4C92">
              <w:rPr>
                <w:rFonts w:ascii="Times New Roman" w:hAnsi="Times New Roman"/>
                <w:sz w:val="20"/>
                <w:szCs w:val="20"/>
                <w:lang w:val="ro-RO"/>
              </w:rPr>
              <w:t>rea DEEE</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A</w:t>
            </w:r>
            <w:r w:rsidRPr="00AA4C92">
              <w:rPr>
                <w:rFonts w:ascii="Times New Roman" w:hAnsi="Times New Roman"/>
                <w:sz w:val="20"/>
                <w:szCs w:val="20"/>
                <w:lang w:val="ro-RO"/>
              </w:rPr>
              <w:t>sigurarea ţintelor de valor</w:t>
            </w:r>
            <w:r>
              <w:rPr>
                <w:rFonts w:ascii="Times New Roman" w:hAnsi="Times New Roman"/>
                <w:sz w:val="20"/>
                <w:szCs w:val="20"/>
                <w:lang w:val="ro-RO"/>
              </w:rPr>
              <w:t>ificare a materialelor recicla</w:t>
            </w:r>
            <w:r w:rsidRPr="00AA4C92">
              <w:rPr>
                <w:rFonts w:ascii="Times New Roman" w:hAnsi="Times New Roman"/>
                <w:sz w:val="20"/>
                <w:szCs w:val="20"/>
                <w:lang w:val="ro-RO"/>
              </w:rPr>
              <w:t>bile din VSU</w:t>
            </w:r>
          </w:p>
          <w:p w:rsidR="00B041DE" w:rsidRPr="00AA4C92" w:rsidRDefault="00B041DE" w:rsidP="00294A1E">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 xml:space="preserve"> -</w:t>
            </w:r>
            <w:r w:rsidRPr="00AA4C92">
              <w:rPr>
                <w:rFonts w:ascii="Times New Roman" w:hAnsi="Times New Roman"/>
                <w:b/>
                <w:sz w:val="20"/>
                <w:szCs w:val="20"/>
                <w:lang w:val="ro-RO"/>
              </w:rPr>
              <w:t>G</w:t>
            </w:r>
            <w:r w:rsidR="009F31F9">
              <w:rPr>
                <w:rFonts w:ascii="Times New Roman" w:hAnsi="Times New Roman"/>
                <w:sz w:val="20"/>
                <w:szCs w:val="20"/>
                <w:lang w:val="ro-RO"/>
              </w:rPr>
              <w:t>estionarea cores</w:t>
            </w:r>
            <w:r w:rsidR="004D509E">
              <w:rPr>
                <w:rFonts w:ascii="Times New Roman" w:hAnsi="Times New Roman"/>
                <w:sz w:val="20"/>
                <w:szCs w:val="20"/>
                <w:lang w:val="ro-RO"/>
              </w:rPr>
              <w:t>-</w:t>
            </w:r>
            <w:r w:rsidRPr="00AA4C92">
              <w:rPr>
                <w:rFonts w:ascii="Times New Roman" w:hAnsi="Times New Roman"/>
                <w:sz w:val="20"/>
                <w:szCs w:val="20"/>
                <w:lang w:val="ro-RO"/>
              </w:rPr>
              <w:t xml:space="preserve">punzătoare a nămo-lului provenit de la staţiile </w:t>
            </w:r>
            <w:r>
              <w:rPr>
                <w:rFonts w:ascii="Times New Roman" w:hAnsi="Times New Roman"/>
                <w:sz w:val="20"/>
                <w:szCs w:val="20"/>
                <w:lang w:val="ro-RO"/>
              </w:rPr>
              <w:t>de epurare, cu respectarea prin</w:t>
            </w:r>
            <w:r w:rsidRPr="00AA4C92">
              <w:rPr>
                <w:rFonts w:ascii="Times New Roman" w:hAnsi="Times New Roman"/>
                <w:sz w:val="20"/>
                <w:szCs w:val="20"/>
                <w:lang w:val="ro-RO"/>
              </w:rPr>
              <w:t>ci</w:t>
            </w:r>
            <w:r w:rsidR="004D509E">
              <w:rPr>
                <w:rFonts w:ascii="Times New Roman" w:hAnsi="Times New Roman"/>
                <w:sz w:val="20"/>
                <w:szCs w:val="20"/>
                <w:lang w:val="ro-RO"/>
              </w:rPr>
              <w:t>-</w:t>
            </w:r>
            <w:r w:rsidRPr="00AA4C92">
              <w:rPr>
                <w:rFonts w:ascii="Times New Roman" w:hAnsi="Times New Roman"/>
                <w:sz w:val="20"/>
                <w:szCs w:val="20"/>
                <w:lang w:val="ro-RO"/>
              </w:rPr>
              <w:t>piilor strategice şi a minimizării im</w:t>
            </w:r>
            <w:r>
              <w:rPr>
                <w:rFonts w:ascii="Times New Roman" w:hAnsi="Times New Roman"/>
                <w:sz w:val="20"/>
                <w:szCs w:val="20"/>
                <w:lang w:val="ro-RO"/>
              </w:rPr>
              <w:t>pac</w:t>
            </w:r>
            <w:r w:rsidR="004D509E">
              <w:rPr>
                <w:rFonts w:ascii="Times New Roman" w:hAnsi="Times New Roman"/>
                <w:sz w:val="20"/>
                <w:szCs w:val="20"/>
                <w:lang w:val="ro-RO"/>
              </w:rPr>
              <w:t>-</w:t>
            </w:r>
            <w:r>
              <w:rPr>
                <w:rFonts w:ascii="Times New Roman" w:hAnsi="Times New Roman"/>
                <w:sz w:val="20"/>
                <w:szCs w:val="20"/>
                <w:lang w:val="ro-RO"/>
              </w:rPr>
              <w:t>tului asupra me</w:t>
            </w:r>
            <w:r w:rsidRPr="00AA4C92">
              <w:rPr>
                <w:rFonts w:ascii="Times New Roman" w:hAnsi="Times New Roman"/>
                <w:sz w:val="20"/>
                <w:szCs w:val="20"/>
                <w:lang w:val="ro-RO"/>
              </w:rPr>
              <w:t>diului şi sănătăţii umane</w:t>
            </w:r>
          </w:p>
          <w:p w:rsidR="00B041DE" w:rsidRPr="00AA4C92" w:rsidRDefault="00B041DE" w:rsidP="000D1EEA">
            <w:pPr>
              <w:autoSpaceDE w:val="0"/>
              <w:autoSpaceDN w:val="0"/>
              <w:adjustRightInd w:val="0"/>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G</w:t>
            </w:r>
            <w:r w:rsidRPr="00AA4C92">
              <w:rPr>
                <w:rFonts w:ascii="Times New Roman" w:hAnsi="Times New Roman"/>
                <w:sz w:val="20"/>
                <w:szCs w:val="20"/>
                <w:lang w:val="ro-RO"/>
              </w:rPr>
              <w:t>estionarea în sigu</w:t>
            </w:r>
            <w:r>
              <w:rPr>
                <w:rFonts w:ascii="Times New Roman" w:hAnsi="Times New Roman"/>
                <w:sz w:val="20"/>
                <w:szCs w:val="20"/>
                <w:lang w:val="ro-RO"/>
              </w:rPr>
              <w:t>-</w:t>
            </w:r>
            <w:r w:rsidRPr="00AA4C92">
              <w:rPr>
                <w:rFonts w:ascii="Times New Roman" w:hAnsi="Times New Roman"/>
                <w:sz w:val="20"/>
                <w:szCs w:val="20"/>
                <w:lang w:val="ro-RO"/>
              </w:rPr>
              <w:t>ranţă a deşeurilor spitaliceşti</w:t>
            </w:r>
          </w:p>
        </w:tc>
        <w:tc>
          <w:tcPr>
            <w:tcW w:w="1842" w:type="dxa"/>
            <w:vMerge w:val="restart"/>
          </w:tcPr>
          <w:p w:rsidR="00B041DE" w:rsidRPr="00AA4C92" w:rsidRDefault="00B041DE"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Pr="00AA4C92">
              <w:rPr>
                <w:rFonts w:ascii="Times New Roman" w:hAnsi="Times New Roman"/>
                <w:sz w:val="20"/>
                <w:szCs w:val="20"/>
                <w:lang w:val="ro-RO"/>
              </w:rPr>
              <w:t>număr echipa</w:t>
            </w:r>
            <w:r>
              <w:rPr>
                <w:rFonts w:ascii="Times New Roman" w:hAnsi="Times New Roman"/>
                <w:sz w:val="20"/>
                <w:szCs w:val="20"/>
                <w:lang w:val="ro-RO"/>
              </w:rPr>
              <w:t>-</w:t>
            </w:r>
            <w:r w:rsidRPr="00AA4C92">
              <w:rPr>
                <w:rFonts w:ascii="Times New Roman" w:hAnsi="Times New Roman"/>
                <w:sz w:val="20"/>
                <w:szCs w:val="20"/>
                <w:lang w:val="ro-RO"/>
              </w:rPr>
              <w:t xml:space="preserve">mente achiziţionate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-număr  comune cu contracte de salu</w:t>
            </w:r>
            <w:r>
              <w:rPr>
                <w:rFonts w:ascii="Times New Roman" w:hAnsi="Times New Roman"/>
                <w:sz w:val="20"/>
                <w:szCs w:val="20"/>
                <w:lang w:val="ro-RO"/>
              </w:rPr>
              <w:t>-</w:t>
            </w:r>
            <w:r w:rsidRPr="00AA4C92">
              <w:rPr>
                <w:rFonts w:ascii="Times New Roman" w:hAnsi="Times New Roman"/>
                <w:sz w:val="20"/>
                <w:szCs w:val="20"/>
                <w:lang w:val="ro-RO"/>
              </w:rPr>
              <w:t xml:space="preserve">britate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Pr>
                <w:rFonts w:ascii="Times New Roman" w:hAnsi="Times New Roman"/>
                <w:sz w:val="20"/>
                <w:szCs w:val="20"/>
                <w:lang w:val="ro-RO"/>
              </w:rPr>
              <w:t>%</w:t>
            </w:r>
            <w:r w:rsidRPr="00AA4C92">
              <w:rPr>
                <w:rFonts w:ascii="Times New Roman" w:hAnsi="Times New Roman"/>
                <w:sz w:val="20"/>
                <w:szCs w:val="20"/>
                <w:lang w:val="ro-RO"/>
              </w:rPr>
              <w:t>populaţie deser</w:t>
            </w:r>
            <w:r>
              <w:rPr>
                <w:rFonts w:ascii="Times New Roman" w:hAnsi="Times New Roman"/>
                <w:sz w:val="20"/>
                <w:szCs w:val="20"/>
                <w:lang w:val="ro-RO"/>
              </w:rPr>
              <w:t>-</w:t>
            </w:r>
            <w:r w:rsidRPr="00AA4C92">
              <w:rPr>
                <w:rFonts w:ascii="Times New Roman" w:hAnsi="Times New Roman"/>
                <w:sz w:val="20"/>
                <w:szCs w:val="20"/>
                <w:lang w:val="ro-RO"/>
              </w:rPr>
              <w:t xml:space="preserve">vită de servicii de salubritate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-cantităţi de de</w:t>
            </w:r>
            <w:r>
              <w:rPr>
                <w:rFonts w:ascii="Times New Roman" w:hAnsi="Times New Roman"/>
                <w:sz w:val="20"/>
                <w:szCs w:val="20"/>
                <w:lang w:val="ro-RO"/>
              </w:rPr>
              <w:t>-</w:t>
            </w:r>
            <w:r w:rsidRPr="00AA4C92">
              <w:rPr>
                <w:rFonts w:ascii="Times New Roman" w:hAnsi="Times New Roman"/>
                <w:sz w:val="20"/>
                <w:szCs w:val="20"/>
                <w:lang w:val="ro-RO"/>
              </w:rPr>
              <w:t xml:space="preserve">şeuri depozitate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 xml:space="preserve">-capacitate de tratare/ compostare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 xml:space="preserve">-număr gospodării cu recipiente de compostare individuală </w:t>
            </w:r>
          </w:p>
          <w:p w:rsidR="00B041DE" w:rsidRPr="00AA4C92" w:rsidRDefault="00B041DE"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AA4C92">
              <w:rPr>
                <w:rFonts w:ascii="Times New Roman" w:hAnsi="Times New Roman"/>
                <w:sz w:val="20"/>
                <w:szCs w:val="20"/>
                <w:lang w:val="ro-RO"/>
              </w:rPr>
              <w:t>puncte de colec</w:t>
            </w:r>
            <w:r>
              <w:rPr>
                <w:rFonts w:ascii="Times New Roman" w:hAnsi="Times New Roman"/>
                <w:sz w:val="20"/>
                <w:szCs w:val="20"/>
                <w:lang w:val="ro-RO"/>
              </w:rPr>
              <w:t>-</w:t>
            </w:r>
            <w:r w:rsidRPr="00AA4C92">
              <w:rPr>
                <w:rFonts w:ascii="Times New Roman" w:hAnsi="Times New Roman"/>
                <w:sz w:val="20"/>
                <w:szCs w:val="20"/>
                <w:lang w:val="ro-RO"/>
              </w:rPr>
              <w:t>tare DEEE înfiin</w:t>
            </w:r>
            <w:r>
              <w:rPr>
                <w:rFonts w:ascii="Times New Roman" w:hAnsi="Times New Roman"/>
                <w:sz w:val="20"/>
                <w:szCs w:val="20"/>
                <w:lang w:val="ro-RO"/>
              </w:rPr>
              <w:t>-</w:t>
            </w:r>
            <w:r w:rsidRPr="00AA4C92">
              <w:rPr>
                <w:rFonts w:ascii="Times New Roman" w:hAnsi="Times New Roman"/>
                <w:sz w:val="20"/>
                <w:szCs w:val="20"/>
                <w:lang w:val="ro-RO"/>
              </w:rPr>
              <w:t xml:space="preserve">ţate şi funcţionale </w:t>
            </w:r>
          </w:p>
          <w:p w:rsidR="00B041DE" w:rsidRPr="00AA4C92" w:rsidRDefault="00B041DE" w:rsidP="00294A1E">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cantităţi deş</w:t>
            </w:r>
            <w:r w:rsidRPr="00AA4C92">
              <w:rPr>
                <w:rFonts w:ascii="Times New Roman" w:hAnsi="Times New Roman"/>
                <w:sz w:val="20"/>
                <w:szCs w:val="20"/>
                <w:lang w:val="ro-RO"/>
              </w:rPr>
              <w:t>euri valorificate</w:t>
            </w:r>
            <w:r w:rsidR="004D509E">
              <w:rPr>
                <w:rFonts w:ascii="Times New Roman" w:hAnsi="Times New Roman"/>
                <w:sz w:val="20"/>
                <w:szCs w:val="20"/>
                <w:lang w:val="ro-RO"/>
              </w:rPr>
              <w:t>/</w:t>
            </w:r>
            <w:r w:rsidRPr="00AA4C92">
              <w:rPr>
                <w:rFonts w:ascii="Times New Roman" w:hAnsi="Times New Roman"/>
                <w:sz w:val="20"/>
                <w:szCs w:val="20"/>
                <w:lang w:val="ro-RO"/>
              </w:rPr>
              <w:t>recicla</w:t>
            </w:r>
            <w:r w:rsidR="004D509E">
              <w:rPr>
                <w:rFonts w:ascii="Times New Roman" w:hAnsi="Times New Roman"/>
                <w:sz w:val="20"/>
                <w:szCs w:val="20"/>
                <w:lang w:val="ro-RO"/>
              </w:rPr>
              <w:t>-</w:t>
            </w:r>
            <w:r w:rsidRPr="00AA4C92">
              <w:rPr>
                <w:rFonts w:ascii="Times New Roman" w:hAnsi="Times New Roman"/>
                <w:sz w:val="20"/>
                <w:szCs w:val="20"/>
                <w:lang w:val="ro-RO"/>
              </w:rPr>
              <w:t>te din cele colectate</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 xml:space="preserve">-număr campanii organizate </w:t>
            </w:r>
          </w:p>
          <w:p w:rsidR="00B041DE" w:rsidRPr="00AA4C92" w:rsidRDefault="00B041DE" w:rsidP="00294A1E">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lastRenderedPageBreak/>
              <w:t>-sisteme implemen</w:t>
            </w:r>
            <w:r>
              <w:rPr>
                <w:rFonts w:ascii="Times New Roman" w:hAnsi="Times New Roman"/>
                <w:sz w:val="20"/>
                <w:szCs w:val="20"/>
                <w:lang w:val="ro-RO"/>
              </w:rPr>
              <w:t>-</w:t>
            </w:r>
            <w:r w:rsidRPr="00AA4C92">
              <w:rPr>
                <w:rFonts w:ascii="Times New Roman" w:hAnsi="Times New Roman"/>
                <w:sz w:val="20"/>
                <w:szCs w:val="20"/>
                <w:lang w:val="ro-RO"/>
              </w:rPr>
              <w:t>tate</w:t>
            </w:r>
          </w:p>
          <w:p w:rsidR="00B041DE" w:rsidRPr="00AA4C92" w:rsidRDefault="00B041DE" w:rsidP="00294A1E">
            <w:pPr>
              <w:spacing w:after="0" w:line="240" w:lineRule="auto"/>
              <w:jc w:val="both"/>
              <w:rPr>
                <w:rFonts w:ascii="Times New Roman" w:hAnsi="Times New Roman"/>
                <w:sz w:val="20"/>
                <w:szCs w:val="20"/>
                <w:lang w:val="ro-RO"/>
              </w:rPr>
            </w:pPr>
            <w:r w:rsidRPr="00AA4C92">
              <w:rPr>
                <w:rFonts w:ascii="Times New Roman" w:hAnsi="Times New Roman"/>
                <w:b/>
                <w:sz w:val="20"/>
                <w:szCs w:val="20"/>
                <w:lang w:val="ro-RO"/>
              </w:rPr>
              <w:t xml:space="preserve"> </w:t>
            </w: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A.04.02.01 Îmbunatăţirea transfron-talieră a gestionării deş</w:t>
            </w:r>
            <w:r w:rsidRPr="00AA4C92">
              <w:rPr>
                <w:rFonts w:ascii="Times New Roman" w:hAnsi="Times New Roman"/>
                <w:sz w:val="20"/>
                <w:szCs w:val="20"/>
                <w:lang w:val="ro-RO"/>
              </w:rPr>
              <w:t>eurilor municipale so</w:t>
            </w:r>
            <w:r>
              <w:rPr>
                <w:rFonts w:ascii="Times New Roman" w:hAnsi="Times New Roman"/>
                <w:sz w:val="20"/>
                <w:szCs w:val="20"/>
                <w:lang w:val="ro-RO"/>
              </w:rPr>
              <w:t>lide din Republica Moldova, România ş</w:t>
            </w:r>
            <w:r w:rsidRPr="00AA4C92">
              <w:rPr>
                <w:rFonts w:ascii="Times New Roman" w:hAnsi="Times New Roman"/>
                <w:sz w:val="20"/>
                <w:szCs w:val="20"/>
                <w:lang w:val="ro-RO"/>
              </w:rPr>
              <w:t xml:space="preserve">i Ucraina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Iaşi, Oraşul Tâ</w:t>
            </w:r>
            <w:r w:rsidRPr="00AA4C92">
              <w:rPr>
                <w:rFonts w:ascii="Times New Roman" w:hAnsi="Times New Roman"/>
                <w:sz w:val="20"/>
                <w:szCs w:val="20"/>
                <w:lang w:val="ro-RO"/>
              </w:rPr>
              <w:t>rgu Frumos</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2014</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188,5</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A.04.02.02 </w:t>
            </w:r>
            <w:r w:rsidRPr="00AA4C92">
              <w:rPr>
                <w:rFonts w:ascii="Times New Roman" w:hAnsi="Times New Roman"/>
                <w:sz w:val="20"/>
                <w:szCs w:val="20"/>
                <w:lang w:val="ro-RO"/>
              </w:rPr>
              <w:t xml:space="preserve">Construirea unei staţii de transfer  deşeuri la Bălţaţi şi a unei staţii de transfer şi sortare a deşeurilor la Ruginoasa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 Iaşi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24000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A.04.02.03 </w:t>
            </w:r>
            <w:r w:rsidRPr="00AA4C92">
              <w:rPr>
                <w:rFonts w:ascii="Times New Roman" w:hAnsi="Times New Roman"/>
                <w:sz w:val="20"/>
                <w:szCs w:val="20"/>
                <w:lang w:val="ro-RO"/>
              </w:rPr>
              <w:t xml:space="preserve">Extinderea staţiei de sortare de la Ţuţora (cu o bandă  de sortare)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 Iaşi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8</w:t>
            </w:r>
            <w:bookmarkStart w:id="1" w:name="_GoBack"/>
            <w:bookmarkEnd w:id="1"/>
            <w:r w:rsidRPr="00AA4C92">
              <w:rPr>
                <w:rFonts w:ascii="Times New Roman" w:hAnsi="Times New Roman"/>
                <w:sz w:val="20"/>
                <w:szCs w:val="20"/>
                <w:lang w:val="ro-RO"/>
              </w:rPr>
              <w:t>000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A.04.02.04 </w:t>
            </w:r>
            <w:r w:rsidRPr="00AA4C92">
              <w:rPr>
                <w:rFonts w:ascii="Times New Roman" w:hAnsi="Times New Roman"/>
                <w:sz w:val="20"/>
                <w:szCs w:val="20"/>
                <w:lang w:val="ro-RO"/>
              </w:rPr>
              <w:t xml:space="preserve">Achiziţia de echipamente de colectare şi transport deşeuri în cadrul proiectului SMID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  Ia</w:t>
            </w:r>
            <w:r w:rsidRPr="00AA4C92">
              <w:rPr>
                <w:sz w:val="20"/>
                <w:szCs w:val="20"/>
                <w:lang w:val="ro-RO"/>
              </w:rPr>
              <w:t>ş</w:t>
            </w:r>
            <w:r w:rsidRPr="00AA4C92">
              <w:rPr>
                <w:rFonts w:ascii="Times New Roman" w:hAnsi="Times New Roman"/>
                <w:sz w:val="20"/>
                <w:szCs w:val="20"/>
                <w:lang w:val="ro-RO"/>
              </w:rPr>
              <w:t xml:space="preserve">i  </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53000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A.04.02.05 </w:t>
            </w:r>
            <w:r w:rsidRPr="00AA4C92">
              <w:rPr>
                <w:rFonts w:ascii="Times New Roman" w:hAnsi="Times New Roman"/>
                <w:sz w:val="20"/>
                <w:szCs w:val="20"/>
                <w:lang w:val="ro-RO"/>
              </w:rPr>
              <w:t xml:space="preserve">Finalizarea staţiei de compost </w:t>
            </w:r>
            <w:r w:rsidRPr="00AA4C92">
              <w:rPr>
                <w:sz w:val="20"/>
                <w:szCs w:val="20"/>
                <w:lang w:val="ro-RO"/>
              </w:rPr>
              <w:t>ş</w:t>
            </w:r>
            <w:r w:rsidRPr="00AA4C92">
              <w:rPr>
                <w:rFonts w:ascii="Times New Roman" w:hAnsi="Times New Roman"/>
                <w:sz w:val="20"/>
                <w:szCs w:val="20"/>
                <w:lang w:val="ro-RO"/>
              </w:rPr>
              <w:t>i a sta</w:t>
            </w:r>
            <w:r w:rsidRPr="00AA4C92">
              <w:rPr>
                <w:rFonts w:ascii="Franklin Gothic Book" w:hAnsi="Franklin Gothic Book"/>
                <w:sz w:val="20"/>
                <w:szCs w:val="20"/>
                <w:lang w:val="ro-RO"/>
              </w:rPr>
              <w:t>ţ</w:t>
            </w:r>
            <w:r w:rsidRPr="00AA4C92">
              <w:rPr>
                <w:rFonts w:ascii="Times New Roman" w:hAnsi="Times New Roman"/>
                <w:sz w:val="20"/>
                <w:szCs w:val="20"/>
                <w:lang w:val="ro-RO"/>
              </w:rPr>
              <w:t>iei de sortare Ţuţora</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 Iaşi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5000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A.04.02.06 </w:t>
            </w:r>
            <w:r w:rsidRPr="00AA4C92">
              <w:rPr>
                <w:rFonts w:ascii="Times New Roman" w:hAnsi="Times New Roman"/>
                <w:sz w:val="20"/>
                <w:szCs w:val="20"/>
                <w:lang w:val="ro-RO"/>
              </w:rPr>
              <w:t>Construirea Stației de tratare mecano-biologică Țuțora</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CJ Iaşi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65000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 de stat, buget local</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A.04.02.07 </w:t>
            </w:r>
            <w:r w:rsidRPr="00AA4C92">
              <w:rPr>
                <w:rFonts w:ascii="Times New Roman" w:hAnsi="Times New Roman"/>
                <w:sz w:val="20"/>
                <w:szCs w:val="20"/>
                <w:lang w:val="ro-RO"/>
              </w:rPr>
              <w:t>Actualizarea Master</w:t>
            </w:r>
            <w:r>
              <w:rPr>
                <w:rFonts w:ascii="Times New Roman" w:hAnsi="Times New Roman"/>
                <w:sz w:val="20"/>
                <w:szCs w:val="20"/>
                <w:lang w:val="ro-RO"/>
              </w:rPr>
              <w:t xml:space="preserve"> </w:t>
            </w:r>
            <w:r w:rsidRPr="00AA4C92">
              <w:rPr>
                <w:rFonts w:ascii="Times New Roman" w:hAnsi="Times New Roman"/>
                <w:sz w:val="20"/>
                <w:szCs w:val="20"/>
                <w:lang w:val="ro-RO"/>
              </w:rPr>
              <w:t>Planului</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CJ Iasi </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15</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Buget local, Fonduri europene </w:t>
            </w:r>
          </w:p>
        </w:tc>
      </w:tr>
      <w:tr w:rsidR="00B041DE" w:rsidRPr="00AA4C92" w:rsidTr="004D509E">
        <w:trPr>
          <w:trHeight w:val="791"/>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A.04.02.08 </w:t>
            </w:r>
            <w:r w:rsidRPr="00AA4C92">
              <w:rPr>
                <w:rFonts w:ascii="Times New Roman" w:hAnsi="Times New Roman"/>
                <w:sz w:val="20"/>
                <w:szCs w:val="20"/>
                <w:lang w:val="ro-RO"/>
              </w:rPr>
              <w:t xml:space="preserve">Implementarea la nivel local a unui sistem de consiliere practică a  producătorilor şi utilizatorilor de nămol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DAJ Ia</w:t>
            </w:r>
            <w:r w:rsidRPr="00AA4C92">
              <w:rPr>
                <w:sz w:val="20"/>
                <w:szCs w:val="20"/>
                <w:lang w:val="ro-RO"/>
              </w:rPr>
              <w:t>ş</w:t>
            </w:r>
            <w:r w:rsidRPr="00AA4C92">
              <w:rPr>
                <w:rFonts w:ascii="Times New Roman" w:hAnsi="Times New Roman"/>
                <w:sz w:val="20"/>
                <w:szCs w:val="20"/>
                <w:lang w:val="ro-RO"/>
              </w:rPr>
              <w:t xml:space="preserve">i  </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2016</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A.04.02.09 </w:t>
            </w:r>
            <w:r w:rsidRPr="00AA4C92">
              <w:rPr>
                <w:rFonts w:ascii="Times New Roman" w:hAnsi="Times New Roman"/>
                <w:sz w:val="20"/>
                <w:szCs w:val="20"/>
                <w:lang w:val="ro-RO"/>
              </w:rPr>
              <w:t>Controlul depozitării temporare a nămolurilor la staţiile de epurare pentru a evita ca acestea să devină o practică  permanentă de depozitare</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DAJ Ia</w:t>
            </w:r>
            <w:r w:rsidRPr="00AA4C92">
              <w:rPr>
                <w:sz w:val="20"/>
                <w:szCs w:val="20"/>
                <w:lang w:val="ro-RO"/>
              </w:rPr>
              <w:t>ş</w:t>
            </w:r>
            <w:r w:rsidRPr="00AA4C92">
              <w:rPr>
                <w:rFonts w:ascii="Times New Roman" w:hAnsi="Times New Roman"/>
                <w:sz w:val="20"/>
                <w:szCs w:val="20"/>
                <w:lang w:val="ro-RO"/>
              </w:rPr>
              <w:t>i, GNM-CJ Ia</w:t>
            </w:r>
            <w:r w:rsidRPr="00AA4C92">
              <w:rPr>
                <w:sz w:val="20"/>
                <w:szCs w:val="20"/>
                <w:lang w:val="ro-RO"/>
              </w:rPr>
              <w:t>ş</w:t>
            </w:r>
            <w:r w:rsidRPr="00AA4C92">
              <w:rPr>
                <w:rFonts w:ascii="Times New Roman" w:hAnsi="Times New Roman"/>
                <w:sz w:val="20"/>
                <w:szCs w:val="20"/>
                <w:lang w:val="ro-RO"/>
              </w:rPr>
              <w:t>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2016</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A.04.02.10 </w:t>
            </w:r>
            <w:r w:rsidRPr="00AA4C92">
              <w:rPr>
                <w:rFonts w:ascii="Times New Roman" w:hAnsi="Times New Roman"/>
                <w:sz w:val="20"/>
                <w:szCs w:val="20"/>
                <w:lang w:val="ro-RO"/>
              </w:rPr>
              <w:t xml:space="preserve">Dezvoltarea capacităţii de analiză a nămolului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Operatori apǎ-canal, APM Ia</w:t>
            </w:r>
            <w:r w:rsidRPr="00AA4C92">
              <w:rPr>
                <w:sz w:val="20"/>
                <w:szCs w:val="20"/>
                <w:lang w:val="ro-RO"/>
              </w:rPr>
              <w:t>ş</w:t>
            </w:r>
            <w:r w:rsidRPr="00AA4C92">
              <w:rPr>
                <w:rFonts w:ascii="Times New Roman" w:hAnsi="Times New Roman"/>
                <w:sz w:val="20"/>
                <w:szCs w:val="20"/>
                <w:lang w:val="ro-RO"/>
              </w:rPr>
              <w:t xml:space="preserve">i, OSPA  </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2016</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416"/>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shd w:val="clear" w:color="auto" w:fill="FFFFFF"/>
          </w:tcPr>
          <w:p w:rsidR="00B041DE" w:rsidRPr="00A22D8E" w:rsidRDefault="00B041DE" w:rsidP="00DF0CC5">
            <w:pPr>
              <w:spacing w:before="120" w:after="120" w:line="240" w:lineRule="auto"/>
              <w:jc w:val="both"/>
              <w:rPr>
                <w:rFonts w:ascii="Times New Roman" w:hAnsi="Times New Roman"/>
                <w:sz w:val="20"/>
                <w:szCs w:val="20"/>
                <w:lang w:val="ro-RO"/>
              </w:rPr>
            </w:pPr>
            <w:r w:rsidRPr="00A22D8E">
              <w:rPr>
                <w:rFonts w:ascii="Times New Roman" w:hAnsi="Times New Roman"/>
                <w:sz w:val="20"/>
                <w:szCs w:val="20"/>
                <w:lang w:val="ro-RO"/>
              </w:rPr>
              <w:t xml:space="preserve">A.04.02.11 Realizarea instalaţiilor de neutralizare a deşeurilor spitaliceşti periculoase la Spitalul Municipal Paşcani, C.I. Parhon  Iaşi, Recuperare Iaşi, </w:t>
            </w:r>
            <w:r w:rsidRPr="00A22D8E">
              <w:rPr>
                <w:rStyle w:val="Strong"/>
                <w:rFonts w:ascii="Times New Roman" w:hAnsi="Times New Roman"/>
                <w:b w:val="0"/>
                <w:sz w:val="20"/>
                <w:szCs w:val="20"/>
                <w:lang w:val="ro-RO"/>
              </w:rPr>
              <w:t>Spitalul Clinic de Obstetricǎ - Ginecologie "Cuza Vodǎ" Ia</w:t>
            </w:r>
            <w:r w:rsidRPr="00A22D8E">
              <w:rPr>
                <w:rStyle w:val="Strong"/>
                <w:b w:val="0"/>
                <w:sz w:val="20"/>
                <w:szCs w:val="20"/>
                <w:lang w:val="ro-RO"/>
              </w:rPr>
              <w:t>ş</w:t>
            </w:r>
            <w:r w:rsidRPr="00A22D8E">
              <w:rPr>
                <w:rStyle w:val="Strong"/>
                <w:rFonts w:ascii="Times New Roman" w:hAnsi="Times New Roman"/>
                <w:b w:val="0"/>
                <w:sz w:val="20"/>
                <w:szCs w:val="20"/>
                <w:lang w:val="ro-RO"/>
              </w:rPr>
              <w:t>i, Spitalul Clinic de Boli Infec</w:t>
            </w:r>
            <w:r w:rsidRPr="00A22D8E">
              <w:rPr>
                <w:rStyle w:val="Strong"/>
                <w:rFonts w:ascii="Franklin Gothic Book" w:hAnsi="Franklin Gothic Book"/>
                <w:b w:val="0"/>
                <w:sz w:val="20"/>
                <w:szCs w:val="20"/>
                <w:lang w:val="ro-RO"/>
              </w:rPr>
              <w:t>ţ</w:t>
            </w:r>
            <w:r w:rsidRPr="00A22D8E">
              <w:rPr>
                <w:rStyle w:val="Strong"/>
                <w:rFonts w:ascii="Times New Roman" w:hAnsi="Times New Roman"/>
                <w:b w:val="0"/>
                <w:sz w:val="20"/>
                <w:szCs w:val="20"/>
                <w:lang w:val="ro-RO"/>
              </w:rPr>
              <w:t>ioase "Sfânta Parascheva" Ia</w:t>
            </w:r>
            <w:r w:rsidRPr="00A22D8E">
              <w:rPr>
                <w:rStyle w:val="Strong"/>
                <w:b w:val="0"/>
                <w:sz w:val="20"/>
                <w:szCs w:val="20"/>
                <w:lang w:val="ro-RO"/>
              </w:rPr>
              <w:t>ş</w:t>
            </w:r>
            <w:r w:rsidRPr="00A22D8E">
              <w:rPr>
                <w:rStyle w:val="Strong"/>
                <w:rFonts w:ascii="Times New Roman" w:hAnsi="Times New Roman"/>
                <w:b w:val="0"/>
                <w:sz w:val="20"/>
                <w:szCs w:val="20"/>
                <w:lang w:val="ro-RO"/>
              </w:rPr>
              <w:t>i, Spitalul Clinic de Pneumo-ftiziologie Ia</w:t>
            </w:r>
            <w:r w:rsidRPr="00A22D8E">
              <w:rPr>
                <w:rStyle w:val="Strong"/>
                <w:b w:val="0"/>
                <w:sz w:val="20"/>
                <w:szCs w:val="20"/>
                <w:lang w:val="ro-RO"/>
              </w:rPr>
              <w:t>ş</w:t>
            </w:r>
            <w:r w:rsidRPr="00A22D8E">
              <w:rPr>
                <w:rStyle w:val="Strong"/>
                <w:rFonts w:ascii="Times New Roman" w:hAnsi="Times New Roman"/>
                <w:b w:val="0"/>
                <w:sz w:val="20"/>
                <w:szCs w:val="20"/>
                <w:lang w:val="ro-RO"/>
              </w:rPr>
              <w:t>i</w:t>
            </w:r>
          </w:p>
        </w:tc>
        <w:tc>
          <w:tcPr>
            <w:tcW w:w="1843" w:type="dxa"/>
            <w:shd w:val="clear" w:color="auto" w:fill="FFFFFF"/>
          </w:tcPr>
          <w:p w:rsidR="00B041DE" w:rsidRPr="00A22D8E" w:rsidRDefault="00B041DE" w:rsidP="000D1EEA">
            <w:pPr>
              <w:spacing w:before="120" w:after="120" w:line="240" w:lineRule="auto"/>
              <w:jc w:val="center"/>
              <w:rPr>
                <w:rFonts w:ascii="Times New Roman" w:hAnsi="Times New Roman"/>
                <w:sz w:val="20"/>
                <w:szCs w:val="20"/>
                <w:lang w:val="ro-RO"/>
              </w:rPr>
            </w:pPr>
            <w:r w:rsidRPr="00A22D8E">
              <w:rPr>
                <w:rFonts w:ascii="Times New Roman" w:hAnsi="Times New Roman"/>
                <w:sz w:val="20"/>
                <w:szCs w:val="20"/>
                <w:lang w:val="ro-RO"/>
              </w:rPr>
              <w:t xml:space="preserve">Spitalul C.I. Parhon, Spitalul de Recupe-rare Iaşi, Spitalul Mu-nicipal  Paşcani, </w:t>
            </w:r>
            <w:r w:rsidRPr="00A22D8E">
              <w:rPr>
                <w:rStyle w:val="Strong"/>
                <w:rFonts w:ascii="Times New Roman" w:hAnsi="Times New Roman"/>
                <w:b w:val="0"/>
                <w:sz w:val="20"/>
                <w:szCs w:val="20"/>
                <w:lang w:val="ro-RO"/>
              </w:rPr>
              <w:t>Spitalul Clinic de Obste</w:t>
            </w:r>
            <w:r>
              <w:rPr>
                <w:rStyle w:val="Strong"/>
                <w:rFonts w:ascii="Times New Roman" w:hAnsi="Times New Roman"/>
                <w:b w:val="0"/>
                <w:sz w:val="20"/>
                <w:szCs w:val="20"/>
                <w:lang w:val="ro-RO"/>
              </w:rPr>
              <w:t>-</w:t>
            </w:r>
            <w:r w:rsidRPr="00A22D8E">
              <w:rPr>
                <w:rStyle w:val="Strong"/>
                <w:rFonts w:ascii="Times New Roman" w:hAnsi="Times New Roman"/>
                <w:b w:val="0"/>
                <w:sz w:val="20"/>
                <w:szCs w:val="20"/>
                <w:lang w:val="ro-RO"/>
              </w:rPr>
              <w:t>tric–Ginecologie "Cuza Vodǎ" Ia</w:t>
            </w:r>
            <w:r w:rsidRPr="00A22D8E">
              <w:rPr>
                <w:rStyle w:val="Strong"/>
                <w:b w:val="0"/>
                <w:sz w:val="20"/>
                <w:szCs w:val="20"/>
                <w:lang w:val="ro-RO"/>
              </w:rPr>
              <w:t>ş</w:t>
            </w:r>
            <w:r w:rsidRPr="00A22D8E">
              <w:rPr>
                <w:rStyle w:val="Strong"/>
                <w:rFonts w:ascii="Times New Roman" w:hAnsi="Times New Roman"/>
                <w:b w:val="0"/>
                <w:sz w:val="20"/>
                <w:szCs w:val="20"/>
                <w:lang w:val="ro-RO"/>
              </w:rPr>
              <w:t>i, Spitalul Clinic de Boli Infec</w:t>
            </w:r>
            <w:r w:rsidRPr="00A22D8E">
              <w:rPr>
                <w:rStyle w:val="Strong"/>
                <w:rFonts w:ascii="Franklin Gothic Book" w:hAnsi="Franklin Gothic Book"/>
                <w:b w:val="0"/>
                <w:sz w:val="20"/>
                <w:szCs w:val="20"/>
                <w:lang w:val="ro-RO"/>
              </w:rPr>
              <w:t>ţ</w:t>
            </w:r>
            <w:r w:rsidRPr="00A22D8E">
              <w:rPr>
                <w:rStyle w:val="Strong"/>
                <w:rFonts w:ascii="Times New Roman" w:hAnsi="Times New Roman"/>
                <w:b w:val="0"/>
                <w:sz w:val="20"/>
                <w:szCs w:val="20"/>
                <w:lang w:val="ro-RO"/>
              </w:rPr>
              <w:t>ioase "Sfânta Parascheva" Ia</w:t>
            </w:r>
            <w:r w:rsidRPr="00A22D8E">
              <w:rPr>
                <w:rStyle w:val="Strong"/>
                <w:b w:val="0"/>
                <w:sz w:val="20"/>
                <w:szCs w:val="20"/>
                <w:lang w:val="ro-RO"/>
              </w:rPr>
              <w:t>ş</w:t>
            </w:r>
            <w:r w:rsidRPr="00A22D8E">
              <w:rPr>
                <w:rStyle w:val="Strong"/>
                <w:rFonts w:ascii="Times New Roman" w:hAnsi="Times New Roman"/>
                <w:b w:val="0"/>
                <w:sz w:val="20"/>
                <w:szCs w:val="20"/>
                <w:lang w:val="ro-RO"/>
              </w:rPr>
              <w:t xml:space="preserve">i, </w:t>
            </w:r>
            <w:r>
              <w:rPr>
                <w:rStyle w:val="Strong"/>
                <w:rFonts w:ascii="Times New Roman" w:hAnsi="Times New Roman"/>
                <w:b w:val="0"/>
                <w:sz w:val="20"/>
                <w:szCs w:val="20"/>
                <w:lang w:val="ro-RO"/>
              </w:rPr>
              <w:t>Spitalul Clinic de Pneumoftizio-</w:t>
            </w:r>
            <w:r w:rsidRPr="00A22D8E">
              <w:rPr>
                <w:rStyle w:val="Strong"/>
                <w:rFonts w:ascii="Times New Roman" w:hAnsi="Times New Roman"/>
                <w:b w:val="0"/>
                <w:sz w:val="20"/>
                <w:szCs w:val="20"/>
                <w:lang w:val="ro-RO"/>
              </w:rPr>
              <w:t>logie Ia</w:t>
            </w:r>
            <w:r w:rsidRPr="00A22D8E">
              <w:rPr>
                <w:rStyle w:val="Strong"/>
                <w:b w:val="0"/>
                <w:sz w:val="20"/>
                <w:szCs w:val="20"/>
                <w:lang w:val="ro-RO"/>
              </w:rPr>
              <w:t>ş</w:t>
            </w:r>
            <w:r w:rsidRPr="00A22D8E">
              <w:rPr>
                <w:rStyle w:val="Strong"/>
                <w:rFonts w:ascii="Times New Roman" w:hAnsi="Times New Roman"/>
                <w:b w:val="0"/>
                <w:sz w:val="20"/>
                <w:szCs w:val="20"/>
                <w:lang w:val="ro-RO"/>
              </w:rPr>
              <w:t>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2017</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800</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Buget de stat  </w:t>
            </w:r>
          </w:p>
        </w:tc>
      </w:tr>
      <w:tr w:rsidR="00B041DE" w:rsidRPr="00AA4C92" w:rsidTr="004D509E">
        <w:trPr>
          <w:trHeight w:val="1020"/>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shd w:val="clear" w:color="auto" w:fill="FFFFFF"/>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A.04.02.12 </w:t>
            </w:r>
            <w:r w:rsidRPr="00AA4C92">
              <w:rPr>
                <w:rFonts w:ascii="Times New Roman" w:hAnsi="Times New Roman"/>
                <w:sz w:val="20"/>
                <w:szCs w:val="20"/>
                <w:lang w:val="ro-RO"/>
              </w:rPr>
              <w:t xml:space="preserve">Identificarea şi acordarea de facilităţi fiscale sau de altă natură, menite să stimuleze investiţiile în reciclarea deşeurilor  </w:t>
            </w:r>
          </w:p>
        </w:tc>
        <w:tc>
          <w:tcPr>
            <w:tcW w:w="1843"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UAT-uri</w:t>
            </w:r>
          </w:p>
        </w:tc>
        <w:tc>
          <w:tcPr>
            <w:tcW w:w="1418"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shd w:val="clear" w:color="auto" w:fill="FFFFFF"/>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 local, alte surse</w:t>
            </w:r>
          </w:p>
        </w:tc>
      </w:tr>
      <w:tr w:rsidR="00B041DE" w:rsidRPr="00AA4C92" w:rsidTr="00FD19A5">
        <w:trPr>
          <w:trHeight w:val="274"/>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A.04.02.13 </w:t>
            </w:r>
            <w:r w:rsidRPr="00AA4C92">
              <w:rPr>
                <w:rFonts w:ascii="Times New Roman" w:hAnsi="Times New Roman"/>
                <w:sz w:val="20"/>
                <w:szCs w:val="20"/>
                <w:lang w:val="ro-RO"/>
              </w:rPr>
              <w:t xml:space="preserve">Încurajarea şi dotarea gospodăriilor  individuale cu recipiente </w:t>
            </w:r>
            <w:r w:rsidRPr="00AA4C92">
              <w:rPr>
                <w:rFonts w:ascii="Times New Roman" w:hAnsi="Times New Roman"/>
                <w:sz w:val="20"/>
                <w:szCs w:val="20"/>
                <w:lang w:val="ro-RO"/>
              </w:rPr>
              <w:lastRenderedPageBreak/>
              <w:t xml:space="preserve">de compostare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lastRenderedPageBreak/>
              <w:t>CJ Iaşi , ADIS, UAT-uri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fondul pentru mediu; </w:t>
            </w:r>
            <w:r w:rsidRPr="00AA4C92">
              <w:rPr>
                <w:rFonts w:ascii="Times New Roman" w:hAnsi="Times New Roman"/>
                <w:sz w:val="20"/>
                <w:szCs w:val="20"/>
                <w:lang w:val="ro-RO"/>
              </w:rPr>
              <w:lastRenderedPageBreak/>
              <w:t>alte surse</w:t>
            </w:r>
          </w:p>
        </w:tc>
      </w:tr>
      <w:tr w:rsidR="00B041DE" w:rsidRPr="00AA4C92" w:rsidTr="004D509E">
        <w:trPr>
          <w:trHeight w:val="660"/>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A.04.02.14 </w:t>
            </w:r>
            <w:r w:rsidRPr="00AA4C92">
              <w:rPr>
                <w:rFonts w:ascii="Times New Roman" w:hAnsi="Times New Roman"/>
                <w:sz w:val="20"/>
                <w:szCs w:val="20"/>
                <w:lang w:val="ro-RO"/>
              </w:rPr>
              <w:t>Implemen</w:t>
            </w:r>
            <w:r>
              <w:rPr>
                <w:rFonts w:ascii="Times New Roman" w:hAnsi="Times New Roman"/>
                <w:sz w:val="20"/>
                <w:szCs w:val="20"/>
                <w:lang w:val="ro-RO"/>
              </w:rPr>
              <w:t>tarea unui sistem de colectare ş</w:t>
            </w:r>
            <w:r w:rsidRPr="00AA4C92">
              <w:rPr>
                <w:rFonts w:ascii="Times New Roman" w:hAnsi="Times New Roman"/>
                <w:sz w:val="20"/>
                <w:szCs w:val="20"/>
                <w:lang w:val="ro-RO"/>
              </w:rPr>
              <w:t xml:space="preserve">i transport al </w:t>
            </w:r>
            <w:r>
              <w:rPr>
                <w:rFonts w:ascii="Times New Roman" w:hAnsi="Times New Roman"/>
                <w:sz w:val="20"/>
                <w:szCs w:val="20"/>
                <w:lang w:val="ro-RO"/>
              </w:rPr>
              <w:t>deşeurilor fără riscuri pentru populaţie ş</w:t>
            </w:r>
            <w:r w:rsidRPr="00AA4C92">
              <w:rPr>
                <w:rFonts w:ascii="Times New Roman" w:hAnsi="Times New Roman"/>
                <w:sz w:val="20"/>
                <w:szCs w:val="20"/>
                <w:lang w:val="ro-RO"/>
              </w:rPr>
              <w:t>i mediu</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Ţibăneş</w:t>
            </w:r>
            <w:r w:rsidRPr="00AA4C92">
              <w:rPr>
                <w:rFonts w:ascii="Times New Roman" w:hAnsi="Times New Roman"/>
                <w:sz w:val="20"/>
                <w:szCs w:val="20"/>
                <w:lang w:val="ro-RO"/>
              </w:rPr>
              <w:t xml:space="preserve">ti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2018 </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10</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Buget local</w:t>
            </w:r>
          </w:p>
        </w:tc>
      </w:tr>
      <w:tr w:rsidR="00B041DE" w:rsidRPr="00AA4C92" w:rsidTr="004D509E">
        <w:trPr>
          <w:trHeight w:val="1078"/>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A.04.02.15 </w:t>
            </w:r>
            <w:r w:rsidRPr="00AA4C92">
              <w:rPr>
                <w:rFonts w:ascii="Times New Roman" w:hAnsi="Times New Roman"/>
                <w:sz w:val="20"/>
                <w:szCs w:val="20"/>
                <w:lang w:val="ro-RO"/>
              </w:rPr>
              <w:t xml:space="preserve">Realizarea de campanii de informare a publicului  privind diferite tematici referitoare la nămoluri, inclusiv beneficii şi riscuri potenţiale asupra sănătăţii populaţiei şi mediului atunci când acesta este folosit în agricultură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APM Ia</w:t>
            </w:r>
            <w:r w:rsidRPr="00AA4C92">
              <w:rPr>
                <w:sz w:val="20"/>
                <w:szCs w:val="20"/>
                <w:lang w:val="ro-RO"/>
              </w:rPr>
              <w:t>ş</w:t>
            </w:r>
            <w:r w:rsidRPr="00AA4C92">
              <w:rPr>
                <w:rFonts w:ascii="Times New Roman" w:hAnsi="Times New Roman"/>
                <w:sz w:val="20"/>
                <w:szCs w:val="20"/>
                <w:lang w:val="ro-RO"/>
              </w:rPr>
              <w:t>i , DAJ Ia</w:t>
            </w:r>
            <w:r w:rsidRPr="00AA4C92">
              <w:rPr>
                <w:sz w:val="20"/>
                <w:szCs w:val="20"/>
                <w:lang w:val="ro-RO"/>
              </w:rPr>
              <w:t>ş</w:t>
            </w:r>
            <w:r w:rsidRPr="00AA4C92">
              <w:rPr>
                <w:rFonts w:ascii="Times New Roman" w:hAnsi="Times New Roman"/>
                <w:sz w:val="20"/>
                <w:szCs w:val="20"/>
                <w:lang w:val="ro-RO"/>
              </w:rPr>
              <w:t>i, Operatori economici, ONG-uri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 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1078"/>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A.04.02.16 Îmbunătăţ</w:t>
            </w:r>
            <w:r w:rsidRPr="00AA4C92">
              <w:rPr>
                <w:rFonts w:ascii="Times New Roman" w:hAnsi="Times New Roman"/>
                <w:sz w:val="20"/>
                <w:szCs w:val="20"/>
                <w:lang w:val="ro-RO"/>
              </w:rPr>
              <w:t>irea serviciulu</w:t>
            </w:r>
            <w:r>
              <w:rPr>
                <w:rFonts w:ascii="Times New Roman" w:hAnsi="Times New Roman"/>
                <w:sz w:val="20"/>
                <w:szCs w:val="20"/>
                <w:lang w:val="ro-RO"/>
              </w:rPr>
              <w:t>i de salubritate, modernizarea şi dotarea punctelor gospodăreşti din com. Bâ</w:t>
            </w:r>
            <w:r w:rsidRPr="00AA4C92">
              <w:rPr>
                <w:rFonts w:ascii="Times New Roman" w:hAnsi="Times New Roman"/>
                <w:sz w:val="20"/>
                <w:szCs w:val="20"/>
                <w:lang w:val="ro-RO"/>
              </w:rPr>
              <w:t>rnova</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Bâ</w:t>
            </w:r>
            <w:r w:rsidRPr="00AA4C92">
              <w:rPr>
                <w:rFonts w:ascii="Times New Roman" w:hAnsi="Times New Roman"/>
                <w:sz w:val="20"/>
                <w:szCs w:val="20"/>
                <w:lang w:val="ro-RO"/>
              </w:rPr>
              <w:t>rnova</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100</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POS Mediu</w:t>
            </w:r>
          </w:p>
        </w:tc>
      </w:tr>
      <w:tr w:rsidR="00B041DE" w:rsidRPr="00AA4C92" w:rsidTr="004D509E">
        <w:trPr>
          <w:trHeight w:val="1078"/>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A.04.02.17 </w:t>
            </w:r>
            <w:r w:rsidRPr="00AA4C92">
              <w:rPr>
                <w:rFonts w:ascii="Times New Roman" w:hAnsi="Times New Roman"/>
                <w:sz w:val="20"/>
                <w:szCs w:val="20"/>
                <w:lang w:val="ro-RO"/>
              </w:rPr>
              <w:t xml:space="preserve">Implementarea sistemelor de asigurare a serviciilor operatorilor de apă-canal şi la procesele de producere a nămolurilor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Producători nămol</w:t>
            </w:r>
          </w:p>
          <w:p w:rsidR="00B041DE" w:rsidRPr="00AA4C92" w:rsidRDefault="00B041DE" w:rsidP="00DF0CC5">
            <w:pPr>
              <w:spacing w:before="120" w:after="120" w:line="240" w:lineRule="auto"/>
              <w:jc w:val="center"/>
              <w:rPr>
                <w:rFonts w:ascii="Times New Roman" w:hAnsi="Times New Roman"/>
                <w:sz w:val="20"/>
                <w:szCs w:val="20"/>
                <w:lang w:val="ro-RO"/>
              </w:rPr>
            </w:pP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660"/>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A.04.02.18 </w:t>
            </w:r>
            <w:r w:rsidRPr="00AA4C92">
              <w:rPr>
                <w:rFonts w:ascii="Times New Roman" w:hAnsi="Times New Roman"/>
                <w:sz w:val="20"/>
                <w:szCs w:val="20"/>
                <w:lang w:val="ro-RO"/>
              </w:rPr>
              <w:t>Siste</w:t>
            </w:r>
            <w:r>
              <w:rPr>
                <w:rFonts w:ascii="Times New Roman" w:hAnsi="Times New Roman"/>
                <w:sz w:val="20"/>
                <w:szCs w:val="20"/>
                <w:lang w:val="ro-RO"/>
              </w:rPr>
              <w:t>m integrat de valorificare ener</w:t>
            </w:r>
            <w:r w:rsidRPr="00AA4C92">
              <w:rPr>
                <w:rFonts w:ascii="Times New Roman" w:hAnsi="Times New Roman"/>
                <w:sz w:val="20"/>
                <w:szCs w:val="20"/>
                <w:lang w:val="ro-RO"/>
              </w:rPr>
              <w:t>getic</w:t>
            </w:r>
            <w:r>
              <w:rPr>
                <w:rFonts w:ascii="Times New Roman" w:hAnsi="Times New Roman"/>
                <w:sz w:val="20"/>
                <w:szCs w:val="20"/>
                <w:lang w:val="ro-RO"/>
              </w:rPr>
              <w:t>ă a deşeurilor menajere şi a nă</w:t>
            </w:r>
            <w:r w:rsidRPr="00AA4C92">
              <w:rPr>
                <w:rFonts w:ascii="Times New Roman" w:hAnsi="Times New Roman"/>
                <w:sz w:val="20"/>
                <w:szCs w:val="20"/>
                <w:lang w:val="ro-RO"/>
              </w:rPr>
              <w:t xml:space="preserve">molurilor de epurare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CJ  </w:t>
            </w:r>
            <w:r>
              <w:rPr>
                <w:rFonts w:ascii="Times New Roman" w:hAnsi="Times New Roman"/>
                <w:sz w:val="20"/>
                <w:szCs w:val="20"/>
                <w:lang w:val="ro-RO"/>
              </w:rPr>
              <w:t>Iaş</w:t>
            </w:r>
            <w:r w:rsidRPr="00AA4C92">
              <w:rPr>
                <w:rFonts w:ascii="Times New Roman" w:hAnsi="Times New Roman"/>
                <w:sz w:val="20"/>
                <w:szCs w:val="20"/>
                <w:lang w:val="ro-RO"/>
              </w:rPr>
              <w:t>i, SC Apa Vital SA, SC Salubris SA, Alţi operatori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2020</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80000</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alte surse</w:t>
            </w:r>
          </w:p>
        </w:tc>
      </w:tr>
      <w:tr w:rsidR="00B041DE" w:rsidRPr="00AA4C92" w:rsidTr="004D509E">
        <w:trPr>
          <w:trHeight w:val="274"/>
        </w:trPr>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A.04.02.19 </w:t>
            </w:r>
            <w:r w:rsidRPr="00AA4C92">
              <w:rPr>
                <w:rFonts w:ascii="Times New Roman" w:hAnsi="Times New Roman"/>
                <w:sz w:val="20"/>
                <w:szCs w:val="20"/>
                <w:lang w:val="ro-RO"/>
              </w:rPr>
              <w:t xml:space="preserve">Modernizarea liniilor de nămol </w:t>
            </w:r>
            <w:r w:rsidRPr="00AA4C92">
              <w:rPr>
                <w:sz w:val="20"/>
                <w:szCs w:val="20"/>
                <w:lang w:val="ro-RO"/>
              </w:rPr>
              <w:t>ş</w:t>
            </w:r>
            <w:r w:rsidRPr="00AA4C92">
              <w:rPr>
                <w:rFonts w:ascii="Times New Roman" w:hAnsi="Times New Roman"/>
                <w:sz w:val="20"/>
                <w:szCs w:val="20"/>
                <w:lang w:val="ro-RO"/>
              </w:rPr>
              <w:t xml:space="preserve">i realizarea/implementarea  facilităţilor  de management pentru nămoluri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Producători nămol</w:t>
            </w:r>
          </w:p>
          <w:p w:rsidR="00B041DE" w:rsidRPr="00AA4C92" w:rsidRDefault="00B041DE" w:rsidP="00DF0CC5">
            <w:pPr>
              <w:spacing w:before="120" w:after="120" w:line="240" w:lineRule="auto"/>
              <w:jc w:val="center"/>
              <w:rPr>
                <w:rFonts w:ascii="Times New Roman" w:hAnsi="Times New Roman"/>
                <w:sz w:val="20"/>
                <w:szCs w:val="20"/>
                <w:lang w:val="ro-RO"/>
              </w:rPr>
            </w:pP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2020</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Fomduri europene, Bugetul de stat, Bugete proprii</w:t>
            </w:r>
          </w:p>
        </w:tc>
      </w:tr>
      <w:tr w:rsidR="00B041DE" w:rsidRPr="00AA4C92" w:rsidTr="004D509E">
        <w:tc>
          <w:tcPr>
            <w:tcW w:w="1986" w:type="dxa"/>
            <w:vMerge/>
          </w:tcPr>
          <w:p w:rsidR="00B041DE" w:rsidRPr="00AA4C92" w:rsidRDefault="00B041DE" w:rsidP="00DF0CC5">
            <w:pPr>
              <w:autoSpaceDE w:val="0"/>
              <w:autoSpaceDN w:val="0"/>
              <w:adjustRightInd w:val="0"/>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A.04.02.20 </w:t>
            </w:r>
            <w:r w:rsidRPr="00AA4C92">
              <w:rPr>
                <w:rFonts w:ascii="Times New Roman" w:hAnsi="Times New Roman"/>
                <w:sz w:val="20"/>
                <w:szCs w:val="20"/>
                <w:lang w:val="ro-RO"/>
              </w:rPr>
              <w:t xml:space="preserve">Impunerea, prin acte de reglementare, a unui program de monitorizare a calităţii nămolului şi urmărirea modului de respectare a </w:t>
            </w:r>
            <w:r w:rsidRPr="00AA4C92">
              <w:rPr>
                <w:rFonts w:ascii="Times New Roman" w:hAnsi="Times New Roman"/>
                <w:sz w:val="20"/>
                <w:szCs w:val="20"/>
                <w:lang w:val="ro-RO"/>
              </w:rPr>
              <w:lastRenderedPageBreak/>
              <w:t xml:space="preserve">acestuia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lastRenderedPageBreak/>
              <w:t>APM Ia</w:t>
            </w:r>
            <w:r w:rsidRPr="00AA4C92">
              <w:rPr>
                <w:sz w:val="20"/>
                <w:szCs w:val="20"/>
                <w:lang w:val="ro-RO"/>
              </w:rPr>
              <w:t>ş</w:t>
            </w:r>
            <w:r w:rsidRPr="00AA4C92">
              <w:rPr>
                <w:rFonts w:ascii="Times New Roman" w:hAnsi="Times New Roman"/>
                <w:sz w:val="20"/>
                <w:szCs w:val="20"/>
                <w:lang w:val="ro-RO"/>
              </w:rPr>
              <w:t>i, GNM-CJ  Ia</w:t>
            </w:r>
            <w:r w:rsidRPr="00AA4C92">
              <w:rPr>
                <w:sz w:val="20"/>
                <w:szCs w:val="20"/>
                <w:lang w:val="ro-RO"/>
              </w:rPr>
              <w:t>ş</w:t>
            </w:r>
            <w:r w:rsidRPr="00AA4C92">
              <w:rPr>
                <w:rFonts w:ascii="Times New Roman" w:hAnsi="Times New Roman"/>
                <w:sz w:val="20"/>
                <w:szCs w:val="20"/>
                <w:lang w:val="ro-RO"/>
              </w:rPr>
              <w:t xml:space="preserve">i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c>
          <w:tcPr>
            <w:tcW w:w="1986" w:type="dxa"/>
            <w:vMerge/>
          </w:tcPr>
          <w:p w:rsidR="00B041DE" w:rsidRPr="00AA4C92" w:rsidRDefault="00B041DE" w:rsidP="00DF0CC5">
            <w:pPr>
              <w:autoSpaceDE w:val="0"/>
              <w:autoSpaceDN w:val="0"/>
              <w:adjustRightInd w:val="0"/>
              <w:spacing w:after="0" w:line="240" w:lineRule="auto"/>
              <w:rPr>
                <w:rFonts w:ascii="TTFF5160F0t00" w:hAnsi="TTFF5160F0t00" w:cs="TTFF5160F0t0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A.04.02.21 </w:t>
            </w:r>
            <w:r w:rsidRPr="00AA4C92">
              <w:rPr>
                <w:rFonts w:ascii="Times New Roman" w:hAnsi="Times New Roman"/>
                <w:sz w:val="20"/>
                <w:szCs w:val="20"/>
                <w:lang w:val="ro-RO"/>
              </w:rPr>
              <w:t>Promovarea de proiecte de investiţii pentru capacităţi de valorificare (inclusiv energetică)/</w:t>
            </w:r>
            <w:r>
              <w:rPr>
                <w:rFonts w:ascii="Times New Roman" w:hAnsi="Times New Roman"/>
                <w:sz w:val="20"/>
                <w:szCs w:val="20"/>
                <w:lang w:val="ro-RO"/>
              </w:rPr>
              <w:t xml:space="preserve"> </w:t>
            </w:r>
            <w:r w:rsidRPr="00AA4C92">
              <w:rPr>
                <w:rFonts w:ascii="Times New Roman" w:hAnsi="Times New Roman"/>
                <w:sz w:val="20"/>
                <w:szCs w:val="20"/>
                <w:lang w:val="ro-RO"/>
              </w:rPr>
              <w:t xml:space="preserve">reciclare a deşeurilor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IMM-uri, O</w:t>
            </w:r>
            <w:r>
              <w:rPr>
                <w:rFonts w:ascii="Times New Roman" w:hAnsi="Times New Roman"/>
                <w:sz w:val="20"/>
                <w:szCs w:val="20"/>
                <w:lang w:val="ro-RO"/>
              </w:rPr>
              <w:t>peratori privaţi, Municipiul Iaş</w:t>
            </w:r>
            <w:r w:rsidRPr="00AA4C92">
              <w:rPr>
                <w:rFonts w:ascii="Times New Roman" w:hAnsi="Times New Roman"/>
                <w:sz w:val="20"/>
                <w:szCs w:val="20"/>
                <w:lang w:val="ro-RO"/>
              </w:rPr>
              <w:t>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w:t>
            </w:r>
          </w:p>
        </w:tc>
      </w:tr>
      <w:tr w:rsidR="00B041DE" w:rsidRPr="00AA4C92" w:rsidTr="004D509E">
        <w:tc>
          <w:tcPr>
            <w:tcW w:w="1986" w:type="dxa"/>
            <w:vMerge/>
            <w:tcBorders>
              <w:top w:val="nil"/>
            </w:tcBorders>
          </w:tcPr>
          <w:p w:rsidR="00B041DE" w:rsidRPr="00AA4C92" w:rsidRDefault="00B041DE" w:rsidP="00DF0CC5">
            <w:pPr>
              <w:autoSpaceDE w:val="0"/>
              <w:autoSpaceDN w:val="0"/>
              <w:adjustRightInd w:val="0"/>
              <w:spacing w:after="0" w:line="240" w:lineRule="auto"/>
              <w:rPr>
                <w:rFonts w:ascii="TTFF510668t00" w:hAnsi="TTFF510668t00" w:cs="TTFF510668t00"/>
                <w:lang w:val="ro-RO"/>
              </w:rPr>
            </w:pPr>
          </w:p>
        </w:tc>
        <w:tc>
          <w:tcPr>
            <w:tcW w:w="1842" w:type="dxa"/>
            <w:vMerge/>
          </w:tcPr>
          <w:p w:rsidR="00B041DE" w:rsidRPr="00AA4C92" w:rsidRDefault="00B041DE" w:rsidP="00DF0CC5">
            <w:pPr>
              <w:spacing w:after="0" w:line="240" w:lineRule="auto"/>
              <w:jc w:val="center"/>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A.04.02.22 </w:t>
            </w:r>
            <w:r w:rsidRPr="00AA4C92">
              <w:rPr>
                <w:rFonts w:ascii="Times New Roman" w:hAnsi="Times New Roman"/>
                <w:sz w:val="20"/>
                <w:szCs w:val="20"/>
                <w:lang w:val="ro-RO"/>
              </w:rPr>
              <w:t>Asigurarea protejării şi îmbunătăţirii  calităţii nămolurilor prin impunerea riguroasă a standardelor de calitate pentru deversările de ape industriale în canalizare (NTPA 002)</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APM Iasi, AB</w:t>
            </w:r>
            <w:r>
              <w:rPr>
                <w:rFonts w:ascii="Times New Roman" w:hAnsi="Times New Roman"/>
                <w:sz w:val="20"/>
                <w:szCs w:val="20"/>
                <w:lang w:val="ro-RO"/>
              </w:rPr>
              <w:t>A Prut-Bârlad, ABA Siret-SHI Paş</w:t>
            </w:r>
            <w:r w:rsidRPr="00AA4C92">
              <w:rPr>
                <w:rFonts w:ascii="Times New Roman" w:hAnsi="Times New Roman"/>
                <w:sz w:val="20"/>
                <w:szCs w:val="20"/>
                <w:lang w:val="ro-RO"/>
              </w:rPr>
              <w:t>cani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permament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992CFD">
        <w:tc>
          <w:tcPr>
            <w:tcW w:w="14034" w:type="dxa"/>
            <w:gridSpan w:val="7"/>
            <w:shd w:val="clear" w:color="auto" w:fill="EEECE1"/>
          </w:tcPr>
          <w:p w:rsidR="00B041DE" w:rsidRPr="00AA4C92" w:rsidRDefault="00B041DE" w:rsidP="00DF0CC5">
            <w:pPr>
              <w:spacing w:before="120" w:after="120" w:line="240" w:lineRule="auto"/>
              <w:rPr>
                <w:rFonts w:ascii="Times New Roman" w:hAnsi="Times New Roman"/>
                <w:b/>
                <w:sz w:val="20"/>
                <w:szCs w:val="20"/>
                <w:lang w:val="ro-RO"/>
              </w:rPr>
            </w:pPr>
            <w:r w:rsidRPr="00AA4C92">
              <w:rPr>
                <w:rFonts w:ascii="Times New Roman" w:hAnsi="Times New Roman"/>
                <w:b/>
                <w:sz w:val="20"/>
                <w:szCs w:val="20"/>
                <w:lang w:val="ro-RO"/>
              </w:rPr>
              <w:t>Categoria de probleme</w:t>
            </w:r>
            <w:r w:rsidRPr="00AA4C92">
              <w:rPr>
                <w:rFonts w:ascii="Times New Roman" w:hAnsi="Times New Roman"/>
                <w:sz w:val="20"/>
                <w:szCs w:val="20"/>
                <w:lang w:val="ro-RO"/>
              </w:rPr>
              <w:t>:</w:t>
            </w:r>
            <w:r w:rsidRPr="00AA4C92">
              <w:rPr>
                <w:rStyle w:val="FontStyle135"/>
                <w:sz w:val="20"/>
                <w:szCs w:val="20"/>
                <w:lang w:val="it-IT"/>
              </w:rPr>
              <w:t xml:space="preserve"> GESTIONAREA NECORESPUNZĂTOARE A DEŞEURILOR (COLECTARE, TRATARE, VALORIFICARE, ELIMINARE) </w:t>
            </w:r>
            <w:r w:rsidRPr="00AA4C92">
              <w:rPr>
                <w:rFonts w:ascii="Times New Roman" w:hAnsi="Times New Roman"/>
                <w:sz w:val="20"/>
                <w:szCs w:val="20"/>
                <w:lang w:val="ro-RO"/>
              </w:rPr>
              <w:t>– cod identificare – PM 04</w:t>
            </w:r>
          </w:p>
        </w:tc>
      </w:tr>
      <w:tr w:rsidR="00B041DE" w:rsidRPr="00AA4C92" w:rsidTr="00992CFD">
        <w:tc>
          <w:tcPr>
            <w:tcW w:w="14034" w:type="dxa"/>
            <w:gridSpan w:val="7"/>
            <w:shd w:val="clear" w:color="auto" w:fill="66FFFF"/>
          </w:tcPr>
          <w:p w:rsidR="00B041DE" w:rsidRPr="00AA4C92" w:rsidRDefault="00B041DE" w:rsidP="00DF0CC5">
            <w:pPr>
              <w:spacing w:before="120" w:after="120" w:line="240" w:lineRule="auto"/>
              <w:rPr>
                <w:rFonts w:ascii="Times New Roman" w:hAnsi="Times New Roman"/>
                <w:sz w:val="20"/>
                <w:szCs w:val="20"/>
                <w:lang w:val="ro-RO"/>
              </w:rPr>
            </w:pPr>
            <w:r w:rsidRPr="00AA4C92">
              <w:rPr>
                <w:rFonts w:ascii="Times New Roman" w:hAnsi="Times New Roman"/>
                <w:b/>
                <w:sz w:val="20"/>
                <w:szCs w:val="20"/>
                <w:lang w:val="ro-RO"/>
              </w:rPr>
              <w:t>PROBLEMA DE MEDIU:</w:t>
            </w:r>
            <w:r w:rsidRPr="00AA4C92">
              <w:rPr>
                <w:rFonts w:ascii="Times New Roman" w:hAnsi="Times New Roman"/>
                <w:sz w:val="20"/>
                <w:szCs w:val="20"/>
                <w:lang w:val="ro-RO"/>
              </w:rPr>
              <w:t xml:space="preserve"> cod identificare PM-04-03 - </w:t>
            </w:r>
            <w:r w:rsidRPr="00AA4C92">
              <w:rPr>
                <w:rStyle w:val="FontStyle135"/>
                <w:sz w:val="20"/>
                <w:szCs w:val="20"/>
                <w:lang w:val="it-IT"/>
              </w:rPr>
              <w:t>Gestionarea necorespunzătoare a deşeurilor industriale</w:t>
            </w:r>
          </w:p>
        </w:tc>
      </w:tr>
      <w:tr w:rsidR="00B041DE" w:rsidRPr="00AA4C92" w:rsidTr="00992CFD">
        <w:tc>
          <w:tcPr>
            <w:tcW w:w="14034" w:type="dxa"/>
            <w:gridSpan w:val="7"/>
            <w:shd w:val="clear" w:color="auto" w:fill="FFCCFF"/>
          </w:tcPr>
          <w:p w:rsidR="00B041DE" w:rsidRPr="00AA4C92" w:rsidRDefault="00B041DE" w:rsidP="00DF0CC5">
            <w:pPr>
              <w:spacing w:before="120" w:after="120" w:line="240" w:lineRule="auto"/>
              <w:rPr>
                <w:rFonts w:ascii="Times New Roman" w:hAnsi="Times New Roman"/>
                <w:sz w:val="20"/>
                <w:szCs w:val="20"/>
                <w:lang w:val="ro-RO"/>
              </w:rPr>
            </w:pPr>
            <w:r w:rsidRPr="00AA4C92">
              <w:rPr>
                <w:rFonts w:ascii="Times New Roman" w:hAnsi="Times New Roman"/>
                <w:b/>
                <w:sz w:val="20"/>
                <w:szCs w:val="20"/>
                <w:lang w:val="ro-RO"/>
              </w:rPr>
              <w:t>OBIECTIV GENERAL:</w:t>
            </w:r>
            <w:r w:rsidRPr="00AA4C92">
              <w:rPr>
                <w:rFonts w:ascii="Times New Roman" w:hAnsi="Times New Roman"/>
                <w:sz w:val="20"/>
                <w:szCs w:val="20"/>
                <w:lang w:val="ro-RO"/>
              </w:rPr>
              <w:t xml:space="preserve"> Asigurarea g</w:t>
            </w:r>
            <w:r w:rsidRPr="00AA4C92">
              <w:rPr>
                <w:rStyle w:val="FontStyle135"/>
                <w:b w:val="0"/>
                <w:sz w:val="20"/>
                <w:szCs w:val="20"/>
                <w:lang w:val="ro-RO"/>
              </w:rPr>
              <w:t>estionării corespunzătoare a deşeurilor industriale</w:t>
            </w:r>
          </w:p>
        </w:tc>
      </w:tr>
      <w:tr w:rsidR="00B041DE" w:rsidRPr="00AA4C92" w:rsidTr="00992CFD">
        <w:tc>
          <w:tcPr>
            <w:tcW w:w="14034" w:type="dxa"/>
            <w:gridSpan w:val="7"/>
            <w:shd w:val="clear" w:color="auto" w:fill="FDE9D9"/>
          </w:tcPr>
          <w:p w:rsidR="00B041DE" w:rsidRPr="00AA4C92" w:rsidRDefault="00B041DE" w:rsidP="00DF0CC5">
            <w:pPr>
              <w:spacing w:before="120" w:after="120" w:line="240" w:lineRule="auto"/>
              <w:rPr>
                <w:rFonts w:ascii="Times New Roman" w:hAnsi="Times New Roman"/>
                <w:sz w:val="20"/>
                <w:szCs w:val="20"/>
                <w:lang w:val="ro-RO"/>
              </w:rPr>
            </w:pPr>
            <w:r w:rsidRPr="00AA4C92">
              <w:rPr>
                <w:rFonts w:ascii="Times New Roman" w:hAnsi="Times New Roman"/>
                <w:b/>
                <w:sz w:val="20"/>
                <w:szCs w:val="20"/>
                <w:lang w:val="ro-RO"/>
              </w:rPr>
              <w:t>Obiectiv specific:</w:t>
            </w:r>
            <w:r w:rsidRPr="00AA4C92">
              <w:rPr>
                <w:rFonts w:ascii="Times New Roman" w:hAnsi="Times New Roman"/>
                <w:sz w:val="20"/>
                <w:szCs w:val="20"/>
                <w:lang w:val="ro-RO"/>
              </w:rPr>
              <w:t xml:space="preserve"> Reducerea impactului asupra mediului generat de gestionarea necorespunzătoare a deşeurilor industriale</w:t>
            </w:r>
          </w:p>
        </w:tc>
      </w:tr>
      <w:tr w:rsidR="00B041DE" w:rsidRPr="00AA4C92" w:rsidTr="004D509E">
        <w:tc>
          <w:tcPr>
            <w:tcW w:w="1986"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Ținte</w:t>
            </w:r>
          </w:p>
        </w:tc>
        <w:tc>
          <w:tcPr>
            <w:tcW w:w="1842"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Indicatori</w:t>
            </w:r>
          </w:p>
        </w:tc>
        <w:tc>
          <w:tcPr>
            <w:tcW w:w="3402"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Acţiunea</w:t>
            </w:r>
          </w:p>
        </w:tc>
        <w:tc>
          <w:tcPr>
            <w:tcW w:w="1843"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Responsabil implementare</w:t>
            </w:r>
          </w:p>
        </w:tc>
        <w:tc>
          <w:tcPr>
            <w:tcW w:w="1418"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Termen de realizare</w:t>
            </w:r>
          </w:p>
        </w:tc>
        <w:tc>
          <w:tcPr>
            <w:tcW w:w="1559"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Cost estimativ (mii euro)</w:t>
            </w:r>
          </w:p>
        </w:tc>
        <w:tc>
          <w:tcPr>
            <w:tcW w:w="1984" w:type="dxa"/>
          </w:tcPr>
          <w:p w:rsidR="00B041DE" w:rsidRPr="00AA4C92" w:rsidRDefault="00B041DE" w:rsidP="00DF0CC5">
            <w:pPr>
              <w:spacing w:before="120" w:after="120" w:line="240" w:lineRule="auto"/>
              <w:jc w:val="center"/>
              <w:rPr>
                <w:rFonts w:ascii="Times New Roman" w:hAnsi="Times New Roman"/>
                <w:b/>
                <w:sz w:val="20"/>
                <w:szCs w:val="20"/>
                <w:lang w:val="ro-RO"/>
              </w:rPr>
            </w:pPr>
            <w:r w:rsidRPr="00AA4C92">
              <w:rPr>
                <w:rFonts w:ascii="Times New Roman" w:hAnsi="Times New Roman"/>
                <w:b/>
                <w:sz w:val="20"/>
                <w:szCs w:val="20"/>
                <w:lang w:val="ro-RO"/>
              </w:rPr>
              <w:t xml:space="preserve">Surse de finanţare existente/ potenţiale </w:t>
            </w:r>
          </w:p>
        </w:tc>
      </w:tr>
      <w:tr w:rsidR="00B041DE" w:rsidRPr="00AA4C92" w:rsidTr="004D509E">
        <w:trPr>
          <w:trHeight w:val="606"/>
        </w:trPr>
        <w:tc>
          <w:tcPr>
            <w:tcW w:w="1986" w:type="dxa"/>
            <w:vMerge w:val="restart"/>
          </w:tcPr>
          <w:p w:rsidR="00B041DE" w:rsidRPr="00AA4C92" w:rsidRDefault="00B041DE" w:rsidP="0069365B">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P</w:t>
            </w:r>
            <w:r>
              <w:rPr>
                <w:rFonts w:ascii="Times New Roman" w:hAnsi="Times New Roman"/>
                <w:sz w:val="20"/>
                <w:szCs w:val="20"/>
                <w:lang w:val="ro-RO"/>
              </w:rPr>
              <w:t>revenirea pro</w:t>
            </w:r>
            <w:r w:rsidRPr="00AA4C92">
              <w:rPr>
                <w:rFonts w:ascii="Times New Roman" w:hAnsi="Times New Roman"/>
                <w:sz w:val="20"/>
                <w:szCs w:val="20"/>
                <w:lang w:val="ro-RO"/>
              </w:rPr>
              <w:t>du</w:t>
            </w:r>
            <w:r>
              <w:rPr>
                <w:rFonts w:ascii="Times New Roman" w:hAnsi="Times New Roman"/>
                <w:sz w:val="20"/>
                <w:szCs w:val="20"/>
                <w:lang w:val="ro-RO"/>
              </w:rPr>
              <w:t>-</w:t>
            </w:r>
            <w:r w:rsidRPr="00AA4C92">
              <w:rPr>
                <w:rFonts w:ascii="Times New Roman" w:hAnsi="Times New Roman"/>
                <w:sz w:val="20"/>
                <w:szCs w:val="20"/>
                <w:lang w:val="ro-RO"/>
              </w:rPr>
              <w:t>cerii deşeurilor indus</w:t>
            </w:r>
            <w:r>
              <w:rPr>
                <w:rFonts w:ascii="Times New Roman" w:hAnsi="Times New Roman"/>
                <w:sz w:val="20"/>
                <w:szCs w:val="20"/>
                <w:lang w:val="ro-RO"/>
              </w:rPr>
              <w:t>-</w:t>
            </w:r>
            <w:r w:rsidRPr="00AA4C92">
              <w:rPr>
                <w:rFonts w:ascii="Times New Roman" w:hAnsi="Times New Roman"/>
                <w:sz w:val="20"/>
                <w:szCs w:val="20"/>
                <w:lang w:val="ro-RO"/>
              </w:rPr>
              <w:t>triale</w:t>
            </w:r>
          </w:p>
          <w:p w:rsidR="00B041DE" w:rsidRPr="00AA4C92" w:rsidRDefault="00B041DE" w:rsidP="0069365B">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 xml:space="preserve"> -</w:t>
            </w:r>
            <w:r w:rsidRPr="00AA4C92">
              <w:rPr>
                <w:rFonts w:ascii="Times New Roman" w:hAnsi="Times New Roman"/>
                <w:b/>
                <w:sz w:val="20"/>
                <w:szCs w:val="20"/>
                <w:lang w:val="ro-RO"/>
              </w:rPr>
              <w:t>A</w:t>
            </w:r>
            <w:r>
              <w:rPr>
                <w:rFonts w:ascii="Times New Roman" w:hAnsi="Times New Roman"/>
                <w:sz w:val="20"/>
                <w:szCs w:val="20"/>
                <w:lang w:val="ro-RO"/>
              </w:rPr>
              <w:t>tingerea ţinte</w:t>
            </w:r>
            <w:r w:rsidRPr="00AA4C92">
              <w:rPr>
                <w:rFonts w:ascii="Times New Roman" w:hAnsi="Times New Roman"/>
                <w:sz w:val="20"/>
                <w:szCs w:val="20"/>
                <w:lang w:val="ro-RO"/>
              </w:rPr>
              <w:t>lor de valorificare mate</w:t>
            </w:r>
            <w:r>
              <w:rPr>
                <w:rFonts w:ascii="Times New Roman" w:hAnsi="Times New Roman"/>
                <w:sz w:val="20"/>
                <w:szCs w:val="20"/>
                <w:lang w:val="ro-RO"/>
              </w:rPr>
              <w:t>-</w:t>
            </w:r>
            <w:r w:rsidRPr="00AA4C92">
              <w:rPr>
                <w:rFonts w:ascii="Times New Roman" w:hAnsi="Times New Roman"/>
                <w:sz w:val="20"/>
                <w:szCs w:val="20"/>
                <w:lang w:val="ro-RO"/>
              </w:rPr>
              <w:t>rială şi e</w:t>
            </w:r>
            <w:r>
              <w:rPr>
                <w:rFonts w:ascii="Times New Roman" w:hAnsi="Times New Roman"/>
                <w:sz w:val="20"/>
                <w:szCs w:val="20"/>
                <w:lang w:val="ro-RO"/>
              </w:rPr>
              <w:t>nergetică a deşeurilor recicla</w:t>
            </w:r>
            <w:r w:rsidRPr="00AA4C92">
              <w:rPr>
                <w:rFonts w:ascii="Times New Roman" w:hAnsi="Times New Roman"/>
                <w:sz w:val="20"/>
                <w:szCs w:val="20"/>
                <w:lang w:val="ro-RO"/>
              </w:rPr>
              <w:t>bile,</w:t>
            </w:r>
            <w:r>
              <w:rPr>
                <w:rFonts w:ascii="Times New Roman" w:hAnsi="Times New Roman"/>
                <w:sz w:val="20"/>
                <w:szCs w:val="20"/>
                <w:lang w:val="ro-RO"/>
              </w:rPr>
              <w:t xml:space="preserve"> conform pre</w:t>
            </w:r>
            <w:r w:rsidRPr="00AA4C92">
              <w:rPr>
                <w:rFonts w:ascii="Times New Roman" w:hAnsi="Times New Roman"/>
                <w:sz w:val="20"/>
                <w:szCs w:val="20"/>
                <w:lang w:val="ro-RO"/>
              </w:rPr>
              <w:t xml:space="preserve">vederilor legale </w:t>
            </w:r>
          </w:p>
          <w:p w:rsidR="00B041DE" w:rsidRPr="00AA4C92" w:rsidRDefault="00B041DE" w:rsidP="0069365B">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R</w:t>
            </w:r>
            <w:r>
              <w:rPr>
                <w:rFonts w:ascii="Times New Roman" w:hAnsi="Times New Roman"/>
                <w:sz w:val="20"/>
                <w:szCs w:val="20"/>
                <w:lang w:val="ro-RO"/>
              </w:rPr>
              <w:t>educerea can</w:t>
            </w:r>
            <w:r w:rsidRPr="00AA4C92">
              <w:rPr>
                <w:rFonts w:ascii="Times New Roman" w:hAnsi="Times New Roman"/>
                <w:sz w:val="20"/>
                <w:szCs w:val="20"/>
                <w:lang w:val="ro-RO"/>
              </w:rPr>
              <w:t>tită</w:t>
            </w:r>
            <w:r>
              <w:rPr>
                <w:rFonts w:ascii="Times New Roman" w:hAnsi="Times New Roman"/>
                <w:sz w:val="20"/>
                <w:szCs w:val="20"/>
                <w:lang w:val="ro-RO"/>
              </w:rPr>
              <w:t>-</w:t>
            </w:r>
            <w:r w:rsidRPr="00AA4C92">
              <w:rPr>
                <w:rFonts w:ascii="Times New Roman" w:hAnsi="Times New Roman"/>
                <w:sz w:val="20"/>
                <w:szCs w:val="20"/>
                <w:lang w:val="ro-RO"/>
              </w:rPr>
              <w:t>ţilor de deşeuri indus</w:t>
            </w:r>
            <w:r>
              <w:rPr>
                <w:rFonts w:ascii="Times New Roman" w:hAnsi="Times New Roman"/>
                <w:sz w:val="20"/>
                <w:szCs w:val="20"/>
                <w:lang w:val="ro-RO"/>
              </w:rPr>
              <w:t>-</w:t>
            </w:r>
            <w:r w:rsidRPr="00AA4C92">
              <w:rPr>
                <w:rFonts w:ascii="Times New Roman" w:hAnsi="Times New Roman"/>
                <w:sz w:val="20"/>
                <w:szCs w:val="20"/>
                <w:lang w:val="ro-RO"/>
              </w:rPr>
              <w:lastRenderedPageBreak/>
              <w:t>triale nepericuloase eliminate prin depozi</w:t>
            </w:r>
            <w:r>
              <w:rPr>
                <w:rFonts w:ascii="Times New Roman" w:hAnsi="Times New Roman"/>
                <w:sz w:val="20"/>
                <w:szCs w:val="20"/>
                <w:lang w:val="ro-RO"/>
              </w:rPr>
              <w:t>-</w:t>
            </w:r>
            <w:r w:rsidRPr="00AA4C92">
              <w:rPr>
                <w:rFonts w:ascii="Times New Roman" w:hAnsi="Times New Roman"/>
                <w:sz w:val="20"/>
                <w:szCs w:val="20"/>
                <w:lang w:val="ro-RO"/>
              </w:rPr>
              <w:t xml:space="preserve">tare finală  </w:t>
            </w:r>
          </w:p>
          <w:p w:rsidR="00B041DE" w:rsidRPr="00AA4C92" w:rsidRDefault="00B041DE" w:rsidP="0069365B">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w:t>
            </w:r>
            <w:r w:rsidRPr="00AA4C92">
              <w:rPr>
                <w:rFonts w:ascii="Times New Roman" w:hAnsi="Times New Roman"/>
                <w:b/>
                <w:sz w:val="20"/>
                <w:szCs w:val="20"/>
                <w:lang w:val="ro-RO"/>
              </w:rPr>
              <w:t>G</w:t>
            </w:r>
            <w:r w:rsidRPr="00AA4C92">
              <w:rPr>
                <w:rFonts w:ascii="Times New Roman" w:hAnsi="Times New Roman"/>
                <w:sz w:val="20"/>
                <w:szCs w:val="20"/>
                <w:lang w:val="ro-RO"/>
              </w:rPr>
              <w:t>estionarea în sigu</w:t>
            </w:r>
            <w:r>
              <w:rPr>
                <w:rFonts w:ascii="Times New Roman" w:hAnsi="Times New Roman"/>
                <w:sz w:val="20"/>
                <w:szCs w:val="20"/>
                <w:lang w:val="ro-RO"/>
              </w:rPr>
              <w:t>-</w:t>
            </w:r>
            <w:r w:rsidRPr="00AA4C92">
              <w:rPr>
                <w:rFonts w:ascii="Times New Roman" w:hAnsi="Times New Roman"/>
                <w:sz w:val="20"/>
                <w:szCs w:val="20"/>
                <w:lang w:val="ro-RO"/>
              </w:rPr>
              <w:t>ranţă a deşeurilor in</w:t>
            </w:r>
            <w:r>
              <w:rPr>
                <w:rFonts w:ascii="Times New Roman" w:hAnsi="Times New Roman"/>
                <w:sz w:val="20"/>
                <w:szCs w:val="20"/>
                <w:lang w:val="ro-RO"/>
              </w:rPr>
              <w:t>-</w:t>
            </w:r>
            <w:r w:rsidRPr="00AA4C92">
              <w:rPr>
                <w:rFonts w:ascii="Times New Roman" w:hAnsi="Times New Roman"/>
                <w:sz w:val="20"/>
                <w:szCs w:val="20"/>
                <w:lang w:val="ro-RO"/>
              </w:rPr>
              <w:t>dustriale periculoase</w:t>
            </w:r>
          </w:p>
          <w:p w:rsidR="00B041DE" w:rsidRPr="00AA4C92" w:rsidRDefault="00B041DE" w:rsidP="0069365B">
            <w:pPr>
              <w:spacing w:after="0" w:line="240" w:lineRule="auto"/>
              <w:jc w:val="both"/>
              <w:rPr>
                <w:rFonts w:ascii="Times New Roman" w:hAnsi="Times New Roman"/>
                <w:sz w:val="20"/>
                <w:szCs w:val="20"/>
                <w:lang w:val="ro-RO"/>
              </w:rPr>
            </w:pPr>
            <w:r w:rsidRPr="00AA4C92">
              <w:rPr>
                <w:rFonts w:ascii="Times New Roman" w:hAnsi="Times New Roman"/>
                <w:b/>
                <w:sz w:val="20"/>
                <w:szCs w:val="20"/>
                <w:lang w:val="ro-RO"/>
              </w:rPr>
              <w:t xml:space="preserve"> </w:t>
            </w:r>
          </w:p>
        </w:tc>
        <w:tc>
          <w:tcPr>
            <w:tcW w:w="1842" w:type="dxa"/>
            <w:vMerge w:val="restart"/>
          </w:tcPr>
          <w:p w:rsidR="00B041DE" w:rsidRPr="00AA4C92" w:rsidRDefault="00B041DE" w:rsidP="006936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Pr="00AA4C92">
              <w:rPr>
                <w:rFonts w:ascii="Times New Roman" w:hAnsi="Times New Roman"/>
                <w:sz w:val="20"/>
                <w:szCs w:val="20"/>
                <w:lang w:val="ro-RO"/>
              </w:rPr>
              <w:t xml:space="preserve">cantităţi generate </w:t>
            </w:r>
          </w:p>
          <w:p w:rsidR="00B041DE" w:rsidRPr="00AA4C92" w:rsidRDefault="00B041DE" w:rsidP="006936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AA4C92">
              <w:rPr>
                <w:rFonts w:ascii="Times New Roman" w:hAnsi="Times New Roman"/>
                <w:sz w:val="20"/>
                <w:szCs w:val="20"/>
                <w:lang w:val="ro-RO"/>
              </w:rPr>
              <w:t>rata de reciclare</w:t>
            </w:r>
          </w:p>
          <w:p w:rsidR="00B041DE" w:rsidRPr="00AA4C92" w:rsidRDefault="00B041DE" w:rsidP="0069365B">
            <w:pPr>
              <w:spacing w:after="0" w:line="240" w:lineRule="auto"/>
              <w:jc w:val="both"/>
              <w:rPr>
                <w:rFonts w:ascii="Times New Roman" w:hAnsi="Times New Roman"/>
                <w:sz w:val="20"/>
                <w:szCs w:val="20"/>
                <w:lang w:val="ro-RO"/>
              </w:rPr>
            </w:pPr>
            <w:r>
              <w:rPr>
                <w:rFonts w:ascii="Times New Roman" w:hAnsi="Times New Roman"/>
                <w:sz w:val="20"/>
                <w:szCs w:val="20"/>
                <w:lang w:val="ro-RO"/>
              </w:rPr>
              <w:t>-</w:t>
            </w:r>
            <w:r w:rsidRPr="00AA4C92">
              <w:rPr>
                <w:rFonts w:ascii="Times New Roman" w:hAnsi="Times New Roman"/>
                <w:sz w:val="20"/>
                <w:szCs w:val="20"/>
                <w:lang w:val="ro-RO"/>
              </w:rPr>
              <w:t xml:space="preserve">rata de valorificare  </w:t>
            </w:r>
          </w:p>
          <w:p w:rsidR="00B041DE" w:rsidRPr="00AA4C92" w:rsidRDefault="00B041DE" w:rsidP="006936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AA4C92">
              <w:rPr>
                <w:rFonts w:ascii="Times New Roman" w:hAnsi="Times New Roman"/>
                <w:sz w:val="20"/>
                <w:szCs w:val="20"/>
                <w:lang w:val="ro-RO"/>
              </w:rPr>
              <w:t xml:space="preserve">cantităţi depozitate </w:t>
            </w:r>
          </w:p>
          <w:p w:rsidR="00B041DE" w:rsidRPr="00AA4C92" w:rsidRDefault="00B041DE" w:rsidP="0069365B">
            <w:pPr>
              <w:spacing w:before="120" w:after="120" w:line="240" w:lineRule="auto"/>
              <w:jc w:val="both"/>
              <w:rPr>
                <w:rFonts w:ascii="Times New Roman" w:hAnsi="Times New Roman"/>
                <w:b/>
                <w:sz w:val="20"/>
                <w:szCs w:val="20"/>
                <w:lang w:val="ro-RO"/>
              </w:rPr>
            </w:pPr>
            <w:r w:rsidRPr="00AA4C92">
              <w:rPr>
                <w:rFonts w:ascii="Times New Roman" w:hAnsi="Times New Roman"/>
                <w:sz w:val="20"/>
                <w:szCs w:val="20"/>
                <w:lang w:val="ro-RO"/>
              </w:rPr>
              <w:t xml:space="preserve">-cantităţi reciclate </w:t>
            </w:r>
          </w:p>
          <w:p w:rsidR="00B041DE" w:rsidRPr="00AA4C92" w:rsidRDefault="00B041DE" w:rsidP="0027710F">
            <w:pPr>
              <w:spacing w:before="120" w:after="120" w:line="240" w:lineRule="auto"/>
              <w:jc w:val="both"/>
              <w:rPr>
                <w:rFonts w:ascii="Times New Roman" w:hAnsi="Times New Roman"/>
                <w:sz w:val="20"/>
                <w:szCs w:val="20"/>
                <w:lang w:val="ro-RO"/>
              </w:rPr>
            </w:pPr>
            <w:r w:rsidRPr="00AA4C92">
              <w:rPr>
                <w:rFonts w:ascii="Times New Roman" w:hAnsi="Times New Roman"/>
                <w:sz w:val="20"/>
                <w:szCs w:val="20"/>
                <w:lang w:val="ro-RO"/>
              </w:rPr>
              <w:t>-număr evenimente  cu risc asupra mediului şi sănătăţii populaţiei</w:t>
            </w: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A.04.03.01 </w:t>
            </w:r>
            <w:r w:rsidRPr="00AA4C92">
              <w:rPr>
                <w:rFonts w:ascii="Times New Roman" w:hAnsi="Times New Roman"/>
                <w:sz w:val="20"/>
                <w:szCs w:val="20"/>
                <w:lang w:val="ro-RO" w:eastAsia="ro-RO"/>
              </w:rPr>
              <w:t>Evacuarea în stare uscată  a zgurii şi a cenuşii de la CET 2</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Municipiul Iaşi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2015</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3800</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POS Mediu, Buget local </w:t>
            </w:r>
          </w:p>
        </w:tc>
      </w:tr>
      <w:tr w:rsidR="00B041DE" w:rsidRPr="00AA4C92" w:rsidTr="004D509E">
        <w:trPr>
          <w:trHeight w:val="878"/>
        </w:trPr>
        <w:tc>
          <w:tcPr>
            <w:tcW w:w="1986" w:type="dxa"/>
            <w:vMerge/>
          </w:tcPr>
          <w:p w:rsidR="00B041DE" w:rsidRPr="00AA4C92" w:rsidRDefault="00B041DE" w:rsidP="00DF0CC5">
            <w:pPr>
              <w:spacing w:before="120" w:after="120" w:line="240" w:lineRule="auto"/>
              <w:jc w:val="both"/>
              <w:rPr>
                <w:rFonts w:ascii="Times New Roman" w:hAnsi="Times New Roman"/>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sz w:val="20"/>
                <w:szCs w:val="20"/>
                <w:lang w:val="ro-RO"/>
              </w:rPr>
            </w:pPr>
          </w:p>
        </w:tc>
        <w:tc>
          <w:tcPr>
            <w:tcW w:w="3402" w:type="dxa"/>
          </w:tcPr>
          <w:p w:rsidR="00B041DE" w:rsidRPr="00AA4C92" w:rsidRDefault="00B041DE" w:rsidP="00DF0CC5">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A.04.03.02 Î</w:t>
            </w:r>
            <w:r w:rsidRPr="00AA4C92">
              <w:rPr>
                <w:rFonts w:ascii="Times New Roman" w:hAnsi="Times New Roman"/>
                <w:sz w:val="20"/>
                <w:szCs w:val="20"/>
                <w:lang w:val="ro-RO"/>
              </w:rPr>
              <w:t>nt</w:t>
            </w:r>
            <w:r>
              <w:rPr>
                <w:rFonts w:ascii="Times New Roman" w:hAnsi="Times New Roman"/>
                <w:sz w:val="20"/>
                <w:szCs w:val="20"/>
                <w:lang w:val="ro-RO"/>
              </w:rPr>
              <w:t>ocmirea şi implemen-tarea progra</w:t>
            </w:r>
            <w:r w:rsidRPr="00AA4C92">
              <w:rPr>
                <w:rFonts w:ascii="Times New Roman" w:hAnsi="Times New Roman"/>
                <w:sz w:val="20"/>
                <w:szCs w:val="20"/>
                <w:lang w:val="ro-RO"/>
              </w:rPr>
              <w:t>melor de prevenire şi reducere a cantităţilor de deşeuri generate din activitatea proprie sau, după caz, de la orice produs fabricat, inclusiv măsuri care respectă un anumit design al produselor, şi adoptarea unor  măsuri de reducere a periculozităţii deşeurilor</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Producători de deşeuri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proprii </w:t>
            </w:r>
          </w:p>
        </w:tc>
      </w:tr>
      <w:tr w:rsidR="00B041DE" w:rsidRPr="00AA4C92" w:rsidTr="004D509E">
        <w:trPr>
          <w:trHeight w:val="953"/>
        </w:trPr>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A.04.03.03 </w:t>
            </w:r>
            <w:r w:rsidRPr="00AA4C92">
              <w:rPr>
                <w:rFonts w:ascii="Times New Roman" w:hAnsi="Times New Roman"/>
                <w:sz w:val="20"/>
                <w:szCs w:val="20"/>
                <w:lang w:val="ro-RO"/>
              </w:rPr>
              <w:t xml:space="preserve">Crearea de noi capacităţi de valorificare (inclusiv energetică) / reciclare a deşeurilor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w:t>
            </w:r>
            <w:r>
              <w:rPr>
                <w:rFonts w:ascii="Times New Roman" w:hAnsi="Times New Roman"/>
                <w:sz w:val="20"/>
                <w:szCs w:val="20"/>
                <w:lang w:val="ro-RO"/>
              </w:rPr>
              <w:t>ratori econo-mici, Municipiul Iaşi, CJ Iaş</w:t>
            </w:r>
            <w:r w:rsidRPr="00AA4C92">
              <w:rPr>
                <w:rFonts w:ascii="Times New Roman" w:hAnsi="Times New Roman"/>
                <w:sz w:val="20"/>
                <w:szCs w:val="20"/>
                <w:lang w:val="ro-RO"/>
              </w:rPr>
              <w:t>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 POIM, Bugete proprii, Buget local</w:t>
            </w:r>
          </w:p>
        </w:tc>
      </w:tr>
      <w:tr w:rsidR="00B041DE" w:rsidRPr="00AA4C92" w:rsidTr="004D509E">
        <w:trPr>
          <w:trHeight w:val="989"/>
        </w:trPr>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A.04.03.04 </w:t>
            </w:r>
            <w:r w:rsidRPr="00AA4C92">
              <w:rPr>
                <w:rFonts w:ascii="Times New Roman" w:hAnsi="Times New Roman"/>
                <w:sz w:val="20"/>
                <w:szCs w:val="20"/>
                <w:lang w:val="ro-RO"/>
              </w:rPr>
              <w:t>Asigurarea că industriile, conform necesităţilor, au sta</w:t>
            </w:r>
            <w:r w:rsidRPr="00AA4C92">
              <w:rPr>
                <w:rFonts w:ascii="Franklin Gothic Book" w:hAnsi="Franklin Gothic Book"/>
                <w:sz w:val="20"/>
                <w:szCs w:val="20"/>
                <w:lang w:val="ro-RO"/>
              </w:rPr>
              <w:t>ţ</w:t>
            </w:r>
            <w:r w:rsidRPr="00AA4C92">
              <w:rPr>
                <w:rFonts w:ascii="Times New Roman" w:hAnsi="Times New Roman"/>
                <w:sz w:val="20"/>
                <w:szCs w:val="20"/>
                <w:lang w:val="ro-RO"/>
              </w:rPr>
              <w:t xml:space="preserve">ii de preepurare instalate şi că acestea sunt operate în mod adecvat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APM Ia</w:t>
            </w:r>
            <w:r w:rsidRPr="00AA4C92">
              <w:rPr>
                <w:sz w:val="20"/>
                <w:szCs w:val="20"/>
                <w:lang w:val="ro-RO"/>
              </w:rPr>
              <w:t>ş</w:t>
            </w:r>
            <w:r w:rsidRPr="00AA4C92">
              <w:rPr>
                <w:rFonts w:ascii="Times New Roman" w:hAnsi="Times New Roman"/>
                <w:sz w:val="20"/>
                <w:szCs w:val="20"/>
                <w:lang w:val="ro-RO"/>
              </w:rPr>
              <w:t>i, GNM-CJ Ia</w:t>
            </w:r>
            <w:r w:rsidRPr="00AA4C92">
              <w:rPr>
                <w:sz w:val="20"/>
                <w:szCs w:val="20"/>
                <w:lang w:val="ro-RO"/>
              </w:rPr>
              <w:t>ş</w:t>
            </w:r>
            <w:r w:rsidRPr="00AA4C92">
              <w:rPr>
                <w:rFonts w:ascii="Times New Roman" w:hAnsi="Times New Roman"/>
                <w:sz w:val="20"/>
                <w:szCs w:val="20"/>
                <w:lang w:val="ro-RO"/>
              </w:rPr>
              <w:t>i, SC APAVITAL SA</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2018</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r w:rsidR="00B041DE" w:rsidRPr="00AA4C92" w:rsidTr="004D509E">
        <w:trPr>
          <w:trHeight w:val="1014"/>
        </w:trPr>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before="120" w:after="12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eastAsia="ro-RO"/>
              </w:rPr>
            </w:pPr>
            <w:r>
              <w:rPr>
                <w:rFonts w:ascii="Times New Roman" w:hAnsi="Times New Roman"/>
                <w:sz w:val="20"/>
                <w:szCs w:val="20"/>
                <w:lang w:val="ro-RO"/>
              </w:rPr>
              <w:t xml:space="preserve">A.04.03.05 </w:t>
            </w:r>
            <w:r w:rsidRPr="00AA4C92">
              <w:rPr>
                <w:rFonts w:ascii="Times New Roman" w:hAnsi="Times New Roman"/>
                <w:sz w:val="20"/>
                <w:szCs w:val="20"/>
                <w:lang w:val="ro-RO" w:eastAsia="ro-RO"/>
              </w:rPr>
              <w:t>Promovarea BREF pentru instalaţiile ce intră sub incidenţa Directivei I</w:t>
            </w:r>
            <w:r>
              <w:rPr>
                <w:rFonts w:ascii="Times New Roman" w:hAnsi="Times New Roman"/>
                <w:sz w:val="20"/>
                <w:szCs w:val="20"/>
                <w:lang w:val="ro-RO" w:eastAsia="ro-RO"/>
              </w:rPr>
              <w:t>PPC  şi a tehnologiilor curate î</w:t>
            </w:r>
            <w:r w:rsidRPr="00AA4C92">
              <w:rPr>
                <w:rFonts w:ascii="Times New Roman" w:hAnsi="Times New Roman"/>
                <w:sz w:val="20"/>
                <w:szCs w:val="20"/>
                <w:lang w:val="ro-RO" w:eastAsia="ro-RO"/>
              </w:rPr>
              <w:t xml:space="preserve">n judeţul Iaşi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Operatori economici IPPC din judeţ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2020</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Bugete proprii </w:t>
            </w:r>
          </w:p>
        </w:tc>
      </w:tr>
      <w:tr w:rsidR="00B041DE" w:rsidRPr="00AA4C92" w:rsidTr="004D509E">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before="120" w:after="120" w:line="240" w:lineRule="auto"/>
              <w:jc w:val="center"/>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A.04.03.06 </w:t>
            </w:r>
            <w:r w:rsidRPr="00AA4C92">
              <w:rPr>
                <w:rFonts w:ascii="Times New Roman" w:hAnsi="Times New Roman"/>
                <w:sz w:val="20"/>
                <w:szCs w:val="20"/>
                <w:lang w:val="ro-RO"/>
              </w:rPr>
              <w:t>Adoptarea şi implemen</w:t>
            </w:r>
            <w:r>
              <w:rPr>
                <w:rFonts w:ascii="Times New Roman" w:hAnsi="Times New Roman"/>
                <w:sz w:val="20"/>
                <w:szCs w:val="20"/>
                <w:lang w:val="ro-RO"/>
              </w:rPr>
              <w:t>-</w:t>
            </w:r>
            <w:r w:rsidRPr="00AA4C92">
              <w:rPr>
                <w:rFonts w:ascii="Times New Roman" w:hAnsi="Times New Roman"/>
                <w:sz w:val="20"/>
                <w:szCs w:val="20"/>
                <w:lang w:val="ro-RO"/>
              </w:rPr>
              <w:t xml:space="preserve">tarea celor mai bune tehnici disponibile de valorificare a deşeurilor industriale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Opera</w:t>
            </w:r>
            <w:r>
              <w:rPr>
                <w:rFonts w:ascii="Times New Roman" w:hAnsi="Times New Roman"/>
                <w:sz w:val="20"/>
                <w:szCs w:val="20"/>
                <w:lang w:val="ro-RO"/>
              </w:rPr>
              <w:t>tori econ., APM Iasi, GNM-CJ Iaş</w:t>
            </w:r>
            <w:r w:rsidRPr="00AA4C92">
              <w:rPr>
                <w:rFonts w:ascii="Times New Roman" w:hAnsi="Times New Roman"/>
                <w:sz w:val="20"/>
                <w:szCs w:val="20"/>
                <w:lang w:val="ro-RO"/>
              </w:rPr>
              <w:t>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Fonduri europene, Bugete proprii</w:t>
            </w:r>
          </w:p>
        </w:tc>
      </w:tr>
      <w:tr w:rsidR="00B041DE" w:rsidRPr="00AA4C92" w:rsidTr="004D509E">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6936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A.04.03.07 </w:t>
            </w:r>
            <w:r w:rsidRPr="00AA4C92">
              <w:rPr>
                <w:rFonts w:ascii="Times New Roman" w:hAnsi="Times New Roman"/>
                <w:sz w:val="20"/>
                <w:szCs w:val="20"/>
                <w:lang w:val="ro-RO"/>
              </w:rPr>
              <w:t>Elaborarea şi implemen</w:t>
            </w:r>
            <w:r>
              <w:rPr>
                <w:rFonts w:ascii="Times New Roman" w:hAnsi="Times New Roman"/>
                <w:sz w:val="20"/>
                <w:szCs w:val="20"/>
                <w:lang w:val="ro-RO"/>
              </w:rPr>
              <w:t>-</w:t>
            </w:r>
            <w:r w:rsidRPr="00AA4C92">
              <w:rPr>
                <w:rFonts w:ascii="Times New Roman" w:hAnsi="Times New Roman"/>
                <w:sz w:val="20"/>
                <w:szCs w:val="20"/>
                <w:lang w:val="ro-RO"/>
              </w:rPr>
              <w:t xml:space="preserve">tarea programelor de gestionare a deşeurilor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Operatori economici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Bugete proprii </w:t>
            </w:r>
          </w:p>
        </w:tc>
      </w:tr>
      <w:tr w:rsidR="00B041DE" w:rsidRPr="00AA4C92" w:rsidTr="004D509E">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eastAsia="ro-RO"/>
              </w:rPr>
            </w:pPr>
            <w:r>
              <w:rPr>
                <w:rFonts w:ascii="Times New Roman" w:hAnsi="Times New Roman"/>
                <w:sz w:val="20"/>
                <w:szCs w:val="20"/>
                <w:lang w:val="ro-RO"/>
              </w:rPr>
              <w:t xml:space="preserve">A.04.03.08 </w:t>
            </w:r>
            <w:r w:rsidRPr="00AA4C92">
              <w:rPr>
                <w:rFonts w:ascii="Times New Roman" w:hAnsi="Times New Roman"/>
                <w:sz w:val="20"/>
                <w:szCs w:val="20"/>
                <w:lang w:val="ro-RO" w:eastAsia="ro-RO"/>
              </w:rPr>
              <w:t xml:space="preserve">Exploatarea în siguranţă a haldei industriale Ciurea aparţinând SC FORTUS SA Iaşi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SC FORTUS SA Ia</w:t>
            </w:r>
            <w:r w:rsidRPr="00AA4C92">
              <w:rPr>
                <w:sz w:val="20"/>
                <w:szCs w:val="20"/>
                <w:lang w:val="ro-RO"/>
              </w:rPr>
              <w:t>ş</w:t>
            </w:r>
            <w:r w:rsidRPr="00AA4C92">
              <w:rPr>
                <w:rFonts w:ascii="Times New Roman" w:hAnsi="Times New Roman"/>
                <w:sz w:val="20"/>
                <w:szCs w:val="20"/>
                <w:lang w:val="ro-RO"/>
              </w:rPr>
              <w:t>i, GNM-CJ Iasi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 </w:t>
            </w:r>
          </w:p>
        </w:tc>
      </w:tr>
      <w:tr w:rsidR="00B041DE" w:rsidRPr="00AA4C92" w:rsidTr="004D509E">
        <w:tc>
          <w:tcPr>
            <w:tcW w:w="1986" w:type="dxa"/>
            <w:vMerge/>
          </w:tcPr>
          <w:p w:rsidR="00B041DE" w:rsidRPr="00AA4C92" w:rsidRDefault="00B041DE" w:rsidP="00DF0CC5">
            <w:pPr>
              <w:spacing w:after="0" w:line="240" w:lineRule="auto"/>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rPr>
                <w:rFonts w:ascii="Times New Roman" w:hAnsi="Times New Roman"/>
                <w:b/>
                <w:sz w:val="20"/>
                <w:szCs w:val="20"/>
                <w:lang w:val="ro-RO"/>
              </w:rPr>
            </w:pPr>
          </w:p>
        </w:tc>
        <w:tc>
          <w:tcPr>
            <w:tcW w:w="3402" w:type="dxa"/>
          </w:tcPr>
          <w:p w:rsidR="00B041DE" w:rsidRPr="00AA4C92" w:rsidRDefault="00B041DE" w:rsidP="0069365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A.04.03.09 </w:t>
            </w:r>
            <w:r w:rsidRPr="00AA4C92">
              <w:rPr>
                <w:rFonts w:ascii="Times New Roman" w:hAnsi="Times New Roman"/>
                <w:sz w:val="20"/>
                <w:szCs w:val="20"/>
                <w:lang w:val="ro-RO"/>
              </w:rPr>
              <w:t xml:space="preserve">Promovarea, încurajarea şi implementarea ierarhiei deşeurilor în rândul producătorilor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Operatori, APM Ia</w:t>
            </w:r>
            <w:r w:rsidRPr="00AA4C92">
              <w:rPr>
                <w:sz w:val="20"/>
                <w:szCs w:val="20"/>
                <w:lang w:val="ro-RO"/>
              </w:rPr>
              <w:t>ş</w:t>
            </w:r>
            <w:r w:rsidRPr="00AA4C92">
              <w:rPr>
                <w:rFonts w:ascii="Times New Roman" w:hAnsi="Times New Roman"/>
                <w:sz w:val="20"/>
                <w:szCs w:val="20"/>
                <w:lang w:val="ro-RO"/>
              </w:rPr>
              <w:t>i, GNM-CJ Iaşi</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permanent</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1/an</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Fonduri europene, Buget de stat, Fondul pentru mediu </w:t>
            </w:r>
          </w:p>
        </w:tc>
      </w:tr>
      <w:tr w:rsidR="00B041DE" w:rsidRPr="00AA4C92" w:rsidTr="004D509E">
        <w:tc>
          <w:tcPr>
            <w:tcW w:w="1986" w:type="dxa"/>
            <w:vMerge/>
          </w:tcPr>
          <w:p w:rsidR="00B041DE" w:rsidRPr="00AA4C92" w:rsidRDefault="00B041DE" w:rsidP="00DF0CC5">
            <w:pPr>
              <w:spacing w:after="0" w:line="240" w:lineRule="auto"/>
              <w:jc w:val="center"/>
              <w:rPr>
                <w:rFonts w:ascii="Times New Roman" w:hAnsi="Times New Roman"/>
                <w:b/>
                <w:sz w:val="20"/>
                <w:szCs w:val="20"/>
                <w:lang w:val="ro-RO"/>
              </w:rPr>
            </w:pPr>
          </w:p>
        </w:tc>
        <w:tc>
          <w:tcPr>
            <w:tcW w:w="1842" w:type="dxa"/>
            <w:vMerge/>
          </w:tcPr>
          <w:p w:rsidR="00B041DE" w:rsidRPr="00AA4C92" w:rsidRDefault="00B041DE" w:rsidP="00DF0CC5">
            <w:pPr>
              <w:spacing w:after="0" w:line="240" w:lineRule="auto"/>
              <w:jc w:val="center"/>
              <w:rPr>
                <w:rFonts w:ascii="Times New Roman" w:hAnsi="Times New Roman"/>
                <w:b/>
                <w:sz w:val="20"/>
                <w:szCs w:val="20"/>
                <w:lang w:val="ro-RO"/>
              </w:rPr>
            </w:pPr>
          </w:p>
        </w:tc>
        <w:tc>
          <w:tcPr>
            <w:tcW w:w="3402" w:type="dxa"/>
          </w:tcPr>
          <w:p w:rsidR="00B041DE" w:rsidRPr="00AA4C92" w:rsidRDefault="00B041DE" w:rsidP="00DF0CC5">
            <w:pPr>
              <w:spacing w:before="120" w:after="120" w:line="240" w:lineRule="auto"/>
              <w:jc w:val="both"/>
              <w:rPr>
                <w:rFonts w:ascii="Times New Roman" w:hAnsi="Times New Roman"/>
                <w:sz w:val="20"/>
                <w:szCs w:val="20"/>
                <w:lang w:val="ro-RO" w:eastAsia="ro-RO"/>
              </w:rPr>
            </w:pPr>
            <w:r>
              <w:rPr>
                <w:rFonts w:ascii="Times New Roman" w:hAnsi="Times New Roman"/>
                <w:sz w:val="20"/>
                <w:szCs w:val="20"/>
                <w:lang w:val="ro-RO"/>
              </w:rPr>
              <w:t xml:space="preserve">A.04.03.10 </w:t>
            </w:r>
            <w:r w:rsidRPr="00AA4C92">
              <w:rPr>
                <w:rFonts w:ascii="Times New Roman" w:hAnsi="Times New Roman"/>
                <w:sz w:val="20"/>
                <w:szCs w:val="20"/>
                <w:lang w:val="ro-RO" w:eastAsia="ro-RO"/>
              </w:rPr>
              <w:t xml:space="preserve">Urmărirea şi controlul modului de gestionare a deşeurilor industriale periculoase de către deţinătorii acestora     </w:t>
            </w:r>
          </w:p>
        </w:tc>
        <w:tc>
          <w:tcPr>
            <w:tcW w:w="1843"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APM Ia</w:t>
            </w:r>
            <w:r w:rsidRPr="00AA4C92">
              <w:rPr>
                <w:sz w:val="20"/>
                <w:szCs w:val="20"/>
                <w:lang w:val="ro-RO"/>
              </w:rPr>
              <w:t>ş</w:t>
            </w:r>
            <w:r w:rsidRPr="00AA4C92">
              <w:rPr>
                <w:rFonts w:ascii="Times New Roman" w:hAnsi="Times New Roman"/>
                <w:sz w:val="20"/>
                <w:szCs w:val="20"/>
                <w:lang w:val="ro-RO"/>
              </w:rPr>
              <w:t>i, GNM-CJ Ia</w:t>
            </w:r>
            <w:r w:rsidRPr="00AA4C92">
              <w:rPr>
                <w:sz w:val="20"/>
                <w:szCs w:val="20"/>
                <w:lang w:val="ro-RO"/>
              </w:rPr>
              <w:t>ş</w:t>
            </w:r>
            <w:r w:rsidRPr="00AA4C92">
              <w:rPr>
                <w:rFonts w:ascii="Times New Roman" w:hAnsi="Times New Roman"/>
                <w:sz w:val="20"/>
                <w:szCs w:val="20"/>
                <w:lang w:val="ro-RO"/>
              </w:rPr>
              <w:t xml:space="preserve">i, DSP Iaşi </w:t>
            </w:r>
          </w:p>
        </w:tc>
        <w:tc>
          <w:tcPr>
            <w:tcW w:w="1418"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 xml:space="preserve">permanent </w:t>
            </w:r>
          </w:p>
        </w:tc>
        <w:tc>
          <w:tcPr>
            <w:tcW w:w="1559"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c>
          <w:tcPr>
            <w:tcW w:w="1984" w:type="dxa"/>
          </w:tcPr>
          <w:p w:rsidR="00B041DE" w:rsidRPr="00AA4C92" w:rsidRDefault="00B041DE" w:rsidP="00DF0CC5">
            <w:pPr>
              <w:spacing w:before="120" w:after="120" w:line="240" w:lineRule="auto"/>
              <w:jc w:val="center"/>
              <w:rPr>
                <w:rFonts w:ascii="Times New Roman" w:hAnsi="Times New Roman"/>
                <w:sz w:val="20"/>
                <w:szCs w:val="20"/>
                <w:lang w:val="ro-RO"/>
              </w:rPr>
            </w:pPr>
            <w:r w:rsidRPr="00AA4C92">
              <w:rPr>
                <w:rFonts w:ascii="Times New Roman" w:hAnsi="Times New Roman"/>
                <w:sz w:val="20"/>
                <w:szCs w:val="20"/>
                <w:lang w:val="ro-RO"/>
              </w:rPr>
              <w:t>-</w:t>
            </w:r>
          </w:p>
        </w:tc>
      </w:tr>
    </w:tbl>
    <w:p w:rsidR="00DF0CC5" w:rsidRPr="00AA4C92" w:rsidRDefault="00DF0CC5" w:rsidP="003C4652">
      <w:pPr>
        <w:spacing w:before="120" w:after="120" w:line="240" w:lineRule="auto"/>
      </w:pPr>
    </w:p>
    <w:p w:rsidR="003E1590" w:rsidRDefault="003E1590" w:rsidP="004D509E">
      <w:pPr>
        <w:spacing w:before="120" w:after="120" w:line="240" w:lineRule="auto"/>
        <w:jc w:val="center"/>
        <w:rPr>
          <w:rFonts w:ascii="Times New Roman" w:hAnsi="Times New Roman"/>
          <w:b/>
          <w:sz w:val="20"/>
          <w:szCs w:val="20"/>
          <w:lang w:val="ro-RO"/>
        </w:rPr>
      </w:pPr>
    </w:p>
    <w:p w:rsidR="003E1590" w:rsidRDefault="003E1590" w:rsidP="004D509E">
      <w:pPr>
        <w:spacing w:before="120" w:after="120" w:line="240" w:lineRule="auto"/>
        <w:jc w:val="center"/>
        <w:rPr>
          <w:rFonts w:ascii="Times New Roman" w:hAnsi="Times New Roman"/>
          <w:b/>
          <w:sz w:val="20"/>
          <w:szCs w:val="20"/>
          <w:lang w:val="ro-RO"/>
        </w:rPr>
      </w:pPr>
    </w:p>
    <w:p w:rsidR="004D509E" w:rsidRPr="004D509E" w:rsidRDefault="004D509E" w:rsidP="004D509E">
      <w:pPr>
        <w:spacing w:before="120" w:after="120" w:line="240" w:lineRule="auto"/>
        <w:jc w:val="center"/>
        <w:rPr>
          <w:rFonts w:ascii="Times New Roman" w:hAnsi="Times New Roman"/>
          <w:lang w:val="ro-RO"/>
        </w:rPr>
      </w:pPr>
      <w:r w:rsidRPr="004D509E">
        <w:rPr>
          <w:rFonts w:ascii="Times New Roman" w:hAnsi="Times New Roman"/>
          <w:b/>
          <w:sz w:val="20"/>
          <w:szCs w:val="20"/>
          <w:lang w:val="ro-RO"/>
        </w:rPr>
        <w:t>CATEGORIA DE PROBLEME PM 05 -</w:t>
      </w:r>
      <w:r w:rsidRPr="004D509E">
        <w:rPr>
          <w:rFonts w:ascii="Times New Roman" w:hAnsi="Times New Roman"/>
          <w:sz w:val="20"/>
          <w:szCs w:val="20"/>
          <w:lang w:val="ro-RO"/>
        </w:rPr>
        <w:t xml:space="preserve"> </w:t>
      </w:r>
      <w:r w:rsidRPr="004D509E">
        <w:rPr>
          <w:rStyle w:val="FontStyle135"/>
          <w:sz w:val="20"/>
          <w:szCs w:val="20"/>
        </w:rPr>
        <w:t>EDUCAŢIA ECOLOGICĂ</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17"/>
        <w:gridCol w:w="7573"/>
        <w:gridCol w:w="2339"/>
        <w:gridCol w:w="1572"/>
      </w:tblGrid>
      <w:tr w:rsidR="004D509E" w:rsidRPr="00CD5CFD" w:rsidTr="004D509E">
        <w:trPr>
          <w:jc w:val="center"/>
        </w:trPr>
        <w:tc>
          <w:tcPr>
            <w:tcW w:w="817"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crt.</w:t>
            </w:r>
          </w:p>
        </w:tc>
        <w:tc>
          <w:tcPr>
            <w:tcW w:w="7573"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ACŢIUNI</w:t>
            </w:r>
          </w:p>
        </w:tc>
      </w:tr>
      <w:tr w:rsidR="004D509E" w:rsidRPr="00CD5CFD" w:rsidTr="004D509E">
        <w:trPr>
          <w:trHeight w:val="303"/>
          <w:jc w:val="center"/>
        </w:trPr>
        <w:tc>
          <w:tcPr>
            <w:tcW w:w="817"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lang w:val="ro-RO"/>
              </w:rPr>
            </w:pPr>
            <w:r w:rsidRPr="004D509E">
              <w:rPr>
                <w:rFonts w:ascii="Times New Roman" w:hAnsi="Times New Roman" w:cs="Arial"/>
                <w:color w:val="000000"/>
                <w:lang w:val="ro-RO"/>
              </w:rPr>
              <w:t>1</w:t>
            </w:r>
            <w:r>
              <w:rPr>
                <w:rFonts w:ascii="Times New Roman" w:hAnsi="Times New Roman" w:cs="Arial"/>
                <w:color w:val="000000"/>
                <w:lang w:val="ro-RO"/>
              </w:rPr>
              <w:t>.</w:t>
            </w:r>
          </w:p>
        </w:tc>
        <w:tc>
          <w:tcPr>
            <w:tcW w:w="7573"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both"/>
              <w:rPr>
                <w:rFonts w:ascii="Times New Roman" w:hAnsi="Times New Roman" w:cs="Arial"/>
                <w:color w:val="000000"/>
                <w:lang w:val="ro-RO"/>
              </w:rPr>
            </w:pPr>
            <w:r w:rsidRPr="004D509E">
              <w:rPr>
                <w:rStyle w:val="FontStyle135"/>
                <w:b w:val="0"/>
                <w:color w:val="000000"/>
                <w:sz w:val="20"/>
                <w:lang w:val="ro-RO"/>
              </w:rPr>
              <w:t>Nivel insuficient de educaţie ecologică şi cunoştiinţe privind legislaţia de mediu în vigoare</w:t>
            </w:r>
          </w:p>
        </w:tc>
        <w:tc>
          <w:tcPr>
            <w:tcW w:w="2339"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PM-05-01</w:t>
            </w:r>
          </w:p>
        </w:tc>
        <w:tc>
          <w:tcPr>
            <w:tcW w:w="1572"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20</w:t>
            </w:r>
          </w:p>
        </w:tc>
      </w:tr>
      <w:tr w:rsidR="004D509E" w:rsidRPr="00CD5CFD" w:rsidTr="004D509E">
        <w:trPr>
          <w:jc w:val="center"/>
        </w:trPr>
        <w:tc>
          <w:tcPr>
            <w:tcW w:w="817"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lang w:val="ro-RO"/>
              </w:rPr>
            </w:pPr>
            <w:r w:rsidRPr="004D509E">
              <w:rPr>
                <w:rFonts w:ascii="Times New Roman" w:hAnsi="Times New Roman" w:cs="Arial"/>
                <w:color w:val="000000"/>
                <w:lang w:val="ro-RO"/>
              </w:rPr>
              <w:t>2</w:t>
            </w:r>
            <w:r>
              <w:rPr>
                <w:rFonts w:ascii="Times New Roman" w:hAnsi="Times New Roman" w:cs="Arial"/>
                <w:color w:val="000000"/>
                <w:lang w:val="ro-RO"/>
              </w:rPr>
              <w:t>.</w:t>
            </w:r>
          </w:p>
        </w:tc>
        <w:tc>
          <w:tcPr>
            <w:tcW w:w="7573"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both"/>
              <w:rPr>
                <w:rFonts w:ascii="Times New Roman" w:hAnsi="Times New Roman" w:cs="Arial"/>
                <w:color w:val="000000"/>
                <w:lang w:val="ro-RO"/>
              </w:rPr>
            </w:pPr>
            <w:r w:rsidRPr="004D509E">
              <w:rPr>
                <w:rStyle w:val="FontStyle135"/>
                <w:b w:val="0"/>
                <w:color w:val="000000"/>
                <w:sz w:val="20"/>
                <w:lang w:val="ro-RO"/>
              </w:rPr>
              <w:t>Nivel insuficient de comunicare între sectorul public, cel neguvernamental şi agenţi economici</w:t>
            </w:r>
          </w:p>
        </w:tc>
        <w:tc>
          <w:tcPr>
            <w:tcW w:w="2339"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PM-05-02</w:t>
            </w:r>
          </w:p>
        </w:tc>
        <w:tc>
          <w:tcPr>
            <w:tcW w:w="1572" w:type="dxa"/>
            <w:shd w:val="clear" w:color="auto" w:fill="F2F2F2" w:themeFill="background1" w:themeFillShade="F2"/>
          </w:tcPr>
          <w:p w:rsidR="004D509E" w:rsidRPr="004D509E" w:rsidRDefault="004D509E" w:rsidP="004D509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3</w:t>
            </w:r>
          </w:p>
        </w:tc>
      </w:tr>
    </w:tbl>
    <w:p w:rsidR="003E1590" w:rsidRDefault="003E1590" w:rsidP="00DF0CC5">
      <w:pPr>
        <w:spacing w:before="120" w:after="120"/>
        <w:jc w:val="center"/>
        <w:rPr>
          <w:rFonts w:ascii="Times New Roman" w:hAnsi="Times New Roman"/>
          <w:b/>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2"/>
        <w:gridCol w:w="3402"/>
        <w:gridCol w:w="1843"/>
        <w:gridCol w:w="1418"/>
        <w:gridCol w:w="1559"/>
        <w:gridCol w:w="1984"/>
      </w:tblGrid>
      <w:tr w:rsidR="00DF0CC5" w:rsidRPr="00DF7B0E" w:rsidTr="0027710F">
        <w:tc>
          <w:tcPr>
            <w:tcW w:w="14034" w:type="dxa"/>
            <w:gridSpan w:val="7"/>
            <w:shd w:val="clear" w:color="auto" w:fill="EEECE1"/>
          </w:tcPr>
          <w:p w:rsidR="00DF0CC5" w:rsidRPr="00DF7B0E" w:rsidRDefault="00DF0CC5" w:rsidP="00DF0CC5">
            <w:pPr>
              <w:spacing w:before="120" w:after="120" w:line="240" w:lineRule="auto"/>
              <w:rPr>
                <w:rFonts w:ascii="Times New Roman" w:hAnsi="Times New Roman"/>
                <w:b/>
                <w:sz w:val="20"/>
                <w:szCs w:val="20"/>
                <w:lang w:val="ro-RO"/>
              </w:rPr>
            </w:pPr>
            <w:r w:rsidRPr="00DF7B0E">
              <w:rPr>
                <w:rFonts w:ascii="Times New Roman" w:hAnsi="Times New Roman"/>
                <w:b/>
                <w:sz w:val="20"/>
                <w:szCs w:val="20"/>
                <w:lang w:val="ro-RO"/>
              </w:rPr>
              <w:t>Categoria de probleme:</w:t>
            </w:r>
            <w:r w:rsidRPr="00DF7B0E">
              <w:rPr>
                <w:b/>
                <w:sz w:val="20"/>
                <w:szCs w:val="20"/>
              </w:rPr>
              <w:t xml:space="preserve"> </w:t>
            </w:r>
            <w:r w:rsidRPr="00DF7B0E">
              <w:rPr>
                <w:rStyle w:val="FontStyle135"/>
                <w:sz w:val="20"/>
                <w:szCs w:val="20"/>
              </w:rPr>
              <w:t>EDUCAŢIA ECOLOGICĂ</w:t>
            </w:r>
            <w:r w:rsidRPr="00DF7B0E">
              <w:rPr>
                <w:rStyle w:val="FontStyle135"/>
                <w:sz w:val="20"/>
                <w:szCs w:val="20"/>
                <w:lang w:val="it-IT"/>
              </w:rPr>
              <w:t xml:space="preserve"> </w:t>
            </w:r>
            <w:r w:rsidRPr="00DF7B0E">
              <w:rPr>
                <w:rFonts w:ascii="Times New Roman" w:hAnsi="Times New Roman"/>
                <w:b/>
                <w:sz w:val="20"/>
                <w:szCs w:val="20"/>
                <w:lang w:val="ro-RO"/>
              </w:rPr>
              <w:t>– cod identificare – PM 05</w:t>
            </w:r>
          </w:p>
        </w:tc>
      </w:tr>
      <w:tr w:rsidR="00DF0CC5" w:rsidRPr="00DF7B0E" w:rsidTr="0027710F">
        <w:tc>
          <w:tcPr>
            <w:tcW w:w="14034" w:type="dxa"/>
            <w:gridSpan w:val="7"/>
            <w:shd w:val="clear" w:color="auto" w:fill="66FFFF"/>
          </w:tcPr>
          <w:p w:rsidR="00DF0CC5" w:rsidRPr="00DF7B0E" w:rsidRDefault="00DF0CC5" w:rsidP="00DF0CC5">
            <w:pPr>
              <w:spacing w:before="120" w:after="120" w:line="240" w:lineRule="auto"/>
              <w:jc w:val="both"/>
              <w:rPr>
                <w:rFonts w:ascii="Times New Roman" w:hAnsi="Times New Roman"/>
                <w:b/>
                <w:sz w:val="20"/>
                <w:szCs w:val="20"/>
                <w:lang w:val="ro-RO"/>
              </w:rPr>
            </w:pPr>
            <w:r w:rsidRPr="00DF7B0E">
              <w:rPr>
                <w:rFonts w:ascii="Times New Roman" w:hAnsi="Times New Roman"/>
                <w:b/>
                <w:sz w:val="20"/>
                <w:szCs w:val="20"/>
                <w:lang w:val="ro-RO"/>
              </w:rPr>
              <w:t xml:space="preserve">PROBLEMA DE MEDIU: </w:t>
            </w:r>
            <w:r w:rsidRPr="00DF7B0E">
              <w:rPr>
                <w:rFonts w:ascii="Times New Roman" w:hAnsi="Times New Roman"/>
                <w:sz w:val="20"/>
                <w:szCs w:val="20"/>
                <w:lang w:val="ro-RO"/>
              </w:rPr>
              <w:t xml:space="preserve">cod identificare PM-05-01 - </w:t>
            </w:r>
            <w:r w:rsidRPr="00DF7B0E">
              <w:rPr>
                <w:rStyle w:val="FontStyle135"/>
                <w:sz w:val="20"/>
                <w:szCs w:val="20"/>
                <w:lang w:val="pt-BR"/>
              </w:rPr>
              <w:t>Nivel insuficient de educaţie ecologică şi cunoştiinţe privind legislaţia de mediu în vigoare</w:t>
            </w:r>
          </w:p>
        </w:tc>
      </w:tr>
      <w:tr w:rsidR="00DF0CC5" w:rsidRPr="00DF7B0E" w:rsidTr="0027710F">
        <w:tc>
          <w:tcPr>
            <w:tcW w:w="14034" w:type="dxa"/>
            <w:gridSpan w:val="7"/>
            <w:shd w:val="clear" w:color="auto" w:fill="FFCCFF"/>
          </w:tcPr>
          <w:p w:rsidR="00DF0CC5" w:rsidRPr="00DF7B0E" w:rsidRDefault="00DF0CC5" w:rsidP="00DF0CC5">
            <w:pPr>
              <w:spacing w:before="120" w:after="120" w:line="240" w:lineRule="auto"/>
              <w:jc w:val="both"/>
              <w:rPr>
                <w:rFonts w:ascii="Times New Roman" w:hAnsi="Times New Roman"/>
                <w:b/>
                <w:sz w:val="20"/>
                <w:szCs w:val="20"/>
                <w:lang w:val="ro-RO"/>
              </w:rPr>
            </w:pPr>
            <w:r w:rsidRPr="00DF7B0E">
              <w:rPr>
                <w:rFonts w:ascii="Times New Roman" w:hAnsi="Times New Roman"/>
                <w:b/>
                <w:sz w:val="20"/>
                <w:szCs w:val="20"/>
                <w:lang w:val="ro-RO"/>
              </w:rPr>
              <w:t>OBIECTIV GENERAL:</w:t>
            </w:r>
            <w:r w:rsidRPr="00DF7B0E">
              <w:rPr>
                <w:rFonts w:ascii="Times New Roman" w:hAnsi="Times New Roman"/>
                <w:sz w:val="20"/>
                <w:szCs w:val="20"/>
                <w:lang w:val="ro-RO"/>
              </w:rPr>
              <w:t xml:space="preserve"> Îmbunătăţirea şi conservarea calităţii mediului prin</w:t>
            </w:r>
            <w:r w:rsidRPr="00DF7B0E">
              <w:rPr>
                <w:rFonts w:ascii="Times New Roman" w:hAnsi="Times New Roman"/>
                <w:b/>
                <w:sz w:val="20"/>
                <w:szCs w:val="20"/>
                <w:lang w:val="ro-RO"/>
              </w:rPr>
              <w:t xml:space="preserve"> </w:t>
            </w:r>
            <w:r w:rsidRPr="00DF7B0E">
              <w:rPr>
                <w:rFonts w:ascii="Times New Roman" w:hAnsi="Times New Roman"/>
                <w:sz w:val="20"/>
                <w:szCs w:val="20"/>
                <w:lang w:val="ro-RO"/>
              </w:rPr>
              <w:t>creşterea nivelului</w:t>
            </w:r>
            <w:r w:rsidRPr="00DF7B0E">
              <w:rPr>
                <w:rStyle w:val="FontStyle135"/>
                <w:sz w:val="20"/>
                <w:szCs w:val="20"/>
                <w:lang w:val="ro-RO"/>
              </w:rPr>
              <w:t xml:space="preserve"> </w:t>
            </w:r>
            <w:r w:rsidRPr="00DF7B0E">
              <w:rPr>
                <w:rStyle w:val="FontStyle135"/>
                <w:b w:val="0"/>
                <w:sz w:val="20"/>
                <w:szCs w:val="20"/>
                <w:lang w:val="ro-RO"/>
              </w:rPr>
              <w:t>de educaţie ecologică şi a cunoştiinţelor privind legislaţia de mediu în vigoare</w:t>
            </w:r>
            <w:r w:rsidRPr="00DF7B0E">
              <w:rPr>
                <w:rStyle w:val="FontStyle135"/>
                <w:b w:val="0"/>
                <w:strike/>
                <w:sz w:val="20"/>
                <w:szCs w:val="20"/>
                <w:lang w:val="ro-RO"/>
              </w:rPr>
              <w:t xml:space="preserve"> </w:t>
            </w:r>
          </w:p>
        </w:tc>
      </w:tr>
      <w:tr w:rsidR="00DF0CC5" w:rsidRPr="00DF7B0E" w:rsidTr="0027710F">
        <w:tc>
          <w:tcPr>
            <w:tcW w:w="14034" w:type="dxa"/>
            <w:gridSpan w:val="7"/>
            <w:shd w:val="clear" w:color="auto" w:fill="FDE9D9"/>
          </w:tcPr>
          <w:p w:rsidR="00DF0CC5" w:rsidRPr="00DF7B0E" w:rsidRDefault="00DF0CC5" w:rsidP="00DF0CC5">
            <w:pPr>
              <w:spacing w:before="120" w:after="120" w:line="240" w:lineRule="auto"/>
              <w:rPr>
                <w:rFonts w:ascii="Times New Roman" w:hAnsi="Times New Roman"/>
                <w:b/>
                <w:sz w:val="20"/>
                <w:szCs w:val="20"/>
                <w:lang w:val="ro-RO"/>
              </w:rPr>
            </w:pPr>
            <w:r w:rsidRPr="00DF7B0E">
              <w:rPr>
                <w:rFonts w:ascii="Times New Roman" w:hAnsi="Times New Roman"/>
                <w:b/>
                <w:sz w:val="20"/>
                <w:szCs w:val="20"/>
                <w:lang w:val="ro-RO"/>
              </w:rPr>
              <w:t xml:space="preserve">Obiectiv specific: </w:t>
            </w:r>
            <w:r w:rsidRPr="00DF7B0E">
              <w:rPr>
                <w:rFonts w:ascii="Times New Roman" w:hAnsi="Times New Roman"/>
                <w:sz w:val="20"/>
                <w:szCs w:val="20"/>
                <w:lang w:val="ro-RO"/>
              </w:rPr>
              <w:t>Creşterea nivelului de informare, conştientizare şi educaţie ecologică a publicului</w:t>
            </w:r>
          </w:p>
        </w:tc>
      </w:tr>
      <w:tr w:rsidR="00DF0CC5" w:rsidRPr="00DF7B0E" w:rsidTr="0027710F">
        <w:tc>
          <w:tcPr>
            <w:tcW w:w="1986"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Ținta</w:t>
            </w:r>
          </w:p>
        </w:tc>
        <w:tc>
          <w:tcPr>
            <w:tcW w:w="1842"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Indicatori</w:t>
            </w:r>
          </w:p>
        </w:tc>
        <w:tc>
          <w:tcPr>
            <w:tcW w:w="3402"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Acţiunea</w:t>
            </w:r>
          </w:p>
        </w:tc>
        <w:tc>
          <w:tcPr>
            <w:tcW w:w="1843"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Responsabil implementare</w:t>
            </w:r>
          </w:p>
        </w:tc>
        <w:tc>
          <w:tcPr>
            <w:tcW w:w="1418"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Termen de realizare</w:t>
            </w:r>
          </w:p>
        </w:tc>
        <w:tc>
          <w:tcPr>
            <w:tcW w:w="1559"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Cost estimativ (mii euro)</w:t>
            </w:r>
          </w:p>
        </w:tc>
        <w:tc>
          <w:tcPr>
            <w:tcW w:w="1984"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 xml:space="preserve">Surse de finanţare existente/ potenţiale </w:t>
            </w:r>
          </w:p>
        </w:tc>
      </w:tr>
      <w:tr w:rsidR="00DF0CC5" w:rsidRPr="00DF7B0E" w:rsidTr="003E1590">
        <w:trPr>
          <w:trHeight w:val="416"/>
        </w:trPr>
        <w:tc>
          <w:tcPr>
            <w:tcW w:w="1986" w:type="dxa"/>
            <w:vMerge w:val="restart"/>
          </w:tcPr>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w:t>
            </w:r>
            <w:r w:rsidRPr="00DF7B0E">
              <w:rPr>
                <w:rFonts w:ascii="Times New Roman" w:hAnsi="Times New Roman"/>
                <w:b/>
                <w:sz w:val="20"/>
                <w:szCs w:val="20"/>
                <w:lang w:val="ro-RO"/>
              </w:rPr>
              <w:t>C</w:t>
            </w:r>
            <w:r w:rsidRPr="00DF7B0E">
              <w:rPr>
                <w:rFonts w:ascii="Times New Roman" w:hAnsi="Times New Roman"/>
                <w:sz w:val="20"/>
                <w:szCs w:val="20"/>
                <w:lang w:val="ro-RO"/>
              </w:rPr>
              <w:t>reşterea gradului de implicare a popu</w:t>
            </w:r>
            <w:r w:rsidR="0027710F">
              <w:rPr>
                <w:rFonts w:ascii="Times New Roman" w:hAnsi="Times New Roman"/>
                <w:sz w:val="20"/>
                <w:szCs w:val="20"/>
                <w:lang w:val="ro-RO"/>
              </w:rPr>
              <w:t>-</w:t>
            </w:r>
            <w:r w:rsidRPr="00DF7B0E">
              <w:rPr>
                <w:rFonts w:ascii="Times New Roman" w:hAnsi="Times New Roman"/>
                <w:sz w:val="20"/>
                <w:szCs w:val="20"/>
                <w:lang w:val="ro-RO"/>
              </w:rPr>
              <w:t>laţiei  în protecţia mediului</w:t>
            </w:r>
          </w:p>
          <w:p w:rsidR="00DF0CC5" w:rsidRPr="00DF7B0E" w:rsidRDefault="00DF0CC5" w:rsidP="00DF0CC5">
            <w:pPr>
              <w:spacing w:before="120" w:after="120" w:line="240" w:lineRule="auto"/>
              <w:jc w:val="both"/>
              <w:rPr>
                <w:rFonts w:ascii="Times New Roman" w:hAnsi="Times New Roman"/>
                <w:sz w:val="20"/>
                <w:szCs w:val="20"/>
                <w:lang w:val="ro-RO"/>
              </w:rPr>
            </w:pPr>
          </w:p>
        </w:tc>
        <w:tc>
          <w:tcPr>
            <w:tcW w:w="1842" w:type="dxa"/>
            <w:vMerge w:val="restart"/>
          </w:tcPr>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 număr  materiale informative distri</w:t>
            </w:r>
            <w:r w:rsidR="0027710F">
              <w:rPr>
                <w:rFonts w:ascii="Times New Roman" w:hAnsi="Times New Roman"/>
                <w:sz w:val="20"/>
                <w:szCs w:val="20"/>
                <w:lang w:val="ro-RO"/>
              </w:rPr>
              <w:t>-</w:t>
            </w:r>
            <w:r w:rsidRPr="00DF7B0E">
              <w:rPr>
                <w:rFonts w:ascii="Times New Roman" w:hAnsi="Times New Roman"/>
                <w:sz w:val="20"/>
                <w:szCs w:val="20"/>
                <w:lang w:val="ro-RO"/>
              </w:rPr>
              <w:t>buite</w:t>
            </w:r>
          </w:p>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 xml:space="preserve">-număr participanţi  </w:t>
            </w:r>
          </w:p>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-număr activităţi educative</w:t>
            </w:r>
          </w:p>
          <w:p w:rsidR="00DF0CC5" w:rsidRPr="00DF7B0E" w:rsidRDefault="0027710F"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sidRPr="00DF7B0E">
              <w:rPr>
                <w:rFonts w:ascii="Times New Roman" w:hAnsi="Times New Roman"/>
                <w:sz w:val="20"/>
                <w:szCs w:val="20"/>
                <w:lang w:val="ro-RO"/>
              </w:rPr>
              <w:t>număr programe</w:t>
            </w:r>
            <w:r w:rsidR="0069365B">
              <w:rPr>
                <w:rFonts w:ascii="Times New Roman" w:hAnsi="Times New Roman"/>
                <w:sz w:val="20"/>
                <w:szCs w:val="20"/>
                <w:lang w:val="ro-RO"/>
              </w:rPr>
              <w:t xml:space="preserve"> </w:t>
            </w:r>
            <w:r w:rsidR="00DF0CC5" w:rsidRPr="00DF7B0E">
              <w:rPr>
                <w:rFonts w:ascii="Times New Roman" w:hAnsi="Times New Roman"/>
                <w:sz w:val="20"/>
                <w:szCs w:val="20"/>
                <w:lang w:val="ro-RO"/>
              </w:rPr>
              <w:lastRenderedPageBreak/>
              <w:t>/proiecte derulate</w:t>
            </w:r>
          </w:p>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-număr  instituţii/ organizaţii implica</w:t>
            </w:r>
            <w:r w:rsidR="0027710F">
              <w:rPr>
                <w:rFonts w:ascii="Times New Roman" w:hAnsi="Times New Roman"/>
                <w:sz w:val="20"/>
                <w:szCs w:val="20"/>
                <w:lang w:val="ro-RO"/>
              </w:rPr>
              <w:t>-</w:t>
            </w:r>
            <w:r w:rsidRPr="00DF7B0E">
              <w:rPr>
                <w:rFonts w:ascii="Times New Roman" w:hAnsi="Times New Roman"/>
                <w:sz w:val="20"/>
                <w:szCs w:val="20"/>
                <w:lang w:val="ro-RO"/>
              </w:rPr>
              <w:t>te</w:t>
            </w:r>
          </w:p>
          <w:p w:rsidR="00DF0CC5" w:rsidRPr="00DF7B0E" w:rsidRDefault="0027710F"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DF0CC5" w:rsidRPr="00DF7B0E">
              <w:rPr>
                <w:rFonts w:ascii="Times New Roman" w:hAnsi="Times New Roman"/>
                <w:sz w:val="20"/>
                <w:szCs w:val="20"/>
                <w:lang w:val="ro-RO"/>
              </w:rPr>
              <w:t>număr  comuni</w:t>
            </w:r>
            <w:r w:rsidR="0069365B">
              <w:rPr>
                <w:rFonts w:ascii="Times New Roman" w:hAnsi="Times New Roman"/>
                <w:sz w:val="20"/>
                <w:szCs w:val="20"/>
                <w:lang w:val="ro-RO"/>
              </w:rPr>
              <w:t>-</w:t>
            </w:r>
            <w:r w:rsidR="00DF0CC5" w:rsidRPr="00DF7B0E">
              <w:rPr>
                <w:rFonts w:ascii="Times New Roman" w:hAnsi="Times New Roman"/>
                <w:sz w:val="20"/>
                <w:szCs w:val="20"/>
                <w:lang w:val="ro-RO"/>
              </w:rPr>
              <w:t>cate/ informări de presă, part</w:t>
            </w:r>
            <w:r>
              <w:rPr>
                <w:rFonts w:ascii="Times New Roman" w:hAnsi="Times New Roman"/>
                <w:sz w:val="20"/>
                <w:szCs w:val="20"/>
                <w:lang w:val="ro-RO"/>
              </w:rPr>
              <w:t>icipări la emisini radio-</w:t>
            </w:r>
            <w:r w:rsidR="00DF0CC5" w:rsidRPr="00DF7B0E">
              <w:rPr>
                <w:rFonts w:ascii="Times New Roman" w:hAnsi="Times New Roman"/>
                <w:sz w:val="20"/>
                <w:szCs w:val="20"/>
                <w:lang w:val="ro-RO"/>
              </w:rPr>
              <w:t>TV</w:t>
            </w:r>
          </w:p>
          <w:p w:rsidR="00DF0CC5" w:rsidRPr="00DF7B0E" w:rsidRDefault="00DF0CC5" w:rsidP="0069365B">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-număr partene</w:t>
            </w:r>
            <w:r w:rsidR="0069365B">
              <w:rPr>
                <w:rFonts w:ascii="Times New Roman" w:hAnsi="Times New Roman"/>
                <w:sz w:val="20"/>
                <w:szCs w:val="20"/>
                <w:lang w:val="ro-RO"/>
              </w:rPr>
              <w:t>-</w:t>
            </w:r>
            <w:r w:rsidRPr="00DF7B0E">
              <w:rPr>
                <w:rFonts w:ascii="Times New Roman" w:hAnsi="Times New Roman"/>
                <w:sz w:val="20"/>
                <w:szCs w:val="20"/>
                <w:lang w:val="ro-RO"/>
              </w:rPr>
              <w:t>riate încheiate</w:t>
            </w: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A.05.01.01</w:t>
            </w:r>
            <w:r w:rsidRPr="00DF7B0E">
              <w:rPr>
                <w:rFonts w:ascii="Times New Roman" w:hAnsi="Times New Roman"/>
                <w:sz w:val="20"/>
                <w:szCs w:val="20"/>
                <w:lang w:val="ro-RO"/>
              </w:rPr>
              <w:t xml:space="preserve">Educaţie pentru mediu şi cunoştinte privind legislaţia în domeniu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Comuna Bălţaţi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2014</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10 </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POSDRU</w:t>
            </w:r>
          </w:p>
        </w:tc>
      </w:tr>
      <w:tr w:rsidR="00DF0CC5" w:rsidRPr="00DF7B0E" w:rsidTr="0027710F">
        <w:trPr>
          <w:trHeight w:val="1313"/>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A.05.01.02 </w:t>
            </w:r>
            <w:r w:rsidRPr="00DF7B0E">
              <w:rPr>
                <w:rFonts w:ascii="Times New Roman" w:hAnsi="Times New Roman"/>
                <w:sz w:val="20"/>
                <w:szCs w:val="20"/>
                <w:lang w:val="ro-RO"/>
              </w:rPr>
              <w:t>Elaborarea de instrumente educative şi participative pentru dezvoltare durabilă</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Asociaţia Mai BINE Iaşi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2015</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55 </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Grant din partea El-veţiei prin interme-diul contribuţiei Elve-ţiene pentru  UE extinsă</w:t>
            </w:r>
          </w:p>
        </w:tc>
      </w:tr>
      <w:tr w:rsidR="00DF0CC5" w:rsidRPr="00DF7B0E" w:rsidTr="0027710F">
        <w:trPr>
          <w:trHeight w:val="1313"/>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A.05.01.03 </w:t>
            </w:r>
            <w:r w:rsidRPr="00DF7B0E">
              <w:rPr>
                <w:rFonts w:ascii="Times New Roman" w:hAnsi="Times New Roman"/>
                <w:sz w:val="20"/>
                <w:szCs w:val="20"/>
                <w:lang w:val="ro-RO"/>
              </w:rPr>
              <w:t>Proiectul „Apa fără Plastic”</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Asociaţia Mai BINE Iaşi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2016</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33</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Mecanismul Finan-ciar al Spaţiului Econ. European (SEE) 2009 -2014, finanţat de Islanda, Liechtenstein şi Norvegia</w:t>
            </w:r>
          </w:p>
        </w:tc>
      </w:tr>
      <w:tr w:rsidR="00DF0CC5" w:rsidRPr="00DF7B0E" w:rsidTr="0027710F">
        <w:trPr>
          <w:trHeight w:val="841"/>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A.05.01.04 </w:t>
            </w:r>
            <w:r w:rsidRPr="00DF7B0E">
              <w:rPr>
                <w:rFonts w:ascii="Times New Roman" w:hAnsi="Times New Roman"/>
                <w:sz w:val="20"/>
                <w:szCs w:val="20"/>
                <w:lang w:val="ro-RO"/>
              </w:rPr>
              <w:t>Campa</w:t>
            </w:r>
            <w:r>
              <w:rPr>
                <w:rFonts w:ascii="Times New Roman" w:hAnsi="Times New Roman"/>
                <w:sz w:val="20"/>
                <w:szCs w:val="20"/>
                <w:lang w:val="ro-RO"/>
              </w:rPr>
              <w:t>nii de informare cu ocazia marcării ş</w:t>
            </w:r>
            <w:r w:rsidRPr="00DF7B0E">
              <w:rPr>
                <w:rFonts w:ascii="Times New Roman" w:hAnsi="Times New Roman"/>
                <w:sz w:val="20"/>
                <w:szCs w:val="20"/>
                <w:lang w:val="ro-RO"/>
              </w:rPr>
              <w:t xml:space="preserve">i a altor zile din calendarul ecologic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Tomeş</w:t>
            </w:r>
            <w:r w:rsidRPr="00DF7B0E">
              <w:rPr>
                <w:rFonts w:ascii="Times New Roman" w:hAnsi="Times New Roman"/>
                <w:sz w:val="20"/>
                <w:szCs w:val="20"/>
                <w:lang w:val="ro-RO"/>
              </w:rPr>
              <w:t xml:space="preserve">ti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2016</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0,3</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Buget local sau alte surse </w:t>
            </w:r>
          </w:p>
        </w:tc>
      </w:tr>
      <w:tr w:rsidR="00DF0CC5" w:rsidRPr="00DF7B0E" w:rsidTr="0027710F">
        <w:trPr>
          <w:trHeight w:val="699"/>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A.05.01.05 </w:t>
            </w:r>
            <w:r w:rsidRPr="00DF7B0E">
              <w:rPr>
                <w:rFonts w:ascii="Times New Roman" w:hAnsi="Times New Roman"/>
                <w:sz w:val="20"/>
                <w:szCs w:val="20"/>
                <w:lang w:val="ro-RO"/>
              </w:rPr>
              <w:t xml:space="preserve">Educaţie pentru mediu şi cunoştinţe privind legislaţia în domeniu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Comuna Ţibăneşti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2018</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5 </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Buget local</w:t>
            </w:r>
          </w:p>
        </w:tc>
      </w:tr>
      <w:tr w:rsidR="00DF0CC5" w:rsidRPr="00DF7B0E" w:rsidTr="0027710F">
        <w:trPr>
          <w:trHeight w:val="803"/>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A.05.01.06 Acţiuni de informare şi educare în vederea depozitării deş</w:t>
            </w:r>
            <w:r w:rsidRPr="00DF7B0E">
              <w:rPr>
                <w:rFonts w:ascii="Times New Roman" w:hAnsi="Times New Roman"/>
                <w:sz w:val="20"/>
                <w:szCs w:val="20"/>
                <w:lang w:val="ro-RO"/>
              </w:rPr>
              <w:t xml:space="preserve">eurilor menajere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Tomeş</w:t>
            </w:r>
            <w:r w:rsidRPr="00DF7B0E">
              <w:rPr>
                <w:rFonts w:ascii="Times New Roman" w:hAnsi="Times New Roman"/>
                <w:sz w:val="20"/>
                <w:szCs w:val="20"/>
                <w:lang w:val="ro-RO"/>
              </w:rPr>
              <w:t xml:space="preserve">ti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2018</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1,5</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Buget local </w:t>
            </w:r>
          </w:p>
        </w:tc>
      </w:tr>
      <w:tr w:rsidR="00DF0CC5" w:rsidRPr="00DF7B0E" w:rsidTr="0027710F">
        <w:trPr>
          <w:trHeight w:val="803"/>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A.05.01.07 Creş</w:t>
            </w:r>
            <w:r w:rsidRPr="00DF7B0E">
              <w:rPr>
                <w:rFonts w:ascii="Times New Roman" w:hAnsi="Times New Roman"/>
                <w:sz w:val="20"/>
                <w:szCs w:val="20"/>
                <w:lang w:val="ro-RO"/>
              </w:rPr>
              <w:t>terea niv</w:t>
            </w:r>
            <w:r>
              <w:rPr>
                <w:rFonts w:ascii="Times New Roman" w:hAnsi="Times New Roman"/>
                <w:sz w:val="20"/>
                <w:szCs w:val="20"/>
                <w:lang w:val="ro-RO"/>
              </w:rPr>
              <w:t>elului de informare a copiilor şi tinerilor în domeniul protecţ</w:t>
            </w:r>
            <w:r w:rsidRPr="00DF7B0E">
              <w:rPr>
                <w:rFonts w:ascii="Times New Roman" w:hAnsi="Times New Roman"/>
                <w:sz w:val="20"/>
                <w:szCs w:val="20"/>
                <w:lang w:val="ro-RO"/>
              </w:rPr>
              <w:t>iei mediului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Bâ</w:t>
            </w:r>
            <w:r w:rsidRPr="00DF7B0E">
              <w:rPr>
                <w:rFonts w:ascii="Times New Roman" w:hAnsi="Times New Roman"/>
                <w:sz w:val="20"/>
                <w:szCs w:val="20"/>
                <w:lang w:val="ro-RO"/>
              </w:rPr>
              <w:t xml:space="preserve">rnova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2018</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30</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POS Mediu </w:t>
            </w:r>
          </w:p>
        </w:tc>
      </w:tr>
      <w:tr w:rsidR="00DF0CC5" w:rsidRPr="00DF7B0E" w:rsidTr="0027710F">
        <w:trPr>
          <w:trHeight w:val="803"/>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A.05.01.08 </w:t>
            </w:r>
            <w:r w:rsidRPr="00DF7B0E">
              <w:rPr>
                <w:rFonts w:ascii="Times New Roman" w:hAnsi="Times New Roman"/>
                <w:sz w:val="20"/>
                <w:szCs w:val="20"/>
                <w:lang w:val="ro-RO"/>
              </w:rPr>
              <w:t xml:space="preserve">Dezvoltarea </w:t>
            </w:r>
            <w:r>
              <w:rPr>
                <w:rFonts w:ascii="Times New Roman" w:hAnsi="Times New Roman"/>
                <w:sz w:val="20"/>
                <w:szCs w:val="20"/>
                <w:lang w:val="ro-RO"/>
              </w:rPr>
              <w:t>educaţ</w:t>
            </w:r>
            <w:r w:rsidRPr="00DF7B0E">
              <w:rPr>
                <w:rFonts w:ascii="Times New Roman" w:hAnsi="Times New Roman"/>
                <w:sz w:val="20"/>
                <w:szCs w:val="20"/>
                <w:lang w:val="ro-RO"/>
              </w:rPr>
              <w:t>ie</w:t>
            </w:r>
            <w:r>
              <w:rPr>
                <w:rFonts w:ascii="Times New Roman" w:hAnsi="Times New Roman"/>
                <w:sz w:val="20"/>
                <w:szCs w:val="20"/>
                <w:lang w:val="ro-RO"/>
              </w:rPr>
              <w:t>i ecologice la nivelul comunităţ</w:t>
            </w:r>
            <w:r w:rsidRPr="00DF7B0E">
              <w:rPr>
                <w:rFonts w:ascii="Times New Roman" w:hAnsi="Times New Roman"/>
                <w:sz w:val="20"/>
                <w:szCs w:val="20"/>
                <w:lang w:val="ro-RO"/>
              </w:rPr>
              <w:t>ii locale</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Pr="00DF7B0E">
              <w:rPr>
                <w:rFonts w:ascii="Times New Roman" w:hAnsi="Times New Roman"/>
                <w:sz w:val="20"/>
                <w:szCs w:val="20"/>
                <w:lang w:val="ro-RO"/>
              </w:rPr>
              <w:t xml:space="preserve">ti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Fonduri proprii </w:t>
            </w:r>
          </w:p>
        </w:tc>
      </w:tr>
      <w:tr w:rsidR="00DF0CC5" w:rsidRPr="00DF7B0E" w:rsidTr="0027710F">
        <w:trPr>
          <w:trHeight w:val="274"/>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A.05.01.09 </w:t>
            </w:r>
            <w:r w:rsidRPr="00DF7B0E">
              <w:rPr>
                <w:rFonts w:ascii="Times New Roman" w:hAnsi="Times New Roman"/>
                <w:sz w:val="20"/>
                <w:szCs w:val="20"/>
                <w:lang w:val="ro-RO"/>
              </w:rPr>
              <w:t>Desfăşurarea de campanii de informare-conştientizare pentru marcarea zilelor din calendarul ecologic sau alte evenimente ce privesc mediul</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APM Iaşi, UAT-uri, Instituţii de învăţământ,     ONG-uri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3/an</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Surse proprii, Buget local, Buget national, Fonduri europene</w:t>
            </w:r>
          </w:p>
        </w:tc>
      </w:tr>
      <w:tr w:rsidR="00DF0CC5" w:rsidRPr="00DF7B0E" w:rsidTr="0027710F">
        <w:trPr>
          <w:trHeight w:val="1035"/>
        </w:trPr>
        <w:tc>
          <w:tcPr>
            <w:tcW w:w="1986"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A.05.01.10 </w:t>
            </w:r>
            <w:r w:rsidRPr="00DF7B0E">
              <w:rPr>
                <w:rFonts w:ascii="Times New Roman" w:hAnsi="Times New Roman"/>
                <w:sz w:val="20"/>
                <w:szCs w:val="20"/>
                <w:lang w:val="ro-RO"/>
              </w:rPr>
              <w:t>Informarea, conştientizarea şi educaţia ecologică  prin implicare activă pe categorii de populaţie (preşcolari, elevi, studenti, tineri, adulţi)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APM Iaşi, UAT-uri, Instituţii de învăţământ, ONG-uri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permanent </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AFM, Bugete locale, Fonduri europene </w:t>
            </w:r>
          </w:p>
        </w:tc>
      </w:tr>
      <w:tr w:rsidR="00DF0CC5" w:rsidRPr="00DF7B0E" w:rsidTr="0027710F">
        <w:trPr>
          <w:trHeight w:val="1122"/>
        </w:trPr>
        <w:tc>
          <w:tcPr>
            <w:tcW w:w="1986" w:type="dxa"/>
            <w:vMerge/>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A.05.01.11 </w:t>
            </w:r>
            <w:r w:rsidRPr="00DF7B0E">
              <w:rPr>
                <w:rFonts w:ascii="Times New Roman" w:hAnsi="Times New Roman"/>
                <w:sz w:val="20"/>
                <w:szCs w:val="20"/>
                <w:lang w:val="ro-RO"/>
              </w:rPr>
              <w:t xml:space="preserve">Derularea /implementarea de  programe/proiecte educaţionale în domeniul protecţiei mediului </w:t>
            </w:r>
          </w:p>
          <w:p w:rsidR="00DF0CC5" w:rsidRPr="00DF7B0E" w:rsidRDefault="00DF0CC5" w:rsidP="00DF0CC5">
            <w:pPr>
              <w:spacing w:before="120" w:after="120" w:line="240" w:lineRule="auto"/>
              <w:jc w:val="both"/>
              <w:rPr>
                <w:rFonts w:ascii="Times New Roman" w:hAnsi="Times New Roman"/>
                <w:sz w:val="20"/>
                <w:szCs w:val="20"/>
                <w:lang w:val="ro-RO"/>
              </w:rPr>
            </w:pP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Instituţii de învă-ţământ,  ONG-uri, alte instituţii, UAT-uri, ag. econ.</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AFM, Bugete locale, Alte surse</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rPr>
                <w:rFonts w:ascii="Times New Roman" w:hAnsi="Times New Roman"/>
                <w:sz w:val="20"/>
                <w:szCs w:val="20"/>
                <w:lang w:val="ro-RO"/>
              </w:rPr>
            </w:pPr>
            <w:r>
              <w:rPr>
                <w:rFonts w:ascii="Times New Roman" w:hAnsi="Times New Roman"/>
                <w:sz w:val="20"/>
                <w:szCs w:val="20"/>
                <w:lang w:val="ro-RO"/>
              </w:rPr>
              <w:t>A.05.01.12 Elaborarea şi actualizarea Hărţ</w:t>
            </w:r>
            <w:r w:rsidRPr="00DF7B0E">
              <w:rPr>
                <w:rFonts w:ascii="Times New Roman" w:hAnsi="Times New Roman"/>
                <w:sz w:val="20"/>
                <w:szCs w:val="20"/>
                <w:lang w:val="ro-RO"/>
              </w:rPr>
              <w:t>ii Eco a Iaşului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Asociaţia Mai Bine Iaşi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1/an</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Fonduri europene</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A.05.01.13 </w:t>
            </w:r>
            <w:r w:rsidRPr="00DF7B0E">
              <w:rPr>
                <w:rFonts w:ascii="Times New Roman" w:hAnsi="Times New Roman"/>
                <w:sz w:val="20"/>
                <w:szCs w:val="20"/>
                <w:lang w:val="ro-RO"/>
              </w:rPr>
              <w:t>Dez</w:t>
            </w:r>
            <w:r>
              <w:rPr>
                <w:rFonts w:ascii="Times New Roman" w:hAnsi="Times New Roman"/>
                <w:sz w:val="20"/>
                <w:szCs w:val="20"/>
                <w:lang w:val="ro-RO"/>
              </w:rPr>
              <w:t>voltarea parteneriatelor APM Iaş</w:t>
            </w:r>
            <w:r w:rsidRPr="00DF7B0E">
              <w:rPr>
                <w:rFonts w:ascii="Times New Roman" w:hAnsi="Times New Roman"/>
                <w:sz w:val="20"/>
                <w:szCs w:val="20"/>
                <w:lang w:val="ro-RO"/>
              </w:rPr>
              <w:t>i cu</w:t>
            </w:r>
            <w:r>
              <w:rPr>
                <w:rFonts w:ascii="Times New Roman" w:hAnsi="Times New Roman"/>
                <w:sz w:val="20"/>
                <w:szCs w:val="20"/>
                <w:lang w:val="ro-RO"/>
              </w:rPr>
              <w:t xml:space="preserve"> autorităţile, ONG-urile, insti</w:t>
            </w:r>
            <w:r w:rsidRPr="00DF7B0E">
              <w:rPr>
                <w:rFonts w:ascii="Times New Roman" w:hAnsi="Times New Roman"/>
                <w:sz w:val="20"/>
                <w:szCs w:val="20"/>
                <w:lang w:val="ro-RO"/>
              </w:rPr>
              <w:t>tuţiile de învăţământ, administraţia publică locală în domeniul  educaţiei pentru mediu</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APM Iaşi, ONG-uri, alte instituţii, UAT-uri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A.05.01.14 </w:t>
            </w:r>
            <w:r w:rsidRPr="00DF7B0E">
              <w:rPr>
                <w:rFonts w:ascii="Times New Roman" w:hAnsi="Times New Roman"/>
                <w:sz w:val="20"/>
                <w:szCs w:val="20"/>
                <w:lang w:val="ro-RO"/>
              </w:rPr>
              <w:t>Realizarea de acţiuni de informare şi educarea maselor pentru evitarea poluǎrii cu dejecţii animaliere</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Comuna Mirceşti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Fonduri proprii</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A.05.01.15 </w:t>
            </w:r>
            <w:r w:rsidRPr="00DF7B0E">
              <w:rPr>
                <w:rFonts w:ascii="Times New Roman" w:hAnsi="Times New Roman"/>
                <w:sz w:val="20"/>
                <w:szCs w:val="20"/>
                <w:lang w:val="ro-RO"/>
              </w:rPr>
              <w:t>Realizarea de acţiuni de educaţie ecologică şi cunoaşterea legislaţiei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Comuna Mirceşti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Fonduri proprii</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A.05.01.16 </w:t>
            </w:r>
            <w:r w:rsidRPr="00DF7B0E">
              <w:rPr>
                <w:rFonts w:ascii="Times New Roman" w:hAnsi="Times New Roman"/>
                <w:sz w:val="20"/>
                <w:szCs w:val="20"/>
                <w:lang w:val="ro-RO"/>
              </w:rPr>
              <w:t>Realizarea de acţiuni de informare şi conştientizare a cetăţenilor în domeniul gestionării deşeurilor</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SC SALUBRIS SA, Municipiul Iaş</w:t>
            </w:r>
            <w:r w:rsidRPr="00DF7B0E">
              <w:rPr>
                <w:rFonts w:ascii="Times New Roman" w:hAnsi="Times New Roman"/>
                <w:sz w:val="20"/>
                <w:szCs w:val="20"/>
                <w:lang w:val="ro-RO"/>
              </w:rPr>
              <w:t xml:space="preserve">i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Surse interne</w:t>
            </w:r>
          </w:p>
        </w:tc>
      </w:tr>
      <w:tr w:rsidR="00DF0CC5" w:rsidRPr="00DF7B0E" w:rsidTr="0027710F">
        <w:trPr>
          <w:trHeight w:val="274"/>
        </w:trPr>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A.05.01.17 </w:t>
            </w:r>
            <w:r w:rsidRPr="00DF7B0E">
              <w:rPr>
                <w:rFonts w:ascii="Times New Roman" w:hAnsi="Times New Roman"/>
                <w:sz w:val="20"/>
                <w:szCs w:val="20"/>
                <w:lang w:val="ro-RO"/>
              </w:rPr>
              <w:t>Organizarea de campanii de informare/</w:t>
            </w:r>
            <w:r>
              <w:rPr>
                <w:rFonts w:ascii="Times New Roman" w:hAnsi="Times New Roman"/>
                <w:sz w:val="20"/>
                <w:szCs w:val="20"/>
                <w:lang w:val="ro-RO"/>
              </w:rPr>
              <w:t xml:space="preserve"> educare a copiilor din grădini</w:t>
            </w:r>
            <w:r w:rsidRPr="00DF7B0E">
              <w:rPr>
                <w:rFonts w:ascii="Times New Roman" w:hAnsi="Times New Roman"/>
                <w:sz w:val="20"/>
                <w:szCs w:val="20"/>
                <w:lang w:val="ro-RO"/>
              </w:rPr>
              <w:t>ţe şi şcoli privind colectarea selecti-vă a deşeurilor; campanii de  respon-sabilizare a agenţilor economici privind depozitarea si transportul deşeurilor rezultate din activităţile economice desfăşurate</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Comuna Moţca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permanent </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4 </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Fonduri europene, Buget local</w:t>
            </w:r>
          </w:p>
        </w:tc>
      </w:tr>
      <w:tr w:rsidR="00DF0CC5" w:rsidRPr="00DF7B0E" w:rsidTr="0027710F">
        <w:trPr>
          <w:trHeight w:val="903"/>
        </w:trPr>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A.05.01.18 </w:t>
            </w:r>
            <w:r w:rsidRPr="00DF7B0E">
              <w:rPr>
                <w:rFonts w:ascii="Times New Roman" w:hAnsi="Times New Roman"/>
                <w:sz w:val="20"/>
                <w:szCs w:val="20"/>
                <w:lang w:val="ro-RO"/>
              </w:rPr>
              <w:t xml:space="preserve">Realizarea de acţiuni educative în rândul populaţiei de etnie romă privind gestionarea corespunzătoare a deşeurilor metalice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Moţ</w:t>
            </w:r>
            <w:r w:rsidRPr="00DF7B0E">
              <w:rPr>
                <w:rFonts w:ascii="Times New Roman" w:hAnsi="Times New Roman"/>
                <w:sz w:val="20"/>
                <w:szCs w:val="20"/>
                <w:lang w:val="ro-RO"/>
              </w:rPr>
              <w:t xml:space="preserve">ca </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Buget local</w:t>
            </w:r>
          </w:p>
        </w:tc>
      </w:tr>
      <w:tr w:rsidR="00DF0CC5" w:rsidRPr="00DF7B0E" w:rsidTr="0027710F">
        <w:tc>
          <w:tcPr>
            <w:tcW w:w="1986" w:type="dxa"/>
            <w:vMerge/>
            <w:tcBorders>
              <w:top w:val="nil"/>
            </w:tcBorders>
          </w:tcPr>
          <w:p w:rsidR="00DF0CC5" w:rsidRPr="00DF7B0E" w:rsidRDefault="00DF0CC5" w:rsidP="00DF0CC5">
            <w:pPr>
              <w:spacing w:after="0" w:line="240" w:lineRule="auto"/>
              <w:jc w:val="center"/>
              <w:rPr>
                <w:rFonts w:ascii="Times New Roman" w:hAnsi="Times New Roman"/>
                <w:sz w:val="20"/>
                <w:szCs w:val="20"/>
                <w:lang w:val="ro-RO"/>
              </w:rPr>
            </w:pPr>
          </w:p>
        </w:tc>
        <w:tc>
          <w:tcPr>
            <w:tcW w:w="1842" w:type="dxa"/>
            <w:vMerge/>
            <w:tcBorders>
              <w:top w:val="nil"/>
            </w:tcBorders>
          </w:tcPr>
          <w:p w:rsidR="00DF0CC5" w:rsidRPr="00DF7B0E" w:rsidRDefault="00DF0CC5" w:rsidP="00DF0CC5">
            <w:pPr>
              <w:spacing w:before="120" w:after="120" w:line="240" w:lineRule="auto"/>
              <w:jc w:val="center"/>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A.05.01.19 </w:t>
            </w:r>
            <w:r w:rsidRPr="00DF7B0E">
              <w:rPr>
                <w:rFonts w:ascii="Times New Roman" w:hAnsi="Times New Roman"/>
                <w:sz w:val="20"/>
                <w:szCs w:val="20"/>
                <w:lang w:val="ro-RO"/>
              </w:rPr>
              <w:t>Organizarea de</w:t>
            </w:r>
            <w:r>
              <w:rPr>
                <w:rFonts w:ascii="Times New Roman" w:hAnsi="Times New Roman"/>
                <w:sz w:val="20"/>
                <w:szCs w:val="20"/>
                <w:lang w:val="ro-RO"/>
              </w:rPr>
              <w:t xml:space="preserve"> campanii de informare/educare î</w:t>
            </w:r>
            <w:r w:rsidRPr="00DF7B0E">
              <w:rPr>
                <w:rFonts w:ascii="Times New Roman" w:hAnsi="Times New Roman"/>
                <w:sz w:val="20"/>
                <w:szCs w:val="20"/>
                <w:lang w:val="ro-RO"/>
              </w:rPr>
              <w:t>n domeniul mediu</w:t>
            </w:r>
            <w:r w:rsidR="0069365B">
              <w:rPr>
                <w:rFonts w:ascii="Times New Roman" w:hAnsi="Times New Roman"/>
                <w:sz w:val="20"/>
                <w:szCs w:val="20"/>
                <w:lang w:val="ro-RO"/>
              </w:rPr>
              <w:t>-</w:t>
            </w:r>
            <w:r w:rsidRPr="00DF7B0E">
              <w:rPr>
                <w:rFonts w:ascii="Times New Roman" w:hAnsi="Times New Roman"/>
                <w:sz w:val="20"/>
                <w:szCs w:val="20"/>
                <w:lang w:val="ro-RO"/>
              </w:rPr>
              <w:t>lui adresate elevilor, tinerilor, popu</w:t>
            </w:r>
            <w:r w:rsidR="0069365B">
              <w:rPr>
                <w:rFonts w:ascii="Times New Roman" w:hAnsi="Times New Roman"/>
                <w:sz w:val="20"/>
                <w:szCs w:val="20"/>
                <w:lang w:val="ro-RO"/>
              </w:rPr>
              <w:t>-</w:t>
            </w:r>
            <w:r w:rsidRPr="00DF7B0E">
              <w:rPr>
                <w:rFonts w:ascii="Times New Roman" w:hAnsi="Times New Roman"/>
                <w:sz w:val="20"/>
                <w:szCs w:val="20"/>
                <w:lang w:val="ro-RO"/>
              </w:rPr>
              <w:t xml:space="preserve">latiei </w:t>
            </w:r>
            <w:r>
              <w:rPr>
                <w:rFonts w:ascii="Times New Roman" w:hAnsi="Times New Roman"/>
                <w:sz w:val="20"/>
                <w:szCs w:val="20"/>
                <w:lang w:val="ro-RO"/>
              </w:rPr>
              <w:t>adulte, populatiei de etnie romă, agenţ</w:t>
            </w:r>
            <w:r w:rsidRPr="00DF7B0E">
              <w:rPr>
                <w:rFonts w:ascii="Times New Roman" w:hAnsi="Times New Roman"/>
                <w:sz w:val="20"/>
                <w:szCs w:val="20"/>
                <w:lang w:val="ro-RO"/>
              </w:rPr>
              <w:t>ilor economici de pe raza comunei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Mirosloveş</w:t>
            </w:r>
            <w:r w:rsidRPr="00DF7B0E">
              <w:rPr>
                <w:rFonts w:ascii="Times New Roman" w:hAnsi="Times New Roman"/>
                <w:sz w:val="20"/>
                <w:szCs w:val="20"/>
                <w:lang w:val="ro-RO"/>
              </w:rPr>
              <w:t>ti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tabs>
                <w:tab w:val="left" w:pos="1831"/>
              </w:tabs>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 xml:space="preserve">Buget national, Buget local </w:t>
            </w:r>
          </w:p>
        </w:tc>
      </w:tr>
      <w:tr w:rsidR="00DF0CC5" w:rsidRPr="00DF7B0E" w:rsidTr="0027710F">
        <w:trPr>
          <w:trHeight w:val="274"/>
        </w:trPr>
        <w:tc>
          <w:tcPr>
            <w:tcW w:w="1986" w:type="dxa"/>
            <w:vMerge/>
            <w:tcBorders>
              <w:top w:val="nil"/>
            </w:tcBorders>
          </w:tcPr>
          <w:p w:rsidR="00DF0CC5" w:rsidRPr="00DF7B0E" w:rsidRDefault="00DF0CC5" w:rsidP="00DF0CC5">
            <w:pPr>
              <w:spacing w:after="0" w:line="240" w:lineRule="auto"/>
              <w:jc w:val="center"/>
              <w:rPr>
                <w:rFonts w:ascii="Times New Roman" w:hAnsi="Times New Roman"/>
                <w:b/>
                <w:sz w:val="20"/>
                <w:szCs w:val="20"/>
                <w:lang w:val="ro-RO"/>
              </w:rPr>
            </w:pPr>
          </w:p>
        </w:tc>
        <w:tc>
          <w:tcPr>
            <w:tcW w:w="1842" w:type="dxa"/>
            <w:vMerge/>
            <w:tcBorders>
              <w:top w:val="nil"/>
            </w:tcBorders>
          </w:tcPr>
          <w:p w:rsidR="00DF0CC5" w:rsidRPr="00DF7B0E" w:rsidRDefault="00DF0CC5" w:rsidP="00DF0CC5">
            <w:pPr>
              <w:spacing w:after="0" w:line="240" w:lineRule="auto"/>
              <w:jc w:val="center"/>
              <w:rPr>
                <w:rFonts w:ascii="Times New Roman" w:hAnsi="Times New Roman"/>
                <w:b/>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A.05.01.20 </w:t>
            </w:r>
            <w:r w:rsidRPr="00DF7B0E">
              <w:rPr>
                <w:rFonts w:ascii="Times New Roman" w:hAnsi="Times New Roman"/>
                <w:sz w:val="20"/>
                <w:szCs w:val="20"/>
                <w:lang w:val="ro-RO"/>
              </w:rPr>
              <w:t xml:space="preserve">Campanii de informare cu ocazia Zilei Internaţionale a Apelor privind impactul produs de activitatea umană asupra apelor subterane şi de suprafaţă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ABA Prut-Bârlad - SGA Iaşi,  ABA Siret-SHI Pa</w:t>
            </w:r>
            <w:r w:rsidRPr="00DF7B0E">
              <w:rPr>
                <w:sz w:val="20"/>
                <w:szCs w:val="20"/>
                <w:lang w:val="ro-RO"/>
              </w:rPr>
              <w:t>ş</w:t>
            </w:r>
            <w:r w:rsidRPr="00DF7B0E">
              <w:rPr>
                <w:rFonts w:ascii="Times New Roman" w:hAnsi="Times New Roman"/>
                <w:sz w:val="20"/>
                <w:szCs w:val="20"/>
                <w:lang w:val="ro-RO"/>
              </w:rPr>
              <w:t>cani</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anual/permanent</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Surse proprii</w:t>
            </w:r>
          </w:p>
        </w:tc>
      </w:tr>
      <w:tr w:rsidR="00DF0CC5" w:rsidRPr="00DF7B0E" w:rsidTr="0027710F">
        <w:tc>
          <w:tcPr>
            <w:tcW w:w="14034" w:type="dxa"/>
            <w:gridSpan w:val="7"/>
            <w:shd w:val="clear" w:color="auto" w:fill="EEECE1"/>
          </w:tcPr>
          <w:p w:rsidR="00DF0CC5" w:rsidRPr="00DF7B0E" w:rsidRDefault="00DF0CC5" w:rsidP="00DF0CC5">
            <w:pPr>
              <w:spacing w:before="120" w:after="120" w:line="240" w:lineRule="auto"/>
              <w:rPr>
                <w:rFonts w:ascii="Times New Roman" w:hAnsi="Times New Roman"/>
                <w:b/>
                <w:sz w:val="20"/>
                <w:szCs w:val="20"/>
                <w:lang w:val="ro-RO"/>
              </w:rPr>
            </w:pPr>
            <w:r w:rsidRPr="00DF7B0E">
              <w:rPr>
                <w:rFonts w:ascii="Times New Roman" w:hAnsi="Times New Roman"/>
                <w:b/>
                <w:sz w:val="20"/>
                <w:szCs w:val="20"/>
                <w:lang w:val="ro-RO"/>
              </w:rPr>
              <w:t xml:space="preserve">Categoria de probleme: </w:t>
            </w:r>
            <w:r w:rsidRPr="00DF7B0E">
              <w:rPr>
                <w:rStyle w:val="FontStyle135"/>
                <w:sz w:val="20"/>
                <w:szCs w:val="20"/>
              </w:rPr>
              <w:t>EDUCAŢIA ECOLOGICĂ</w:t>
            </w:r>
            <w:r w:rsidRPr="00DF7B0E">
              <w:rPr>
                <w:rStyle w:val="FontStyle135"/>
                <w:sz w:val="20"/>
                <w:szCs w:val="20"/>
                <w:lang w:val="it-IT"/>
              </w:rPr>
              <w:t xml:space="preserve"> </w:t>
            </w:r>
            <w:r w:rsidRPr="00DF7B0E">
              <w:rPr>
                <w:rFonts w:ascii="Times New Roman" w:hAnsi="Times New Roman"/>
                <w:b/>
                <w:sz w:val="20"/>
                <w:szCs w:val="20"/>
                <w:lang w:val="ro-RO"/>
              </w:rPr>
              <w:t>– cod identificare – PM 05</w:t>
            </w:r>
          </w:p>
        </w:tc>
      </w:tr>
      <w:tr w:rsidR="00DF0CC5" w:rsidRPr="00DF7B0E" w:rsidTr="0027710F">
        <w:tc>
          <w:tcPr>
            <w:tcW w:w="14034" w:type="dxa"/>
            <w:gridSpan w:val="7"/>
            <w:shd w:val="clear" w:color="auto" w:fill="66FFFF"/>
          </w:tcPr>
          <w:p w:rsidR="00DF0CC5" w:rsidRPr="00DF7B0E" w:rsidRDefault="00DF0CC5" w:rsidP="00DF0CC5">
            <w:pPr>
              <w:spacing w:before="120" w:after="120" w:line="240" w:lineRule="auto"/>
              <w:jc w:val="both"/>
              <w:rPr>
                <w:rFonts w:ascii="Times New Roman" w:hAnsi="Times New Roman"/>
                <w:b/>
                <w:sz w:val="20"/>
                <w:szCs w:val="20"/>
                <w:lang w:val="ro-RO"/>
              </w:rPr>
            </w:pPr>
            <w:r w:rsidRPr="00DF7B0E">
              <w:rPr>
                <w:rFonts w:ascii="Times New Roman" w:hAnsi="Times New Roman"/>
                <w:b/>
                <w:sz w:val="20"/>
                <w:szCs w:val="20"/>
                <w:lang w:val="ro-RO"/>
              </w:rPr>
              <w:t xml:space="preserve">PROBLEMA DE MEDIU: </w:t>
            </w:r>
            <w:r w:rsidRPr="00DF7B0E">
              <w:rPr>
                <w:rFonts w:ascii="Times New Roman" w:hAnsi="Times New Roman"/>
                <w:sz w:val="20"/>
                <w:szCs w:val="20"/>
                <w:lang w:val="ro-RO"/>
              </w:rPr>
              <w:t xml:space="preserve">cod identificare PM-05-02 - </w:t>
            </w:r>
            <w:r w:rsidRPr="00DF7B0E">
              <w:rPr>
                <w:rStyle w:val="FontStyle135"/>
                <w:sz w:val="20"/>
                <w:szCs w:val="20"/>
                <w:lang w:val="ro-RO"/>
              </w:rPr>
              <w:t>Nivel insuficient de comunicare între sectorul public, cel neguvernamental şi agenţi economici</w:t>
            </w:r>
          </w:p>
        </w:tc>
      </w:tr>
      <w:tr w:rsidR="00DF0CC5" w:rsidRPr="00DF7B0E" w:rsidTr="0027710F">
        <w:tc>
          <w:tcPr>
            <w:tcW w:w="14034" w:type="dxa"/>
            <w:gridSpan w:val="7"/>
            <w:shd w:val="clear" w:color="auto" w:fill="FFCCFF"/>
          </w:tcPr>
          <w:p w:rsidR="00DF0CC5" w:rsidRPr="00DF7B0E" w:rsidRDefault="00DF0CC5" w:rsidP="00DF0CC5">
            <w:pPr>
              <w:spacing w:before="120" w:after="120" w:line="240" w:lineRule="auto"/>
              <w:jc w:val="both"/>
              <w:rPr>
                <w:rFonts w:ascii="Times New Roman" w:hAnsi="Times New Roman"/>
                <w:b/>
                <w:sz w:val="20"/>
                <w:szCs w:val="20"/>
                <w:lang w:val="ro-RO"/>
              </w:rPr>
            </w:pPr>
            <w:r w:rsidRPr="00DF7B0E">
              <w:rPr>
                <w:rFonts w:ascii="Times New Roman" w:hAnsi="Times New Roman"/>
                <w:b/>
                <w:sz w:val="20"/>
                <w:szCs w:val="20"/>
                <w:lang w:val="ro-RO"/>
              </w:rPr>
              <w:t>OBIECTIV GENERAL:</w:t>
            </w:r>
            <w:r w:rsidRPr="00DF7B0E">
              <w:rPr>
                <w:rFonts w:ascii="Times New Roman" w:hAnsi="Times New Roman"/>
                <w:sz w:val="20"/>
                <w:szCs w:val="20"/>
                <w:lang w:val="ro-RO"/>
              </w:rPr>
              <w:t xml:space="preserve"> </w:t>
            </w:r>
            <w:r w:rsidRPr="00DF7B0E">
              <w:rPr>
                <w:rStyle w:val="FontStyle135"/>
                <w:b w:val="0"/>
                <w:sz w:val="20"/>
                <w:szCs w:val="20"/>
                <w:lang w:val="ro-RO"/>
              </w:rPr>
              <w:t>Îmbunătăţirea comunicării între sectorul public, cel neguvernamental şi agenţi economici</w:t>
            </w:r>
          </w:p>
        </w:tc>
      </w:tr>
      <w:tr w:rsidR="00DF0CC5" w:rsidRPr="00DF7B0E" w:rsidTr="0027710F">
        <w:tc>
          <w:tcPr>
            <w:tcW w:w="14034" w:type="dxa"/>
            <w:gridSpan w:val="7"/>
            <w:shd w:val="clear" w:color="auto" w:fill="FDE9D9"/>
          </w:tcPr>
          <w:p w:rsidR="00DF0CC5" w:rsidRPr="00DF7B0E" w:rsidRDefault="00DF0CC5" w:rsidP="00DF0CC5">
            <w:pPr>
              <w:spacing w:before="120" w:after="120" w:line="240" w:lineRule="auto"/>
              <w:rPr>
                <w:rFonts w:ascii="Times New Roman" w:hAnsi="Times New Roman"/>
                <w:b/>
                <w:sz w:val="20"/>
                <w:szCs w:val="20"/>
                <w:lang w:val="ro-RO"/>
              </w:rPr>
            </w:pPr>
            <w:r w:rsidRPr="00DF7B0E">
              <w:rPr>
                <w:rFonts w:ascii="Times New Roman" w:hAnsi="Times New Roman"/>
                <w:b/>
                <w:sz w:val="20"/>
                <w:szCs w:val="20"/>
                <w:lang w:val="ro-RO"/>
              </w:rPr>
              <w:t xml:space="preserve">Obiectiv specific: </w:t>
            </w:r>
            <w:r w:rsidRPr="00DF7B0E">
              <w:rPr>
                <w:rFonts w:ascii="Times New Roman" w:hAnsi="Times New Roman"/>
                <w:sz w:val="20"/>
                <w:szCs w:val="20"/>
                <w:lang w:val="ro-RO"/>
              </w:rPr>
              <w:t>Creşterea nivelului de comunicare între instituţii, autorităţi publice, ONG-uri şi agenţi economici</w:t>
            </w:r>
            <w:r w:rsidRPr="00DF7B0E">
              <w:rPr>
                <w:rFonts w:ascii="Times New Roman" w:hAnsi="Times New Roman"/>
                <w:b/>
                <w:sz w:val="20"/>
                <w:szCs w:val="20"/>
                <w:lang w:val="ro-RO"/>
              </w:rPr>
              <w:t xml:space="preserve"> </w:t>
            </w:r>
          </w:p>
        </w:tc>
      </w:tr>
      <w:tr w:rsidR="00DF0CC5" w:rsidRPr="00DF7B0E" w:rsidTr="0027710F">
        <w:trPr>
          <w:trHeight w:val="570"/>
        </w:trPr>
        <w:tc>
          <w:tcPr>
            <w:tcW w:w="1986"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Ținta</w:t>
            </w:r>
          </w:p>
        </w:tc>
        <w:tc>
          <w:tcPr>
            <w:tcW w:w="1842"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Indicatori</w:t>
            </w:r>
          </w:p>
        </w:tc>
        <w:tc>
          <w:tcPr>
            <w:tcW w:w="3402"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Acţiunea</w:t>
            </w:r>
          </w:p>
        </w:tc>
        <w:tc>
          <w:tcPr>
            <w:tcW w:w="1843"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Responsabil implementare</w:t>
            </w:r>
          </w:p>
        </w:tc>
        <w:tc>
          <w:tcPr>
            <w:tcW w:w="1418"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 xml:space="preserve">Termen de realizare </w:t>
            </w:r>
          </w:p>
        </w:tc>
        <w:tc>
          <w:tcPr>
            <w:tcW w:w="1559"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 xml:space="preserve">Cost estimativ (mii euro) </w:t>
            </w:r>
          </w:p>
        </w:tc>
        <w:tc>
          <w:tcPr>
            <w:tcW w:w="1984"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 xml:space="preserve">Surse de finanţare existente/ potenţiale </w:t>
            </w:r>
          </w:p>
        </w:tc>
      </w:tr>
      <w:tr w:rsidR="00DF0CC5" w:rsidRPr="00DF7B0E" w:rsidTr="0027710F">
        <w:trPr>
          <w:trHeight w:val="1697"/>
        </w:trPr>
        <w:tc>
          <w:tcPr>
            <w:tcW w:w="1986" w:type="dxa"/>
            <w:vMerge w:val="restart"/>
          </w:tcPr>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 xml:space="preserve"> -</w:t>
            </w:r>
            <w:r w:rsidRPr="00DF7B0E">
              <w:rPr>
                <w:rFonts w:ascii="Times New Roman" w:hAnsi="Times New Roman"/>
                <w:b/>
                <w:sz w:val="20"/>
                <w:szCs w:val="20"/>
                <w:lang w:val="ro-RO"/>
              </w:rPr>
              <w:t>D</w:t>
            </w:r>
            <w:r w:rsidRPr="00DF7B0E">
              <w:rPr>
                <w:rFonts w:ascii="Times New Roman" w:hAnsi="Times New Roman"/>
                <w:sz w:val="20"/>
                <w:szCs w:val="20"/>
                <w:lang w:val="ro-RO"/>
              </w:rPr>
              <w:t>ezvoltarea colabo</w:t>
            </w:r>
            <w:r w:rsidR="0027710F">
              <w:rPr>
                <w:rFonts w:ascii="Times New Roman" w:hAnsi="Times New Roman"/>
                <w:sz w:val="20"/>
                <w:szCs w:val="20"/>
                <w:lang w:val="ro-RO"/>
              </w:rPr>
              <w:t>-</w:t>
            </w:r>
            <w:r w:rsidRPr="00DF7B0E">
              <w:rPr>
                <w:rFonts w:ascii="Times New Roman" w:hAnsi="Times New Roman"/>
                <w:sz w:val="20"/>
                <w:szCs w:val="20"/>
                <w:lang w:val="ro-RO"/>
              </w:rPr>
              <w:t>rărilor în domeniul protecţiei mediului</w:t>
            </w:r>
          </w:p>
          <w:p w:rsidR="00DF0CC5" w:rsidRPr="00DF7B0E" w:rsidRDefault="00DF0CC5" w:rsidP="0069365B">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w:t>
            </w:r>
            <w:r w:rsidRPr="00DF7B0E">
              <w:rPr>
                <w:rFonts w:ascii="Times New Roman" w:hAnsi="Times New Roman"/>
                <w:b/>
                <w:sz w:val="20"/>
                <w:szCs w:val="20"/>
                <w:lang w:val="ro-RO"/>
              </w:rPr>
              <w:t>G</w:t>
            </w:r>
            <w:r w:rsidRPr="00DF7B0E">
              <w:rPr>
                <w:rFonts w:ascii="Times New Roman" w:hAnsi="Times New Roman"/>
                <w:sz w:val="20"/>
                <w:szCs w:val="20"/>
                <w:lang w:val="ro-RO"/>
              </w:rPr>
              <w:t>estionarea eficien</w:t>
            </w:r>
            <w:r w:rsidR="0027710F">
              <w:rPr>
                <w:rFonts w:ascii="Times New Roman" w:hAnsi="Times New Roman"/>
                <w:sz w:val="20"/>
                <w:szCs w:val="20"/>
                <w:lang w:val="ro-RO"/>
              </w:rPr>
              <w:t>-</w:t>
            </w:r>
            <w:r w:rsidRPr="00DF7B0E">
              <w:rPr>
                <w:rFonts w:ascii="Times New Roman" w:hAnsi="Times New Roman"/>
                <w:sz w:val="20"/>
                <w:szCs w:val="20"/>
                <w:lang w:val="ro-RO"/>
              </w:rPr>
              <w:t>tă a problemelor de mediu din judeţ</w:t>
            </w:r>
          </w:p>
        </w:tc>
        <w:tc>
          <w:tcPr>
            <w:tcW w:w="1842" w:type="dxa"/>
            <w:vMerge w:val="restart"/>
          </w:tcPr>
          <w:p w:rsidR="00DF0CC5" w:rsidRPr="00DF7B0E" w:rsidRDefault="00DF0CC5" w:rsidP="00DF0CC5">
            <w:pPr>
              <w:spacing w:before="120" w:after="120" w:line="240" w:lineRule="auto"/>
              <w:jc w:val="both"/>
              <w:rPr>
                <w:rFonts w:ascii="Times New Roman" w:hAnsi="Times New Roman"/>
                <w:sz w:val="20"/>
                <w:szCs w:val="20"/>
                <w:lang w:val="ro-RO"/>
              </w:rPr>
            </w:pPr>
            <w:r w:rsidRPr="00DF7B0E">
              <w:rPr>
                <w:rFonts w:ascii="Times New Roman" w:hAnsi="Times New Roman"/>
                <w:sz w:val="20"/>
                <w:szCs w:val="20"/>
                <w:lang w:val="ro-RO"/>
              </w:rPr>
              <w:t xml:space="preserve">-număr protocoale/ parteneriate încheiate </w:t>
            </w:r>
          </w:p>
          <w:p w:rsidR="00DF0CC5" w:rsidRPr="00DF7B0E" w:rsidRDefault="00DF0CC5" w:rsidP="0027710F">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DF7B0E">
              <w:rPr>
                <w:rFonts w:ascii="Times New Roman" w:hAnsi="Times New Roman"/>
                <w:sz w:val="20"/>
                <w:szCs w:val="20"/>
                <w:lang w:val="ro-RO"/>
              </w:rPr>
              <w:t>număr participări la acţiuni/</w:t>
            </w:r>
            <w:r w:rsidR="0069365B">
              <w:rPr>
                <w:rFonts w:ascii="Times New Roman" w:hAnsi="Times New Roman"/>
                <w:sz w:val="20"/>
                <w:szCs w:val="20"/>
                <w:lang w:val="ro-RO"/>
              </w:rPr>
              <w:t xml:space="preserve"> </w:t>
            </w:r>
            <w:r w:rsidRPr="00DF7B0E">
              <w:rPr>
                <w:rFonts w:ascii="Times New Roman" w:hAnsi="Times New Roman"/>
                <w:sz w:val="20"/>
                <w:szCs w:val="20"/>
                <w:lang w:val="ro-RO"/>
              </w:rPr>
              <w:t>verificări comune</w:t>
            </w:r>
          </w:p>
        </w:tc>
        <w:tc>
          <w:tcPr>
            <w:tcW w:w="3402" w:type="dxa"/>
          </w:tcPr>
          <w:p w:rsidR="00DF0CC5" w:rsidRPr="00DF7B0E" w:rsidRDefault="00DF0CC5" w:rsidP="00DF0CC5">
            <w:pPr>
              <w:pStyle w:val="Title"/>
              <w:pBdr>
                <w:bottom w:val="none" w:sz="0" w:space="0" w:color="auto"/>
              </w:pBdr>
              <w:tabs>
                <w:tab w:val="left" w:pos="851"/>
              </w:tabs>
              <w:spacing w:before="120" w:after="120"/>
              <w:contextualSpacing w:val="0"/>
              <w:jc w:val="both"/>
              <w:outlineLvl w:val="2"/>
              <w:rPr>
                <w:rFonts w:ascii="Times New Roman" w:hAnsi="Times New Roman"/>
                <w:color w:val="auto"/>
                <w:spacing w:val="0"/>
                <w:kern w:val="0"/>
                <w:sz w:val="20"/>
                <w:szCs w:val="20"/>
                <w:lang w:val="ro-RO"/>
              </w:rPr>
            </w:pPr>
            <w:bookmarkStart w:id="2" w:name="_Toc381357723"/>
            <w:r w:rsidRPr="00C34FC5">
              <w:rPr>
                <w:rFonts w:ascii="Times New Roman" w:hAnsi="Times New Roman"/>
                <w:color w:val="auto"/>
                <w:sz w:val="20"/>
                <w:szCs w:val="20"/>
                <w:lang w:val="ro-RO"/>
              </w:rPr>
              <w:t>A.05.02.01</w:t>
            </w:r>
            <w:r>
              <w:rPr>
                <w:rFonts w:ascii="Times New Roman" w:hAnsi="Times New Roman"/>
                <w:sz w:val="20"/>
                <w:szCs w:val="20"/>
                <w:lang w:val="ro-RO"/>
              </w:rPr>
              <w:t xml:space="preserve"> </w:t>
            </w:r>
            <w:r w:rsidRPr="00DF7B0E">
              <w:rPr>
                <w:rFonts w:ascii="Times New Roman" w:hAnsi="Times New Roman"/>
                <w:color w:val="auto"/>
                <w:spacing w:val="0"/>
                <w:kern w:val="0"/>
                <w:sz w:val="20"/>
                <w:szCs w:val="20"/>
                <w:lang w:val="ro-RO"/>
              </w:rPr>
              <w:t>Construirea, implemen</w:t>
            </w:r>
            <w:r>
              <w:rPr>
                <w:rFonts w:ascii="Times New Roman" w:hAnsi="Times New Roman"/>
                <w:color w:val="auto"/>
                <w:spacing w:val="0"/>
                <w:kern w:val="0"/>
                <w:sz w:val="20"/>
                <w:szCs w:val="20"/>
                <w:lang w:val="ro-RO"/>
              </w:rPr>
              <w:t>-</w:t>
            </w:r>
            <w:r w:rsidRPr="00DF7B0E">
              <w:rPr>
                <w:rFonts w:ascii="Times New Roman" w:hAnsi="Times New Roman"/>
                <w:color w:val="auto"/>
                <w:spacing w:val="0"/>
                <w:kern w:val="0"/>
                <w:sz w:val="20"/>
                <w:szCs w:val="20"/>
                <w:lang w:val="ro-RO"/>
              </w:rPr>
              <w:t>tarea şi certificarea Sistemelor de Management Integrat în domeniul protecției mediului, în conformitate cu standardele</w:t>
            </w:r>
            <w:r>
              <w:rPr>
                <w:rFonts w:ascii="Times New Roman" w:hAnsi="Times New Roman"/>
                <w:color w:val="auto"/>
                <w:spacing w:val="0"/>
                <w:kern w:val="0"/>
                <w:sz w:val="20"/>
                <w:szCs w:val="20"/>
                <w:lang w:val="ro-RO"/>
              </w:rPr>
              <w:t xml:space="preserve"> internaţionale în cadrul primă</w:t>
            </w:r>
            <w:r w:rsidRPr="00DF7B0E">
              <w:rPr>
                <w:rFonts w:ascii="Times New Roman" w:hAnsi="Times New Roman"/>
                <w:color w:val="auto"/>
                <w:spacing w:val="0"/>
                <w:kern w:val="0"/>
                <w:sz w:val="20"/>
                <w:szCs w:val="20"/>
                <w:lang w:val="ro-RO"/>
              </w:rPr>
              <w:t>riilor şi furnizorilor de servicii comunale</w:t>
            </w:r>
            <w:bookmarkEnd w:id="2"/>
            <w:r w:rsidRPr="00DF7B0E">
              <w:rPr>
                <w:rFonts w:ascii="Times New Roman" w:hAnsi="Times New Roman"/>
                <w:color w:val="auto"/>
                <w:spacing w:val="0"/>
                <w:kern w:val="0"/>
                <w:sz w:val="20"/>
                <w:szCs w:val="20"/>
                <w:lang w:val="ro-RO"/>
              </w:rPr>
              <w:t xml:space="preserve"> </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CJ Iasi, UAT-uri beneficiare, Agenţi econ.</w:t>
            </w:r>
          </w:p>
        </w:tc>
        <w:tc>
          <w:tcPr>
            <w:tcW w:w="1418"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2016</w:t>
            </w:r>
          </w:p>
        </w:tc>
        <w:tc>
          <w:tcPr>
            <w:tcW w:w="1559"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400</w:t>
            </w:r>
          </w:p>
        </w:tc>
        <w:tc>
          <w:tcPr>
            <w:tcW w:w="1984"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sz w:val="20"/>
                <w:szCs w:val="20"/>
                <w:lang w:val="ro-RO"/>
              </w:rPr>
              <w:t xml:space="preserve">Fonduri Europene Structurale și de Investiții (FC, INTEREG), surse proprii, Bugete CL </w:t>
            </w:r>
          </w:p>
        </w:tc>
      </w:tr>
      <w:tr w:rsidR="00DF0CC5" w:rsidRPr="00DF7B0E" w:rsidTr="0027710F">
        <w:trPr>
          <w:trHeight w:val="1107"/>
        </w:trPr>
        <w:tc>
          <w:tcPr>
            <w:tcW w:w="1986" w:type="dxa"/>
            <w:vMerge/>
          </w:tcPr>
          <w:p w:rsidR="00DF0CC5" w:rsidRPr="00DF7B0E" w:rsidRDefault="00DF0CC5" w:rsidP="00DF0CC5">
            <w:pPr>
              <w:spacing w:before="120" w:after="120" w:line="240" w:lineRule="auto"/>
              <w:jc w:val="both"/>
              <w:rPr>
                <w:rFonts w:ascii="Times New Roman" w:hAnsi="Times New Roman"/>
                <w:sz w:val="20"/>
                <w:szCs w:val="20"/>
                <w:lang w:val="ro-RO"/>
              </w:rPr>
            </w:pPr>
          </w:p>
        </w:tc>
        <w:tc>
          <w:tcPr>
            <w:tcW w:w="1842" w:type="dxa"/>
            <w:vMerge/>
          </w:tcPr>
          <w:p w:rsidR="00DF0CC5" w:rsidRPr="00DF7B0E" w:rsidRDefault="00DF0CC5" w:rsidP="00DF0CC5">
            <w:pPr>
              <w:spacing w:before="120" w:after="120" w:line="240" w:lineRule="auto"/>
              <w:rPr>
                <w:rFonts w:ascii="Times New Roman" w:hAnsi="Times New Roman"/>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A.05.02.02 </w:t>
            </w:r>
            <w:r w:rsidRPr="00DF7B0E">
              <w:rPr>
                <w:rFonts w:ascii="Times New Roman" w:hAnsi="Times New Roman"/>
                <w:sz w:val="20"/>
                <w:szCs w:val="20"/>
                <w:lang w:val="ro-RO"/>
              </w:rPr>
              <w:t xml:space="preserve">Promovarea de parteneriate în domeniul protecţiei mediului </w:t>
            </w:r>
          </w:p>
        </w:tc>
        <w:tc>
          <w:tcPr>
            <w:tcW w:w="1843" w:type="dxa"/>
          </w:tcPr>
          <w:p w:rsidR="00DF0CC5" w:rsidRPr="00DF7B0E" w:rsidRDefault="00DF0CC5" w:rsidP="0069365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Iaşi, Muni</w:t>
            </w:r>
            <w:r w:rsidR="0069365B">
              <w:rPr>
                <w:rFonts w:ascii="Times New Roman" w:hAnsi="Times New Roman"/>
                <w:sz w:val="20"/>
                <w:szCs w:val="20"/>
                <w:lang w:val="ro-RO"/>
              </w:rPr>
              <w:t>c</w:t>
            </w:r>
            <w:r>
              <w:rPr>
                <w:rFonts w:ascii="Times New Roman" w:hAnsi="Times New Roman"/>
                <w:sz w:val="20"/>
                <w:szCs w:val="20"/>
                <w:lang w:val="ro-RO"/>
              </w:rPr>
              <w:t>i</w:t>
            </w:r>
            <w:r w:rsidR="0069365B">
              <w:rPr>
                <w:rFonts w:ascii="Times New Roman" w:hAnsi="Times New Roman"/>
                <w:sz w:val="20"/>
                <w:szCs w:val="20"/>
                <w:lang w:val="ro-RO"/>
              </w:rPr>
              <w:t>-piul Iasi,</w:t>
            </w:r>
            <w:r w:rsidRPr="00DF7B0E">
              <w:rPr>
                <w:rFonts w:ascii="Times New Roman" w:hAnsi="Times New Roman"/>
                <w:sz w:val="20"/>
                <w:szCs w:val="20"/>
                <w:lang w:val="ro-RO"/>
              </w:rPr>
              <w:t xml:space="preserve"> alte UAT-uri, ONG-uri, alte instituţii interesate  </w:t>
            </w:r>
          </w:p>
        </w:tc>
        <w:tc>
          <w:tcPr>
            <w:tcW w:w="1418" w:type="dxa"/>
          </w:tcPr>
          <w:p w:rsidR="00DF0CC5" w:rsidRPr="00DF7B0E" w:rsidRDefault="00DF0CC5" w:rsidP="00DF0CC5">
            <w:pPr>
              <w:spacing w:before="120" w:after="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0" w:line="240" w:lineRule="auto"/>
              <w:jc w:val="center"/>
              <w:rPr>
                <w:rFonts w:ascii="Times New Roman" w:hAnsi="Times New Roman"/>
                <w:b/>
                <w:sz w:val="20"/>
                <w:szCs w:val="20"/>
                <w:lang w:val="ro-RO"/>
              </w:rPr>
            </w:pPr>
            <w:r w:rsidRPr="00DF7B0E">
              <w:rPr>
                <w:rFonts w:ascii="Times New Roman" w:hAnsi="Times New Roman"/>
                <w:b/>
                <w:sz w:val="20"/>
                <w:szCs w:val="20"/>
                <w:lang w:val="ro-RO"/>
              </w:rPr>
              <w:t>-</w:t>
            </w:r>
          </w:p>
        </w:tc>
        <w:tc>
          <w:tcPr>
            <w:tcW w:w="1984" w:type="dxa"/>
          </w:tcPr>
          <w:p w:rsidR="00DF0CC5" w:rsidRPr="00DF7B0E" w:rsidRDefault="00DF0CC5" w:rsidP="00DF0CC5">
            <w:pPr>
              <w:spacing w:before="120" w:after="0" w:line="240" w:lineRule="auto"/>
              <w:jc w:val="center"/>
              <w:rPr>
                <w:rFonts w:ascii="Times New Roman" w:hAnsi="Times New Roman"/>
                <w:b/>
                <w:sz w:val="20"/>
                <w:szCs w:val="20"/>
                <w:lang w:val="ro-RO"/>
              </w:rPr>
            </w:pPr>
            <w:r w:rsidRPr="00DF7B0E">
              <w:rPr>
                <w:rFonts w:ascii="Times New Roman" w:hAnsi="Times New Roman"/>
                <w:b/>
                <w:sz w:val="20"/>
                <w:szCs w:val="20"/>
                <w:lang w:val="ro-RO"/>
              </w:rPr>
              <w:t>-</w:t>
            </w:r>
          </w:p>
        </w:tc>
      </w:tr>
      <w:tr w:rsidR="00DF0CC5" w:rsidRPr="00DF7B0E" w:rsidTr="0027710F">
        <w:tc>
          <w:tcPr>
            <w:tcW w:w="1986" w:type="dxa"/>
            <w:vMerge/>
          </w:tcPr>
          <w:p w:rsidR="00DF0CC5" w:rsidRPr="00DF7B0E" w:rsidRDefault="00DF0CC5" w:rsidP="00DF0CC5">
            <w:pPr>
              <w:spacing w:after="0" w:line="240" w:lineRule="auto"/>
              <w:jc w:val="center"/>
              <w:rPr>
                <w:rFonts w:ascii="Times New Roman" w:hAnsi="Times New Roman"/>
                <w:b/>
                <w:sz w:val="20"/>
                <w:szCs w:val="20"/>
                <w:lang w:val="ro-RO"/>
              </w:rPr>
            </w:pPr>
          </w:p>
        </w:tc>
        <w:tc>
          <w:tcPr>
            <w:tcW w:w="1842" w:type="dxa"/>
            <w:vMerge/>
          </w:tcPr>
          <w:p w:rsidR="00DF0CC5" w:rsidRPr="00DF7B0E" w:rsidRDefault="00DF0CC5" w:rsidP="00DF0CC5">
            <w:pPr>
              <w:spacing w:before="120" w:after="120" w:line="240" w:lineRule="auto"/>
              <w:jc w:val="center"/>
              <w:rPr>
                <w:rFonts w:ascii="Times New Roman" w:hAnsi="Times New Roman"/>
                <w:b/>
                <w:sz w:val="20"/>
                <w:szCs w:val="20"/>
                <w:lang w:val="ro-RO"/>
              </w:rPr>
            </w:pPr>
          </w:p>
        </w:tc>
        <w:tc>
          <w:tcPr>
            <w:tcW w:w="3402" w:type="dxa"/>
          </w:tcPr>
          <w:p w:rsidR="00DF0CC5" w:rsidRPr="00DF7B0E" w:rsidRDefault="00DF0CC5" w:rsidP="00DF0CC5">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A.05.02.03 </w:t>
            </w:r>
            <w:r w:rsidRPr="00DF7B0E">
              <w:rPr>
                <w:rFonts w:ascii="Times New Roman" w:hAnsi="Times New Roman"/>
                <w:sz w:val="20"/>
                <w:szCs w:val="20"/>
                <w:lang w:val="ro-RO"/>
              </w:rPr>
              <w:t>Realizarea de acţiuni/ verificări comune în domeniul protecţiei mediului</w:t>
            </w:r>
          </w:p>
        </w:tc>
        <w:tc>
          <w:tcPr>
            <w:tcW w:w="1843" w:type="dxa"/>
          </w:tcPr>
          <w:p w:rsidR="00DF0CC5" w:rsidRPr="00DF7B0E" w:rsidRDefault="00DF0CC5" w:rsidP="00DF0CC5">
            <w:pPr>
              <w:spacing w:before="120" w:after="120" w:line="240" w:lineRule="auto"/>
              <w:jc w:val="center"/>
              <w:rPr>
                <w:rFonts w:ascii="Times New Roman" w:hAnsi="Times New Roman"/>
                <w:sz w:val="20"/>
                <w:szCs w:val="20"/>
                <w:lang w:val="ro-RO"/>
              </w:rPr>
            </w:pPr>
            <w:r w:rsidRPr="00DF7B0E">
              <w:rPr>
                <w:rFonts w:ascii="Times New Roman" w:hAnsi="Times New Roman"/>
                <w:sz w:val="20"/>
                <w:szCs w:val="20"/>
                <w:lang w:val="ro-RO"/>
              </w:rPr>
              <w:t>APM Iaşi, GNM-CJ Iaşi</w:t>
            </w:r>
            <w:r w:rsidRPr="00DF7B0E">
              <w:rPr>
                <w:rFonts w:ascii="Times New Roman" w:hAnsi="Times New Roman"/>
                <w:b/>
                <w:sz w:val="20"/>
                <w:szCs w:val="20"/>
                <w:lang w:val="ro-RO"/>
              </w:rPr>
              <w:t xml:space="preserve"> </w:t>
            </w:r>
          </w:p>
        </w:tc>
        <w:tc>
          <w:tcPr>
            <w:tcW w:w="1418" w:type="dxa"/>
          </w:tcPr>
          <w:p w:rsidR="00DF0CC5" w:rsidRPr="00DF7B0E" w:rsidRDefault="00DF0CC5" w:rsidP="00DF0CC5">
            <w:pPr>
              <w:spacing w:before="120" w:after="0" w:line="240" w:lineRule="auto"/>
              <w:jc w:val="center"/>
              <w:rPr>
                <w:rFonts w:ascii="Times New Roman" w:hAnsi="Times New Roman"/>
                <w:sz w:val="20"/>
                <w:szCs w:val="20"/>
                <w:lang w:val="ro-RO"/>
              </w:rPr>
            </w:pPr>
            <w:r w:rsidRPr="00DF7B0E">
              <w:rPr>
                <w:rFonts w:ascii="Times New Roman" w:hAnsi="Times New Roman"/>
                <w:sz w:val="20"/>
                <w:szCs w:val="20"/>
                <w:lang w:val="ro-RO"/>
              </w:rPr>
              <w:t>permanent</w:t>
            </w:r>
          </w:p>
        </w:tc>
        <w:tc>
          <w:tcPr>
            <w:tcW w:w="1559"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w:t>
            </w:r>
          </w:p>
        </w:tc>
        <w:tc>
          <w:tcPr>
            <w:tcW w:w="1984" w:type="dxa"/>
          </w:tcPr>
          <w:p w:rsidR="00DF0CC5" w:rsidRPr="00DF7B0E" w:rsidRDefault="00DF0CC5" w:rsidP="00DF0CC5">
            <w:pPr>
              <w:spacing w:before="120" w:after="120" w:line="240" w:lineRule="auto"/>
              <w:jc w:val="center"/>
              <w:rPr>
                <w:rFonts w:ascii="Times New Roman" w:hAnsi="Times New Roman"/>
                <w:b/>
                <w:sz w:val="20"/>
                <w:szCs w:val="20"/>
                <w:lang w:val="ro-RO"/>
              </w:rPr>
            </w:pPr>
            <w:r w:rsidRPr="00DF7B0E">
              <w:rPr>
                <w:rFonts w:ascii="Times New Roman" w:hAnsi="Times New Roman"/>
                <w:b/>
                <w:sz w:val="20"/>
                <w:szCs w:val="20"/>
                <w:lang w:val="ro-RO"/>
              </w:rPr>
              <w:t>-</w:t>
            </w:r>
          </w:p>
        </w:tc>
      </w:tr>
    </w:tbl>
    <w:p w:rsidR="00DF0CC5" w:rsidRDefault="00DF0CC5" w:rsidP="003E1590">
      <w:pPr>
        <w:spacing w:before="120" w:after="120" w:line="240" w:lineRule="auto"/>
        <w:rPr>
          <w:rFonts w:ascii="Times New Roman" w:hAnsi="Times New Roman"/>
          <w:sz w:val="20"/>
          <w:szCs w:val="20"/>
          <w:lang w:val="ro-RO"/>
        </w:rPr>
      </w:pPr>
    </w:p>
    <w:p w:rsidR="003E1590" w:rsidRDefault="003E1590" w:rsidP="003E1590">
      <w:pPr>
        <w:spacing w:before="120" w:after="120" w:line="240" w:lineRule="auto"/>
        <w:rPr>
          <w:rFonts w:ascii="Times New Roman" w:hAnsi="Times New Roman"/>
          <w:sz w:val="20"/>
          <w:szCs w:val="20"/>
          <w:lang w:val="ro-RO"/>
        </w:rPr>
      </w:pPr>
    </w:p>
    <w:p w:rsidR="003E1590" w:rsidRPr="003E1590" w:rsidRDefault="003E1590" w:rsidP="003E1590">
      <w:pPr>
        <w:spacing w:before="120" w:after="120" w:line="240" w:lineRule="auto"/>
        <w:rPr>
          <w:rFonts w:ascii="Times New Roman" w:hAnsi="Times New Roman"/>
          <w:sz w:val="20"/>
          <w:szCs w:val="20"/>
          <w:lang w:val="ro-RO"/>
        </w:rPr>
      </w:pPr>
    </w:p>
    <w:p w:rsidR="003E1590" w:rsidRPr="003E1590" w:rsidRDefault="003E1590" w:rsidP="003E1590">
      <w:pPr>
        <w:spacing w:before="120" w:after="120" w:line="240" w:lineRule="auto"/>
        <w:jc w:val="center"/>
        <w:rPr>
          <w:rFonts w:ascii="Times New Roman" w:hAnsi="Times New Roman"/>
          <w:lang w:val="pt-BR"/>
        </w:rPr>
      </w:pPr>
      <w:r w:rsidRPr="00D2355B">
        <w:rPr>
          <w:rFonts w:ascii="Times New Roman" w:hAnsi="Times New Roman"/>
          <w:b/>
          <w:sz w:val="20"/>
          <w:szCs w:val="20"/>
          <w:lang w:val="ro-RO"/>
        </w:rPr>
        <w:t xml:space="preserve">CATEGORIA DE PROBLEME PM </w:t>
      </w:r>
      <w:r w:rsidRPr="003E1590">
        <w:rPr>
          <w:rStyle w:val="FontStyle135"/>
          <w:sz w:val="20"/>
          <w:szCs w:val="20"/>
          <w:lang w:val="pt-BR"/>
        </w:rPr>
        <w:t>06 - POLUAREA SOLULUI ŞI A APELOR SUBTERANE</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05"/>
        <w:gridCol w:w="7585"/>
        <w:gridCol w:w="2339"/>
        <w:gridCol w:w="1572"/>
      </w:tblGrid>
      <w:tr w:rsidR="003E1590" w:rsidRPr="00CD5CFD" w:rsidTr="00706A5E">
        <w:trPr>
          <w:jc w:val="center"/>
        </w:trPr>
        <w:tc>
          <w:tcPr>
            <w:tcW w:w="80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8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ACŢIUNI</w:t>
            </w:r>
          </w:p>
        </w:tc>
      </w:tr>
      <w:tr w:rsidR="003E1590" w:rsidRPr="00CD5CFD" w:rsidTr="00706A5E">
        <w:trPr>
          <w:trHeight w:val="303"/>
          <w:jc w:val="center"/>
        </w:trPr>
        <w:tc>
          <w:tcPr>
            <w:tcW w:w="80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1.</w:t>
            </w:r>
          </w:p>
        </w:tc>
        <w:tc>
          <w:tcPr>
            <w:tcW w:w="758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ro-RO"/>
              </w:rPr>
              <w:t>Poluarea solului şi a apelor subterane cauzată de gestionarea necorespunzătoare a dejecţiilor animaliere</w:t>
            </w:r>
          </w:p>
        </w:tc>
        <w:tc>
          <w:tcPr>
            <w:tcW w:w="2339"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PM-06-01</w:t>
            </w:r>
          </w:p>
        </w:tc>
        <w:tc>
          <w:tcPr>
            <w:tcW w:w="1572"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11</w:t>
            </w:r>
          </w:p>
        </w:tc>
      </w:tr>
      <w:tr w:rsidR="003E1590" w:rsidRPr="00CD5CFD" w:rsidTr="00706A5E">
        <w:trPr>
          <w:jc w:val="center"/>
        </w:trPr>
        <w:tc>
          <w:tcPr>
            <w:tcW w:w="80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2.</w:t>
            </w:r>
          </w:p>
        </w:tc>
        <w:tc>
          <w:tcPr>
            <w:tcW w:w="758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it-IT"/>
              </w:rPr>
              <w:t>Degradarea solului cauzată de  practicile agricole neconforme</w:t>
            </w:r>
          </w:p>
        </w:tc>
        <w:tc>
          <w:tcPr>
            <w:tcW w:w="2339"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PM-06-02</w:t>
            </w:r>
          </w:p>
        </w:tc>
        <w:tc>
          <w:tcPr>
            <w:tcW w:w="1572"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4</w:t>
            </w:r>
          </w:p>
        </w:tc>
      </w:tr>
      <w:tr w:rsidR="003E1590" w:rsidRPr="00CD5CFD" w:rsidTr="00706A5E">
        <w:trPr>
          <w:jc w:val="center"/>
        </w:trPr>
        <w:tc>
          <w:tcPr>
            <w:tcW w:w="80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3.</w:t>
            </w:r>
          </w:p>
        </w:tc>
        <w:tc>
          <w:tcPr>
            <w:tcW w:w="758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pt-BR"/>
              </w:rPr>
              <w:t>Poluarea solului şi a apelor subterane cauzată de gestionarea necorespunzătoare a deşeurilor menajere şi a apelor uzate menajer</w:t>
            </w:r>
          </w:p>
        </w:tc>
        <w:tc>
          <w:tcPr>
            <w:tcW w:w="2339"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PM-06-03</w:t>
            </w:r>
          </w:p>
        </w:tc>
        <w:tc>
          <w:tcPr>
            <w:tcW w:w="1572"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14</w:t>
            </w:r>
          </w:p>
        </w:tc>
      </w:tr>
      <w:tr w:rsidR="003E1590" w:rsidRPr="00CD5CFD" w:rsidTr="00706A5E">
        <w:trPr>
          <w:jc w:val="center"/>
        </w:trPr>
        <w:tc>
          <w:tcPr>
            <w:tcW w:w="80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4.</w:t>
            </w:r>
          </w:p>
        </w:tc>
        <w:tc>
          <w:tcPr>
            <w:tcW w:w="7585"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Poluarea solului şi a apelor subterane rezultata din activităţile industriale</w:t>
            </w:r>
          </w:p>
        </w:tc>
        <w:tc>
          <w:tcPr>
            <w:tcW w:w="2339"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PM-06-04</w:t>
            </w:r>
          </w:p>
        </w:tc>
        <w:tc>
          <w:tcPr>
            <w:tcW w:w="1572" w:type="dxa"/>
            <w:shd w:val="clear" w:color="auto" w:fill="F2F2F2" w:themeFill="background1" w:themeFillShade="F2"/>
          </w:tcPr>
          <w:p w:rsidR="003E1590" w:rsidRPr="00D2355B" w:rsidRDefault="003E1590"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4</w:t>
            </w:r>
          </w:p>
        </w:tc>
      </w:tr>
    </w:tbl>
    <w:p w:rsidR="003E1590" w:rsidRPr="003E1590" w:rsidRDefault="003E1590" w:rsidP="003E1590">
      <w:pPr>
        <w:spacing w:before="120" w:after="120" w:line="240" w:lineRule="auto"/>
        <w:rPr>
          <w:rFonts w:ascii="Times New Roman" w:hAnsi="Times New Roman"/>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842"/>
        <w:gridCol w:w="3402"/>
        <w:gridCol w:w="1843"/>
        <w:gridCol w:w="1418"/>
        <w:gridCol w:w="1559"/>
        <w:gridCol w:w="1984"/>
      </w:tblGrid>
      <w:tr w:rsidR="0002448B" w:rsidRPr="008708B1" w:rsidTr="00E817A0">
        <w:tc>
          <w:tcPr>
            <w:tcW w:w="14034" w:type="dxa"/>
            <w:gridSpan w:val="7"/>
            <w:shd w:val="clear" w:color="auto" w:fill="EEECE1"/>
          </w:tcPr>
          <w:p w:rsidR="0002448B" w:rsidRPr="008708B1" w:rsidRDefault="00773FA8" w:rsidP="0002448B">
            <w:pPr>
              <w:spacing w:before="120" w:after="120" w:line="240" w:lineRule="auto"/>
              <w:rPr>
                <w:rFonts w:ascii="Times New Roman" w:hAnsi="Times New Roman"/>
                <w:b/>
                <w:sz w:val="20"/>
                <w:szCs w:val="20"/>
                <w:lang w:val="ro-RO"/>
              </w:rPr>
            </w:pPr>
            <w:r w:rsidRPr="00AB7F8F">
              <w:rPr>
                <w:rFonts w:ascii="Times New Roman" w:hAnsi="Times New Roman"/>
                <w:sz w:val="20"/>
                <w:szCs w:val="20"/>
                <w:lang w:val="ro-RO"/>
              </w:rPr>
              <w:t xml:space="preserve"> </w:t>
            </w:r>
            <w:r w:rsidR="0002448B" w:rsidRPr="008708B1">
              <w:rPr>
                <w:rFonts w:ascii="Times New Roman" w:hAnsi="Times New Roman"/>
                <w:b/>
                <w:sz w:val="20"/>
                <w:szCs w:val="20"/>
                <w:lang w:val="ro-RO"/>
              </w:rPr>
              <w:t>Categoria de probleme: POLUAREA SOLULUI ŞI A APELOR SUBTERANE – cod identificare – PM 06</w:t>
            </w:r>
          </w:p>
        </w:tc>
      </w:tr>
      <w:tr w:rsidR="0002448B" w:rsidRPr="008708B1" w:rsidTr="00E817A0">
        <w:tc>
          <w:tcPr>
            <w:tcW w:w="14034" w:type="dxa"/>
            <w:gridSpan w:val="7"/>
            <w:shd w:val="clear" w:color="auto" w:fill="66FF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PROBLEMA DE MEDIU: </w:t>
            </w:r>
            <w:r w:rsidRPr="008708B1">
              <w:rPr>
                <w:rFonts w:ascii="Times New Roman" w:hAnsi="Times New Roman"/>
                <w:sz w:val="20"/>
                <w:szCs w:val="20"/>
                <w:lang w:val="ro-RO"/>
              </w:rPr>
              <w:t xml:space="preserve">cod identificare PM-06-01 - </w:t>
            </w:r>
            <w:r w:rsidRPr="008708B1">
              <w:rPr>
                <w:rStyle w:val="FontStyle135"/>
                <w:sz w:val="20"/>
                <w:szCs w:val="20"/>
                <w:lang w:val="ro-RO"/>
              </w:rPr>
              <w:t>Poluarea solului şi a apelor subterane cauzată de gestionarea necorespunzătoare a dejecţiilor animaliere</w:t>
            </w:r>
          </w:p>
        </w:tc>
      </w:tr>
      <w:tr w:rsidR="0002448B" w:rsidRPr="008708B1" w:rsidTr="00E817A0">
        <w:tc>
          <w:tcPr>
            <w:tcW w:w="14034" w:type="dxa"/>
            <w:gridSpan w:val="7"/>
            <w:shd w:val="clear" w:color="auto" w:fill="FFCC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OBIECTIV GENERAL:</w:t>
            </w:r>
            <w:r w:rsidRPr="008708B1">
              <w:rPr>
                <w:rFonts w:ascii="Times New Roman" w:hAnsi="Times New Roman"/>
                <w:sz w:val="20"/>
                <w:szCs w:val="20"/>
                <w:lang w:val="ro-RO"/>
              </w:rPr>
              <w:t xml:space="preserve"> </w:t>
            </w:r>
            <w:r w:rsidRPr="008708B1">
              <w:rPr>
                <w:rStyle w:val="FontStyle135"/>
                <w:b w:val="0"/>
                <w:sz w:val="20"/>
                <w:szCs w:val="20"/>
                <w:lang w:val="ro-RO"/>
              </w:rPr>
              <w:t>Reducerea impactului depozitelor de dejecţii animaliere asupra calităţii solului şi a apelor subterane</w:t>
            </w:r>
            <w:r w:rsidRPr="008708B1">
              <w:rPr>
                <w:rFonts w:ascii="Times New Roman" w:hAnsi="Times New Roman"/>
                <w:b/>
                <w:sz w:val="20"/>
                <w:szCs w:val="20"/>
                <w:lang w:val="ro-RO"/>
              </w:rPr>
              <w:t xml:space="preserve"> </w:t>
            </w:r>
          </w:p>
        </w:tc>
      </w:tr>
      <w:tr w:rsidR="0002448B" w:rsidRPr="008708B1" w:rsidTr="00E817A0">
        <w:tc>
          <w:tcPr>
            <w:tcW w:w="14034" w:type="dxa"/>
            <w:gridSpan w:val="7"/>
            <w:shd w:val="clear" w:color="auto" w:fill="FDE9D9"/>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Obiectiv specific: </w:t>
            </w:r>
            <w:r w:rsidRPr="008708B1">
              <w:rPr>
                <w:rFonts w:ascii="Times New Roman" w:hAnsi="Times New Roman"/>
                <w:sz w:val="20"/>
                <w:szCs w:val="20"/>
                <w:lang w:val="ro-RO"/>
              </w:rPr>
              <w:t xml:space="preserve">Gestionarea corespunzătoare a dejecţiilor animaliere </w:t>
            </w:r>
          </w:p>
        </w:tc>
      </w:tr>
      <w:tr w:rsidR="0002448B" w:rsidRPr="008708B1" w:rsidTr="00E817A0">
        <w:tc>
          <w:tcPr>
            <w:tcW w:w="1986"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lastRenderedPageBreak/>
              <w:t>Ținte</w:t>
            </w:r>
          </w:p>
        </w:tc>
        <w:tc>
          <w:tcPr>
            <w:tcW w:w="184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Indicatori</w:t>
            </w:r>
          </w:p>
        </w:tc>
        <w:tc>
          <w:tcPr>
            <w:tcW w:w="340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Acţiuni</w:t>
            </w:r>
          </w:p>
        </w:tc>
        <w:tc>
          <w:tcPr>
            <w:tcW w:w="1843"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Responsabil implementare</w:t>
            </w:r>
          </w:p>
        </w:tc>
        <w:tc>
          <w:tcPr>
            <w:tcW w:w="1418"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Termen de realizare</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Cost estimativ (mii euro)</w:t>
            </w:r>
          </w:p>
        </w:tc>
        <w:tc>
          <w:tcPr>
            <w:tcW w:w="1984"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 xml:space="preserve">Surse de finanţare existente/ potenţiale </w:t>
            </w:r>
          </w:p>
        </w:tc>
      </w:tr>
      <w:tr w:rsidR="0002448B" w:rsidRPr="008708B1" w:rsidTr="00E817A0">
        <w:trPr>
          <w:trHeight w:val="558"/>
        </w:trPr>
        <w:tc>
          <w:tcPr>
            <w:tcW w:w="1986" w:type="dxa"/>
            <w:vMerge w:val="restart"/>
          </w:tcPr>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E</w:t>
            </w:r>
            <w:r w:rsidRPr="008708B1">
              <w:rPr>
                <w:rFonts w:ascii="Times New Roman" w:hAnsi="Times New Roman"/>
                <w:sz w:val="20"/>
                <w:szCs w:val="20"/>
                <w:lang w:val="ro-RO"/>
              </w:rPr>
              <w:t>xtinderea facilită</w:t>
            </w:r>
            <w:r w:rsidR="00E817A0">
              <w:rPr>
                <w:rFonts w:ascii="Times New Roman" w:hAnsi="Times New Roman"/>
                <w:sz w:val="20"/>
                <w:szCs w:val="20"/>
                <w:lang w:val="ro-RO"/>
              </w:rPr>
              <w:t>-</w:t>
            </w:r>
            <w:r w:rsidRPr="008708B1">
              <w:rPr>
                <w:rFonts w:ascii="Times New Roman" w:hAnsi="Times New Roman"/>
                <w:sz w:val="20"/>
                <w:szCs w:val="20"/>
                <w:lang w:val="ro-RO"/>
              </w:rPr>
              <w:t xml:space="preserve">ţilor de compost a dejecţiilor animaliere în 50% din comune până în 2018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M</w:t>
            </w:r>
            <w:r w:rsidRPr="008708B1">
              <w:rPr>
                <w:rFonts w:ascii="Times New Roman" w:hAnsi="Times New Roman"/>
                <w:sz w:val="20"/>
                <w:szCs w:val="20"/>
                <w:lang w:val="ro-RO"/>
              </w:rPr>
              <w:t xml:space="preserve">anagementul corespunzător al dejecţiilor în cadrul fermelor  </w:t>
            </w:r>
          </w:p>
        </w:tc>
        <w:tc>
          <w:tcPr>
            <w:tcW w:w="1842" w:type="dxa"/>
            <w:vMerge w:val="restart"/>
          </w:tcPr>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-platforme func</w:t>
            </w:r>
            <w:r w:rsidR="0069365B">
              <w:rPr>
                <w:rFonts w:ascii="Times New Roman" w:hAnsi="Times New Roman"/>
                <w:sz w:val="20"/>
                <w:szCs w:val="20"/>
                <w:lang w:val="ro-RO"/>
              </w:rPr>
              <w:t>-</w:t>
            </w:r>
            <w:r w:rsidRPr="008708B1">
              <w:rPr>
                <w:rFonts w:ascii="Times New Roman" w:hAnsi="Times New Roman"/>
                <w:sz w:val="20"/>
                <w:szCs w:val="20"/>
                <w:lang w:val="ro-RO"/>
              </w:rPr>
              <w:t xml:space="preserve">ţionale de dejecţii animaliere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 xml:space="preserve">-cantităţi compost din dejecţii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 xml:space="preserve">-platforme noi  de gunoi de grajd realizate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-număr  utilaje performante ach</w:t>
            </w:r>
            <w:r>
              <w:rPr>
                <w:rFonts w:ascii="Times New Roman" w:hAnsi="Times New Roman"/>
                <w:sz w:val="20"/>
                <w:szCs w:val="20"/>
                <w:lang w:val="ro-RO"/>
              </w:rPr>
              <w:t>i</w:t>
            </w:r>
            <w:r w:rsidR="0069365B">
              <w:rPr>
                <w:rFonts w:ascii="Times New Roman" w:hAnsi="Times New Roman"/>
                <w:sz w:val="20"/>
                <w:szCs w:val="20"/>
                <w:lang w:val="ro-RO"/>
              </w:rPr>
              <w:t>-ziţ</w:t>
            </w:r>
            <w:r>
              <w:rPr>
                <w:rFonts w:ascii="Times New Roman" w:hAnsi="Times New Roman"/>
                <w:sz w:val="20"/>
                <w:szCs w:val="20"/>
                <w:lang w:val="ro-RO"/>
              </w:rPr>
              <w:t>ionate pentru transport şi î</w:t>
            </w:r>
            <w:r w:rsidRPr="008708B1">
              <w:rPr>
                <w:rFonts w:ascii="Times New Roman" w:hAnsi="Times New Roman"/>
                <w:sz w:val="20"/>
                <w:szCs w:val="20"/>
                <w:lang w:val="ro-RO"/>
              </w:rPr>
              <w:t xml:space="preserve">mprăştiere </w:t>
            </w:r>
          </w:p>
          <w:p w:rsidR="0002448B" w:rsidRPr="008708B1" w:rsidRDefault="0002448B" w:rsidP="00E817A0">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-calitatea solului agricol</w:t>
            </w: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A.06.01.01 </w:t>
            </w:r>
            <w:r w:rsidRPr="008708B1">
              <w:rPr>
                <w:rFonts w:ascii="Times New Roman" w:hAnsi="Times New Roman"/>
                <w:sz w:val="20"/>
                <w:szCs w:val="20"/>
                <w:lang w:val="ro-RO"/>
              </w:rPr>
              <w:t>Punerea in funcţiune a platformelor de dejecţii realizate în cadrul proiectului „Controlul  integrat al poluării cu nutrienţi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UAT Cotnari, Deleni, Grajduri (2014)</w:t>
            </w:r>
            <w:r>
              <w:rPr>
                <w:rFonts w:ascii="Times New Roman" w:hAnsi="Times New Roman"/>
                <w:sz w:val="20"/>
                <w:szCs w:val="20"/>
                <w:lang w:val="ro-RO"/>
              </w:rPr>
              <w:t>, Leţcani, , Mirceş</w:t>
            </w:r>
            <w:r w:rsidRPr="008708B1">
              <w:rPr>
                <w:rFonts w:ascii="Times New Roman" w:hAnsi="Times New Roman"/>
                <w:sz w:val="20"/>
                <w:szCs w:val="20"/>
                <w:lang w:val="ro-RO"/>
              </w:rPr>
              <w:t>ti, Mirosla</w:t>
            </w:r>
            <w:r w:rsidR="0069365B">
              <w:rPr>
                <w:rFonts w:ascii="Times New Roman" w:hAnsi="Times New Roman"/>
                <w:sz w:val="20"/>
                <w:szCs w:val="20"/>
                <w:lang w:val="ro-RO"/>
              </w:rPr>
              <w:t>-</w:t>
            </w:r>
            <w:r w:rsidRPr="008708B1">
              <w:rPr>
                <w:rFonts w:ascii="Times New Roman" w:hAnsi="Times New Roman"/>
                <w:sz w:val="20"/>
                <w:szCs w:val="20"/>
                <w:lang w:val="ro-RO"/>
              </w:rPr>
              <w:t>va, Mironeasa, Voineşti, Scânteia, Cristeşti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2015</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3183,3</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MMS, BIRD, GEF, bugete locale</w:t>
            </w:r>
          </w:p>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    </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A.06.01.02 </w:t>
            </w:r>
            <w:r w:rsidRPr="008708B1">
              <w:rPr>
                <w:rFonts w:ascii="Times New Roman" w:hAnsi="Times New Roman"/>
                <w:sz w:val="20"/>
                <w:szCs w:val="20"/>
                <w:lang w:val="ro-RO"/>
              </w:rPr>
              <w:t xml:space="preserve">Crearea de noi platforme pentru compostarea dejecţiilor animaliere în comune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UAT-uri rurale</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         12000</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Buget MMSC, Fonduri europene, Bugete locale </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A.06.01.03 </w:t>
            </w:r>
            <w:r w:rsidRPr="008708B1">
              <w:rPr>
                <w:rFonts w:ascii="Times New Roman" w:hAnsi="Times New Roman"/>
                <w:sz w:val="20"/>
                <w:szCs w:val="20"/>
                <w:lang w:val="ro-RO"/>
              </w:rPr>
              <w:t>Amenajarea unui pu</w:t>
            </w:r>
            <w:r>
              <w:rPr>
                <w:rFonts w:ascii="Times New Roman" w:hAnsi="Times New Roman"/>
                <w:sz w:val="20"/>
                <w:szCs w:val="20"/>
                <w:lang w:val="ro-RO"/>
              </w:rPr>
              <w:t>nct ecologic de depozitare a deşeurilor animaliere ş</w:t>
            </w:r>
            <w:r w:rsidRPr="008708B1">
              <w:rPr>
                <w:rFonts w:ascii="Times New Roman" w:hAnsi="Times New Roman"/>
                <w:sz w:val="20"/>
                <w:szCs w:val="20"/>
                <w:lang w:val="ro-RO"/>
              </w:rPr>
              <w:t>i menajere</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Dolheş</w:t>
            </w:r>
            <w:r w:rsidRPr="008708B1">
              <w:rPr>
                <w:rFonts w:ascii="Times New Roman" w:hAnsi="Times New Roman"/>
                <w:sz w:val="20"/>
                <w:szCs w:val="20"/>
                <w:lang w:val="ro-RO"/>
              </w:rPr>
              <w:t>ti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guvernamentale</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A.06.01.04 </w:t>
            </w:r>
            <w:r w:rsidRPr="008708B1">
              <w:rPr>
                <w:rFonts w:ascii="Times New Roman" w:hAnsi="Times New Roman"/>
                <w:sz w:val="20"/>
                <w:szCs w:val="20"/>
                <w:lang w:val="ro-RO"/>
              </w:rPr>
              <w:t xml:space="preserve">Achiziţia de utilaje performante pentru transportul şi împrăştierea pe terenuri agricole a dejecţiilor animaliere stabilizate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Operatori economici cu activităţi în domeniu, mici fermieri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permanent </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proprii, fonduri europene</w:t>
            </w:r>
          </w:p>
        </w:tc>
      </w:tr>
      <w:tr w:rsidR="0002448B" w:rsidRPr="008708B1" w:rsidTr="00E817A0">
        <w:trPr>
          <w:trHeight w:val="952"/>
        </w:trPr>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A.06.01.05 </w:t>
            </w:r>
            <w:r w:rsidRPr="008708B1">
              <w:rPr>
                <w:rFonts w:ascii="Times New Roman" w:hAnsi="Times New Roman"/>
                <w:sz w:val="20"/>
                <w:szCs w:val="20"/>
                <w:lang w:val="ro-RO"/>
              </w:rPr>
              <w:t xml:space="preserve">Gestionarea dejecţiilor animaliere în conformitate cu cele mai bune tehnici disponibile BAT/BREF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Fermele zootehnice care cad sub incidenţa Directivei IPPC</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proprii, fonduri europene</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A.06.01.06 </w:t>
            </w:r>
            <w:r w:rsidRPr="008708B1">
              <w:rPr>
                <w:rFonts w:ascii="Times New Roman" w:hAnsi="Times New Roman"/>
                <w:sz w:val="20"/>
                <w:szCs w:val="20"/>
                <w:lang w:val="ro-RO"/>
              </w:rPr>
              <w:t xml:space="preserve">Monitorizarea calităţii solului agricol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OSPA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de stat</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E817A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A.06.01.7 </w:t>
            </w:r>
            <w:r w:rsidRPr="008708B1">
              <w:rPr>
                <w:rFonts w:ascii="Times New Roman" w:hAnsi="Times New Roman"/>
                <w:sz w:val="20"/>
                <w:szCs w:val="20"/>
                <w:lang w:val="ro-RO"/>
              </w:rPr>
              <w:t>Realizarea studiilor agrochimice pentru soluri la utilizarea dejecţiilor în agricultură</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OSPA, Societăţi agricole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Fonduri proprii </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E817A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A.06.01.8 </w:t>
            </w:r>
            <w:r w:rsidRPr="008708B1">
              <w:rPr>
                <w:rFonts w:ascii="Times New Roman" w:hAnsi="Times New Roman"/>
                <w:sz w:val="20"/>
                <w:szCs w:val="20"/>
                <w:lang w:val="ro-RO"/>
              </w:rPr>
              <w:t>Realizarea campaniilor de informare pentru utilizarea şi aplicarea Codului de bune practici de fermă</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DAJ Iasi, ONG-uri, fermieri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permanent </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Fonduri europene, buget de stat  </w:t>
            </w:r>
          </w:p>
        </w:tc>
      </w:tr>
      <w:tr w:rsidR="0002448B" w:rsidRPr="008708B1" w:rsidTr="00E817A0">
        <w:tc>
          <w:tcPr>
            <w:tcW w:w="1986" w:type="dxa"/>
            <w:vMerge w:val="restart"/>
            <w:tcBorders>
              <w:top w:val="nil"/>
            </w:tcBorders>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val="restart"/>
            <w:tcBorders>
              <w:top w:val="single" w:sz="4" w:space="0" w:color="auto"/>
            </w:tcBorders>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b/>
                <w:bCs/>
                <w:sz w:val="20"/>
                <w:szCs w:val="20"/>
                <w:lang w:val="ro-RO"/>
              </w:rPr>
            </w:pPr>
            <w:r>
              <w:rPr>
                <w:rFonts w:ascii="Times New Roman" w:hAnsi="Times New Roman"/>
                <w:sz w:val="20"/>
                <w:szCs w:val="20"/>
                <w:lang w:val="ro-RO"/>
              </w:rPr>
              <w:t xml:space="preserve">A.06.01.9 </w:t>
            </w:r>
            <w:r w:rsidRPr="008708B1">
              <w:rPr>
                <w:rFonts w:ascii="Times New Roman" w:hAnsi="Times New Roman"/>
                <w:sz w:val="20"/>
                <w:szCs w:val="20"/>
                <w:lang w:val="ro-RO"/>
              </w:rPr>
              <w:t>Participarea la acţiuni tematice de verificare a stării de salubritate a cursurilor de apă, a acumulărilor şi a zonelor de protecţie a acestora</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ABA Prut-Barlad-SGA Iaşi, ABA Siret–SHI Pascani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b/>
                <w:bCs/>
                <w:sz w:val="20"/>
                <w:szCs w:val="20"/>
                <w:lang w:val="ro-RO"/>
              </w:rPr>
            </w:pPr>
            <w:r w:rsidRPr="008708B1">
              <w:rPr>
                <w:rFonts w:ascii="Times New Roman" w:hAnsi="Times New Roman"/>
                <w:b/>
                <w:bCs/>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propriu</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A.06.01.10 </w:t>
            </w:r>
            <w:r w:rsidRPr="008708B1">
              <w:rPr>
                <w:rFonts w:ascii="Times New Roman" w:hAnsi="Times New Roman"/>
                <w:sz w:val="20"/>
                <w:szCs w:val="20"/>
                <w:lang w:val="ro-RO"/>
              </w:rPr>
              <w:t>Identificarea şi reglemen</w:t>
            </w:r>
            <w:r w:rsidR="00E817A0">
              <w:rPr>
                <w:rFonts w:ascii="Times New Roman" w:hAnsi="Times New Roman"/>
                <w:sz w:val="20"/>
                <w:szCs w:val="20"/>
                <w:lang w:val="ro-RO"/>
              </w:rPr>
              <w:t>-</w:t>
            </w:r>
            <w:r w:rsidRPr="008708B1">
              <w:rPr>
                <w:rFonts w:ascii="Times New Roman" w:hAnsi="Times New Roman"/>
                <w:sz w:val="20"/>
                <w:szCs w:val="20"/>
                <w:lang w:val="ro-RO"/>
              </w:rPr>
              <w:t>tarea din punct de vedere al gospodăririi apelor a obiectivelor ce generează dejecţii animaliere</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ABA Prut-Barlad-SGA Iaşi</w:t>
            </w:r>
            <w:r>
              <w:rPr>
                <w:rFonts w:ascii="Times New Roman" w:hAnsi="Times New Roman"/>
                <w:sz w:val="20"/>
                <w:szCs w:val="20"/>
                <w:lang w:val="ro-RO"/>
              </w:rPr>
              <w:t>, ABA Siret–SHI Paş</w:t>
            </w:r>
            <w:r w:rsidRPr="008708B1">
              <w:rPr>
                <w:rFonts w:ascii="Times New Roman" w:hAnsi="Times New Roman"/>
                <w:sz w:val="20"/>
                <w:szCs w:val="20"/>
                <w:lang w:val="ro-RO"/>
              </w:rPr>
              <w:t>cani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b/>
                <w:bCs/>
                <w:sz w:val="20"/>
                <w:szCs w:val="20"/>
                <w:lang w:val="ro-RO"/>
              </w:rPr>
            </w:pPr>
            <w:r w:rsidRPr="008708B1">
              <w:rPr>
                <w:rFonts w:ascii="Times New Roman" w:hAnsi="Times New Roman"/>
                <w:b/>
                <w:bCs/>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propriu</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A.06.01.11 </w:t>
            </w:r>
            <w:r w:rsidRPr="008708B1">
              <w:rPr>
                <w:rFonts w:ascii="Times New Roman" w:hAnsi="Times New Roman"/>
                <w:sz w:val="20"/>
                <w:szCs w:val="20"/>
                <w:lang w:val="ro-RO"/>
              </w:rPr>
              <w:t>Urmărirea influenţei pe care o au activităţile fermelor zootehnice asupra calităţii apelor de suprafaţă şi subterane şi stabilirea măsurilor pentru împiedicarea poluării apelor</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Fermieri, ABA Prut-Ba</w:t>
            </w:r>
            <w:r>
              <w:rPr>
                <w:rFonts w:ascii="Times New Roman" w:hAnsi="Times New Roman"/>
                <w:sz w:val="20"/>
                <w:szCs w:val="20"/>
                <w:lang w:val="ro-RO"/>
              </w:rPr>
              <w:t>rlad-SGA Iaşi, ABA Siret–SHI Paş</w:t>
            </w:r>
            <w:r w:rsidRPr="008708B1">
              <w:rPr>
                <w:rFonts w:ascii="Times New Roman" w:hAnsi="Times New Roman"/>
                <w:sz w:val="20"/>
                <w:szCs w:val="20"/>
                <w:lang w:val="ro-RO"/>
              </w:rPr>
              <w:t>cani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b/>
                <w:bCs/>
                <w:sz w:val="20"/>
                <w:szCs w:val="20"/>
                <w:lang w:val="ro-RO"/>
              </w:rPr>
            </w:pPr>
            <w:r w:rsidRPr="008708B1">
              <w:rPr>
                <w:rFonts w:ascii="Times New Roman" w:hAnsi="Times New Roman"/>
                <w:b/>
                <w:bCs/>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propriu</w:t>
            </w:r>
          </w:p>
        </w:tc>
      </w:tr>
      <w:tr w:rsidR="0002448B" w:rsidRPr="008708B1" w:rsidTr="00E817A0">
        <w:tc>
          <w:tcPr>
            <w:tcW w:w="14034" w:type="dxa"/>
            <w:gridSpan w:val="7"/>
            <w:shd w:val="clear" w:color="auto" w:fill="EEECE1"/>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Categoria de probleme: POLUAREA SOLULUI ŞI A APELOR SUBTERANE – cod identificare – PM 06</w:t>
            </w:r>
          </w:p>
        </w:tc>
      </w:tr>
      <w:tr w:rsidR="0002448B" w:rsidRPr="008708B1" w:rsidTr="00E817A0">
        <w:tc>
          <w:tcPr>
            <w:tcW w:w="14034" w:type="dxa"/>
            <w:gridSpan w:val="7"/>
            <w:shd w:val="clear" w:color="auto" w:fill="66FF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PROBLEMA DE MEDIU: </w:t>
            </w:r>
            <w:r w:rsidRPr="008708B1">
              <w:rPr>
                <w:rFonts w:ascii="Times New Roman" w:hAnsi="Times New Roman"/>
                <w:sz w:val="20"/>
                <w:szCs w:val="20"/>
                <w:lang w:val="ro-RO"/>
              </w:rPr>
              <w:t>cod identificare PM-06-02</w:t>
            </w:r>
            <w:r w:rsidRPr="008708B1">
              <w:rPr>
                <w:rFonts w:ascii="Times New Roman" w:hAnsi="Times New Roman"/>
                <w:b/>
                <w:sz w:val="20"/>
                <w:szCs w:val="20"/>
                <w:lang w:val="ro-RO"/>
              </w:rPr>
              <w:t xml:space="preserve"> </w:t>
            </w:r>
            <w:r w:rsidRPr="008708B1">
              <w:rPr>
                <w:rFonts w:ascii="Times New Roman" w:hAnsi="Times New Roman"/>
                <w:sz w:val="20"/>
                <w:szCs w:val="20"/>
                <w:lang w:val="ro-RO"/>
              </w:rPr>
              <w:t xml:space="preserve">- </w:t>
            </w:r>
            <w:r w:rsidRPr="008708B1">
              <w:rPr>
                <w:rStyle w:val="FontStyle135"/>
                <w:sz w:val="20"/>
                <w:szCs w:val="20"/>
                <w:lang w:val="it-IT"/>
              </w:rPr>
              <w:t>Degradarea solului cauzată de  practicile agricole neconforme</w:t>
            </w:r>
          </w:p>
        </w:tc>
      </w:tr>
      <w:tr w:rsidR="0002448B" w:rsidRPr="008708B1" w:rsidTr="00E817A0">
        <w:tc>
          <w:tcPr>
            <w:tcW w:w="14034" w:type="dxa"/>
            <w:gridSpan w:val="7"/>
            <w:shd w:val="clear" w:color="auto" w:fill="FFCCFF"/>
          </w:tcPr>
          <w:p w:rsidR="0002448B" w:rsidRPr="008708B1" w:rsidRDefault="0002448B" w:rsidP="0002448B">
            <w:pPr>
              <w:spacing w:before="120" w:after="120"/>
              <w:jc w:val="both"/>
              <w:rPr>
                <w:rFonts w:ascii="Times New Roman" w:hAnsi="Times New Roman"/>
                <w:bCs/>
                <w:sz w:val="24"/>
                <w:szCs w:val="24"/>
                <w:lang w:val="ro-RO"/>
              </w:rPr>
            </w:pPr>
            <w:r w:rsidRPr="008708B1">
              <w:rPr>
                <w:rFonts w:ascii="Times New Roman" w:hAnsi="Times New Roman"/>
                <w:b/>
                <w:sz w:val="20"/>
                <w:szCs w:val="20"/>
                <w:lang w:val="ro-RO"/>
              </w:rPr>
              <w:t>OBIECTIV GENERAL:</w:t>
            </w:r>
            <w:r w:rsidRPr="008708B1">
              <w:rPr>
                <w:rFonts w:ascii="Times New Roman" w:hAnsi="Times New Roman"/>
                <w:sz w:val="20"/>
                <w:szCs w:val="20"/>
                <w:lang w:val="ro-RO"/>
              </w:rPr>
              <w:t xml:space="preserve"> </w:t>
            </w:r>
            <w:r w:rsidRPr="008708B1">
              <w:rPr>
                <w:rStyle w:val="FontStyle135"/>
                <w:b w:val="0"/>
                <w:sz w:val="20"/>
                <w:szCs w:val="20"/>
                <w:lang w:val="ro-RO"/>
              </w:rPr>
              <w:t>Ameliorarea calităţii solului prin utilizarea practicilor agricole prietenoase cu mediul</w:t>
            </w:r>
          </w:p>
        </w:tc>
      </w:tr>
      <w:tr w:rsidR="0002448B" w:rsidRPr="008708B1" w:rsidTr="00E817A0">
        <w:tc>
          <w:tcPr>
            <w:tcW w:w="14034" w:type="dxa"/>
            <w:gridSpan w:val="7"/>
            <w:shd w:val="clear" w:color="auto" w:fill="FDE9D9"/>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Obiectiv specific: </w:t>
            </w:r>
            <w:r w:rsidRPr="008708B1">
              <w:rPr>
                <w:rFonts w:ascii="Times New Roman" w:hAnsi="Times New Roman"/>
                <w:sz w:val="20"/>
                <w:szCs w:val="20"/>
                <w:lang w:val="ro-RO"/>
              </w:rPr>
              <w:t>Promovarea practicilor agricole durabile</w:t>
            </w:r>
          </w:p>
        </w:tc>
      </w:tr>
      <w:tr w:rsidR="0002448B" w:rsidRPr="008708B1" w:rsidTr="00E817A0">
        <w:trPr>
          <w:trHeight w:val="737"/>
        </w:trPr>
        <w:tc>
          <w:tcPr>
            <w:tcW w:w="1986"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Ținta</w:t>
            </w:r>
          </w:p>
        </w:tc>
        <w:tc>
          <w:tcPr>
            <w:tcW w:w="184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Indicatori</w:t>
            </w:r>
          </w:p>
        </w:tc>
        <w:tc>
          <w:tcPr>
            <w:tcW w:w="340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Acţiuni</w:t>
            </w:r>
          </w:p>
        </w:tc>
        <w:tc>
          <w:tcPr>
            <w:tcW w:w="1843"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Responsabili implementare</w:t>
            </w:r>
          </w:p>
        </w:tc>
        <w:tc>
          <w:tcPr>
            <w:tcW w:w="1418"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Termen de realizare</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Cost estimativ (mii euro)</w:t>
            </w:r>
          </w:p>
        </w:tc>
        <w:tc>
          <w:tcPr>
            <w:tcW w:w="1984"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 xml:space="preserve">Surse de finanţare existente/ potenţiale </w:t>
            </w:r>
          </w:p>
        </w:tc>
      </w:tr>
      <w:tr w:rsidR="0002448B" w:rsidRPr="008708B1" w:rsidTr="00E817A0">
        <w:trPr>
          <w:trHeight w:val="870"/>
        </w:trPr>
        <w:tc>
          <w:tcPr>
            <w:tcW w:w="1986" w:type="dxa"/>
            <w:vMerge w:val="restart"/>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U</w:t>
            </w:r>
            <w:r w:rsidR="0069365B">
              <w:rPr>
                <w:rFonts w:ascii="Times New Roman" w:hAnsi="Times New Roman"/>
                <w:sz w:val="20"/>
                <w:szCs w:val="20"/>
                <w:lang w:val="ro-RO"/>
              </w:rPr>
              <w:t>tilizarea practicilor agri</w:t>
            </w:r>
            <w:r w:rsidRPr="008708B1">
              <w:rPr>
                <w:rFonts w:ascii="Times New Roman" w:hAnsi="Times New Roman"/>
                <w:sz w:val="20"/>
                <w:szCs w:val="20"/>
                <w:lang w:val="ro-RO"/>
              </w:rPr>
              <w:t>cole durabile</w:t>
            </w:r>
          </w:p>
        </w:tc>
        <w:tc>
          <w:tcPr>
            <w:tcW w:w="1842" w:type="dxa"/>
            <w:vMerge w:val="restart"/>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-ha teren agricol ameliorate </w:t>
            </w:r>
          </w:p>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-ha teren ferme </w:t>
            </w:r>
            <w:r w:rsidRPr="008708B1">
              <w:rPr>
                <w:rFonts w:ascii="Times New Roman" w:hAnsi="Times New Roman"/>
                <w:sz w:val="20"/>
                <w:szCs w:val="20"/>
                <w:lang w:val="ro-RO"/>
              </w:rPr>
              <w:lastRenderedPageBreak/>
              <w:t xml:space="preserve">ecologice </w:t>
            </w:r>
          </w:p>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-număr ferme ecologice </w:t>
            </w:r>
          </w:p>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-cantităţi amendamente administrate </w:t>
            </w: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A.06.02.01 </w:t>
            </w:r>
            <w:r w:rsidRPr="008708B1">
              <w:rPr>
                <w:rFonts w:ascii="Times New Roman" w:hAnsi="Times New Roman"/>
                <w:sz w:val="20"/>
                <w:szCs w:val="20"/>
                <w:lang w:val="ro-RO"/>
              </w:rPr>
              <w:t>Campanii de informare</w:t>
            </w:r>
            <w:r>
              <w:rPr>
                <w:rFonts w:ascii="Times New Roman" w:hAnsi="Times New Roman"/>
                <w:sz w:val="20"/>
                <w:szCs w:val="20"/>
                <w:lang w:val="ro-RO"/>
              </w:rPr>
              <w:t xml:space="preserve"> </w:t>
            </w:r>
            <w:r w:rsidRPr="008708B1">
              <w:rPr>
                <w:rFonts w:ascii="Times New Roman" w:hAnsi="Times New Roman"/>
                <w:sz w:val="20"/>
                <w:szCs w:val="20"/>
                <w:lang w:val="ro-RO"/>
              </w:rPr>
              <w:t xml:space="preserve">/conştientizare privind Codul bunelor practici agricole în fermă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DAJ </w:t>
            </w:r>
            <w:r>
              <w:rPr>
                <w:rFonts w:ascii="Times New Roman" w:hAnsi="Times New Roman"/>
                <w:sz w:val="20"/>
                <w:szCs w:val="20"/>
                <w:lang w:val="ro-RO"/>
              </w:rPr>
              <w:t>Iaş</w:t>
            </w:r>
            <w:r w:rsidRPr="008708B1">
              <w:rPr>
                <w:rFonts w:ascii="Times New Roman" w:hAnsi="Times New Roman"/>
                <w:sz w:val="20"/>
                <w:szCs w:val="20"/>
                <w:lang w:val="ro-RO"/>
              </w:rPr>
              <w:t>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Surse proprii</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A.06.02.02 </w:t>
            </w:r>
            <w:r w:rsidRPr="008708B1">
              <w:rPr>
                <w:rFonts w:ascii="Times New Roman" w:hAnsi="Times New Roman"/>
                <w:sz w:val="20"/>
                <w:szCs w:val="20"/>
                <w:lang w:val="ro-RO"/>
              </w:rPr>
              <w:t xml:space="preserve">Monitorizarea fermelor ecologice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DAJ Iaş</w:t>
            </w:r>
            <w:r w:rsidRPr="008708B1">
              <w:rPr>
                <w:rFonts w:ascii="Times New Roman" w:hAnsi="Times New Roman"/>
                <w:sz w:val="20"/>
                <w:szCs w:val="20"/>
                <w:lang w:val="ro-RO"/>
              </w:rPr>
              <w:t>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jc w:val="center"/>
            </w:pPr>
            <w:r w:rsidRPr="008708B1">
              <w:rPr>
                <w:rFonts w:ascii="Times New Roman" w:hAnsi="Times New Roman"/>
                <w:sz w:val="20"/>
                <w:szCs w:val="20"/>
                <w:lang w:val="ro-RO"/>
              </w:rPr>
              <w:t>Surse proprii</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A.06.02.03 </w:t>
            </w:r>
            <w:r w:rsidRPr="008708B1">
              <w:rPr>
                <w:rFonts w:ascii="Times New Roman" w:hAnsi="Times New Roman"/>
                <w:sz w:val="20"/>
                <w:szCs w:val="20"/>
                <w:lang w:val="ro-RO"/>
              </w:rPr>
              <w:t>Urmărirea</w:t>
            </w:r>
            <w:r>
              <w:rPr>
                <w:rFonts w:ascii="Times New Roman" w:hAnsi="Times New Roman"/>
                <w:sz w:val="20"/>
                <w:szCs w:val="20"/>
                <w:lang w:val="ro-RO"/>
              </w:rPr>
              <w:t xml:space="preserve"> gestionării canti</w:t>
            </w:r>
            <w:r w:rsidR="0069365B">
              <w:rPr>
                <w:rFonts w:ascii="Times New Roman" w:hAnsi="Times New Roman"/>
                <w:sz w:val="20"/>
                <w:szCs w:val="20"/>
                <w:lang w:val="ro-RO"/>
              </w:rPr>
              <w:t>-</w:t>
            </w:r>
            <w:r>
              <w:rPr>
                <w:rFonts w:ascii="Times New Roman" w:hAnsi="Times New Roman"/>
                <w:sz w:val="20"/>
                <w:szCs w:val="20"/>
                <w:lang w:val="ro-RO"/>
              </w:rPr>
              <w:t>tăţii şi cali</w:t>
            </w:r>
            <w:r w:rsidRPr="008708B1">
              <w:rPr>
                <w:rFonts w:ascii="Times New Roman" w:hAnsi="Times New Roman"/>
                <w:sz w:val="20"/>
                <w:szCs w:val="20"/>
                <w:lang w:val="ro-RO"/>
              </w:rPr>
              <w:t>tăţii  îngrăşămintelor şi pes</w:t>
            </w:r>
            <w:r w:rsidR="0069365B">
              <w:rPr>
                <w:rFonts w:ascii="Times New Roman" w:hAnsi="Times New Roman"/>
                <w:sz w:val="20"/>
                <w:szCs w:val="20"/>
                <w:lang w:val="ro-RO"/>
              </w:rPr>
              <w:t>-</w:t>
            </w:r>
            <w:r w:rsidRPr="008708B1">
              <w:rPr>
                <w:rFonts w:ascii="Times New Roman" w:hAnsi="Times New Roman"/>
                <w:sz w:val="20"/>
                <w:szCs w:val="20"/>
                <w:lang w:val="ro-RO"/>
              </w:rPr>
              <w:t xml:space="preserve">ticidelor administrate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DAJ Iaş</w:t>
            </w:r>
            <w:r w:rsidRPr="008708B1">
              <w:rPr>
                <w:rFonts w:ascii="Times New Roman" w:hAnsi="Times New Roman"/>
                <w:sz w:val="20"/>
                <w:szCs w:val="20"/>
                <w:lang w:val="ro-RO"/>
              </w:rPr>
              <w:t>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jc w:val="center"/>
            </w:pPr>
            <w:r w:rsidRPr="008708B1">
              <w:rPr>
                <w:rFonts w:ascii="Times New Roman" w:hAnsi="Times New Roman"/>
                <w:sz w:val="20"/>
                <w:szCs w:val="20"/>
                <w:lang w:val="ro-RO"/>
              </w:rPr>
              <w:t>Surse proprii</w:t>
            </w:r>
          </w:p>
        </w:tc>
      </w:tr>
      <w:tr w:rsidR="0002448B" w:rsidRPr="008708B1" w:rsidTr="00E817A0">
        <w:tc>
          <w:tcPr>
            <w:tcW w:w="1986"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8708B1"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A.06.02.04 Implicarea comunităţii în activităţi de  protecţie a solului cauzată</w:t>
            </w:r>
            <w:r w:rsidRPr="008708B1">
              <w:rPr>
                <w:rFonts w:ascii="Times New Roman" w:hAnsi="Times New Roman"/>
                <w:sz w:val="20"/>
                <w:szCs w:val="20"/>
                <w:lang w:val="ro-RO"/>
              </w:rPr>
              <w:t xml:space="preserve"> de practicile agricole neconforme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Ţibăneş</w:t>
            </w:r>
            <w:r w:rsidRPr="008708B1">
              <w:rPr>
                <w:rFonts w:ascii="Times New Roman" w:hAnsi="Times New Roman"/>
                <w:sz w:val="20"/>
                <w:szCs w:val="20"/>
                <w:lang w:val="ro-RO"/>
              </w:rPr>
              <w:t xml:space="preserve">ti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3</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Buget local </w:t>
            </w:r>
          </w:p>
        </w:tc>
      </w:tr>
      <w:tr w:rsidR="0002448B" w:rsidRPr="008708B1" w:rsidTr="00E817A0">
        <w:tc>
          <w:tcPr>
            <w:tcW w:w="14034" w:type="dxa"/>
            <w:gridSpan w:val="7"/>
            <w:shd w:val="clear" w:color="auto" w:fill="EEECE1"/>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Categoria de probleme: POLUAREA SOLULUI ŞI A APELOR SUBTERANE – cod identificare – PM 06</w:t>
            </w:r>
          </w:p>
        </w:tc>
      </w:tr>
      <w:tr w:rsidR="0002448B" w:rsidRPr="008708B1" w:rsidTr="00E817A0">
        <w:tc>
          <w:tcPr>
            <w:tcW w:w="14034" w:type="dxa"/>
            <w:gridSpan w:val="7"/>
            <w:shd w:val="clear" w:color="auto" w:fill="66FF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PROBLEMA DE MEDIU: </w:t>
            </w:r>
            <w:r w:rsidRPr="008708B1">
              <w:rPr>
                <w:rFonts w:ascii="Times New Roman" w:hAnsi="Times New Roman"/>
                <w:sz w:val="20"/>
                <w:szCs w:val="20"/>
                <w:lang w:val="ro-RO"/>
              </w:rPr>
              <w:t xml:space="preserve">cod identificare PM-06-03 </w:t>
            </w:r>
            <w:r w:rsidRPr="008708B1">
              <w:rPr>
                <w:rFonts w:ascii="Times New Roman" w:hAnsi="Times New Roman"/>
                <w:b/>
                <w:sz w:val="20"/>
                <w:szCs w:val="20"/>
                <w:lang w:val="ro-RO"/>
              </w:rPr>
              <w:t xml:space="preserve">- </w:t>
            </w:r>
            <w:r w:rsidRPr="008708B1">
              <w:rPr>
                <w:rStyle w:val="FontStyle135"/>
                <w:sz w:val="20"/>
                <w:szCs w:val="20"/>
                <w:lang w:val="pt-BR"/>
              </w:rPr>
              <w:t xml:space="preserve">Poluarea solului şi a apelor subterane cauzată de gestionarea necorespunzătoare a deşeurilor menajere </w:t>
            </w:r>
            <w:r w:rsidRPr="008708B1">
              <w:rPr>
                <w:rStyle w:val="FontStyle135"/>
                <w:rFonts w:ascii="Calibri" w:hAnsi="Calibri"/>
                <w:sz w:val="20"/>
                <w:szCs w:val="20"/>
                <w:lang w:val="pt-BR"/>
              </w:rPr>
              <w:t>ş</w:t>
            </w:r>
            <w:r w:rsidRPr="008708B1">
              <w:rPr>
                <w:rStyle w:val="FontStyle135"/>
                <w:sz w:val="20"/>
                <w:szCs w:val="20"/>
                <w:lang w:val="pt-BR"/>
              </w:rPr>
              <w:t xml:space="preserve">i a apelor uzate menajer </w:t>
            </w:r>
          </w:p>
        </w:tc>
      </w:tr>
      <w:tr w:rsidR="0002448B" w:rsidRPr="008708B1" w:rsidTr="00E817A0">
        <w:tc>
          <w:tcPr>
            <w:tcW w:w="14034" w:type="dxa"/>
            <w:gridSpan w:val="7"/>
            <w:shd w:val="clear" w:color="auto" w:fill="FFCCFF"/>
          </w:tcPr>
          <w:p w:rsidR="0002448B" w:rsidRPr="008708B1" w:rsidRDefault="0002448B" w:rsidP="0002448B">
            <w:pPr>
              <w:spacing w:before="120" w:after="120" w:line="240" w:lineRule="auto"/>
              <w:rPr>
                <w:rFonts w:ascii="Times New Roman" w:hAnsi="Times New Roman"/>
                <w:bCs/>
                <w:sz w:val="20"/>
                <w:szCs w:val="20"/>
                <w:lang w:val="ro-RO"/>
              </w:rPr>
            </w:pPr>
            <w:r w:rsidRPr="008708B1">
              <w:rPr>
                <w:rFonts w:ascii="Times New Roman" w:hAnsi="Times New Roman"/>
                <w:b/>
                <w:sz w:val="20"/>
                <w:szCs w:val="20"/>
                <w:lang w:val="ro-RO"/>
              </w:rPr>
              <w:t>OBIECTIV GENERAL:</w:t>
            </w:r>
            <w:r w:rsidRPr="008708B1">
              <w:rPr>
                <w:rFonts w:ascii="Times New Roman" w:hAnsi="Times New Roman"/>
                <w:sz w:val="20"/>
                <w:szCs w:val="20"/>
                <w:lang w:val="ro-RO"/>
              </w:rPr>
              <w:t xml:space="preserve"> Ameliorarea calităţii</w:t>
            </w:r>
            <w:r w:rsidRPr="008708B1">
              <w:rPr>
                <w:rStyle w:val="FontStyle135"/>
                <w:b w:val="0"/>
                <w:sz w:val="20"/>
                <w:szCs w:val="20"/>
                <w:lang w:val="ro-RO"/>
              </w:rPr>
              <w:t xml:space="preserve"> solului şi a apelor subterane cauzată de depozitarea necorespunzătoare a deşeurilor menajere precum si de evacuari necontrolate de ape uzate                                    </w:t>
            </w:r>
          </w:p>
        </w:tc>
      </w:tr>
      <w:tr w:rsidR="0002448B" w:rsidRPr="008708B1" w:rsidTr="00E817A0">
        <w:tc>
          <w:tcPr>
            <w:tcW w:w="14034" w:type="dxa"/>
            <w:gridSpan w:val="7"/>
            <w:shd w:val="clear" w:color="auto" w:fill="FDE9D9"/>
          </w:tcPr>
          <w:p w:rsidR="0002448B" w:rsidRPr="008708B1" w:rsidRDefault="0002448B" w:rsidP="0002448B">
            <w:pPr>
              <w:spacing w:before="120" w:after="0" w:line="240" w:lineRule="auto"/>
              <w:rPr>
                <w:rFonts w:ascii="Times New Roman" w:hAnsi="Times New Roman"/>
                <w:sz w:val="20"/>
                <w:szCs w:val="20"/>
                <w:lang w:val="ro-RO"/>
              </w:rPr>
            </w:pPr>
            <w:r w:rsidRPr="008708B1">
              <w:rPr>
                <w:rFonts w:ascii="Times New Roman" w:hAnsi="Times New Roman"/>
                <w:b/>
                <w:sz w:val="20"/>
                <w:szCs w:val="20"/>
                <w:lang w:val="ro-RO"/>
              </w:rPr>
              <w:t xml:space="preserve">Obiectiv specific: </w:t>
            </w:r>
            <w:r w:rsidRPr="008708B1">
              <w:rPr>
                <w:rFonts w:ascii="Times New Roman" w:hAnsi="Times New Roman"/>
                <w:sz w:val="20"/>
                <w:szCs w:val="20"/>
                <w:lang w:val="ro-RO"/>
              </w:rPr>
              <w:t>1.</w:t>
            </w:r>
            <w:r w:rsidRPr="008708B1">
              <w:rPr>
                <w:rFonts w:ascii="Times New Roman" w:hAnsi="Times New Roman"/>
                <w:b/>
                <w:sz w:val="20"/>
                <w:szCs w:val="20"/>
                <w:lang w:val="ro-RO"/>
              </w:rPr>
              <w:t xml:space="preserve"> </w:t>
            </w:r>
            <w:r w:rsidRPr="008708B1">
              <w:rPr>
                <w:rFonts w:ascii="Times New Roman" w:hAnsi="Times New Roman"/>
                <w:sz w:val="20"/>
                <w:szCs w:val="20"/>
                <w:lang w:val="ro-RO"/>
              </w:rPr>
              <w:t xml:space="preserve">Eliminarea deşeurilor în conformitate cu cerinţele legislaţiei în domeniul deşeurilor în scopul protejării sănătăţii populaţiei şi a mediului   </w:t>
            </w:r>
          </w:p>
          <w:p w:rsidR="0002448B" w:rsidRPr="008708B1" w:rsidRDefault="0002448B" w:rsidP="0002448B">
            <w:pPr>
              <w:spacing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                               2. Reducerea poluarii solului prin vidanjarea apelor uzate menajer</w:t>
            </w:r>
          </w:p>
        </w:tc>
      </w:tr>
      <w:tr w:rsidR="0002448B" w:rsidRPr="008708B1" w:rsidTr="00E817A0">
        <w:tc>
          <w:tcPr>
            <w:tcW w:w="1986"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Ținta</w:t>
            </w:r>
          </w:p>
        </w:tc>
        <w:tc>
          <w:tcPr>
            <w:tcW w:w="184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Indicatori</w:t>
            </w:r>
          </w:p>
        </w:tc>
        <w:tc>
          <w:tcPr>
            <w:tcW w:w="340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Acţiunea</w:t>
            </w:r>
          </w:p>
        </w:tc>
        <w:tc>
          <w:tcPr>
            <w:tcW w:w="1843"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Responsabil</w:t>
            </w:r>
            <w:r w:rsidR="008E2DB6">
              <w:rPr>
                <w:rFonts w:ascii="Times New Roman" w:hAnsi="Times New Roman"/>
                <w:b/>
                <w:sz w:val="20"/>
                <w:szCs w:val="20"/>
                <w:lang w:val="ro-RO"/>
              </w:rPr>
              <w:t>i</w:t>
            </w:r>
            <w:r w:rsidRPr="008708B1">
              <w:rPr>
                <w:rFonts w:ascii="Times New Roman" w:hAnsi="Times New Roman"/>
                <w:b/>
                <w:sz w:val="20"/>
                <w:szCs w:val="20"/>
                <w:lang w:val="ro-RO"/>
              </w:rPr>
              <w:t xml:space="preserve"> implementare</w:t>
            </w:r>
          </w:p>
        </w:tc>
        <w:tc>
          <w:tcPr>
            <w:tcW w:w="1418"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Termen de realizare</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Cost estimativ (mii euro)</w:t>
            </w:r>
          </w:p>
        </w:tc>
        <w:tc>
          <w:tcPr>
            <w:tcW w:w="1984"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 xml:space="preserve">Surse de finanţare existente/ potenţiale </w:t>
            </w:r>
          </w:p>
        </w:tc>
      </w:tr>
      <w:tr w:rsidR="0002448B" w:rsidRPr="008708B1" w:rsidTr="00E817A0">
        <w:trPr>
          <w:trHeight w:val="1490"/>
        </w:trPr>
        <w:tc>
          <w:tcPr>
            <w:tcW w:w="1986" w:type="dxa"/>
            <w:vMerge w:val="restart"/>
          </w:tcPr>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Pr>
                <w:rFonts w:ascii="Times New Roman" w:hAnsi="Times New Roman"/>
                <w:b/>
                <w:sz w:val="20"/>
                <w:szCs w:val="20"/>
                <w:lang w:val="ro-RO"/>
              </w:rPr>
              <w:t>Î</w:t>
            </w:r>
            <w:r w:rsidR="008E2DB6">
              <w:rPr>
                <w:rFonts w:ascii="Times New Roman" w:hAnsi="Times New Roman"/>
                <w:sz w:val="20"/>
                <w:szCs w:val="20"/>
                <w:lang w:val="ro-RO"/>
              </w:rPr>
              <w:t>nchiderea de</w:t>
            </w:r>
            <w:r w:rsidRPr="008708B1">
              <w:rPr>
                <w:rFonts w:ascii="Times New Roman" w:hAnsi="Times New Roman"/>
                <w:sz w:val="20"/>
                <w:szCs w:val="20"/>
                <w:lang w:val="ro-RO"/>
              </w:rPr>
              <w:t>pozi</w:t>
            </w:r>
            <w:r w:rsidR="00E817A0">
              <w:rPr>
                <w:rFonts w:ascii="Times New Roman" w:hAnsi="Times New Roman"/>
                <w:sz w:val="20"/>
                <w:szCs w:val="20"/>
                <w:lang w:val="ro-RO"/>
              </w:rPr>
              <w:t>-</w:t>
            </w:r>
            <w:r w:rsidR="008E2DB6">
              <w:rPr>
                <w:rFonts w:ascii="Times New Roman" w:hAnsi="Times New Roman"/>
                <w:sz w:val="20"/>
                <w:szCs w:val="20"/>
                <w:lang w:val="ro-RO"/>
              </w:rPr>
              <w:t>telor de deşeuri neconfor</w:t>
            </w:r>
            <w:r w:rsidRPr="008708B1">
              <w:rPr>
                <w:rFonts w:ascii="Times New Roman" w:hAnsi="Times New Roman"/>
                <w:sz w:val="20"/>
                <w:szCs w:val="20"/>
                <w:lang w:val="ro-RO"/>
              </w:rPr>
              <w:t xml:space="preserve">me </w:t>
            </w:r>
          </w:p>
          <w:p w:rsidR="0002448B" w:rsidRPr="008708B1" w:rsidRDefault="0002448B" w:rsidP="008E2DB6">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R</w:t>
            </w:r>
            <w:r w:rsidRPr="008708B1">
              <w:rPr>
                <w:rFonts w:ascii="Times New Roman" w:hAnsi="Times New Roman"/>
                <w:sz w:val="20"/>
                <w:szCs w:val="20"/>
                <w:lang w:val="ro-RO"/>
              </w:rPr>
              <w:t>ealizarea unui depozit conform cu capacitate de depo</w:t>
            </w:r>
            <w:r w:rsidR="00E817A0">
              <w:rPr>
                <w:rFonts w:ascii="Times New Roman" w:hAnsi="Times New Roman"/>
                <w:sz w:val="20"/>
                <w:szCs w:val="20"/>
                <w:lang w:val="ro-RO"/>
              </w:rPr>
              <w:t>-</w:t>
            </w:r>
            <w:r w:rsidRPr="008708B1">
              <w:rPr>
                <w:rFonts w:ascii="Times New Roman" w:hAnsi="Times New Roman"/>
                <w:sz w:val="20"/>
                <w:szCs w:val="20"/>
                <w:lang w:val="ro-RO"/>
              </w:rPr>
              <w:t>zitare care</w:t>
            </w:r>
            <w:r w:rsidR="008E2DB6">
              <w:rPr>
                <w:rFonts w:ascii="Times New Roman" w:hAnsi="Times New Roman"/>
                <w:sz w:val="20"/>
                <w:szCs w:val="20"/>
                <w:lang w:val="ro-RO"/>
              </w:rPr>
              <w:t xml:space="preserve"> să deser</w:t>
            </w:r>
            <w:r w:rsidR="00E817A0">
              <w:rPr>
                <w:rFonts w:ascii="Times New Roman" w:hAnsi="Times New Roman"/>
                <w:sz w:val="20"/>
                <w:szCs w:val="20"/>
                <w:lang w:val="ro-RO"/>
              </w:rPr>
              <w:t>-</w:t>
            </w:r>
            <w:r w:rsidR="008E2DB6">
              <w:rPr>
                <w:rFonts w:ascii="Times New Roman" w:hAnsi="Times New Roman"/>
                <w:sz w:val="20"/>
                <w:szCs w:val="20"/>
                <w:lang w:val="ro-RO"/>
              </w:rPr>
              <w:t>vească întreaga popula</w:t>
            </w:r>
            <w:r w:rsidRPr="008708B1">
              <w:rPr>
                <w:rFonts w:ascii="Times New Roman" w:hAnsi="Times New Roman"/>
                <w:sz w:val="20"/>
                <w:szCs w:val="20"/>
                <w:lang w:val="ro-RO"/>
              </w:rPr>
              <w:t xml:space="preserve">ţie a judeţului </w:t>
            </w:r>
          </w:p>
          <w:p w:rsidR="0002448B" w:rsidRPr="008708B1" w:rsidRDefault="0002448B" w:rsidP="008E2DB6">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E</w:t>
            </w:r>
            <w:r w:rsidR="008E2DB6">
              <w:rPr>
                <w:rFonts w:ascii="Times New Roman" w:hAnsi="Times New Roman"/>
                <w:sz w:val="20"/>
                <w:szCs w:val="20"/>
                <w:lang w:val="ro-RO"/>
              </w:rPr>
              <w:t>liminarea depozi</w:t>
            </w:r>
            <w:r w:rsidR="00E817A0">
              <w:rPr>
                <w:rFonts w:ascii="Times New Roman" w:hAnsi="Times New Roman"/>
                <w:sz w:val="20"/>
                <w:szCs w:val="20"/>
                <w:lang w:val="ro-RO"/>
              </w:rPr>
              <w:t>-</w:t>
            </w:r>
            <w:r w:rsidR="008E2DB6">
              <w:rPr>
                <w:rFonts w:ascii="Times New Roman" w:hAnsi="Times New Roman"/>
                <w:sz w:val="20"/>
                <w:szCs w:val="20"/>
                <w:lang w:val="ro-RO"/>
              </w:rPr>
              <w:t xml:space="preserve">tării necontrolate de </w:t>
            </w:r>
            <w:r w:rsidR="008E2DB6">
              <w:rPr>
                <w:rFonts w:ascii="Times New Roman" w:hAnsi="Times New Roman"/>
                <w:sz w:val="20"/>
                <w:szCs w:val="20"/>
                <w:lang w:val="ro-RO"/>
              </w:rPr>
              <w:lastRenderedPageBreak/>
              <w:t>deşeuri în me</w:t>
            </w:r>
            <w:r w:rsidRPr="008708B1">
              <w:rPr>
                <w:rFonts w:ascii="Times New Roman" w:hAnsi="Times New Roman"/>
                <w:sz w:val="20"/>
                <w:szCs w:val="20"/>
                <w:lang w:val="ro-RO"/>
              </w:rPr>
              <w:t>diul rural</w:t>
            </w:r>
          </w:p>
          <w:p w:rsidR="0002448B" w:rsidRPr="008708B1" w:rsidRDefault="0002448B" w:rsidP="008E2DB6">
            <w:pPr>
              <w:spacing w:before="120" w:after="120" w:line="240" w:lineRule="auto"/>
              <w:jc w:val="both"/>
              <w:rPr>
                <w:rFonts w:ascii="Times New Roman" w:hAnsi="Times New Roman"/>
                <w:sz w:val="20"/>
                <w:szCs w:val="20"/>
                <w:lang w:val="ro-RO"/>
              </w:rPr>
            </w:pPr>
            <w:r w:rsidRPr="008708B1">
              <w:rPr>
                <w:rFonts w:ascii="Times New Roman" w:hAnsi="Times New Roman"/>
                <w:b/>
                <w:sz w:val="20"/>
                <w:szCs w:val="20"/>
                <w:lang w:val="ro-RO"/>
              </w:rPr>
              <w:t xml:space="preserve"> </w:t>
            </w:r>
            <w:r w:rsidRPr="008708B1">
              <w:rPr>
                <w:rFonts w:ascii="Times New Roman" w:hAnsi="Times New Roman"/>
                <w:sz w:val="20"/>
                <w:szCs w:val="20"/>
                <w:lang w:val="ro-RO"/>
              </w:rPr>
              <w:t>-</w:t>
            </w:r>
            <w:r w:rsidRPr="008708B1">
              <w:rPr>
                <w:rFonts w:ascii="Times New Roman" w:hAnsi="Times New Roman"/>
                <w:b/>
                <w:sz w:val="20"/>
                <w:szCs w:val="20"/>
                <w:lang w:val="ro-RO"/>
              </w:rPr>
              <w:t>R</w:t>
            </w:r>
            <w:r w:rsidRPr="008708B1">
              <w:rPr>
                <w:rFonts w:ascii="Times New Roman" w:hAnsi="Times New Roman"/>
                <w:sz w:val="20"/>
                <w:szCs w:val="20"/>
                <w:lang w:val="ro-RO"/>
              </w:rPr>
              <w:t>educerea impactului apelor uzate menejer asupra solului şi a apelor subterane</w:t>
            </w:r>
          </w:p>
        </w:tc>
        <w:tc>
          <w:tcPr>
            <w:tcW w:w="1842" w:type="dxa"/>
            <w:vMerge w:val="restart"/>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w:t>
            </w:r>
            <w:r w:rsidRPr="008708B1">
              <w:rPr>
                <w:rFonts w:ascii="Times New Roman" w:hAnsi="Times New Roman"/>
                <w:sz w:val="20"/>
                <w:szCs w:val="20"/>
                <w:lang w:val="ro-RO"/>
              </w:rPr>
              <w:t xml:space="preserve">număr de depozite neconforme închise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-calitatea sol şi apă subterană din zona depozitelor</w:t>
            </w:r>
          </w:p>
          <w:p w:rsidR="0002448B" w:rsidRPr="008708B1" w:rsidRDefault="008E2DB6"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-capacitatea de depo</w:t>
            </w:r>
            <w:r w:rsidR="0002448B" w:rsidRPr="008708B1">
              <w:rPr>
                <w:rFonts w:ascii="Times New Roman" w:hAnsi="Times New Roman"/>
                <w:sz w:val="20"/>
                <w:szCs w:val="20"/>
                <w:lang w:val="ro-RO"/>
              </w:rPr>
              <w:t xml:space="preserve">zitare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 xml:space="preserve">-număr comune cu  puncte de colectare  amenajate şi dotate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lastRenderedPageBreak/>
              <w:t xml:space="preserve">-sancţiuni aplicate pentru depozitări necontrolate de deşeuri </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-campanii de infor</w:t>
            </w:r>
            <w:r w:rsidR="00E817A0">
              <w:rPr>
                <w:rFonts w:ascii="Times New Roman" w:hAnsi="Times New Roman"/>
                <w:sz w:val="20"/>
                <w:szCs w:val="20"/>
                <w:lang w:val="ro-RO"/>
              </w:rPr>
              <w:t>-</w:t>
            </w:r>
            <w:r w:rsidRPr="008708B1">
              <w:rPr>
                <w:rFonts w:ascii="Times New Roman" w:hAnsi="Times New Roman"/>
                <w:sz w:val="20"/>
                <w:szCs w:val="20"/>
                <w:lang w:val="ro-RO"/>
              </w:rPr>
              <w:t>mare</w:t>
            </w:r>
          </w:p>
          <w:p w:rsidR="0002448B" w:rsidRPr="008708B1" w:rsidRDefault="0002448B" w:rsidP="0002448B">
            <w:pPr>
              <w:spacing w:before="120" w:after="120" w:line="240" w:lineRule="auto"/>
              <w:jc w:val="both"/>
              <w:rPr>
                <w:rFonts w:ascii="Times New Roman" w:hAnsi="Times New Roman"/>
                <w:sz w:val="20"/>
                <w:szCs w:val="20"/>
                <w:lang w:val="ro-RO"/>
              </w:rPr>
            </w:pPr>
            <w:r w:rsidRPr="008708B1">
              <w:rPr>
                <w:rFonts w:ascii="Times New Roman" w:hAnsi="Times New Roman"/>
                <w:b/>
                <w:sz w:val="20"/>
                <w:szCs w:val="20"/>
                <w:lang w:val="ro-RO"/>
              </w:rPr>
              <w:t>-</w:t>
            </w:r>
            <w:r w:rsidRPr="008708B1">
              <w:rPr>
                <w:rFonts w:ascii="Times New Roman" w:hAnsi="Times New Roman"/>
                <w:sz w:val="20"/>
                <w:szCs w:val="20"/>
                <w:lang w:val="ro-RO"/>
              </w:rPr>
              <w:t>ghiduri vidanjare elaborate</w:t>
            </w: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A.06.03.01 </w:t>
            </w:r>
            <w:r w:rsidRPr="008708B1">
              <w:rPr>
                <w:rFonts w:ascii="Times New Roman" w:hAnsi="Times New Roman"/>
                <w:sz w:val="20"/>
                <w:szCs w:val="20"/>
                <w:lang w:val="ro-RO"/>
              </w:rPr>
              <w:t>Continuarea lucrărilor din cadrul pro-iectului „Managementul integrat al deşeurilor în Municipiul Iaşi” prin realizarea lucrărilor de reabilitare şi închidere a depozitului Tomeşti</w:t>
            </w:r>
            <w:r w:rsidRPr="008708B1">
              <w:rPr>
                <w:rFonts w:ascii="Times New Roman" w:hAnsi="Times New Roman"/>
                <w:b/>
                <w:sz w:val="20"/>
                <w:szCs w:val="20"/>
                <w:lang w:val="ro-RO"/>
              </w:rPr>
              <w:t xml:space="preserv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CJ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2015</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E817A0">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europene POS Mediu, Buget local</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A.06.03.02 Î</w:t>
            </w:r>
            <w:r w:rsidRPr="008708B1">
              <w:rPr>
                <w:rFonts w:ascii="Times New Roman" w:hAnsi="Times New Roman"/>
                <w:sz w:val="20"/>
                <w:szCs w:val="20"/>
                <w:lang w:val="ro-RO"/>
              </w:rPr>
              <w:t>nchiderea depozitelor de deşeuri neconforme din Valea Seacă</w:t>
            </w:r>
            <w:r>
              <w:rPr>
                <w:rFonts w:ascii="Times New Roman" w:hAnsi="Times New Roman"/>
                <w:sz w:val="20"/>
                <w:szCs w:val="20"/>
                <w:lang w:val="ro-RO"/>
              </w:rPr>
              <w:t>-</w:t>
            </w:r>
            <w:r w:rsidRPr="008708B1">
              <w:rPr>
                <w:rFonts w:ascii="Times New Roman" w:hAnsi="Times New Roman"/>
                <w:sz w:val="20"/>
                <w:szCs w:val="20"/>
                <w:lang w:val="ro-RO"/>
              </w:rPr>
              <w:t xml:space="preserve"> Paşcani, Hârlau şi T</w:t>
            </w:r>
            <w:r>
              <w:rPr>
                <w:rFonts w:ascii="Times New Roman" w:hAnsi="Times New Roman"/>
                <w:sz w:val="20"/>
                <w:szCs w:val="20"/>
                <w:lang w:val="ro-RO"/>
              </w:rPr>
              <w:t>ârgu</w:t>
            </w:r>
            <w:r w:rsidRPr="008708B1">
              <w:rPr>
                <w:rFonts w:ascii="Times New Roman" w:hAnsi="Times New Roman"/>
                <w:sz w:val="20"/>
                <w:szCs w:val="20"/>
                <w:lang w:val="ro-RO"/>
              </w:rPr>
              <w:t xml:space="preserve"> Frumos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CJ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2015</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3000</w:t>
            </w:r>
          </w:p>
        </w:tc>
        <w:tc>
          <w:tcPr>
            <w:tcW w:w="1984" w:type="dxa"/>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Fonduri europene POS Mediu, Fonduri proprii   </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A.06.03.03 </w:t>
            </w:r>
            <w:r w:rsidRPr="008708B1">
              <w:rPr>
                <w:rFonts w:ascii="Times New Roman" w:hAnsi="Times New Roman"/>
                <w:sz w:val="20"/>
                <w:szCs w:val="20"/>
                <w:lang w:val="ro-RO"/>
              </w:rPr>
              <w:t xml:space="preserve">Realizarea staţiilor de </w:t>
            </w:r>
            <w:r w:rsidRPr="008708B1">
              <w:rPr>
                <w:rFonts w:ascii="Times New Roman" w:hAnsi="Times New Roman"/>
                <w:sz w:val="20"/>
                <w:szCs w:val="20"/>
                <w:lang w:val="ro-RO"/>
              </w:rPr>
              <w:lastRenderedPageBreak/>
              <w:t>transfer deşeuri Ruginoasa şi Bălţaţi</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lastRenderedPageBreak/>
              <w:t>CJ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2015</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 xml:space="preserve">POS Mediu, Fonduri </w:t>
            </w:r>
            <w:r w:rsidRPr="008708B1">
              <w:rPr>
                <w:rFonts w:ascii="Times New Roman" w:hAnsi="Times New Roman"/>
                <w:sz w:val="20"/>
                <w:szCs w:val="20"/>
                <w:lang w:val="ro-RO"/>
              </w:rPr>
              <w:lastRenderedPageBreak/>
              <w:t xml:space="preserve">proprii   </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8E2DB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A.06.03.04 </w:t>
            </w:r>
            <w:r w:rsidRPr="008708B1">
              <w:rPr>
                <w:rFonts w:ascii="Times New Roman" w:hAnsi="Times New Roman"/>
                <w:sz w:val="20"/>
                <w:szCs w:val="20"/>
                <w:lang w:val="ro-RO"/>
              </w:rPr>
              <w:t>Continuarea lucrărilor din cadrul proiectului „Managementul integrat al d</w:t>
            </w:r>
            <w:r w:rsidR="008E2DB6">
              <w:rPr>
                <w:rFonts w:ascii="Times New Roman" w:hAnsi="Times New Roman"/>
                <w:sz w:val="20"/>
                <w:szCs w:val="20"/>
                <w:lang w:val="ro-RO"/>
              </w:rPr>
              <w:t xml:space="preserve">eşeurilor în Municipiul Iaşi” </w:t>
            </w:r>
            <w:r w:rsidRPr="008708B1">
              <w:rPr>
                <w:rFonts w:ascii="Times New Roman" w:hAnsi="Times New Roman"/>
                <w:sz w:val="20"/>
                <w:szCs w:val="20"/>
                <w:lang w:val="ro-RO"/>
              </w:rPr>
              <w:t>prin construcţia  comparti</w:t>
            </w:r>
            <w:r w:rsidR="008E2DB6">
              <w:rPr>
                <w:rFonts w:ascii="Times New Roman" w:hAnsi="Times New Roman"/>
                <w:sz w:val="20"/>
                <w:szCs w:val="20"/>
                <w:lang w:val="ro-RO"/>
              </w:rPr>
              <w:t xml:space="preserve">-mentului 3 </w:t>
            </w:r>
            <w:r w:rsidRPr="008708B1">
              <w:rPr>
                <w:rFonts w:ascii="Times New Roman" w:hAnsi="Times New Roman"/>
                <w:sz w:val="20"/>
                <w:szCs w:val="20"/>
                <w:lang w:val="ro-RO"/>
              </w:rPr>
              <w:t xml:space="preserve">din prima celulă a depozitului conform Ţutora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CJ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2015</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w:t>
            </w:r>
          </w:p>
        </w:tc>
        <w:tc>
          <w:tcPr>
            <w:tcW w:w="1984" w:type="dxa"/>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sz w:val="20"/>
                <w:szCs w:val="20"/>
                <w:lang w:val="ro-RO"/>
              </w:rPr>
              <w:t>Fonduri europene POS Mediu, Buget local</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A.06.03.05 </w:t>
            </w:r>
            <w:r w:rsidRPr="008708B1">
              <w:rPr>
                <w:rFonts w:ascii="Times New Roman" w:hAnsi="Times New Roman"/>
                <w:sz w:val="20"/>
                <w:szCs w:val="20"/>
                <w:lang w:val="ro-RO"/>
              </w:rPr>
              <w:t xml:space="preserve">Înfiinţarea punctelor de colectare a deşeurilor în comunele judeţului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w:t>
            </w:r>
            <w:r>
              <w:rPr>
                <w:sz w:val="20"/>
                <w:szCs w:val="20"/>
                <w:lang w:val="ro-RO"/>
              </w:rPr>
              <w:t>ş</w:t>
            </w:r>
            <w:r w:rsidRPr="008708B1">
              <w:rPr>
                <w:rFonts w:ascii="Times New Roman" w:hAnsi="Times New Roman"/>
                <w:sz w:val="20"/>
                <w:szCs w:val="20"/>
                <w:lang w:val="ro-RO"/>
              </w:rPr>
              <w:t>i, UAT-uri rurale, ADIS</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191670"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sz w:val="20"/>
                <w:szCs w:val="20"/>
                <w:lang w:val="ro-RO"/>
              </w:rPr>
              <w:t>Fonduri europene POS Mediu, Buget local</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A.06.03.06 </w:t>
            </w:r>
            <w:r w:rsidRPr="008708B1">
              <w:rPr>
                <w:rFonts w:ascii="Times New Roman" w:hAnsi="Times New Roman"/>
                <w:sz w:val="20"/>
                <w:szCs w:val="20"/>
                <w:lang w:val="ro-RO"/>
              </w:rPr>
              <w:t>Identificarea şi imple</w:t>
            </w:r>
            <w:r w:rsidR="008E2DB6">
              <w:rPr>
                <w:rFonts w:ascii="Times New Roman" w:hAnsi="Times New Roman"/>
                <w:sz w:val="20"/>
                <w:szCs w:val="20"/>
                <w:lang w:val="ro-RO"/>
              </w:rPr>
              <w:t>-</w:t>
            </w:r>
            <w:r w:rsidRPr="008708B1">
              <w:rPr>
                <w:rFonts w:ascii="Times New Roman" w:hAnsi="Times New Roman"/>
                <w:sz w:val="20"/>
                <w:szCs w:val="20"/>
                <w:lang w:val="ro-RO"/>
              </w:rPr>
              <w:t xml:space="preserve">mentarea sistemelor de tarifare  eficiente a serviciilor de salubritate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w:t>
            </w:r>
            <w:r>
              <w:rPr>
                <w:sz w:val="20"/>
                <w:szCs w:val="20"/>
                <w:lang w:val="ro-RO"/>
              </w:rPr>
              <w:t>ş</w:t>
            </w:r>
            <w:r w:rsidRPr="008708B1">
              <w:rPr>
                <w:rFonts w:ascii="Times New Roman" w:hAnsi="Times New Roman"/>
                <w:sz w:val="20"/>
                <w:szCs w:val="20"/>
                <w:lang w:val="ro-RO"/>
              </w:rPr>
              <w:t>i, ADIS, UAT-uri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sz w:val="20"/>
                <w:szCs w:val="20"/>
                <w:lang w:val="ro-RO"/>
              </w:rPr>
              <w:t>POS Mediu, Fonduri proprii</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A.06.03.07 </w:t>
            </w:r>
            <w:r w:rsidRPr="008708B1">
              <w:rPr>
                <w:rFonts w:ascii="Times New Roman" w:hAnsi="Times New Roman"/>
                <w:sz w:val="20"/>
                <w:szCs w:val="20"/>
                <w:lang w:val="ro-RO"/>
              </w:rPr>
              <w:t>Monitorizarea post-închi</w:t>
            </w:r>
            <w:r w:rsidR="008E2DB6">
              <w:rPr>
                <w:rFonts w:ascii="Times New Roman" w:hAnsi="Times New Roman"/>
                <w:sz w:val="20"/>
                <w:szCs w:val="20"/>
                <w:lang w:val="ro-RO"/>
              </w:rPr>
              <w:t>-</w:t>
            </w:r>
            <w:r w:rsidRPr="008708B1">
              <w:rPr>
                <w:rFonts w:ascii="Times New Roman" w:hAnsi="Times New Roman"/>
                <w:sz w:val="20"/>
                <w:szCs w:val="20"/>
                <w:lang w:val="ro-RO"/>
              </w:rPr>
              <w:t xml:space="preserve">dere a calităţii solului şi apei subterane din zona depozitelor închise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w:t>
            </w:r>
            <w:r>
              <w:rPr>
                <w:sz w:val="20"/>
                <w:szCs w:val="20"/>
                <w:lang w:val="ro-RO"/>
              </w:rPr>
              <w:t>ş</w:t>
            </w:r>
            <w:r w:rsidRPr="008708B1">
              <w:rPr>
                <w:rFonts w:ascii="Times New Roman" w:hAnsi="Times New Roman"/>
                <w:sz w:val="20"/>
                <w:szCs w:val="20"/>
                <w:lang w:val="ro-RO"/>
              </w:rPr>
              <w:t>i, CJ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5</w:t>
            </w:r>
          </w:p>
        </w:tc>
        <w:tc>
          <w:tcPr>
            <w:tcW w:w="1984" w:type="dxa"/>
          </w:tcPr>
          <w:p w:rsidR="0002448B" w:rsidRPr="008708B1" w:rsidRDefault="0002448B" w:rsidP="0002448B">
            <w:pPr>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Fonduri proprii 1/an</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A.06.03.08 </w:t>
            </w:r>
            <w:r w:rsidRPr="008708B1">
              <w:rPr>
                <w:rFonts w:ascii="Times New Roman" w:hAnsi="Times New Roman"/>
                <w:sz w:val="20"/>
                <w:szCs w:val="20"/>
                <w:lang w:val="ro-RO"/>
              </w:rPr>
              <w:t>Efectuarea controale</w:t>
            </w:r>
            <w:r>
              <w:rPr>
                <w:rFonts w:ascii="Times New Roman" w:hAnsi="Times New Roman"/>
                <w:sz w:val="20"/>
                <w:szCs w:val="20"/>
                <w:lang w:val="ro-RO"/>
              </w:rPr>
              <w:t>lor comune GNM-CJ Ia</w:t>
            </w:r>
            <w:r>
              <w:rPr>
                <w:sz w:val="20"/>
                <w:szCs w:val="20"/>
                <w:lang w:val="ro-RO"/>
              </w:rPr>
              <w:t>ş</w:t>
            </w:r>
            <w:r>
              <w:rPr>
                <w:rFonts w:ascii="Times New Roman" w:hAnsi="Times New Roman"/>
                <w:sz w:val="20"/>
                <w:szCs w:val="20"/>
                <w:lang w:val="ro-RO"/>
              </w:rPr>
              <w:t>i - SGA Ia</w:t>
            </w:r>
            <w:r>
              <w:rPr>
                <w:sz w:val="20"/>
                <w:szCs w:val="20"/>
                <w:lang w:val="ro-RO"/>
              </w:rPr>
              <w:t>ş</w:t>
            </w:r>
            <w:r w:rsidRPr="008708B1">
              <w:rPr>
                <w:rFonts w:ascii="Times New Roman" w:hAnsi="Times New Roman"/>
                <w:sz w:val="20"/>
                <w:szCs w:val="20"/>
                <w:lang w:val="ro-RO"/>
              </w:rPr>
              <w:t xml:space="preserve">i pentru verificarea stării de salubritate a comunelor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GNM-CJ Ia</w:t>
            </w:r>
            <w:r>
              <w:rPr>
                <w:sz w:val="20"/>
                <w:szCs w:val="20"/>
                <w:lang w:val="ro-RO"/>
              </w:rPr>
              <w:t>ş</w:t>
            </w:r>
            <w:r w:rsidRPr="008708B1">
              <w:rPr>
                <w:rFonts w:ascii="Times New Roman" w:hAnsi="Times New Roman"/>
                <w:sz w:val="20"/>
                <w:szCs w:val="20"/>
                <w:lang w:val="ro-RO"/>
              </w:rPr>
              <w:t>i, SGA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Buget de stat</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8E2DB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A.06.03.09 </w:t>
            </w:r>
            <w:r w:rsidRPr="008708B1">
              <w:rPr>
                <w:rFonts w:ascii="Times New Roman" w:hAnsi="Times New Roman"/>
                <w:sz w:val="20"/>
                <w:szCs w:val="20"/>
                <w:lang w:val="ro-RO"/>
              </w:rPr>
              <w:t>Realizarea de campanii de informare-conştientizare privind im</w:t>
            </w:r>
            <w:r w:rsidR="008E2DB6">
              <w:rPr>
                <w:rFonts w:ascii="Times New Roman" w:hAnsi="Times New Roman"/>
                <w:sz w:val="20"/>
                <w:szCs w:val="20"/>
                <w:lang w:val="ro-RO"/>
              </w:rPr>
              <w:t>-</w:t>
            </w:r>
            <w:r w:rsidRPr="008708B1">
              <w:rPr>
                <w:rFonts w:ascii="Times New Roman" w:hAnsi="Times New Roman"/>
                <w:sz w:val="20"/>
                <w:szCs w:val="20"/>
                <w:lang w:val="ro-RO"/>
              </w:rPr>
              <w:t xml:space="preserve">pactul poluării prin depozitări necontrolate al solului </w:t>
            </w:r>
            <w:r w:rsidR="008E2DB6">
              <w:rPr>
                <w:sz w:val="20"/>
                <w:szCs w:val="20"/>
                <w:lang w:val="ro-RO"/>
              </w:rPr>
              <w:t>ş</w:t>
            </w:r>
            <w:r w:rsidRPr="008708B1">
              <w:rPr>
                <w:rFonts w:ascii="Times New Roman" w:hAnsi="Times New Roman"/>
                <w:sz w:val="20"/>
                <w:szCs w:val="20"/>
                <w:lang w:val="ro-RO"/>
              </w:rPr>
              <w:t xml:space="preserve">i al apelor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CJ Iasi, ADIS, UAT-uri, APM Iasi, GNM-CJ Iaşi, ONG-uri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europene, Fondul pentru mediu, Bugetul de stat, Alte surse identificate</w:t>
            </w:r>
          </w:p>
        </w:tc>
      </w:tr>
      <w:tr w:rsidR="0002448B" w:rsidRPr="008708B1" w:rsidTr="00F413D4">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val="restart"/>
            <w:tcBorders>
              <w:top w:val="single" w:sz="4" w:space="0" w:color="auto"/>
            </w:tcBorders>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A.06.03.10 </w:t>
            </w:r>
            <w:r w:rsidRPr="008708B1">
              <w:rPr>
                <w:rFonts w:ascii="Times New Roman" w:hAnsi="Times New Roman"/>
                <w:sz w:val="20"/>
                <w:szCs w:val="20"/>
                <w:lang w:val="ro-RO"/>
              </w:rPr>
              <w:t>Identificarea evacuărilor de ape uzate mena</w:t>
            </w:r>
            <w:r>
              <w:rPr>
                <w:rFonts w:ascii="Times New Roman" w:hAnsi="Times New Roman"/>
                <w:sz w:val="20"/>
                <w:szCs w:val="20"/>
                <w:lang w:val="ro-RO"/>
              </w:rPr>
              <w:t>jere în cadrul  acţiunilor tema</w:t>
            </w:r>
            <w:r w:rsidRPr="008708B1">
              <w:rPr>
                <w:rFonts w:ascii="Times New Roman" w:hAnsi="Times New Roman"/>
                <w:sz w:val="20"/>
                <w:szCs w:val="20"/>
                <w:lang w:val="ro-RO"/>
              </w:rPr>
              <w:t xml:space="preserve">tice  de verificare a stării de salubrizare a cursurilor de apă de pe raza unităţilor administrativ teritoriale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Prut-Bâ</w:t>
            </w:r>
            <w:r w:rsidRPr="008708B1">
              <w:rPr>
                <w:rFonts w:ascii="Times New Roman" w:hAnsi="Times New Roman"/>
                <w:sz w:val="20"/>
                <w:szCs w:val="20"/>
                <w:lang w:val="ro-RO"/>
              </w:rPr>
              <w:t>rlad -SGA Iaşi</w:t>
            </w:r>
          </w:p>
        </w:tc>
        <w:tc>
          <w:tcPr>
            <w:tcW w:w="1418" w:type="dxa"/>
          </w:tcPr>
          <w:p w:rsidR="0002448B" w:rsidRPr="008708B1" w:rsidRDefault="0002448B" w:rsidP="0002448B">
            <w:pPr>
              <w:spacing w:before="120" w:after="120" w:line="240" w:lineRule="auto"/>
              <w:jc w:val="center"/>
              <w:rPr>
                <w:rFonts w:ascii="Times New Roman" w:hAnsi="Times New Roman"/>
                <w:bCs/>
                <w:sz w:val="20"/>
                <w:szCs w:val="20"/>
                <w:lang w:val="ro-RO"/>
              </w:rPr>
            </w:pPr>
            <w:r w:rsidRPr="008708B1">
              <w:rPr>
                <w:rFonts w:ascii="Times New Roman" w:hAnsi="Times New Roman"/>
                <w:bCs/>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bCs/>
                <w:sz w:val="20"/>
                <w:szCs w:val="20"/>
                <w:lang w:val="ro-RO"/>
              </w:rPr>
            </w:pPr>
            <w:r>
              <w:rPr>
                <w:rFonts w:ascii="Times New Roman" w:hAnsi="Times New Roman"/>
                <w:bCs/>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bCs/>
                <w:sz w:val="20"/>
                <w:szCs w:val="20"/>
                <w:lang w:val="ro-RO"/>
              </w:rPr>
            </w:pPr>
            <w:r w:rsidRPr="008708B1">
              <w:rPr>
                <w:rFonts w:ascii="Times New Roman" w:hAnsi="Times New Roman"/>
                <w:bCs/>
                <w:sz w:val="20"/>
                <w:szCs w:val="20"/>
                <w:lang w:val="ro-RO"/>
              </w:rPr>
              <w:t>Buget propriu</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Borders>
              <w:top w:val="nil"/>
            </w:tcBorders>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b/>
                <w:bCs/>
                <w:sz w:val="20"/>
                <w:szCs w:val="20"/>
                <w:lang w:val="ro-RO"/>
              </w:rPr>
            </w:pPr>
            <w:r>
              <w:rPr>
                <w:rFonts w:ascii="Times New Roman" w:hAnsi="Times New Roman"/>
                <w:sz w:val="20"/>
                <w:szCs w:val="20"/>
                <w:lang w:val="ro-RO"/>
              </w:rPr>
              <w:t xml:space="preserve">A.06.03.11 </w:t>
            </w:r>
            <w:r w:rsidRPr="008708B1">
              <w:rPr>
                <w:rFonts w:ascii="Times New Roman" w:hAnsi="Times New Roman"/>
                <w:sz w:val="20"/>
                <w:szCs w:val="20"/>
                <w:lang w:val="ro-RO"/>
              </w:rPr>
              <w:t xml:space="preserve">Reglementarea din punct de </w:t>
            </w:r>
            <w:r w:rsidRPr="008708B1">
              <w:rPr>
                <w:rFonts w:ascii="Times New Roman" w:hAnsi="Times New Roman"/>
                <w:sz w:val="20"/>
                <w:szCs w:val="20"/>
                <w:lang w:val="ro-RO"/>
              </w:rPr>
              <w:lastRenderedPageBreak/>
              <w:t>vedere al gospodăririi apelor a obiectivelor ce generează ape uzate ce se evacuează în receptori naturali</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lastRenderedPageBreak/>
              <w:t>ABA Prut-B</w:t>
            </w:r>
            <w:r>
              <w:rPr>
                <w:rFonts w:ascii="Times New Roman" w:hAnsi="Times New Roman"/>
                <w:sz w:val="20"/>
                <w:szCs w:val="20"/>
                <w:lang w:val="ro-RO"/>
              </w:rPr>
              <w:t>â</w:t>
            </w:r>
            <w:r w:rsidRPr="008708B1">
              <w:rPr>
                <w:rFonts w:ascii="Times New Roman" w:hAnsi="Times New Roman"/>
                <w:sz w:val="20"/>
                <w:szCs w:val="20"/>
                <w:lang w:val="ro-RO"/>
              </w:rPr>
              <w:t xml:space="preserve">rlad </w:t>
            </w:r>
          </w:p>
        </w:tc>
        <w:tc>
          <w:tcPr>
            <w:tcW w:w="1418" w:type="dxa"/>
          </w:tcPr>
          <w:p w:rsidR="0002448B" w:rsidRPr="008708B1" w:rsidRDefault="0002448B" w:rsidP="0002448B">
            <w:pPr>
              <w:spacing w:before="120" w:after="120" w:line="240" w:lineRule="auto"/>
              <w:jc w:val="center"/>
              <w:rPr>
                <w:rFonts w:ascii="Times New Roman" w:hAnsi="Times New Roman"/>
                <w:bCs/>
                <w:sz w:val="20"/>
                <w:szCs w:val="20"/>
                <w:lang w:val="ro-RO"/>
              </w:rPr>
            </w:pPr>
            <w:r w:rsidRPr="008708B1">
              <w:rPr>
                <w:rFonts w:ascii="Times New Roman" w:hAnsi="Times New Roman"/>
                <w:bCs/>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bCs/>
                <w:sz w:val="20"/>
                <w:szCs w:val="20"/>
                <w:lang w:val="ro-RO"/>
              </w:rPr>
            </w:pPr>
            <w:r>
              <w:rPr>
                <w:rFonts w:ascii="Times New Roman" w:hAnsi="Times New Roman"/>
                <w:bCs/>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bCs/>
                <w:sz w:val="20"/>
                <w:szCs w:val="20"/>
                <w:lang w:val="ro-RO"/>
              </w:rPr>
            </w:pPr>
            <w:r w:rsidRPr="008708B1">
              <w:rPr>
                <w:rFonts w:ascii="Times New Roman" w:hAnsi="Times New Roman"/>
                <w:bCs/>
                <w:sz w:val="20"/>
                <w:szCs w:val="20"/>
                <w:lang w:val="ro-RO"/>
              </w:rPr>
              <w:t>Buget propriu</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Borders>
              <w:top w:val="nil"/>
            </w:tcBorders>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A.06.03.12 </w:t>
            </w:r>
            <w:r w:rsidRPr="008708B1">
              <w:rPr>
                <w:rFonts w:ascii="Times New Roman" w:hAnsi="Times New Roman"/>
                <w:sz w:val="20"/>
                <w:szCs w:val="20"/>
                <w:lang w:val="ro-RO"/>
              </w:rPr>
              <w:t>Monitorizarea modului de evacuare a apelor din bazinele vidanjabile</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SC APAVITAL SA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tabs>
                <w:tab w:val="left" w:pos="510"/>
                <w:tab w:val="center" w:pos="652"/>
              </w:tabs>
              <w:spacing w:before="120" w:after="120" w:line="240" w:lineRule="auto"/>
              <w:rPr>
                <w:rFonts w:ascii="Times New Roman" w:hAnsi="Times New Roman"/>
                <w:sz w:val="20"/>
                <w:szCs w:val="20"/>
                <w:lang w:val="ro-RO"/>
              </w:rPr>
            </w:pPr>
            <w:r w:rsidRPr="008708B1">
              <w:rPr>
                <w:rFonts w:ascii="Times New Roman" w:hAnsi="Times New Roman"/>
                <w:sz w:val="20"/>
                <w:szCs w:val="20"/>
                <w:lang w:val="ro-RO"/>
              </w:rPr>
              <w:tab/>
            </w:r>
            <w:r w:rsidRPr="008708B1">
              <w:rPr>
                <w:rFonts w:ascii="Times New Roman" w:hAnsi="Times New Roman"/>
                <w:sz w:val="20"/>
                <w:szCs w:val="20"/>
                <w:lang w:val="ro-RO"/>
              </w:rPr>
              <w:tab/>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 </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Borders>
              <w:top w:val="nil"/>
            </w:tcBorders>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A.06.03.13 </w:t>
            </w:r>
            <w:r w:rsidRPr="008708B1">
              <w:rPr>
                <w:rFonts w:ascii="Times New Roman" w:hAnsi="Times New Roman"/>
                <w:sz w:val="20"/>
                <w:szCs w:val="20"/>
                <w:lang w:val="ro-RO"/>
              </w:rPr>
              <w:t>Reglementări/amenzi în vederea stopării deversării de ape menajere în cursul râului Moldova</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Comuna Moţca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Buget local </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Borders>
              <w:top w:val="nil"/>
            </w:tcBorders>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A.06.03.14 </w:t>
            </w:r>
            <w:r w:rsidRPr="008708B1">
              <w:rPr>
                <w:rFonts w:ascii="Times New Roman" w:hAnsi="Times New Roman"/>
                <w:sz w:val="20"/>
                <w:szCs w:val="20"/>
                <w:lang w:val="ro-RO"/>
              </w:rPr>
              <w:t xml:space="preserve">Realizarea unui ghid de vidanjare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SC APAVITAL SA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10</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Surse proprii</w:t>
            </w:r>
          </w:p>
        </w:tc>
      </w:tr>
      <w:tr w:rsidR="0002448B" w:rsidRPr="008708B1" w:rsidTr="00E817A0">
        <w:trPr>
          <w:trHeight w:val="254"/>
        </w:trPr>
        <w:tc>
          <w:tcPr>
            <w:tcW w:w="14034" w:type="dxa"/>
            <w:gridSpan w:val="7"/>
            <w:shd w:val="clear" w:color="auto" w:fill="EEECE1"/>
          </w:tcPr>
          <w:p w:rsidR="0002448B" w:rsidRPr="008708B1" w:rsidRDefault="0002448B" w:rsidP="0002448B">
            <w:pPr>
              <w:spacing w:before="120" w:after="120"/>
              <w:rPr>
                <w:rFonts w:ascii="Times New Roman" w:hAnsi="Times New Roman"/>
                <w:b/>
                <w:sz w:val="20"/>
                <w:szCs w:val="20"/>
                <w:lang w:val="ro-RO"/>
              </w:rPr>
            </w:pPr>
            <w:r w:rsidRPr="008708B1">
              <w:rPr>
                <w:rFonts w:ascii="Times New Roman" w:hAnsi="Times New Roman"/>
                <w:b/>
                <w:sz w:val="20"/>
                <w:szCs w:val="20"/>
                <w:lang w:val="ro-RO"/>
              </w:rPr>
              <w:t>Categoria de probleme: POLUAREA SOLULUI ŞI A APELOR SUBTERANE – cod identificare – PM 06</w:t>
            </w:r>
          </w:p>
        </w:tc>
      </w:tr>
      <w:tr w:rsidR="0002448B" w:rsidRPr="008708B1" w:rsidTr="00E817A0">
        <w:tc>
          <w:tcPr>
            <w:tcW w:w="14034" w:type="dxa"/>
            <w:gridSpan w:val="7"/>
            <w:shd w:val="clear" w:color="auto" w:fill="66FF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PROBLEMA DE MEDIU: </w:t>
            </w:r>
            <w:r w:rsidRPr="008708B1">
              <w:rPr>
                <w:rFonts w:ascii="Times New Roman" w:hAnsi="Times New Roman"/>
                <w:sz w:val="20"/>
                <w:szCs w:val="20"/>
                <w:lang w:val="ro-RO"/>
              </w:rPr>
              <w:t xml:space="preserve">cod identificare PM-06-04 </w:t>
            </w:r>
            <w:r w:rsidRPr="008708B1">
              <w:rPr>
                <w:rFonts w:ascii="Times New Roman" w:hAnsi="Times New Roman"/>
                <w:b/>
                <w:sz w:val="20"/>
                <w:szCs w:val="20"/>
                <w:lang w:val="ro-RO"/>
              </w:rPr>
              <w:t>- Poluarea solului şi a apelor subterane rezultata din activităţile industriale</w:t>
            </w:r>
          </w:p>
        </w:tc>
      </w:tr>
      <w:tr w:rsidR="0002448B" w:rsidRPr="008708B1" w:rsidTr="00E817A0">
        <w:tc>
          <w:tcPr>
            <w:tcW w:w="14034" w:type="dxa"/>
            <w:gridSpan w:val="7"/>
            <w:shd w:val="clear" w:color="auto" w:fill="FFCCFF"/>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OBIECTIV GENERAL: </w:t>
            </w:r>
            <w:r w:rsidRPr="008708B1">
              <w:rPr>
                <w:rFonts w:ascii="Times New Roman" w:hAnsi="Times New Roman"/>
                <w:sz w:val="20"/>
                <w:szCs w:val="20"/>
                <w:lang w:val="ro-RO"/>
              </w:rPr>
              <w:t>Reducerea impactului activităţilor industriale asupra solului şi a apelor subterane</w:t>
            </w:r>
            <w:r w:rsidRPr="008708B1">
              <w:rPr>
                <w:rFonts w:ascii="Times New Roman" w:hAnsi="Times New Roman"/>
                <w:b/>
                <w:sz w:val="20"/>
                <w:szCs w:val="20"/>
                <w:lang w:val="ro-RO"/>
              </w:rPr>
              <w:t xml:space="preserve"> </w:t>
            </w:r>
          </w:p>
        </w:tc>
      </w:tr>
      <w:tr w:rsidR="0002448B" w:rsidRPr="008708B1" w:rsidTr="00E817A0">
        <w:tc>
          <w:tcPr>
            <w:tcW w:w="14034" w:type="dxa"/>
            <w:gridSpan w:val="7"/>
            <w:shd w:val="clear" w:color="auto" w:fill="FDE9D9"/>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Obiectiv specific: </w:t>
            </w:r>
            <w:r w:rsidRPr="008708B1">
              <w:rPr>
                <w:rFonts w:ascii="Times New Roman" w:hAnsi="Times New Roman"/>
                <w:sz w:val="20"/>
                <w:szCs w:val="20"/>
                <w:lang w:val="ro-RO"/>
              </w:rPr>
              <w:t>Reducerea suprafeţelor ocupate de situri contaminate</w:t>
            </w:r>
          </w:p>
        </w:tc>
      </w:tr>
      <w:tr w:rsidR="0002448B" w:rsidRPr="008708B1" w:rsidTr="00E817A0">
        <w:tc>
          <w:tcPr>
            <w:tcW w:w="1986"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Tinta</w:t>
            </w:r>
          </w:p>
        </w:tc>
        <w:tc>
          <w:tcPr>
            <w:tcW w:w="184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Indicator</w:t>
            </w:r>
          </w:p>
        </w:tc>
        <w:tc>
          <w:tcPr>
            <w:tcW w:w="3402"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Acţiuni</w:t>
            </w:r>
          </w:p>
        </w:tc>
        <w:tc>
          <w:tcPr>
            <w:tcW w:w="1843"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Responsabil/i implementare</w:t>
            </w:r>
          </w:p>
        </w:tc>
        <w:tc>
          <w:tcPr>
            <w:tcW w:w="1418"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Termen de realizare</w:t>
            </w:r>
          </w:p>
        </w:tc>
        <w:tc>
          <w:tcPr>
            <w:tcW w:w="1559" w:type="dxa"/>
          </w:tcPr>
          <w:p w:rsidR="0002448B" w:rsidRPr="008708B1" w:rsidRDefault="0002448B" w:rsidP="0002448B">
            <w:pPr>
              <w:spacing w:before="120" w:after="120" w:line="240" w:lineRule="auto"/>
              <w:jc w:val="center"/>
              <w:rPr>
                <w:rFonts w:ascii="Times New Roman" w:hAnsi="Times New Roman"/>
                <w:b/>
                <w:sz w:val="20"/>
                <w:szCs w:val="20"/>
                <w:lang w:val="ro-RO"/>
              </w:rPr>
            </w:pPr>
            <w:r w:rsidRPr="008708B1">
              <w:rPr>
                <w:rFonts w:ascii="Times New Roman" w:hAnsi="Times New Roman"/>
                <w:b/>
                <w:sz w:val="20"/>
                <w:szCs w:val="20"/>
                <w:lang w:val="ro-RO"/>
              </w:rPr>
              <w:t>Cost estimativ (mii euro)</w:t>
            </w:r>
          </w:p>
        </w:tc>
        <w:tc>
          <w:tcPr>
            <w:tcW w:w="1984" w:type="dxa"/>
          </w:tcPr>
          <w:p w:rsidR="0002448B" w:rsidRPr="008708B1" w:rsidRDefault="0002448B" w:rsidP="0002448B">
            <w:pPr>
              <w:spacing w:before="120" w:after="120" w:line="240" w:lineRule="auto"/>
              <w:rPr>
                <w:rFonts w:ascii="Times New Roman" w:hAnsi="Times New Roman"/>
                <w:b/>
                <w:sz w:val="20"/>
                <w:szCs w:val="20"/>
                <w:lang w:val="ro-RO"/>
              </w:rPr>
            </w:pPr>
            <w:r w:rsidRPr="008708B1">
              <w:rPr>
                <w:rFonts w:ascii="Times New Roman" w:hAnsi="Times New Roman"/>
                <w:b/>
                <w:sz w:val="20"/>
                <w:szCs w:val="20"/>
                <w:lang w:val="ro-RO"/>
              </w:rPr>
              <w:t xml:space="preserve">Surse de finanţare existente/ potenţiale </w:t>
            </w:r>
          </w:p>
        </w:tc>
      </w:tr>
      <w:tr w:rsidR="0002448B" w:rsidRPr="008708B1" w:rsidTr="00E817A0">
        <w:trPr>
          <w:trHeight w:val="874"/>
        </w:trPr>
        <w:tc>
          <w:tcPr>
            <w:tcW w:w="1986" w:type="dxa"/>
            <w:vMerge w:val="restart"/>
            <w:tcBorders>
              <w:top w:val="nil"/>
            </w:tcBorders>
          </w:tcPr>
          <w:p w:rsidR="0002448B" w:rsidRPr="008708B1" w:rsidRDefault="0002448B" w:rsidP="008E2DB6">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w:t>
            </w:r>
            <w:r w:rsidRPr="008708B1">
              <w:rPr>
                <w:rFonts w:ascii="Times New Roman" w:hAnsi="Times New Roman"/>
                <w:b/>
                <w:sz w:val="20"/>
                <w:szCs w:val="20"/>
                <w:lang w:val="ro-RO"/>
              </w:rPr>
              <w:t>A</w:t>
            </w:r>
            <w:r w:rsidRPr="008708B1">
              <w:rPr>
                <w:rFonts w:ascii="Times New Roman" w:hAnsi="Times New Roman"/>
                <w:sz w:val="20"/>
                <w:szCs w:val="20"/>
                <w:lang w:val="ro-RO"/>
              </w:rPr>
              <w:t>tingerea nive</w:t>
            </w:r>
            <w:r w:rsidR="008E2DB6">
              <w:rPr>
                <w:rFonts w:ascii="Times New Roman" w:hAnsi="Times New Roman"/>
                <w:sz w:val="20"/>
                <w:szCs w:val="20"/>
                <w:lang w:val="ro-RO"/>
              </w:rPr>
              <w:t>lului de risc acceptabil pen</w:t>
            </w:r>
            <w:r w:rsidRPr="008708B1">
              <w:rPr>
                <w:rFonts w:ascii="Times New Roman" w:hAnsi="Times New Roman"/>
                <w:sz w:val="20"/>
                <w:szCs w:val="20"/>
                <w:lang w:val="ro-RO"/>
              </w:rPr>
              <w:t xml:space="preserve">tru sănătatea umană şi mediu pe fiecare sit remediat </w:t>
            </w:r>
          </w:p>
        </w:tc>
        <w:tc>
          <w:tcPr>
            <w:tcW w:w="1842" w:type="dxa"/>
            <w:vMerge w:val="restart"/>
          </w:tcPr>
          <w:p w:rsidR="0002448B" w:rsidRPr="008708B1" w:rsidRDefault="0002448B" w:rsidP="00E817A0">
            <w:pPr>
              <w:spacing w:before="120" w:after="120" w:line="240" w:lineRule="auto"/>
              <w:jc w:val="both"/>
              <w:rPr>
                <w:rFonts w:ascii="Times New Roman" w:hAnsi="Times New Roman"/>
                <w:sz w:val="20"/>
                <w:szCs w:val="20"/>
                <w:lang w:val="ro-RO"/>
              </w:rPr>
            </w:pPr>
            <w:r w:rsidRPr="008708B1">
              <w:rPr>
                <w:rFonts w:ascii="Times New Roman" w:hAnsi="Times New Roman"/>
                <w:sz w:val="20"/>
                <w:szCs w:val="20"/>
                <w:lang w:val="ro-RO"/>
              </w:rPr>
              <w:t>-suprafeţe deconta</w:t>
            </w:r>
            <w:r w:rsidR="00E817A0">
              <w:rPr>
                <w:rFonts w:ascii="Times New Roman" w:hAnsi="Times New Roman"/>
                <w:sz w:val="20"/>
                <w:szCs w:val="20"/>
                <w:lang w:val="ro-RO"/>
              </w:rPr>
              <w:t>-</w:t>
            </w:r>
            <w:r w:rsidRPr="008708B1">
              <w:rPr>
                <w:rFonts w:ascii="Times New Roman" w:hAnsi="Times New Roman"/>
                <w:sz w:val="20"/>
                <w:szCs w:val="20"/>
                <w:lang w:val="ro-RO"/>
              </w:rPr>
              <w:t xml:space="preserve">minate </w:t>
            </w: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A.06.04.01 </w:t>
            </w:r>
            <w:r w:rsidRPr="008708B1">
              <w:rPr>
                <w:rFonts w:ascii="Times New Roman" w:hAnsi="Times New Roman"/>
                <w:sz w:val="20"/>
                <w:szCs w:val="20"/>
                <w:lang w:val="ro-RO"/>
              </w:rPr>
              <w:t xml:space="preserve">Continuarea lucrărilor de fitoremediere la depozitul de nămol de epurare Tomeşti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SC APAVITAL SA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195</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Surse proprii</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A.06.04.02 </w:t>
            </w:r>
            <w:r w:rsidRPr="008708B1">
              <w:rPr>
                <w:rFonts w:ascii="Times New Roman" w:hAnsi="Times New Roman"/>
                <w:sz w:val="20"/>
                <w:szCs w:val="20"/>
                <w:lang w:val="ro-RO"/>
              </w:rPr>
              <w:t>Investigarea detaliată a depozitului de zgur</w:t>
            </w:r>
            <w:r>
              <w:rPr>
                <w:rFonts w:ascii="Times New Roman" w:hAnsi="Times New Roman"/>
                <w:sz w:val="20"/>
                <w:szCs w:val="20"/>
                <w:lang w:val="ro-RO"/>
              </w:rPr>
              <w:t xml:space="preserve">ă </w:t>
            </w:r>
            <w:r>
              <w:rPr>
                <w:sz w:val="20"/>
                <w:szCs w:val="20"/>
                <w:lang w:val="ro-RO"/>
              </w:rPr>
              <w:t>ş</w:t>
            </w:r>
            <w:r w:rsidR="008E2DB6">
              <w:rPr>
                <w:rFonts w:ascii="Times New Roman" w:hAnsi="Times New Roman"/>
                <w:sz w:val="20"/>
                <w:szCs w:val="20"/>
                <w:lang w:val="ro-RO"/>
              </w:rPr>
              <w:t>i cenu</w:t>
            </w:r>
            <w:r w:rsidR="008E2DB6">
              <w:rPr>
                <w:sz w:val="20"/>
                <w:szCs w:val="20"/>
                <w:lang w:val="ro-RO"/>
              </w:rPr>
              <w:t>ş</w:t>
            </w:r>
            <w:r>
              <w:rPr>
                <w:rFonts w:ascii="Times New Roman" w:hAnsi="Times New Roman"/>
                <w:sz w:val="20"/>
                <w:szCs w:val="20"/>
                <w:lang w:val="ro-RO"/>
              </w:rPr>
              <w:t>ă</w:t>
            </w:r>
            <w:r w:rsidRPr="008708B1">
              <w:rPr>
                <w:rFonts w:ascii="Times New Roman" w:hAnsi="Times New Roman"/>
                <w:sz w:val="20"/>
                <w:szCs w:val="20"/>
                <w:lang w:val="ro-RO"/>
              </w:rPr>
              <w:t>, aferent CET II Iaş</w:t>
            </w:r>
            <w:r>
              <w:rPr>
                <w:rFonts w:ascii="Times New Roman" w:hAnsi="Times New Roman"/>
                <w:sz w:val="20"/>
                <w:szCs w:val="20"/>
                <w:lang w:val="ro-RO"/>
              </w:rPr>
              <w:t>i şi promovarea proiectului de î</w:t>
            </w:r>
            <w:r w:rsidRPr="008708B1">
              <w:rPr>
                <w:rFonts w:ascii="Times New Roman" w:hAnsi="Times New Roman"/>
                <w:sz w:val="20"/>
                <w:szCs w:val="20"/>
                <w:lang w:val="ro-RO"/>
              </w:rPr>
              <w:t>nchidere</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 xml:space="preserve">Municipiul Iaşi, CET II-Dalkia </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2018</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20</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Fonduri europene, Buget local</w:t>
            </w:r>
          </w:p>
        </w:tc>
      </w:tr>
      <w:tr w:rsidR="0002448B" w:rsidRPr="008708B1" w:rsidTr="00E817A0">
        <w:trPr>
          <w:trHeight w:val="416"/>
        </w:trPr>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A.06.04.03 </w:t>
            </w:r>
            <w:r w:rsidRPr="008708B1">
              <w:rPr>
                <w:rFonts w:ascii="Times New Roman" w:hAnsi="Times New Roman"/>
                <w:sz w:val="20"/>
                <w:szCs w:val="20"/>
                <w:lang w:val="ro-RO"/>
              </w:rPr>
              <w:t xml:space="preserve">Actualizarea anuală a listelor privind siturile contaminate din </w:t>
            </w:r>
            <w:r w:rsidRPr="008708B1">
              <w:rPr>
                <w:rFonts w:ascii="Times New Roman" w:hAnsi="Times New Roman"/>
                <w:sz w:val="20"/>
                <w:szCs w:val="20"/>
                <w:lang w:val="ro-RO"/>
              </w:rPr>
              <w:lastRenderedPageBreak/>
              <w:t>jude</w:t>
            </w:r>
            <w:r w:rsidRPr="008708B1">
              <w:rPr>
                <w:rFonts w:ascii="Franklin Gothic Book" w:hAnsi="Franklin Gothic Book"/>
                <w:sz w:val="20"/>
                <w:szCs w:val="20"/>
                <w:lang w:val="ro-RO"/>
              </w:rPr>
              <w:t>ţ</w:t>
            </w:r>
            <w:r w:rsidRPr="008708B1">
              <w:rPr>
                <w:rFonts w:ascii="Times New Roman" w:hAnsi="Times New Roman"/>
                <w:sz w:val="20"/>
                <w:szCs w:val="20"/>
                <w:lang w:val="ro-RO"/>
              </w:rPr>
              <w:t>ul Ia</w:t>
            </w:r>
            <w:r w:rsidRPr="008708B1">
              <w:rPr>
                <w:sz w:val="20"/>
                <w:szCs w:val="20"/>
                <w:lang w:val="ro-RO"/>
              </w:rPr>
              <w:t>ş</w:t>
            </w:r>
            <w:r w:rsidRPr="008708B1">
              <w:rPr>
                <w:rFonts w:ascii="Times New Roman" w:hAnsi="Times New Roman"/>
                <w:sz w:val="20"/>
                <w:szCs w:val="20"/>
                <w:lang w:val="ro-RO"/>
              </w:rPr>
              <w:t xml:space="preserve">i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lastRenderedPageBreak/>
              <w:t>APM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Surse proprii</w:t>
            </w:r>
          </w:p>
        </w:tc>
      </w:tr>
      <w:tr w:rsidR="0002448B" w:rsidRPr="008708B1" w:rsidTr="00E817A0">
        <w:tc>
          <w:tcPr>
            <w:tcW w:w="1986"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1842" w:type="dxa"/>
            <w:vMerge/>
          </w:tcPr>
          <w:p w:rsidR="0002448B" w:rsidRPr="008708B1" w:rsidRDefault="0002448B" w:rsidP="0002448B">
            <w:pPr>
              <w:spacing w:before="120" w:after="120" w:line="240" w:lineRule="auto"/>
              <w:rPr>
                <w:rFonts w:ascii="Times New Roman" w:hAnsi="Times New Roman"/>
                <w:b/>
                <w:sz w:val="20"/>
                <w:szCs w:val="20"/>
                <w:lang w:val="ro-RO"/>
              </w:rPr>
            </w:pPr>
          </w:p>
        </w:tc>
        <w:tc>
          <w:tcPr>
            <w:tcW w:w="3402" w:type="dxa"/>
          </w:tcPr>
          <w:p w:rsidR="0002448B" w:rsidRPr="008708B1"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A.06.04.04 </w:t>
            </w:r>
            <w:r w:rsidRPr="008708B1">
              <w:rPr>
                <w:rFonts w:ascii="Times New Roman" w:hAnsi="Times New Roman"/>
                <w:sz w:val="20"/>
                <w:szCs w:val="20"/>
                <w:lang w:val="ro-RO"/>
              </w:rPr>
              <w:t>Moni</w:t>
            </w:r>
            <w:r>
              <w:rPr>
                <w:rFonts w:ascii="Times New Roman" w:hAnsi="Times New Roman"/>
                <w:sz w:val="20"/>
                <w:szCs w:val="20"/>
                <w:lang w:val="ro-RO"/>
              </w:rPr>
              <w:t>torizarea post-reme</w:t>
            </w:r>
            <w:r w:rsidR="007805D1">
              <w:rPr>
                <w:rFonts w:ascii="Times New Roman" w:hAnsi="Times New Roman"/>
                <w:sz w:val="20"/>
                <w:szCs w:val="20"/>
                <w:lang w:val="ro-RO"/>
              </w:rPr>
              <w:t>-</w:t>
            </w:r>
            <w:r>
              <w:rPr>
                <w:rFonts w:ascii="Times New Roman" w:hAnsi="Times New Roman"/>
                <w:sz w:val="20"/>
                <w:szCs w:val="20"/>
                <w:lang w:val="ro-RO"/>
              </w:rPr>
              <w:t>diere a siturilor din judeţul Iaş</w:t>
            </w:r>
            <w:r w:rsidRPr="008708B1">
              <w:rPr>
                <w:rFonts w:ascii="Times New Roman" w:hAnsi="Times New Roman"/>
                <w:sz w:val="20"/>
                <w:szCs w:val="20"/>
                <w:lang w:val="ro-RO"/>
              </w:rPr>
              <w:t xml:space="preserve">i  </w:t>
            </w:r>
          </w:p>
        </w:tc>
        <w:tc>
          <w:tcPr>
            <w:tcW w:w="1843"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Operatori ec., APM Iaşi</w:t>
            </w:r>
          </w:p>
        </w:tc>
        <w:tc>
          <w:tcPr>
            <w:tcW w:w="1418"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permanent</w:t>
            </w:r>
          </w:p>
        </w:tc>
        <w:tc>
          <w:tcPr>
            <w:tcW w:w="1559"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w:t>
            </w:r>
          </w:p>
        </w:tc>
        <w:tc>
          <w:tcPr>
            <w:tcW w:w="1984" w:type="dxa"/>
          </w:tcPr>
          <w:p w:rsidR="0002448B" w:rsidRPr="008708B1" w:rsidRDefault="0002448B" w:rsidP="0002448B">
            <w:pPr>
              <w:spacing w:before="120" w:after="120" w:line="240" w:lineRule="auto"/>
              <w:jc w:val="center"/>
              <w:rPr>
                <w:rFonts w:ascii="Times New Roman" w:hAnsi="Times New Roman"/>
                <w:sz w:val="20"/>
                <w:szCs w:val="20"/>
                <w:lang w:val="ro-RO"/>
              </w:rPr>
            </w:pPr>
            <w:r w:rsidRPr="008708B1">
              <w:rPr>
                <w:rFonts w:ascii="Times New Roman" w:hAnsi="Times New Roman"/>
                <w:sz w:val="20"/>
                <w:szCs w:val="20"/>
                <w:lang w:val="ro-RO"/>
              </w:rPr>
              <w:t>Surse proprii, Buget de stat</w:t>
            </w:r>
          </w:p>
        </w:tc>
      </w:tr>
    </w:tbl>
    <w:p w:rsidR="001F4D03" w:rsidRDefault="001F4D03" w:rsidP="001F4D03">
      <w:pPr>
        <w:spacing w:before="120" w:after="120" w:line="240" w:lineRule="auto"/>
        <w:jc w:val="center"/>
        <w:rPr>
          <w:rFonts w:ascii="Times New Roman" w:hAnsi="Times New Roman"/>
          <w:b/>
          <w:sz w:val="20"/>
          <w:szCs w:val="20"/>
          <w:lang w:val="ro-RO"/>
        </w:rPr>
      </w:pPr>
    </w:p>
    <w:p w:rsidR="001F4D03" w:rsidRDefault="001F4D03" w:rsidP="001F4D03">
      <w:pPr>
        <w:spacing w:before="120" w:after="120" w:line="240" w:lineRule="auto"/>
        <w:jc w:val="center"/>
        <w:rPr>
          <w:rFonts w:ascii="Times New Roman" w:hAnsi="Times New Roman"/>
          <w:b/>
          <w:sz w:val="20"/>
          <w:szCs w:val="20"/>
          <w:lang w:val="ro-RO"/>
        </w:rPr>
      </w:pPr>
    </w:p>
    <w:p w:rsidR="001F4D03" w:rsidRDefault="001F4D03" w:rsidP="001F4D03">
      <w:pPr>
        <w:spacing w:before="120" w:after="120" w:line="240" w:lineRule="auto"/>
        <w:jc w:val="center"/>
        <w:rPr>
          <w:rFonts w:ascii="Times New Roman" w:hAnsi="Times New Roman"/>
          <w:b/>
          <w:sz w:val="20"/>
          <w:szCs w:val="20"/>
          <w:lang w:val="ro-RO"/>
        </w:rPr>
      </w:pPr>
    </w:p>
    <w:p w:rsidR="001F4D03" w:rsidRPr="00D2355B" w:rsidRDefault="001F4D03" w:rsidP="001F4D03">
      <w:pPr>
        <w:spacing w:before="120" w:after="120" w:line="240" w:lineRule="auto"/>
        <w:jc w:val="center"/>
        <w:rPr>
          <w:rFonts w:ascii="Times New Roman" w:hAnsi="Times New Roman"/>
          <w:lang w:val="ro-RO"/>
        </w:rPr>
      </w:pPr>
      <w:r w:rsidRPr="00D2355B">
        <w:rPr>
          <w:rFonts w:ascii="Times New Roman" w:hAnsi="Times New Roman"/>
          <w:b/>
          <w:sz w:val="20"/>
          <w:szCs w:val="20"/>
          <w:lang w:val="ro-RO"/>
        </w:rPr>
        <w:t xml:space="preserve">CATEGORIA DE PROBLEME PM 07 </w:t>
      </w:r>
      <w:r w:rsidRPr="00D2355B">
        <w:rPr>
          <w:rFonts w:ascii="Times New Roman" w:hAnsi="Times New Roman"/>
          <w:sz w:val="20"/>
          <w:szCs w:val="20"/>
          <w:lang w:val="ro-RO"/>
        </w:rPr>
        <w:t xml:space="preserve">- </w:t>
      </w:r>
      <w:r w:rsidRPr="00D2355B">
        <w:rPr>
          <w:rStyle w:val="FontStyle135"/>
          <w:sz w:val="20"/>
          <w:szCs w:val="20"/>
        </w:rPr>
        <w:t>DEGRADAREA MEDIULUI  NATURAL</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05"/>
        <w:gridCol w:w="7585"/>
        <w:gridCol w:w="2339"/>
        <w:gridCol w:w="1572"/>
      </w:tblGrid>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ACŢIUNI</w:t>
            </w:r>
          </w:p>
        </w:tc>
      </w:tr>
      <w:tr w:rsidR="001F4D03" w:rsidRPr="00CD5CFD" w:rsidTr="00706A5E">
        <w:trPr>
          <w:trHeight w:val="303"/>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1</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it-IT"/>
              </w:rPr>
              <w:t>Degradarea vegetaţiei forestiere din afara fondului forestier</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PM-07-01</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5</w:t>
            </w:r>
          </w:p>
        </w:tc>
      </w:tr>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ro-RO"/>
              </w:rPr>
              <w:t>Degradarea fondului forestier</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PM-07-02</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13</w:t>
            </w:r>
          </w:p>
        </w:tc>
      </w:tr>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ro-RO"/>
              </w:rPr>
              <w:t>Afectarea mediului natural (inclusiv arii naturale protejate) ca urmare a agresiunii de tip antropic (practicarea turismului necontrolat, braconaj, păşunat, pescuit, urbanizare, activităţi agricole, defrişǎri)</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PM-07-03</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15</w:t>
            </w:r>
          </w:p>
        </w:tc>
      </w:tr>
    </w:tbl>
    <w:p w:rsidR="001F4D03" w:rsidRDefault="001F4D03" w:rsidP="001F4D03">
      <w:pPr>
        <w:spacing w:before="120" w:after="120" w:line="240" w:lineRule="auto"/>
        <w:rPr>
          <w:rFonts w:ascii="Times New Roman" w:hAnsi="Times New Roman"/>
          <w:b/>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2"/>
        <w:gridCol w:w="3402"/>
        <w:gridCol w:w="1830"/>
        <w:gridCol w:w="13"/>
        <w:gridCol w:w="1418"/>
        <w:gridCol w:w="1559"/>
        <w:gridCol w:w="1984"/>
      </w:tblGrid>
      <w:tr w:rsidR="0002448B" w:rsidRPr="004848FB" w:rsidTr="00F413D4">
        <w:tc>
          <w:tcPr>
            <w:tcW w:w="14034" w:type="dxa"/>
            <w:gridSpan w:val="8"/>
            <w:shd w:val="clear" w:color="auto" w:fill="EEECE1"/>
          </w:tcPr>
          <w:p w:rsidR="0002448B" w:rsidRPr="00C45F2A" w:rsidRDefault="0002448B" w:rsidP="0002448B">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Categoria de probleme:</w:t>
            </w:r>
            <w:r>
              <w:rPr>
                <w:rFonts w:ascii="Times New Roman" w:hAnsi="Times New Roman"/>
                <w:b/>
                <w:sz w:val="20"/>
                <w:szCs w:val="20"/>
                <w:lang w:val="ro-RO"/>
              </w:rPr>
              <w:t xml:space="preserve"> DEGRADAREA MEDIULUI NATURAL</w:t>
            </w:r>
            <w:r w:rsidRPr="00C45F2A">
              <w:rPr>
                <w:rFonts w:ascii="Times New Roman" w:hAnsi="Times New Roman"/>
                <w:b/>
                <w:sz w:val="20"/>
                <w:szCs w:val="20"/>
                <w:lang w:val="ro-RO"/>
              </w:rPr>
              <w:t xml:space="preserve"> – cod identificare – PM 0</w:t>
            </w:r>
            <w:r>
              <w:rPr>
                <w:rFonts w:ascii="Times New Roman" w:hAnsi="Times New Roman"/>
                <w:b/>
                <w:sz w:val="20"/>
                <w:szCs w:val="20"/>
                <w:lang w:val="ro-RO"/>
              </w:rPr>
              <w:t>7</w:t>
            </w:r>
          </w:p>
        </w:tc>
      </w:tr>
      <w:tr w:rsidR="0002448B" w:rsidRPr="004848FB" w:rsidTr="00F413D4">
        <w:tc>
          <w:tcPr>
            <w:tcW w:w="14034" w:type="dxa"/>
            <w:gridSpan w:val="8"/>
            <w:shd w:val="clear" w:color="auto" w:fill="66FFFF"/>
          </w:tcPr>
          <w:p w:rsidR="0002448B" w:rsidRPr="00C45F2A" w:rsidRDefault="0002448B" w:rsidP="0002448B">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 xml:space="preserve">PROBLEMA DE MEDIU: </w:t>
            </w:r>
            <w:r>
              <w:rPr>
                <w:rFonts w:ascii="Times New Roman" w:hAnsi="Times New Roman"/>
                <w:sz w:val="20"/>
                <w:szCs w:val="20"/>
                <w:lang w:val="ro-RO"/>
              </w:rPr>
              <w:t>cod identificare PM-07-01</w:t>
            </w:r>
            <w:r w:rsidRPr="00BC382D">
              <w:rPr>
                <w:rFonts w:ascii="Times New Roman" w:hAnsi="Times New Roman"/>
                <w:sz w:val="20"/>
                <w:szCs w:val="20"/>
                <w:lang w:val="ro-RO"/>
              </w:rPr>
              <w:t xml:space="preserve">- </w:t>
            </w:r>
            <w:r w:rsidRPr="00BC382D">
              <w:rPr>
                <w:rStyle w:val="FontStyle135"/>
                <w:sz w:val="20"/>
                <w:szCs w:val="20"/>
                <w:lang w:val="it-IT"/>
              </w:rPr>
              <w:t>Degradarea vegetaţiei forestiere din afara fondului forestier</w:t>
            </w:r>
          </w:p>
        </w:tc>
      </w:tr>
      <w:tr w:rsidR="0002448B" w:rsidRPr="002D2F80" w:rsidTr="00F413D4">
        <w:tc>
          <w:tcPr>
            <w:tcW w:w="14034" w:type="dxa"/>
            <w:gridSpan w:val="8"/>
            <w:shd w:val="clear" w:color="auto" w:fill="FFCCFF"/>
          </w:tcPr>
          <w:p w:rsidR="0002448B" w:rsidRPr="00C45F2A" w:rsidRDefault="0002448B" w:rsidP="0002448B">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OBIECTIV GENERAL:</w:t>
            </w:r>
            <w:r w:rsidRPr="00C45F2A">
              <w:rPr>
                <w:rFonts w:ascii="Times New Roman" w:hAnsi="Times New Roman"/>
                <w:sz w:val="20"/>
                <w:szCs w:val="20"/>
                <w:lang w:val="ro-RO"/>
              </w:rPr>
              <w:t xml:space="preserve"> </w:t>
            </w:r>
            <w:r w:rsidRPr="00BC382D">
              <w:rPr>
                <w:rStyle w:val="FontStyle135"/>
                <w:b w:val="0"/>
                <w:sz w:val="20"/>
                <w:szCs w:val="20"/>
                <w:lang w:val="ro-RO"/>
              </w:rPr>
              <w:t>Reducerea degradării vegetaţiei forestiere din afara fondului forestier</w:t>
            </w:r>
          </w:p>
        </w:tc>
      </w:tr>
      <w:tr w:rsidR="0002448B" w:rsidRPr="002D2F80" w:rsidTr="00F413D4">
        <w:tc>
          <w:tcPr>
            <w:tcW w:w="14034" w:type="dxa"/>
            <w:gridSpan w:val="8"/>
            <w:shd w:val="clear" w:color="auto" w:fill="FDE9D9"/>
          </w:tcPr>
          <w:p w:rsidR="0002448B" w:rsidRPr="00C45F2A" w:rsidRDefault="0002448B" w:rsidP="0002448B">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Obiectiv specific:</w:t>
            </w:r>
            <w:r>
              <w:rPr>
                <w:rFonts w:ascii="Times New Roman" w:hAnsi="Times New Roman"/>
                <w:b/>
                <w:sz w:val="20"/>
                <w:szCs w:val="20"/>
                <w:lang w:val="ro-RO"/>
              </w:rPr>
              <w:t xml:space="preserve"> </w:t>
            </w:r>
            <w:r>
              <w:rPr>
                <w:rFonts w:ascii="Times New Roman" w:hAnsi="Times New Roman"/>
                <w:sz w:val="20"/>
                <w:szCs w:val="20"/>
                <w:lang w:val="ro-RO"/>
              </w:rPr>
              <w:t>Protecţia şi conservarea</w:t>
            </w:r>
            <w:r w:rsidRPr="00BC382D">
              <w:rPr>
                <w:rFonts w:ascii="Times New Roman" w:hAnsi="Times New Roman"/>
                <w:sz w:val="20"/>
                <w:szCs w:val="20"/>
                <w:lang w:val="ro-RO"/>
              </w:rPr>
              <w:t xml:space="preserve"> vegetaţiei forestiere din afara fondului forestier</w:t>
            </w:r>
            <w:r>
              <w:rPr>
                <w:rFonts w:ascii="Times New Roman" w:hAnsi="Times New Roman"/>
                <w:b/>
                <w:sz w:val="20"/>
                <w:szCs w:val="20"/>
                <w:lang w:val="ro-RO"/>
              </w:rPr>
              <w:t xml:space="preserve"> </w:t>
            </w:r>
          </w:p>
        </w:tc>
      </w:tr>
      <w:tr w:rsidR="0002448B" w:rsidRPr="002D2F80" w:rsidTr="00F413D4">
        <w:tc>
          <w:tcPr>
            <w:tcW w:w="1986"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Țint</w:t>
            </w:r>
            <w:r>
              <w:rPr>
                <w:rFonts w:ascii="Times New Roman" w:hAnsi="Times New Roman"/>
                <w:b/>
                <w:sz w:val="20"/>
                <w:szCs w:val="20"/>
                <w:lang w:val="ro-RO"/>
              </w:rPr>
              <w:t>e</w:t>
            </w:r>
          </w:p>
        </w:tc>
        <w:tc>
          <w:tcPr>
            <w:tcW w:w="1842"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BC382D">
              <w:rPr>
                <w:rFonts w:ascii="Times New Roman" w:hAnsi="Times New Roman"/>
                <w:b/>
                <w:sz w:val="20"/>
                <w:szCs w:val="20"/>
                <w:lang w:val="ro-RO"/>
              </w:rPr>
              <w:t>i</w:t>
            </w:r>
          </w:p>
        </w:tc>
        <w:tc>
          <w:tcPr>
            <w:tcW w:w="3402"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Acţiuni</w:t>
            </w:r>
          </w:p>
        </w:tc>
        <w:tc>
          <w:tcPr>
            <w:tcW w:w="1843" w:type="dxa"/>
            <w:gridSpan w:val="2"/>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Responsabil implementare</w:t>
            </w:r>
          </w:p>
        </w:tc>
        <w:tc>
          <w:tcPr>
            <w:tcW w:w="1418"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Termen de realizare</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 xml:space="preserve">Surse de finanţare existente/ potenţiale </w:t>
            </w:r>
          </w:p>
        </w:tc>
      </w:tr>
      <w:tr w:rsidR="0002448B" w:rsidRPr="00BC382D" w:rsidTr="00F413D4">
        <w:trPr>
          <w:trHeight w:val="586"/>
        </w:trPr>
        <w:tc>
          <w:tcPr>
            <w:tcW w:w="1986" w:type="dxa"/>
            <w:vMerge w:val="restart"/>
          </w:tcPr>
          <w:p w:rsidR="0002448B" w:rsidRPr="00AA1F0B"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r w:rsidRPr="0077443C">
              <w:rPr>
                <w:rFonts w:ascii="Times New Roman" w:hAnsi="Times New Roman"/>
                <w:b/>
                <w:sz w:val="20"/>
                <w:szCs w:val="20"/>
                <w:lang w:val="ro-RO"/>
              </w:rPr>
              <w:t>R</w:t>
            </w:r>
            <w:r>
              <w:rPr>
                <w:rFonts w:ascii="Times New Roman" w:hAnsi="Times New Roman"/>
                <w:sz w:val="20"/>
                <w:szCs w:val="20"/>
                <w:lang w:val="ro-RO"/>
              </w:rPr>
              <w:t>efacerea/c</w:t>
            </w:r>
            <w:r w:rsidRPr="00AA1F0B">
              <w:rPr>
                <w:rFonts w:ascii="Times New Roman" w:hAnsi="Times New Roman"/>
                <w:sz w:val="20"/>
                <w:szCs w:val="20"/>
                <w:lang w:val="ro-RO"/>
              </w:rPr>
              <w:t xml:space="preserve">rearea </w:t>
            </w:r>
            <w:r>
              <w:rPr>
                <w:rFonts w:ascii="Times New Roman" w:hAnsi="Times New Roman"/>
                <w:sz w:val="20"/>
                <w:szCs w:val="20"/>
                <w:lang w:val="ro-RO"/>
              </w:rPr>
              <w:t xml:space="preserve">vegetaţiei forestiere din afara fondului </w:t>
            </w:r>
            <w:r>
              <w:rPr>
                <w:rFonts w:ascii="Times New Roman" w:hAnsi="Times New Roman"/>
                <w:sz w:val="20"/>
                <w:szCs w:val="20"/>
                <w:lang w:val="ro-RO"/>
              </w:rPr>
              <w:lastRenderedPageBreak/>
              <w:t xml:space="preserve">forestier </w:t>
            </w:r>
          </w:p>
          <w:p w:rsidR="0002448B" w:rsidRPr="00AA1F0B"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p>
        </w:tc>
        <w:tc>
          <w:tcPr>
            <w:tcW w:w="1842" w:type="dxa"/>
            <w:vMerge w:val="restart"/>
          </w:tcPr>
          <w:p w:rsidR="0002448B" w:rsidRPr="00BC382D"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-ha plantaţii înfiin</w:t>
            </w:r>
            <w:r w:rsidR="00426E5B">
              <w:rPr>
                <w:rFonts w:ascii="Times New Roman" w:hAnsi="Times New Roman"/>
                <w:sz w:val="20"/>
                <w:szCs w:val="20"/>
                <w:lang w:val="ro-RO"/>
              </w:rPr>
              <w:t>-</w:t>
            </w:r>
            <w:r>
              <w:rPr>
                <w:rFonts w:ascii="Times New Roman" w:hAnsi="Times New Roman"/>
                <w:sz w:val="20"/>
                <w:szCs w:val="20"/>
                <w:lang w:val="ro-RO"/>
              </w:rPr>
              <w:t xml:space="preserve">țate </w:t>
            </w:r>
          </w:p>
          <w:p w:rsidR="0002448B" w:rsidRPr="005E4223" w:rsidRDefault="0002448B" w:rsidP="00426E5B">
            <w:pPr>
              <w:spacing w:before="120" w:after="120" w:line="240" w:lineRule="auto"/>
              <w:jc w:val="both"/>
              <w:rPr>
                <w:rFonts w:ascii="Times New Roman" w:hAnsi="Times New Roman"/>
                <w:strike/>
                <w:sz w:val="20"/>
                <w:szCs w:val="20"/>
                <w:lang w:val="ro-RO"/>
              </w:rPr>
            </w:pPr>
          </w:p>
          <w:p w:rsidR="0002448B" w:rsidRPr="00BC382D"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p>
        </w:tc>
        <w:tc>
          <w:tcPr>
            <w:tcW w:w="3402" w:type="dxa"/>
          </w:tcPr>
          <w:p w:rsidR="0002448B"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A.07.01.01 Realizarea de plantări/ replantări pe terenuri publice, inclusiv în comunităţile de romi, pomi </w:t>
            </w:r>
            <w:r>
              <w:rPr>
                <w:rFonts w:ascii="Times New Roman" w:hAnsi="Times New Roman"/>
                <w:sz w:val="20"/>
                <w:szCs w:val="20"/>
                <w:lang w:val="ro-RO"/>
              </w:rPr>
              <w:lastRenderedPageBreak/>
              <w:t>fructiferi; plantări de liziere salcâmi pe marginea cursurilor de apă de pe raza comunei</w:t>
            </w:r>
          </w:p>
        </w:tc>
        <w:tc>
          <w:tcPr>
            <w:tcW w:w="1843"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Comuna Moţca</w:t>
            </w:r>
          </w:p>
        </w:tc>
        <w:tc>
          <w:tcPr>
            <w:tcW w:w="1418"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Sponsorizari/ Buget local/ Finantari </w:t>
            </w:r>
            <w:r>
              <w:rPr>
                <w:rFonts w:ascii="Times New Roman" w:hAnsi="Times New Roman"/>
                <w:sz w:val="20"/>
                <w:szCs w:val="20"/>
                <w:lang w:val="ro-RO"/>
              </w:rPr>
              <w:lastRenderedPageBreak/>
              <w:t>europene</w:t>
            </w:r>
          </w:p>
        </w:tc>
      </w:tr>
      <w:tr w:rsidR="0002448B" w:rsidRPr="002D2F80" w:rsidTr="00F413D4">
        <w:tc>
          <w:tcPr>
            <w:tcW w:w="1986" w:type="dxa"/>
            <w:vMerge/>
          </w:tcPr>
          <w:p w:rsidR="0002448B" w:rsidRPr="00BC382D" w:rsidRDefault="0002448B" w:rsidP="0002448B">
            <w:pPr>
              <w:spacing w:before="120" w:after="120" w:line="240" w:lineRule="auto"/>
              <w:rPr>
                <w:rFonts w:ascii="Times New Roman" w:hAnsi="Times New Roman"/>
                <w:color w:val="FF0000"/>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color w:val="FF0000"/>
                <w:sz w:val="20"/>
                <w:szCs w:val="20"/>
                <w:lang w:val="ro-RO"/>
              </w:rPr>
            </w:pPr>
          </w:p>
        </w:tc>
        <w:tc>
          <w:tcPr>
            <w:tcW w:w="3402" w:type="dxa"/>
          </w:tcPr>
          <w:p w:rsidR="0002448B"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A.07.01.02 Îmbunătăţirea calitaăţii mediului prin lucrări de împădurire a terenurilor agricole degradate în comuna Movileni </w:t>
            </w:r>
          </w:p>
        </w:tc>
        <w:tc>
          <w:tcPr>
            <w:tcW w:w="1843"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Movileni</w:t>
            </w:r>
          </w:p>
        </w:tc>
        <w:tc>
          <w:tcPr>
            <w:tcW w:w="1418"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Pr="0092553F" w:rsidRDefault="0002448B" w:rsidP="0002448B">
            <w:pPr>
              <w:spacing w:before="120" w:after="120" w:line="240" w:lineRule="auto"/>
              <w:jc w:val="center"/>
              <w:rPr>
                <w:rFonts w:ascii="Times New Roman" w:hAnsi="Times New Roman"/>
                <w:sz w:val="20"/>
                <w:szCs w:val="20"/>
                <w:lang w:val="ro-RO"/>
              </w:rPr>
            </w:pPr>
            <w:r w:rsidRPr="0092553F">
              <w:rPr>
                <w:rFonts w:ascii="Times New Roman" w:hAnsi="Times New Roman"/>
                <w:sz w:val="20"/>
                <w:szCs w:val="20"/>
                <w:lang w:val="ro-RO"/>
              </w:rPr>
              <w:t>417,5</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AFM </w:t>
            </w:r>
          </w:p>
        </w:tc>
      </w:tr>
      <w:tr w:rsidR="0002448B" w:rsidRPr="002D2F80" w:rsidTr="00F413D4">
        <w:tc>
          <w:tcPr>
            <w:tcW w:w="1986" w:type="dxa"/>
            <w:vMerge/>
          </w:tcPr>
          <w:p w:rsidR="0002448B" w:rsidRPr="00BC382D" w:rsidRDefault="0002448B" w:rsidP="0002448B">
            <w:pPr>
              <w:spacing w:before="120" w:after="120" w:line="240" w:lineRule="auto"/>
              <w:rPr>
                <w:rFonts w:ascii="Times New Roman" w:hAnsi="Times New Roman"/>
                <w:color w:val="FF0000"/>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color w:val="FF0000"/>
                <w:sz w:val="20"/>
                <w:szCs w:val="20"/>
                <w:lang w:val="ro-RO"/>
              </w:rPr>
            </w:pPr>
          </w:p>
        </w:tc>
        <w:tc>
          <w:tcPr>
            <w:tcW w:w="3402" w:type="dxa"/>
          </w:tcPr>
          <w:p w:rsidR="0002448B"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A.07.01.03 Împădurire zone degradabile, versanţi, cursuri de apă şi zone ce nu se pretează pentru înfiinţare de culturi</w:t>
            </w:r>
          </w:p>
        </w:tc>
        <w:tc>
          <w:tcPr>
            <w:tcW w:w="1843"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Victoria</w:t>
            </w:r>
          </w:p>
        </w:tc>
        <w:tc>
          <w:tcPr>
            <w:tcW w:w="1418"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1000</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locale, guvernamentale</w:t>
            </w:r>
          </w:p>
        </w:tc>
      </w:tr>
      <w:tr w:rsidR="0002448B" w:rsidRPr="002D2F80" w:rsidTr="00F413D4">
        <w:tc>
          <w:tcPr>
            <w:tcW w:w="1986" w:type="dxa"/>
            <w:vMerge/>
          </w:tcPr>
          <w:p w:rsidR="0002448B" w:rsidRPr="00BC382D" w:rsidRDefault="0002448B" w:rsidP="0002448B">
            <w:pPr>
              <w:spacing w:before="120" w:after="120" w:line="240" w:lineRule="auto"/>
              <w:rPr>
                <w:rFonts w:ascii="Times New Roman" w:hAnsi="Times New Roman"/>
                <w:color w:val="FF0000"/>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color w:val="FF0000"/>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A.07.01.04 </w:t>
            </w:r>
            <w:r w:rsidRPr="00BC382D">
              <w:rPr>
                <w:rFonts w:ascii="Times New Roman" w:hAnsi="Times New Roman"/>
                <w:sz w:val="20"/>
                <w:szCs w:val="20"/>
                <w:lang w:val="ro-RO"/>
              </w:rPr>
              <w:t>Id</w:t>
            </w:r>
            <w:r>
              <w:rPr>
                <w:rFonts w:ascii="Times New Roman" w:hAnsi="Times New Roman"/>
                <w:sz w:val="20"/>
                <w:szCs w:val="20"/>
                <w:lang w:val="ro-RO"/>
              </w:rPr>
              <w:t>entificarea zonelor deficitare ş</w:t>
            </w:r>
            <w:r w:rsidRPr="00BC382D">
              <w:rPr>
                <w:rFonts w:ascii="Times New Roman" w:hAnsi="Times New Roman"/>
                <w:sz w:val="20"/>
                <w:szCs w:val="20"/>
                <w:lang w:val="ro-RO"/>
              </w:rPr>
              <w:t>i realizarea de luc</w:t>
            </w:r>
            <w:r>
              <w:rPr>
                <w:rFonts w:ascii="Times New Roman" w:hAnsi="Times New Roman"/>
                <w:sz w:val="20"/>
                <w:szCs w:val="20"/>
                <w:lang w:val="ro-RO"/>
              </w:rPr>
              <w:t>r</w:t>
            </w:r>
            <w:r w:rsidRPr="00BC382D">
              <w:rPr>
                <w:rFonts w:ascii="Times New Roman" w:hAnsi="Times New Roman"/>
                <w:sz w:val="20"/>
                <w:szCs w:val="20"/>
                <w:lang w:val="ro-RO"/>
              </w:rPr>
              <w:t>ă</w:t>
            </w:r>
            <w:r>
              <w:rPr>
                <w:rFonts w:ascii="Times New Roman" w:hAnsi="Times New Roman"/>
                <w:sz w:val="20"/>
                <w:szCs w:val="20"/>
                <w:lang w:val="ro-RO"/>
              </w:rPr>
              <w:t>ri pentru extinderea suprafeţelor acoperite cu vegetaţ</w:t>
            </w:r>
            <w:r w:rsidRPr="00BC382D">
              <w:rPr>
                <w:rFonts w:ascii="Times New Roman" w:hAnsi="Times New Roman"/>
                <w:sz w:val="20"/>
                <w:szCs w:val="20"/>
                <w:lang w:val="ro-RO"/>
              </w:rPr>
              <w:t xml:space="preserve">ie </w:t>
            </w:r>
            <w:r>
              <w:rPr>
                <w:rFonts w:ascii="Times New Roman" w:hAnsi="Times New Roman"/>
                <w:sz w:val="20"/>
                <w:szCs w:val="20"/>
                <w:lang w:val="ro-RO"/>
              </w:rPr>
              <w:t>forestieră</w:t>
            </w:r>
          </w:p>
        </w:tc>
        <w:tc>
          <w:tcPr>
            <w:tcW w:w="1843" w:type="dxa"/>
            <w:gridSpan w:val="2"/>
          </w:tcPr>
          <w:p w:rsidR="0002448B" w:rsidRPr="002D2F80" w:rsidRDefault="0002448B" w:rsidP="0002448B">
            <w:pPr>
              <w:spacing w:before="120" w:after="120" w:line="240" w:lineRule="auto"/>
              <w:jc w:val="center"/>
              <w:rPr>
                <w:rFonts w:ascii="Times New Roman" w:hAnsi="Times New Roman"/>
                <w:color w:val="FF0000"/>
                <w:sz w:val="20"/>
                <w:szCs w:val="20"/>
                <w:lang w:val="ro-RO"/>
              </w:rPr>
            </w:pPr>
            <w:r>
              <w:rPr>
                <w:rFonts w:ascii="Times New Roman" w:hAnsi="Times New Roman"/>
                <w:sz w:val="20"/>
                <w:szCs w:val="20"/>
                <w:lang w:val="ro-RO"/>
              </w:rPr>
              <w:t>UAT-uri</w:t>
            </w:r>
          </w:p>
        </w:tc>
        <w:tc>
          <w:tcPr>
            <w:tcW w:w="1418"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Bugetul de stat</w:t>
            </w:r>
            <w:r>
              <w:rPr>
                <w:rFonts w:ascii="Times New Roman" w:hAnsi="Times New Roman"/>
                <w:sz w:val="20"/>
                <w:szCs w:val="20"/>
                <w:lang w:val="ro-RO"/>
              </w:rPr>
              <w:t>, Buget local, fonduri europene</w:t>
            </w:r>
            <w:r w:rsidRPr="00BC382D">
              <w:rPr>
                <w:rFonts w:ascii="Times New Roman" w:hAnsi="Times New Roman"/>
                <w:sz w:val="20"/>
                <w:szCs w:val="20"/>
                <w:lang w:val="ro-RO"/>
              </w:rPr>
              <w:t xml:space="preserve">   </w:t>
            </w:r>
          </w:p>
        </w:tc>
      </w:tr>
      <w:tr w:rsidR="0002448B" w:rsidRPr="002D2F80" w:rsidTr="00F413D4">
        <w:tc>
          <w:tcPr>
            <w:tcW w:w="1986" w:type="dxa"/>
            <w:vMerge/>
          </w:tcPr>
          <w:p w:rsidR="0002448B" w:rsidRPr="00BC382D" w:rsidRDefault="0002448B" w:rsidP="0002448B">
            <w:pPr>
              <w:spacing w:before="120" w:after="120" w:line="240" w:lineRule="auto"/>
              <w:rPr>
                <w:rFonts w:ascii="Times New Roman" w:hAnsi="Times New Roman"/>
                <w:color w:val="FF0000"/>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color w:val="FF0000"/>
                <w:sz w:val="20"/>
                <w:szCs w:val="20"/>
                <w:lang w:val="ro-RO"/>
              </w:rPr>
            </w:pPr>
          </w:p>
        </w:tc>
        <w:tc>
          <w:tcPr>
            <w:tcW w:w="3402" w:type="dxa"/>
          </w:tcPr>
          <w:p w:rsidR="0002448B" w:rsidRPr="00AA1F0B"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A.07.01.05 Implicarea comunităţii în activităţi de împădurire pe terenurile degradate </w:t>
            </w:r>
          </w:p>
        </w:tc>
        <w:tc>
          <w:tcPr>
            <w:tcW w:w="1843"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UAT-uri, ONG-uri, APM Iaşi, DS Iaşi</w:t>
            </w:r>
          </w:p>
        </w:tc>
        <w:tc>
          <w:tcPr>
            <w:tcW w:w="1418"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Bugetul de stat</w:t>
            </w:r>
            <w:r>
              <w:rPr>
                <w:rFonts w:ascii="Times New Roman" w:hAnsi="Times New Roman"/>
                <w:sz w:val="20"/>
                <w:szCs w:val="20"/>
                <w:lang w:val="ro-RO"/>
              </w:rPr>
              <w:t>, Buget local, Fonduri europene</w:t>
            </w:r>
            <w:r w:rsidRPr="00BC382D">
              <w:rPr>
                <w:rFonts w:ascii="Times New Roman" w:hAnsi="Times New Roman"/>
                <w:sz w:val="20"/>
                <w:szCs w:val="20"/>
                <w:lang w:val="ro-RO"/>
              </w:rPr>
              <w:t xml:space="preserve">   </w:t>
            </w:r>
          </w:p>
        </w:tc>
      </w:tr>
      <w:tr w:rsidR="0002448B" w:rsidRPr="00BC382D" w:rsidTr="00F413D4">
        <w:tc>
          <w:tcPr>
            <w:tcW w:w="14034" w:type="dxa"/>
            <w:gridSpan w:val="8"/>
            <w:shd w:val="clear" w:color="auto" w:fill="EEECE1"/>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Categoria de probleme: DEGRADAREA MEDIULUI NATURAL – cod identificare – PM 07</w:t>
            </w:r>
          </w:p>
        </w:tc>
      </w:tr>
      <w:tr w:rsidR="0002448B" w:rsidRPr="00BC382D" w:rsidTr="00F413D4">
        <w:tc>
          <w:tcPr>
            <w:tcW w:w="14034" w:type="dxa"/>
            <w:gridSpan w:val="8"/>
            <w:shd w:val="clear" w:color="auto" w:fill="66FFFF"/>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 xml:space="preserve">PROBLEMA DE MEDIU: </w:t>
            </w:r>
            <w:r>
              <w:rPr>
                <w:rFonts w:ascii="Times New Roman" w:hAnsi="Times New Roman"/>
                <w:sz w:val="20"/>
                <w:szCs w:val="20"/>
                <w:lang w:val="ro-RO"/>
              </w:rPr>
              <w:t>cod identificare PM-07-02</w:t>
            </w:r>
            <w:r w:rsidRPr="00BC382D">
              <w:rPr>
                <w:rFonts w:ascii="Times New Roman" w:hAnsi="Times New Roman"/>
                <w:sz w:val="20"/>
                <w:szCs w:val="20"/>
                <w:lang w:val="ro-RO"/>
              </w:rPr>
              <w:t xml:space="preserve"> </w:t>
            </w:r>
            <w:r w:rsidRPr="00BC382D">
              <w:rPr>
                <w:rFonts w:ascii="Times New Roman" w:hAnsi="Times New Roman"/>
                <w:b/>
                <w:sz w:val="20"/>
                <w:szCs w:val="20"/>
                <w:lang w:val="ro-RO"/>
              </w:rPr>
              <w:t xml:space="preserve">- </w:t>
            </w:r>
            <w:r w:rsidRPr="00BC382D">
              <w:rPr>
                <w:rStyle w:val="FontStyle135"/>
                <w:sz w:val="20"/>
                <w:szCs w:val="20"/>
                <w:lang w:val="ro-RO"/>
              </w:rPr>
              <w:t>Degradarea fondului forestier</w:t>
            </w:r>
          </w:p>
        </w:tc>
      </w:tr>
      <w:tr w:rsidR="0002448B" w:rsidRPr="00BC382D" w:rsidTr="00F413D4">
        <w:tc>
          <w:tcPr>
            <w:tcW w:w="14034" w:type="dxa"/>
            <w:gridSpan w:val="8"/>
            <w:shd w:val="clear" w:color="auto" w:fill="FFCCFF"/>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OBIECTIV GENERAL:</w:t>
            </w:r>
            <w:r w:rsidRPr="00BC382D">
              <w:rPr>
                <w:rFonts w:ascii="Times New Roman" w:hAnsi="Times New Roman"/>
                <w:sz w:val="20"/>
                <w:szCs w:val="20"/>
                <w:lang w:val="ro-RO"/>
              </w:rPr>
              <w:t xml:space="preserve"> </w:t>
            </w:r>
            <w:r w:rsidRPr="00EA7D1A">
              <w:rPr>
                <w:rStyle w:val="FontStyle135"/>
                <w:b w:val="0"/>
                <w:sz w:val="20"/>
                <w:szCs w:val="20"/>
                <w:lang w:val="ro-RO"/>
              </w:rPr>
              <w:t>Creșterea suprafeței ocupate cu păduri</w:t>
            </w:r>
            <w:r w:rsidRPr="00BC382D">
              <w:rPr>
                <w:rStyle w:val="FontStyle135"/>
                <w:sz w:val="20"/>
                <w:szCs w:val="20"/>
                <w:lang w:val="ro-RO"/>
              </w:rPr>
              <w:t xml:space="preserve"> </w:t>
            </w:r>
          </w:p>
        </w:tc>
      </w:tr>
      <w:tr w:rsidR="0002448B" w:rsidRPr="00BC382D" w:rsidTr="00F413D4">
        <w:tc>
          <w:tcPr>
            <w:tcW w:w="14034" w:type="dxa"/>
            <w:gridSpan w:val="8"/>
            <w:shd w:val="clear" w:color="auto" w:fill="FDE9D9"/>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Obiectiv specific:</w:t>
            </w:r>
            <w:r w:rsidRPr="00584B6B">
              <w:rPr>
                <w:rFonts w:ascii="Times New Roman" w:eastAsia="Times New Roman" w:hAnsi="Times New Roman"/>
                <w:sz w:val="20"/>
                <w:szCs w:val="20"/>
              </w:rPr>
              <w:t xml:space="preserve"> </w:t>
            </w:r>
            <w:r>
              <w:rPr>
                <w:rFonts w:ascii="Times New Roman" w:eastAsia="Times New Roman" w:hAnsi="Times New Roman"/>
                <w:sz w:val="20"/>
                <w:szCs w:val="20"/>
              </w:rPr>
              <w:t>D</w:t>
            </w:r>
            <w:r w:rsidRPr="00FF6770">
              <w:rPr>
                <w:rStyle w:val="FontStyle135"/>
                <w:b w:val="0"/>
                <w:bCs w:val="0"/>
                <w:sz w:val="20"/>
                <w:szCs w:val="20"/>
                <w:lang w:val="ro-RO"/>
              </w:rPr>
              <w:t>ezvoltarea zonelor forestiere și ameliorarea viabilității pădurilor</w:t>
            </w:r>
          </w:p>
        </w:tc>
      </w:tr>
      <w:tr w:rsidR="0002448B" w:rsidRPr="002D2F80" w:rsidTr="00F413D4">
        <w:tc>
          <w:tcPr>
            <w:tcW w:w="1986"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Ținta</w:t>
            </w:r>
          </w:p>
        </w:tc>
        <w:tc>
          <w:tcPr>
            <w:tcW w:w="1842"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BC382D">
              <w:rPr>
                <w:rFonts w:ascii="Times New Roman" w:hAnsi="Times New Roman"/>
                <w:b/>
                <w:sz w:val="20"/>
                <w:szCs w:val="20"/>
                <w:lang w:val="ro-RO"/>
              </w:rPr>
              <w:t>i</w:t>
            </w:r>
          </w:p>
        </w:tc>
        <w:tc>
          <w:tcPr>
            <w:tcW w:w="3402"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Acţiun</w:t>
            </w:r>
            <w:r>
              <w:rPr>
                <w:rFonts w:ascii="Times New Roman" w:hAnsi="Times New Roman"/>
                <w:b/>
                <w:sz w:val="20"/>
                <w:szCs w:val="20"/>
                <w:lang w:val="ro-RO"/>
              </w:rPr>
              <w:t>i</w:t>
            </w:r>
          </w:p>
        </w:tc>
        <w:tc>
          <w:tcPr>
            <w:tcW w:w="1830"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Responsabil implementare</w:t>
            </w:r>
          </w:p>
        </w:tc>
        <w:tc>
          <w:tcPr>
            <w:tcW w:w="1431" w:type="dxa"/>
            <w:gridSpan w:val="2"/>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Termen de realizare</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 xml:space="preserve">Surse de finanţare existente/ potenţiale </w:t>
            </w:r>
          </w:p>
        </w:tc>
      </w:tr>
      <w:tr w:rsidR="0002448B" w:rsidRPr="002D2F80" w:rsidTr="00F413D4">
        <w:trPr>
          <w:trHeight w:val="699"/>
        </w:trPr>
        <w:tc>
          <w:tcPr>
            <w:tcW w:w="1986" w:type="dxa"/>
            <w:vMerge w:val="restart"/>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eastAsia="Times New Roman" w:hAnsi="Times New Roman"/>
                <w:sz w:val="20"/>
                <w:szCs w:val="20"/>
                <w:lang w:val="ro-RO"/>
              </w:rPr>
              <w:t>-</w:t>
            </w:r>
            <w:r w:rsidRPr="005C1A26">
              <w:rPr>
                <w:rFonts w:ascii="Times New Roman" w:eastAsia="Times New Roman" w:hAnsi="Times New Roman"/>
                <w:b/>
                <w:sz w:val="20"/>
                <w:szCs w:val="20"/>
                <w:lang w:val="ro-RO"/>
              </w:rPr>
              <w:t>A</w:t>
            </w:r>
            <w:r w:rsidRPr="008F5CA8">
              <w:rPr>
                <w:rFonts w:ascii="Times New Roman" w:eastAsia="Times New Roman" w:hAnsi="Times New Roman"/>
                <w:sz w:val="20"/>
                <w:szCs w:val="20"/>
                <w:lang w:val="ro-RO"/>
              </w:rPr>
              <w:t>sigurarea integrită</w:t>
            </w:r>
            <w:r w:rsidR="00F413D4">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ţii şi a continuităţii</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 xml:space="preserve">fondului forestier </w:t>
            </w:r>
          </w:p>
          <w:p w:rsidR="0002448B" w:rsidRPr="008F5CA8" w:rsidRDefault="0002448B" w:rsidP="0002448B">
            <w:pPr>
              <w:spacing w:before="120" w:after="120" w:line="240" w:lineRule="auto"/>
              <w:jc w:val="both"/>
              <w:rPr>
                <w:rFonts w:ascii="Times New Roman" w:hAnsi="Times New Roman"/>
                <w:b/>
                <w:sz w:val="20"/>
                <w:szCs w:val="20"/>
                <w:lang w:val="ro-RO"/>
              </w:rPr>
            </w:pPr>
          </w:p>
        </w:tc>
        <w:tc>
          <w:tcPr>
            <w:tcW w:w="1842" w:type="dxa"/>
            <w:vMerge w:val="restart"/>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sidRPr="008F5CA8">
              <w:rPr>
                <w:rFonts w:ascii="Times New Roman" w:eastAsia="Times New Roman" w:hAnsi="Times New Roman"/>
                <w:sz w:val="20"/>
                <w:szCs w:val="20"/>
                <w:lang w:val="ro-RO"/>
              </w:rPr>
              <w:lastRenderedPageBreak/>
              <w:t xml:space="preserve">- </w:t>
            </w:r>
            <w:r>
              <w:rPr>
                <w:rFonts w:ascii="Times New Roman" w:eastAsia="Times New Roman" w:hAnsi="Times New Roman"/>
                <w:sz w:val="20"/>
                <w:szCs w:val="20"/>
                <w:lang w:val="ro-RO"/>
              </w:rPr>
              <w:t>s</w:t>
            </w:r>
            <w:r w:rsidRPr="008F5CA8">
              <w:rPr>
                <w:rFonts w:ascii="Times New Roman" w:eastAsia="Times New Roman" w:hAnsi="Times New Roman"/>
                <w:sz w:val="20"/>
                <w:szCs w:val="20"/>
                <w:lang w:val="ro-RO"/>
              </w:rPr>
              <w:t>uprafaţa afectată</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 xml:space="preserve">(ha) </w:t>
            </w:r>
            <w:r>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 xml:space="preserve"> </w:t>
            </w:r>
            <w:r>
              <w:rPr>
                <w:rFonts w:ascii="Times New Roman" w:eastAsia="Times New Roman" w:hAnsi="Times New Roman"/>
                <w:sz w:val="20"/>
                <w:szCs w:val="20"/>
                <w:lang w:val="ro-RO"/>
              </w:rPr>
              <w:t>l</w:t>
            </w:r>
            <w:r w:rsidRPr="008F5CA8">
              <w:rPr>
                <w:rFonts w:ascii="Times New Roman" w:eastAsia="Times New Roman" w:hAnsi="Times New Roman"/>
                <w:sz w:val="20"/>
                <w:szCs w:val="20"/>
                <w:lang w:val="ro-RO"/>
              </w:rPr>
              <w:t>ucrări de igie</w:t>
            </w:r>
            <w:r>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 xml:space="preserve">nizare (ha) </w:t>
            </w:r>
          </w:p>
          <w:p w:rsidR="0002448B" w:rsidRPr="008F5CA8" w:rsidRDefault="00F413D4" w:rsidP="0002448B">
            <w:pPr>
              <w:spacing w:before="120" w:after="120" w:line="240" w:lineRule="auto"/>
              <w:jc w:val="both"/>
              <w:rPr>
                <w:rFonts w:ascii="Times New Roman" w:eastAsia="Times New Roman" w:hAnsi="Times New Roman"/>
                <w:sz w:val="20"/>
                <w:szCs w:val="20"/>
                <w:lang w:val="ro-RO"/>
              </w:rPr>
            </w:pPr>
            <w:r>
              <w:rPr>
                <w:rFonts w:ascii="Times New Roman" w:eastAsia="Times New Roman" w:hAnsi="Times New Roman"/>
                <w:sz w:val="20"/>
                <w:szCs w:val="20"/>
                <w:lang w:val="ro-RO"/>
              </w:rPr>
              <w:lastRenderedPageBreak/>
              <w:t>-</w:t>
            </w:r>
            <w:r w:rsidR="0002448B">
              <w:rPr>
                <w:rFonts w:ascii="Times New Roman" w:eastAsia="Times New Roman" w:hAnsi="Times New Roman"/>
                <w:sz w:val="20"/>
                <w:szCs w:val="20"/>
                <w:lang w:val="ro-RO"/>
              </w:rPr>
              <w:t>t</w:t>
            </w:r>
            <w:r w:rsidR="0002448B" w:rsidRPr="008F5CA8">
              <w:rPr>
                <w:rFonts w:ascii="Times New Roman" w:eastAsia="Times New Roman" w:hAnsi="Times New Roman"/>
                <w:sz w:val="20"/>
                <w:szCs w:val="20"/>
                <w:lang w:val="ro-RO"/>
              </w:rPr>
              <w:t xml:space="preserve">ratamente aplicate (ha) </w:t>
            </w:r>
          </w:p>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eastAsia="Times New Roman" w:hAnsi="Times New Roman"/>
                <w:sz w:val="20"/>
                <w:szCs w:val="20"/>
                <w:lang w:val="ro-RO"/>
              </w:rPr>
              <w:t>-s</w:t>
            </w:r>
            <w:r w:rsidRPr="008F5CA8">
              <w:rPr>
                <w:rFonts w:ascii="Times New Roman" w:eastAsia="Times New Roman" w:hAnsi="Times New Roman"/>
                <w:sz w:val="20"/>
                <w:szCs w:val="20"/>
                <w:lang w:val="ro-RO"/>
              </w:rPr>
              <w:t>uprafeţe împădu</w:t>
            </w:r>
            <w:r w:rsidR="00F413D4">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 xml:space="preserve">rite (ha) </w:t>
            </w:r>
          </w:p>
          <w:p w:rsidR="0002448B" w:rsidRPr="008F5CA8" w:rsidRDefault="00F413D4" w:rsidP="0002448B">
            <w:pPr>
              <w:spacing w:before="120" w:after="120" w:line="240" w:lineRule="auto"/>
              <w:jc w:val="both"/>
              <w:rPr>
                <w:rFonts w:ascii="Times New Roman" w:eastAsia="Times New Roman" w:hAnsi="Times New Roman"/>
                <w:sz w:val="20"/>
                <w:szCs w:val="20"/>
                <w:lang w:val="ro-RO"/>
              </w:rPr>
            </w:pPr>
            <w:r>
              <w:rPr>
                <w:rFonts w:ascii="Times New Roman" w:eastAsia="Times New Roman" w:hAnsi="Times New Roman"/>
                <w:sz w:val="20"/>
                <w:szCs w:val="20"/>
                <w:lang w:val="ro-RO"/>
              </w:rPr>
              <w:t>-</w:t>
            </w:r>
            <w:r w:rsidR="0002448B">
              <w:rPr>
                <w:rFonts w:ascii="Times New Roman" w:eastAsia="Times New Roman" w:hAnsi="Times New Roman"/>
                <w:sz w:val="20"/>
                <w:szCs w:val="20"/>
                <w:lang w:val="ro-RO"/>
              </w:rPr>
              <w:t>m</w:t>
            </w:r>
            <w:r w:rsidR="0002448B" w:rsidRPr="008F5CA8">
              <w:rPr>
                <w:rFonts w:ascii="Times New Roman" w:eastAsia="Times New Roman" w:hAnsi="Times New Roman"/>
                <w:sz w:val="20"/>
                <w:szCs w:val="20"/>
                <w:lang w:val="ro-RO"/>
              </w:rPr>
              <w:t>asă lemnoasă</w:t>
            </w:r>
            <w:r w:rsidR="0002448B">
              <w:rPr>
                <w:rFonts w:ascii="Times New Roman" w:eastAsia="Times New Roman" w:hAnsi="Times New Roman"/>
                <w:sz w:val="20"/>
                <w:szCs w:val="20"/>
                <w:lang w:val="ro-RO"/>
              </w:rPr>
              <w:t xml:space="preserve"> </w:t>
            </w:r>
            <w:r w:rsidR="0002448B" w:rsidRPr="008F5CA8">
              <w:rPr>
                <w:rFonts w:ascii="Times New Roman" w:eastAsia="Times New Roman" w:hAnsi="Times New Roman"/>
                <w:sz w:val="20"/>
                <w:szCs w:val="20"/>
                <w:lang w:val="ro-RO"/>
              </w:rPr>
              <w:t>re</w:t>
            </w:r>
            <w:r w:rsidR="0002448B">
              <w:rPr>
                <w:rFonts w:ascii="Times New Roman" w:eastAsia="Times New Roman" w:hAnsi="Times New Roman"/>
                <w:sz w:val="20"/>
                <w:szCs w:val="20"/>
                <w:lang w:val="ro-RO"/>
              </w:rPr>
              <w:t>-</w:t>
            </w:r>
            <w:r w:rsidR="0002448B" w:rsidRPr="008F5CA8">
              <w:rPr>
                <w:rFonts w:ascii="Times New Roman" w:eastAsia="Times New Roman" w:hAnsi="Times New Roman"/>
                <w:sz w:val="20"/>
                <w:szCs w:val="20"/>
                <w:lang w:val="ro-RO"/>
              </w:rPr>
              <w:t xml:space="preserve">coltată (mii mc/an) </w:t>
            </w:r>
          </w:p>
          <w:p w:rsidR="0002448B" w:rsidRPr="008F5CA8" w:rsidRDefault="0002448B" w:rsidP="00F413D4">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-s</w:t>
            </w:r>
            <w:r w:rsidR="00F413D4">
              <w:rPr>
                <w:rFonts w:ascii="Times New Roman" w:hAnsi="Times New Roman"/>
                <w:sz w:val="20"/>
                <w:szCs w:val="20"/>
                <w:lang w:val="ro-RO"/>
              </w:rPr>
              <w:t>uprafaţă</w:t>
            </w:r>
            <w:r w:rsidRPr="008F5CA8">
              <w:rPr>
                <w:rFonts w:ascii="Times New Roman" w:hAnsi="Times New Roman"/>
                <w:sz w:val="20"/>
                <w:szCs w:val="20"/>
                <w:lang w:val="ro-RO"/>
              </w:rPr>
              <w:t xml:space="preserve"> certifica</w:t>
            </w:r>
            <w:r w:rsidR="00F413D4">
              <w:rPr>
                <w:rFonts w:ascii="Times New Roman" w:hAnsi="Times New Roman"/>
                <w:sz w:val="20"/>
                <w:szCs w:val="20"/>
                <w:lang w:val="ro-RO"/>
              </w:rPr>
              <w:t>-</w:t>
            </w:r>
            <w:r w:rsidRPr="008F5CA8">
              <w:rPr>
                <w:rFonts w:ascii="Times New Roman" w:hAnsi="Times New Roman"/>
                <w:sz w:val="20"/>
                <w:szCs w:val="20"/>
                <w:lang w:val="ro-RO"/>
              </w:rPr>
              <w:t>tă (ha)</w:t>
            </w:r>
          </w:p>
        </w:tc>
        <w:tc>
          <w:tcPr>
            <w:tcW w:w="3402" w:type="dxa"/>
          </w:tcPr>
          <w:p w:rsidR="0002448B" w:rsidRPr="008F5CA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lastRenderedPageBreak/>
              <w:t xml:space="preserve">A.07.02.01 </w:t>
            </w:r>
            <w:r w:rsidRPr="008F5CA8">
              <w:rPr>
                <w:rFonts w:ascii="Times New Roman" w:eastAsia="Times New Roman" w:hAnsi="Times New Roman"/>
                <w:sz w:val="20"/>
                <w:szCs w:val="20"/>
                <w:lang w:val="ro-RO"/>
              </w:rPr>
              <w:t>Realizarea certificării managementului forestier în sistem FSC</w:t>
            </w:r>
          </w:p>
        </w:tc>
        <w:tc>
          <w:tcPr>
            <w:tcW w:w="1830" w:type="dxa"/>
          </w:tcPr>
          <w:p w:rsidR="0002448B" w:rsidRPr="00A6761B" w:rsidRDefault="0002448B" w:rsidP="0002448B">
            <w:pPr>
              <w:spacing w:before="120" w:after="120"/>
              <w:jc w:val="center"/>
              <w:rPr>
                <w:rFonts w:ascii="Times New Roman" w:hAnsi="Times New Roman"/>
                <w:sz w:val="20"/>
                <w:szCs w:val="20"/>
                <w:lang w:val="ro-RO"/>
              </w:rPr>
            </w:pPr>
            <w:r>
              <w:rPr>
                <w:rFonts w:ascii="Times New Roman" w:hAnsi="Times New Roman"/>
                <w:sz w:val="20"/>
                <w:szCs w:val="20"/>
                <w:lang w:val="ro-RO"/>
              </w:rPr>
              <w:t>Proprietari particulari, DS Iaşi</w:t>
            </w:r>
          </w:p>
        </w:tc>
        <w:tc>
          <w:tcPr>
            <w:tcW w:w="1431" w:type="dxa"/>
            <w:gridSpan w:val="2"/>
          </w:tcPr>
          <w:p w:rsidR="0002448B" w:rsidRPr="00A6761B" w:rsidRDefault="0002448B" w:rsidP="0002448B">
            <w:pPr>
              <w:spacing w:before="120" w:after="120"/>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Pr="002F1761" w:rsidRDefault="0002448B" w:rsidP="0002448B">
            <w:pPr>
              <w:spacing w:before="120" w:after="120" w:line="240" w:lineRule="auto"/>
              <w:jc w:val="center"/>
              <w:rPr>
                <w:rFonts w:ascii="Times New Roman" w:hAnsi="Times New Roman"/>
                <w:sz w:val="20"/>
                <w:szCs w:val="20"/>
                <w:lang w:val="ro-RO"/>
              </w:rPr>
            </w:pPr>
            <w:r w:rsidRPr="002F1761">
              <w:rPr>
                <w:rFonts w:ascii="Times New Roman" w:hAnsi="Times New Roman"/>
                <w:sz w:val="20"/>
                <w:szCs w:val="20"/>
                <w:lang w:val="ro-RO"/>
              </w:rPr>
              <w:t>Surse proprii</w:t>
            </w:r>
          </w:p>
        </w:tc>
      </w:tr>
      <w:tr w:rsidR="0002448B" w:rsidRPr="002D2F80" w:rsidTr="00F413D4">
        <w:trPr>
          <w:trHeight w:val="699"/>
        </w:trPr>
        <w:tc>
          <w:tcPr>
            <w:tcW w:w="1986"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A.07.02.02 </w:t>
            </w:r>
            <w:r w:rsidRPr="008F5CA8">
              <w:rPr>
                <w:rFonts w:ascii="Times New Roman" w:eastAsia="Times New Roman" w:hAnsi="Times New Roman"/>
                <w:sz w:val="20"/>
                <w:szCs w:val="20"/>
                <w:lang w:val="ro-RO"/>
              </w:rPr>
              <w:t xml:space="preserve">Întărirea cooperării DS Iaşi </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 xml:space="preserve">proprietari </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particulari</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DS Ia</w:t>
            </w:r>
            <w:r>
              <w:rPr>
                <w:sz w:val="20"/>
                <w:szCs w:val="20"/>
                <w:lang w:val="ro-RO"/>
              </w:rPr>
              <w:t>ş</w:t>
            </w:r>
            <w:r>
              <w:rPr>
                <w:rFonts w:ascii="Times New Roman" w:hAnsi="Times New Roman"/>
                <w:sz w:val="20"/>
                <w:szCs w:val="20"/>
                <w:lang w:val="ro-RO"/>
              </w:rPr>
              <w:t>i</w:t>
            </w:r>
          </w:p>
        </w:tc>
        <w:tc>
          <w:tcPr>
            <w:tcW w:w="1431" w:type="dxa"/>
            <w:gridSpan w:val="2"/>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w:t>
            </w:r>
            <w:r w:rsidRPr="00A6761B">
              <w:rPr>
                <w:rFonts w:ascii="Times New Roman" w:hAnsi="Times New Roman"/>
                <w:sz w:val="20"/>
                <w:szCs w:val="20"/>
                <w:lang w:val="ro-RO"/>
              </w:rPr>
              <w:t>ermanent</w:t>
            </w:r>
          </w:p>
        </w:tc>
        <w:tc>
          <w:tcPr>
            <w:tcW w:w="1559"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160803" w:rsidRDefault="0002448B" w:rsidP="0002448B">
            <w:pPr>
              <w:spacing w:before="120" w:after="120" w:line="240" w:lineRule="auto"/>
              <w:jc w:val="center"/>
              <w:rPr>
                <w:rFonts w:ascii="Times New Roman" w:hAnsi="Times New Roman"/>
                <w:sz w:val="20"/>
                <w:szCs w:val="20"/>
                <w:lang w:val="ro-RO"/>
              </w:rPr>
            </w:pPr>
            <w:r w:rsidRPr="00160803">
              <w:rPr>
                <w:rFonts w:ascii="Times New Roman" w:hAnsi="Times New Roman"/>
                <w:sz w:val="20"/>
                <w:szCs w:val="20"/>
                <w:lang w:val="ro-RO"/>
              </w:rPr>
              <w:t>Surse proprii</w:t>
            </w:r>
          </w:p>
        </w:tc>
      </w:tr>
      <w:tr w:rsidR="0002448B" w:rsidRPr="002D2F80" w:rsidTr="00F413D4">
        <w:trPr>
          <w:trHeight w:val="735"/>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A.07.02.03 </w:t>
            </w:r>
            <w:r w:rsidRPr="008F5CA8">
              <w:rPr>
                <w:rFonts w:ascii="Times New Roman" w:eastAsia="Times New Roman" w:hAnsi="Times New Roman"/>
                <w:sz w:val="20"/>
                <w:szCs w:val="20"/>
                <w:lang w:val="ro-RO"/>
              </w:rPr>
              <w:t>Informarea proprietarilor de păduri cu privire la măsurile ce trebuie adoptate pentru protejarea acestora</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ITRSV Iaşi, DS Ia</w:t>
            </w:r>
            <w:r>
              <w:rPr>
                <w:sz w:val="20"/>
                <w:szCs w:val="20"/>
                <w:lang w:val="ro-RO"/>
              </w:rPr>
              <w:t>ş</w:t>
            </w:r>
            <w:r>
              <w:rPr>
                <w:rFonts w:ascii="Times New Roman" w:hAnsi="Times New Roman"/>
                <w:sz w:val="20"/>
                <w:szCs w:val="20"/>
                <w:lang w:val="ro-RO"/>
              </w:rPr>
              <w:t>i</w:t>
            </w:r>
          </w:p>
          <w:p w:rsidR="0002448B" w:rsidRPr="00A6761B" w:rsidRDefault="0002448B" w:rsidP="0002448B">
            <w:pPr>
              <w:spacing w:before="120" w:after="120" w:line="240" w:lineRule="auto"/>
              <w:jc w:val="center"/>
              <w:rPr>
                <w:rFonts w:ascii="Times New Roman" w:hAnsi="Times New Roman"/>
                <w:sz w:val="20"/>
                <w:szCs w:val="20"/>
                <w:lang w:val="ro-RO"/>
              </w:rPr>
            </w:pPr>
          </w:p>
        </w:tc>
        <w:tc>
          <w:tcPr>
            <w:tcW w:w="1431" w:type="dxa"/>
            <w:gridSpan w:val="2"/>
          </w:tcPr>
          <w:p w:rsidR="0002448B" w:rsidRDefault="0002448B" w:rsidP="0002448B">
            <w:pPr>
              <w:spacing w:before="120" w:after="120" w:line="240" w:lineRule="auto"/>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p>
        </w:tc>
      </w:tr>
      <w:tr w:rsidR="0002448B" w:rsidRPr="002D2F80" w:rsidTr="00F413D4">
        <w:trPr>
          <w:trHeight w:val="796"/>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A.07.02.04 </w:t>
            </w:r>
            <w:r w:rsidRPr="008F5CA8">
              <w:rPr>
                <w:rFonts w:ascii="Times New Roman" w:eastAsia="Times New Roman" w:hAnsi="Times New Roman"/>
                <w:sz w:val="20"/>
                <w:szCs w:val="20"/>
                <w:lang w:val="ro-RO"/>
              </w:rPr>
              <w:t>Monitorizarea arboretelor afectate de</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fenomenul de uscare, stabilirea cauzelor</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 xml:space="preserve">şi zonarea acestora </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DS Ia</w:t>
            </w:r>
            <w:r>
              <w:rPr>
                <w:sz w:val="20"/>
                <w:szCs w:val="20"/>
                <w:lang w:val="ro-RO"/>
              </w:rPr>
              <w:t>ş</w:t>
            </w:r>
            <w:r>
              <w:rPr>
                <w:rFonts w:ascii="Times New Roman" w:hAnsi="Times New Roman"/>
                <w:sz w:val="20"/>
                <w:szCs w:val="20"/>
                <w:lang w:val="ro-RO"/>
              </w:rPr>
              <w:t>i,</w:t>
            </w:r>
            <w:r w:rsidRPr="00A6761B">
              <w:rPr>
                <w:rFonts w:ascii="Times New Roman" w:hAnsi="Times New Roman"/>
                <w:sz w:val="20"/>
                <w:szCs w:val="20"/>
                <w:lang w:val="ro-RO"/>
              </w:rPr>
              <w:t xml:space="preserve"> Proprietari pădur</w:t>
            </w:r>
            <w:r>
              <w:rPr>
                <w:rFonts w:ascii="Times New Roman" w:hAnsi="Times New Roman"/>
                <w:sz w:val="20"/>
                <w:szCs w:val="20"/>
                <w:lang w:val="ro-RO"/>
              </w:rPr>
              <w:t>i</w:t>
            </w:r>
          </w:p>
        </w:tc>
        <w:tc>
          <w:tcPr>
            <w:tcW w:w="1431" w:type="dxa"/>
            <w:gridSpan w:val="2"/>
          </w:tcPr>
          <w:p w:rsidR="0002448B" w:rsidRDefault="0002448B" w:rsidP="0002448B">
            <w:pPr>
              <w:spacing w:before="120" w:after="120" w:line="240" w:lineRule="auto"/>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p>
        </w:tc>
      </w:tr>
      <w:tr w:rsidR="0002448B" w:rsidRPr="002D2F80" w:rsidTr="00F413D4">
        <w:trPr>
          <w:trHeight w:val="651"/>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A.07.02.05 </w:t>
            </w:r>
            <w:r w:rsidRPr="008F5CA8">
              <w:rPr>
                <w:rFonts w:ascii="Times New Roman" w:eastAsia="Times New Roman" w:hAnsi="Times New Roman"/>
                <w:sz w:val="20"/>
                <w:szCs w:val="20"/>
                <w:lang w:val="ro-RO"/>
              </w:rPr>
              <w:t>Realizarea lucrărilor de igienizare</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i,</w:t>
            </w:r>
            <w:r w:rsidRPr="00A6761B">
              <w:rPr>
                <w:rFonts w:ascii="Times New Roman" w:hAnsi="Times New Roman"/>
                <w:sz w:val="20"/>
                <w:szCs w:val="20"/>
                <w:lang w:val="ro-RO"/>
              </w:rPr>
              <w:t xml:space="preserve"> Proprietari păduri</w:t>
            </w:r>
            <w:r>
              <w:rPr>
                <w:rFonts w:ascii="Times New Roman" w:hAnsi="Times New Roman"/>
                <w:sz w:val="20"/>
                <w:szCs w:val="20"/>
                <w:lang w:val="ro-RO"/>
              </w:rPr>
              <w:t xml:space="preserve">    </w:t>
            </w:r>
          </w:p>
        </w:tc>
        <w:tc>
          <w:tcPr>
            <w:tcW w:w="1431" w:type="dxa"/>
            <w:gridSpan w:val="2"/>
          </w:tcPr>
          <w:p w:rsidR="0002448B" w:rsidRDefault="0002448B" w:rsidP="0002448B">
            <w:pPr>
              <w:spacing w:before="120" w:after="120" w:line="240" w:lineRule="auto"/>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p>
        </w:tc>
      </w:tr>
      <w:tr w:rsidR="0002448B" w:rsidRPr="002D2F80" w:rsidTr="00F413D4">
        <w:trPr>
          <w:trHeight w:val="604"/>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A.07.02.06 </w:t>
            </w:r>
            <w:r w:rsidRPr="008F5CA8">
              <w:rPr>
                <w:rFonts w:ascii="Times New Roman" w:eastAsia="Times New Roman" w:hAnsi="Times New Roman"/>
                <w:sz w:val="20"/>
                <w:szCs w:val="20"/>
                <w:lang w:val="ro-RO"/>
              </w:rPr>
              <w:t>Realizarea prognozelor şi tratamentelor împotriva dăunătorilor</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i,</w:t>
            </w:r>
            <w:r w:rsidRPr="00A6761B">
              <w:rPr>
                <w:rFonts w:ascii="Times New Roman" w:hAnsi="Times New Roman"/>
                <w:sz w:val="20"/>
                <w:szCs w:val="20"/>
                <w:lang w:val="ro-RO"/>
              </w:rPr>
              <w:t xml:space="preserve"> Proprietari păduri</w:t>
            </w:r>
            <w:r>
              <w:rPr>
                <w:rFonts w:ascii="Times New Roman" w:hAnsi="Times New Roman"/>
                <w:sz w:val="20"/>
                <w:szCs w:val="20"/>
                <w:lang w:val="ro-RO"/>
              </w:rPr>
              <w:t xml:space="preserve">     </w:t>
            </w: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jc w:val="center"/>
            </w:pPr>
            <w:r w:rsidRPr="009F7989">
              <w:rPr>
                <w:rFonts w:ascii="Times New Roman" w:hAnsi="Times New Roman"/>
                <w:sz w:val="20"/>
                <w:szCs w:val="20"/>
                <w:lang w:val="ro-RO"/>
              </w:rPr>
              <w:t>Surse proprii</w:t>
            </w:r>
          </w:p>
        </w:tc>
      </w:tr>
      <w:tr w:rsidR="0002448B" w:rsidRPr="002D2F80" w:rsidTr="00F413D4">
        <w:trPr>
          <w:trHeight w:val="274"/>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A.07.02.07 </w:t>
            </w:r>
            <w:r>
              <w:rPr>
                <w:rFonts w:ascii="Times New Roman" w:eastAsia="Times New Roman" w:hAnsi="Times New Roman"/>
                <w:sz w:val="20"/>
                <w:szCs w:val="20"/>
                <w:lang w:val="ro-RO"/>
              </w:rPr>
              <w:t>Î</w:t>
            </w:r>
            <w:r w:rsidRPr="008F5CA8">
              <w:rPr>
                <w:rFonts w:ascii="Times New Roman" w:eastAsia="Times New Roman" w:hAnsi="Times New Roman"/>
                <w:sz w:val="20"/>
                <w:szCs w:val="20"/>
                <w:lang w:val="ro-RO"/>
              </w:rPr>
              <w:t xml:space="preserve">mpădurirea suprafeţelor neregenerate din fondul forestier proprietate de stat </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DS Ia</w:t>
            </w:r>
            <w:r>
              <w:rPr>
                <w:sz w:val="20"/>
                <w:szCs w:val="20"/>
                <w:lang w:val="ro-RO"/>
              </w:rPr>
              <w:t>ş</w:t>
            </w:r>
            <w:r>
              <w:rPr>
                <w:rFonts w:ascii="Times New Roman" w:hAnsi="Times New Roman"/>
                <w:sz w:val="20"/>
                <w:szCs w:val="20"/>
                <w:lang w:val="ro-RO"/>
              </w:rPr>
              <w:t>i</w:t>
            </w: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jc w:val="center"/>
            </w:pPr>
            <w:r w:rsidRPr="009F7989">
              <w:rPr>
                <w:rFonts w:ascii="Times New Roman" w:hAnsi="Times New Roman"/>
                <w:sz w:val="20"/>
                <w:szCs w:val="20"/>
                <w:lang w:val="ro-RO"/>
              </w:rPr>
              <w:t>Surse proprii</w:t>
            </w:r>
          </w:p>
        </w:tc>
      </w:tr>
      <w:tr w:rsidR="0002448B" w:rsidRPr="002D2F80" w:rsidTr="00F413D4">
        <w:trPr>
          <w:trHeight w:val="1328"/>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t xml:space="preserve">A.07.02.08 </w:t>
            </w:r>
            <w:r w:rsidRPr="008F5CA8">
              <w:rPr>
                <w:rFonts w:ascii="Times New Roman" w:eastAsia="Times New Roman" w:hAnsi="Times New Roman"/>
                <w:sz w:val="20"/>
                <w:szCs w:val="20"/>
                <w:lang w:val="ro-RO"/>
              </w:rPr>
              <w:t>Reinventarierea supra</w:t>
            </w:r>
            <w:r w:rsidR="009F6A68">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feţelor de fond forestier proprietate privată</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care necesită lucrări de împădurire şi identificarea proprie</w:t>
            </w:r>
            <w:r w:rsidR="009F6A68">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 xml:space="preserve">tarilor </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ITRSV</w:t>
            </w:r>
            <w:r>
              <w:rPr>
                <w:rFonts w:ascii="Times New Roman" w:hAnsi="Times New Roman"/>
                <w:sz w:val="20"/>
                <w:szCs w:val="20"/>
                <w:lang w:val="ro-RO"/>
              </w:rPr>
              <w:t xml:space="preserve"> Iasi, </w:t>
            </w:r>
            <w:r w:rsidRPr="00A6761B">
              <w:rPr>
                <w:rFonts w:ascii="Times New Roman" w:hAnsi="Times New Roman"/>
                <w:sz w:val="20"/>
                <w:szCs w:val="20"/>
                <w:lang w:val="ro-RO"/>
              </w:rPr>
              <w:t>Proprietari particulari</w:t>
            </w:r>
          </w:p>
          <w:p w:rsidR="0002448B" w:rsidRPr="00A6761B" w:rsidRDefault="0002448B" w:rsidP="0002448B">
            <w:pPr>
              <w:spacing w:before="120" w:after="120"/>
              <w:jc w:val="center"/>
              <w:rPr>
                <w:rFonts w:ascii="Times New Roman" w:hAnsi="Times New Roman"/>
                <w:sz w:val="20"/>
                <w:szCs w:val="20"/>
                <w:lang w:val="ro-RO"/>
              </w:rPr>
            </w:pP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p>
        </w:tc>
      </w:tr>
      <w:tr w:rsidR="0002448B" w:rsidRPr="002D2F80" w:rsidTr="00F413D4">
        <w:trPr>
          <w:trHeight w:val="274"/>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A.07.02.09 </w:t>
            </w:r>
            <w:r w:rsidRPr="008F5CA8">
              <w:rPr>
                <w:rFonts w:ascii="Times New Roman" w:eastAsia="Times New Roman" w:hAnsi="Times New Roman"/>
                <w:sz w:val="20"/>
                <w:szCs w:val="20"/>
                <w:lang w:val="ro-RO"/>
              </w:rPr>
              <w:t>Identificarea suprafeţelor de teren afectate de fenomene de degradare care necesită lucrări de împădurire</w:t>
            </w:r>
            <w:r>
              <w:rPr>
                <w:rFonts w:ascii="Times New Roman" w:eastAsia="Times New Roman" w:hAnsi="Times New Roman"/>
                <w:sz w:val="20"/>
                <w:szCs w:val="20"/>
                <w:lang w:val="ro-RO"/>
              </w:rPr>
              <w:t xml:space="preserve"> (ulterior vor intra in fondul forestier)</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UAT-uri </w:t>
            </w: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p>
        </w:tc>
      </w:tr>
      <w:tr w:rsidR="0002448B" w:rsidRPr="002D2F80" w:rsidTr="00F413D4">
        <w:trPr>
          <w:trHeight w:val="1153"/>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line="240" w:lineRule="auto"/>
              <w:jc w:val="both"/>
              <w:rPr>
                <w:rFonts w:ascii="Times New Roman" w:eastAsia="Times New Roman" w:hAnsi="Times New Roman"/>
                <w:sz w:val="20"/>
                <w:szCs w:val="20"/>
                <w:lang w:val="ro-RO"/>
              </w:rPr>
            </w:pPr>
            <w:r>
              <w:rPr>
                <w:rFonts w:ascii="Times New Roman" w:hAnsi="Times New Roman"/>
                <w:sz w:val="20"/>
                <w:szCs w:val="20"/>
                <w:lang w:val="ro-RO"/>
              </w:rPr>
              <w:t xml:space="preserve">A.07.02.10 </w:t>
            </w:r>
            <w:r w:rsidRPr="008F5CA8">
              <w:rPr>
                <w:rFonts w:ascii="Times New Roman" w:eastAsia="Times New Roman" w:hAnsi="Times New Roman"/>
                <w:sz w:val="20"/>
                <w:szCs w:val="20"/>
                <w:lang w:val="ro-RO"/>
              </w:rPr>
              <w:t>Asigurarea puieţilor şi a asistenţei de specialitate</w:t>
            </w:r>
            <w:r>
              <w:rPr>
                <w:rFonts w:ascii="Times New Roman" w:eastAsia="Times New Roman" w:hAnsi="Times New Roman"/>
                <w:sz w:val="20"/>
                <w:szCs w:val="20"/>
                <w:lang w:val="ro-RO"/>
              </w:rPr>
              <w:t xml:space="preserve"> pentru împăduri</w:t>
            </w:r>
            <w:r w:rsidRPr="008F5CA8">
              <w:rPr>
                <w:rFonts w:ascii="Times New Roman" w:eastAsia="Times New Roman" w:hAnsi="Times New Roman"/>
                <w:sz w:val="20"/>
                <w:szCs w:val="20"/>
                <w:lang w:val="ro-RO"/>
              </w:rPr>
              <w:t>rea fondului forestier proprietate privată şi a suprafeţelor cu alte destinaţii</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ITRSV</w:t>
            </w:r>
            <w:r>
              <w:rPr>
                <w:rFonts w:ascii="Times New Roman" w:hAnsi="Times New Roman"/>
                <w:sz w:val="20"/>
                <w:szCs w:val="20"/>
                <w:lang w:val="ro-RO"/>
              </w:rPr>
              <w:t xml:space="preserve"> Iaşi, </w:t>
            </w:r>
            <w:r w:rsidRPr="00A6761B">
              <w:rPr>
                <w:rFonts w:ascii="Times New Roman" w:hAnsi="Times New Roman"/>
                <w:sz w:val="20"/>
                <w:szCs w:val="20"/>
                <w:lang w:val="ro-RO"/>
              </w:rPr>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i</w:t>
            </w: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r>
              <w:rPr>
                <w:rFonts w:ascii="Times New Roman" w:hAnsi="Times New Roman"/>
                <w:sz w:val="20"/>
                <w:szCs w:val="20"/>
                <w:lang w:val="ro-RO"/>
              </w:rPr>
              <w:t>, Fonduri europene</w:t>
            </w:r>
          </w:p>
        </w:tc>
      </w:tr>
      <w:tr w:rsidR="0002448B" w:rsidRPr="002D2F80" w:rsidTr="00F413D4">
        <w:trPr>
          <w:trHeight w:val="1005"/>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t xml:space="preserve">A.07.02.11 </w:t>
            </w:r>
            <w:r w:rsidRPr="008F5CA8">
              <w:rPr>
                <w:rFonts w:ascii="Times New Roman" w:eastAsia="Times New Roman" w:hAnsi="Times New Roman"/>
                <w:sz w:val="20"/>
                <w:szCs w:val="20"/>
                <w:lang w:val="ro-RO"/>
              </w:rPr>
              <w:t>Întreţinerea plantaţiilor; realizarea con</w:t>
            </w:r>
            <w:r>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troalelor periodice pentru asigurarea condiţiilor de dezvoltate a plantaţiilor</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i,</w:t>
            </w:r>
            <w:r w:rsidRPr="00A6761B">
              <w:rPr>
                <w:rFonts w:ascii="Times New Roman" w:hAnsi="Times New Roman"/>
                <w:sz w:val="20"/>
                <w:szCs w:val="20"/>
                <w:lang w:val="ro-RO"/>
              </w:rPr>
              <w:t xml:space="preserve"> </w:t>
            </w:r>
            <w:r w:rsidRPr="006A5D04">
              <w:rPr>
                <w:rFonts w:ascii="Times New Roman" w:hAnsi="Times New Roman"/>
                <w:sz w:val="20"/>
                <w:szCs w:val="20"/>
                <w:lang w:val="ro-RO"/>
              </w:rPr>
              <w:t>ITRSV Iaşi</w:t>
            </w:r>
          </w:p>
          <w:p w:rsidR="0002448B" w:rsidRPr="00A6761B" w:rsidRDefault="0002448B" w:rsidP="0002448B">
            <w:pPr>
              <w:spacing w:before="120" w:after="120"/>
              <w:rPr>
                <w:rFonts w:ascii="Times New Roman" w:hAnsi="Times New Roman"/>
                <w:sz w:val="20"/>
                <w:szCs w:val="20"/>
                <w:lang w:val="ro-RO"/>
              </w:rPr>
            </w:pPr>
          </w:p>
        </w:tc>
        <w:tc>
          <w:tcPr>
            <w:tcW w:w="1431" w:type="dxa"/>
            <w:gridSpan w:val="2"/>
          </w:tcPr>
          <w:p w:rsidR="0002448B" w:rsidRDefault="0002448B" w:rsidP="0002448B">
            <w:pPr>
              <w:spacing w:before="120" w:after="120"/>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Default="0002448B" w:rsidP="0002448B">
            <w:pPr>
              <w:spacing w:before="120" w:after="120" w:line="240" w:lineRule="auto"/>
              <w:jc w:val="center"/>
            </w:pPr>
            <w:r w:rsidRPr="009F7989">
              <w:rPr>
                <w:rFonts w:ascii="Times New Roman" w:hAnsi="Times New Roman"/>
                <w:sz w:val="20"/>
                <w:szCs w:val="20"/>
                <w:lang w:val="ro-RO"/>
              </w:rPr>
              <w:t>Surse proprii</w:t>
            </w:r>
            <w:r>
              <w:rPr>
                <w:rFonts w:ascii="Times New Roman" w:hAnsi="Times New Roman"/>
                <w:sz w:val="20"/>
                <w:szCs w:val="20"/>
                <w:lang w:val="ro-RO"/>
              </w:rPr>
              <w:t>, Fonduri europene</w:t>
            </w:r>
          </w:p>
        </w:tc>
      </w:tr>
      <w:tr w:rsidR="0002448B" w:rsidRPr="002D2F80" w:rsidTr="00F413D4">
        <w:trPr>
          <w:trHeight w:val="983"/>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t xml:space="preserve">A.07.02.12 </w:t>
            </w:r>
            <w:r w:rsidRPr="008F5CA8">
              <w:rPr>
                <w:rFonts w:ascii="Times New Roman" w:eastAsia="Times New Roman" w:hAnsi="Times New Roman"/>
                <w:sz w:val="20"/>
                <w:szCs w:val="20"/>
                <w:lang w:val="ro-RO"/>
              </w:rPr>
              <w:t>Respectarea volumelor de masă lem</w:t>
            </w:r>
            <w:r>
              <w:rPr>
                <w:rFonts w:ascii="Times New Roman" w:eastAsia="Times New Roman" w:hAnsi="Times New Roman"/>
                <w:sz w:val="20"/>
                <w:szCs w:val="20"/>
                <w:lang w:val="ro-RO"/>
              </w:rPr>
              <w:t>-</w:t>
            </w:r>
            <w:r w:rsidRPr="008F5CA8">
              <w:rPr>
                <w:rFonts w:ascii="Times New Roman" w:eastAsia="Times New Roman" w:hAnsi="Times New Roman"/>
                <w:sz w:val="20"/>
                <w:szCs w:val="20"/>
                <w:lang w:val="ro-RO"/>
              </w:rPr>
              <w:t>noasă</w:t>
            </w:r>
            <w:r>
              <w:rPr>
                <w:rFonts w:ascii="Times New Roman" w:eastAsia="Times New Roman" w:hAnsi="Times New Roman"/>
                <w:sz w:val="20"/>
                <w:szCs w:val="20"/>
                <w:lang w:val="ro-RO"/>
              </w:rPr>
              <w:t xml:space="preserve"> </w:t>
            </w:r>
            <w:r w:rsidRPr="008F5CA8">
              <w:rPr>
                <w:rFonts w:ascii="Times New Roman" w:eastAsia="Times New Roman" w:hAnsi="Times New Roman"/>
                <w:sz w:val="20"/>
                <w:szCs w:val="20"/>
                <w:lang w:val="ro-RO"/>
              </w:rPr>
              <w:t xml:space="preserve">care poate fi exploatată inclusiv de către proprietarii particulari </w:t>
            </w:r>
          </w:p>
        </w:tc>
        <w:tc>
          <w:tcPr>
            <w:tcW w:w="1830" w:type="dxa"/>
          </w:tcPr>
          <w:p w:rsidR="0002448B" w:rsidRPr="00A6761B" w:rsidRDefault="0002448B" w:rsidP="0002448B">
            <w:pPr>
              <w:spacing w:before="120" w:after="120" w:line="240" w:lineRule="auto"/>
              <w:jc w:val="center"/>
              <w:rPr>
                <w:rFonts w:ascii="Times New Roman" w:hAnsi="Times New Roman"/>
                <w:sz w:val="20"/>
                <w:szCs w:val="20"/>
                <w:lang w:val="ro-RO"/>
              </w:rPr>
            </w:pPr>
            <w:r w:rsidRPr="00A6761B">
              <w:rPr>
                <w:rFonts w:ascii="Times New Roman" w:hAnsi="Times New Roman"/>
                <w:sz w:val="20"/>
                <w:szCs w:val="20"/>
                <w:lang w:val="ro-RO"/>
              </w:rPr>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 xml:space="preserve">i, </w:t>
            </w:r>
            <w:r w:rsidRPr="00A6761B">
              <w:rPr>
                <w:rFonts w:ascii="Times New Roman" w:hAnsi="Times New Roman"/>
                <w:sz w:val="20"/>
                <w:szCs w:val="20"/>
                <w:lang w:val="ro-RO"/>
              </w:rPr>
              <w:t>Proprietari particulari</w:t>
            </w:r>
            <w:r>
              <w:rPr>
                <w:rFonts w:ascii="Times New Roman" w:hAnsi="Times New Roman"/>
                <w:sz w:val="20"/>
                <w:szCs w:val="20"/>
                <w:lang w:val="ro-RO"/>
              </w:rPr>
              <w:t>, ITRSV Iasi</w:t>
            </w:r>
          </w:p>
        </w:tc>
        <w:tc>
          <w:tcPr>
            <w:tcW w:w="1431" w:type="dxa"/>
            <w:gridSpan w:val="2"/>
          </w:tcPr>
          <w:p w:rsidR="0002448B" w:rsidRPr="003E7E61" w:rsidRDefault="0002448B" w:rsidP="0002448B">
            <w:pPr>
              <w:spacing w:before="120" w:after="120"/>
              <w:jc w:val="center"/>
              <w:rPr>
                <w:rFonts w:ascii="Times New Roman" w:hAnsi="Times New Roman"/>
                <w:sz w:val="20"/>
                <w:szCs w:val="20"/>
                <w:lang w:val="ro-RO"/>
              </w:rP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Pr="004F270D" w:rsidRDefault="0002448B" w:rsidP="0002448B">
            <w:pPr>
              <w:spacing w:before="120" w:after="120" w:line="240" w:lineRule="auto"/>
              <w:jc w:val="center"/>
              <w:rPr>
                <w:rFonts w:ascii="Times New Roman" w:hAnsi="Times New Roman"/>
                <w:sz w:val="20"/>
                <w:szCs w:val="20"/>
                <w:lang w:val="ro-RO"/>
              </w:rPr>
            </w:pPr>
            <w:r w:rsidRPr="004F270D">
              <w:rPr>
                <w:rFonts w:ascii="Times New Roman" w:hAnsi="Times New Roman"/>
                <w:sz w:val="20"/>
                <w:szCs w:val="20"/>
                <w:lang w:val="ro-RO"/>
              </w:rPr>
              <w:t>Surse proprii</w:t>
            </w:r>
          </w:p>
        </w:tc>
      </w:tr>
      <w:tr w:rsidR="0002448B" w:rsidRPr="002D2F80" w:rsidTr="00F413D4">
        <w:trPr>
          <w:trHeight w:val="643"/>
        </w:trPr>
        <w:tc>
          <w:tcPr>
            <w:tcW w:w="1986" w:type="dxa"/>
            <w:vMerge/>
          </w:tcPr>
          <w:p w:rsidR="0002448B" w:rsidRPr="008F5CA8" w:rsidRDefault="0002448B" w:rsidP="0002448B">
            <w:pPr>
              <w:spacing w:after="0" w:line="240" w:lineRule="auto"/>
              <w:rPr>
                <w:rFonts w:ascii="Times New Roman" w:eastAsia="Times New Roman" w:hAnsi="Times New Roman"/>
                <w:sz w:val="20"/>
                <w:szCs w:val="20"/>
                <w:lang w:val="ro-RO"/>
              </w:rPr>
            </w:pPr>
          </w:p>
        </w:tc>
        <w:tc>
          <w:tcPr>
            <w:tcW w:w="1842" w:type="dxa"/>
            <w:vMerge/>
          </w:tcPr>
          <w:p w:rsidR="0002448B" w:rsidRPr="008F5CA8" w:rsidRDefault="0002448B" w:rsidP="0002448B">
            <w:pPr>
              <w:spacing w:before="120" w:after="120" w:line="240" w:lineRule="auto"/>
              <w:rPr>
                <w:rFonts w:ascii="Times New Roman" w:eastAsia="Times New Roman" w:hAnsi="Times New Roman"/>
                <w:sz w:val="20"/>
                <w:szCs w:val="20"/>
                <w:lang w:val="ro-RO"/>
              </w:rPr>
            </w:pPr>
          </w:p>
        </w:tc>
        <w:tc>
          <w:tcPr>
            <w:tcW w:w="3402" w:type="dxa"/>
          </w:tcPr>
          <w:p w:rsidR="0002448B" w:rsidRPr="008F5CA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t xml:space="preserve">A.07.02.13 </w:t>
            </w:r>
            <w:r w:rsidRPr="008F5CA8">
              <w:rPr>
                <w:rFonts w:ascii="Times New Roman" w:eastAsia="Times New Roman" w:hAnsi="Times New Roman"/>
                <w:sz w:val="20"/>
                <w:szCs w:val="20"/>
                <w:lang w:val="ro-RO"/>
              </w:rPr>
              <w:t>Respectarea regulilor de exploatare conform legislaţiei în vigoare</w:t>
            </w:r>
          </w:p>
        </w:tc>
        <w:tc>
          <w:tcPr>
            <w:tcW w:w="1830" w:type="dxa"/>
          </w:tcPr>
          <w:p w:rsidR="0002448B" w:rsidRPr="00A6761B" w:rsidRDefault="0002448B" w:rsidP="0002448B">
            <w:pPr>
              <w:spacing w:before="120" w:after="120"/>
              <w:jc w:val="center"/>
              <w:rPr>
                <w:rFonts w:ascii="Times New Roman" w:hAnsi="Times New Roman"/>
                <w:sz w:val="20"/>
                <w:szCs w:val="20"/>
                <w:lang w:val="ro-RO"/>
              </w:rPr>
            </w:pPr>
            <w:r>
              <w:rPr>
                <w:rFonts w:ascii="Times New Roman" w:hAnsi="Times New Roman"/>
                <w:sz w:val="20"/>
                <w:szCs w:val="20"/>
                <w:lang w:val="ro-RO"/>
              </w:rPr>
              <w:t>DS Ia</w:t>
            </w:r>
            <w:r>
              <w:rPr>
                <w:sz w:val="20"/>
                <w:szCs w:val="20"/>
                <w:lang w:val="ro-RO"/>
              </w:rPr>
              <w:t>ş</w:t>
            </w:r>
            <w:r>
              <w:rPr>
                <w:rFonts w:ascii="Times New Roman" w:hAnsi="Times New Roman"/>
                <w:sz w:val="20"/>
                <w:szCs w:val="20"/>
                <w:lang w:val="ro-RO"/>
              </w:rPr>
              <w:t>i</w:t>
            </w:r>
          </w:p>
        </w:tc>
        <w:tc>
          <w:tcPr>
            <w:tcW w:w="1431" w:type="dxa"/>
            <w:gridSpan w:val="2"/>
          </w:tcPr>
          <w:p w:rsidR="0002448B" w:rsidRDefault="0002448B" w:rsidP="0002448B">
            <w:pPr>
              <w:spacing w:before="120" w:after="120" w:line="240" w:lineRule="auto"/>
              <w:jc w:val="center"/>
            </w:pPr>
            <w:r w:rsidRPr="003E7E61">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4F270D">
              <w:rPr>
                <w:rFonts w:ascii="Times New Roman" w:hAnsi="Times New Roman"/>
                <w:sz w:val="20"/>
                <w:szCs w:val="20"/>
                <w:lang w:val="ro-RO"/>
              </w:rPr>
              <w:t>Surse proprii</w:t>
            </w:r>
          </w:p>
        </w:tc>
      </w:tr>
      <w:tr w:rsidR="0002448B" w:rsidRPr="00BC382D" w:rsidTr="00F413D4">
        <w:tc>
          <w:tcPr>
            <w:tcW w:w="14034" w:type="dxa"/>
            <w:gridSpan w:val="8"/>
            <w:shd w:val="clear" w:color="auto" w:fill="EEECE1"/>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Categoria de probleme: DEGRADAREA MEDIULUI NATURAL – cod identificare – PM 07</w:t>
            </w:r>
          </w:p>
        </w:tc>
      </w:tr>
      <w:tr w:rsidR="0002448B" w:rsidRPr="00BC382D" w:rsidTr="00F413D4">
        <w:tc>
          <w:tcPr>
            <w:tcW w:w="14034" w:type="dxa"/>
            <w:gridSpan w:val="8"/>
            <w:shd w:val="clear" w:color="auto" w:fill="66FFFF"/>
          </w:tcPr>
          <w:p w:rsidR="0002448B" w:rsidRPr="00BC382D" w:rsidRDefault="0002448B" w:rsidP="0002448B">
            <w:pPr>
              <w:spacing w:before="120" w:after="120" w:line="240" w:lineRule="auto"/>
              <w:rPr>
                <w:rFonts w:ascii="Times New Roman" w:hAnsi="Times New Roman"/>
                <w:b/>
                <w:sz w:val="20"/>
                <w:szCs w:val="20"/>
                <w:lang w:val="ro-RO"/>
              </w:rPr>
            </w:pPr>
            <w:r w:rsidRPr="00BC382D">
              <w:rPr>
                <w:rFonts w:ascii="Times New Roman" w:hAnsi="Times New Roman"/>
                <w:b/>
                <w:sz w:val="20"/>
                <w:szCs w:val="20"/>
                <w:lang w:val="ro-RO"/>
              </w:rPr>
              <w:t xml:space="preserve">PROBLEMA DE MEDIU: </w:t>
            </w:r>
            <w:r w:rsidRPr="00BC382D">
              <w:rPr>
                <w:rFonts w:ascii="Times New Roman" w:hAnsi="Times New Roman"/>
                <w:sz w:val="20"/>
                <w:szCs w:val="20"/>
                <w:lang w:val="ro-RO"/>
              </w:rPr>
              <w:t>cod identificare PM</w:t>
            </w:r>
            <w:r>
              <w:rPr>
                <w:rFonts w:ascii="Times New Roman" w:hAnsi="Times New Roman"/>
                <w:sz w:val="20"/>
                <w:szCs w:val="20"/>
                <w:lang w:val="ro-RO"/>
              </w:rPr>
              <w:t>-07-03</w:t>
            </w:r>
            <w:r w:rsidRPr="00BC382D">
              <w:rPr>
                <w:rFonts w:ascii="Times New Roman" w:hAnsi="Times New Roman"/>
                <w:sz w:val="20"/>
                <w:szCs w:val="20"/>
                <w:lang w:val="ro-RO"/>
              </w:rPr>
              <w:t xml:space="preserve"> - </w:t>
            </w:r>
            <w:r w:rsidRPr="00BC382D">
              <w:rPr>
                <w:rStyle w:val="FontStyle135"/>
                <w:sz w:val="20"/>
                <w:szCs w:val="20"/>
                <w:lang w:val="ro-RO"/>
              </w:rPr>
              <w:t>Afectarea mediului natural (inclusiv arii naturale protejate) ca urmare a agresiunii de tip antropic (practicarea turismului necontrolat, braconaj, păşunat, pescuit, urbanizare, activităţi agricole, defrişǎri)</w:t>
            </w:r>
          </w:p>
        </w:tc>
      </w:tr>
      <w:tr w:rsidR="0002448B" w:rsidRPr="00BC382D" w:rsidTr="00F413D4">
        <w:tc>
          <w:tcPr>
            <w:tcW w:w="14034" w:type="dxa"/>
            <w:gridSpan w:val="8"/>
            <w:shd w:val="clear" w:color="auto" w:fill="FFCCFF"/>
          </w:tcPr>
          <w:p w:rsidR="0002448B" w:rsidRPr="00BC382D" w:rsidRDefault="0002448B" w:rsidP="0002448B">
            <w:pPr>
              <w:pStyle w:val="Default"/>
              <w:spacing w:before="120" w:after="120"/>
              <w:jc w:val="both"/>
              <w:rPr>
                <w:rFonts w:ascii="Times New Roman" w:hAnsi="Times New Roman" w:cs="Times New Roman"/>
                <w:sz w:val="20"/>
                <w:szCs w:val="20"/>
                <w:lang w:val="ro-RO"/>
              </w:rPr>
            </w:pPr>
            <w:r w:rsidRPr="00BC382D">
              <w:rPr>
                <w:rFonts w:ascii="Times New Roman" w:hAnsi="Times New Roman" w:cs="Times New Roman"/>
                <w:b/>
                <w:lang w:val="ro-RO"/>
              </w:rPr>
              <w:t>OBIECTIV GENERAL:</w:t>
            </w:r>
            <w:r w:rsidRPr="00BC382D">
              <w:rPr>
                <w:rFonts w:ascii="Times New Roman" w:hAnsi="Times New Roman" w:cs="Times New Roman"/>
                <w:lang w:val="ro-RO"/>
              </w:rPr>
              <w:t xml:space="preserve"> </w:t>
            </w:r>
            <w:r w:rsidRPr="007D34FB">
              <w:rPr>
                <w:rStyle w:val="FontStyle135"/>
                <w:b w:val="0"/>
                <w:sz w:val="20"/>
                <w:szCs w:val="20"/>
                <w:lang w:val="ro-RO"/>
              </w:rPr>
              <w:t>Reducerea presiunii antropice asupra mediului natural (inclusiv arii naturale protejate),</w:t>
            </w:r>
            <w:r w:rsidRPr="007D34FB">
              <w:rPr>
                <w:rFonts w:ascii="Times New Roman" w:hAnsi="Times New Roman" w:cs="Times New Roman"/>
                <w:b/>
                <w:sz w:val="20"/>
                <w:szCs w:val="20"/>
                <w:lang w:val="ro-RO"/>
              </w:rPr>
              <w:t xml:space="preserve"> </w:t>
            </w:r>
            <w:r w:rsidRPr="007D34FB">
              <w:rPr>
                <w:rFonts w:ascii="Times New Roman" w:hAnsi="Times New Roman" w:cs="Times New Roman"/>
                <w:sz w:val="20"/>
                <w:szCs w:val="20"/>
                <w:lang w:val="ro-RO"/>
              </w:rPr>
              <w:t xml:space="preserve">utilizarea durabilă a habitatelor naturale, </w:t>
            </w:r>
            <w:r w:rsidRPr="007D34FB">
              <w:rPr>
                <w:rFonts w:ascii="Times New Roman" w:hAnsi="Times New Roman" w:cs="Times New Roman"/>
                <w:iCs/>
                <w:sz w:val="20"/>
                <w:szCs w:val="20"/>
                <w:lang w:val="ro-RO"/>
              </w:rPr>
              <w:t>a speciilor de floră şi faună sălbatică</w:t>
            </w:r>
            <w:r w:rsidRPr="007D34FB">
              <w:rPr>
                <w:rFonts w:ascii="Times New Roman" w:hAnsi="Times New Roman" w:cs="Times New Roman"/>
                <w:iCs/>
                <w:lang w:val="ro-RO"/>
              </w:rPr>
              <w:t xml:space="preserve"> </w:t>
            </w:r>
          </w:p>
        </w:tc>
      </w:tr>
      <w:tr w:rsidR="0002448B" w:rsidRPr="00BC382D" w:rsidTr="00F413D4">
        <w:tc>
          <w:tcPr>
            <w:tcW w:w="14034" w:type="dxa"/>
            <w:gridSpan w:val="8"/>
            <w:shd w:val="clear" w:color="auto" w:fill="FDE9D9"/>
          </w:tcPr>
          <w:p w:rsidR="0002448B" w:rsidRPr="00BC382D" w:rsidRDefault="0002448B" w:rsidP="0002448B">
            <w:pPr>
              <w:spacing w:before="120" w:after="0" w:line="240" w:lineRule="auto"/>
              <w:rPr>
                <w:rFonts w:ascii="Times New Roman" w:hAnsi="Times New Roman"/>
                <w:b/>
                <w:sz w:val="20"/>
                <w:szCs w:val="20"/>
                <w:lang w:val="ro-RO"/>
              </w:rPr>
            </w:pPr>
            <w:r w:rsidRPr="00BC382D">
              <w:rPr>
                <w:rFonts w:ascii="Times New Roman" w:hAnsi="Times New Roman"/>
                <w:b/>
                <w:sz w:val="20"/>
                <w:szCs w:val="20"/>
                <w:lang w:val="ro-RO"/>
              </w:rPr>
              <w:t>Obiectiv specific</w:t>
            </w:r>
            <w:r>
              <w:rPr>
                <w:rFonts w:ascii="Times New Roman" w:hAnsi="Times New Roman"/>
                <w:b/>
                <w:sz w:val="20"/>
                <w:szCs w:val="20"/>
                <w:lang w:val="ro-RO"/>
              </w:rPr>
              <w:t xml:space="preserve"> 1</w:t>
            </w:r>
            <w:r w:rsidRPr="00BC382D">
              <w:rPr>
                <w:rFonts w:ascii="Times New Roman" w:hAnsi="Times New Roman"/>
                <w:b/>
                <w:sz w:val="20"/>
                <w:szCs w:val="20"/>
                <w:lang w:val="ro-RO"/>
              </w:rPr>
              <w:t xml:space="preserve">: </w:t>
            </w:r>
            <w:r w:rsidRPr="00430987">
              <w:rPr>
                <w:rFonts w:ascii="Times New Roman" w:hAnsi="Times New Roman"/>
                <w:sz w:val="20"/>
                <w:szCs w:val="20"/>
                <w:lang w:val="ro-RO"/>
              </w:rPr>
              <w:t>Asigurarea unui management eficient al ariilor naturale protejate</w:t>
            </w:r>
          </w:p>
          <w:p w:rsidR="0002448B" w:rsidRPr="00430987" w:rsidRDefault="0002448B" w:rsidP="0002448B">
            <w:pPr>
              <w:spacing w:after="0" w:line="240" w:lineRule="auto"/>
              <w:rPr>
                <w:rFonts w:ascii="Times New Roman" w:hAnsi="Times New Roman"/>
                <w:sz w:val="20"/>
                <w:szCs w:val="20"/>
                <w:lang w:val="ro-RO"/>
              </w:rPr>
            </w:pPr>
            <w:r w:rsidRPr="00430987">
              <w:rPr>
                <w:rFonts w:ascii="Times New Roman" w:hAnsi="Times New Roman"/>
                <w:b/>
                <w:sz w:val="20"/>
                <w:szCs w:val="20"/>
                <w:lang w:val="ro-RO"/>
              </w:rPr>
              <w:t>Obiectiv specific 2:</w:t>
            </w:r>
            <w:r>
              <w:rPr>
                <w:rFonts w:ascii="Times New Roman" w:hAnsi="Times New Roman"/>
                <w:sz w:val="20"/>
                <w:szCs w:val="20"/>
                <w:lang w:val="ro-RO"/>
              </w:rPr>
              <w:t xml:space="preserve"> Menţinerea /î</w:t>
            </w:r>
            <w:r w:rsidRPr="00430987">
              <w:rPr>
                <w:rFonts w:ascii="Times New Roman" w:hAnsi="Times New Roman"/>
                <w:sz w:val="20"/>
                <w:szCs w:val="20"/>
                <w:lang w:val="ro-RO"/>
              </w:rPr>
              <w:t>mbunătăţirea  stat</w:t>
            </w:r>
            <w:r>
              <w:rPr>
                <w:rFonts w:ascii="Times New Roman" w:hAnsi="Times New Roman"/>
                <w:sz w:val="20"/>
                <w:szCs w:val="20"/>
                <w:lang w:val="ro-RO"/>
              </w:rPr>
              <w:t>utului de conservare a speciilor ş</w:t>
            </w:r>
            <w:r w:rsidRPr="00430987">
              <w:rPr>
                <w:rFonts w:ascii="Times New Roman" w:hAnsi="Times New Roman"/>
                <w:sz w:val="20"/>
                <w:szCs w:val="20"/>
                <w:lang w:val="ro-RO"/>
              </w:rPr>
              <w:t>i habitatelor</w:t>
            </w:r>
          </w:p>
          <w:p w:rsidR="0002448B" w:rsidRPr="000E5546" w:rsidRDefault="0002448B" w:rsidP="0002448B">
            <w:pPr>
              <w:spacing w:after="120" w:line="240" w:lineRule="auto"/>
              <w:rPr>
                <w:rFonts w:ascii="Times New Roman" w:hAnsi="Times New Roman"/>
                <w:sz w:val="20"/>
                <w:szCs w:val="20"/>
                <w:lang w:val="ro-RO"/>
              </w:rPr>
            </w:pPr>
            <w:r w:rsidRPr="00430987">
              <w:rPr>
                <w:rFonts w:ascii="Times New Roman" w:hAnsi="Times New Roman"/>
                <w:b/>
                <w:sz w:val="20"/>
                <w:szCs w:val="20"/>
                <w:lang w:val="ro-RO"/>
              </w:rPr>
              <w:t>Obiectiv specific 3:</w:t>
            </w:r>
            <w:r>
              <w:rPr>
                <w:rFonts w:ascii="Times New Roman" w:hAnsi="Times New Roman"/>
                <w:sz w:val="20"/>
                <w:szCs w:val="20"/>
                <w:lang w:val="ro-RO"/>
              </w:rPr>
              <w:t xml:space="preserve"> Asigurarea utiliză</w:t>
            </w:r>
            <w:r w:rsidRPr="00430987">
              <w:rPr>
                <w:rFonts w:ascii="Times New Roman" w:hAnsi="Times New Roman"/>
                <w:sz w:val="20"/>
                <w:szCs w:val="20"/>
                <w:lang w:val="ro-RO"/>
              </w:rPr>
              <w:t>rii durabile a resurselor naturale</w:t>
            </w:r>
          </w:p>
        </w:tc>
      </w:tr>
      <w:tr w:rsidR="0002448B" w:rsidRPr="002D2F80" w:rsidTr="00F413D4">
        <w:tc>
          <w:tcPr>
            <w:tcW w:w="1986"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Țint</w:t>
            </w:r>
            <w:r>
              <w:rPr>
                <w:rFonts w:ascii="Times New Roman" w:hAnsi="Times New Roman"/>
                <w:b/>
                <w:sz w:val="20"/>
                <w:szCs w:val="20"/>
                <w:lang w:val="ro-RO"/>
              </w:rPr>
              <w:t>e</w:t>
            </w:r>
          </w:p>
        </w:tc>
        <w:tc>
          <w:tcPr>
            <w:tcW w:w="1842"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BC382D">
              <w:rPr>
                <w:rFonts w:ascii="Times New Roman" w:hAnsi="Times New Roman"/>
                <w:b/>
                <w:sz w:val="20"/>
                <w:szCs w:val="20"/>
                <w:lang w:val="ro-RO"/>
              </w:rPr>
              <w:t>i</w:t>
            </w:r>
          </w:p>
        </w:tc>
        <w:tc>
          <w:tcPr>
            <w:tcW w:w="3402"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Acţiun</w:t>
            </w:r>
            <w:r>
              <w:rPr>
                <w:rFonts w:ascii="Times New Roman" w:hAnsi="Times New Roman"/>
                <w:b/>
                <w:sz w:val="20"/>
                <w:szCs w:val="20"/>
                <w:lang w:val="ro-RO"/>
              </w:rPr>
              <w:t>i</w:t>
            </w:r>
          </w:p>
        </w:tc>
        <w:tc>
          <w:tcPr>
            <w:tcW w:w="1830" w:type="dxa"/>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Responsabil implementare</w:t>
            </w:r>
          </w:p>
        </w:tc>
        <w:tc>
          <w:tcPr>
            <w:tcW w:w="1431" w:type="dxa"/>
            <w:gridSpan w:val="2"/>
          </w:tcPr>
          <w:p w:rsidR="0002448B" w:rsidRPr="00BC382D" w:rsidRDefault="0002448B" w:rsidP="0002448B">
            <w:pPr>
              <w:spacing w:before="120" w:after="120" w:line="240" w:lineRule="auto"/>
              <w:jc w:val="center"/>
              <w:rPr>
                <w:rFonts w:ascii="Times New Roman" w:hAnsi="Times New Roman"/>
                <w:b/>
                <w:sz w:val="20"/>
                <w:szCs w:val="20"/>
                <w:lang w:val="ro-RO"/>
              </w:rPr>
            </w:pPr>
            <w:r w:rsidRPr="00BC382D">
              <w:rPr>
                <w:rFonts w:ascii="Times New Roman" w:hAnsi="Times New Roman"/>
                <w:b/>
                <w:sz w:val="20"/>
                <w:szCs w:val="20"/>
                <w:lang w:val="ro-RO"/>
              </w:rPr>
              <w:t>Termen de realizare</w:t>
            </w:r>
          </w:p>
        </w:tc>
        <w:tc>
          <w:tcPr>
            <w:tcW w:w="1559"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Cost </w:t>
            </w:r>
            <w:r w:rsidRPr="00BC382D">
              <w:rPr>
                <w:rFonts w:ascii="Times New Roman" w:hAnsi="Times New Roman"/>
                <w:b/>
                <w:sz w:val="20"/>
                <w:szCs w:val="20"/>
                <w:lang w:val="ro-RO"/>
              </w:rPr>
              <w:t>estimativ</w:t>
            </w:r>
            <w:r>
              <w:rPr>
                <w:rFonts w:ascii="Times New Roman" w:hAnsi="Times New Roman"/>
                <w:b/>
                <w:sz w:val="20"/>
                <w:szCs w:val="20"/>
                <w:lang w:val="ro-RO"/>
              </w:rPr>
              <w:t xml:space="preserve"> (mii euro)</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Surse de finanţare existente/</w:t>
            </w:r>
            <w:r w:rsidRPr="00BC382D">
              <w:rPr>
                <w:rFonts w:ascii="Times New Roman" w:hAnsi="Times New Roman"/>
                <w:b/>
                <w:sz w:val="20"/>
                <w:szCs w:val="20"/>
                <w:lang w:val="ro-RO"/>
              </w:rPr>
              <w:t xml:space="preserve">potenţiale </w:t>
            </w:r>
          </w:p>
        </w:tc>
      </w:tr>
      <w:tr w:rsidR="0002448B" w:rsidRPr="00BC382D" w:rsidTr="00F413D4">
        <w:tc>
          <w:tcPr>
            <w:tcW w:w="1986" w:type="dxa"/>
            <w:vMerge w:val="restart"/>
          </w:tcPr>
          <w:p w:rsidR="0002448B"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lastRenderedPageBreak/>
              <w:t>-</w:t>
            </w:r>
            <w:r w:rsidRPr="005C1A26">
              <w:rPr>
                <w:rFonts w:ascii="Times New Roman" w:hAnsi="Times New Roman"/>
                <w:b/>
                <w:sz w:val="20"/>
                <w:szCs w:val="20"/>
                <w:lang w:val="ro-RO"/>
              </w:rPr>
              <w:t>I</w:t>
            </w:r>
            <w:r w:rsidRPr="00216758">
              <w:rPr>
                <w:rFonts w:ascii="Times New Roman" w:hAnsi="Times New Roman"/>
                <w:sz w:val="20"/>
                <w:szCs w:val="20"/>
                <w:lang w:val="ro-RO"/>
              </w:rPr>
              <w:t>mplementarea unui sistem eficient de management în ariile protejate</w:t>
            </w:r>
          </w:p>
          <w:p w:rsidR="0002448B"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 xml:space="preserve"> -</w:t>
            </w:r>
            <w:r w:rsidRPr="005C1A26">
              <w:rPr>
                <w:rFonts w:ascii="Times New Roman" w:hAnsi="Times New Roman"/>
                <w:b/>
                <w:sz w:val="20"/>
                <w:szCs w:val="20"/>
                <w:lang w:val="ro-RO"/>
              </w:rPr>
              <w:t>A</w:t>
            </w:r>
            <w:r w:rsidRPr="00216758">
              <w:rPr>
                <w:rFonts w:ascii="Times New Roman" w:hAnsi="Times New Roman"/>
                <w:sz w:val="20"/>
                <w:szCs w:val="20"/>
                <w:lang w:val="ro-RO"/>
              </w:rPr>
              <w:t>sigurarea unui sta</w:t>
            </w:r>
            <w:r w:rsidR="00F413D4">
              <w:rPr>
                <w:rFonts w:ascii="Times New Roman" w:hAnsi="Times New Roman"/>
                <w:sz w:val="20"/>
                <w:szCs w:val="20"/>
                <w:lang w:val="ro-RO"/>
              </w:rPr>
              <w:t>-</w:t>
            </w:r>
            <w:r w:rsidRPr="00216758">
              <w:rPr>
                <w:rFonts w:ascii="Times New Roman" w:hAnsi="Times New Roman"/>
                <w:sz w:val="20"/>
                <w:szCs w:val="20"/>
                <w:lang w:val="ro-RO"/>
              </w:rPr>
              <w:t>tut de conservare corespunz</w:t>
            </w:r>
            <w:r>
              <w:rPr>
                <w:rFonts w:ascii="Times New Roman" w:hAnsi="Times New Roman"/>
                <w:sz w:val="20"/>
                <w:szCs w:val="20"/>
                <w:lang w:val="ro-RO"/>
              </w:rPr>
              <w:t>ă</w:t>
            </w:r>
            <w:r w:rsidRPr="00216758">
              <w:rPr>
                <w:rFonts w:ascii="Times New Roman" w:hAnsi="Times New Roman"/>
                <w:sz w:val="20"/>
                <w:szCs w:val="20"/>
                <w:lang w:val="ro-RO"/>
              </w:rPr>
              <w:t>tor pentru specii şi habitate</w:t>
            </w:r>
          </w:p>
          <w:p w:rsidR="0002448B" w:rsidRPr="00216758" w:rsidRDefault="0002448B" w:rsidP="0002448B">
            <w:pPr>
              <w:spacing w:before="120" w:after="120" w:line="240" w:lineRule="auto"/>
              <w:rPr>
                <w:rFonts w:ascii="Times New Roman" w:hAnsi="Times New Roman"/>
                <w:sz w:val="20"/>
                <w:szCs w:val="20"/>
                <w:lang w:val="ro-RO"/>
              </w:rPr>
            </w:pPr>
            <w:r w:rsidRPr="00216758">
              <w:rPr>
                <w:rFonts w:ascii="Times New Roman" w:hAnsi="Times New Roman"/>
                <w:sz w:val="20"/>
                <w:szCs w:val="20"/>
                <w:lang w:val="ro-RO"/>
              </w:rPr>
              <w:t>-</w:t>
            </w:r>
            <w:r w:rsidRPr="0077443C">
              <w:rPr>
                <w:rFonts w:ascii="Times New Roman" w:hAnsi="Times New Roman"/>
                <w:b/>
                <w:sz w:val="20"/>
                <w:szCs w:val="20"/>
                <w:lang w:val="ro-RO"/>
              </w:rPr>
              <w:t>U</w:t>
            </w:r>
            <w:r>
              <w:rPr>
                <w:rFonts w:ascii="Times New Roman" w:hAnsi="Times New Roman"/>
                <w:sz w:val="20"/>
                <w:szCs w:val="20"/>
                <w:lang w:val="ro-RO"/>
              </w:rPr>
              <w:t>tilizarea</w:t>
            </w:r>
            <w:r w:rsidRPr="00216758">
              <w:rPr>
                <w:rFonts w:ascii="Times New Roman" w:hAnsi="Times New Roman"/>
                <w:sz w:val="20"/>
                <w:szCs w:val="20"/>
                <w:lang w:val="ro-RO"/>
              </w:rPr>
              <w:t xml:space="preserve"> durabi</w:t>
            </w:r>
            <w:r>
              <w:rPr>
                <w:rFonts w:ascii="Times New Roman" w:hAnsi="Times New Roman"/>
                <w:sz w:val="20"/>
                <w:szCs w:val="20"/>
                <w:lang w:val="ro-RO"/>
              </w:rPr>
              <w:t>lă</w:t>
            </w:r>
            <w:r w:rsidRPr="00216758">
              <w:rPr>
                <w:rFonts w:ascii="Times New Roman" w:hAnsi="Times New Roman"/>
                <w:sz w:val="20"/>
                <w:szCs w:val="20"/>
                <w:lang w:val="ro-RO"/>
              </w:rPr>
              <w:t xml:space="preserve"> a resurselor naturale</w:t>
            </w:r>
          </w:p>
          <w:p w:rsidR="0002448B" w:rsidRPr="00216758" w:rsidRDefault="0002448B" w:rsidP="0002448B">
            <w:pPr>
              <w:spacing w:before="120" w:after="120" w:line="240" w:lineRule="auto"/>
              <w:rPr>
                <w:rFonts w:ascii="Times New Roman" w:eastAsia="Times New Roman" w:hAnsi="Times New Roman"/>
                <w:color w:val="FF0000"/>
                <w:sz w:val="20"/>
                <w:szCs w:val="20"/>
                <w:lang w:val="ro-RO"/>
              </w:rPr>
            </w:pPr>
            <w:r w:rsidRPr="00216758">
              <w:rPr>
                <w:rFonts w:ascii="Times New Roman" w:eastAsia="Times New Roman" w:hAnsi="Times New Roman"/>
                <w:color w:val="FF0000"/>
                <w:sz w:val="20"/>
                <w:szCs w:val="20"/>
                <w:lang w:val="ro-RO"/>
              </w:rPr>
              <w:t xml:space="preserve"> </w:t>
            </w:r>
          </w:p>
          <w:p w:rsidR="0002448B" w:rsidRPr="00BC382D"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 xml:space="preserve">     </w:t>
            </w:r>
          </w:p>
          <w:p w:rsidR="0002448B" w:rsidRPr="00BC382D"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 xml:space="preserve"> </w:t>
            </w:r>
          </w:p>
          <w:p w:rsidR="0002448B" w:rsidRPr="00BC382D"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 xml:space="preserve"> </w:t>
            </w:r>
          </w:p>
          <w:p w:rsidR="0002448B" w:rsidRPr="00216758" w:rsidRDefault="0002448B" w:rsidP="0002448B">
            <w:pPr>
              <w:spacing w:before="120" w:after="120"/>
              <w:jc w:val="center"/>
              <w:rPr>
                <w:rFonts w:ascii="Times New Roman" w:hAnsi="Times New Roman"/>
                <w:sz w:val="20"/>
                <w:szCs w:val="20"/>
                <w:lang w:val="ro-RO"/>
              </w:rPr>
            </w:pPr>
          </w:p>
        </w:tc>
        <w:tc>
          <w:tcPr>
            <w:tcW w:w="1842" w:type="dxa"/>
            <w:vMerge w:val="restart"/>
          </w:tcPr>
          <w:p w:rsidR="0002448B" w:rsidRPr="000E5546" w:rsidRDefault="0002448B" w:rsidP="0002448B">
            <w:pPr>
              <w:spacing w:before="120" w:after="120" w:line="240" w:lineRule="auto"/>
              <w:jc w:val="both"/>
              <w:rPr>
                <w:rFonts w:ascii="Times New Roman" w:hAnsi="Times New Roman"/>
                <w:sz w:val="20"/>
                <w:szCs w:val="20"/>
                <w:lang w:val="ro-RO"/>
              </w:rPr>
            </w:pPr>
            <w:r>
              <w:rPr>
                <w:rFonts w:ascii="Times New Roman" w:eastAsia="Times New Roman" w:hAnsi="Times New Roman"/>
                <w:sz w:val="20"/>
                <w:szCs w:val="20"/>
                <w:lang w:val="ro-RO"/>
              </w:rPr>
              <w:t>-</w:t>
            </w:r>
            <w:r w:rsidRPr="000E5546">
              <w:rPr>
                <w:rFonts w:ascii="Times New Roman" w:hAnsi="Times New Roman"/>
                <w:sz w:val="20"/>
                <w:szCs w:val="20"/>
                <w:lang w:val="ro-RO"/>
              </w:rPr>
              <w:t>număr</w:t>
            </w:r>
            <w:r w:rsidRPr="000E5546">
              <w:rPr>
                <w:rFonts w:ascii="Times New Roman" w:eastAsia="Times New Roman" w:hAnsi="Times New Roman"/>
                <w:sz w:val="20"/>
                <w:szCs w:val="20"/>
                <w:lang w:val="ro-RO"/>
              </w:rPr>
              <w:t xml:space="preserve"> convenţii de custodi</w:t>
            </w:r>
            <w:r>
              <w:rPr>
                <w:rFonts w:ascii="Times New Roman" w:eastAsia="Times New Roman" w:hAnsi="Times New Roman"/>
                <w:sz w:val="20"/>
                <w:szCs w:val="20"/>
                <w:lang w:val="ro-RO"/>
              </w:rPr>
              <w:t>e/contracte de administrare</w:t>
            </w:r>
            <w:r w:rsidRPr="000E5546">
              <w:rPr>
                <w:rFonts w:ascii="Times New Roman" w:eastAsia="Times New Roman" w:hAnsi="Times New Roman"/>
                <w:sz w:val="20"/>
                <w:szCs w:val="20"/>
                <w:lang w:val="ro-RO"/>
              </w:rPr>
              <w:t xml:space="preserve"> încheiate</w:t>
            </w:r>
            <w:r w:rsidRPr="000E5546">
              <w:rPr>
                <w:rFonts w:ascii="Times New Roman" w:hAnsi="Times New Roman"/>
                <w:sz w:val="20"/>
                <w:szCs w:val="20"/>
                <w:lang w:val="ro-RO"/>
              </w:rPr>
              <w:t xml:space="preserve"> </w:t>
            </w:r>
          </w:p>
          <w:p w:rsidR="0002448B"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-număr planuri de management elabo</w:t>
            </w:r>
            <w:r w:rsidR="00F413D4">
              <w:rPr>
                <w:rFonts w:ascii="Times New Roman" w:hAnsi="Times New Roman"/>
                <w:sz w:val="20"/>
                <w:szCs w:val="20"/>
                <w:lang w:val="ro-RO"/>
              </w:rPr>
              <w:t>-</w:t>
            </w:r>
            <w:r w:rsidRPr="00216758">
              <w:rPr>
                <w:rFonts w:ascii="Times New Roman" w:hAnsi="Times New Roman"/>
                <w:sz w:val="20"/>
                <w:szCs w:val="20"/>
                <w:lang w:val="ro-RO"/>
              </w:rPr>
              <w:t>rate</w:t>
            </w:r>
            <w:r w:rsidR="00F413D4">
              <w:rPr>
                <w:rFonts w:ascii="Times New Roman" w:hAnsi="Times New Roman"/>
                <w:sz w:val="20"/>
                <w:szCs w:val="20"/>
                <w:lang w:val="ro-RO"/>
              </w:rPr>
              <w:t>,</w:t>
            </w:r>
            <w:r w:rsidRPr="00216758">
              <w:rPr>
                <w:rFonts w:ascii="Times New Roman" w:hAnsi="Times New Roman"/>
                <w:sz w:val="20"/>
                <w:szCs w:val="20"/>
                <w:lang w:val="ro-RO"/>
              </w:rPr>
              <w:t xml:space="preserve"> în vigoare</w:t>
            </w:r>
          </w:p>
          <w:p w:rsidR="0002448B" w:rsidRPr="00216758" w:rsidRDefault="00F413D4"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-număr planuri implemen</w:t>
            </w:r>
            <w:r w:rsidR="0002448B">
              <w:rPr>
                <w:rFonts w:ascii="Times New Roman" w:hAnsi="Times New Roman"/>
                <w:sz w:val="20"/>
                <w:szCs w:val="20"/>
                <w:lang w:val="ro-RO"/>
              </w:rPr>
              <w:t xml:space="preserve">tate </w:t>
            </w:r>
            <w:r w:rsidR="0002448B" w:rsidRPr="00216758">
              <w:rPr>
                <w:rFonts w:ascii="Times New Roman" w:hAnsi="Times New Roman"/>
                <w:sz w:val="20"/>
                <w:szCs w:val="20"/>
                <w:lang w:val="ro-RO"/>
              </w:rPr>
              <w:t xml:space="preserve"> </w:t>
            </w:r>
          </w:p>
          <w:p w:rsidR="0002448B" w:rsidRPr="00216758"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-număr regulamente în vigoare</w:t>
            </w:r>
          </w:p>
          <w:p w:rsidR="0002448B" w:rsidRPr="00216758"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w:t>
            </w:r>
            <w:r>
              <w:rPr>
                <w:rFonts w:ascii="Times New Roman" w:hAnsi="Times New Roman"/>
                <w:sz w:val="20"/>
                <w:szCs w:val="20"/>
                <w:lang w:val="ro-RO"/>
              </w:rPr>
              <w:t xml:space="preserve">numar specii prote-jate  inventariate/ </w:t>
            </w:r>
            <w:r w:rsidRPr="00216758">
              <w:rPr>
                <w:rFonts w:ascii="Times New Roman" w:hAnsi="Times New Roman"/>
                <w:sz w:val="20"/>
                <w:szCs w:val="20"/>
                <w:lang w:val="ro-RO"/>
              </w:rPr>
              <w:t>număr specii cu sta</w:t>
            </w:r>
            <w:r>
              <w:rPr>
                <w:rFonts w:ascii="Times New Roman" w:hAnsi="Times New Roman"/>
                <w:sz w:val="20"/>
                <w:szCs w:val="20"/>
                <w:lang w:val="ro-RO"/>
              </w:rPr>
              <w:t>-</w:t>
            </w:r>
            <w:r w:rsidRPr="00216758">
              <w:rPr>
                <w:rFonts w:ascii="Times New Roman" w:hAnsi="Times New Roman"/>
                <w:sz w:val="20"/>
                <w:szCs w:val="20"/>
                <w:lang w:val="ro-RO"/>
              </w:rPr>
              <w:t xml:space="preserve">tut corespunzator de conservare </w:t>
            </w:r>
          </w:p>
          <w:p w:rsidR="0002448B" w:rsidRPr="00216758"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-număr specii cu mă</w:t>
            </w:r>
            <w:r>
              <w:rPr>
                <w:rFonts w:ascii="Times New Roman" w:hAnsi="Times New Roman"/>
                <w:sz w:val="20"/>
                <w:szCs w:val="20"/>
                <w:lang w:val="ro-RO"/>
              </w:rPr>
              <w:t>-</w:t>
            </w:r>
            <w:r w:rsidRPr="00216758">
              <w:rPr>
                <w:rFonts w:ascii="Times New Roman" w:hAnsi="Times New Roman"/>
                <w:sz w:val="20"/>
                <w:szCs w:val="20"/>
                <w:lang w:val="ro-RO"/>
              </w:rPr>
              <w:t>suri de management</w:t>
            </w:r>
          </w:p>
          <w:p w:rsidR="0002448B" w:rsidRPr="00216758" w:rsidRDefault="0002448B" w:rsidP="0002448B">
            <w:pPr>
              <w:spacing w:before="120" w:after="120" w:line="240" w:lineRule="auto"/>
              <w:jc w:val="both"/>
              <w:rPr>
                <w:rFonts w:ascii="Times New Roman" w:hAnsi="Times New Roman"/>
                <w:sz w:val="20"/>
                <w:szCs w:val="20"/>
                <w:lang w:val="ro-RO"/>
              </w:rPr>
            </w:pPr>
            <w:r w:rsidRPr="00216758">
              <w:rPr>
                <w:rFonts w:ascii="Times New Roman" w:hAnsi="Times New Roman"/>
                <w:sz w:val="20"/>
                <w:szCs w:val="20"/>
                <w:lang w:val="ro-RO"/>
              </w:rPr>
              <w:t xml:space="preserve">-număr specii de interes cu plan de acţiune  </w:t>
            </w:r>
          </w:p>
          <w:p w:rsidR="0002448B" w:rsidRPr="00216758" w:rsidRDefault="00F413D4"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r w:rsidR="0002448B">
              <w:rPr>
                <w:rFonts w:ascii="Times New Roman" w:hAnsi="Times New Roman"/>
                <w:sz w:val="20"/>
                <w:szCs w:val="20"/>
                <w:lang w:val="ro-RO"/>
              </w:rPr>
              <w:t>resurse naturale ameninţate</w:t>
            </w:r>
          </w:p>
          <w:p w:rsidR="0002448B" w:rsidRPr="00216758" w:rsidRDefault="0002448B" w:rsidP="0002448B">
            <w:pPr>
              <w:spacing w:before="120" w:after="120" w:line="240" w:lineRule="auto"/>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A.07.03.01 Aprobarea şi i</w:t>
            </w:r>
            <w:r w:rsidRPr="00BC382D">
              <w:rPr>
                <w:rFonts w:ascii="Times New Roman" w:hAnsi="Times New Roman"/>
                <w:sz w:val="20"/>
                <w:szCs w:val="20"/>
                <w:lang w:val="ro-RO"/>
              </w:rPr>
              <w:t>mplemen</w:t>
            </w:r>
            <w:r w:rsidR="00F413D4">
              <w:rPr>
                <w:rFonts w:ascii="Times New Roman" w:hAnsi="Times New Roman"/>
                <w:sz w:val="20"/>
                <w:szCs w:val="20"/>
                <w:lang w:val="ro-RO"/>
              </w:rPr>
              <w:t>-</w:t>
            </w:r>
            <w:r w:rsidRPr="00BC382D">
              <w:rPr>
                <w:rFonts w:ascii="Times New Roman" w:hAnsi="Times New Roman"/>
                <w:sz w:val="20"/>
                <w:szCs w:val="20"/>
                <w:lang w:val="ro-RO"/>
              </w:rPr>
              <w:t xml:space="preserve">tarea </w:t>
            </w:r>
            <w:r>
              <w:rPr>
                <w:rFonts w:ascii="Times New Roman" w:hAnsi="Times New Roman"/>
                <w:sz w:val="20"/>
                <w:szCs w:val="20"/>
                <w:lang w:val="ro-RO"/>
              </w:rPr>
              <w:t>Planurilor</w:t>
            </w:r>
            <w:r w:rsidRPr="00BC382D">
              <w:rPr>
                <w:rFonts w:ascii="Times New Roman" w:hAnsi="Times New Roman"/>
                <w:sz w:val="20"/>
                <w:szCs w:val="20"/>
                <w:lang w:val="ro-RO"/>
              </w:rPr>
              <w:t xml:space="preserve"> de management pentru situ</w:t>
            </w:r>
            <w:r>
              <w:rPr>
                <w:rFonts w:ascii="Times New Roman" w:hAnsi="Times New Roman"/>
                <w:sz w:val="20"/>
                <w:szCs w:val="20"/>
                <w:lang w:val="ro-RO"/>
              </w:rPr>
              <w:t>ri</w:t>
            </w:r>
            <w:r w:rsidRPr="00BC382D">
              <w:rPr>
                <w:rFonts w:ascii="Times New Roman" w:hAnsi="Times New Roman"/>
                <w:sz w:val="20"/>
                <w:szCs w:val="20"/>
                <w:lang w:val="ro-RO"/>
              </w:rPr>
              <w:t>l</w:t>
            </w:r>
            <w:r>
              <w:rPr>
                <w:rFonts w:ascii="Times New Roman" w:hAnsi="Times New Roman"/>
                <w:sz w:val="20"/>
                <w:szCs w:val="20"/>
                <w:lang w:val="ro-RO"/>
              </w:rPr>
              <w:t xml:space="preserve">e </w:t>
            </w:r>
            <w:r w:rsidRPr="00BC382D">
              <w:rPr>
                <w:rFonts w:ascii="Times New Roman" w:hAnsi="Times New Roman"/>
                <w:sz w:val="20"/>
                <w:szCs w:val="20"/>
                <w:lang w:val="ro-RO"/>
              </w:rPr>
              <w:t xml:space="preserve"> Natura 2000 Sărăturile din Valea Ileniei</w:t>
            </w:r>
            <w:r>
              <w:rPr>
                <w:rFonts w:ascii="Times New Roman" w:hAnsi="Times New Roman"/>
                <w:sz w:val="20"/>
                <w:szCs w:val="20"/>
                <w:lang w:val="ro-RO"/>
              </w:rPr>
              <w:t xml:space="preserve">,  </w:t>
            </w:r>
            <w:r w:rsidRPr="00BC382D">
              <w:rPr>
                <w:rFonts w:ascii="Times New Roman" w:hAnsi="Times New Roman"/>
                <w:sz w:val="20"/>
                <w:szCs w:val="20"/>
                <w:lang w:val="ro-RO"/>
              </w:rPr>
              <w:t xml:space="preserve"> ROSCI </w:t>
            </w:r>
            <w:r>
              <w:rPr>
                <w:rFonts w:ascii="Times New Roman" w:hAnsi="Times New Roman"/>
                <w:sz w:val="20"/>
                <w:szCs w:val="20"/>
                <w:lang w:val="ro-RO"/>
              </w:rPr>
              <w:t xml:space="preserve"> </w:t>
            </w:r>
            <w:r w:rsidRPr="00BC382D">
              <w:rPr>
                <w:rFonts w:ascii="Times New Roman" w:hAnsi="Times New Roman"/>
                <w:sz w:val="20"/>
                <w:szCs w:val="20"/>
                <w:lang w:val="ro-RO"/>
              </w:rPr>
              <w:t xml:space="preserve"> Pădurea Bârnova</w:t>
            </w:r>
            <w:r>
              <w:rPr>
                <w:rFonts w:ascii="Times New Roman" w:hAnsi="Times New Roman"/>
                <w:sz w:val="20"/>
                <w:szCs w:val="20"/>
                <w:lang w:val="ro-RO"/>
              </w:rPr>
              <w:t xml:space="preserve">, ROSPA Lunca Siretului Mijlociu, ROSCI Dealul lui Dumnezeu, ROSCI Pădurea și Pajiștile  de Mârzești, ROSCI Pădurea Homita, ROSCI Pădurea Tătăruși, ROSCI Lunca Mircești, ROSPA Pădurea Miclești, ROSCI Pădurea Medeleni, Pădurea Uricani si Pădurea Roșcani   </w:t>
            </w:r>
            <w:r w:rsidRPr="00BC382D">
              <w:rPr>
                <w:rFonts w:ascii="Times New Roman" w:hAnsi="Times New Roman"/>
                <w:sz w:val="20"/>
                <w:szCs w:val="20"/>
                <w:lang w:val="ro-RO"/>
              </w:rPr>
              <w:t xml:space="preserve">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MMSC,  APM Ia</w:t>
            </w:r>
            <w:r>
              <w:rPr>
                <w:sz w:val="20"/>
                <w:szCs w:val="20"/>
                <w:lang w:val="ro-RO"/>
              </w:rPr>
              <w:t>ş</w:t>
            </w:r>
            <w:r w:rsidRPr="00BC382D">
              <w:rPr>
                <w:rFonts w:ascii="Times New Roman" w:hAnsi="Times New Roman"/>
                <w:sz w:val="20"/>
                <w:szCs w:val="20"/>
                <w:lang w:val="ro-RO"/>
              </w:rPr>
              <w:t>i</w:t>
            </w:r>
            <w:r>
              <w:rPr>
                <w:rFonts w:ascii="Times New Roman" w:hAnsi="Times New Roman"/>
                <w:sz w:val="20"/>
                <w:szCs w:val="20"/>
                <w:lang w:val="ro-RO"/>
              </w:rPr>
              <w:t xml:space="preserve">,   </w:t>
            </w:r>
            <w:r w:rsidRPr="00BC382D">
              <w:rPr>
                <w:rFonts w:ascii="Times New Roman" w:hAnsi="Times New Roman"/>
                <w:sz w:val="20"/>
                <w:szCs w:val="20"/>
                <w:lang w:val="ro-RO"/>
              </w:rPr>
              <w:t>D</w:t>
            </w:r>
            <w:r>
              <w:rPr>
                <w:rFonts w:ascii="Times New Roman" w:hAnsi="Times New Roman"/>
                <w:sz w:val="20"/>
                <w:szCs w:val="20"/>
                <w:lang w:val="ro-RO"/>
              </w:rPr>
              <w:t>S Iaş</w:t>
            </w:r>
            <w:r w:rsidRPr="00BC382D">
              <w:rPr>
                <w:rFonts w:ascii="Times New Roman" w:hAnsi="Times New Roman"/>
                <w:sz w:val="20"/>
                <w:szCs w:val="20"/>
                <w:lang w:val="ro-RO"/>
              </w:rPr>
              <w:t>i</w:t>
            </w:r>
            <w:r>
              <w:rPr>
                <w:rFonts w:ascii="Times New Roman" w:hAnsi="Times New Roman"/>
                <w:sz w:val="20"/>
                <w:szCs w:val="20"/>
                <w:lang w:val="ro-RO"/>
              </w:rPr>
              <w:t>, AVPS Roman, Asociaţia HPN Ia</w:t>
            </w:r>
            <w:r>
              <w:rPr>
                <w:sz w:val="20"/>
                <w:szCs w:val="20"/>
                <w:lang w:val="ro-RO"/>
              </w:rPr>
              <w:t>ş</w:t>
            </w:r>
            <w:r>
              <w:rPr>
                <w:rFonts w:ascii="Times New Roman" w:hAnsi="Times New Roman"/>
                <w:sz w:val="20"/>
                <w:szCs w:val="20"/>
                <w:lang w:val="ro-RO"/>
              </w:rPr>
              <w:t xml:space="preserve">i </w:t>
            </w:r>
            <w:r w:rsidRPr="00BC382D">
              <w:rPr>
                <w:rFonts w:ascii="Times New Roman" w:hAnsi="Times New Roman"/>
                <w:sz w:val="20"/>
                <w:szCs w:val="20"/>
                <w:lang w:val="ro-RO"/>
              </w:rPr>
              <w:t xml:space="preserve">   </w:t>
            </w:r>
          </w:p>
        </w:tc>
        <w:tc>
          <w:tcPr>
            <w:tcW w:w="1431" w:type="dxa"/>
            <w:gridSpan w:val="2"/>
          </w:tcPr>
          <w:p w:rsidR="0002448B" w:rsidRPr="002011D4" w:rsidRDefault="0002448B" w:rsidP="0002448B">
            <w:pPr>
              <w:spacing w:before="120" w:after="120" w:line="240" w:lineRule="auto"/>
              <w:jc w:val="center"/>
              <w:rPr>
                <w:rFonts w:ascii="Times New Roman" w:hAnsi="Times New Roman"/>
                <w:sz w:val="20"/>
                <w:szCs w:val="20"/>
                <w:lang w:val="ro-RO"/>
              </w:rPr>
            </w:pPr>
          </w:p>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 xml:space="preserve">2018 </w:t>
            </w:r>
          </w:p>
        </w:tc>
        <w:tc>
          <w:tcPr>
            <w:tcW w:w="1559" w:type="dxa"/>
          </w:tcPr>
          <w:p w:rsidR="0002448B" w:rsidRPr="002011D4" w:rsidRDefault="0002448B" w:rsidP="0002448B">
            <w:pPr>
              <w:spacing w:before="120" w:after="120" w:line="240" w:lineRule="auto"/>
              <w:jc w:val="center"/>
              <w:rPr>
                <w:rFonts w:ascii="Times New Roman" w:hAnsi="Times New Roman"/>
                <w:sz w:val="20"/>
                <w:szCs w:val="20"/>
                <w:lang w:val="ro-RO"/>
              </w:rPr>
            </w:pPr>
          </w:p>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310</w:t>
            </w:r>
          </w:p>
        </w:tc>
        <w:tc>
          <w:tcPr>
            <w:tcW w:w="1984" w:type="dxa"/>
          </w:tcPr>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 xml:space="preserve">Fonduri europne, Fonduri naţionale, Alte surse </w:t>
            </w:r>
          </w:p>
        </w:tc>
      </w:tr>
      <w:tr w:rsidR="0002448B" w:rsidRPr="00BC382D" w:rsidTr="00F413D4">
        <w:tc>
          <w:tcPr>
            <w:tcW w:w="1986" w:type="dxa"/>
            <w:vMerge/>
          </w:tcPr>
          <w:p w:rsidR="0002448B" w:rsidRPr="00216758" w:rsidRDefault="0002448B" w:rsidP="0002448B">
            <w:pPr>
              <w:spacing w:before="120" w:after="120" w:line="240" w:lineRule="auto"/>
              <w:jc w:val="both"/>
              <w:rPr>
                <w:rFonts w:ascii="Times New Roman" w:hAnsi="Times New Roman"/>
                <w:sz w:val="20"/>
                <w:szCs w:val="20"/>
                <w:lang w:val="ro-RO"/>
              </w:rPr>
            </w:pPr>
          </w:p>
        </w:tc>
        <w:tc>
          <w:tcPr>
            <w:tcW w:w="1842"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A.07.03.02 Elaborarea şi i</w:t>
            </w:r>
            <w:r w:rsidRPr="00BC382D">
              <w:rPr>
                <w:rFonts w:ascii="Times New Roman" w:hAnsi="Times New Roman"/>
                <w:sz w:val="20"/>
                <w:szCs w:val="20"/>
                <w:lang w:val="ro-RO"/>
              </w:rPr>
              <w:t>mplementarea pla</w:t>
            </w:r>
            <w:r>
              <w:rPr>
                <w:rFonts w:ascii="Times New Roman" w:hAnsi="Times New Roman"/>
                <w:sz w:val="20"/>
                <w:szCs w:val="20"/>
                <w:lang w:val="ro-RO"/>
              </w:rPr>
              <w:t xml:space="preserve">nurilor de management </w:t>
            </w:r>
            <w:r w:rsidRPr="00BC382D">
              <w:rPr>
                <w:rFonts w:ascii="Times New Roman" w:hAnsi="Times New Roman"/>
                <w:sz w:val="20"/>
                <w:szCs w:val="20"/>
                <w:lang w:val="ro-RO"/>
              </w:rPr>
              <w:t xml:space="preserve">pentru </w:t>
            </w:r>
            <w:r>
              <w:rPr>
                <w:rFonts w:ascii="Times New Roman" w:hAnsi="Times New Roman"/>
                <w:sz w:val="20"/>
                <w:szCs w:val="20"/>
                <w:lang w:val="ro-RO"/>
              </w:rPr>
              <w:t>toate ariile  naturale protejate din judeţul Iaş</w:t>
            </w:r>
            <w:r w:rsidRPr="00BC382D">
              <w:rPr>
                <w:rFonts w:ascii="Times New Roman" w:hAnsi="Times New Roman"/>
                <w:sz w:val="20"/>
                <w:szCs w:val="20"/>
                <w:lang w:val="ro-RO"/>
              </w:rPr>
              <w:t xml:space="preserve">i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ONG uri, Custozi, </w:t>
            </w:r>
            <w:r w:rsidRPr="00BC382D">
              <w:rPr>
                <w:rFonts w:ascii="Times New Roman" w:hAnsi="Times New Roman"/>
                <w:sz w:val="20"/>
                <w:szCs w:val="20"/>
                <w:lang w:val="ro-RO"/>
              </w:rPr>
              <w:t xml:space="preserve">APM </w:t>
            </w:r>
            <w:r>
              <w:rPr>
                <w:rFonts w:ascii="Times New Roman" w:hAnsi="Times New Roman"/>
                <w:sz w:val="20"/>
                <w:szCs w:val="20"/>
                <w:lang w:val="ro-RO"/>
              </w:rPr>
              <w:t>Iaşi</w:t>
            </w:r>
          </w:p>
        </w:tc>
        <w:tc>
          <w:tcPr>
            <w:tcW w:w="1431" w:type="dxa"/>
            <w:gridSpan w:val="2"/>
          </w:tcPr>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20</w:t>
            </w:r>
            <w:r>
              <w:rPr>
                <w:rFonts w:ascii="Times New Roman" w:hAnsi="Times New Roman"/>
                <w:sz w:val="20"/>
                <w:szCs w:val="20"/>
                <w:lang w:val="ro-RO"/>
              </w:rPr>
              <w:t>18</w:t>
            </w:r>
          </w:p>
        </w:tc>
        <w:tc>
          <w:tcPr>
            <w:tcW w:w="1559" w:type="dxa"/>
          </w:tcPr>
          <w:p w:rsidR="0002448B" w:rsidRPr="00D00BC8" w:rsidRDefault="0002448B" w:rsidP="0002448B">
            <w:pPr>
              <w:spacing w:before="120" w:after="120" w:line="240" w:lineRule="auto"/>
              <w:jc w:val="center"/>
              <w:rPr>
                <w:rFonts w:ascii="Times New Roman" w:hAnsi="Times New Roman"/>
                <w:sz w:val="20"/>
                <w:szCs w:val="20"/>
                <w:lang w:val="ro-RO"/>
              </w:rPr>
            </w:pPr>
            <w:r w:rsidRPr="00D00BC8">
              <w:rPr>
                <w:rFonts w:ascii="Times New Roman" w:hAnsi="Times New Roman"/>
                <w:sz w:val="20"/>
                <w:szCs w:val="20"/>
                <w:lang w:val="ro-RO"/>
              </w:rPr>
              <w:t>6000</w:t>
            </w:r>
          </w:p>
        </w:tc>
        <w:tc>
          <w:tcPr>
            <w:tcW w:w="1984" w:type="dxa"/>
          </w:tcPr>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Fonduri europene, Buget de stat, Fonduri proprii</w:t>
            </w:r>
          </w:p>
        </w:tc>
      </w:tr>
      <w:tr w:rsidR="0002448B" w:rsidRPr="00BC382D" w:rsidTr="00F413D4">
        <w:tc>
          <w:tcPr>
            <w:tcW w:w="1986" w:type="dxa"/>
            <w:vMerge/>
          </w:tcPr>
          <w:p w:rsidR="0002448B" w:rsidRPr="00216758" w:rsidRDefault="0002448B" w:rsidP="0002448B">
            <w:pPr>
              <w:spacing w:before="120" w:after="120" w:line="240" w:lineRule="auto"/>
              <w:jc w:val="both"/>
              <w:rPr>
                <w:rFonts w:ascii="Times New Roman" w:hAnsi="Times New Roman"/>
                <w:sz w:val="20"/>
                <w:szCs w:val="20"/>
                <w:lang w:val="ro-RO"/>
              </w:rPr>
            </w:pPr>
          </w:p>
        </w:tc>
        <w:tc>
          <w:tcPr>
            <w:tcW w:w="1842"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Pr="002011D4"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A.07.03.03 Elabora</w:t>
            </w:r>
            <w:r w:rsidRPr="002011D4">
              <w:rPr>
                <w:rFonts w:ascii="Times New Roman" w:hAnsi="Times New Roman"/>
                <w:sz w:val="20"/>
                <w:szCs w:val="20"/>
                <w:lang w:val="ro-RO"/>
              </w:rPr>
              <w:t>rea de amenaja</w:t>
            </w:r>
            <w:r w:rsidR="008F4AC5">
              <w:rPr>
                <w:rFonts w:ascii="Times New Roman" w:hAnsi="Times New Roman"/>
                <w:sz w:val="20"/>
                <w:szCs w:val="20"/>
                <w:lang w:val="ro-RO"/>
              </w:rPr>
              <w:t>-</w:t>
            </w:r>
            <w:r w:rsidRPr="002011D4">
              <w:rPr>
                <w:rFonts w:ascii="Times New Roman" w:hAnsi="Times New Roman"/>
                <w:sz w:val="20"/>
                <w:szCs w:val="20"/>
                <w:lang w:val="ro-RO"/>
              </w:rPr>
              <w:t xml:space="preserve">mente pastorale </w:t>
            </w:r>
          </w:p>
        </w:tc>
        <w:tc>
          <w:tcPr>
            <w:tcW w:w="1830" w:type="dxa"/>
          </w:tcPr>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 xml:space="preserve"> </w:t>
            </w:r>
            <w:r>
              <w:rPr>
                <w:rFonts w:ascii="Times New Roman" w:hAnsi="Times New Roman"/>
                <w:sz w:val="20"/>
                <w:szCs w:val="20"/>
                <w:lang w:val="ro-RO"/>
              </w:rPr>
              <w:t>UAT-uri</w:t>
            </w:r>
            <w:r w:rsidRPr="002011D4">
              <w:rPr>
                <w:rFonts w:ascii="Times New Roman" w:hAnsi="Times New Roman"/>
                <w:sz w:val="20"/>
                <w:szCs w:val="20"/>
                <w:lang w:val="ro-RO"/>
              </w:rPr>
              <w:t xml:space="preserve">  </w:t>
            </w:r>
          </w:p>
        </w:tc>
        <w:tc>
          <w:tcPr>
            <w:tcW w:w="1431" w:type="dxa"/>
            <w:gridSpan w:val="2"/>
          </w:tcPr>
          <w:p w:rsidR="0002448B" w:rsidRPr="00BD50AE"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Pr="002011D4"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r w:rsidRPr="002011D4">
              <w:rPr>
                <w:rFonts w:ascii="Times New Roman" w:hAnsi="Times New Roman"/>
                <w:sz w:val="20"/>
                <w:szCs w:val="20"/>
                <w:lang w:val="ro-RO"/>
              </w:rPr>
              <w:t xml:space="preserve"> </w:t>
            </w:r>
          </w:p>
        </w:tc>
        <w:tc>
          <w:tcPr>
            <w:tcW w:w="1984" w:type="dxa"/>
          </w:tcPr>
          <w:p w:rsidR="0002448B" w:rsidRPr="00103229"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 local, </w:t>
            </w:r>
          </w:p>
        </w:tc>
      </w:tr>
      <w:tr w:rsidR="0002448B" w:rsidRPr="00BC382D" w:rsidTr="00F413D4">
        <w:tc>
          <w:tcPr>
            <w:tcW w:w="1986" w:type="dxa"/>
            <w:vMerge/>
          </w:tcPr>
          <w:p w:rsidR="0002448B" w:rsidRPr="00216758" w:rsidRDefault="0002448B" w:rsidP="0002448B">
            <w:pPr>
              <w:spacing w:before="120" w:after="120" w:line="240" w:lineRule="auto"/>
              <w:jc w:val="both"/>
              <w:rPr>
                <w:rFonts w:ascii="Times New Roman" w:hAnsi="Times New Roman"/>
                <w:sz w:val="20"/>
                <w:szCs w:val="20"/>
                <w:lang w:val="ro-RO"/>
              </w:rPr>
            </w:pPr>
          </w:p>
        </w:tc>
        <w:tc>
          <w:tcPr>
            <w:tcW w:w="1842"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Pr="002011D4"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A.07.03.04 Elaborare studii privind identificarea speciilor invazive/ căi de pătrundere / mod de control/ eradicare a acestora în arii protejate din judeţ</w:t>
            </w:r>
          </w:p>
        </w:tc>
        <w:tc>
          <w:tcPr>
            <w:tcW w:w="1830" w:type="dxa"/>
          </w:tcPr>
          <w:p w:rsidR="0002448B" w:rsidRPr="002011D4"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APM Iaşi, Direcţia Silvică, Instituţii de învăţământ şi cercetare, ONG-uri, custozi </w:t>
            </w:r>
          </w:p>
        </w:tc>
        <w:tc>
          <w:tcPr>
            <w:tcW w:w="1431"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FC, FEDR, FSE</w:t>
            </w:r>
          </w:p>
        </w:tc>
      </w:tr>
      <w:tr w:rsidR="0002448B" w:rsidRPr="00BC382D" w:rsidTr="00F413D4">
        <w:tc>
          <w:tcPr>
            <w:tcW w:w="1986" w:type="dxa"/>
            <w:vMerge/>
          </w:tcPr>
          <w:p w:rsidR="0002448B" w:rsidRPr="00216758" w:rsidRDefault="0002448B" w:rsidP="0002448B">
            <w:pPr>
              <w:spacing w:before="120" w:after="120" w:line="240" w:lineRule="auto"/>
              <w:jc w:val="both"/>
              <w:rPr>
                <w:rFonts w:ascii="Times New Roman" w:hAnsi="Times New Roman"/>
                <w:sz w:val="20"/>
                <w:szCs w:val="20"/>
                <w:lang w:val="ro-RO"/>
              </w:rPr>
            </w:pPr>
          </w:p>
        </w:tc>
        <w:tc>
          <w:tcPr>
            <w:tcW w:w="1842"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A.07.03.05 Elaborare studii privind evaluarea serviciilor ecosistemelor din siturile Natura 2000 şi contribuţia lor la principalele sectoare economice din judeţ</w:t>
            </w:r>
          </w:p>
        </w:tc>
        <w:tc>
          <w:tcPr>
            <w:tcW w:w="1830"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Iaşi, Direcţia Silvică, ONG-uri</w:t>
            </w:r>
          </w:p>
        </w:tc>
        <w:tc>
          <w:tcPr>
            <w:tcW w:w="1431" w:type="dxa"/>
            <w:gridSpan w:val="2"/>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w:t>
            </w:r>
          </w:p>
          <w:p w:rsidR="0002448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SEE</w:t>
            </w:r>
          </w:p>
        </w:tc>
      </w:tr>
      <w:tr w:rsidR="0002448B" w:rsidRPr="00BC382D" w:rsidTr="00F413D4">
        <w:tc>
          <w:tcPr>
            <w:tcW w:w="1986" w:type="dxa"/>
            <w:vMerge/>
          </w:tcPr>
          <w:p w:rsidR="0002448B" w:rsidRPr="00216758" w:rsidRDefault="0002448B" w:rsidP="0002448B">
            <w:pPr>
              <w:spacing w:before="120" w:after="120" w:line="240" w:lineRule="auto"/>
              <w:jc w:val="both"/>
              <w:rPr>
                <w:rFonts w:ascii="Times New Roman" w:hAnsi="Times New Roman"/>
                <w:sz w:val="20"/>
                <w:szCs w:val="20"/>
                <w:lang w:val="ro-RO"/>
              </w:rPr>
            </w:pPr>
          </w:p>
        </w:tc>
        <w:tc>
          <w:tcPr>
            <w:tcW w:w="1842" w:type="dxa"/>
            <w:vMerge/>
          </w:tcPr>
          <w:p w:rsidR="0002448B" w:rsidRDefault="0002448B" w:rsidP="0002448B">
            <w:pPr>
              <w:spacing w:before="120" w:after="120" w:line="240" w:lineRule="auto"/>
              <w:jc w:val="both"/>
              <w:rPr>
                <w:rFonts w:ascii="Times New Roman" w:eastAsia="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A.07.03.06 </w:t>
            </w:r>
            <w:r w:rsidRPr="00BC382D">
              <w:rPr>
                <w:rFonts w:ascii="Times New Roman" w:hAnsi="Times New Roman"/>
                <w:sz w:val="20"/>
                <w:szCs w:val="20"/>
                <w:lang w:val="ro-RO"/>
              </w:rPr>
              <w:t>Campanii d</w:t>
            </w:r>
            <w:r>
              <w:rPr>
                <w:rFonts w:ascii="Times New Roman" w:hAnsi="Times New Roman"/>
                <w:sz w:val="20"/>
                <w:szCs w:val="20"/>
                <w:lang w:val="ro-RO"/>
              </w:rPr>
              <w:t>e informare privind atribuirea în custodie, avantajele preluării î</w:t>
            </w:r>
            <w:r w:rsidRPr="00BC382D">
              <w:rPr>
                <w:rFonts w:ascii="Times New Roman" w:hAnsi="Times New Roman"/>
                <w:sz w:val="20"/>
                <w:szCs w:val="20"/>
                <w:lang w:val="ro-RO"/>
              </w:rPr>
              <w:t>n custodie a</w:t>
            </w:r>
            <w:r w:rsidRPr="00935116">
              <w:rPr>
                <w:rFonts w:ascii="Times New Roman" w:hAnsi="Times New Roman"/>
                <w:color w:val="FF0000"/>
                <w:sz w:val="20"/>
                <w:szCs w:val="20"/>
                <w:lang w:val="ro-RO"/>
              </w:rPr>
              <w:t xml:space="preserve"> </w:t>
            </w:r>
            <w:r w:rsidRPr="00216758">
              <w:rPr>
                <w:rFonts w:ascii="Times New Roman" w:hAnsi="Times New Roman"/>
                <w:sz w:val="20"/>
                <w:szCs w:val="20"/>
                <w:lang w:val="ro-RO"/>
              </w:rPr>
              <w:t>ariilor naturale protejate</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w:t>
            </w:r>
            <w:r w:rsidRPr="00BC382D">
              <w:rPr>
                <w:rFonts w:ascii="Times New Roman" w:hAnsi="Times New Roman"/>
                <w:sz w:val="20"/>
                <w:szCs w:val="20"/>
                <w:lang w:val="ro-RO"/>
              </w:rPr>
              <w:t xml:space="preserve">i </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DE5276"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w:t>
            </w:r>
          </w:p>
        </w:tc>
      </w:tr>
      <w:tr w:rsidR="0002448B" w:rsidRPr="00BC382D" w:rsidTr="00F413D4">
        <w:tc>
          <w:tcPr>
            <w:tcW w:w="1986" w:type="dxa"/>
            <w:vMerge/>
          </w:tcPr>
          <w:p w:rsidR="0002448B" w:rsidRPr="00BC382D" w:rsidRDefault="0002448B" w:rsidP="0002448B">
            <w:pPr>
              <w:spacing w:before="120" w:after="120"/>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A.07.03.07 Informare privind organizarea  sesiunilor de atribuire în custodie/ administrare ş</w:t>
            </w:r>
            <w:r w:rsidRPr="00BC382D">
              <w:rPr>
                <w:rFonts w:ascii="Times New Roman" w:hAnsi="Times New Roman"/>
                <w:sz w:val="20"/>
                <w:szCs w:val="20"/>
                <w:lang w:val="ro-RO"/>
              </w:rPr>
              <w:t xml:space="preserve">i mediatizarea acestora </w:t>
            </w:r>
          </w:p>
        </w:tc>
        <w:tc>
          <w:tcPr>
            <w:tcW w:w="1830" w:type="dxa"/>
          </w:tcPr>
          <w:p w:rsidR="0002448B" w:rsidRPr="005D214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  </w:t>
            </w:r>
            <w:r w:rsidRPr="005D214D">
              <w:rPr>
                <w:rFonts w:ascii="Times New Roman" w:hAnsi="Times New Roman"/>
                <w:sz w:val="20"/>
                <w:szCs w:val="20"/>
                <w:lang w:val="ro-RO"/>
              </w:rPr>
              <w:t xml:space="preserve">APM Iaşi </w:t>
            </w:r>
          </w:p>
        </w:tc>
        <w:tc>
          <w:tcPr>
            <w:tcW w:w="1431" w:type="dxa"/>
            <w:gridSpan w:val="2"/>
          </w:tcPr>
          <w:p w:rsidR="0002448B" w:rsidRPr="00D00BC8" w:rsidRDefault="0002448B" w:rsidP="0002448B">
            <w:pPr>
              <w:spacing w:before="120" w:after="120" w:line="240" w:lineRule="auto"/>
              <w:jc w:val="center"/>
              <w:rPr>
                <w:rFonts w:ascii="Times New Roman" w:hAnsi="Times New Roman"/>
                <w:sz w:val="20"/>
                <w:szCs w:val="20"/>
                <w:lang w:val="ro-RO"/>
              </w:rPr>
            </w:pPr>
            <w:r w:rsidRPr="00D00BC8">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Buget de stat</w:t>
            </w:r>
          </w:p>
        </w:tc>
      </w:tr>
      <w:tr w:rsidR="0002448B" w:rsidRPr="00BC382D" w:rsidTr="00F413D4">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A.07.03.08 </w:t>
            </w:r>
            <w:r w:rsidRPr="00BC382D">
              <w:rPr>
                <w:rFonts w:ascii="Times New Roman" w:hAnsi="Times New Roman"/>
                <w:sz w:val="20"/>
                <w:szCs w:val="20"/>
                <w:lang w:val="ro-RO"/>
              </w:rPr>
              <w:t>Elaborarea studiilor de evaluare a stării de conse</w:t>
            </w:r>
            <w:r>
              <w:rPr>
                <w:rFonts w:ascii="Times New Roman" w:hAnsi="Times New Roman"/>
                <w:sz w:val="20"/>
                <w:szCs w:val="20"/>
                <w:lang w:val="ro-RO"/>
              </w:rPr>
              <w:t xml:space="preserve">rvare a speciilor </w:t>
            </w:r>
            <w:r>
              <w:rPr>
                <w:sz w:val="20"/>
                <w:szCs w:val="20"/>
                <w:lang w:val="ro-RO"/>
              </w:rPr>
              <w:t>ş</w:t>
            </w:r>
            <w:r>
              <w:rPr>
                <w:rFonts w:ascii="Times New Roman" w:hAnsi="Times New Roman"/>
                <w:sz w:val="20"/>
                <w:szCs w:val="20"/>
                <w:lang w:val="ro-RO"/>
              </w:rPr>
              <w:t>i habitatelor şi stabilirea mă</w:t>
            </w:r>
            <w:r w:rsidRPr="00BC382D">
              <w:rPr>
                <w:rFonts w:ascii="Times New Roman" w:hAnsi="Times New Roman"/>
                <w:sz w:val="20"/>
                <w:szCs w:val="20"/>
                <w:lang w:val="ro-RO"/>
              </w:rPr>
              <w:t xml:space="preserve">surilor de conservare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Iaşi,  A</w:t>
            </w:r>
            <w:r w:rsidRPr="00BC382D">
              <w:rPr>
                <w:rFonts w:ascii="Times New Roman" w:hAnsi="Times New Roman"/>
                <w:sz w:val="20"/>
                <w:szCs w:val="20"/>
                <w:lang w:val="ro-RO"/>
              </w:rPr>
              <w:t>dministratori/</w:t>
            </w:r>
            <w:r>
              <w:rPr>
                <w:rFonts w:ascii="Times New Roman" w:hAnsi="Times New Roman"/>
                <w:sz w:val="20"/>
                <w:szCs w:val="20"/>
                <w:lang w:val="ro-RO"/>
              </w:rPr>
              <w:t xml:space="preserve"> </w:t>
            </w:r>
            <w:r w:rsidRPr="00BC382D">
              <w:rPr>
                <w:rFonts w:ascii="Times New Roman" w:hAnsi="Times New Roman"/>
                <w:sz w:val="20"/>
                <w:szCs w:val="20"/>
                <w:lang w:val="ro-RO"/>
              </w:rPr>
              <w:t>custozi</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 xml:space="preserve">Fonduri europene, </w:t>
            </w:r>
            <w:r w:rsidRPr="00BC382D">
              <w:rPr>
                <w:rFonts w:ascii="Times New Roman" w:hAnsi="Times New Roman"/>
                <w:sz w:val="20"/>
                <w:szCs w:val="20"/>
                <w:lang w:val="ro-RO"/>
              </w:rPr>
              <w:t>Buget de stat</w:t>
            </w:r>
            <w:r>
              <w:rPr>
                <w:rFonts w:ascii="Times New Roman" w:hAnsi="Times New Roman"/>
                <w:sz w:val="20"/>
                <w:szCs w:val="20"/>
                <w:lang w:val="ro-RO"/>
              </w:rPr>
              <w:t xml:space="preserve">, </w:t>
            </w:r>
            <w:r w:rsidRPr="00BC382D">
              <w:rPr>
                <w:rFonts w:ascii="Times New Roman" w:hAnsi="Times New Roman"/>
                <w:sz w:val="20"/>
                <w:szCs w:val="20"/>
                <w:lang w:val="ro-RO"/>
              </w:rPr>
              <w:t>Fonduri proprii</w:t>
            </w:r>
          </w:p>
        </w:tc>
      </w:tr>
      <w:tr w:rsidR="0002448B" w:rsidRPr="00BC382D" w:rsidTr="00F413D4">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A.07.03.09 Monitoriză</w:t>
            </w:r>
            <w:r w:rsidRPr="00BC382D">
              <w:rPr>
                <w:rFonts w:ascii="Times New Roman" w:hAnsi="Times New Roman"/>
                <w:sz w:val="20"/>
                <w:szCs w:val="20"/>
                <w:lang w:val="ro-RO"/>
              </w:rPr>
              <w:t>ri ale speciilor/</w:t>
            </w:r>
            <w:r>
              <w:rPr>
                <w:rFonts w:ascii="Times New Roman" w:hAnsi="Times New Roman"/>
                <w:sz w:val="20"/>
                <w:szCs w:val="20"/>
                <w:lang w:val="ro-RO"/>
              </w:rPr>
              <w:t xml:space="preserve"> </w:t>
            </w:r>
            <w:r w:rsidRPr="00BC382D">
              <w:rPr>
                <w:rFonts w:ascii="Times New Roman" w:hAnsi="Times New Roman"/>
                <w:sz w:val="20"/>
                <w:szCs w:val="20"/>
                <w:lang w:val="ro-RO"/>
              </w:rPr>
              <w:t xml:space="preserve">habitatelor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Custozi</w:t>
            </w:r>
            <w:r w:rsidRPr="00BC382D">
              <w:rPr>
                <w:rFonts w:ascii="Times New Roman" w:hAnsi="Times New Roman"/>
                <w:sz w:val="20"/>
                <w:szCs w:val="20"/>
                <w:lang w:val="ro-RO"/>
              </w:rPr>
              <w:t>, Univer</w:t>
            </w:r>
            <w:r w:rsidR="008F4AC5">
              <w:rPr>
                <w:rFonts w:ascii="Times New Roman" w:hAnsi="Times New Roman"/>
                <w:sz w:val="20"/>
                <w:szCs w:val="20"/>
                <w:lang w:val="ro-RO"/>
              </w:rPr>
              <w:t>-</w:t>
            </w:r>
            <w:r w:rsidRPr="00BC382D">
              <w:rPr>
                <w:rFonts w:ascii="Times New Roman" w:hAnsi="Times New Roman"/>
                <w:sz w:val="20"/>
                <w:szCs w:val="20"/>
                <w:lang w:val="ro-RO"/>
              </w:rPr>
              <w:t>sităţi/</w:t>
            </w:r>
            <w:r>
              <w:rPr>
                <w:rFonts w:ascii="Times New Roman" w:hAnsi="Times New Roman"/>
                <w:sz w:val="20"/>
                <w:szCs w:val="20"/>
                <w:lang w:val="ro-RO"/>
              </w:rPr>
              <w:t xml:space="preserve"> Instituţii</w:t>
            </w:r>
            <w:r w:rsidRPr="00BC382D">
              <w:rPr>
                <w:rFonts w:ascii="Times New Roman" w:hAnsi="Times New Roman"/>
                <w:sz w:val="20"/>
                <w:szCs w:val="20"/>
                <w:lang w:val="ro-RO"/>
              </w:rPr>
              <w:t xml:space="preserve"> de cercetare</w:t>
            </w:r>
            <w:r>
              <w:rPr>
                <w:rFonts w:ascii="Times New Roman" w:hAnsi="Times New Roman"/>
                <w:sz w:val="20"/>
                <w:szCs w:val="20"/>
                <w:lang w:val="ro-RO"/>
              </w:rPr>
              <w:t xml:space="preserve">, </w:t>
            </w:r>
            <w:r w:rsidRPr="00BC382D">
              <w:rPr>
                <w:rFonts w:ascii="Times New Roman" w:hAnsi="Times New Roman"/>
                <w:sz w:val="20"/>
                <w:szCs w:val="20"/>
                <w:lang w:val="ro-RO"/>
              </w:rPr>
              <w:t>APM</w:t>
            </w:r>
            <w:r>
              <w:rPr>
                <w:rFonts w:ascii="Times New Roman" w:hAnsi="Times New Roman"/>
                <w:sz w:val="20"/>
                <w:szCs w:val="20"/>
                <w:lang w:val="ro-RO"/>
              </w:rPr>
              <w:t xml:space="preserve"> Iaşi</w:t>
            </w:r>
            <w:r w:rsidRPr="00BC382D">
              <w:rPr>
                <w:rFonts w:ascii="Times New Roman" w:hAnsi="Times New Roman"/>
                <w:sz w:val="20"/>
                <w:szCs w:val="20"/>
                <w:lang w:val="ro-RO"/>
              </w:rPr>
              <w:t xml:space="preserve">  </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84354B"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w:t>
            </w:r>
            <w:r w:rsidRPr="00BC382D">
              <w:rPr>
                <w:rFonts w:ascii="Times New Roman" w:hAnsi="Times New Roman"/>
                <w:sz w:val="20"/>
                <w:szCs w:val="20"/>
                <w:lang w:val="ro-RO"/>
              </w:rPr>
              <w:t>Buget de stat</w:t>
            </w:r>
            <w:r>
              <w:rPr>
                <w:rFonts w:ascii="Times New Roman" w:hAnsi="Times New Roman"/>
                <w:sz w:val="20"/>
                <w:szCs w:val="20"/>
                <w:lang w:val="ro-RO"/>
              </w:rPr>
              <w:t xml:space="preserve">, </w:t>
            </w:r>
            <w:r w:rsidRPr="00BC382D">
              <w:rPr>
                <w:rFonts w:ascii="Times New Roman" w:hAnsi="Times New Roman"/>
                <w:sz w:val="20"/>
                <w:szCs w:val="20"/>
                <w:lang w:val="ro-RO"/>
              </w:rPr>
              <w:t>Fonduri proprii</w:t>
            </w:r>
          </w:p>
        </w:tc>
      </w:tr>
      <w:tr w:rsidR="0002448B" w:rsidRPr="00BC382D" w:rsidTr="00F413D4">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A.07.03.10 </w:t>
            </w:r>
            <w:r w:rsidRPr="00BC382D">
              <w:rPr>
                <w:rFonts w:ascii="Times New Roman" w:hAnsi="Times New Roman"/>
                <w:sz w:val="20"/>
                <w:szCs w:val="20"/>
                <w:lang w:val="ro-RO"/>
              </w:rPr>
              <w:t>Proiecte de refacere ecologică/reintroducere specii, dupa caz</w:t>
            </w:r>
            <w:r>
              <w:rPr>
                <w:rFonts w:ascii="Times New Roman" w:hAnsi="Times New Roman"/>
                <w:sz w:val="20"/>
                <w:szCs w:val="20"/>
                <w:lang w:val="ro-RO"/>
              </w:rPr>
              <w:t>, în ariile protejate, inclusiv în Situri Natura 2000</w:t>
            </w:r>
            <w:r w:rsidRPr="00BC382D">
              <w:rPr>
                <w:rFonts w:ascii="Times New Roman" w:hAnsi="Times New Roman"/>
                <w:sz w:val="20"/>
                <w:szCs w:val="20"/>
                <w:lang w:val="ro-RO"/>
              </w:rPr>
              <w:t xml:space="preserve">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APM Iaşi, </w:t>
            </w:r>
            <w:r w:rsidRPr="00BC382D">
              <w:rPr>
                <w:rFonts w:ascii="Times New Roman" w:hAnsi="Times New Roman"/>
                <w:sz w:val="20"/>
                <w:szCs w:val="20"/>
                <w:lang w:val="ro-RO"/>
              </w:rPr>
              <w:t>Custozi</w:t>
            </w:r>
            <w:r>
              <w:rPr>
                <w:rFonts w:ascii="Times New Roman" w:hAnsi="Times New Roman"/>
                <w:sz w:val="20"/>
                <w:szCs w:val="20"/>
                <w:lang w:val="ro-RO"/>
              </w:rPr>
              <w:t xml:space="preserve">, Instituţii de profil  </w:t>
            </w:r>
            <w:r w:rsidRPr="00BC382D">
              <w:rPr>
                <w:rFonts w:ascii="Times New Roman" w:hAnsi="Times New Roman"/>
                <w:sz w:val="20"/>
                <w:szCs w:val="20"/>
                <w:lang w:val="ro-RO"/>
              </w:rPr>
              <w:t xml:space="preserve"> </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 xml:space="preserve">Fonduri europene, </w:t>
            </w:r>
            <w:r w:rsidRPr="00BC382D">
              <w:rPr>
                <w:rFonts w:ascii="Times New Roman" w:hAnsi="Times New Roman"/>
                <w:sz w:val="20"/>
                <w:szCs w:val="20"/>
                <w:lang w:val="ro-RO"/>
              </w:rPr>
              <w:t>Fonduri proprii</w:t>
            </w:r>
            <w:r>
              <w:rPr>
                <w:rFonts w:ascii="Times New Roman" w:hAnsi="Times New Roman"/>
                <w:sz w:val="20"/>
                <w:szCs w:val="20"/>
                <w:lang w:val="ro-RO"/>
              </w:rPr>
              <w:t>, Ate fonduri</w:t>
            </w:r>
          </w:p>
        </w:tc>
      </w:tr>
      <w:tr w:rsidR="0002448B" w:rsidRPr="00935116" w:rsidTr="00F413D4">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BC382D"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A.07.03.11 </w:t>
            </w:r>
            <w:r w:rsidRPr="00BC382D">
              <w:rPr>
                <w:rFonts w:ascii="Times New Roman" w:hAnsi="Times New Roman"/>
                <w:sz w:val="20"/>
                <w:szCs w:val="20"/>
                <w:lang w:val="ro-RO"/>
              </w:rPr>
              <w:t>Evaluarea efectivelor de specii sălbatice de int</w:t>
            </w:r>
            <w:r>
              <w:rPr>
                <w:rFonts w:ascii="Times New Roman" w:hAnsi="Times New Roman"/>
                <w:sz w:val="20"/>
                <w:szCs w:val="20"/>
                <w:lang w:val="ro-RO"/>
              </w:rPr>
              <w:t>e</w:t>
            </w:r>
            <w:r w:rsidRPr="00BC382D">
              <w:rPr>
                <w:rFonts w:ascii="Times New Roman" w:hAnsi="Times New Roman"/>
                <w:sz w:val="20"/>
                <w:szCs w:val="20"/>
                <w:lang w:val="ro-RO"/>
              </w:rPr>
              <w:t>re</w:t>
            </w:r>
            <w:r>
              <w:rPr>
                <w:rFonts w:ascii="Times New Roman" w:hAnsi="Times New Roman"/>
                <w:sz w:val="20"/>
                <w:szCs w:val="20"/>
                <w:lang w:val="ro-RO"/>
              </w:rPr>
              <w:t>s econ</w:t>
            </w:r>
            <w:r w:rsidRPr="00BC382D">
              <w:rPr>
                <w:rFonts w:ascii="Times New Roman" w:hAnsi="Times New Roman"/>
                <w:sz w:val="20"/>
                <w:szCs w:val="20"/>
                <w:lang w:val="ro-RO"/>
              </w:rPr>
              <w:t>o</w:t>
            </w:r>
            <w:r>
              <w:rPr>
                <w:rFonts w:ascii="Times New Roman" w:hAnsi="Times New Roman"/>
                <w:sz w:val="20"/>
                <w:szCs w:val="20"/>
                <w:lang w:val="ro-RO"/>
              </w:rPr>
              <w:t>m</w:t>
            </w:r>
            <w:r w:rsidRPr="00BC382D">
              <w:rPr>
                <w:rFonts w:ascii="Times New Roman" w:hAnsi="Times New Roman"/>
                <w:sz w:val="20"/>
                <w:szCs w:val="20"/>
                <w:lang w:val="ro-RO"/>
              </w:rPr>
              <w:t>ic</w:t>
            </w:r>
            <w:r>
              <w:rPr>
                <w:rFonts w:ascii="Times New Roman" w:hAnsi="Times New Roman"/>
                <w:sz w:val="20"/>
                <w:szCs w:val="20"/>
                <w:lang w:val="ro-RO"/>
              </w:rPr>
              <w:t xml:space="preserve">  î</w:t>
            </w:r>
            <w:r w:rsidRPr="00BC382D">
              <w:rPr>
                <w:rFonts w:ascii="Times New Roman" w:hAnsi="Times New Roman"/>
                <w:sz w:val="20"/>
                <w:szCs w:val="20"/>
                <w:lang w:val="ro-RO"/>
              </w:rPr>
              <w:t xml:space="preserve">n conformitate cu metodologiile stabilite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Titulari fonduri de vânătoare, APM Iaşi, </w:t>
            </w:r>
            <w:r w:rsidRPr="00BC382D">
              <w:rPr>
                <w:rFonts w:ascii="Times New Roman" w:hAnsi="Times New Roman"/>
                <w:sz w:val="20"/>
                <w:szCs w:val="20"/>
                <w:lang w:val="ro-RO"/>
              </w:rPr>
              <w:t>GNM</w:t>
            </w:r>
            <w:r>
              <w:rPr>
                <w:rFonts w:ascii="Times New Roman" w:hAnsi="Times New Roman"/>
                <w:sz w:val="20"/>
                <w:szCs w:val="20"/>
                <w:lang w:val="ro-RO"/>
              </w:rPr>
              <w:t xml:space="preserve">-CJ Iaşi, </w:t>
            </w:r>
            <w:r w:rsidRPr="00BC382D">
              <w:rPr>
                <w:rFonts w:ascii="Times New Roman" w:hAnsi="Times New Roman"/>
                <w:sz w:val="20"/>
                <w:szCs w:val="20"/>
                <w:lang w:val="ro-RO"/>
              </w:rPr>
              <w:t>ONG</w:t>
            </w:r>
            <w:r>
              <w:rPr>
                <w:rFonts w:ascii="Times New Roman" w:hAnsi="Times New Roman"/>
                <w:sz w:val="20"/>
                <w:szCs w:val="20"/>
                <w:lang w:val="ro-RO"/>
              </w:rPr>
              <w:t>-uri</w:t>
            </w:r>
            <w:r w:rsidRPr="00BC382D">
              <w:rPr>
                <w:rFonts w:ascii="Times New Roman" w:hAnsi="Times New Roman"/>
                <w:sz w:val="20"/>
                <w:szCs w:val="20"/>
                <w:lang w:val="ro-RO"/>
              </w:rPr>
              <w:t xml:space="preserve"> </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BC38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 xml:space="preserve">Fonduri europene, </w:t>
            </w:r>
            <w:r w:rsidRPr="00BC382D">
              <w:rPr>
                <w:rFonts w:ascii="Times New Roman" w:hAnsi="Times New Roman"/>
                <w:sz w:val="20"/>
                <w:szCs w:val="20"/>
                <w:lang w:val="ro-RO"/>
              </w:rPr>
              <w:t>Buget de stat</w:t>
            </w:r>
            <w:r>
              <w:rPr>
                <w:rFonts w:ascii="Times New Roman" w:hAnsi="Times New Roman"/>
                <w:sz w:val="20"/>
                <w:szCs w:val="20"/>
                <w:lang w:val="ro-RO"/>
              </w:rPr>
              <w:t xml:space="preserve">, </w:t>
            </w:r>
            <w:r w:rsidRPr="00BC382D">
              <w:rPr>
                <w:rFonts w:ascii="Times New Roman" w:hAnsi="Times New Roman"/>
                <w:sz w:val="20"/>
                <w:szCs w:val="20"/>
                <w:lang w:val="ro-RO"/>
              </w:rPr>
              <w:t>Fonduri proprii</w:t>
            </w:r>
          </w:p>
        </w:tc>
      </w:tr>
      <w:tr w:rsidR="0002448B" w:rsidRPr="00BC382D" w:rsidTr="00F413D4">
        <w:trPr>
          <w:trHeight w:val="795"/>
        </w:trPr>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BC382D" w:rsidRDefault="0002448B" w:rsidP="0002448B">
            <w:pPr>
              <w:spacing w:before="120" w:after="120"/>
              <w:jc w:val="both"/>
              <w:rPr>
                <w:rFonts w:ascii="Times New Roman" w:hAnsi="Times New Roman"/>
                <w:sz w:val="20"/>
                <w:szCs w:val="20"/>
                <w:lang w:val="ro-RO"/>
              </w:rPr>
            </w:pPr>
            <w:r>
              <w:rPr>
                <w:rFonts w:ascii="Times New Roman" w:hAnsi="Times New Roman"/>
                <w:sz w:val="20"/>
                <w:szCs w:val="20"/>
                <w:lang w:val="ro-RO"/>
              </w:rPr>
              <w:t xml:space="preserve">A.07.03.12 </w:t>
            </w:r>
            <w:r w:rsidRPr="00BC382D">
              <w:rPr>
                <w:rFonts w:ascii="Times New Roman" w:hAnsi="Times New Roman"/>
                <w:sz w:val="20"/>
                <w:szCs w:val="20"/>
                <w:lang w:val="ro-RO"/>
              </w:rPr>
              <w:t>Autorizarea recoltării speciilor de flo</w:t>
            </w:r>
            <w:r>
              <w:rPr>
                <w:rFonts w:ascii="Times New Roman" w:hAnsi="Times New Roman"/>
                <w:sz w:val="20"/>
                <w:szCs w:val="20"/>
                <w:lang w:val="ro-RO"/>
              </w:rPr>
              <w:t>ră/faună conform procedurilor ş</w:t>
            </w:r>
            <w:r w:rsidRPr="00BC382D">
              <w:rPr>
                <w:rFonts w:ascii="Times New Roman" w:hAnsi="Times New Roman"/>
                <w:sz w:val="20"/>
                <w:szCs w:val="20"/>
                <w:lang w:val="ro-RO"/>
              </w:rPr>
              <w:t xml:space="preserve">i urmărirea cantităţilor recoltate </w:t>
            </w:r>
          </w:p>
        </w:tc>
        <w:tc>
          <w:tcPr>
            <w:tcW w:w="1830" w:type="dxa"/>
          </w:tcPr>
          <w:p w:rsidR="0002448B" w:rsidRPr="00BC382D" w:rsidRDefault="0002448B" w:rsidP="0002448B">
            <w:pPr>
              <w:spacing w:before="120" w:after="120" w:line="240" w:lineRule="auto"/>
              <w:jc w:val="center"/>
              <w:rPr>
                <w:rFonts w:ascii="Times New Roman" w:hAnsi="Times New Roman"/>
                <w:sz w:val="20"/>
                <w:szCs w:val="20"/>
                <w:lang w:val="ro-RO"/>
              </w:rPr>
            </w:pPr>
            <w:r w:rsidRPr="00BC382D">
              <w:rPr>
                <w:rFonts w:ascii="Times New Roman" w:hAnsi="Times New Roman"/>
                <w:sz w:val="20"/>
                <w:szCs w:val="20"/>
                <w:lang w:val="ro-RO"/>
              </w:rPr>
              <w:t>APM</w:t>
            </w:r>
            <w:r>
              <w:rPr>
                <w:rFonts w:ascii="Times New Roman" w:hAnsi="Times New Roman"/>
                <w:sz w:val="20"/>
                <w:szCs w:val="20"/>
                <w:lang w:val="ro-RO"/>
              </w:rPr>
              <w:t xml:space="preserve"> Iaşi, </w:t>
            </w:r>
            <w:r w:rsidRPr="00BC382D">
              <w:rPr>
                <w:rFonts w:ascii="Times New Roman" w:hAnsi="Times New Roman"/>
                <w:sz w:val="20"/>
                <w:szCs w:val="20"/>
                <w:lang w:val="ro-RO"/>
              </w:rPr>
              <w:t>GNM</w:t>
            </w:r>
            <w:r>
              <w:rPr>
                <w:rFonts w:ascii="Times New Roman" w:hAnsi="Times New Roman"/>
                <w:sz w:val="20"/>
                <w:szCs w:val="20"/>
                <w:lang w:val="ro-RO"/>
              </w:rPr>
              <w:t>-CJ Iaşi</w:t>
            </w:r>
            <w:r w:rsidRPr="00BC382D">
              <w:rPr>
                <w:rFonts w:ascii="Times New Roman" w:hAnsi="Times New Roman"/>
                <w:sz w:val="20"/>
                <w:szCs w:val="20"/>
                <w:lang w:val="ro-RO"/>
              </w:rPr>
              <w:t xml:space="preserve"> </w:t>
            </w:r>
          </w:p>
        </w:tc>
        <w:tc>
          <w:tcPr>
            <w:tcW w:w="1431" w:type="dxa"/>
            <w:gridSpan w:val="2"/>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w:t>
            </w:r>
            <w:r w:rsidRPr="00BC382D">
              <w:rPr>
                <w:rFonts w:ascii="Times New Roman" w:hAnsi="Times New Roman"/>
                <w:sz w:val="20"/>
                <w:szCs w:val="20"/>
                <w:lang w:val="ro-RO"/>
              </w:rPr>
              <w:t>ermanent</w:t>
            </w:r>
          </w:p>
        </w:tc>
        <w:tc>
          <w:tcPr>
            <w:tcW w:w="1559" w:type="dxa"/>
          </w:tcPr>
          <w:p w:rsidR="0002448B" w:rsidRPr="00BC38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E52AAB" w:rsidRDefault="0002448B" w:rsidP="0002448B">
            <w:pPr>
              <w:spacing w:before="120" w:after="120" w:line="240" w:lineRule="auto"/>
              <w:jc w:val="center"/>
              <w:rPr>
                <w:rFonts w:ascii="Times New Roman" w:hAnsi="Times New Roman"/>
                <w:sz w:val="20"/>
                <w:szCs w:val="20"/>
                <w:lang w:val="ro-RO"/>
              </w:rPr>
            </w:pPr>
            <w:r w:rsidRPr="00E52AAB">
              <w:rPr>
                <w:rFonts w:ascii="Times New Roman" w:hAnsi="Times New Roman"/>
                <w:sz w:val="20"/>
                <w:szCs w:val="20"/>
                <w:lang w:val="ro-RO"/>
              </w:rPr>
              <w:t>Buget de stat</w:t>
            </w:r>
          </w:p>
        </w:tc>
      </w:tr>
      <w:tr w:rsidR="0002448B" w:rsidRPr="00BC382D" w:rsidTr="00F413D4">
        <w:trPr>
          <w:trHeight w:val="416"/>
        </w:trPr>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216758" w:rsidRDefault="0002448B" w:rsidP="0002448B">
            <w:pPr>
              <w:spacing w:before="120" w:after="120"/>
              <w:jc w:val="both"/>
              <w:rPr>
                <w:rFonts w:ascii="Times New Roman" w:hAnsi="Times New Roman"/>
                <w:sz w:val="20"/>
                <w:szCs w:val="20"/>
                <w:lang w:val="ro-RO"/>
              </w:rPr>
            </w:pPr>
            <w:r>
              <w:rPr>
                <w:rFonts w:ascii="Times New Roman" w:hAnsi="Times New Roman"/>
                <w:sz w:val="20"/>
                <w:szCs w:val="20"/>
                <w:lang w:val="ro-RO"/>
              </w:rPr>
              <w:t xml:space="preserve">A.07.03.13 </w:t>
            </w:r>
            <w:r w:rsidRPr="00216758">
              <w:rPr>
                <w:rFonts w:ascii="Times New Roman" w:eastAsia="Times New Roman" w:hAnsi="Times New Roman"/>
                <w:sz w:val="20"/>
                <w:szCs w:val="20"/>
                <w:lang w:val="ro-RO"/>
              </w:rPr>
              <w:t>Desfăşurarea de acţiuni cu scop  preventiv şi coercitiv în zonele identificate cu risc</w:t>
            </w:r>
          </w:p>
        </w:tc>
        <w:tc>
          <w:tcPr>
            <w:tcW w:w="1830" w:type="dxa"/>
          </w:tcPr>
          <w:p w:rsidR="0002448B" w:rsidRPr="0061572D" w:rsidRDefault="0002448B" w:rsidP="0002448B">
            <w:pPr>
              <w:spacing w:before="120" w:after="120" w:line="240" w:lineRule="auto"/>
              <w:jc w:val="center"/>
              <w:rPr>
                <w:rFonts w:ascii="Times New Roman" w:hAnsi="Times New Roman"/>
                <w:sz w:val="20"/>
                <w:szCs w:val="20"/>
                <w:lang w:val="ro-RO"/>
              </w:rPr>
            </w:pPr>
            <w:r w:rsidRPr="0061572D">
              <w:rPr>
                <w:rFonts w:ascii="Times New Roman" w:hAnsi="Times New Roman"/>
                <w:sz w:val="20"/>
                <w:szCs w:val="20"/>
                <w:lang w:val="ro-RO"/>
              </w:rPr>
              <w:t>ITRSV</w:t>
            </w:r>
            <w:r>
              <w:rPr>
                <w:rFonts w:ascii="Times New Roman" w:hAnsi="Times New Roman"/>
                <w:sz w:val="20"/>
                <w:szCs w:val="20"/>
                <w:lang w:val="ro-RO"/>
              </w:rPr>
              <w:t xml:space="preserve"> Iaşi, </w:t>
            </w:r>
            <w:r w:rsidRPr="0061572D">
              <w:rPr>
                <w:rFonts w:ascii="Times New Roman" w:hAnsi="Times New Roman"/>
                <w:sz w:val="20"/>
                <w:szCs w:val="20"/>
                <w:lang w:val="ro-RO"/>
              </w:rPr>
              <w:t>GNM</w:t>
            </w:r>
            <w:r>
              <w:rPr>
                <w:rFonts w:ascii="Times New Roman" w:hAnsi="Times New Roman"/>
                <w:sz w:val="20"/>
                <w:szCs w:val="20"/>
                <w:lang w:val="ro-RO"/>
              </w:rPr>
              <w:t>-CJ Ia</w:t>
            </w:r>
            <w:r>
              <w:rPr>
                <w:sz w:val="20"/>
                <w:szCs w:val="20"/>
                <w:lang w:val="ro-RO"/>
              </w:rPr>
              <w:t>ş</w:t>
            </w:r>
            <w:r>
              <w:rPr>
                <w:rFonts w:ascii="Times New Roman" w:hAnsi="Times New Roman"/>
                <w:sz w:val="20"/>
                <w:szCs w:val="20"/>
                <w:lang w:val="ro-RO"/>
              </w:rPr>
              <w:t>i,</w:t>
            </w:r>
            <w:r w:rsidRPr="0061572D">
              <w:rPr>
                <w:rFonts w:ascii="Times New Roman" w:hAnsi="Times New Roman"/>
                <w:sz w:val="20"/>
                <w:szCs w:val="20"/>
                <w:lang w:val="ro-RO"/>
              </w:rPr>
              <w:t xml:space="preserve"> APM</w:t>
            </w:r>
            <w:r>
              <w:rPr>
                <w:rFonts w:ascii="Times New Roman" w:hAnsi="Times New Roman"/>
                <w:sz w:val="20"/>
                <w:szCs w:val="20"/>
                <w:lang w:val="ro-RO"/>
              </w:rPr>
              <w:t xml:space="preserve"> Ia</w:t>
            </w:r>
            <w:r>
              <w:rPr>
                <w:sz w:val="20"/>
                <w:szCs w:val="20"/>
                <w:lang w:val="ro-RO"/>
              </w:rPr>
              <w:t>ş</w:t>
            </w:r>
            <w:r>
              <w:rPr>
                <w:rFonts w:ascii="Times New Roman" w:hAnsi="Times New Roman"/>
                <w:sz w:val="20"/>
                <w:szCs w:val="20"/>
                <w:lang w:val="ro-RO"/>
              </w:rPr>
              <w:t>i</w:t>
            </w:r>
          </w:p>
        </w:tc>
        <w:tc>
          <w:tcPr>
            <w:tcW w:w="1431" w:type="dxa"/>
            <w:gridSpan w:val="2"/>
          </w:tcPr>
          <w:p w:rsidR="0002448B" w:rsidRPr="006157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w:t>
            </w:r>
            <w:r w:rsidRPr="0061572D">
              <w:rPr>
                <w:rFonts w:ascii="Times New Roman" w:hAnsi="Times New Roman"/>
                <w:sz w:val="20"/>
                <w:szCs w:val="20"/>
                <w:lang w:val="ro-RO"/>
              </w:rPr>
              <w:t>ermanent</w:t>
            </w:r>
          </w:p>
          <w:p w:rsidR="0002448B" w:rsidRPr="0061572D" w:rsidRDefault="0002448B" w:rsidP="0002448B">
            <w:pPr>
              <w:spacing w:before="120" w:after="120" w:line="240" w:lineRule="auto"/>
              <w:jc w:val="center"/>
              <w:rPr>
                <w:rFonts w:ascii="Times New Roman" w:hAnsi="Times New Roman"/>
                <w:sz w:val="20"/>
                <w:szCs w:val="20"/>
                <w:lang w:val="ro-RO"/>
              </w:rPr>
            </w:pPr>
          </w:p>
        </w:tc>
        <w:tc>
          <w:tcPr>
            <w:tcW w:w="1559" w:type="dxa"/>
          </w:tcPr>
          <w:p w:rsidR="0002448B" w:rsidRPr="006157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61572D" w:rsidRDefault="0002448B" w:rsidP="0002448B">
            <w:pPr>
              <w:spacing w:before="120" w:after="120" w:line="240" w:lineRule="auto"/>
              <w:jc w:val="center"/>
              <w:rPr>
                <w:rFonts w:ascii="Times New Roman" w:hAnsi="Times New Roman"/>
                <w:sz w:val="20"/>
                <w:szCs w:val="20"/>
                <w:lang w:val="ro-RO"/>
              </w:rPr>
            </w:pPr>
            <w:r w:rsidRPr="00E52AAB">
              <w:rPr>
                <w:rFonts w:ascii="Times New Roman" w:hAnsi="Times New Roman"/>
                <w:sz w:val="20"/>
                <w:szCs w:val="20"/>
                <w:lang w:val="ro-RO"/>
              </w:rPr>
              <w:t>Buget de stat</w:t>
            </w:r>
          </w:p>
          <w:p w:rsidR="0002448B" w:rsidRPr="0061572D" w:rsidRDefault="0002448B" w:rsidP="0002448B">
            <w:pPr>
              <w:spacing w:before="120" w:after="120" w:line="240" w:lineRule="auto"/>
              <w:rPr>
                <w:rFonts w:ascii="Times New Roman" w:hAnsi="Times New Roman"/>
                <w:sz w:val="20"/>
                <w:szCs w:val="20"/>
                <w:lang w:val="ro-RO"/>
              </w:rPr>
            </w:pPr>
          </w:p>
        </w:tc>
      </w:tr>
      <w:tr w:rsidR="0002448B" w:rsidRPr="00BC382D" w:rsidTr="008F4AC5">
        <w:trPr>
          <w:trHeight w:val="274"/>
        </w:trPr>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216758" w:rsidRDefault="0002448B" w:rsidP="0002448B">
            <w:pPr>
              <w:spacing w:before="120" w:after="120"/>
              <w:jc w:val="both"/>
              <w:rPr>
                <w:rFonts w:ascii="Times New Roman" w:eastAsia="Times New Roman" w:hAnsi="Times New Roman"/>
                <w:sz w:val="20"/>
                <w:szCs w:val="20"/>
                <w:lang w:val="ro-RO"/>
              </w:rPr>
            </w:pPr>
            <w:r>
              <w:rPr>
                <w:rFonts w:ascii="Times New Roman" w:hAnsi="Times New Roman"/>
                <w:sz w:val="20"/>
                <w:szCs w:val="20"/>
                <w:lang w:val="ro-RO"/>
              </w:rPr>
              <w:t xml:space="preserve">A.07.03.14 </w:t>
            </w:r>
            <w:r w:rsidRPr="00216758">
              <w:rPr>
                <w:rFonts w:ascii="Times New Roman" w:eastAsia="Times New Roman" w:hAnsi="Times New Roman"/>
                <w:sz w:val="20"/>
                <w:szCs w:val="20"/>
                <w:lang w:val="ro-RO"/>
              </w:rPr>
              <w:t>Controlul modului de respectare a obliga</w:t>
            </w:r>
            <w:r>
              <w:rPr>
                <w:rFonts w:ascii="Times New Roman" w:eastAsia="Times New Roman" w:hAnsi="Times New Roman"/>
                <w:sz w:val="20"/>
                <w:szCs w:val="20"/>
                <w:lang w:val="ro-RO"/>
              </w:rPr>
              <w:t>ţiilor asumate de custozi/</w:t>
            </w:r>
            <w:r w:rsidRPr="00216758">
              <w:rPr>
                <w:rFonts w:ascii="Times New Roman" w:eastAsia="Times New Roman" w:hAnsi="Times New Roman"/>
                <w:sz w:val="20"/>
                <w:szCs w:val="20"/>
                <w:lang w:val="ro-RO"/>
              </w:rPr>
              <w:t xml:space="preserve">administratorii ariilor naturale </w:t>
            </w:r>
            <w:r w:rsidRPr="00216758">
              <w:rPr>
                <w:rFonts w:ascii="Times New Roman" w:eastAsia="Times New Roman" w:hAnsi="Times New Roman"/>
                <w:sz w:val="20"/>
                <w:szCs w:val="20"/>
                <w:lang w:val="ro-RO"/>
              </w:rPr>
              <w:lastRenderedPageBreak/>
              <w:t xml:space="preserve">protejate </w:t>
            </w:r>
          </w:p>
        </w:tc>
        <w:tc>
          <w:tcPr>
            <w:tcW w:w="1830" w:type="dxa"/>
          </w:tcPr>
          <w:p w:rsidR="0002448B" w:rsidRPr="0061572D" w:rsidRDefault="0002448B" w:rsidP="0002448B">
            <w:pPr>
              <w:spacing w:before="120" w:after="120" w:line="240" w:lineRule="auto"/>
              <w:jc w:val="center"/>
              <w:rPr>
                <w:rFonts w:ascii="Times New Roman" w:hAnsi="Times New Roman"/>
                <w:sz w:val="20"/>
                <w:szCs w:val="20"/>
                <w:lang w:val="ro-RO"/>
              </w:rPr>
            </w:pPr>
            <w:r w:rsidRPr="0061572D">
              <w:rPr>
                <w:rFonts w:ascii="Times New Roman" w:hAnsi="Times New Roman"/>
                <w:sz w:val="20"/>
                <w:szCs w:val="20"/>
                <w:lang w:val="ro-RO"/>
              </w:rPr>
              <w:lastRenderedPageBreak/>
              <w:t xml:space="preserve">DS </w:t>
            </w:r>
            <w:r>
              <w:rPr>
                <w:rFonts w:ascii="Times New Roman" w:hAnsi="Times New Roman"/>
                <w:sz w:val="20"/>
                <w:szCs w:val="20"/>
                <w:lang w:val="ro-RO"/>
              </w:rPr>
              <w:t>Ia</w:t>
            </w:r>
            <w:r>
              <w:rPr>
                <w:sz w:val="20"/>
                <w:szCs w:val="20"/>
                <w:lang w:val="ro-RO"/>
              </w:rPr>
              <w:t>ş</w:t>
            </w:r>
            <w:r>
              <w:rPr>
                <w:rFonts w:ascii="Times New Roman" w:hAnsi="Times New Roman"/>
                <w:sz w:val="20"/>
                <w:szCs w:val="20"/>
                <w:lang w:val="ro-RO"/>
              </w:rPr>
              <w:t xml:space="preserve">i, </w:t>
            </w:r>
            <w:r w:rsidRPr="0061572D">
              <w:rPr>
                <w:rFonts w:ascii="Times New Roman" w:hAnsi="Times New Roman"/>
                <w:sz w:val="20"/>
                <w:szCs w:val="20"/>
                <w:lang w:val="ro-RO"/>
              </w:rPr>
              <w:t>GNM</w:t>
            </w:r>
            <w:r>
              <w:rPr>
                <w:rFonts w:ascii="Times New Roman" w:hAnsi="Times New Roman"/>
                <w:sz w:val="20"/>
                <w:szCs w:val="20"/>
                <w:lang w:val="ro-RO"/>
              </w:rPr>
              <w:t>-CJ Iaşi</w:t>
            </w:r>
          </w:p>
        </w:tc>
        <w:tc>
          <w:tcPr>
            <w:tcW w:w="1431" w:type="dxa"/>
            <w:gridSpan w:val="2"/>
          </w:tcPr>
          <w:p w:rsidR="0002448B" w:rsidRPr="006157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w:t>
            </w:r>
            <w:r w:rsidRPr="0061572D">
              <w:rPr>
                <w:rFonts w:ascii="Times New Roman" w:hAnsi="Times New Roman"/>
                <w:sz w:val="20"/>
                <w:szCs w:val="20"/>
                <w:lang w:val="ro-RO"/>
              </w:rPr>
              <w:t>ermanent</w:t>
            </w:r>
          </w:p>
          <w:p w:rsidR="0002448B" w:rsidRPr="0061572D" w:rsidRDefault="0002448B" w:rsidP="0002448B">
            <w:pPr>
              <w:spacing w:before="120" w:after="120"/>
              <w:jc w:val="center"/>
              <w:rPr>
                <w:rFonts w:ascii="Times New Roman" w:hAnsi="Times New Roman"/>
                <w:sz w:val="20"/>
                <w:szCs w:val="20"/>
                <w:lang w:val="ro-RO"/>
              </w:rPr>
            </w:pPr>
          </w:p>
        </w:tc>
        <w:tc>
          <w:tcPr>
            <w:tcW w:w="1559" w:type="dxa"/>
          </w:tcPr>
          <w:p w:rsidR="0002448B" w:rsidRPr="0061572D"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61572D" w:rsidRDefault="0002448B" w:rsidP="0002448B">
            <w:pPr>
              <w:spacing w:before="120" w:after="120"/>
              <w:jc w:val="center"/>
              <w:rPr>
                <w:rFonts w:ascii="Times New Roman" w:hAnsi="Times New Roman"/>
                <w:sz w:val="20"/>
                <w:szCs w:val="20"/>
                <w:lang w:val="ro-RO"/>
              </w:rPr>
            </w:pPr>
            <w:r w:rsidRPr="00E52AAB">
              <w:rPr>
                <w:rFonts w:ascii="Times New Roman" w:hAnsi="Times New Roman"/>
                <w:sz w:val="20"/>
                <w:szCs w:val="20"/>
                <w:lang w:val="ro-RO"/>
              </w:rPr>
              <w:t>Buget de stat</w:t>
            </w:r>
          </w:p>
        </w:tc>
      </w:tr>
      <w:tr w:rsidR="0002448B" w:rsidRPr="00BC382D" w:rsidTr="00F413D4">
        <w:trPr>
          <w:trHeight w:val="900"/>
        </w:trPr>
        <w:tc>
          <w:tcPr>
            <w:tcW w:w="1986"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BC382D" w:rsidRDefault="0002448B" w:rsidP="0002448B">
            <w:pPr>
              <w:spacing w:before="120" w:after="120" w:line="240" w:lineRule="auto"/>
              <w:jc w:val="center"/>
              <w:rPr>
                <w:rFonts w:ascii="Times New Roman" w:hAnsi="Times New Roman"/>
                <w:sz w:val="20"/>
                <w:szCs w:val="20"/>
                <w:lang w:val="ro-RO"/>
              </w:rPr>
            </w:pPr>
          </w:p>
        </w:tc>
        <w:tc>
          <w:tcPr>
            <w:tcW w:w="3402" w:type="dxa"/>
          </w:tcPr>
          <w:p w:rsidR="0002448B" w:rsidRPr="002011D4" w:rsidRDefault="0002448B" w:rsidP="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A.07.03.15 </w:t>
            </w:r>
            <w:r w:rsidRPr="002011D4">
              <w:rPr>
                <w:rFonts w:ascii="Times New Roman" w:hAnsi="Times New Roman"/>
                <w:sz w:val="20"/>
                <w:szCs w:val="20"/>
                <w:lang w:val="ro-RO"/>
              </w:rPr>
              <w:t>Actualizarea amenajamen</w:t>
            </w:r>
            <w:r w:rsidR="00F413D4">
              <w:rPr>
                <w:rFonts w:ascii="Times New Roman" w:hAnsi="Times New Roman"/>
                <w:sz w:val="20"/>
                <w:szCs w:val="20"/>
                <w:lang w:val="ro-RO"/>
              </w:rPr>
              <w:t>-</w:t>
            </w:r>
            <w:r w:rsidRPr="002011D4">
              <w:rPr>
                <w:rFonts w:ascii="Times New Roman" w:hAnsi="Times New Roman"/>
                <w:sz w:val="20"/>
                <w:szCs w:val="20"/>
                <w:lang w:val="ro-RO"/>
              </w:rPr>
              <w:t xml:space="preserve">telor </w:t>
            </w:r>
            <w:r>
              <w:rPr>
                <w:rFonts w:ascii="Times New Roman" w:hAnsi="Times New Roman"/>
                <w:sz w:val="20"/>
                <w:szCs w:val="20"/>
                <w:lang w:val="ro-RO"/>
              </w:rPr>
              <w:t>silvice î</w:t>
            </w:r>
            <w:r w:rsidRPr="002011D4">
              <w:rPr>
                <w:rFonts w:ascii="Times New Roman" w:hAnsi="Times New Roman"/>
                <w:sz w:val="20"/>
                <w:szCs w:val="20"/>
                <w:lang w:val="ro-RO"/>
              </w:rPr>
              <w:t>n concordanță cu prevederile planurilor de management pentru arii protejate</w:t>
            </w:r>
          </w:p>
        </w:tc>
        <w:tc>
          <w:tcPr>
            <w:tcW w:w="1830" w:type="dxa"/>
          </w:tcPr>
          <w:p w:rsidR="0002448B" w:rsidRPr="002011D4" w:rsidRDefault="0002448B" w:rsidP="0002448B">
            <w:pPr>
              <w:spacing w:before="120" w:after="120" w:line="240" w:lineRule="auto"/>
              <w:jc w:val="center"/>
              <w:rPr>
                <w:rFonts w:ascii="Times New Roman" w:hAnsi="Times New Roman"/>
                <w:sz w:val="20"/>
                <w:szCs w:val="20"/>
                <w:lang w:val="ro-RO"/>
              </w:rPr>
            </w:pPr>
            <w:r w:rsidRPr="002011D4">
              <w:rPr>
                <w:rFonts w:ascii="Times New Roman" w:hAnsi="Times New Roman"/>
                <w:sz w:val="20"/>
                <w:szCs w:val="20"/>
                <w:lang w:val="ro-RO"/>
              </w:rPr>
              <w:t xml:space="preserve">Proprietari terenuri forestiere </w:t>
            </w:r>
          </w:p>
        </w:tc>
        <w:tc>
          <w:tcPr>
            <w:tcW w:w="1431" w:type="dxa"/>
            <w:gridSpan w:val="2"/>
          </w:tcPr>
          <w:p w:rsidR="0002448B" w:rsidRPr="002011D4"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w:t>
            </w:r>
            <w:r w:rsidRPr="002011D4">
              <w:rPr>
                <w:rFonts w:ascii="Times New Roman" w:hAnsi="Times New Roman"/>
                <w:sz w:val="20"/>
                <w:szCs w:val="20"/>
                <w:lang w:val="ro-RO"/>
              </w:rPr>
              <w:t>ermanent</w:t>
            </w:r>
          </w:p>
        </w:tc>
        <w:tc>
          <w:tcPr>
            <w:tcW w:w="1559" w:type="dxa"/>
          </w:tcPr>
          <w:p w:rsidR="0002448B" w:rsidRPr="002011D4"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02448B" w:rsidRPr="00103229" w:rsidRDefault="0002448B" w:rsidP="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national, Fonduri proprii</w:t>
            </w:r>
          </w:p>
        </w:tc>
      </w:tr>
    </w:tbl>
    <w:p w:rsidR="0002448B" w:rsidRDefault="0002448B" w:rsidP="008F4AC5">
      <w:pPr>
        <w:spacing w:before="120" w:after="120" w:line="240" w:lineRule="auto"/>
        <w:jc w:val="center"/>
        <w:rPr>
          <w:rFonts w:ascii="Times New Roman" w:hAnsi="Times New Roman"/>
          <w:sz w:val="20"/>
          <w:szCs w:val="20"/>
          <w:lang w:val="ro-RO"/>
        </w:rPr>
      </w:pPr>
    </w:p>
    <w:p w:rsidR="008F4AC5" w:rsidRDefault="008F4AC5" w:rsidP="008F4AC5">
      <w:pPr>
        <w:spacing w:before="120" w:after="120" w:line="240" w:lineRule="auto"/>
        <w:jc w:val="center"/>
        <w:rPr>
          <w:rFonts w:ascii="Times New Roman" w:hAnsi="Times New Roman"/>
          <w:sz w:val="20"/>
          <w:szCs w:val="20"/>
          <w:lang w:val="ro-RO"/>
        </w:rPr>
      </w:pPr>
    </w:p>
    <w:p w:rsidR="008F4AC5" w:rsidRDefault="008F4AC5" w:rsidP="008F4AC5">
      <w:pPr>
        <w:spacing w:before="120" w:after="120" w:line="240" w:lineRule="auto"/>
        <w:jc w:val="center"/>
        <w:rPr>
          <w:rFonts w:ascii="Times New Roman" w:hAnsi="Times New Roman"/>
          <w:sz w:val="20"/>
          <w:szCs w:val="20"/>
          <w:lang w:val="ro-RO"/>
        </w:rPr>
      </w:pPr>
    </w:p>
    <w:p w:rsidR="008F4AC5" w:rsidRPr="00D2355B" w:rsidRDefault="008F4AC5" w:rsidP="008F4AC5">
      <w:pPr>
        <w:spacing w:before="120" w:after="120" w:line="240" w:lineRule="auto"/>
        <w:jc w:val="center"/>
        <w:rPr>
          <w:rFonts w:ascii="Times New Roman" w:hAnsi="Times New Roman"/>
          <w:lang w:val="ro-RO"/>
        </w:rPr>
      </w:pPr>
      <w:r w:rsidRPr="00D2355B">
        <w:rPr>
          <w:rFonts w:ascii="Times New Roman" w:hAnsi="Times New Roman"/>
          <w:b/>
          <w:sz w:val="20"/>
          <w:szCs w:val="20"/>
          <w:lang w:val="ro-RO"/>
        </w:rPr>
        <w:t xml:space="preserve">CATEGORIA DE PROBLEME PM 08 – ASIGURAREA </w:t>
      </w:r>
      <w:r w:rsidRPr="00D2355B">
        <w:rPr>
          <w:rStyle w:val="FontStyle135"/>
          <w:sz w:val="20"/>
          <w:szCs w:val="20"/>
          <w:lang w:val="pt-BR"/>
        </w:rPr>
        <w:t>STĂRII DE SĂNĂTATE A POPULAŢIEI ÎN RELAŢIE CU MEDIUL</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05"/>
        <w:gridCol w:w="7585"/>
        <w:gridCol w:w="2339"/>
        <w:gridCol w:w="1572"/>
      </w:tblGrid>
      <w:tr w:rsidR="008F4AC5" w:rsidRPr="00CD5CFD" w:rsidTr="00706A5E">
        <w:trPr>
          <w:jc w:val="center"/>
        </w:trPr>
        <w:tc>
          <w:tcPr>
            <w:tcW w:w="80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8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ACŢIUNI</w:t>
            </w:r>
          </w:p>
        </w:tc>
      </w:tr>
      <w:tr w:rsidR="008F4AC5" w:rsidRPr="00CD5CFD" w:rsidTr="00706A5E">
        <w:trPr>
          <w:trHeight w:val="303"/>
          <w:jc w:val="center"/>
        </w:trPr>
        <w:tc>
          <w:tcPr>
            <w:tcW w:w="80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1.</w:t>
            </w:r>
          </w:p>
        </w:tc>
        <w:tc>
          <w:tcPr>
            <w:tcW w:w="758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ro-RO"/>
              </w:rPr>
              <w:t>Impactul negativ asupra sǎnǎtǎţii populaţiei rurale (în special asupra categoriei de vârstǎ 0-1 ani) cauzat de consumul apelor poluate cu nitraţi/nitriţi (apa din fântâni)</w:t>
            </w:r>
          </w:p>
        </w:tc>
        <w:tc>
          <w:tcPr>
            <w:tcW w:w="2339"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PM-08-01</w:t>
            </w:r>
          </w:p>
        </w:tc>
        <w:tc>
          <w:tcPr>
            <w:tcW w:w="1572"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4</w:t>
            </w:r>
          </w:p>
        </w:tc>
      </w:tr>
      <w:tr w:rsidR="008F4AC5" w:rsidRPr="00CD5CFD" w:rsidTr="00706A5E">
        <w:trPr>
          <w:jc w:val="center"/>
        </w:trPr>
        <w:tc>
          <w:tcPr>
            <w:tcW w:w="80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2.</w:t>
            </w:r>
          </w:p>
        </w:tc>
        <w:tc>
          <w:tcPr>
            <w:tcW w:w="7585"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ro-RO"/>
              </w:rPr>
              <w:t>Disconfortul produs de zgomot şi vibraţii asupra populaţiei din vecinǎtatea zonelor cu trafic intens precum şi din vecinǎtatea activităţilor industriale</w:t>
            </w:r>
          </w:p>
        </w:tc>
        <w:tc>
          <w:tcPr>
            <w:tcW w:w="2339"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PM-08-02</w:t>
            </w:r>
          </w:p>
        </w:tc>
        <w:tc>
          <w:tcPr>
            <w:tcW w:w="1572" w:type="dxa"/>
            <w:shd w:val="clear" w:color="auto" w:fill="F2F2F2" w:themeFill="background1" w:themeFillShade="F2"/>
          </w:tcPr>
          <w:p w:rsidR="008F4AC5" w:rsidRPr="00D2355B" w:rsidRDefault="008F4AC5"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2</w:t>
            </w:r>
          </w:p>
        </w:tc>
      </w:tr>
    </w:tbl>
    <w:p w:rsidR="008F4AC5" w:rsidRDefault="008F4AC5" w:rsidP="008F4AC5">
      <w:pPr>
        <w:spacing w:before="120" w:after="120" w:line="240" w:lineRule="auto"/>
        <w:jc w:val="center"/>
        <w:rPr>
          <w:rFonts w:ascii="Times New Roman" w:hAnsi="Times New Roman"/>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2"/>
        <w:gridCol w:w="2829"/>
        <w:gridCol w:w="573"/>
        <w:gridCol w:w="1843"/>
        <w:gridCol w:w="1418"/>
        <w:gridCol w:w="1559"/>
        <w:gridCol w:w="1984"/>
      </w:tblGrid>
      <w:tr w:rsidR="0002448B" w:rsidRPr="001B392D" w:rsidTr="00F413D4">
        <w:tc>
          <w:tcPr>
            <w:tcW w:w="14034" w:type="dxa"/>
            <w:gridSpan w:val="8"/>
            <w:shd w:val="clear" w:color="auto" w:fill="EEECE1"/>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Categoria de probleme:</w:t>
            </w:r>
            <w:r>
              <w:rPr>
                <w:rFonts w:ascii="Times New Roman" w:hAnsi="Times New Roman"/>
                <w:b/>
                <w:sz w:val="20"/>
                <w:szCs w:val="20"/>
                <w:lang w:val="ro-RO"/>
              </w:rPr>
              <w:t xml:space="preserve"> ASIGURAREA </w:t>
            </w:r>
            <w:r w:rsidRPr="001B392D">
              <w:rPr>
                <w:rFonts w:ascii="Times New Roman" w:hAnsi="Times New Roman"/>
                <w:b/>
                <w:sz w:val="20"/>
                <w:szCs w:val="20"/>
                <w:lang w:val="ro-RO"/>
              </w:rPr>
              <w:t>STĂRII DE SĂNĂTATE A POPULAŢIEI</w:t>
            </w:r>
            <w:r>
              <w:rPr>
                <w:rFonts w:ascii="Times New Roman" w:hAnsi="Times New Roman"/>
                <w:b/>
                <w:sz w:val="20"/>
                <w:szCs w:val="20"/>
                <w:lang w:val="ro-RO"/>
              </w:rPr>
              <w:t xml:space="preserve"> ÎN RELAŢIE CU MEDIUL </w:t>
            </w:r>
            <w:r w:rsidRPr="001B392D">
              <w:rPr>
                <w:rFonts w:ascii="Times New Roman" w:hAnsi="Times New Roman"/>
                <w:b/>
                <w:sz w:val="20"/>
                <w:szCs w:val="20"/>
                <w:lang w:val="ro-RO"/>
              </w:rPr>
              <w:t xml:space="preserve">– cod identificare </w:t>
            </w:r>
            <w:r>
              <w:rPr>
                <w:rFonts w:ascii="Times New Roman" w:hAnsi="Times New Roman"/>
                <w:b/>
                <w:sz w:val="20"/>
                <w:szCs w:val="20"/>
                <w:lang w:val="ro-RO"/>
              </w:rPr>
              <w:t xml:space="preserve"> </w:t>
            </w:r>
            <w:r w:rsidRPr="001B392D">
              <w:rPr>
                <w:rFonts w:ascii="Times New Roman" w:hAnsi="Times New Roman"/>
                <w:b/>
                <w:sz w:val="20"/>
                <w:szCs w:val="20"/>
                <w:lang w:val="ro-RO"/>
              </w:rPr>
              <w:t>– PM 08</w:t>
            </w:r>
          </w:p>
        </w:tc>
      </w:tr>
      <w:tr w:rsidR="0002448B" w:rsidRPr="001B392D" w:rsidTr="00F413D4">
        <w:tc>
          <w:tcPr>
            <w:tcW w:w="14034" w:type="dxa"/>
            <w:gridSpan w:val="8"/>
            <w:shd w:val="clear" w:color="auto" w:fill="66FFFF"/>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 xml:space="preserve">PROBLEMA DE MEDIU: </w:t>
            </w:r>
            <w:r w:rsidRPr="001B392D">
              <w:rPr>
                <w:rFonts w:ascii="Times New Roman" w:hAnsi="Times New Roman"/>
                <w:sz w:val="20"/>
                <w:szCs w:val="20"/>
                <w:lang w:val="ro-RO"/>
              </w:rPr>
              <w:t>cod identificare PM</w:t>
            </w:r>
            <w:r>
              <w:rPr>
                <w:rFonts w:ascii="Times New Roman" w:hAnsi="Times New Roman"/>
                <w:sz w:val="20"/>
                <w:szCs w:val="20"/>
                <w:lang w:val="ro-RO"/>
              </w:rPr>
              <w:t>-</w:t>
            </w:r>
            <w:r w:rsidRPr="001B392D">
              <w:rPr>
                <w:rFonts w:ascii="Times New Roman" w:hAnsi="Times New Roman"/>
                <w:sz w:val="20"/>
                <w:szCs w:val="20"/>
                <w:lang w:val="ro-RO"/>
              </w:rPr>
              <w:t xml:space="preserve">08-01 - </w:t>
            </w:r>
            <w:r w:rsidRPr="001B392D">
              <w:rPr>
                <w:rStyle w:val="FontStyle135"/>
                <w:sz w:val="20"/>
                <w:szCs w:val="20"/>
                <w:lang w:val="ro-RO"/>
              </w:rPr>
              <w:t xml:space="preserve">Impactul negativ asupra sǎnǎtǎţii populaţiei rurale (în special asupra categoriei de vârstǎ 0-1 ani) cauzat de </w:t>
            </w:r>
            <w:r>
              <w:rPr>
                <w:rStyle w:val="FontStyle135"/>
                <w:sz w:val="20"/>
                <w:szCs w:val="20"/>
                <w:lang w:val="ro-RO"/>
              </w:rPr>
              <w:t xml:space="preserve">consumul </w:t>
            </w:r>
            <w:r w:rsidRPr="001B392D">
              <w:rPr>
                <w:rStyle w:val="FontStyle135"/>
                <w:sz w:val="20"/>
                <w:szCs w:val="20"/>
                <w:lang w:val="ro-RO"/>
              </w:rPr>
              <w:t>apel</w:t>
            </w:r>
            <w:r>
              <w:rPr>
                <w:rStyle w:val="FontStyle135"/>
                <w:sz w:val="20"/>
                <w:szCs w:val="20"/>
                <w:lang w:val="ro-RO"/>
              </w:rPr>
              <w:t>or</w:t>
            </w:r>
            <w:r w:rsidRPr="001B392D">
              <w:rPr>
                <w:rStyle w:val="FontStyle135"/>
                <w:sz w:val="20"/>
                <w:szCs w:val="20"/>
                <w:lang w:val="ro-RO"/>
              </w:rPr>
              <w:t xml:space="preserve"> poluate cu nitraţi/nitriţi (apa din fântâni)</w:t>
            </w:r>
          </w:p>
        </w:tc>
      </w:tr>
      <w:tr w:rsidR="0002448B" w:rsidRPr="001B392D" w:rsidTr="00F413D4">
        <w:tc>
          <w:tcPr>
            <w:tcW w:w="14034" w:type="dxa"/>
            <w:gridSpan w:val="8"/>
            <w:shd w:val="clear" w:color="auto" w:fill="FFCCFF"/>
          </w:tcPr>
          <w:p w:rsidR="0002448B" w:rsidRPr="001B392D" w:rsidRDefault="0002448B" w:rsidP="0002448B">
            <w:pPr>
              <w:spacing w:before="120" w:after="120" w:line="240" w:lineRule="auto"/>
              <w:jc w:val="both"/>
              <w:rPr>
                <w:rFonts w:ascii="Times New Roman" w:hAnsi="Times New Roman"/>
                <w:bCs/>
                <w:sz w:val="24"/>
                <w:szCs w:val="24"/>
                <w:lang w:val="ro-RO"/>
              </w:rPr>
            </w:pPr>
            <w:r w:rsidRPr="001B392D">
              <w:rPr>
                <w:rFonts w:ascii="Times New Roman" w:hAnsi="Times New Roman"/>
                <w:b/>
                <w:sz w:val="20"/>
                <w:szCs w:val="20"/>
                <w:lang w:val="ro-RO"/>
              </w:rPr>
              <w:t>OBIECTIV GENERAL:</w:t>
            </w:r>
            <w:r w:rsidRPr="001B392D">
              <w:rPr>
                <w:rFonts w:ascii="Times New Roman" w:hAnsi="Times New Roman"/>
                <w:sz w:val="20"/>
                <w:szCs w:val="20"/>
                <w:lang w:val="ro-RO"/>
              </w:rPr>
              <w:t xml:space="preserve"> Reducerea</w:t>
            </w:r>
            <w:r w:rsidRPr="001B392D">
              <w:rPr>
                <w:rFonts w:ascii="Times New Roman" w:hAnsi="Times New Roman"/>
                <w:b/>
                <w:sz w:val="20"/>
                <w:szCs w:val="20"/>
                <w:lang w:val="ro-RO"/>
              </w:rPr>
              <w:t xml:space="preserve"> </w:t>
            </w:r>
            <w:r w:rsidRPr="00147829">
              <w:rPr>
                <w:rFonts w:ascii="Times New Roman" w:hAnsi="Times New Roman"/>
                <w:b/>
                <w:sz w:val="20"/>
                <w:szCs w:val="20"/>
                <w:lang w:val="ro-RO"/>
              </w:rPr>
              <w:t>i</w:t>
            </w:r>
            <w:r w:rsidRPr="00147829">
              <w:rPr>
                <w:rStyle w:val="FontStyle135"/>
                <w:b w:val="0"/>
                <w:sz w:val="20"/>
                <w:szCs w:val="20"/>
                <w:lang w:val="ro-RO"/>
              </w:rPr>
              <w:t xml:space="preserve">mpactului negativ asupra sǎnǎtǎţii populaţiei rurale (în special asupra categoriei de vârstǎ 0-1 ani) cauzat de </w:t>
            </w:r>
            <w:r>
              <w:rPr>
                <w:rStyle w:val="FontStyle135"/>
                <w:b w:val="0"/>
                <w:sz w:val="20"/>
                <w:szCs w:val="20"/>
                <w:lang w:val="ro-RO"/>
              </w:rPr>
              <w:t>consumul apelor</w:t>
            </w:r>
            <w:r w:rsidRPr="00147829">
              <w:rPr>
                <w:rStyle w:val="FontStyle135"/>
                <w:b w:val="0"/>
                <w:sz w:val="20"/>
                <w:szCs w:val="20"/>
                <w:lang w:val="ro-RO"/>
              </w:rPr>
              <w:t xml:space="preserve"> poluate cu nitraţi/nitriţi (apa din fântâni)</w:t>
            </w:r>
          </w:p>
        </w:tc>
      </w:tr>
      <w:tr w:rsidR="0002448B" w:rsidRPr="001B392D" w:rsidTr="00F413D4">
        <w:tc>
          <w:tcPr>
            <w:tcW w:w="14034" w:type="dxa"/>
            <w:gridSpan w:val="8"/>
            <w:shd w:val="clear" w:color="auto" w:fill="FDE9D9"/>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Obiectiv specific:</w:t>
            </w:r>
            <w:r>
              <w:rPr>
                <w:rFonts w:ascii="Times New Roman" w:hAnsi="Times New Roman"/>
                <w:b/>
                <w:bCs/>
                <w:sz w:val="20"/>
                <w:szCs w:val="20"/>
                <w:lang w:val="ro-RO"/>
              </w:rPr>
              <w:t xml:space="preserve"> </w:t>
            </w:r>
            <w:r>
              <w:rPr>
                <w:rFonts w:ascii="Times New Roman" w:hAnsi="Times New Roman"/>
                <w:bCs/>
                <w:sz w:val="20"/>
                <w:szCs w:val="20"/>
                <w:lang w:val="ro-RO"/>
              </w:rPr>
              <w:t>Scăderea numărului de intoxicaţii acute cu nitraţi la populaţ</w:t>
            </w:r>
            <w:r w:rsidRPr="00CE046B">
              <w:rPr>
                <w:rFonts w:ascii="Times New Roman" w:hAnsi="Times New Roman"/>
                <w:bCs/>
                <w:sz w:val="20"/>
                <w:szCs w:val="20"/>
                <w:lang w:val="ro-RO"/>
              </w:rPr>
              <w:t>ia 0-1an</w:t>
            </w:r>
          </w:p>
        </w:tc>
      </w:tr>
      <w:tr w:rsidR="0002448B" w:rsidRPr="004A0AD0" w:rsidTr="00F413D4">
        <w:tc>
          <w:tcPr>
            <w:tcW w:w="1986"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Ținta</w:t>
            </w:r>
          </w:p>
        </w:tc>
        <w:tc>
          <w:tcPr>
            <w:tcW w:w="1842"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Indicatori</w:t>
            </w:r>
          </w:p>
        </w:tc>
        <w:tc>
          <w:tcPr>
            <w:tcW w:w="3402" w:type="dxa"/>
            <w:gridSpan w:val="2"/>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Acţiunea</w:t>
            </w:r>
          </w:p>
        </w:tc>
        <w:tc>
          <w:tcPr>
            <w:tcW w:w="1843"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Responsabil implementare</w:t>
            </w:r>
          </w:p>
        </w:tc>
        <w:tc>
          <w:tcPr>
            <w:tcW w:w="1418"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Termen de realizare</w:t>
            </w:r>
          </w:p>
        </w:tc>
        <w:tc>
          <w:tcPr>
            <w:tcW w:w="1559"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Surse de finanţare existente/ potenţiale </w:t>
            </w:r>
          </w:p>
        </w:tc>
      </w:tr>
      <w:tr w:rsidR="0002448B" w:rsidRPr="001B392D" w:rsidTr="00F413D4">
        <w:trPr>
          <w:trHeight w:val="692"/>
        </w:trPr>
        <w:tc>
          <w:tcPr>
            <w:tcW w:w="1986" w:type="dxa"/>
            <w:vMerge w:val="restart"/>
          </w:tcPr>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lastRenderedPageBreak/>
              <w:t>-</w:t>
            </w:r>
            <w:r w:rsidRPr="004D7530">
              <w:rPr>
                <w:rFonts w:ascii="Times New Roman" w:hAnsi="Times New Roman"/>
                <w:b/>
                <w:bCs/>
                <w:sz w:val="20"/>
                <w:szCs w:val="20"/>
                <w:lang w:val="ro-RO"/>
              </w:rPr>
              <w:t>R</w:t>
            </w:r>
            <w:r w:rsidR="00F413D4">
              <w:rPr>
                <w:rFonts w:ascii="Times New Roman" w:hAnsi="Times New Roman"/>
                <w:bCs/>
                <w:sz w:val="20"/>
                <w:szCs w:val="20"/>
                <w:lang w:val="ro-RO"/>
              </w:rPr>
              <w:t>educerea nu</w:t>
            </w:r>
            <w:r>
              <w:rPr>
                <w:rFonts w:ascii="Times New Roman" w:hAnsi="Times New Roman"/>
                <w:bCs/>
                <w:sz w:val="20"/>
                <w:szCs w:val="20"/>
                <w:lang w:val="ro-RO"/>
              </w:rPr>
              <w:t>măru</w:t>
            </w:r>
            <w:r w:rsidR="00F413D4">
              <w:rPr>
                <w:rFonts w:ascii="Times New Roman" w:hAnsi="Times New Roman"/>
                <w:bCs/>
                <w:sz w:val="20"/>
                <w:szCs w:val="20"/>
                <w:lang w:val="ro-RO"/>
              </w:rPr>
              <w:t>-</w:t>
            </w:r>
            <w:r>
              <w:rPr>
                <w:rFonts w:ascii="Times New Roman" w:hAnsi="Times New Roman"/>
                <w:bCs/>
                <w:sz w:val="20"/>
                <w:szCs w:val="20"/>
                <w:lang w:val="ro-RO"/>
              </w:rPr>
              <w:t>lui de îmbolnă</w:t>
            </w:r>
            <w:r w:rsidRPr="00DC4258">
              <w:rPr>
                <w:rFonts w:ascii="Times New Roman" w:hAnsi="Times New Roman"/>
                <w:bCs/>
                <w:sz w:val="20"/>
                <w:szCs w:val="20"/>
                <w:lang w:val="ro-RO"/>
              </w:rPr>
              <w:t>viri cauzate de consumul apei de fântână cu ni</w:t>
            </w:r>
            <w:r>
              <w:rPr>
                <w:rFonts w:ascii="Times New Roman" w:hAnsi="Times New Roman"/>
                <w:bCs/>
                <w:sz w:val="20"/>
                <w:szCs w:val="20"/>
                <w:lang w:val="ro-RO"/>
              </w:rPr>
              <w:t>-</w:t>
            </w:r>
            <w:r w:rsidRPr="00DC4258">
              <w:rPr>
                <w:rFonts w:ascii="Times New Roman" w:hAnsi="Times New Roman"/>
                <w:bCs/>
                <w:sz w:val="20"/>
                <w:szCs w:val="20"/>
                <w:lang w:val="ro-RO"/>
              </w:rPr>
              <w:t>traţi peste limita admis</w:t>
            </w:r>
            <w:r>
              <w:rPr>
                <w:rFonts w:ascii="Times New Roman" w:hAnsi="Times New Roman"/>
                <w:bCs/>
                <w:sz w:val="20"/>
                <w:szCs w:val="20"/>
                <w:lang w:val="ro-RO"/>
              </w:rPr>
              <w:t>ă</w:t>
            </w:r>
            <w:r w:rsidRPr="00DC4258">
              <w:rPr>
                <w:rFonts w:ascii="Times New Roman" w:hAnsi="Times New Roman"/>
                <w:bCs/>
                <w:sz w:val="20"/>
                <w:szCs w:val="20"/>
                <w:lang w:val="ro-RO"/>
              </w:rPr>
              <w:t xml:space="preserve"> în rândul populaţiei 0-1an</w:t>
            </w:r>
          </w:p>
        </w:tc>
        <w:tc>
          <w:tcPr>
            <w:tcW w:w="1842" w:type="dxa"/>
            <w:vMerge w:val="restart"/>
          </w:tcPr>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t>-numărul de născuţi vii pe localităţ</w:t>
            </w:r>
            <w:r w:rsidRPr="00DC4258">
              <w:rPr>
                <w:rFonts w:ascii="Times New Roman" w:hAnsi="Times New Roman"/>
                <w:bCs/>
                <w:sz w:val="20"/>
                <w:szCs w:val="20"/>
                <w:lang w:val="ro-RO"/>
              </w:rPr>
              <w:t>i</w:t>
            </w:r>
          </w:p>
          <w:p w:rsidR="0002448B" w:rsidRPr="00DC4258" w:rsidRDefault="0002448B" w:rsidP="0002448B">
            <w:pPr>
              <w:spacing w:before="120" w:after="120" w:line="240" w:lineRule="auto"/>
              <w:jc w:val="both"/>
              <w:rPr>
                <w:rFonts w:ascii="Times New Roman" w:hAnsi="Times New Roman"/>
                <w:bCs/>
                <w:sz w:val="20"/>
                <w:szCs w:val="20"/>
                <w:lang w:val="ro-RO"/>
              </w:rPr>
            </w:pPr>
            <w:r w:rsidRPr="00DC4258">
              <w:rPr>
                <w:rFonts w:ascii="Times New Roman" w:hAnsi="Times New Roman"/>
                <w:bCs/>
                <w:sz w:val="20"/>
                <w:szCs w:val="20"/>
                <w:lang w:val="ro-RO"/>
              </w:rPr>
              <w:t xml:space="preserve"> </w:t>
            </w:r>
            <w:r>
              <w:rPr>
                <w:rFonts w:ascii="Times New Roman" w:hAnsi="Times New Roman"/>
                <w:bCs/>
                <w:sz w:val="20"/>
                <w:szCs w:val="20"/>
                <w:lang w:val="ro-RO"/>
              </w:rPr>
              <w:t xml:space="preserve">-numărul de fân-tâni publice şi </w:t>
            </w:r>
            <w:r w:rsidRPr="00DC4258">
              <w:rPr>
                <w:rFonts w:ascii="Times New Roman" w:hAnsi="Times New Roman"/>
                <w:bCs/>
                <w:sz w:val="20"/>
                <w:szCs w:val="20"/>
                <w:lang w:val="ro-RO"/>
              </w:rPr>
              <w:t>indi</w:t>
            </w:r>
            <w:r>
              <w:rPr>
                <w:rFonts w:ascii="Times New Roman" w:hAnsi="Times New Roman"/>
                <w:bCs/>
                <w:sz w:val="20"/>
                <w:szCs w:val="20"/>
                <w:lang w:val="ro-RO"/>
              </w:rPr>
              <w:t>-</w:t>
            </w:r>
            <w:r w:rsidRPr="00DC4258">
              <w:rPr>
                <w:rFonts w:ascii="Times New Roman" w:hAnsi="Times New Roman"/>
                <w:bCs/>
                <w:sz w:val="20"/>
                <w:szCs w:val="20"/>
                <w:lang w:val="ro-RO"/>
              </w:rPr>
              <w:t>viduale</w:t>
            </w:r>
          </w:p>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t>-numărul anchetelor  privind cazurile</w:t>
            </w:r>
            <w:r w:rsidRPr="00DC4258">
              <w:rPr>
                <w:rFonts w:ascii="Times New Roman" w:hAnsi="Times New Roman"/>
                <w:bCs/>
                <w:sz w:val="20"/>
                <w:szCs w:val="20"/>
                <w:lang w:val="ro-RO"/>
              </w:rPr>
              <w:t xml:space="preserve"> de intoxicaţii acute cu nitraţi</w:t>
            </w:r>
          </w:p>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t xml:space="preserve">-numărul acţiunilor de </w:t>
            </w:r>
            <w:r w:rsidRPr="00DC4258">
              <w:rPr>
                <w:rFonts w:ascii="Times New Roman" w:hAnsi="Times New Roman"/>
                <w:bCs/>
                <w:sz w:val="20"/>
                <w:szCs w:val="20"/>
                <w:lang w:val="ro-RO"/>
              </w:rPr>
              <w:t xml:space="preserve"> educaţie sanita</w:t>
            </w:r>
            <w:r>
              <w:rPr>
                <w:rFonts w:ascii="Times New Roman" w:hAnsi="Times New Roman"/>
                <w:bCs/>
                <w:sz w:val="20"/>
                <w:szCs w:val="20"/>
                <w:lang w:val="ro-RO"/>
              </w:rPr>
              <w:t>-</w:t>
            </w:r>
            <w:r w:rsidRPr="00DC4258">
              <w:rPr>
                <w:rFonts w:ascii="Times New Roman" w:hAnsi="Times New Roman"/>
                <w:bCs/>
                <w:sz w:val="20"/>
                <w:szCs w:val="20"/>
                <w:lang w:val="ro-RO"/>
              </w:rPr>
              <w:t>ră</w:t>
            </w:r>
          </w:p>
        </w:tc>
        <w:tc>
          <w:tcPr>
            <w:tcW w:w="3402" w:type="dxa"/>
            <w:gridSpan w:val="2"/>
          </w:tcPr>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sz w:val="20"/>
                <w:szCs w:val="20"/>
                <w:lang w:val="ro-RO"/>
              </w:rPr>
              <w:t xml:space="preserve">A.08.01.01 </w:t>
            </w:r>
            <w:r w:rsidRPr="00DC4258">
              <w:rPr>
                <w:rFonts w:ascii="Times New Roman" w:hAnsi="Times New Roman"/>
                <w:bCs/>
                <w:sz w:val="20"/>
                <w:szCs w:val="20"/>
                <w:lang w:val="ro-RO"/>
              </w:rPr>
              <w:t>Catagrafierea anuală a  născuţilor  vii pe localităţi</w:t>
            </w:r>
          </w:p>
        </w:tc>
        <w:tc>
          <w:tcPr>
            <w:tcW w:w="1843" w:type="dxa"/>
          </w:tcPr>
          <w:p w:rsidR="0002448B" w:rsidRPr="00DC4258" w:rsidRDefault="0002448B" w:rsidP="0002448B">
            <w:pPr>
              <w:spacing w:before="120" w:after="120" w:line="240" w:lineRule="auto"/>
              <w:rPr>
                <w:rFonts w:ascii="Times New Roman" w:hAnsi="Times New Roman"/>
                <w:bCs/>
                <w:sz w:val="20"/>
                <w:szCs w:val="20"/>
                <w:lang w:val="ro-RO"/>
              </w:rPr>
            </w:pPr>
            <w:r w:rsidRPr="00DC4258">
              <w:rPr>
                <w:rFonts w:ascii="Times New Roman" w:hAnsi="Times New Roman"/>
                <w:bCs/>
                <w:sz w:val="20"/>
                <w:szCs w:val="20"/>
                <w:lang w:val="ro-RO"/>
              </w:rPr>
              <w:t>Direcţia de Sănătate Publică Iaşi</w:t>
            </w:r>
          </w:p>
        </w:tc>
        <w:tc>
          <w:tcPr>
            <w:tcW w:w="1418" w:type="dxa"/>
          </w:tcPr>
          <w:p w:rsidR="0002448B" w:rsidRPr="00DC4258" w:rsidRDefault="0002448B" w:rsidP="0002448B">
            <w:pPr>
              <w:spacing w:before="120" w:after="120" w:line="240" w:lineRule="auto"/>
              <w:jc w:val="center"/>
              <w:rPr>
                <w:rFonts w:ascii="Times New Roman" w:hAnsi="Times New Roman"/>
                <w:bCs/>
                <w:sz w:val="20"/>
                <w:szCs w:val="20"/>
                <w:lang w:val="ro-RO"/>
              </w:rPr>
            </w:pPr>
            <w:r w:rsidRPr="00DC4258">
              <w:rPr>
                <w:rFonts w:ascii="Times New Roman" w:hAnsi="Times New Roman"/>
                <w:bCs/>
                <w:sz w:val="20"/>
                <w:szCs w:val="20"/>
                <w:lang w:val="ro-RO"/>
              </w:rPr>
              <w:t>permanent</w:t>
            </w:r>
          </w:p>
        </w:tc>
        <w:tc>
          <w:tcPr>
            <w:tcW w:w="1559" w:type="dxa"/>
          </w:tcPr>
          <w:p w:rsidR="0002448B" w:rsidRPr="00DC4258" w:rsidRDefault="0002448B" w:rsidP="0002448B">
            <w:pPr>
              <w:spacing w:before="120" w:after="120" w:line="240" w:lineRule="auto"/>
              <w:jc w:val="center"/>
              <w:rPr>
                <w:rFonts w:ascii="Times New Roman" w:hAnsi="Times New Roman"/>
                <w:bCs/>
                <w:sz w:val="20"/>
                <w:szCs w:val="20"/>
                <w:lang w:val="ro-RO"/>
              </w:rPr>
            </w:pPr>
            <w:r>
              <w:rPr>
                <w:rFonts w:ascii="Times New Roman" w:hAnsi="Times New Roman"/>
                <w:bCs/>
                <w:sz w:val="20"/>
                <w:szCs w:val="20"/>
                <w:lang w:val="ro-RO"/>
              </w:rPr>
              <w:t>2</w:t>
            </w:r>
          </w:p>
        </w:tc>
        <w:tc>
          <w:tcPr>
            <w:tcW w:w="1984" w:type="dxa"/>
          </w:tcPr>
          <w:p w:rsidR="0002448B" w:rsidRPr="00DC4258" w:rsidRDefault="0002448B" w:rsidP="0002448B">
            <w:pPr>
              <w:spacing w:before="120" w:after="120" w:line="240" w:lineRule="auto"/>
              <w:jc w:val="center"/>
              <w:rPr>
                <w:rFonts w:ascii="Times New Roman" w:hAnsi="Times New Roman"/>
                <w:bCs/>
                <w:sz w:val="20"/>
                <w:szCs w:val="20"/>
                <w:lang w:val="ro-RO"/>
              </w:rPr>
            </w:pPr>
            <w:r w:rsidRPr="00DC4258">
              <w:rPr>
                <w:rFonts w:ascii="Times New Roman" w:hAnsi="Times New Roman"/>
                <w:bCs/>
                <w:sz w:val="20"/>
                <w:szCs w:val="20"/>
                <w:lang w:val="ro-RO"/>
              </w:rPr>
              <w:t>Ministerul Sănătăţii</w:t>
            </w:r>
          </w:p>
        </w:tc>
      </w:tr>
      <w:tr w:rsidR="0002448B" w:rsidRPr="001B392D" w:rsidTr="00F413D4">
        <w:tc>
          <w:tcPr>
            <w:tcW w:w="1986" w:type="dxa"/>
            <w:vMerge/>
          </w:tcPr>
          <w:p w:rsidR="0002448B" w:rsidRPr="00DC4258"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DC4258" w:rsidRDefault="0002448B" w:rsidP="0002448B">
            <w:pPr>
              <w:spacing w:before="120" w:after="120" w:line="240" w:lineRule="auto"/>
              <w:rPr>
                <w:rFonts w:ascii="Times New Roman" w:hAnsi="Times New Roman"/>
                <w:bCs/>
                <w:sz w:val="20"/>
                <w:szCs w:val="20"/>
                <w:lang w:val="ro-RO"/>
              </w:rPr>
            </w:pPr>
          </w:p>
        </w:tc>
        <w:tc>
          <w:tcPr>
            <w:tcW w:w="3402" w:type="dxa"/>
            <w:gridSpan w:val="2"/>
          </w:tcPr>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sz w:val="20"/>
                <w:szCs w:val="20"/>
                <w:lang w:val="ro-RO"/>
              </w:rPr>
              <w:t xml:space="preserve">A.08.01.02 </w:t>
            </w:r>
            <w:r w:rsidRPr="00DC4258">
              <w:rPr>
                <w:rFonts w:ascii="Times New Roman" w:hAnsi="Times New Roman"/>
                <w:bCs/>
                <w:sz w:val="20"/>
                <w:szCs w:val="20"/>
                <w:lang w:val="ro-RO"/>
              </w:rPr>
              <w:t>Catagrafierea anuală a surselor locale de alimentare cu apă (fântâni, izvoare) de folosinţă publică şi individuală</w:t>
            </w:r>
          </w:p>
        </w:tc>
        <w:tc>
          <w:tcPr>
            <w:tcW w:w="1843" w:type="dxa"/>
          </w:tcPr>
          <w:p w:rsidR="0002448B" w:rsidRPr="00DC4258" w:rsidRDefault="0002448B" w:rsidP="0002448B">
            <w:pPr>
              <w:spacing w:before="120" w:after="120" w:line="240" w:lineRule="auto"/>
              <w:rPr>
                <w:rFonts w:ascii="Times New Roman" w:hAnsi="Times New Roman"/>
                <w:bCs/>
                <w:sz w:val="20"/>
                <w:szCs w:val="20"/>
                <w:lang w:val="ro-RO"/>
              </w:rPr>
            </w:pPr>
            <w:r>
              <w:rPr>
                <w:rFonts w:ascii="Times New Roman" w:hAnsi="Times New Roman"/>
                <w:bCs/>
                <w:sz w:val="20"/>
                <w:szCs w:val="20"/>
                <w:lang w:val="ro-RO"/>
              </w:rPr>
              <w:t xml:space="preserve">UAT-uri, </w:t>
            </w:r>
            <w:r w:rsidRPr="00DC4258">
              <w:rPr>
                <w:rFonts w:ascii="Times New Roman" w:hAnsi="Times New Roman"/>
                <w:bCs/>
                <w:sz w:val="20"/>
                <w:szCs w:val="20"/>
                <w:lang w:val="ro-RO"/>
              </w:rPr>
              <w:t>Direcţia de Sănătate Publică Iaşi</w:t>
            </w:r>
          </w:p>
        </w:tc>
        <w:tc>
          <w:tcPr>
            <w:tcW w:w="1418" w:type="dxa"/>
          </w:tcPr>
          <w:p w:rsidR="0002448B" w:rsidRPr="00DC4258" w:rsidRDefault="0002448B" w:rsidP="0002448B">
            <w:pPr>
              <w:spacing w:before="120" w:after="120" w:line="240" w:lineRule="auto"/>
              <w:jc w:val="center"/>
              <w:rPr>
                <w:rFonts w:ascii="Times New Roman" w:hAnsi="Times New Roman"/>
                <w:bCs/>
                <w:sz w:val="20"/>
                <w:szCs w:val="20"/>
                <w:lang w:val="ro-RO"/>
              </w:rPr>
            </w:pPr>
            <w:r w:rsidRPr="00DC4258">
              <w:rPr>
                <w:rFonts w:ascii="Times New Roman" w:hAnsi="Times New Roman"/>
                <w:bCs/>
                <w:sz w:val="20"/>
                <w:szCs w:val="20"/>
                <w:lang w:val="ro-RO"/>
              </w:rPr>
              <w:t>permanent</w:t>
            </w:r>
          </w:p>
        </w:tc>
        <w:tc>
          <w:tcPr>
            <w:tcW w:w="1559" w:type="dxa"/>
          </w:tcPr>
          <w:p w:rsidR="0002448B" w:rsidRPr="00DF0E51" w:rsidRDefault="0002448B" w:rsidP="0002448B">
            <w:pPr>
              <w:spacing w:before="120" w:after="120" w:line="240" w:lineRule="auto"/>
              <w:jc w:val="center"/>
              <w:rPr>
                <w:rFonts w:ascii="Times New Roman" w:hAnsi="Times New Roman"/>
                <w:bCs/>
                <w:color w:val="000000"/>
                <w:sz w:val="20"/>
                <w:szCs w:val="20"/>
                <w:lang w:val="ro-RO"/>
              </w:rPr>
            </w:pPr>
            <w:r>
              <w:rPr>
                <w:rFonts w:ascii="Times New Roman" w:hAnsi="Times New Roman"/>
                <w:bCs/>
                <w:color w:val="000000"/>
                <w:sz w:val="20"/>
                <w:szCs w:val="20"/>
                <w:lang w:val="ro-RO"/>
              </w:rPr>
              <w:t>2</w:t>
            </w:r>
          </w:p>
        </w:tc>
        <w:tc>
          <w:tcPr>
            <w:tcW w:w="1984" w:type="dxa"/>
          </w:tcPr>
          <w:p w:rsidR="0002448B" w:rsidRDefault="0002448B" w:rsidP="0002448B">
            <w:pPr>
              <w:spacing w:before="120" w:after="120" w:line="240" w:lineRule="auto"/>
              <w:jc w:val="center"/>
            </w:pPr>
            <w:r w:rsidRPr="00BE277E">
              <w:rPr>
                <w:rFonts w:ascii="Times New Roman" w:hAnsi="Times New Roman"/>
                <w:bCs/>
                <w:sz w:val="20"/>
                <w:szCs w:val="20"/>
                <w:lang w:val="ro-RO"/>
              </w:rPr>
              <w:t>Ministerul Sănătăţii</w:t>
            </w:r>
          </w:p>
        </w:tc>
      </w:tr>
      <w:tr w:rsidR="0002448B" w:rsidRPr="001B392D" w:rsidTr="00F413D4">
        <w:tc>
          <w:tcPr>
            <w:tcW w:w="1986" w:type="dxa"/>
            <w:vMerge/>
          </w:tcPr>
          <w:p w:rsidR="0002448B" w:rsidRPr="00DC4258"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DC4258" w:rsidRDefault="0002448B" w:rsidP="0002448B">
            <w:pPr>
              <w:spacing w:before="120" w:after="120" w:line="240" w:lineRule="auto"/>
              <w:rPr>
                <w:rFonts w:ascii="Times New Roman" w:hAnsi="Times New Roman"/>
                <w:bCs/>
                <w:sz w:val="20"/>
                <w:szCs w:val="20"/>
                <w:lang w:val="ro-RO"/>
              </w:rPr>
            </w:pPr>
          </w:p>
        </w:tc>
        <w:tc>
          <w:tcPr>
            <w:tcW w:w="3402" w:type="dxa"/>
            <w:gridSpan w:val="2"/>
          </w:tcPr>
          <w:p w:rsidR="0002448B" w:rsidRPr="00DC4258"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sz w:val="20"/>
                <w:szCs w:val="20"/>
                <w:lang w:val="ro-RO"/>
              </w:rPr>
              <w:t xml:space="preserve">A.08.01.03 </w:t>
            </w:r>
            <w:r w:rsidRPr="00DC4258">
              <w:rPr>
                <w:rFonts w:ascii="Times New Roman" w:hAnsi="Times New Roman"/>
                <w:bCs/>
                <w:sz w:val="20"/>
                <w:szCs w:val="20"/>
                <w:lang w:val="ro-RO"/>
              </w:rPr>
              <w:t>Monitorizarea cazurilor de intoxicaţii cu nitraţi prin anchete de spital şi analize de laborator a calităţii apei din fântânile  de unde s-a consumat apă</w:t>
            </w:r>
          </w:p>
        </w:tc>
        <w:tc>
          <w:tcPr>
            <w:tcW w:w="1843" w:type="dxa"/>
          </w:tcPr>
          <w:p w:rsidR="0002448B" w:rsidRPr="00DC4258" w:rsidRDefault="0002448B" w:rsidP="0002448B">
            <w:pPr>
              <w:spacing w:before="120" w:after="120" w:line="240" w:lineRule="auto"/>
              <w:rPr>
                <w:rFonts w:ascii="Times New Roman" w:hAnsi="Times New Roman"/>
                <w:bCs/>
                <w:sz w:val="20"/>
                <w:szCs w:val="20"/>
                <w:lang w:val="ro-RO"/>
              </w:rPr>
            </w:pPr>
            <w:r w:rsidRPr="00DC4258">
              <w:rPr>
                <w:rFonts w:ascii="Times New Roman" w:hAnsi="Times New Roman"/>
                <w:bCs/>
                <w:sz w:val="20"/>
                <w:szCs w:val="20"/>
                <w:lang w:val="ro-RO"/>
              </w:rPr>
              <w:t>Direcţia de Sănătate Publică Iaşi</w:t>
            </w:r>
            <w:r>
              <w:rPr>
                <w:rFonts w:ascii="Times New Roman" w:hAnsi="Times New Roman"/>
                <w:bCs/>
                <w:sz w:val="20"/>
                <w:szCs w:val="20"/>
                <w:lang w:val="ro-RO"/>
              </w:rPr>
              <w:t xml:space="preserve">, </w:t>
            </w:r>
            <w:r w:rsidRPr="00DC4258">
              <w:rPr>
                <w:rFonts w:ascii="Times New Roman" w:hAnsi="Times New Roman"/>
                <w:bCs/>
                <w:sz w:val="20"/>
                <w:szCs w:val="20"/>
                <w:lang w:val="ro-RO"/>
              </w:rPr>
              <w:t>Centrul Regional de Sănătate Publică Iaşi</w:t>
            </w:r>
          </w:p>
        </w:tc>
        <w:tc>
          <w:tcPr>
            <w:tcW w:w="1418" w:type="dxa"/>
          </w:tcPr>
          <w:p w:rsidR="0002448B" w:rsidRPr="00DC4258" w:rsidRDefault="0002448B" w:rsidP="0002448B">
            <w:pPr>
              <w:spacing w:before="120" w:after="120" w:line="240" w:lineRule="auto"/>
              <w:jc w:val="center"/>
              <w:rPr>
                <w:rFonts w:ascii="Times New Roman" w:hAnsi="Times New Roman"/>
                <w:bCs/>
                <w:sz w:val="20"/>
                <w:szCs w:val="20"/>
                <w:lang w:val="ro-RO"/>
              </w:rPr>
            </w:pPr>
            <w:r w:rsidRPr="00DC4258">
              <w:rPr>
                <w:rFonts w:ascii="Times New Roman" w:hAnsi="Times New Roman"/>
                <w:bCs/>
                <w:sz w:val="20"/>
                <w:szCs w:val="20"/>
                <w:lang w:val="ro-RO"/>
              </w:rPr>
              <w:t>permanent</w:t>
            </w:r>
          </w:p>
        </w:tc>
        <w:tc>
          <w:tcPr>
            <w:tcW w:w="1559" w:type="dxa"/>
          </w:tcPr>
          <w:p w:rsidR="0002448B" w:rsidRPr="00DF0E51" w:rsidRDefault="0002448B" w:rsidP="0002448B">
            <w:pPr>
              <w:spacing w:before="120" w:after="120" w:line="240" w:lineRule="auto"/>
              <w:jc w:val="center"/>
              <w:rPr>
                <w:rFonts w:ascii="Times New Roman" w:hAnsi="Times New Roman"/>
                <w:bCs/>
                <w:color w:val="000000"/>
                <w:sz w:val="20"/>
                <w:szCs w:val="20"/>
                <w:lang w:val="ro-RO"/>
              </w:rPr>
            </w:pPr>
            <w:r>
              <w:rPr>
                <w:rFonts w:ascii="Times New Roman" w:hAnsi="Times New Roman"/>
                <w:bCs/>
                <w:color w:val="000000"/>
                <w:sz w:val="20"/>
                <w:szCs w:val="20"/>
                <w:lang w:val="ro-RO"/>
              </w:rPr>
              <w:t>2</w:t>
            </w:r>
          </w:p>
        </w:tc>
        <w:tc>
          <w:tcPr>
            <w:tcW w:w="1984" w:type="dxa"/>
          </w:tcPr>
          <w:p w:rsidR="0002448B" w:rsidRDefault="0002448B" w:rsidP="0002448B">
            <w:pPr>
              <w:spacing w:before="120" w:after="120" w:line="240" w:lineRule="auto"/>
              <w:jc w:val="center"/>
            </w:pPr>
            <w:r w:rsidRPr="00BE277E">
              <w:rPr>
                <w:rFonts w:ascii="Times New Roman" w:hAnsi="Times New Roman"/>
                <w:bCs/>
                <w:sz w:val="20"/>
                <w:szCs w:val="20"/>
                <w:lang w:val="ro-RO"/>
              </w:rPr>
              <w:t>Ministerul Sănătăţii</w:t>
            </w:r>
          </w:p>
        </w:tc>
      </w:tr>
      <w:tr w:rsidR="0002448B" w:rsidRPr="001B392D" w:rsidTr="00F413D4">
        <w:trPr>
          <w:trHeight w:val="846"/>
        </w:trPr>
        <w:tc>
          <w:tcPr>
            <w:tcW w:w="1986" w:type="dxa"/>
            <w:vMerge/>
          </w:tcPr>
          <w:p w:rsidR="0002448B" w:rsidRPr="00DC4258" w:rsidRDefault="0002448B" w:rsidP="0002448B">
            <w:pPr>
              <w:spacing w:before="120" w:after="120" w:line="240" w:lineRule="auto"/>
              <w:jc w:val="center"/>
              <w:rPr>
                <w:rFonts w:ascii="Times New Roman" w:hAnsi="Times New Roman"/>
                <w:sz w:val="20"/>
                <w:szCs w:val="20"/>
                <w:lang w:val="ro-RO"/>
              </w:rPr>
            </w:pPr>
          </w:p>
        </w:tc>
        <w:tc>
          <w:tcPr>
            <w:tcW w:w="1842" w:type="dxa"/>
            <w:vMerge/>
          </w:tcPr>
          <w:p w:rsidR="0002448B" w:rsidRPr="00DC4258" w:rsidRDefault="0002448B" w:rsidP="0002448B">
            <w:pPr>
              <w:spacing w:before="120" w:after="120" w:line="240" w:lineRule="auto"/>
              <w:rPr>
                <w:rFonts w:ascii="Times New Roman" w:hAnsi="Times New Roman"/>
                <w:bCs/>
                <w:sz w:val="20"/>
                <w:szCs w:val="20"/>
                <w:lang w:val="ro-RO"/>
              </w:rPr>
            </w:pPr>
          </w:p>
        </w:tc>
        <w:tc>
          <w:tcPr>
            <w:tcW w:w="3402" w:type="dxa"/>
            <w:gridSpan w:val="2"/>
          </w:tcPr>
          <w:p w:rsidR="0002448B" w:rsidRPr="00DC4258" w:rsidRDefault="0002448B" w:rsidP="0002448B">
            <w:pPr>
              <w:spacing w:before="120" w:after="120" w:line="240" w:lineRule="auto"/>
              <w:jc w:val="both"/>
              <w:rPr>
                <w:rFonts w:ascii="Times New Roman" w:hAnsi="Times New Roman"/>
                <w:bCs/>
                <w:sz w:val="20"/>
                <w:szCs w:val="20"/>
                <w:lang w:val="ro-RO"/>
              </w:rPr>
            </w:pPr>
            <w:r w:rsidRPr="00DC4258">
              <w:rPr>
                <w:rFonts w:ascii="Times New Roman" w:hAnsi="Times New Roman"/>
                <w:bCs/>
                <w:sz w:val="20"/>
                <w:szCs w:val="20"/>
                <w:lang w:val="ro-RO"/>
              </w:rPr>
              <w:t xml:space="preserve"> </w:t>
            </w:r>
            <w:r>
              <w:rPr>
                <w:rFonts w:ascii="Times New Roman" w:hAnsi="Times New Roman"/>
                <w:sz w:val="20"/>
                <w:szCs w:val="20"/>
                <w:lang w:val="ro-RO"/>
              </w:rPr>
              <w:t xml:space="preserve">A.08.01.04 </w:t>
            </w:r>
            <w:r w:rsidRPr="00DC4258">
              <w:rPr>
                <w:rFonts w:ascii="Times New Roman" w:hAnsi="Times New Roman"/>
                <w:bCs/>
                <w:sz w:val="20"/>
                <w:szCs w:val="20"/>
                <w:lang w:val="ro-RO"/>
              </w:rPr>
              <w:t>Distribuirea materialelor de educaţie sanitară cu privire la consumul apei din surse locale</w:t>
            </w:r>
          </w:p>
        </w:tc>
        <w:tc>
          <w:tcPr>
            <w:tcW w:w="1843" w:type="dxa"/>
          </w:tcPr>
          <w:p w:rsidR="0002448B" w:rsidRPr="00DC4258" w:rsidRDefault="0002448B" w:rsidP="0002448B">
            <w:pPr>
              <w:spacing w:before="120" w:after="120" w:line="240" w:lineRule="auto"/>
              <w:rPr>
                <w:rFonts w:ascii="Times New Roman" w:hAnsi="Times New Roman"/>
                <w:bCs/>
                <w:sz w:val="20"/>
                <w:szCs w:val="20"/>
                <w:lang w:val="ro-RO"/>
              </w:rPr>
            </w:pPr>
            <w:r w:rsidRPr="00DC4258">
              <w:rPr>
                <w:rFonts w:ascii="Times New Roman" w:hAnsi="Times New Roman"/>
                <w:bCs/>
                <w:sz w:val="20"/>
                <w:szCs w:val="20"/>
                <w:lang w:val="ro-RO"/>
              </w:rPr>
              <w:t>Direcţia de Sănătate Publică Iaşi</w:t>
            </w:r>
          </w:p>
        </w:tc>
        <w:tc>
          <w:tcPr>
            <w:tcW w:w="1418" w:type="dxa"/>
          </w:tcPr>
          <w:p w:rsidR="0002448B" w:rsidRPr="00DC4258" w:rsidRDefault="0002448B" w:rsidP="0002448B">
            <w:pPr>
              <w:spacing w:before="120" w:after="120" w:line="240" w:lineRule="auto"/>
              <w:jc w:val="center"/>
              <w:rPr>
                <w:rFonts w:ascii="Times New Roman" w:hAnsi="Times New Roman"/>
                <w:bCs/>
                <w:sz w:val="20"/>
                <w:szCs w:val="20"/>
                <w:lang w:val="ro-RO"/>
              </w:rPr>
            </w:pPr>
            <w:r w:rsidRPr="00DC4258">
              <w:rPr>
                <w:rFonts w:ascii="Times New Roman" w:hAnsi="Times New Roman"/>
                <w:bCs/>
                <w:sz w:val="20"/>
                <w:szCs w:val="20"/>
                <w:lang w:val="ro-RO"/>
              </w:rPr>
              <w:t>permanent</w:t>
            </w:r>
          </w:p>
        </w:tc>
        <w:tc>
          <w:tcPr>
            <w:tcW w:w="1559" w:type="dxa"/>
          </w:tcPr>
          <w:p w:rsidR="0002448B" w:rsidRPr="00DF0E51" w:rsidRDefault="0002448B" w:rsidP="0002448B">
            <w:pPr>
              <w:spacing w:before="120" w:after="120" w:line="240" w:lineRule="auto"/>
              <w:jc w:val="center"/>
              <w:rPr>
                <w:rFonts w:ascii="Times New Roman" w:hAnsi="Times New Roman"/>
                <w:bCs/>
                <w:color w:val="000000"/>
                <w:sz w:val="20"/>
                <w:szCs w:val="20"/>
                <w:lang w:val="ro-RO"/>
              </w:rPr>
            </w:pPr>
            <w:r>
              <w:rPr>
                <w:rFonts w:ascii="Times New Roman" w:hAnsi="Times New Roman"/>
                <w:bCs/>
                <w:color w:val="000000"/>
                <w:sz w:val="20"/>
                <w:szCs w:val="20"/>
                <w:lang w:val="ro-RO"/>
              </w:rPr>
              <w:t>2</w:t>
            </w:r>
          </w:p>
        </w:tc>
        <w:tc>
          <w:tcPr>
            <w:tcW w:w="1984" w:type="dxa"/>
          </w:tcPr>
          <w:p w:rsidR="0002448B" w:rsidRDefault="0002448B" w:rsidP="0002448B">
            <w:pPr>
              <w:spacing w:before="120" w:after="120" w:line="240" w:lineRule="auto"/>
              <w:jc w:val="center"/>
            </w:pPr>
            <w:r w:rsidRPr="00BE277E">
              <w:rPr>
                <w:rFonts w:ascii="Times New Roman" w:hAnsi="Times New Roman"/>
                <w:bCs/>
                <w:sz w:val="20"/>
                <w:szCs w:val="20"/>
                <w:lang w:val="ro-RO"/>
              </w:rPr>
              <w:t>Ministerul Sănătăţii</w:t>
            </w:r>
          </w:p>
        </w:tc>
      </w:tr>
      <w:tr w:rsidR="0002448B" w:rsidRPr="001B392D" w:rsidTr="00F413D4">
        <w:tc>
          <w:tcPr>
            <w:tcW w:w="14034" w:type="dxa"/>
            <w:gridSpan w:val="8"/>
            <w:shd w:val="clear" w:color="auto" w:fill="EEECE1"/>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 xml:space="preserve">Categoria de probleme: </w:t>
            </w:r>
            <w:r>
              <w:rPr>
                <w:rFonts w:ascii="Times New Roman" w:hAnsi="Times New Roman"/>
                <w:b/>
                <w:sz w:val="20"/>
                <w:szCs w:val="20"/>
                <w:lang w:val="ro-RO"/>
              </w:rPr>
              <w:t xml:space="preserve">ASIGURAREA </w:t>
            </w:r>
            <w:r w:rsidRPr="001B392D">
              <w:rPr>
                <w:rFonts w:ascii="Times New Roman" w:hAnsi="Times New Roman"/>
                <w:b/>
                <w:sz w:val="20"/>
                <w:szCs w:val="20"/>
                <w:lang w:val="ro-RO"/>
              </w:rPr>
              <w:t>STĂRII DE SĂNĂTATE A POPULAŢIEI</w:t>
            </w:r>
            <w:r>
              <w:rPr>
                <w:rFonts w:ascii="Times New Roman" w:hAnsi="Times New Roman"/>
                <w:b/>
                <w:sz w:val="20"/>
                <w:szCs w:val="20"/>
                <w:lang w:val="ro-RO"/>
              </w:rPr>
              <w:t xml:space="preserve"> ÎN RELAŢIE CU MEDIUL </w:t>
            </w:r>
            <w:r w:rsidRPr="001B392D">
              <w:rPr>
                <w:rFonts w:ascii="Times New Roman" w:hAnsi="Times New Roman"/>
                <w:b/>
                <w:sz w:val="20"/>
                <w:szCs w:val="20"/>
                <w:lang w:val="ro-RO"/>
              </w:rPr>
              <w:t xml:space="preserve">– cod identificare </w:t>
            </w:r>
            <w:r>
              <w:rPr>
                <w:rFonts w:ascii="Times New Roman" w:hAnsi="Times New Roman"/>
                <w:b/>
                <w:sz w:val="20"/>
                <w:szCs w:val="20"/>
                <w:lang w:val="ro-RO"/>
              </w:rPr>
              <w:t xml:space="preserve"> </w:t>
            </w:r>
            <w:r w:rsidRPr="001B392D">
              <w:rPr>
                <w:rFonts w:ascii="Times New Roman" w:hAnsi="Times New Roman"/>
                <w:b/>
                <w:sz w:val="20"/>
                <w:szCs w:val="20"/>
                <w:lang w:val="ro-RO"/>
              </w:rPr>
              <w:t>– PM 08</w:t>
            </w:r>
          </w:p>
        </w:tc>
      </w:tr>
      <w:tr w:rsidR="0002448B" w:rsidRPr="001B392D" w:rsidTr="00F413D4">
        <w:tc>
          <w:tcPr>
            <w:tcW w:w="14034" w:type="dxa"/>
            <w:gridSpan w:val="8"/>
            <w:shd w:val="clear" w:color="auto" w:fill="66FFFF"/>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 xml:space="preserve">PROBLEMA DE MEDIU: </w:t>
            </w:r>
            <w:r w:rsidRPr="001B392D">
              <w:rPr>
                <w:rFonts w:ascii="Times New Roman" w:hAnsi="Times New Roman"/>
                <w:sz w:val="20"/>
                <w:szCs w:val="20"/>
                <w:lang w:val="ro-RO"/>
              </w:rPr>
              <w:t>cod identificare PM</w:t>
            </w:r>
            <w:r>
              <w:rPr>
                <w:rFonts w:ascii="Times New Roman" w:hAnsi="Times New Roman"/>
                <w:sz w:val="20"/>
                <w:szCs w:val="20"/>
                <w:lang w:val="ro-RO"/>
              </w:rPr>
              <w:t>-</w:t>
            </w:r>
            <w:r w:rsidRPr="001B392D">
              <w:rPr>
                <w:rFonts w:ascii="Times New Roman" w:hAnsi="Times New Roman"/>
                <w:sz w:val="20"/>
                <w:szCs w:val="20"/>
                <w:lang w:val="ro-RO"/>
              </w:rPr>
              <w:t>08-02 -</w:t>
            </w:r>
            <w:r w:rsidRPr="001B392D">
              <w:rPr>
                <w:rFonts w:ascii="Times New Roman" w:hAnsi="Times New Roman"/>
                <w:b/>
                <w:sz w:val="20"/>
                <w:szCs w:val="20"/>
                <w:lang w:val="ro-RO"/>
              </w:rPr>
              <w:t xml:space="preserve"> </w:t>
            </w:r>
            <w:r w:rsidRPr="001B392D">
              <w:rPr>
                <w:rStyle w:val="FontStyle135"/>
                <w:sz w:val="20"/>
                <w:szCs w:val="20"/>
                <w:lang w:val="ro-RO"/>
              </w:rPr>
              <w:t>Disconfortul produs de zgomot şi vibraţii asupra populaţiei din vecinǎtatea z</w:t>
            </w:r>
            <w:r>
              <w:rPr>
                <w:rStyle w:val="FontStyle135"/>
                <w:sz w:val="20"/>
                <w:szCs w:val="20"/>
                <w:lang w:val="ro-RO"/>
              </w:rPr>
              <w:t xml:space="preserve">onelor cu trafic intens precum </w:t>
            </w:r>
            <w:r>
              <w:rPr>
                <w:rStyle w:val="FontStyle135"/>
                <w:rFonts w:ascii="Calibri" w:hAnsi="Calibri"/>
                <w:sz w:val="20"/>
                <w:szCs w:val="20"/>
                <w:lang w:val="ro-RO"/>
              </w:rPr>
              <w:t>ş</w:t>
            </w:r>
            <w:r w:rsidRPr="001B392D">
              <w:rPr>
                <w:rStyle w:val="FontStyle135"/>
                <w:sz w:val="20"/>
                <w:szCs w:val="20"/>
                <w:lang w:val="ro-RO"/>
              </w:rPr>
              <w:t>i din vecinǎtatea activităţilor industriale</w:t>
            </w:r>
          </w:p>
        </w:tc>
      </w:tr>
      <w:tr w:rsidR="0002448B" w:rsidRPr="001B392D" w:rsidTr="00F413D4">
        <w:tc>
          <w:tcPr>
            <w:tcW w:w="14034" w:type="dxa"/>
            <w:gridSpan w:val="8"/>
            <w:shd w:val="clear" w:color="auto" w:fill="FFCCFF"/>
          </w:tcPr>
          <w:p w:rsidR="0002448B" w:rsidRPr="001B392D" w:rsidRDefault="0002448B" w:rsidP="0002448B">
            <w:pPr>
              <w:spacing w:before="120" w:after="120" w:line="240" w:lineRule="auto"/>
              <w:jc w:val="both"/>
              <w:rPr>
                <w:rFonts w:ascii="Times New Roman" w:hAnsi="Times New Roman"/>
                <w:bCs/>
                <w:sz w:val="24"/>
                <w:szCs w:val="24"/>
                <w:lang w:val="ro-RO"/>
              </w:rPr>
            </w:pPr>
            <w:r w:rsidRPr="001B392D">
              <w:rPr>
                <w:rFonts w:ascii="Times New Roman" w:hAnsi="Times New Roman"/>
                <w:b/>
                <w:sz w:val="20"/>
                <w:szCs w:val="20"/>
                <w:lang w:val="ro-RO"/>
              </w:rPr>
              <w:t>OBIECTIV GENERAL:</w:t>
            </w:r>
            <w:r w:rsidRPr="001B392D">
              <w:rPr>
                <w:rFonts w:ascii="Times New Roman" w:hAnsi="Times New Roman"/>
                <w:sz w:val="20"/>
                <w:szCs w:val="20"/>
                <w:lang w:val="ro-RO"/>
              </w:rPr>
              <w:t xml:space="preserve"> </w:t>
            </w:r>
            <w:r w:rsidRPr="00147829">
              <w:rPr>
                <w:rFonts w:ascii="Times New Roman" w:hAnsi="Times New Roman"/>
                <w:sz w:val="20"/>
                <w:szCs w:val="20"/>
                <w:lang w:val="ro-RO"/>
              </w:rPr>
              <w:t>Reducerea</w:t>
            </w:r>
            <w:r w:rsidRPr="00147829">
              <w:rPr>
                <w:rFonts w:ascii="Times New Roman" w:hAnsi="Times New Roman"/>
                <w:b/>
                <w:sz w:val="20"/>
                <w:szCs w:val="20"/>
                <w:lang w:val="ro-RO"/>
              </w:rPr>
              <w:t xml:space="preserve"> </w:t>
            </w:r>
            <w:r w:rsidRPr="00147829">
              <w:rPr>
                <w:rStyle w:val="FontStyle135"/>
                <w:b w:val="0"/>
                <w:sz w:val="20"/>
                <w:szCs w:val="20"/>
                <w:lang w:val="ro-RO"/>
              </w:rPr>
              <w:t>disconfortului produs de zgomot şi vibraţii asupra populaţiei din vecinǎtatea z</w:t>
            </w:r>
            <w:r>
              <w:rPr>
                <w:rStyle w:val="FontStyle135"/>
                <w:b w:val="0"/>
                <w:sz w:val="20"/>
                <w:szCs w:val="20"/>
                <w:lang w:val="ro-RO"/>
              </w:rPr>
              <w:t>onelor cu trafic intens precum ş</w:t>
            </w:r>
            <w:r w:rsidRPr="00147829">
              <w:rPr>
                <w:rStyle w:val="FontStyle135"/>
                <w:b w:val="0"/>
                <w:sz w:val="20"/>
                <w:szCs w:val="20"/>
                <w:lang w:val="ro-RO"/>
              </w:rPr>
              <w:t>i din vecinǎtatea activităţilor industriale</w:t>
            </w:r>
          </w:p>
        </w:tc>
      </w:tr>
      <w:tr w:rsidR="0002448B" w:rsidRPr="001B392D" w:rsidTr="00F413D4">
        <w:tc>
          <w:tcPr>
            <w:tcW w:w="14034" w:type="dxa"/>
            <w:gridSpan w:val="8"/>
            <w:shd w:val="clear" w:color="auto" w:fill="FDE9D9"/>
          </w:tcPr>
          <w:p w:rsidR="0002448B" w:rsidRPr="001B392D" w:rsidRDefault="0002448B" w:rsidP="0002448B">
            <w:pPr>
              <w:spacing w:before="120" w:after="120" w:line="240" w:lineRule="auto"/>
              <w:rPr>
                <w:rFonts w:ascii="Times New Roman" w:hAnsi="Times New Roman"/>
                <w:b/>
                <w:sz w:val="20"/>
                <w:szCs w:val="20"/>
                <w:lang w:val="ro-RO"/>
              </w:rPr>
            </w:pPr>
            <w:r w:rsidRPr="001B392D">
              <w:rPr>
                <w:rFonts w:ascii="Times New Roman" w:hAnsi="Times New Roman"/>
                <w:b/>
                <w:sz w:val="20"/>
                <w:szCs w:val="20"/>
                <w:lang w:val="ro-RO"/>
              </w:rPr>
              <w:t>Obiectiv specific:</w:t>
            </w:r>
            <w:r w:rsidRPr="0090525C">
              <w:rPr>
                <w:rFonts w:ascii="Times New Roman" w:hAnsi="Times New Roman"/>
                <w:b/>
                <w:bCs/>
                <w:sz w:val="20"/>
                <w:szCs w:val="20"/>
              </w:rPr>
              <w:t xml:space="preserve"> </w:t>
            </w:r>
            <w:r w:rsidRPr="00CE046B">
              <w:rPr>
                <w:rFonts w:ascii="Times New Roman" w:hAnsi="Times New Roman"/>
                <w:bCs/>
                <w:sz w:val="20"/>
                <w:szCs w:val="20"/>
                <w:lang w:val="ro-RO"/>
              </w:rPr>
              <w:t>Identificarea surselor de poluare sonoră pentru sănătatea populaţiei expuse – factor de risc, evaluarea reacţiei subiective a locatarilor şi informarea populaţiei asupra riscurilor asociate poluării sonore</w:t>
            </w:r>
          </w:p>
        </w:tc>
      </w:tr>
      <w:tr w:rsidR="0002448B" w:rsidRPr="004A0AD0" w:rsidTr="00F413D4">
        <w:trPr>
          <w:trHeight w:val="570"/>
        </w:trPr>
        <w:tc>
          <w:tcPr>
            <w:tcW w:w="1986"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Ținta</w:t>
            </w:r>
          </w:p>
        </w:tc>
        <w:tc>
          <w:tcPr>
            <w:tcW w:w="1842"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Indicator </w:t>
            </w:r>
          </w:p>
        </w:tc>
        <w:tc>
          <w:tcPr>
            <w:tcW w:w="3402" w:type="dxa"/>
            <w:gridSpan w:val="2"/>
          </w:tcPr>
          <w:p w:rsidR="0002448B" w:rsidRPr="001B392D" w:rsidRDefault="0002448B" w:rsidP="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Acţiuni</w:t>
            </w:r>
          </w:p>
        </w:tc>
        <w:tc>
          <w:tcPr>
            <w:tcW w:w="1843"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Responsabil</w:t>
            </w:r>
            <w:r>
              <w:rPr>
                <w:rFonts w:ascii="Times New Roman" w:hAnsi="Times New Roman"/>
                <w:b/>
                <w:sz w:val="20"/>
                <w:szCs w:val="20"/>
                <w:lang w:val="ro-RO"/>
              </w:rPr>
              <w:t>i</w:t>
            </w:r>
            <w:r w:rsidRPr="001B392D">
              <w:rPr>
                <w:rFonts w:ascii="Times New Roman" w:hAnsi="Times New Roman"/>
                <w:b/>
                <w:sz w:val="20"/>
                <w:szCs w:val="20"/>
                <w:lang w:val="ro-RO"/>
              </w:rPr>
              <w:t xml:space="preserve"> implementare</w:t>
            </w:r>
          </w:p>
        </w:tc>
        <w:tc>
          <w:tcPr>
            <w:tcW w:w="1418"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Termen de realizare</w:t>
            </w:r>
          </w:p>
        </w:tc>
        <w:tc>
          <w:tcPr>
            <w:tcW w:w="1559"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02448B" w:rsidRPr="001B392D" w:rsidRDefault="0002448B" w:rsidP="0002448B">
            <w:pPr>
              <w:spacing w:before="120" w:after="120" w:line="240" w:lineRule="auto"/>
              <w:jc w:val="center"/>
              <w:rPr>
                <w:rFonts w:ascii="Times New Roman" w:hAnsi="Times New Roman"/>
                <w:b/>
                <w:sz w:val="20"/>
                <w:szCs w:val="20"/>
                <w:lang w:val="ro-RO"/>
              </w:rPr>
            </w:pPr>
            <w:r w:rsidRPr="001B392D">
              <w:rPr>
                <w:rFonts w:ascii="Times New Roman" w:hAnsi="Times New Roman"/>
                <w:b/>
                <w:sz w:val="20"/>
                <w:szCs w:val="20"/>
                <w:lang w:val="ro-RO"/>
              </w:rPr>
              <w:t xml:space="preserve">Surse de finanţare existente/ potenţiale </w:t>
            </w:r>
          </w:p>
        </w:tc>
      </w:tr>
      <w:tr w:rsidR="0002448B" w:rsidRPr="001B392D" w:rsidTr="00F413D4">
        <w:trPr>
          <w:trHeight w:val="915"/>
        </w:trPr>
        <w:tc>
          <w:tcPr>
            <w:tcW w:w="1986" w:type="dxa"/>
            <w:vMerge w:val="restart"/>
          </w:tcPr>
          <w:p w:rsidR="0002448B" w:rsidRPr="008F2CAF" w:rsidRDefault="0002448B" w:rsidP="00426E5B">
            <w:pPr>
              <w:spacing w:before="120" w:after="120" w:line="240" w:lineRule="auto"/>
              <w:jc w:val="both"/>
              <w:rPr>
                <w:rFonts w:ascii="Times New Roman" w:hAnsi="Times New Roman"/>
                <w:bCs/>
                <w:sz w:val="20"/>
                <w:szCs w:val="20"/>
                <w:lang w:val="ro-RO"/>
              </w:rPr>
            </w:pPr>
            <w:r w:rsidRPr="004D7530">
              <w:rPr>
                <w:rFonts w:ascii="Times New Roman" w:hAnsi="Times New Roman"/>
                <w:b/>
                <w:bCs/>
                <w:sz w:val="20"/>
                <w:szCs w:val="20"/>
                <w:lang w:val="pt-BR"/>
              </w:rPr>
              <w:t>S</w:t>
            </w:r>
            <w:r w:rsidRPr="008F2CAF">
              <w:rPr>
                <w:rFonts w:ascii="Times New Roman" w:hAnsi="Times New Roman"/>
                <w:bCs/>
                <w:sz w:val="20"/>
                <w:szCs w:val="20"/>
                <w:lang w:val="pt-BR"/>
              </w:rPr>
              <w:t>c</w:t>
            </w:r>
            <w:r>
              <w:rPr>
                <w:rFonts w:ascii="Times New Roman" w:hAnsi="Times New Roman"/>
                <w:bCs/>
                <w:sz w:val="20"/>
                <w:szCs w:val="20"/>
                <w:lang w:val="pt-BR"/>
              </w:rPr>
              <w:t>ă</w:t>
            </w:r>
            <w:r w:rsidRPr="008F2CAF">
              <w:rPr>
                <w:rFonts w:ascii="Times New Roman" w:hAnsi="Times New Roman"/>
                <w:bCs/>
                <w:sz w:val="20"/>
                <w:szCs w:val="20"/>
                <w:lang w:val="pt-BR"/>
              </w:rPr>
              <w:t>derea nu</w:t>
            </w:r>
            <w:r>
              <w:rPr>
                <w:rFonts w:ascii="Times New Roman" w:hAnsi="Times New Roman"/>
                <w:bCs/>
                <w:sz w:val="20"/>
                <w:szCs w:val="20"/>
                <w:lang w:val="pt-BR"/>
              </w:rPr>
              <w:t>mărului  de persoane expuse la z</w:t>
            </w:r>
            <w:r w:rsidRPr="008F2CAF">
              <w:rPr>
                <w:rFonts w:ascii="Times New Roman" w:hAnsi="Times New Roman"/>
                <w:bCs/>
                <w:sz w:val="20"/>
                <w:szCs w:val="20"/>
                <w:lang w:val="pt-BR"/>
              </w:rPr>
              <w:t xml:space="preserve">gomot peste </w:t>
            </w:r>
            <w:r>
              <w:rPr>
                <w:rFonts w:ascii="Times New Roman" w:hAnsi="Times New Roman"/>
                <w:bCs/>
                <w:sz w:val="20"/>
                <w:szCs w:val="20"/>
                <w:lang w:val="pt-BR"/>
              </w:rPr>
              <w:t>valoa</w:t>
            </w:r>
            <w:r w:rsidR="00F413D4">
              <w:rPr>
                <w:rFonts w:ascii="Times New Roman" w:hAnsi="Times New Roman"/>
                <w:bCs/>
                <w:sz w:val="20"/>
                <w:szCs w:val="20"/>
                <w:lang w:val="pt-BR"/>
              </w:rPr>
              <w:t>-</w:t>
            </w:r>
            <w:r>
              <w:rPr>
                <w:rFonts w:ascii="Times New Roman" w:hAnsi="Times New Roman"/>
                <w:bCs/>
                <w:sz w:val="20"/>
                <w:szCs w:val="20"/>
                <w:lang w:val="pt-BR"/>
              </w:rPr>
              <w:lastRenderedPageBreak/>
              <w:t>rea limită admisă</w:t>
            </w:r>
            <w:r w:rsidRPr="008F2CAF">
              <w:rPr>
                <w:rFonts w:ascii="Times New Roman" w:hAnsi="Times New Roman"/>
                <w:bCs/>
                <w:sz w:val="20"/>
                <w:szCs w:val="20"/>
                <w:lang w:val="pt-BR"/>
              </w:rPr>
              <w:t xml:space="preserve"> </w:t>
            </w:r>
          </w:p>
        </w:tc>
        <w:tc>
          <w:tcPr>
            <w:tcW w:w="1842" w:type="dxa"/>
            <w:vMerge w:val="restart"/>
          </w:tcPr>
          <w:p w:rsidR="0002448B" w:rsidRDefault="0002448B" w:rsidP="00426E5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lastRenderedPageBreak/>
              <w:t xml:space="preserve">-număr chestionare aplicate </w:t>
            </w:r>
            <w:r w:rsidRPr="00DF0E51">
              <w:rPr>
                <w:rFonts w:ascii="Times New Roman" w:hAnsi="Times New Roman"/>
                <w:bCs/>
                <w:sz w:val="20"/>
                <w:szCs w:val="20"/>
                <w:lang w:val="ro-RO"/>
              </w:rPr>
              <w:t xml:space="preserve"> </w:t>
            </w:r>
          </w:p>
          <w:p w:rsidR="0002448B" w:rsidRPr="00DF0E51" w:rsidRDefault="0002448B" w:rsidP="00426E5B">
            <w:pPr>
              <w:spacing w:before="120" w:after="120" w:line="240" w:lineRule="auto"/>
              <w:jc w:val="both"/>
              <w:rPr>
                <w:rFonts w:ascii="Times New Roman" w:hAnsi="Times New Roman"/>
                <w:bCs/>
                <w:sz w:val="20"/>
                <w:szCs w:val="20"/>
                <w:lang w:val="ro-RO"/>
              </w:rPr>
            </w:pPr>
            <w:r>
              <w:rPr>
                <w:rFonts w:ascii="Times New Roman" w:hAnsi="Times New Roman"/>
                <w:bCs/>
                <w:sz w:val="20"/>
                <w:szCs w:val="20"/>
                <w:lang w:val="ro-RO"/>
              </w:rPr>
              <w:lastRenderedPageBreak/>
              <w:t>-număr acţiuni</w:t>
            </w:r>
          </w:p>
          <w:p w:rsidR="0002448B" w:rsidRPr="00CE046B" w:rsidRDefault="0002448B" w:rsidP="00426E5B">
            <w:pPr>
              <w:spacing w:before="120" w:after="120" w:line="240" w:lineRule="auto"/>
              <w:jc w:val="both"/>
              <w:rPr>
                <w:rFonts w:ascii="Times New Roman" w:hAnsi="Times New Roman"/>
                <w:bCs/>
                <w:sz w:val="20"/>
                <w:szCs w:val="20"/>
                <w:lang w:val="ro-RO"/>
              </w:rPr>
            </w:pPr>
          </w:p>
        </w:tc>
        <w:tc>
          <w:tcPr>
            <w:tcW w:w="2829" w:type="dxa"/>
          </w:tcPr>
          <w:p w:rsidR="0002448B" w:rsidRPr="00CE046B" w:rsidRDefault="0002448B" w:rsidP="0002448B">
            <w:pPr>
              <w:spacing w:before="120" w:after="120" w:line="240" w:lineRule="auto"/>
              <w:jc w:val="both"/>
              <w:rPr>
                <w:rFonts w:ascii="Times New Roman" w:hAnsi="Times New Roman"/>
                <w:bCs/>
                <w:sz w:val="20"/>
                <w:szCs w:val="20"/>
                <w:lang w:val="ro-RO"/>
              </w:rPr>
            </w:pPr>
            <w:r>
              <w:rPr>
                <w:rFonts w:ascii="Times New Roman" w:hAnsi="Times New Roman"/>
                <w:sz w:val="20"/>
                <w:szCs w:val="20"/>
                <w:lang w:val="ro-RO"/>
              </w:rPr>
              <w:lastRenderedPageBreak/>
              <w:t xml:space="preserve">A.08.02.01 </w:t>
            </w:r>
            <w:r w:rsidRPr="00CE046B">
              <w:rPr>
                <w:rFonts w:ascii="Times New Roman" w:hAnsi="Times New Roman"/>
                <w:bCs/>
                <w:sz w:val="20"/>
                <w:szCs w:val="20"/>
                <w:lang w:val="ro-RO"/>
              </w:rPr>
              <w:t>Chestionarea popu</w:t>
            </w:r>
            <w:r w:rsidR="00F413D4">
              <w:rPr>
                <w:rFonts w:ascii="Times New Roman" w:hAnsi="Times New Roman"/>
                <w:bCs/>
                <w:sz w:val="20"/>
                <w:szCs w:val="20"/>
                <w:lang w:val="ro-RO"/>
              </w:rPr>
              <w:t>-</w:t>
            </w:r>
            <w:r w:rsidRPr="00CE046B">
              <w:rPr>
                <w:rFonts w:ascii="Times New Roman" w:hAnsi="Times New Roman"/>
                <w:bCs/>
                <w:sz w:val="20"/>
                <w:szCs w:val="20"/>
                <w:lang w:val="ro-RO"/>
              </w:rPr>
              <w:t>laţiei (adulţi şi vârstnici) din apropierea surselor de zgomot</w:t>
            </w:r>
          </w:p>
        </w:tc>
        <w:tc>
          <w:tcPr>
            <w:tcW w:w="2416" w:type="dxa"/>
            <w:gridSpan w:val="2"/>
          </w:tcPr>
          <w:p w:rsidR="0002448B" w:rsidRPr="00CE046B" w:rsidRDefault="0002448B" w:rsidP="0002448B">
            <w:pPr>
              <w:spacing w:before="120" w:after="120" w:line="240" w:lineRule="auto"/>
              <w:jc w:val="center"/>
              <w:rPr>
                <w:rFonts w:ascii="Times New Roman" w:hAnsi="Times New Roman"/>
                <w:bCs/>
                <w:sz w:val="20"/>
                <w:szCs w:val="20"/>
                <w:lang w:val="ro-RO"/>
              </w:rPr>
            </w:pPr>
            <w:r>
              <w:rPr>
                <w:rFonts w:ascii="Times New Roman" w:hAnsi="Times New Roman"/>
                <w:bCs/>
                <w:sz w:val="20"/>
                <w:szCs w:val="20"/>
                <w:lang w:val="ro-RO"/>
              </w:rPr>
              <w:t>DSP</w:t>
            </w:r>
            <w:r w:rsidRPr="00CE046B">
              <w:rPr>
                <w:rFonts w:ascii="Times New Roman" w:hAnsi="Times New Roman"/>
                <w:bCs/>
                <w:sz w:val="20"/>
                <w:szCs w:val="20"/>
                <w:lang w:val="ro-RO"/>
              </w:rPr>
              <w:t xml:space="preserve"> Iaşi</w:t>
            </w:r>
            <w:r>
              <w:rPr>
                <w:rFonts w:ascii="Times New Roman" w:hAnsi="Times New Roman"/>
                <w:bCs/>
                <w:sz w:val="20"/>
                <w:szCs w:val="20"/>
                <w:lang w:val="ro-RO"/>
              </w:rPr>
              <w:t xml:space="preserve">, </w:t>
            </w:r>
            <w:r w:rsidRPr="00CE046B">
              <w:rPr>
                <w:rFonts w:ascii="Times New Roman" w:hAnsi="Times New Roman"/>
                <w:bCs/>
                <w:sz w:val="20"/>
                <w:szCs w:val="20"/>
                <w:lang w:val="ro-RO"/>
              </w:rPr>
              <w:t>Centrul Regional de</w:t>
            </w:r>
            <w:r>
              <w:rPr>
                <w:rFonts w:ascii="Times New Roman" w:hAnsi="Times New Roman"/>
                <w:bCs/>
                <w:sz w:val="20"/>
                <w:szCs w:val="20"/>
                <w:lang w:val="ro-RO"/>
              </w:rPr>
              <w:t xml:space="preserve"> </w:t>
            </w:r>
            <w:r w:rsidRPr="00CE046B">
              <w:rPr>
                <w:rFonts w:ascii="Times New Roman" w:hAnsi="Times New Roman"/>
                <w:bCs/>
                <w:sz w:val="20"/>
                <w:szCs w:val="20"/>
                <w:lang w:val="ro-RO"/>
              </w:rPr>
              <w:t>Sănătate Publică Iaşi</w:t>
            </w:r>
          </w:p>
        </w:tc>
        <w:tc>
          <w:tcPr>
            <w:tcW w:w="1418" w:type="dxa"/>
          </w:tcPr>
          <w:p w:rsidR="0002448B" w:rsidRPr="00CE046B" w:rsidRDefault="0002448B" w:rsidP="0002448B">
            <w:pPr>
              <w:spacing w:before="120" w:after="120" w:line="240" w:lineRule="auto"/>
              <w:jc w:val="center"/>
              <w:rPr>
                <w:rFonts w:ascii="Times New Roman" w:hAnsi="Times New Roman"/>
                <w:bCs/>
                <w:sz w:val="20"/>
                <w:szCs w:val="20"/>
                <w:lang w:val="ro-RO"/>
              </w:rPr>
            </w:pPr>
            <w:r w:rsidRPr="00CE046B">
              <w:rPr>
                <w:rFonts w:ascii="Times New Roman" w:hAnsi="Times New Roman"/>
                <w:bCs/>
                <w:sz w:val="20"/>
                <w:szCs w:val="20"/>
                <w:lang w:val="ro-RO"/>
              </w:rPr>
              <w:t>2018</w:t>
            </w:r>
          </w:p>
        </w:tc>
        <w:tc>
          <w:tcPr>
            <w:tcW w:w="1559" w:type="dxa"/>
          </w:tcPr>
          <w:p w:rsidR="0002448B" w:rsidRPr="00CE046B" w:rsidRDefault="0002448B" w:rsidP="0002448B">
            <w:pPr>
              <w:spacing w:before="120" w:after="120" w:line="240" w:lineRule="auto"/>
              <w:jc w:val="center"/>
              <w:rPr>
                <w:rFonts w:ascii="Times New Roman" w:hAnsi="Times New Roman"/>
                <w:bCs/>
                <w:sz w:val="20"/>
                <w:szCs w:val="20"/>
                <w:lang w:val="ro-RO"/>
              </w:rPr>
            </w:pPr>
            <w:r>
              <w:rPr>
                <w:rFonts w:ascii="Times New Roman" w:hAnsi="Times New Roman"/>
                <w:bCs/>
                <w:sz w:val="20"/>
                <w:szCs w:val="20"/>
                <w:lang w:val="ro-RO"/>
              </w:rPr>
              <w:t>1</w:t>
            </w:r>
          </w:p>
        </w:tc>
        <w:tc>
          <w:tcPr>
            <w:tcW w:w="1984" w:type="dxa"/>
          </w:tcPr>
          <w:p w:rsidR="0002448B" w:rsidRPr="00CE046B" w:rsidRDefault="0002448B" w:rsidP="0002448B">
            <w:pPr>
              <w:spacing w:before="120" w:after="120" w:line="240" w:lineRule="auto"/>
              <w:jc w:val="center"/>
              <w:rPr>
                <w:rFonts w:ascii="Times New Roman" w:hAnsi="Times New Roman"/>
                <w:bCs/>
                <w:sz w:val="20"/>
                <w:szCs w:val="20"/>
                <w:lang w:val="ro-RO"/>
              </w:rPr>
            </w:pPr>
            <w:r w:rsidRPr="00CE046B">
              <w:rPr>
                <w:rFonts w:ascii="Times New Roman" w:hAnsi="Times New Roman"/>
                <w:bCs/>
                <w:sz w:val="20"/>
                <w:szCs w:val="20"/>
                <w:lang w:val="ro-RO"/>
              </w:rPr>
              <w:t>Ministerul Sănătăţii</w:t>
            </w:r>
          </w:p>
        </w:tc>
      </w:tr>
      <w:tr w:rsidR="0002448B" w:rsidRPr="001B392D" w:rsidTr="00F413D4">
        <w:trPr>
          <w:trHeight w:val="705"/>
        </w:trPr>
        <w:tc>
          <w:tcPr>
            <w:tcW w:w="1986" w:type="dxa"/>
            <w:vMerge/>
          </w:tcPr>
          <w:p w:rsidR="0002448B" w:rsidRPr="008F2CAF" w:rsidRDefault="0002448B" w:rsidP="0002448B">
            <w:pPr>
              <w:spacing w:before="120" w:after="120" w:line="240" w:lineRule="auto"/>
              <w:rPr>
                <w:rFonts w:ascii="Times New Roman" w:hAnsi="Times New Roman"/>
                <w:bCs/>
                <w:sz w:val="20"/>
                <w:szCs w:val="20"/>
                <w:lang w:val="pt-BR"/>
              </w:rPr>
            </w:pPr>
          </w:p>
        </w:tc>
        <w:tc>
          <w:tcPr>
            <w:tcW w:w="1842" w:type="dxa"/>
            <w:vMerge/>
          </w:tcPr>
          <w:p w:rsidR="0002448B" w:rsidRDefault="0002448B" w:rsidP="0002448B">
            <w:pPr>
              <w:spacing w:before="120" w:after="120" w:line="240" w:lineRule="auto"/>
              <w:rPr>
                <w:rFonts w:ascii="Times New Roman" w:hAnsi="Times New Roman"/>
                <w:bCs/>
                <w:sz w:val="20"/>
                <w:szCs w:val="20"/>
                <w:lang w:val="ro-RO"/>
              </w:rPr>
            </w:pPr>
          </w:p>
        </w:tc>
        <w:tc>
          <w:tcPr>
            <w:tcW w:w="2829" w:type="dxa"/>
          </w:tcPr>
          <w:p w:rsidR="0002448B" w:rsidRPr="00CE046B" w:rsidRDefault="0002448B" w:rsidP="0002448B">
            <w:pPr>
              <w:spacing w:before="120" w:after="120"/>
              <w:jc w:val="both"/>
              <w:rPr>
                <w:rFonts w:ascii="Times New Roman" w:hAnsi="Times New Roman"/>
                <w:bCs/>
                <w:sz w:val="20"/>
                <w:szCs w:val="20"/>
                <w:lang w:val="ro-RO"/>
              </w:rPr>
            </w:pPr>
            <w:r>
              <w:rPr>
                <w:rFonts w:ascii="Times New Roman" w:hAnsi="Times New Roman"/>
                <w:sz w:val="20"/>
                <w:szCs w:val="20"/>
                <w:lang w:val="ro-RO"/>
              </w:rPr>
              <w:t xml:space="preserve">A.08.02.02 </w:t>
            </w:r>
            <w:r>
              <w:rPr>
                <w:rFonts w:ascii="Times New Roman" w:hAnsi="Times New Roman"/>
                <w:bCs/>
                <w:sz w:val="20"/>
                <w:szCs w:val="20"/>
                <w:lang w:val="ro-RO"/>
              </w:rPr>
              <w:t xml:space="preserve">Acţiuni de </w:t>
            </w:r>
            <w:r w:rsidRPr="00CE046B">
              <w:rPr>
                <w:rFonts w:ascii="Times New Roman" w:hAnsi="Times New Roman"/>
                <w:bCs/>
                <w:sz w:val="20"/>
                <w:szCs w:val="20"/>
                <w:lang w:val="ro-RO"/>
              </w:rPr>
              <w:t>infor</w:t>
            </w:r>
            <w:r w:rsidR="00F413D4">
              <w:rPr>
                <w:rFonts w:ascii="Times New Roman" w:hAnsi="Times New Roman"/>
                <w:bCs/>
                <w:sz w:val="20"/>
                <w:szCs w:val="20"/>
                <w:lang w:val="ro-RO"/>
              </w:rPr>
              <w:t>-</w:t>
            </w:r>
            <w:r w:rsidRPr="00CE046B">
              <w:rPr>
                <w:rFonts w:ascii="Times New Roman" w:hAnsi="Times New Roman"/>
                <w:bCs/>
                <w:sz w:val="20"/>
                <w:szCs w:val="20"/>
                <w:lang w:val="ro-RO"/>
              </w:rPr>
              <w:t>mare</w:t>
            </w:r>
            <w:r>
              <w:rPr>
                <w:rFonts w:ascii="Times New Roman" w:hAnsi="Times New Roman"/>
                <w:bCs/>
                <w:sz w:val="20"/>
                <w:szCs w:val="20"/>
                <w:lang w:val="ro-RO"/>
              </w:rPr>
              <w:t xml:space="preserve"> </w:t>
            </w:r>
            <w:r w:rsidRPr="00CE046B">
              <w:rPr>
                <w:rFonts w:ascii="Times New Roman" w:hAnsi="Times New Roman"/>
                <w:bCs/>
                <w:sz w:val="20"/>
                <w:szCs w:val="20"/>
                <w:lang w:val="ro-RO"/>
              </w:rPr>
              <w:t>a populaţiei asupra riscu</w:t>
            </w:r>
            <w:r w:rsidR="00F413D4">
              <w:rPr>
                <w:rFonts w:ascii="Times New Roman" w:hAnsi="Times New Roman"/>
                <w:bCs/>
                <w:sz w:val="20"/>
                <w:szCs w:val="20"/>
                <w:lang w:val="ro-RO"/>
              </w:rPr>
              <w:t>-</w:t>
            </w:r>
            <w:r w:rsidRPr="00CE046B">
              <w:rPr>
                <w:rFonts w:ascii="Times New Roman" w:hAnsi="Times New Roman"/>
                <w:bCs/>
                <w:sz w:val="20"/>
                <w:szCs w:val="20"/>
                <w:lang w:val="ro-RO"/>
              </w:rPr>
              <w:t>rilor asociate poluării sonore</w:t>
            </w:r>
          </w:p>
        </w:tc>
        <w:tc>
          <w:tcPr>
            <w:tcW w:w="2416" w:type="dxa"/>
            <w:gridSpan w:val="2"/>
          </w:tcPr>
          <w:p w:rsidR="0002448B" w:rsidRDefault="0002448B" w:rsidP="0002448B">
            <w:pPr>
              <w:spacing w:before="120" w:after="120"/>
              <w:jc w:val="center"/>
              <w:rPr>
                <w:rFonts w:ascii="Times New Roman" w:hAnsi="Times New Roman"/>
                <w:bCs/>
                <w:sz w:val="20"/>
                <w:szCs w:val="20"/>
                <w:lang w:val="ro-RO"/>
              </w:rPr>
            </w:pPr>
            <w:r>
              <w:rPr>
                <w:rFonts w:ascii="Times New Roman" w:hAnsi="Times New Roman"/>
                <w:bCs/>
                <w:sz w:val="20"/>
                <w:szCs w:val="20"/>
                <w:lang w:val="ro-RO"/>
              </w:rPr>
              <w:t>DSP</w:t>
            </w:r>
            <w:r w:rsidRPr="00CE046B">
              <w:rPr>
                <w:rFonts w:ascii="Times New Roman" w:hAnsi="Times New Roman"/>
                <w:bCs/>
                <w:sz w:val="20"/>
                <w:szCs w:val="20"/>
                <w:lang w:val="ro-RO"/>
              </w:rPr>
              <w:t xml:space="preserve"> Iaşi</w:t>
            </w:r>
          </w:p>
        </w:tc>
        <w:tc>
          <w:tcPr>
            <w:tcW w:w="1418" w:type="dxa"/>
          </w:tcPr>
          <w:p w:rsidR="0002448B" w:rsidRPr="00CE046B" w:rsidRDefault="0002448B" w:rsidP="0002448B">
            <w:pPr>
              <w:spacing w:before="120" w:after="120"/>
              <w:jc w:val="center"/>
              <w:rPr>
                <w:rFonts w:ascii="Times New Roman" w:hAnsi="Times New Roman"/>
                <w:bCs/>
                <w:sz w:val="20"/>
                <w:szCs w:val="20"/>
                <w:lang w:val="ro-RO"/>
              </w:rPr>
            </w:pPr>
            <w:r>
              <w:rPr>
                <w:rFonts w:ascii="Times New Roman" w:hAnsi="Times New Roman"/>
                <w:bCs/>
                <w:sz w:val="20"/>
                <w:szCs w:val="20"/>
                <w:lang w:val="ro-RO"/>
              </w:rPr>
              <w:t>permanent</w:t>
            </w:r>
          </w:p>
        </w:tc>
        <w:tc>
          <w:tcPr>
            <w:tcW w:w="1559" w:type="dxa"/>
          </w:tcPr>
          <w:p w:rsidR="0002448B" w:rsidRDefault="0002448B" w:rsidP="0002448B">
            <w:pPr>
              <w:spacing w:before="120" w:after="120"/>
              <w:jc w:val="center"/>
              <w:rPr>
                <w:rFonts w:ascii="Times New Roman" w:hAnsi="Times New Roman"/>
                <w:bCs/>
                <w:sz w:val="20"/>
                <w:szCs w:val="20"/>
                <w:lang w:val="ro-RO"/>
              </w:rPr>
            </w:pPr>
            <w:r>
              <w:rPr>
                <w:rFonts w:ascii="Times New Roman" w:hAnsi="Times New Roman"/>
                <w:bCs/>
                <w:sz w:val="20"/>
                <w:szCs w:val="20"/>
                <w:lang w:val="ro-RO"/>
              </w:rPr>
              <w:t>-</w:t>
            </w:r>
          </w:p>
        </w:tc>
        <w:tc>
          <w:tcPr>
            <w:tcW w:w="1984" w:type="dxa"/>
          </w:tcPr>
          <w:p w:rsidR="0002448B" w:rsidRPr="00CE046B" w:rsidRDefault="00F413D4" w:rsidP="0002448B">
            <w:pPr>
              <w:spacing w:before="120" w:after="120"/>
              <w:jc w:val="center"/>
              <w:rPr>
                <w:rFonts w:ascii="Times New Roman" w:hAnsi="Times New Roman"/>
                <w:bCs/>
                <w:sz w:val="20"/>
                <w:szCs w:val="20"/>
                <w:lang w:val="ro-RO"/>
              </w:rPr>
            </w:pPr>
            <w:r>
              <w:rPr>
                <w:rFonts w:ascii="Times New Roman" w:hAnsi="Times New Roman"/>
                <w:bCs/>
                <w:sz w:val="20"/>
                <w:szCs w:val="20"/>
                <w:lang w:val="ro-RO"/>
              </w:rPr>
              <w:t>Buget propriu</w:t>
            </w:r>
          </w:p>
        </w:tc>
      </w:tr>
    </w:tbl>
    <w:p w:rsidR="0002448B" w:rsidRPr="00FD19A5" w:rsidRDefault="0002448B" w:rsidP="001F4D03">
      <w:pPr>
        <w:spacing w:before="120" w:after="120" w:line="240" w:lineRule="auto"/>
        <w:rPr>
          <w:rFonts w:ascii="Times New Roman" w:hAnsi="Times New Roman"/>
          <w:sz w:val="20"/>
          <w:szCs w:val="20"/>
        </w:rPr>
      </w:pPr>
    </w:p>
    <w:p w:rsidR="001F4D03" w:rsidRPr="00FD19A5" w:rsidRDefault="001F4D03" w:rsidP="001F4D03">
      <w:pPr>
        <w:spacing w:before="120" w:after="120" w:line="240" w:lineRule="auto"/>
        <w:rPr>
          <w:rFonts w:ascii="Times New Roman" w:hAnsi="Times New Roman"/>
          <w:sz w:val="20"/>
          <w:szCs w:val="20"/>
        </w:rPr>
      </w:pPr>
    </w:p>
    <w:p w:rsidR="001F4D03" w:rsidRPr="00FD19A5" w:rsidRDefault="001F4D03" w:rsidP="001F4D03">
      <w:pPr>
        <w:spacing w:before="120" w:after="120" w:line="240" w:lineRule="auto"/>
        <w:rPr>
          <w:rFonts w:ascii="Times New Roman" w:hAnsi="Times New Roman"/>
          <w:sz w:val="20"/>
          <w:szCs w:val="20"/>
        </w:rPr>
      </w:pPr>
    </w:p>
    <w:p w:rsidR="001F4D03" w:rsidRPr="00D2355B" w:rsidRDefault="001F4D03" w:rsidP="001F4D03">
      <w:pPr>
        <w:spacing w:before="120" w:after="120" w:line="240" w:lineRule="auto"/>
        <w:jc w:val="center"/>
        <w:rPr>
          <w:rFonts w:ascii="Times New Roman" w:hAnsi="Times New Roman"/>
          <w:b/>
          <w:sz w:val="20"/>
          <w:szCs w:val="20"/>
          <w:lang w:val="ro-RO"/>
        </w:rPr>
      </w:pPr>
      <w:r w:rsidRPr="00D2355B">
        <w:rPr>
          <w:rFonts w:ascii="Times New Roman" w:hAnsi="Times New Roman"/>
          <w:b/>
          <w:sz w:val="20"/>
          <w:szCs w:val="20"/>
          <w:lang w:val="ro-RO"/>
        </w:rPr>
        <w:t>CATEGORIA DE PROBLEME PM 09 -</w:t>
      </w:r>
      <w:r w:rsidRPr="00D2355B">
        <w:rPr>
          <w:rFonts w:ascii="Times New Roman" w:hAnsi="Times New Roman"/>
          <w:sz w:val="20"/>
          <w:szCs w:val="20"/>
          <w:lang w:val="ro-RO"/>
        </w:rPr>
        <w:t xml:space="preserve"> </w:t>
      </w:r>
      <w:r w:rsidRPr="00D2355B">
        <w:rPr>
          <w:rStyle w:val="FontStyle135"/>
          <w:sz w:val="20"/>
          <w:szCs w:val="20"/>
        </w:rPr>
        <w:t>URBANIZAREA MEDIULUI</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7585"/>
        <w:gridCol w:w="2339"/>
        <w:gridCol w:w="1572"/>
      </w:tblGrid>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crt.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D2355B">
              <w:rPr>
                <w:rFonts w:ascii="Times New Roman" w:hAnsi="Times New Roman" w:cs="Arial"/>
                <w:b/>
                <w:color w:val="000000"/>
                <w:sz w:val="18"/>
                <w:szCs w:val="18"/>
                <w:lang w:val="ro-RO"/>
              </w:rPr>
              <w:t>NR. ACŢIUNI</w:t>
            </w:r>
          </w:p>
        </w:tc>
      </w:tr>
      <w:tr w:rsidR="001F4D03" w:rsidRPr="00CD5CFD" w:rsidTr="00706A5E">
        <w:trPr>
          <w:trHeight w:val="303"/>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1</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C1783C">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 xml:space="preserve">Insuficienţa spaţiilor verzi în localităţi şi distribuţia neuniformǎ a acestora în </w:t>
            </w:r>
            <w:r w:rsidR="00C1783C">
              <w:rPr>
                <w:rFonts w:ascii="Times New Roman" w:hAnsi="Times New Roman" w:cs="Arial"/>
                <w:color w:val="000000"/>
                <w:sz w:val="20"/>
                <w:szCs w:val="20"/>
                <w:lang w:val="ro-RO"/>
              </w:rPr>
              <w:t>localit</w:t>
            </w:r>
            <w:r w:rsidR="00C1783C">
              <w:rPr>
                <w:rFonts w:ascii="Times New Roman" w:hAnsi="Times New Roman"/>
                <w:color w:val="000000"/>
                <w:sz w:val="20"/>
                <w:szCs w:val="20"/>
                <w:lang w:val="ro-RO"/>
              </w:rPr>
              <w:t>ăţ</w:t>
            </w:r>
            <w:r w:rsidR="00C1783C">
              <w:rPr>
                <w:rFonts w:ascii="Times New Roman" w:hAnsi="Times New Roman" w:cs="Arial"/>
                <w:color w:val="000000"/>
                <w:sz w:val="20"/>
                <w:szCs w:val="20"/>
                <w:lang w:val="ro-RO"/>
              </w:rPr>
              <w:t>i</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PM-09-01</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9</w:t>
            </w:r>
          </w:p>
        </w:tc>
      </w:tr>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Style w:val="FontStyle135"/>
                <w:b w:val="0"/>
                <w:color w:val="000000"/>
                <w:sz w:val="20"/>
                <w:szCs w:val="20"/>
                <w:lang w:val="it-IT"/>
              </w:rPr>
              <w:t>Poluarea sonoră şi prin vibraţii în mediul urban</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PM-09-02</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6</w:t>
            </w:r>
          </w:p>
        </w:tc>
      </w:tr>
      <w:tr w:rsidR="001F4D03" w:rsidRPr="00CD5CFD" w:rsidTr="00706A5E">
        <w:trPr>
          <w:jc w:val="center"/>
        </w:trPr>
        <w:tc>
          <w:tcPr>
            <w:tcW w:w="80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585"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both"/>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Deficienţe în utilizarea terenului şi planificarea teritoriului prin n</w:t>
            </w:r>
            <w:r w:rsidRPr="00D2355B">
              <w:rPr>
                <w:rStyle w:val="FontStyle135"/>
                <w:b w:val="0"/>
                <w:color w:val="000000"/>
                <w:sz w:val="20"/>
                <w:szCs w:val="20"/>
                <w:lang w:val="pt-BR"/>
              </w:rPr>
              <w:t>eactualizarea PUG-urilor</w:t>
            </w:r>
          </w:p>
        </w:tc>
        <w:tc>
          <w:tcPr>
            <w:tcW w:w="2339"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D2355B">
              <w:rPr>
                <w:rFonts w:ascii="Times New Roman" w:hAnsi="Times New Roman" w:cs="Arial"/>
                <w:color w:val="000000"/>
                <w:sz w:val="20"/>
                <w:szCs w:val="20"/>
                <w:lang w:val="ro-RO"/>
              </w:rPr>
              <w:t>PM-09-03</w:t>
            </w:r>
          </w:p>
        </w:tc>
        <w:tc>
          <w:tcPr>
            <w:tcW w:w="1572" w:type="dxa"/>
            <w:shd w:val="clear" w:color="auto" w:fill="F2F2F2" w:themeFill="background1" w:themeFillShade="F2"/>
          </w:tcPr>
          <w:p w:rsidR="001F4D03" w:rsidRPr="00D2355B" w:rsidRDefault="001F4D03" w:rsidP="00706A5E">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4</w:t>
            </w:r>
          </w:p>
        </w:tc>
      </w:tr>
    </w:tbl>
    <w:p w:rsidR="001F4D03" w:rsidRDefault="001F4D03" w:rsidP="001F4D03">
      <w:pPr>
        <w:spacing w:before="120" w:after="120" w:line="240" w:lineRule="auto"/>
        <w:jc w:val="center"/>
        <w:rPr>
          <w:rFonts w:ascii="Times New Roman" w:hAnsi="Times New Roman"/>
          <w:b/>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6"/>
        <w:gridCol w:w="1833"/>
        <w:gridCol w:w="2799"/>
        <w:gridCol w:w="9"/>
        <w:gridCol w:w="2401"/>
        <w:gridCol w:w="1486"/>
        <w:gridCol w:w="1553"/>
        <w:gridCol w:w="1977"/>
      </w:tblGrid>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EEECE1"/>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Categoria de probleme: </w:t>
            </w:r>
            <w:r>
              <w:rPr>
                <w:rStyle w:val="FontStyle135"/>
                <w:sz w:val="20"/>
                <w:szCs w:val="20"/>
                <w:lang w:val="it-IT"/>
              </w:rPr>
              <w:t>URBANIZAREA MEDIULUI</w:t>
            </w:r>
            <w:r>
              <w:rPr>
                <w:rFonts w:ascii="Times New Roman" w:hAnsi="Times New Roman"/>
                <w:b/>
                <w:sz w:val="20"/>
                <w:szCs w:val="20"/>
                <w:lang w:val="ro-RO"/>
              </w:rPr>
              <w:t xml:space="preserve"> – cod identificare – PM 09</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66FFFF"/>
            <w:hideMark/>
          </w:tcPr>
          <w:p w:rsidR="0002448B" w:rsidRDefault="0002448B" w:rsidP="00C1783C">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PROBLEMA DE MEDIU: </w:t>
            </w:r>
            <w:r>
              <w:rPr>
                <w:rFonts w:ascii="Times New Roman" w:hAnsi="Times New Roman"/>
                <w:sz w:val="20"/>
                <w:szCs w:val="20"/>
                <w:lang w:val="ro-RO"/>
              </w:rPr>
              <w:t xml:space="preserve">cod identificare PM-09-01 – </w:t>
            </w:r>
            <w:r>
              <w:rPr>
                <w:rFonts w:ascii="Times New Roman" w:hAnsi="Times New Roman"/>
                <w:b/>
                <w:sz w:val="20"/>
                <w:szCs w:val="20"/>
                <w:lang w:val="ro-RO"/>
              </w:rPr>
              <w:t xml:space="preserve">Insuficienţa spaţiilor verzi în localităţi şi distribuţia neuniformǎ a acestora în </w:t>
            </w:r>
            <w:r w:rsidR="00C1783C">
              <w:rPr>
                <w:rFonts w:ascii="Times New Roman" w:hAnsi="Times New Roman"/>
                <w:b/>
                <w:sz w:val="20"/>
                <w:szCs w:val="20"/>
                <w:lang w:val="ro-RO"/>
              </w:rPr>
              <w:t>localităţi</w:t>
            </w:r>
            <w:r>
              <w:rPr>
                <w:rFonts w:ascii="Times New Roman" w:hAnsi="Times New Roman"/>
                <w:b/>
                <w:bCs/>
                <w:sz w:val="23"/>
                <w:szCs w:val="23"/>
                <w:lang w:val="ro-RO"/>
              </w:rPr>
              <w:t xml:space="preserve"> </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FCCFF"/>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OBIECTIV GENERAL:</w:t>
            </w:r>
            <w:r w:rsidR="00F413D4">
              <w:rPr>
                <w:rFonts w:ascii="Times New Roman" w:hAnsi="Times New Roman"/>
                <w:sz w:val="20"/>
                <w:szCs w:val="20"/>
                <w:lang w:val="ro-RO"/>
              </w:rPr>
              <w:t xml:space="preserve"> Î</w:t>
            </w:r>
            <w:r>
              <w:rPr>
                <w:rFonts w:ascii="Times New Roman" w:hAnsi="Times New Roman"/>
                <w:sz w:val="20"/>
                <w:szCs w:val="20"/>
                <w:lang w:val="ro-RO"/>
              </w:rPr>
              <w:t>mbunătăţirea calităţii mediului prin crearea de spa</w:t>
            </w:r>
            <w:r>
              <w:rPr>
                <w:rFonts w:ascii="Franklin Gothic Book" w:hAnsi="Franklin Gothic Book"/>
                <w:sz w:val="20"/>
                <w:szCs w:val="20"/>
                <w:lang w:val="ro-RO"/>
              </w:rPr>
              <w:t>ţ</w:t>
            </w:r>
            <w:r>
              <w:rPr>
                <w:rFonts w:ascii="Times New Roman" w:hAnsi="Times New Roman"/>
                <w:sz w:val="20"/>
                <w:szCs w:val="20"/>
                <w:lang w:val="ro-RO"/>
              </w:rPr>
              <w:t>ii verzi</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DE9D9"/>
            <w:hideMark/>
          </w:tcPr>
          <w:p w:rsidR="0002448B" w:rsidRDefault="0002448B" w:rsidP="00C1783C">
            <w:pPr>
              <w:spacing w:before="120" w:after="120" w:line="240" w:lineRule="auto"/>
              <w:rPr>
                <w:rFonts w:ascii="Times New Roman" w:hAnsi="Times New Roman"/>
                <w:sz w:val="20"/>
                <w:szCs w:val="20"/>
                <w:lang w:val="ro-RO"/>
              </w:rPr>
            </w:pPr>
            <w:r>
              <w:rPr>
                <w:rFonts w:ascii="Times New Roman" w:hAnsi="Times New Roman"/>
                <w:b/>
                <w:sz w:val="20"/>
                <w:szCs w:val="20"/>
                <w:lang w:val="ro-RO"/>
              </w:rPr>
              <w:t xml:space="preserve">Obiectiv specific: </w:t>
            </w:r>
            <w:r>
              <w:rPr>
                <w:rFonts w:ascii="Times New Roman" w:hAnsi="Times New Roman"/>
                <w:sz w:val="20"/>
                <w:szCs w:val="20"/>
                <w:lang w:val="ro-RO"/>
              </w:rPr>
              <w:t xml:space="preserve">Extinderea spaţiilor verzi </w:t>
            </w:r>
            <w:r>
              <w:rPr>
                <w:sz w:val="20"/>
                <w:szCs w:val="20"/>
                <w:lang w:val="ro-RO"/>
              </w:rPr>
              <w:t>ş</w:t>
            </w:r>
            <w:r>
              <w:rPr>
                <w:rFonts w:ascii="Times New Roman" w:hAnsi="Times New Roman"/>
                <w:sz w:val="20"/>
                <w:szCs w:val="20"/>
                <w:lang w:val="ro-RO"/>
              </w:rPr>
              <w:t>i distribu</w:t>
            </w:r>
            <w:r>
              <w:rPr>
                <w:rFonts w:ascii="Franklin Gothic Book" w:hAnsi="Franklin Gothic Book"/>
                <w:sz w:val="20"/>
                <w:szCs w:val="20"/>
                <w:lang w:val="ro-RO"/>
              </w:rPr>
              <w:t>ţ</w:t>
            </w:r>
            <w:r>
              <w:rPr>
                <w:rFonts w:ascii="Times New Roman" w:hAnsi="Times New Roman"/>
                <w:sz w:val="20"/>
                <w:szCs w:val="20"/>
                <w:lang w:val="ro-RO"/>
              </w:rPr>
              <w:t xml:space="preserve">ia uniformǎ a acestora în </w:t>
            </w:r>
            <w:r w:rsidR="00C1783C">
              <w:rPr>
                <w:rFonts w:ascii="Times New Roman" w:hAnsi="Times New Roman"/>
                <w:sz w:val="20"/>
                <w:szCs w:val="20"/>
                <w:lang w:val="ro-RO"/>
              </w:rPr>
              <w:t>localităţi</w:t>
            </w:r>
          </w:p>
        </w:tc>
      </w:tr>
      <w:tr w:rsidR="0002448B" w:rsidTr="00426E5B">
        <w:tc>
          <w:tcPr>
            <w:tcW w:w="197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Ținta</w:t>
            </w:r>
          </w:p>
        </w:tc>
        <w:tc>
          <w:tcPr>
            <w:tcW w:w="183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Indicatori</w:t>
            </w: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Acţiunea</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Responsabil</w:t>
            </w:r>
            <w:r w:rsidR="00426E5B">
              <w:rPr>
                <w:rFonts w:ascii="Times New Roman" w:hAnsi="Times New Roman"/>
                <w:b/>
                <w:sz w:val="20"/>
                <w:szCs w:val="20"/>
                <w:lang w:val="ro-RO"/>
              </w:rPr>
              <w:t>i</w:t>
            </w:r>
            <w:r>
              <w:rPr>
                <w:rFonts w:ascii="Times New Roman" w:hAnsi="Times New Roman"/>
                <w:b/>
                <w:sz w:val="20"/>
                <w:szCs w:val="20"/>
                <w:lang w:val="ro-RO"/>
              </w:rPr>
              <w:t xml:space="preserve"> implementare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Termen de realizare</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Cost estimativ (mii euro)</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Surse de finanţare existente/ potenţiale </w:t>
            </w:r>
          </w:p>
        </w:tc>
      </w:tr>
      <w:tr w:rsidR="0002448B" w:rsidTr="008825D9">
        <w:trPr>
          <w:trHeight w:val="274"/>
        </w:trPr>
        <w:tc>
          <w:tcPr>
            <w:tcW w:w="1976" w:type="dxa"/>
            <w:vMerge w:val="restart"/>
            <w:tcBorders>
              <w:top w:val="single" w:sz="4" w:space="0" w:color="auto"/>
              <w:left w:val="single" w:sz="4" w:space="0" w:color="auto"/>
              <w:bottom w:val="single" w:sz="4" w:space="0" w:color="auto"/>
              <w:right w:val="single" w:sz="4" w:space="0" w:color="auto"/>
            </w:tcBorders>
          </w:tcPr>
          <w:p w:rsidR="0002448B"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Pr>
                <w:rFonts w:ascii="Times New Roman" w:hAnsi="Times New Roman"/>
                <w:b/>
                <w:sz w:val="20"/>
                <w:szCs w:val="20"/>
                <w:lang w:val="ro-RO"/>
              </w:rPr>
              <w:t>C</w:t>
            </w:r>
            <w:r>
              <w:rPr>
                <w:rFonts w:ascii="Times New Roman" w:hAnsi="Times New Roman"/>
                <w:sz w:val="20"/>
                <w:szCs w:val="20"/>
                <w:lang w:val="ro-RO"/>
              </w:rPr>
              <w:t>onservarea spaţii</w:t>
            </w:r>
            <w:r w:rsidR="00F413D4">
              <w:rPr>
                <w:rFonts w:ascii="Times New Roman" w:hAnsi="Times New Roman"/>
                <w:sz w:val="20"/>
                <w:szCs w:val="20"/>
                <w:lang w:val="ro-RO"/>
              </w:rPr>
              <w:t>-</w:t>
            </w:r>
            <w:r>
              <w:rPr>
                <w:rFonts w:ascii="Times New Roman" w:hAnsi="Times New Roman"/>
                <w:sz w:val="20"/>
                <w:szCs w:val="20"/>
                <w:lang w:val="ro-RO"/>
              </w:rPr>
              <w:t>lor verzi existente</w:t>
            </w:r>
          </w:p>
          <w:p w:rsidR="0002448B"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Pr>
                <w:rFonts w:ascii="Times New Roman" w:hAnsi="Times New Roman"/>
                <w:b/>
                <w:sz w:val="20"/>
                <w:szCs w:val="20"/>
                <w:lang w:val="ro-RO"/>
              </w:rPr>
              <w:t>A</w:t>
            </w:r>
            <w:r>
              <w:rPr>
                <w:rFonts w:ascii="Times New Roman" w:hAnsi="Times New Roman"/>
                <w:sz w:val="20"/>
                <w:szCs w:val="20"/>
                <w:lang w:val="ro-RO"/>
              </w:rPr>
              <w:t>tingerea ţintei de 26mp spa</w:t>
            </w:r>
            <w:r>
              <w:rPr>
                <w:rFonts w:ascii="Franklin Gothic Book" w:hAnsi="Franklin Gothic Book"/>
                <w:sz w:val="20"/>
                <w:szCs w:val="20"/>
                <w:lang w:val="ro-RO"/>
              </w:rPr>
              <w:t>ţ</w:t>
            </w:r>
            <w:r>
              <w:rPr>
                <w:rFonts w:ascii="Times New Roman" w:hAnsi="Times New Roman"/>
                <w:sz w:val="20"/>
                <w:szCs w:val="20"/>
                <w:lang w:val="ro-RO"/>
              </w:rPr>
              <w:t>iu verde/</w:t>
            </w:r>
            <w:r w:rsidR="00F413D4">
              <w:rPr>
                <w:rFonts w:ascii="Times New Roman" w:hAnsi="Times New Roman"/>
                <w:sz w:val="20"/>
                <w:szCs w:val="20"/>
                <w:lang w:val="ro-RO"/>
              </w:rPr>
              <w:t xml:space="preserve"> </w:t>
            </w:r>
            <w:r>
              <w:rPr>
                <w:rFonts w:ascii="Times New Roman" w:hAnsi="Times New Roman"/>
                <w:sz w:val="20"/>
                <w:szCs w:val="20"/>
                <w:lang w:val="ro-RO"/>
              </w:rPr>
              <w:lastRenderedPageBreak/>
              <w:t>loc</w:t>
            </w:r>
          </w:p>
          <w:p w:rsidR="0002448B" w:rsidRDefault="0002448B" w:rsidP="00426E5B">
            <w:pPr>
              <w:spacing w:before="120" w:after="120" w:line="240" w:lineRule="auto"/>
              <w:jc w:val="both"/>
              <w:rPr>
                <w:rFonts w:ascii="Times New Roman" w:hAnsi="Times New Roman"/>
                <w:sz w:val="20"/>
                <w:szCs w:val="20"/>
                <w:lang w:val="ro-RO"/>
              </w:rPr>
            </w:pPr>
          </w:p>
        </w:tc>
        <w:tc>
          <w:tcPr>
            <w:tcW w:w="1833" w:type="dxa"/>
            <w:vMerge w:val="restart"/>
            <w:tcBorders>
              <w:top w:val="single" w:sz="4" w:space="0" w:color="auto"/>
              <w:left w:val="single" w:sz="4" w:space="0" w:color="auto"/>
              <w:bottom w:val="single" w:sz="4" w:space="0" w:color="auto"/>
              <w:right w:val="single" w:sz="4" w:space="0" w:color="auto"/>
            </w:tcBorders>
          </w:tcPr>
          <w:p w:rsidR="0002448B" w:rsidRDefault="0002448B" w:rsidP="00426E5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-suprafeţe verzi rea-menajate (mp)</w:t>
            </w:r>
          </w:p>
          <w:p w:rsidR="0002448B" w:rsidRDefault="0002448B" w:rsidP="00426E5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-indice de spaţiu verde (m</w:t>
            </w:r>
            <w:r>
              <w:rPr>
                <w:rFonts w:ascii="Times New Roman" w:hAnsi="Times New Roman"/>
                <w:sz w:val="20"/>
                <w:szCs w:val="20"/>
                <w:vertAlign w:val="superscript"/>
                <w:lang w:val="ro-RO"/>
              </w:rPr>
              <w:t>2</w:t>
            </w:r>
            <w:r>
              <w:rPr>
                <w:rFonts w:ascii="Times New Roman" w:hAnsi="Times New Roman"/>
                <w:sz w:val="20"/>
                <w:szCs w:val="20"/>
                <w:lang w:val="ro-RO"/>
              </w:rPr>
              <w:t xml:space="preserve">/cap de </w:t>
            </w:r>
            <w:r>
              <w:rPr>
                <w:rFonts w:ascii="Times New Roman" w:hAnsi="Times New Roman"/>
                <w:sz w:val="20"/>
                <w:szCs w:val="20"/>
                <w:lang w:val="ro-RO"/>
              </w:rPr>
              <w:lastRenderedPageBreak/>
              <w:t>locuitor)</w:t>
            </w:r>
          </w:p>
          <w:p w:rsidR="0002448B" w:rsidRDefault="0002448B" w:rsidP="00426E5B">
            <w:pPr>
              <w:autoSpaceDE w:val="0"/>
              <w:autoSpaceDN w:val="0"/>
              <w:adjustRightInd w:val="0"/>
              <w:spacing w:before="120" w:after="120" w:line="240" w:lineRule="auto"/>
              <w:jc w:val="both"/>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A.09.01.01 Realizarea Regis</w:t>
            </w:r>
            <w:r w:rsidR="00F413D4">
              <w:rPr>
                <w:rFonts w:ascii="Times New Roman" w:hAnsi="Times New Roman"/>
                <w:sz w:val="20"/>
                <w:szCs w:val="20"/>
                <w:lang w:val="ro-RO"/>
              </w:rPr>
              <w:t>-</w:t>
            </w:r>
            <w:r>
              <w:rPr>
                <w:rFonts w:ascii="Times New Roman" w:hAnsi="Times New Roman"/>
                <w:sz w:val="20"/>
                <w:szCs w:val="20"/>
                <w:lang w:val="ro-RO"/>
              </w:rPr>
              <w:t>trului  local al spaţiilor verzi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Primării urbane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2015</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Bugete locale</w:t>
            </w:r>
          </w:p>
        </w:tc>
      </w:tr>
      <w:tr w:rsidR="0002448B" w:rsidTr="00426E5B">
        <w:trPr>
          <w:trHeight w:val="575"/>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A.09.01.02 Reabilitare spaţii verzi, trotuare, alei  şi străzi  în </w:t>
            </w:r>
            <w:r>
              <w:rPr>
                <w:rFonts w:ascii="Times New Roman" w:hAnsi="Times New Roman"/>
                <w:sz w:val="20"/>
                <w:szCs w:val="20"/>
                <w:lang w:val="ro-RO"/>
              </w:rPr>
              <w:lastRenderedPageBreak/>
              <w:t>cartier Tomeşti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Comuna Tomeşti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2017</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48</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8825D9">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w:t>
            </w:r>
            <w:r w:rsidR="0002448B">
              <w:rPr>
                <w:rFonts w:ascii="Times New Roman" w:hAnsi="Times New Roman"/>
                <w:sz w:val="20"/>
                <w:szCs w:val="20"/>
                <w:lang w:val="ro-RO"/>
              </w:rPr>
              <w:t>get local sau alte surse</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A.09.01.03 Reabilitarea şi modernizarea Grădinilor publice şi parcurilor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Primării urbane </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125</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Bugete locale, Fonduri europene</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A.09.01.04 Amenajarea de spaţii verzi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Ciohorăni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110</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A.09.01.05 Realizarea de parcuri, scuaruri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Moţca</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PNDR, AFM </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A.09.01.06 Reabilitare parc public localitatea Strunga, comuna Strunga – suprafaţa 58900mp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Strunga</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100</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guvernamentale si europene</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A.09.01.07 Amenajarea de noi spa</w:t>
            </w:r>
            <w:r>
              <w:rPr>
                <w:rFonts w:ascii="Franklin Gothic Book" w:hAnsi="Franklin Gothic Book"/>
                <w:sz w:val="20"/>
                <w:szCs w:val="20"/>
                <w:lang w:val="ro-RO"/>
              </w:rPr>
              <w:t>ţ</w:t>
            </w:r>
            <w:r>
              <w:rPr>
                <w:rFonts w:ascii="Times New Roman" w:hAnsi="Times New Roman"/>
                <w:sz w:val="20"/>
                <w:szCs w:val="20"/>
                <w:lang w:val="ro-RO"/>
              </w:rPr>
              <w:t>ii verzi în zonele reziden</w:t>
            </w:r>
            <w:r>
              <w:rPr>
                <w:rFonts w:ascii="Franklin Gothic Book" w:hAnsi="Franklin Gothic Book"/>
                <w:sz w:val="20"/>
                <w:szCs w:val="20"/>
                <w:lang w:val="ro-RO"/>
              </w:rPr>
              <w:t>ţ</w:t>
            </w:r>
            <w:r>
              <w:rPr>
                <w:rFonts w:ascii="Times New Roman" w:hAnsi="Times New Roman"/>
                <w:sz w:val="20"/>
                <w:szCs w:val="20"/>
                <w:lang w:val="ro-RO"/>
              </w:rPr>
              <w:t>iale, în vecinǎtatea şcolilor şi a liceelor</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trike/>
                <w:sz w:val="20"/>
                <w:szCs w:val="20"/>
                <w:lang w:val="ro-RO"/>
              </w:rPr>
            </w:pPr>
            <w:r>
              <w:rPr>
                <w:rFonts w:ascii="Times New Roman" w:hAnsi="Times New Roman"/>
                <w:sz w:val="20"/>
                <w:szCs w:val="20"/>
                <w:lang w:val="ro-RO"/>
              </w:rPr>
              <w:t>Primării urbane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rPr>
                <w:rFonts w:ascii="Times New Roman" w:hAnsi="Times New Roman"/>
                <w:sz w:val="20"/>
                <w:szCs w:val="20"/>
                <w:lang w:val="ro-RO"/>
              </w:rPr>
            </w:pPr>
            <w:r>
              <w:rPr>
                <w:rFonts w:ascii="Times New Roman" w:hAnsi="Times New Roman"/>
                <w:sz w:val="20"/>
                <w:szCs w:val="20"/>
                <w:lang w:val="ro-RO"/>
              </w:rPr>
              <w:t>Buget local sau alte fonduri legal consti-tuite</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A.09.01.08 Elaborarea HCL privind obligativitatea întreţinerii spaţiilor verzi existente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Primării urbane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Bugete locale </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A.09.01.09 Întreţinerea zonelor verzi prin completarea aliniamentelor stradale, a perdelor verzi şi a parcurilor cu arbori şi arbuşti şi flori anuale sau/şi perene</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Primării urbane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10/an</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Bugete locale</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EEECE1"/>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Categoria de probleme: </w:t>
            </w:r>
            <w:r>
              <w:rPr>
                <w:rStyle w:val="FontStyle135"/>
                <w:sz w:val="20"/>
                <w:szCs w:val="20"/>
                <w:lang w:val="it-IT"/>
              </w:rPr>
              <w:t>URBANIZAREA MEDIULUI</w:t>
            </w:r>
            <w:r>
              <w:rPr>
                <w:rFonts w:ascii="Times New Roman" w:hAnsi="Times New Roman"/>
                <w:b/>
                <w:sz w:val="20"/>
                <w:szCs w:val="20"/>
                <w:lang w:val="ro-RO"/>
              </w:rPr>
              <w:t xml:space="preserve"> – cod identificare – PM 09</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66FFFF"/>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PROBLEMA DE MEDIU: </w:t>
            </w:r>
            <w:r>
              <w:rPr>
                <w:rFonts w:ascii="Times New Roman" w:hAnsi="Times New Roman"/>
                <w:sz w:val="20"/>
                <w:szCs w:val="20"/>
                <w:lang w:val="ro-RO"/>
              </w:rPr>
              <w:t xml:space="preserve">cod identificare PM-09-02 - </w:t>
            </w:r>
            <w:r>
              <w:rPr>
                <w:rStyle w:val="FontStyle135"/>
                <w:sz w:val="20"/>
                <w:szCs w:val="20"/>
                <w:lang w:val="it-IT"/>
              </w:rPr>
              <w:t>Poluarea sonoră şi prin vibraţii în mediul urban</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FCCFF"/>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lastRenderedPageBreak/>
              <w:t>OBIECTIV GENERAL:</w:t>
            </w:r>
            <w:r>
              <w:rPr>
                <w:rFonts w:ascii="Times New Roman" w:hAnsi="Times New Roman"/>
                <w:sz w:val="20"/>
                <w:szCs w:val="20"/>
                <w:lang w:val="ro-RO"/>
              </w:rPr>
              <w:t xml:space="preserve"> Reducerea nivelului de zgomot provenit din trafic şi din activităţi economice</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DE9D9"/>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Obiectiv specific</w:t>
            </w:r>
            <w:r>
              <w:rPr>
                <w:rFonts w:ascii="Times New Roman" w:hAnsi="Times New Roman"/>
                <w:sz w:val="20"/>
                <w:szCs w:val="20"/>
                <w:lang w:val="ro-RO"/>
              </w:rPr>
              <w:t>: Asigugarea nivelului de zgomot provenit din trafic conform prevederilor normativelor în vigoare</w:t>
            </w:r>
          </w:p>
        </w:tc>
      </w:tr>
      <w:tr w:rsidR="0002448B" w:rsidTr="00426E5B">
        <w:trPr>
          <w:trHeight w:val="663"/>
        </w:trPr>
        <w:tc>
          <w:tcPr>
            <w:tcW w:w="197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Ținta</w:t>
            </w:r>
          </w:p>
        </w:tc>
        <w:tc>
          <w:tcPr>
            <w:tcW w:w="183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Indicator </w:t>
            </w:r>
          </w:p>
        </w:tc>
        <w:tc>
          <w:tcPr>
            <w:tcW w:w="2799" w:type="dxa"/>
            <w:tcBorders>
              <w:top w:val="single" w:sz="4" w:space="0" w:color="auto"/>
              <w:left w:val="single" w:sz="4" w:space="0" w:color="auto"/>
              <w:bottom w:val="single" w:sz="4" w:space="0" w:color="auto"/>
              <w:right w:val="single" w:sz="4" w:space="0" w:color="auto"/>
            </w:tcBorders>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Acţiunea</w:t>
            </w:r>
          </w:p>
          <w:p w:rsidR="0002448B" w:rsidRDefault="0002448B">
            <w:pPr>
              <w:spacing w:before="120" w:after="120" w:line="240" w:lineRule="auto"/>
              <w:rPr>
                <w:rFonts w:ascii="Times New Roman" w:hAnsi="Times New Roman"/>
                <w:b/>
                <w:sz w:val="20"/>
                <w:szCs w:val="20"/>
                <w:lang w:val="ro-RO"/>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Responsabil</w:t>
            </w:r>
            <w:r w:rsidR="00426E5B">
              <w:rPr>
                <w:rFonts w:ascii="Times New Roman" w:hAnsi="Times New Roman"/>
                <w:b/>
                <w:sz w:val="20"/>
                <w:szCs w:val="20"/>
                <w:lang w:val="ro-RO"/>
              </w:rPr>
              <w:t>i</w:t>
            </w:r>
            <w:r>
              <w:rPr>
                <w:rFonts w:ascii="Times New Roman" w:hAnsi="Times New Roman"/>
                <w:b/>
                <w:sz w:val="20"/>
                <w:szCs w:val="20"/>
                <w:lang w:val="ro-RO"/>
              </w:rPr>
              <w:t xml:space="preserve"> implementare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Termen de realizare</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Cost estimativ (mii euro)</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Surse de finanţare existente/ potenţiale </w:t>
            </w:r>
          </w:p>
        </w:tc>
      </w:tr>
      <w:tr w:rsidR="0002448B" w:rsidTr="00426E5B">
        <w:tc>
          <w:tcPr>
            <w:tcW w:w="1976" w:type="dxa"/>
            <w:vMerge w:val="restart"/>
            <w:tcBorders>
              <w:top w:val="single" w:sz="4" w:space="0" w:color="auto"/>
              <w:left w:val="single" w:sz="4" w:space="0" w:color="auto"/>
              <w:bottom w:val="single" w:sz="4" w:space="0" w:color="auto"/>
              <w:right w:val="single" w:sz="4" w:space="0" w:color="auto"/>
            </w:tcBorders>
          </w:tcPr>
          <w:p w:rsidR="0002448B" w:rsidRDefault="0002448B" w:rsidP="00426E5B">
            <w:pPr>
              <w:spacing w:before="120" w:after="0" w:line="240" w:lineRule="auto"/>
              <w:jc w:val="both"/>
              <w:rPr>
                <w:rFonts w:ascii="Times New Roman" w:hAnsi="Times New Roman"/>
                <w:bCs/>
                <w:sz w:val="20"/>
                <w:szCs w:val="20"/>
                <w:lang w:val="pt-BR"/>
              </w:rPr>
            </w:pPr>
            <w:r>
              <w:rPr>
                <w:rFonts w:ascii="Times New Roman" w:hAnsi="Times New Roman"/>
                <w:sz w:val="20"/>
                <w:szCs w:val="20"/>
                <w:lang w:val="ro-RO"/>
              </w:rPr>
              <w:t>-</w:t>
            </w:r>
            <w:r w:rsidRPr="00426E5B">
              <w:rPr>
                <w:rFonts w:ascii="Times New Roman" w:hAnsi="Times New Roman"/>
                <w:b/>
                <w:sz w:val="20"/>
                <w:szCs w:val="20"/>
                <w:lang w:val="ro-RO"/>
              </w:rPr>
              <w:t>Î</w:t>
            </w:r>
            <w:r>
              <w:rPr>
                <w:rFonts w:ascii="Times New Roman" w:hAnsi="Times New Roman"/>
                <w:sz w:val="20"/>
                <w:szCs w:val="20"/>
                <w:lang w:val="ro-RO"/>
              </w:rPr>
              <w:t>ncadrarea în limi</w:t>
            </w:r>
            <w:r w:rsidR="00426E5B">
              <w:rPr>
                <w:rFonts w:ascii="Times New Roman" w:hAnsi="Times New Roman"/>
                <w:sz w:val="20"/>
                <w:szCs w:val="20"/>
                <w:lang w:val="ro-RO"/>
              </w:rPr>
              <w:t xml:space="preserve">-tele admise  pentru </w:t>
            </w:r>
            <w:r>
              <w:rPr>
                <w:rFonts w:ascii="Times New Roman" w:hAnsi="Times New Roman"/>
                <w:sz w:val="20"/>
                <w:szCs w:val="20"/>
                <w:lang w:val="ro-RO"/>
              </w:rPr>
              <w:t>nivelul de zgomot</w:t>
            </w:r>
            <w:r>
              <w:rPr>
                <w:rFonts w:ascii="Times New Roman" w:hAnsi="Times New Roman"/>
                <w:bCs/>
                <w:sz w:val="20"/>
                <w:szCs w:val="20"/>
                <w:lang w:val="pt-BR"/>
              </w:rPr>
              <w:t xml:space="preserve"> </w:t>
            </w:r>
          </w:p>
          <w:p w:rsidR="0002448B" w:rsidRDefault="0002448B" w:rsidP="00426E5B">
            <w:pPr>
              <w:pStyle w:val="ListParagraph"/>
              <w:spacing w:before="120" w:after="0" w:line="240" w:lineRule="auto"/>
              <w:ind w:left="0"/>
              <w:jc w:val="both"/>
              <w:rPr>
                <w:rFonts w:ascii="Times New Roman" w:hAnsi="Times New Roman"/>
                <w:sz w:val="20"/>
                <w:szCs w:val="20"/>
                <w:lang w:val="ro-RO"/>
              </w:rPr>
            </w:pPr>
          </w:p>
        </w:tc>
        <w:tc>
          <w:tcPr>
            <w:tcW w:w="1833" w:type="dxa"/>
            <w:vMerge w:val="restart"/>
            <w:tcBorders>
              <w:top w:val="single" w:sz="4" w:space="0" w:color="auto"/>
              <w:left w:val="single" w:sz="4" w:space="0" w:color="auto"/>
              <w:bottom w:val="single" w:sz="4" w:space="0" w:color="auto"/>
              <w:right w:val="single" w:sz="4" w:space="0" w:color="auto"/>
            </w:tcBorders>
          </w:tcPr>
          <w:p w:rsidR="0002448B" w:rsidRDefault="0002448B" w:rsidP="00426E5B">
            <w:pPr>
              <w:pStyle w:val="Default"/>
              <w:spacing w:before="120"/>
              <w:jc w:val="both"/>
              <w:rPr>
                <w:rFonts w:ascii="Times New Roman" w:hAnsi="Times New Roman" w:cs="Times New Roman"/>
                <w:color w:val="auto"/>
                <w:lang w:val="ro-RO"/>
              </w:rPr>
            </w:pPr>
            <w:r>
              <w:rPr>
                <w:rFonts w:ascii="Times New Roman" w:hAnsi="Times New Roman" w:cs="Times New Roman"/>
                <w:color w:val="auto"/>
                <w:lang w:val="ro-RO"/>
              </w:rPr>
              <w:t>-</w:t>
            </w:r>
            <w:r>
              <w:rPr>
                <w:rFonts w:ascii="Times New Roman" w:hAnsi="Times New Roman" w:cs="Times New Roman"/>
                <w:color w:val="auto"/>
                <w:sz w:val="20"/>
                <w:szCs w:val="20"/>
                <w:lang w:val="ro-RO"/>
              </w:rPr>
              <w:t>nivelul de zgo-mot:</w:t>
            </w:r>
            <w:r>
              <w:rPr>
                <w:rFonts w:ascii="Times New Roman" w:hAnsi="Times New Roman" w:cs="Times New Roman"/>
                <w:color w:val="auto"/>
                <w:lang w:val="ro-RO"/>
              </w:rPr>
              <w:t xml:space="preserve"> </w:t>
            </w:r>
            <w:r>
              <w:rPr>
                <w:rFonts w:ascii="Times New Roman" w:hAnsi="Times New Roman"/>
                <w:color w:val="auto"/>
                <w:sz w:val="20"/>
                <w:szCs w:val="20"/>
                <w:lang w:val="ro-RO"/>
              </w:rPr>
              <w:t>L</w:t>
            </w:r>
            <w:r>
              <w:rPr>
                <w:rFonts w:ascii="Times New Roman" w:hAnsi="Times New Roman"/>
                <w:color w:val="auto"/>
                <w:sz w:val="20"/>
                <w:szCs w:val="20"/>
                <w:vertAlign w:val="subscript"/>
                <w:lang w:val="ro-RO"/>
              </w:rPr>
              <w:t>Aeq</w:t>
            </w:r>
            <w:r>
              <w:rPr>
                <w:rFonts w:ascii="Times New Roman" w:hAnsi="Times New Roman"/>
                <w:color w:val="auto"/>
                <w:sz w:val="20"/>
                <w:szCs w:val="20"/>
                <w:lang w:val="ro-RO"/>
              </w:rPr>
              <w:t>, L</w:t>
            </w:r>
            <w:r>
              <w:rPr>
                <w:rFonts w:ascii="Times New Roman" w:hAnsi="Times New Roman"/>
                <w:color w:val="auto"/>
                <w:sz w:val="20"/>
                <w:szCs w:val="20"/>
                <w:vertAlign w:val="subscript"/>
                <w:lang w:val="ro-RO"/>
              </w:rPr>
              <w:t>Amin</w:t>
            </w:r>
            <w:r>
              <w:rPr>
                <w:rFonts w:ascii="Times New Roman" w:hAnsi="Times New Roman"/>
                <w:color w:val="auto"/>
                <w:sz w:val="20"/>
                <w:szCs w:val="20"/>
                <w:lang w:val="ro-RO"/>
              </w:rPr>
              <w:t>, L</w:t>
            </w:r>
            <w:r>
              <w:rPr>
                <w:rFonts w:ascii="Times New Roman" w:hAnsi="Times New Roman"/>
                <w:color w:val="auto"/>
                <w:sz w:val="20"/>
                <w:szCs w:val="20"/>
                <w:vertAlign w:val="subscript"/>
                <w:lang w:val="ro-RO"/>
              </w:rPr>
              <w:t>Amax</w:t>
            </w:r>
          </w:p>
          <w:p w:rsidR="0002448B" w:rsidRDefault="0002448B" w:rsidP="00426E5B">
            <w:pPr>
              <w:spacing w:before="120" w:after="0" w:line="240" w:lineRule="auto"/>
              <w:jc w:val="both"/>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A.09.02.01 Reactualizarea hăr</w:t>
            </w:r>
            <w:r w:rsidR="00426E5B">
              <w:rPr>
                <w:rFonts w:ascii="Times New Roman" w:hAnsi="Times New Roman"/>
                <w:sz w:val="20"/>
                <w:szCs w:val="20"/>
                <w:lang w:val="ro-RO"/>
              </w:rPr>
              <w:t>-</w:t>
            </w:r>
            <w:r>
              <w:rPr>
                <w:rFonts w:ascii="Times New Roman" w:hAnsi="Times New Roman"/>
                <w:sz w:val="20"/>
                <w:szCs w:val="20"/>
                <w:lang w:val="ro-RO"/>
              </w:rPr>
              <w:t>ţilor strategice de zgomot pentru aglomerarea Iaşi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Municipiul Iaşi </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7,7</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A.09.02.02 Realizarea planului de acţiune pentru</w:t>
            </w:r>
            <w:r>
              <w:rPr>
                <w:rFonts w:ascii="Times New Roman" w:hAnsi="Times New Roman"/>
                <w:b/>
                <w:sz w:val="20"/>
                <w:szCs w:val="20"/>
                <w:lang w:val="ro-RO"/>
              </w:rPr>
              <w:t xml:space="preserve"> </w:t>
            </w:r>
            <w:r>
              <w:rPr>
                <w:rFonts w:ascii="Times New Roman" w:hAnsi="Times New Roman"/>
                <w:sz w:val="20"/>
                <w:szCs w:val="20"/>
                <w:lang w:val="ro-RO"/>
              </w:rPr>
              <w:t>prevenirea şi reducerea zgomotului în aglomerarea Ia</w:t>
            </w:r>
            <w:r>
              <w:rPr>
                <w:sz w:val="20"/>
                <w:szCs w:val="20"/>
                <w:lang w:val="ro-RO"/>
              </w:rPr>
              <w:t>ş</w:t>
            </w:r>
            <w:r>
              <w:rPr>
                <w:rFonts w:ascii="Times New Roman" w:hAnsi="Times New Roman"/>
                <w:sz w:val="20"/>
                <w:szCs w:val="20"/>
                <w:lang w:val="ro-RO"/>
              </w:rPr>
              <w:t xml:space="preserve">i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Municipiul Ia</w:t>
            </w:r>
            <w:r>
              <w:rPr>
                <w:sz w:val="20"/>
                <w:szCs w:val="20"/>
                <w:lang w:val="ro-RO"/>
              </w:rPr>
              <w:t>ş</w:t>
            </w:r>
            <w:r>
              <w:rPr>
                <w:rFonts w:ascii="Times New Roman" w:hAnsi="Times New Roman"/>
                <w:sz w:val="20"/>
                <w:szCs w:val="20"/>
                <w:lang w:val="ro-RO"/>
              </w:rPr>
              <w:t>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3,3</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A.09.02.03 Întocmirea hărţilor strategice de zgomot pentru Aeroportul Internaţional Iaşi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Aeroportul Internaţional Iaşi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A.09.02.04 Realizarea planului de acţiune pentru</w:t>
            </w:r>
            <w:r>
              <w:rPr>
                <w:rFonts w:ascii="Times New Roman" w:hAnsi="Times New Roman"/>
                <w:b/>
                <w:sz w:val="20"/>
                <w:szCs w:val="20"/>
                <w:lang w:val="ro-RO"/>
              </w:rPr>
              <w:t xml:space="preserve"> </w:t>
            </w:r>
            <w:r>
              <w:rPr>
                <w:rFonts w:ascii="Times New Roman" w:hAnsi="Times New Roman"/>
                <w:sz w:val="20"/>
                <w:szCs w:val="20"/>
                <w:lang w:val="ro-RO"/>
              </w:rPr>
              <w:t xml:space="preserve">prevenirea şi reducerea zgomotului  generat de traficul aeroportuar al Aeroportului Internaţional Iaşi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Aeroportul Internaţional Iaşi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A.09.02.05 Monitorizare nivel de zgomot activitǎ</w:t>
            </w:r>
            <w:r>
              <w:rPr>
                <w:rFonts w:ascii="Franklin Gothic Book" w:hAnsi="Franklin Gothic Book"/>
                <w:sz w:val="20"/>
                <w:szCs w:val="20"/>
                <w:lang w:val="ro-RO"/>
              </w:rPr>
              <w:t>ţ</w:t>
            </w:r>
            <w:r>
              <w:rPr>
                <w:rFonts w:ascii="Times New Roman" w:hAnsi="Times New Roman"/>
                <w:sz w:val="20"/>
                <w:szCs w:val="20"/>
                <w:lang w:val="ro-RO"/>
              </w:rPr>
              <w:t xml:space="preserve">i  cu impact asupra mediului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w:t>
            </w:r>
            <w:r>
              <w:rPr>
                <w:sz w:val="20"/>
                <w:szCs w:val="20"/>
                <w:lang w:val="ro-RO"/>
              </w:rPr>
              <w:t>ş</w:t>
            </w:r>
            <w:r>
              <w:rPr>
                <w:rFonts w:ascii="Times New Roman" w:hAnsi="Times New Roman"/>
                <w:sz w:val="20"/>
                <w:szCs w:val="20"/>
                <w:lang w:val="ro-RO"/>
              </w:rPr>
              <w:t>i, Agenţi economici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 Fonduri proprii</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b/>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pStyle w:val="Default"/>
              <w:spacing w:before="120" w:after="120"/>
              <w:jc w:val="both"/>
              <w:rPr>
                <w:rFonts w:ascii="Times New Roman" w:hAnsi="Times New Roman" w:cs="Times New Roman"/>
                <w:color w:val="auto"/>
                <w:sz w:val="20"/>
                <w:szCs w:val="20"/>
                <w:lang w:val="ro-RO"/>
              </w:rPr>
            </w:pPr>
            <w:r>
              <w:rPr>
                <w:rFonts w:ascii="Times New Roman" w:hAnsi="Times New Roman"/>
                <w:sz w:val="20"/>
                <w:szCs w:val="20"/>
                <w:lang w:val="ro-RO"/>
              </w:rPr>
              <w:t xml:space="preserve">A.09.02.06 </w:t>
            </w:r>
            <w:r>
              <w:rPr>
                <w:rFonts w:ascii="Times New Roman" w:hAnsi="Times New Roman" w:cs="Times New Roman"/>
                <w:color w:val="auto"/>
                <w:sz w:val="20"/>
                <w:szCs w:val="20"/>
                <w:lang w:val="ro-RO"/>
              </w:rPr>
              <w:t>Restricţionarea traficului auto în zonele rezidenţiale, de odihnă şi recreere, după caz</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Municipiile Iaşi şi Paşcani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2/an</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Bugete locale </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EEECE1"/>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Categoria de probleme: </w:t>
            </w:r>
            <w:r>
              <w:rPr>
                <w:rStyle w:val="FontStyle135"/>
                <w:sz w:val="20"/>
                <w:szCs w:val="20"/>
                <w:lang w:val="it-IT"/>
              </w:rPr>
              <w:t>URBANIZAREA MEDIULUI</w:t>
            </w:r>
            <w:r>
              <w:rPr>
                <w:rFonts w:ascii="Times New Roman" w:hAnsi="Times New Roman"/>
                <w:b/>
                <w:sz w:val="20"/>
                <w:szCs w:val="20"/>
                <w:lang w:val="ro-RO"/>
              </w:rPr>
              <w:t xml:space="preserve"> – cod identificare – PM 09</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66FFFF"/>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lastRenderedPageBreak/>
              <w:t xml:space="preserve">PROBLEMA DE MEDIU: </w:t>
            </w:r>
            <w:r>
              <w:rPr>
                <w:rFonts w:ascii="Times New Roman" w:hAnsi="Times New Roman"/>
                <w:sz w:val="20"/>
                <w:szCs w:val="20"/>
                <w:lang w:val="ro-RO"/>
              </w:rPr>
              <w:t xml:space="preserve">cod identificare PM-09-03 </w:t>
            </w:r>
            <w:r>
              <w:rPr>
                <w:rFonts w:ascii="Times New Roman" w:hAnsi="Times New Roman"/>
                <w:b/>
                <w:sz w:val="20"/>
                <w:szCs w:val="20"/>
                <w:lang w:val="ro-RO"/>
              </w:rPr>
              <w:t>– Deficienţe în utilizarea terenului şi planificarea teritoriului prin n</w:t>
            </w:r>
            <w:r>
              <w:rPr>
                <w:rStyle w:val="FontStyle135"/>
                <w:sz w:val="20"/>
                <w:szCs w:val="20"/>
                <w:lang w:val="pt-BR"/>
              </w:rPr>
              <w:t xml:space="preserve">eactualizarea PUG-urilor </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FCCFF"/>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OBIECTIV GENERAL:</w:t>
            </w:r>
            <w:r>
              <w:rPr>
                <w:rFonts w:ascii="Times New Roman" w:hAnsi="Times New Roman"/>
                <w:sz w:val="20"/>
                <w:szCs w:val="20"/>
                <w:lang w:val="ro-RO"/>
              </w:rPr>
              <w:t xml:space="preserve"> Dezvoltarea localităţilor pe principii ecologice </w:t>
            </w:r>
          </w:p>
        </w:tc>
      </w:tr>
      <w:tr w:rsidR="0002448B" w:rsidTr="00F413D4">
        <w:tc>
          <w:tcPr>
            <w:tcW w:w="14034" w:type="dxa"/>
            <w:gridSpan w:val="8"/>
            <w:tcBorders>
              <w:top w:val="single" w:sz="4" w:space="0" w:color="auto"/>
              <w:left w:val="single" w:sz="4" w:space="0" w:color="auto"/>
              <w:bottom w:val="single" w:sz="4" w:space="0" w:color="auto"/>
              <w:right w:val="single" w:sz="4" w:space="0" w:color="auto"/>
            </w:tcBorders>
            <w:shd w:val="clear" w:color="auto" w:fill="FDE9D9"/>
            <w:hideMark/>
          </w:tcPr>
          <w:p w:rsidR="0002448B" w:rsidRDefault="0002448B">
            <w:pPr>
              <w:spacing w:before="120" w:after="120" w:line="240" w:lineRule="auto"/>
              <w:rPr>
                <w:rFonts w:ascii="Times New Roman" w:hAnsi="Times New Roman"/>
                <w:b/>
                <w:sz w:val="20"/>
                <w:szCs w:val="20"/>
                <w:lang w:val="ro-RO"/>
              </w:rPr>
            </w:pPr>
            <w:r>
              <w:rPr>
                <w:rFonts w:ascii="Times New Roman" w:hAnsi="Times New Roman"/>
                <w:b/>
                <w:sz w:val="20"/>
                <w:szCs w:val="20"/>
                <w:lang w:val="ro-RO"/>
              </w:rPr>
              <w:t xml:space="preserve">Obiectiv specific: </w:t>
            </w:r>
            <w:r>
              <w:rPr>
                <w:rFonts w:ascii="Times New Roman" w:hAnsi="Times New Roman"/>
                <w:sz w:val="20"/>
                <w:szCs w:val="20"/>
                <w:lang w:val="ro-RO"/>
              </w:rPr>
              <w:t xml:space="preserve">Integrarea obiectivelor de mediu în PUG   </w:t>
            </w:r>
          </w:p>
        </w:tc>
      </w:tr>
      <w:tr w:rsidR="0002448B" w:rsidTr="00426E5B">
        <w:tc>
          <w:tcPr>
            <w:tcW w:w="197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Ținta</w:t>
            </w:r>
          </w:p>
        </w:tc>
        <w:tc>
          <w:tcPr>
            <w:tcW w:w="183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Indicatori</w:t>
            </w: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Acţiunea</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Responsabil</w:t>
            </w:r>
            <w:r w:rsidR="00426E5B">
              <w:rPr>
                <w:rFonts w:ascii="Times New Roman" w:hAnsi="Times New Roman"/>
                <w:b/>
                <w:sz w:val="20"/>
                <w:szCs w:val="20"/>
                <w:lang w:val="ro-RO"/>
              </w:rPr>
              <w:t>i</w:t>
            </w:r>
            <w:r>
              <w:rPr>
                <w:rFonts w:ascii="Times New Roman" w:hAnsi="Times New Roman"/>
                <w:b/>
                <w:sz w:val="20"/>
                <w:szCs w:val="20"/>
                <w:lang w:val="ro-RO"/>
              </w:rPr>
              <w:t xml:space="preserve"> implementare</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Termen de realizare</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Cost estimativ</w:t>
            </w:r>
            <w:r w:rsidR="00426E5B">
              <w:rPr>
                <w:rFonts w:ascii="Times New Roman" w:hAnsi="Times New Roman"/>
                <w:b/>
                <w:sz w:val="20"/>
                <w:szCs w:val="20"/>
                <w:lang w:val="ro-RO"/>
              </w:rPr>
              <w:t xml:space="preserve"> (mii euro)</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 xml:space="preserve">Surse de finanţare existente/ potenţiale </w:t>
            </w:r>
          </w:p>
        </w:tc>
      </w:tr>
      <w:tr w:rsidR="0002448B" w:rsidTr="00426E5B">
        <w:tc>
          <w:tcPr>
            <w:tcW w:w="1976" w:type="dxa"/>
            <w:vMerge w:val="restart"/>
            <w:tcBorders>
              <w:top w:val="single" w:sz="4" w:space="0" w:color="auto"/>
              <w:left w:val="single" w:sz="4" w:space="0" w:color="auto"/>
              <w:bottom w:val="single" w:sz="4" w:space="0" w:color="auto"/>
              <w:right w:val="single" w:sz="4" w:space="0" w:color="auto"/>
            </w:tcBorders>
            <w:hideMark/>
          </w:tcPr>
          <w:p w:rsidR="0002448B" w:rsidRDefault="0002448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Pr>
                <w:rFonts w:ascii="Times New Roman" w:hAnsi="Times New Roman"/>
                <w:b/>
                <w:sz w:val="20"/>
                <w:szCs w:val="20"/>
                <w:lang w:val="ro-RO"/>
              </w:rPr>
              <w:t>A</w:t>
            </w:r>
            <w:r>
              <w:rPr>
                <w:rFonts w:ascii="Times New Roman" w:hAnsi="Times New Roman"/>
                <w:sz w:val="20"/>
                <w:szCs w:val="20"/>
                <w:lang w:val="ro-RO"/>
              </w:rPr>
              <w:t>ctualizare PUG-uri până în 2018 în toate UAT-urile</w:t>
            </w:r>
          </w:p>
        </w:tc>
        <w:tc>
          <w:tcPr>
            <w:tcW w:w="1833" w:type="dxa"/>
            <w:vMerge w:val="restart"/>
            <w:tcBorders>
              <w:top w:val="single" w:sz="4" w:space="0" w:color="auto"/>
              <w:left w:val="single" w:sz="4" w:space="0" w:color="auto"/>
              <w:bottom w:val="single" w:sz="4" w:space="0" w:color="auto"/>
              <w:right w:val="single" w:sz="4" w:space="0" w:color="auto"/>
            </w:tcBorders>
            <w:hideMark/>
          </w:tcPr>
          <w:p w:rsidR="0002448B" w:rsidRDefault="00426E5B"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02448B">
              <w:rPr>
                <w:rFonts w:ascii="Times New Roman" w:hAnsi="Times New Roman"/>
                <w:sz w:val="20"/>
                <w:szCs w:val="20"/>
                <w:lang w:val="ro-RO"/>
              </w:rPr>
              <w:t>număr  PUG-uri actualizate aprobate</w:t>
            </w: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A.09.03.01 Actualizarea Planu</w:t>
            </w:r>
            <w:r w:rsidR="00426E5B">
              <w:rPr>
                <w:rFonts w:ascii="Times New Roman" w:hAnsi="Times New Roman"/>
                <w:sz w:val="20"/>
                <w:szCs w:val="20"/>
                <w:lang w:val="ro-RO"/>
              </w:rPr>
              <w:t>-</w:t>
            </w:r>
            <w:r>
              <w:rPr>
                <w:rFonts w:ascii="Times New Roman" w:hAnsi="Times New Roman"/>
                <w:sz w:val="20"/>
                <w:szCs w:val="20"/>
                <w:lang w:val="ro-RO"/>
              </w:rPr>
              <w:t>lui Urbanistic General al comunei</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Horleşti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2015</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30</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A.09.03.02 Elaborarea docu</w:t>
            </w:r>
            <w:r w:rsidR="00426E5B">
              <w:rPr>
                <w:rFonts w:ascii="Times New Roman" w:hAnsi="Times New Roman"/>
                <w:sz w:val="20"/>
                <w:szCs w:val="20"/>
                <w:lang w:val="ro-RO"/>
              </w:rPr>
              <w:t>-</w:t>
            </w:r>
            <w:r>
              <w:rPr>
                <w:rFonts w:ascii="Times New Roman" w:hAnsi="Times New Roman"/>
                <w:sz w:val="20"/>
                <w:szCs w:val="20"/>
                <w:lang w:val="ro-RO"/>
              </w:rPr>
              <w:t>mentaţiilor de urbanism pentru extinderea intravilanului cu respectarea obiectivelor de mediu</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UAT-uri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1800</w:t>
            </w:r>
          </w:p>
        </w:tc>
        <w:tc>
          <w:tcPr>
            <w:tcW w:w="1977" w:type="dxa"/>
            <w:tcBorders>
              <w:top w:val="single" w:sz="4" w:space="0" w:color="auto"/>
              <w:left w:val="single" w:sz="4" w:space="0" w:color="auto"/>
              <w:bottom w:val="single" w:sz="4" w:space="0" w:color="auto"/>
              <w:right w:val="single" w:sz="4" w:space="0" w:color="auto"/>
            </w:tcBorders>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Surse proprii</w:t>
            </w:r>
          </w:p>
          <w:p w:rsidR="0002448B" w:rsidRDefault="0002448B">
            <w:pPr>
              <w:spacing w:before="120" w:after="120" w:line="240" w:lineRule="auto"/>
              <w:jc w:val="center"/>
              <w:rPr>
                <w:rFonts w:ascii="Times New Roman" w:hAnsi="Times New Roman"/>
                <w:sz w:val="20"/>
                <w:szCs w:val="20"/>
                <w:lang w:val="ro-RO"/>
              </w:rPr>
            </w:pP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A.09.03.03 Actualizarea PUG-urilor cu urmărirea integrării obiectivelor de dezvoltare durabilă a localităţilor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w:t>
            </w:r>
            <w:r>
              <w:rPr>
                <w:sz w:val="20"/>
                <w:szCs w:val="20"/>
                <w:lang w:val="ro-RO"/>
              </w:rPr>
              <w:t>ş</w:t>
            </w:r>
            <w:r>
              <w:rPr>
                <w:rFonts w:ascii="Times New Roman" w:hAnsi="Times New Roman"/>
                <w:sz w:val="20"/>
                <w:szCs w:val="20"/>
                <w:lang w:val="ro-RO"/>
              </w:rPr>
              <w:t>i, UAT-uri, APM Iaşi, GNM-CJ Ia</w:t>
            </w:r>
            <w:r>
              <w:rPr>
                <w:sz w:val="20"/>
                <w:szCs w:val="20"/>
                <w:lang w:val="ro-RO"/>
              </w:rPr>
              <w:t>ş</w:t>
            </w:r>
            <w:r>
              <w:rPr>
                <w:rFonts w:ascii="Times New Roman" w:hAnsi="Times New Roman"/>
                <w:sz w:val="20"/>
                <w:szCs w:val="20"/>
                <w:lang w:val="ro-RO"/>
              </w:rPr>
              <w:t>i</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local</w:t>
            </w:r>
          </w:p>
        </w:tc>
      </w:tr>
      <w:tr w:rsidR="0002448B" w:rsidTr="00426E5B">
        <w:tc>
          <w:tcPr>
            <w:tcW w:w="1976"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02448B" w:rsidRDefault="0002448B">
            <w:pPr>
              <w:spacing w:after="0" w:line="240" w:lineRule="auto"/>
              <w:rPr>
                <w:rFonts w:ascii="Times New Roman" w:hAnsi="Times New Roman"/>
                <w:sz w:val="20"/>
                <w:szCs w:val="20"/>
                <w:lang w:val="ro-RO"/>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A.09.03.04 Urmǎrirea respec</w:t>
            </w:r>
            <w:r w:rsidR="00426E5B">
              <w:rPr>
                <w:rFonts w:ascii="Times New Roman" w:hAnsi="Times New Roman"/>
                <w:sz w:val="20"/>
                <w:szCs w:val="20"/>
                <w:lang w:val="ro-RO"/>
              </w:rPr>
              <w:t>-</w:t>
            </w:r>
            <w:r>
              <w:rPr>
                <w:rFonts w:ascii="Times New Roman" w:hAnsi="Times New Roman"/>
                <w:sz w:val="20"/>
                <w:szCs w:val="20"/>
                <w:lang w:val="ro-RO"/>
              </w:rPr>
              <w:t xml:space="preserve">tǎrii PUG-urilor </w:t>
            </w:r>
          </w:p>
        </w:tc>
        <w:tc>
          <w:tcPr>
            <w:tcW w:w="2401"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w:t>
            </w:r>
            <w:r>
              <w:rPr>
                <w:sz w:val="20"/>
                <w:szCs w:val="20"/>
                <w:lang w:val="ro-RO"/>
              </w:rPr>
              <w:t>ş</w:t>
            </w:r>
            <w:r>
              <w:rPr>
                <w:rFonts w:ascii="Times New Roman" w:hAnsi="Times New Roman"/>
                <w:sz w:val="20"/>
                <w:szCs w:val="20"/>
                <w:lang w:val="ro-RO"/>
              </w:rPr>
              <w:t>i, UAT-uri, APM Iaşi, GNM-CJ Ia</w:t>
            </w:r>
            <w:r>
              <w:rPr>
                <w:sz w:val="20"/>
                <w:szCs w:val="20"/>
                <w:lang w:val="ro-RO"/>
              </w:rPr>
              <w:t>ş</w:t>
            </w:r>
            <w:r>
              <w:rPr>
                <w:rFonts w:ascii="Times New Roman" w:hAnsi="Times New Roman"/>
                <w:sz w:val="20"/>
                <w:szCs w:val="20"/>
                <w:lang w:val="ro-RO"/>
              </w:rPr>
              <w:t xml:space="preserve">i </w:t>
            </w:r>
          </w:p>
        </w:tc>
        <w:tc>
          <w:tcPr>
            <w:tcW w:w="1486"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permanent </w:t>
            </w:r>
          </w:p>
        </w:tc>
        <w:tc>
          <w:tcPr>
            <w:tcW w:w="1553"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77" w:type="dxa"/>
            <w:tcBorders>
              <w:top w:val="single" w:sz="4" w:space="0" w:color="auto"/>
              <w:left w:val="single" w:sz="4" w:space="0" w:color="auto"/>
              <w:bottom w:val="single" w:sz="4" w:space="0" w:color="auto"/>
              <w:right w:val="single" w:sz="4" w:space="0" w:color="auto"/>
            </w:tcBorders>
            <w:hideMark/>
          </w:tcPr>
          <w:p w:rsidR="0002448B" w:rsidRDefault="0002448B">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r>
    </w:tbl>
    <w:p w:rsidR="0002448B" w:rsidRDefault="0002448B" w:rsidP="00D2355B">
      <w:pPr>
        <w:spacing w:before="120" w:after="120" w:line="240" w:lineRule="auto"/>
        <w:jc w:val="center"/>
        <w:rPr>
          <w:rFonts w:ascii="Times New Roman" w:hAnsi="Times New Roman"/>
          <w:sz w:val="20"/>
          <w:szCs w:val="20"/>
          <w:lang w:val="ro-RO"/>
        </w:rPr>
      </w:pPr>
    </w:p>
    <w:p w:rsidR="00D2355B" w:rsidRDefault="00D2355B" w:rsidP="00D2355B">
      <w:pPr>
        <w:spacing w:before="120" w:after="120" w:line="240" w:lineRule="auto"/>
        <w:jc w:val="center"/>
        <w:rPr>
          <w:rFonts w:ascii="Times New Roman" w:hAnsi="Times New Roman"/>
          <w:sz w:val="20"/>
          <w:szCs w:val="20"/>
          <w:lang w:val="ro-RO"/>
        </w:rPr>
      </w:pPr>
    </w:p>
    <w:p w:rsidR="001F4D03" w:rsidRDefault="001F4D03" w:rsidP="00D2355B">
      <w:pPr>
        <w:spacing w:before="120" w:after="120" w:line="240" w:lineRule="auto"/>
        <w:jc w:val="center"/>
        <w:rPr>
          <w:rFonts w:ascii="Times New Roman" w:hAnsi="Times New Roman"/>
          <w:sz w:val="20"/>
          <w:szCs w:val="20"/>
          <w:lang w:val="ro-RO"/>
        </w:rPr>
      </w:pPr>
    </w:p>
    <w:p w:rsidR="00D2355B" w:rsidRPr="00D2355B" w:rsidRDefault="00D2355B" w:rsidP="00D2355B">
      <w:pPr>
        <w:spacing w:before="120" w:after="120" w:line="240" w:lineRule="auto"/>
        <w:jc w:val="center"/>
        <w:rPr>
          <w:rFonts w:ascii="Times New Roman" w:hAnsi="Times New Roman"/>
          <w:lang w:val="ro-RO"/>
        </w:rPr>
      </w:pPr>
      <w:r w:rsidRPr="00D2355B">
        <w:rPr>
          <w:rFonts w:ascii="Times New Roman" w:hAnsi="Times New Roman"/>
          <w:b/>
          <w:sz w:val="20"/>
          <w:szCs w:val="20"/>
          <w:lang w:val="ro-RO"/>
        </w:rPr>
        <w:t xml:space="preserve">CATEGORIA DE PROBLEME PM 10 - </w:t>
      </w:r>
      <w:r w:rsidRPr="00D2355B">
        <w:rPr>
          <w:rStyle w:val="FontStyle135"/>
          <w:sz w:val="20"/>
          <w:szCs w:val="20"/>
          <w:lang w:val="ro-RO"/>
        </w:rPr>
        <w:t xml:space="preserve">NECESITATEA INTĂRIRII CAPACITĂŢII STRUCTURILOR ADMINISTRATIVE </w:t>
      </w:r>
      <w:r>
        <w:rPr>
          <w:rStyle w:val="FontStyle135"/>
          <w:sz w:val="20"/>
          <w:szCs w:val="20"/>
          <w:lang w:val="ro-RO"/>
        </w:rPr>
        <w:t xml:space="preserve">                                 </w:t>
      </w:r>
      <w:r w:rsidRPr="00D2355B">
        <w:rPr>
          <w:rStyle w:val="FontStyle135"/>
          <w:sz w:val="20"/>
          <w:szCs w:val="20"/>
          <w:lang w:val="ro-RO"/>
        </w:rPr>
        <w:t>DIN DOMENIUL PROTECŢIEI MEDIULUI</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05"/>
        <w:gridCol w:w="7585"/>
        <w:gridCol w:w="2339"/>
        <w:gridCol w:w="1572"/>
      </w:tblGrid>
      <w:tr w:rsidR="00D2355B" w:rsidRPr="00CD5CFD" w:rsidTr="00D2355B">
        <w:trPr>
          <w:jc w:val="center"/>
        </w:trPr>
        <w:tc>
          <w:tcPr>
            <w:tcW w:w="80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8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ACŢIUNI</w:t>
            </w:r>
          </w:p>
        </w:tc>
      </w:tr>
      <w:tr w:rsidR="00D2355B" w:rsidRPr="00CD5CFD" w:rsidTr="00D2355B">
        <w:trPr>
          <w:trHeight w:val="303"/>
          <w:jc w:val="center"/>
        </w:trPr>
        <w:tc>
          <w:tcPr>
            <w:tcW w:w="80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lastRenderedPageBreak/>
              <w:t>1</w:t>
            </w:r>
            <w:r>
              <w:rPr>
                <w:rFonts w:ascii="Times New Roman" w:hAnsi="Times New Roman" w:cs="Arial"/>
                <w:color w:val="000000"/>
                <w:sz w:val="20"/>
                <w:szCs w:val="20"/>
                <w:lang w:val="ro-RO"/>
              </w:rPr>
              <w:t>.</w:t>
            </w:r>
          </w:p>
        </w:tc>
        <w:tc>
          <w:tcPr>
            <w:tcW w:w="758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pt-BR"/>
              </w:rPr>
              <w:t>Absenţa acreditării laboratorului APM Iaşi</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PM-10-01</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w:t>
            </w:r>
          </w:p>
        </w:tc>
      </w:tr>
      <w:tr w:rsidR="00D2355B" w:rsidRPr="00CD5CFD" w:rsidTr="00D2355B">
        <w:trPr>
          <w:jc w:val="center"/>
        </w:trPr>
        <w:tc>
          <w:tcPr>
            <w:tcW w:w="80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58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Insuficienţa sistemelor de monitoring integrat al calităţii mediului</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PM-10-02</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3</w:t>
            </w:r>
          </w:p>
        </w:tc>
      </w:tr>
      <w:tr w:rsidR="00D2355B" w:rsidRPr="00CD5CFD" w:rsidTr="00D2355B">
        <w:trPr>
          <w:jc w:val="center"/>
        </w:trPr>
        <w:tc>
          <w:tcPr>
            <w:tcW w:w="80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58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Capacitate instituţională insuficientă pentru implementarea acquis-ului comunitar de mediu</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PM-10-03</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9</w:t>
            </w:r>
          </w:p>
        </w:tc>
      </w:tr>
      <w:tr w:rsidR="00D2355B" w:rsidRPr="00CD5CFD" w:rsidTr="00D2355B">
        <w:trPr>
          <w:jc w:val="center"/>
        </w:trPr>
        <w:tc>
          <w:tcPr>
            <w:tcW w:w="80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4</w:t>
            </w:r>
            <w:r>
              <w:rPr>
                <w:rFonts w:ascii="Times New Roman" w:hAnsi="Times New Roman" w:cs="Arial"/>
                <w:color w:val="000000"/>
                <w:sz w:val="20"/>
                <w:szCs w:val="20"/>
                <w:lang w:val="ro-RO"/>
              </w:rPr>
              <w:t>.</w:t>
            </w:r>
          </w:p>
        </w:tc>
        <w:tc>
          <w:tcPr>
            <w:tcW w:w="7585"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Style w:val="FontStyle135"/>
                <w:b w:val="0"/>
                <w:color w:val="000000"/>
                <w:sz w:val="20"/>
                <w:szCs w:val="20"/>
                <w:lang w:val="ro-RO"/>
              </w:rPr>
            </w:pPr>
            <w:r w:rsidRPr="004D509E">
              <w:rPr>
                <w:rStyle w:val="FontStyle135"/>
                <w:b w:val="0"/>
                <w:color w:val="000000"/>
                <w:sz w:val="20"/>
                <w:szCs w:val="20"/>
                <w:lang w:val="it-IT"/>
              </w:rPr>
              <w:t>Comunicare/cooperare deficitară între instituţiile publice, administraţia publică locală şi agenţii economici</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PM-10-04</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3</w:t>
            </w:r>
          </w:p>
        </w:tc>
      </w:tr>
    </w:tbl>
    <w:p w:rsidR="0071428D" w:rsidRDefault="0071428D" w:rsidP="00D2355B">
      <w:pPr>
        <w:spacing w:before="120" w:after="120" w:line="240" w:lineRule="auto"/>
        <w:jc w:val="center"/>
        <w:rPr>
          <w:rFonts w:ascii="Times New Roman" w:hAnsi="Times New Roman"/>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2"/>
        <w:gridCol w:w="2835"/>
        <w:gridCol w:w="2410"/>
        <w:gridCol w:w="1418"/>
        <w:gridCol w:w="1559"/>
        <w:gridCol w:w="1984"/>
      </w:tblGrid>
      <w:tr w:rsidR="0071428D" w:rsidRPr="00232CBB" w:rsidTr="00426E5B">
        <w:tc>
          <w:tcPr>
            <w:tcW w:w="14034" w:type="dxa"/>
            <w:gridSpan w:val="7"/>
            <w:shd w:val="clear" w:color="auto" w:fill="EEECE1"/>
          </w:tcPr>
          <w:p w:rsidR="0071428D" w:rsidRPr="00C45F2A" w:rsidRDefault="0071428D" w:rsidP="006A695D">
            <w:pPr>
              <w:spacing w:before="120" w:after="120" w:line="240" w:lineRule="auto"/>
              <w:rPr>
                <w:rFonts w:ascii="Times New Roman" w:hAnsi="Times New Roman"/>
                <w:b/>
                <w:sz w:val="20"/>
                <w:szCs w:val="20"/>
                <w:lang w:val="ro-RO"/>
              </w:rPr>
            </w:pPr>
            <w:r>
              <w:rPr>
                <w:rFonts w:ascii="Times New Roman" w:hAnsi="Times New Roman"/>
                <w:b/>
                <w:sz w:val="20"/>
                <w:szCs w:val="20"/>
                <w:lang w:val="ro-RO"/>
              </w:rPr>
              <w:t>Categori</w:t>
            </w:r>
            <w:r w:rsidRPr="00C45F2A">
              <w:rPr>
                <w:rFonts w:ascii="Times New Roman" w:hAnsi="Times New Roman"/>
                <w:b/>
                <w:sz w:val="20"/>
                <w:szCs w:val="20"/>
                <w:lang w:val="ro-RO"/>
              </w:rPr>
              <w:t xml:space="preserve">a de probleme: </w:t>
            </w:r>
            <w:r>
              <w:rPr>
                <w:rFonts w:ascii="Times New Roman" w:hAnsi="Times New Roman"/>
                <w:b/>
                <w:sz w:val="20"/>
                <w:szCs w:val="20"/>
                <w:lang w:val="ro-RO"/>
              </w:rPr>
              <w:t>NECESITATEA ÎNTĂRIRII CAPACITĂŢII STRUCTURILOR ADMINISTRATIVE DIN DOMENIUL PROTECŢIEI MEDIULUI - cod de identificare – PM 10</w:t>
            </w:r>
          </w:p>
        </w:tc>
      </w:tr>
      <w:tr w:rsidR="0071428D" w:rsidRPr="00232CBB" w:rsidTr="00426E5B">
        <w:tc>
          <w:tcPr>
            <w:tcW w:w="14034" w:type="dxa"/>
            <w:gridSpan w:val="7"/>
            <w:shd w:val="clear" w:color="auto" w:fill="66FFFF"/>
          </w:tcPr>
          <w:p w:rsidR="0071428D" w:rsidRPr="00C84893" w:rsidRDefault="0071428D" w:rsidP="006A695D">
            <w:pPr>
              <w:spacing w:before="120" w:after="120" w:line="240" w:lineRule="auto"/>
              <w:rPr>
                <w:rFonts w:ascii="Times New Roman" w:hAnsi="Times New Roman"/>
                <w:b/>
                <w:sz w:val="20"/>
                <w:szCs w:val="20"/>
                <w:lang w:val="pt-BR"/>
              </w:rPr>
            </w:pPr>
            <w:r w:rsidRPr="00C45F2A">
              <w:rPr>
                <w:rFonts w:ascii="Times New Roman" w:hAnsi="Times New Roman"/>
                <w:b/>
                <w:sz w:val="20"/>
                <w:szCs w:val="20"/>
                <w:lang w:val="ro-RO"/>
              </w:rPr>
              <w:t xml:space="preserve">PROBLEMA DE MEDIU: </w:t>
            </w:r>
            <w:r>
              <w:rPr>
                <w:rFonts w:ascii="Times New Roman" w:hAnsi="Times New Roman"/>
                <w:sz w:val="20"/>
                <w:szCs w:val="20"/>
                <w:lang w:val="ro-RO"/>
              </w:rPr>
              <w:t>cod identificare PM-10</w:t>
            </w:r>
            <w:r w:rsidRPr="00C45F2A">
              <w:rPr>
                <w:rFonts w:ascii="Times New Roman" w:hAnsi="Times New Roman"/>
                <w:sz w:val="20"/>
                <w:szCs w:val="20"/>
                <w:lang w:val="ro-RO"/>
              </w:rPr>
              <w:t>-0</w:t>
            </w:r>
            <w:r>
              <w:rPr>
                <w:rFonts w:ascii="Times New Roman" w:hAnsi="Times New Roman"/>
                <w:sz w:val="20"/>
                <w:szCs w:val="20"/>
                <w:lang w:val="ro-RO"/>
              </w:rPr>
              <w:t>1</w:t>
            </w:r>
            <w:r w:rsidRPr="00C45F2A">
              <w:rPr>
                <w:rFonts w:ascii="Times New Roman" w:hAnsi="Times New Roman"/>
                <w:sz w:val="20"/>
                <w:szCs w:val="20"/>
                <w:lang w:val="ro-RO"/>
              </w:rPr>
              <w:t xml:space="preserve"> </w:t>
            </w:r>
            <w:r w:rsidRPr="00E01F1F">
              <w:rPr>
                <w:rFonts w:ascii="Times New Roman" w:hAnsi="Times New Roman"/>
                <w:sz w:val="20"/>
                <w:szCs w:val="20"/>
                <w:lang w:val="ro-RO"/>
              </w:rPr>
              <w:t xml:space="preserve">- </w:t>
            </w:r>
            <w:r w:rsidRPr="00C84893">
              <w:rPr>
                <w:rStyle w:val="FontStyle135"/>
                <w:sz w:val="20"/>
                <w:szCs w:val="20"/>
                <w:lang w:val="pt-BR"/>
              </w:rPr>
              <w:t>Absenţa acreditării laboratorului APM Iaşi</w:t>
            </w:r>
          </w:p>
        </w:tc>
      </w:tr>
      <w:tr w:rsidR="0071428D" w:rsidRPr="00232CBB" w:rsidTr="00426E5B">
        <w:tc>
          <w:tcPr>
            <w:tcW w:w="14034" w:type="dxa"/>
            <w:gridSpan w:val="7"/>
            <w:shd w:val="clear" w:color="auto" w:fill="FFCCFF"/>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 xml:space="preserve">OBIECTIV GENERAL: </w:t>
            </w:r>
            <w:r w:rsidRPr="006731DF">
              <w:rPr>
                <w:rStyle w:val="FontStyle135"/>
                <w:b w:val="0"/>
                <w:sz w:val="20"/>
                <w:szCs w:val="20"/>
                <w:shd w:val="clear" w:color="auto" w:fill="FFCCFF"/>
                <w:lang w:val="ro-RO"/>
              </w:rPr>
              <w:t>Îmbunătăţirea activităţii laboratorului APM Iaşi</w:t>
            </w:r>
          </w:p>
        </w:tc>
      </w:tr>
      <w:tr w:rsidR="0071428D" w:rsidRPr="004450A0" w:rsidTr="00426E5B">
        <w:tc>
          <w:tcPr>
            <w:tcW w:w="14034" w:type="dxa"/>
            <w:gridSpan w:val="7"/>
            <w:shd w:val="clear" w:color="auto" w:fill="FDE9D9"/>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Obiectiv specific:</w:t>
            </w:r>
            <w:r>
              <w:rPr>
                <w:rFonts w:ascii="Times New Roman" w:hAnsi="Times New Roman"/>
                <w:b/>
                <w:sz w:val="20"/>
                <w:szCs w:val="20"/>
                <w:lang w:val="ro-RO"/>
              </w:rPr>
              <w:t xml:space="preserve"> </w:t>
            </w:r>
            <w:r w:rsidRPr="006731DF">
              <w:rPr>
                <w:rFonts w:ascii="Times New Roman" w:hAnsi="Times New Roman"/>
                <w:sz w:val="20"/>
                <w:szCs w:val="20"/>
                <w:lang w:val="ro-RO"/>
              </w:rPr>
              <w:t>Realizarea procedurilor pentru acreditare</w:t>
            </w:r>
          </w:p>
        </w:tc>
      </w:tr>
      <w:tr w:rsidR="0071428D" w:rsidRPr="00232CBB" w:rsidTr="00426E5B">
        <w:trPr>
          <w:trHeight w:val="646"/>
        </w:trPr>
        <w:tc>
          <w:tcPr>
            <w:tcW w:w="1986"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Ținta</w:t>
            </w:r>
          </w:p>
        </w:tc>
        <w:tc>
          <w:tcPr>
            <w:tcW w:w="1842"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Indicator </w:t>
            </w:r>
          </w:p>
        </w:tc>
        <w:tc>
          <w:tcPr>
            <w:tcW w:w="2835"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Acţiunea</w:t>
            </w:r>
          </w:p>
          <w:p w:rsidR="0071428D" w:rsidRPr="00C45F2A" w:rsidRDefault="0071428D" w:rsidP="006A695D">
            <w:pPr>
              <w:spacing w:before="120" w:after="0" w:line="240" w:lineRule="auto"/>
              <w:rPr>
                <w:rFonts w:ascii="Times New Roman" w:hAnsi="Times New Roman"/>
                <w:b/>
                <w:sz w:val="20"/>
                <w:szCs w:val="20"/>
                <w:lang w:val="ro-RO"/>
              </w:rPr>
            </w:pPr>
          </w:p>
        </w:tc>
        <w:tc>
          <w:tcPr>
            <w:tcW w:w="2410"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Responsabil</w:t>
            </w:r>
            <w:r w:rsidR="00426E5B">
              <w:rPr>
                <w:rFonts w:ascii="Times New Roman" w:hAnsi="Times New Roman"/>
                <w:b/>
                <w:sz w:val="20"/>
                <w:szCs w:val="20"/>
                <w:lang w:val="ro-RO"/>
              </w:rPr>
              <w:t>i</w:t>
            </w:r>
            <w:r w:rsidRPr="00C45F2A">
              <w:rPr>
                <w:rFonts w:ascii="Times New Roman" w:hAnsi="Times New Roman"/>
                <w:b/>
                <w:sz w:val="20"/>
                <w:szCs w:val="20"/>
                <w:lang w:val="ro-RO"/>
              </w:rPr>
              <w:t xml:space="preserve"> implementare</w:t>
            </w:r>
          </w:p>
        </w:tc>
        <w:tc>
          <w:tcPr>
            <w:tcW w:w="1418"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Termen de realizare</w:t>
            </w:r>
          </w:p>
        </w:tc>
        <w:tc>
          <w:tcPr>
            <w:tcW w:w="1559"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Surse de finanţare existente/ potenţiale </w:t>
            </w:r>
          </w:p>
        </w:tc>
      </w:tr>
      <w:tr w:rsidR="0071428D" w:rsidRPr="00FD0D41" w:rsidTr="00426E5B">
        <w:trPr>
          <w:trHeight w:val="675"/>
        </w:trPr>
        <w:tc>
          <w:tcPr>
            <w:tcW w:w="1986" w:type="dxa"/>
          </w:tcPr>
          <w:p w:rsidR="0071428D" w:rsidRPr="008A74CE"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 </w:t>
            </w:r>
            <w:r w:rsidRPr="00DE39A4">
              <w:rPr>
                <w:rFonts w:ascii="Times New Roman" w:hAnsi="Times New Roman"/>
                <w:b/>
                <w:sz w:val="20"/>
                <w:szCs w:val="20"/>
                <w:lang w:val="ro-RO"/>
              </w:rPr>
              <w:t>A</w:t>
            </w:r>
            <w:r>
              <w:rPr>
                <w:rFonts w:ascii="Times New Roman" w:hAnsi="Times New Roman"/>
                <w:sz w:val="20"/>
                <w:szCs w:val="20"/>
                <w:lang w:val="ro-RO"/>
              </w:rPr>
              <w:t xml:space="preserve">sigurarea calităţii rezultatelor </w:t>
            </w:r>
          </w:p>
        </w:tc>
        <w:tc>
          <w:tcPr>
            <w:tcW w:w="1842" w:type="dxa"/>
          </w:tcPr>
          <w:p w:rsidR="0071428D" w:rsidRPr="008A74CE"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8A74CE">
              <w:rPr>
                <w:rFonts w:ascii="Times New Roman" w:hAnsi="Times New Roman"/>
                <w:sz w:val="20"/>
                <w:szCs w:val="20"/>
                <w:lang w:val="ro-RO"/>
              </w:rPr>
              <w:t>proceduri</w:t>
            </w:r>
            <w:r>
              <w:rPr>
                <w:rFonts w:ascii="Times New Roman" w:hAnsi="Times New Roman"/>
                <w:sz w:val="20"/>
                <w:szCs w:val="20"/>
                <w:lang w:val="ro-RO"/>
              </w:rPr>
              <w:t xml:space="preserve"> de</w:t>
            </w:r>
            <w:r w:rsidRPr="008A74CE">
              <w:rPr>
                <w:rFonts w:ascii="Times New Roman" w:hAnsi="Times New Roman"/>
                <w:sz w:val="20"/>
                <w:szCs w:val="20"/>
                <w:lang w:val="ro-RO"/>
              </w:rPr>
              <w:t xml:space="preserve"> acre</w:t>
            </w:r>
            <w:r w:rsidR="00426E5B">
              <w:rPr>
                <w:rFonts w:ascii="Times New Roman" w:hAnsi="Times New Roman"/>
                <w:sz w:val="20"/>
                <w:szCs w:val="20"/>
                <w:lang w:val="ro-RO"/>
              </w:rPr>
              <w:t>-</w:t>
            </w:r>
            <w:r w:rsidRPr="008A74CE">
              <w:rPr>
                <w:rFonts w:ascii="Times New Roman" w:hAnsi="Times New Roman"/>
                <w:sz w:val="20"/>
                <w:szCs w:val="20"/>
                <w:lang w:val="ro-RO"/>
              </w:rPr>
              <w:t>dita</w:t>
            </w:r>
            <w:r>
              <w:rPr>
                <w:rFonts w:ascii="Times New Roman" w:hAnsi="Times New Roman"/>
                <w:sz w:val="20"/>
                <w:szCs w:val="20"/>
                <w:lang w:val="ro-RO"/>
              </w:rPr>
              <w:t>r</w:t>
            </w:r>
            <w:r w:rsidRPr="008A74CE">
              <w:rPr>
                <w:rFonts w:ascii="Times New Roman" w:hAnsi="Times New Roman"/>
                <w:sz w:val="20"/>
                <w:szCs w:val="20"/>
                <w:lang w:val="ro-RO"/>
              </w:rPr>
              <w:t>e</w:t>
            </w:r>
          </w:p>
        </w:tc>
        <w:tc>
          <w:tcPr>
            <w:tcW w:w="2835" w:type="dxa"/>
          </w:tcPr>
          <w:p w:rsidR="0071428D" w:rsidRPr="006731DF"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A.10.01.01 </w:t>
            </w:r>
            <w:r w:rsidRPr="006731DF">
              <w:rPr>
                <w:rFonts w:ascii="Times New Roman" w:hAnsi="Times New Roman"/>
                <w:sz w:val="20"/>
                <w:szCs w:val="20"/>
                <w:lang w:val="ro-RO"/>
              </w:rPr>
              <w:t>Acreditarea labora</w:t>
            </w:r>
            <w:r w:rsidR="00426E5B">
              <w:rPr>
                <w:rFonts w:ascii="Times New Roman" w:hAnsi="Times New Roman"/>
                <w:sz w:val="20"/>
                <w:szCs w:val="20"/>
                <w:lang w:val="ro-RO"/>
              </w:rPr>
              <w:t>-</w:t>
            </w:r>
            <w:r w:rsidRPr="006731DF">
              <w:rPr>
                <w:rFonts w:ascii="Times New Roman" w:hAnsi="Times New Roman"/>
                <w:sz w:val="20"/>
                <w:szCs w:val="20"/>
                <w:lang w:val="ro-RO"/>
              </w:rPr>
              <w:t>torului APM Ia</w:t>
            </w:r>
            <w:r>
              <w:rPr>
                <w:rFonts w:ascii="Times New Roman" w:hAnsi="Times New Roman"/>
                <w:sz w:val="20"/>
                <w:szCs w:val="20"/>
                <w:lang w:val="ro-RO"/>
              </w:rPr>
              <w:t>ş</w:t>
            </w:r>
            <w:r w:rsidRPr="006731DF">
              <w:rPr>
                <w:rFonts w:ascii="Times New Roman" w:hAnsi="Times New Roman"/>
                <w:sz w:val="20"/>
                <w:szCs w:val="20"/>
                <w:lang w:val="ro-RO"/>
              </w:rPr>
              <w:t xml:space="preserve">i </w:t>
            </w:r>
            <w:r>
              <w:rPr>
                <w:rFonts w:ascii="Times New Roman" w:hAnsi="Times New Roman"/>
                <w:sz w:val="20"/>
                <w:szCs w:val="20"/>
                <w:lang w:val="ro-RO"/>
              </w:rPr>
              <w:t xml:space="preserve">în </w:t>
            </w:r>
            <w:r w:rsidRPr="006731DF">
              <w:rPr>
                <w:rFonts w:ascii="Times New Roman" w:hAnsi="Times New Roman"/>
                <w:sz w:val="20"/>
                <w:szCs w:val="20"/>
                <w:lang w:val="ro-RO"/>
              </w:rPr>
              <w:t>nou</w:t>
            </w:r>
            <w:r>
              <w:rPr>
                <w:rFonts w:ascii="Times New Roman" w:hAnsi="Times New Roman"/>
                <w:sz w:val="20"/>
                <w:szCs w:val="20"/>
                <w:lang w:val="ro-RO"/>
              </w:rPr>
              <w:t xml:space="preserve">a locaţie </w:t>
            </w:r>
            <w:r w:rsidRPr="009D2879">
              <w:rPr>
                <w:rFonts w:ascii="Times New Roman" w:hAnsi="Times New Roman"/>
                <w:sz w:val="20"/>
                <w:szCs w:val="20"/>
                <w:lang w:val="ro-RO"/>
              </w:rPr>
              <w:t>conform ISO 17025</w:t>
            </w:r>
          </w:p>
        </w:tc>
        <w:tc>
          <w:tcPr>
            <w:tcW w:w="2410" w:type="dxa"/>
          </w:tcPr>
          <w:p w:rsidR="0071428D" w:rsidRPr="006731D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w:t>
            </w:r>
            <w:r w:rsidRPr="006731DF">
              <w:rPr>
                <w:rFonts w:ascii="Times New Roman" w:hAnsi="Times New Roman"/>
                <w:sz w:val="20"/>
                <w:szCs w:val="20"/>
                <w:lang w:val="ro-RO"/>
              </w:rPr>
              <w:t>i</w:t>
            </w:r>
          </w:p>
        </w:tc>
        <w:tc>
          <w:tcPr>
            <w:tcW w:w="1418" w:type="dxa"/>
          </w:tcPr>
          <w:p w:rsidR="0071428D" w:rsidRPr="006731DF" w:rsidRDefault="0071428D" w:rsidP="006A695D">
            <w:pPr>
              <w:spacing w:before="120" w:after="120" w:line="240" w:lineRule="auto"/>
              <w:jc w:val="center"/>
              <w:rPr>
                <w:rFonts w:ascii="Times New Roman" w:hAnsi="Times New Roman"/>
                <w:sz w:val="20"/>
                <w:szCs w:val="20"/>
                <w:lang w:val="ro-RO"/>
              </w:rPr>
            </w:pPr>
            <w:r w:rsidRPr="006731DF">
              <w:rPr>
                <w:rFonts w:ascii="Times New Roman" w:hAnsi="Times New Roman"/>
                <w:sz w:val="20"/>
                <w:szCs w:val="20"/>
                <w:lang w:val="ro-RO"/>
              </w:rPr>
              <w:t>2018</w:t>
            </w:r>
          </w:p>
        </w:tc>
        <w:tc>
          <w:tcPr>
            <w:tcW w:w="1559" w:type="dxa"/>
          </w:tcPr>
          <w:p w:rsidR="0071428D" w:rsidRPr="006731D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5</w:t>
            </w:r>
          </w:p>
        </w:tc>
        <w:tc>
          <w:tcPr>
            <w:tcW w:w="1984" w:type="dxa"/>
          </w:tcPr>
          <w:p w:rsidR="0071428D" w:rsidRPr="006731D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w:t>
            </w:r>
          </w:p>
        </w:tc>
      </w:tr>
      <w:tr w:rsidR="0071428D" w:rsidRPr="00FD0D41" w:rsidTr="00426E5B">
        <w:tc>
          <w:tcPr>
            <w:tcW w:w="14034" w:type="dxa"/>
            <w:gridSpan w:val="7"/>
            <w:shd w:val="clear" w:color="auto" w:fill="EEECE1"/>
          </w:tcPr>
          <w:p w:rsidR="0071428D" w:rsidRPr="00C45F2A" w:rsidRDefault="0071428D" w:rsidP="006A695D">
            <w:pPr>
              <w:spacing w:before="120" w:after="120" w:line="240" w:lineRule="auto"/>
              <w:rPr>
                <w:rFonts w:ascii="Times New Roman" w:hAnsi="Times New Roman"/>
                <w:b/>
                <w:sz w:val="20"/>
                <w:szCs w:val="20"/>
                <w:lang w:val="ro-RO"/>
              </w:rPr>
            </w:pPr>
            <w:r>
              <w:rPr>
                <w:rFonts w:ascii="Times New Roman" w:hAnsi="Times New Roman"/>
                <w:b/>
                <w:sz w:val="20"/>
                <w:szCs w:val="20"/>
                <w:lang w:val="ro-RO"/>
              </w:rPr>
              <w:t>Categori</w:t>
            </w:r>
            <w:r w:rsidRPr="00C45F2A">
              <w:rPr>
                <w:rFonts w:ascii="Times New Roman" w:hAnsi="Times New Roman"/>
                <w:b/>
                <w:sz w:val="20"/>
                <w:szCs w:val="20"/>
                <w:lang w:val="ro-RO"/>
              </w:rPr>
              <w:t xml:space="preserve">a de probleme: </w:t>
            </w:r>
            <w:r>
              <w:rPr>
                <w:rFonts w:ascii="Times New Roman" w:hAnsi="Times New Roman"/>
                <w:b/>
                <w:sz w:val="20"/>
                <w:szCs w:val="20"/>
                <w:lang w:val="ro-RO"/>
              </w:rPr>
              <w:t>NECESITATEA ÎNTĂRIRII CAPACITĂŢII STRUCTURILOR ADMINISTRATIVE DIN DOMENIUL PROTECŢIEI MEDIULUI - cod de identificare – PM 10</w:t>
            </w:r>
          </w:p>
        </w:tc>
      </w:tr>
      <w:tr w:rsidR="0071428D" w:rsidRPr="004848FB" w:rsidTr="00426E5B">
        <w:tc>
          <w:tcPr>
            <w:tcW w:w="14034" w:type="dxa"/>
            <w:gridSpan w:val="7"/>
            <w:shd w:val="clear" w:color="auto" w:fill="66FFFF"/>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 xml:space="preserve">PROBLEMA DE MEDIU: </w:t>
            </w:r>
            <w:r w:rsidRPr="00C45F2A">
              <w:rPr>
                <w:rFonts w:ascii="Times New Roman" w:hAnsi="Times New Roman"/>
                <w:sz w:val="20"/>
                <w:szCs w:val="20"/>
                <w:lang w:val="ro-RO"/>
              </w:rPr>
              <w:t>cod identificare PM</w:t>
            </w:r>
            <w:r>
              <w:rPr>
                <w:rFonts w:ascii="Times New Roman" w:hAnsi="Times New Roman"/>
                <w:sz w:val="20"/>
                <w:szCs w:val="20"/>
                <w:lang w:val="ro-RO"/>
              </w:rPr>
              <w:t>-10</w:t>
            </w:r>
            <w:r w:rsidRPr="00C45F2A">
              <w:rPr>
                <w:rFonts w:ascii="Times New Roman" w:hAnsi="Times New Roman"/>
                <w:sz w:val="20"/>
                <w:szCs w:val="20"/>
                <w:lang w:val="ro-RO"/>
              </w:rPr>
              <w:t>-0</w:t>
            </w:r>
            <w:r>
              <w:rPr>
                <w:rFonts w:ascii="Times New Roman" w:hAnsi="Times New Roman"/>
                <w:sz w:val="20"/>
                <w:szCs w:val="20"/>
                <w:lang w:val="ro-RO"/>
              </w:rPr>
              <w:t>2</w:t>
            </w:r>
            <w:r w:rsidRPr="00C45F2A">
              <w:rPr>
                <w:rFonts w:ascii="Times New Roman" w:hAnsi="Times New Roman"/>
                <w:sz w:val="20"/>
                <w:szCs w:val="20"/>
                <w:lang w:val="ro-RO"/>
              </w:rPr>
              <w:t xml:space="preserve"> </w:t>
            </w:r>
            <w:r w:rsidRPr="00C45F2A">
              <w:rPr>
                <w:rFonts w:ascii="Times New Roman" w:hAnsi="Times New Roman"/>
                <w:b/>
                <w:sz w:val="20"/>
                <w:szCs w:val="20"/>
                <w:lang w:val="ro-RO"/>
              </w:rPr>
              <w:t xml:space="preserve">- </w:t>
            </w:r>
            <w:r w:rsidRPr="00C84893">
              <w:rPr>
                <w:rStyle w:val="FontStyle135"/>
                <w:sz w:val="20"/>
                <w:szCs w:val="20"/>
                <w:lang w:val="ro-RO"/>
              </w:rPr>
              <w:t>Insuficienţa sistemelor de monitoring integrat al calităţii mediului</w:t>
            </w:r>
          </w:p>
        </w:tc>
      </w:tr>
      <w:tr w:rsidR="0071428D" w:rsidRPr="00C45F2A" w:rsidTr="00426E5B">
        <w:tc>
          <w:tcPr>
            <w:tcW w:w="14034" w:type="dxa"/>
            <w:gridSpan w:val="7"/>
            <w:shd w:val="clear" w:color="auto" w:fill="FFCCFF"/>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OBIECTIV GENERAL:</w:t>
            </w:r>
            <w:r w:rsidRPr="00C45F2A">
              <w:rPr>
                <w:rFonts w:ascii="Times New Roman" w:hAnsi="Times New Roman"/>
                <w:sz w:val="20"/>
                <w:szCs w:val="20"/>
                <w:lang w:val="ro-RO"/>
              </w:rPr>
              <w:t xml:space="preserve"> </w:t>
            </w:r>
            <w:r>
              <w:rPr>
                <w:rFonts w:ascii="Times New Roman" w:hAnsi="Times New Roman"/>
                <w:sz w:val="20"/>
                <w:szCs w:val="20"/>
                <w:lang w:val="ro-RO"/>
              </w:rPr>
              <w:t>D</w:t>
            </w:r>
            <w:r w:rsidRPr="00517060">
              <w:rPr>
                <w:rFonts w:ascii="Times New Roman" w:hAnsi="Times New Roman"/>
                <w:sz w:val="20"/>
                <w:szCs w:val="20"/>
                <w:lang w:val="ro-RO"/>
              </w:rPr>
              <w:t xml:space="preserve">ezvoltarea </w:t>
            </w:r>
            <w:r w:rsidRPr="00517060">
              <w:rPr>
                <w:rStyle w:val="FontStyle135"/>
                <w:b w:val="0"/>
                <w:sz w:val="20"/>
                <w:szCs w:val="20"/>
                <w:lang w:val="ro-RO"/>
              </w:rPr>
              <w:t>sistemelor de monitoring integrat al calităţii mediului</w:t>
            </w:r>
          </w:p>
        </w:tc>
      </w:tr>
      <w:tr w:rsidR="0071428D" w:rsidRPr="00C45F2A" w:rsidTr="00426E5B">
        <w:tc>
          <w:tcPr>
            <w:tcW w:w="14034" w:type="dxa"/>
            <w:gridSpan w:val="7"/>
            <w:shd w:val="clear" w:color="auto" w:fill="FDE9D9"/>
          </w:tcPr>
          <w:p w:rsidR="0071428D" w:rsidRPr="005D0F69" w:rsidRDefault="0071428D" w:rsidP="006A695D">
            <w:pPr>
              <w:spacing w:before="120" w:after="120" w:line="240" w:lineRule="auto"/>
              <w:rPr>
                <w:rFonts w:ascii="Times New Roman" w:hAnsi="Times New Roman"/>
                <w:b/>
                <w:sz w:val="20"/>
                <w:szCs w:val="20"/>
              </w:rPr>
            </w:pPr>
            <w:r>
              <w:rPr>
                <w:rFonts w:ascii="Times New Roman" w:hAnsi="Times New Roman"/>
                <w:b/>
                <w:sz w:val="20"/>
                <w:szCs w:val="20"/>
                <w:lang w:val="ro-RO"/>
              </w:rPr>
              <w:t xml:space="preserve">Obiectiv specific: </w:t>
            </w:r>
            <w:r>
              <w:rPr>
                <w:rFonts w:ascii="Times New Roman" w:hAnsi="Times New Roman"/>
                <w:sz w:val="20"/>
                <w:szCs w:val="20"/>
                <w:lang w:val="it-IT"/>
              </w:rPr>
              <w:t>Asigurarea t</w:t>
            </w:r>
            <w:r w:rsidRPr="009D2879">
              <w:rPr>
                <w:rFonts w:ascii="Times New Roman" w:hAnsi="Times New Roman"/>
                <w:sz w:val="20"/>
                <w:szCs w:val="20"/>
                <w:lang w:val="it-IT"/>
              </w:rPr>
              <w:t>rasabilitatii masurarilor in cadrul RNMCA</w:t>
            </w:r>
          </w:p>
        </w:tc>
      </w:tr>
      <w:tr w:rsidR="0071428D" w:rsidRPr="00232CBB" w:rsidTr="00426E5B">
        <w:tc>
          <w:tcPr>
            <w:tcW w:w="1986"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Ținta</w:t>
            </w:r>
          </w:p>
        </w:tc>
        <w:tc>
          <w:tcPr>
            <w:tcW w:w="1842" w:type="dxa"/>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C45F2A">
              <w:rPr>
                <w:rFonts w:ascii="Times New Roman" w:hAnsi="Times New Roman"/>
                <w:b/>
                <w:sz w:val="20"/>
                <w:szCs w:val="20"/>
                <w:lang w:val="ro-RO"/>
              </w:rPr>
              <w:t>i</w:t>
            </w:r>
          </w:p>
        </w:tc>
        <w:tc>
          <w:tcPr>
            <w:tcW w:w="2835"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Acţiunea</w:t>
            </w:r>
          </w:p>
        </w:tc>
        <w:tc>
          <w:tcPr>
            <w:tcW w:w="2410"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Responsabil</w:t>
            </w:r>
            <w:r w:rsidR="00426E5B">
              <w:rPr>
                <w:rFonts w:ascii="Times New Roman" w:hAnsi="Times New Roman"/>
                <w:b/>
                <w:sz w:val="20"/>
                <w:szCs w:val="20"/>
                <w:lang w:val="ro-RO"/>
              </w:rPr>
              <w:t>i</w:t>
            </w:r>
            <w:r w:rsidRPr="00C45F2A">
              <w:rPr>
                <w:rFonts w:ascii="Times New Roman" w:hAnsi="Times New Roman"/>
                <w:b/>
                <w:sz w:val="20"/>
                <w:szCs w:val="20"/>
                <w:lang w:val="ro-RO"/>
              </w:rPr>
              <w:t xml:space="preserve"> </w:t>
            </w:r>
            <w:r w:rsidRPr="00C45F2A">
              <w:rPr>
                <w:rFonts w:ascii="Times New Roman" w:hAnsi="Times New Roman"/>
                <w:b/>
                <w:sz w:val="20"/>
                <w:szCs w:val="20"/>
                <w:lang w:val="ro-RO"/>
              </w:rPr>
              <w:lastRenderedPageBreak/>
              <w:t>implementare</w:t>
            </w:r>
          </w:p>
        </w:tc>
        <w:tc>
          <w:tcPr>
            <w:tcW w:w="1418"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lastRenderedPageBreak/>
              <w:t xml:space="preserve">Termen de </w:t>
            </w:r>
            <w:r w:rsidRPr="00C45F2A">
              <w:rPr>
                <w:rFonts w:ascii="Times New Roman" w:hAnsi="Times New Roman"/>
                <w:b/>
                <w:sz w:val="20"/>
                <w:szCs w:val="20"/>
                <w:lang w:val="ro-RO"/>
              </w:rPr>
              <w:lastRenderedPageBreak/>
              <w:t>realizare</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lastRenderedPageBreak/>
              <w:t>Cost estimativ</w:t>
            </w:r>
            <w:r>
              <w:rPr>
                <w:rFonts w:ascii="Times New Roman" w:hAnsi="Times New Roman"/>
                <w:b/>
                <w:sz w:val="20"/>
                <w:szCs w:val="20"/>
                <w:lang w:val="ro-RO"/>
              </w:rPr>
              <w:t xml:space="preserve"> </w:t>
            </w:r>
            <w:r>
              <w:rPr>
                <w:rFonts w:ascii="Times New Roman" w:hAnsi="Times New Roman"/>
                <w:b/>
                <w:sz w:val="20"/>
                <w:szCs w:val="20"/>
                <w:lang w:val="ro-RO"/>
              </w:rPr>
              <w:lastRenderedPageBreak/>
              <w:t>(mii euro)</w:t>
            </w:r>
          </w:p>
        </w:tc>
        <w:tc>
          <w:tcPr>
            <w:tcW w:w="1984"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lastRenderedPageBreak/>
              <w:t xml:space="preserve">Surse de finanţare </w:t>
            </w:r>
            <w:r w:rsidRPr="00C45F2A">
              <w:rPr>
                <w:rFonts w:ascii="Times New Roman" w:hAnsi="Times New Roman"/>
                <w:b/>
                <w:sz w:val="20"/>
                <w:szCs w:val="20"/>
                <w:lang w:val="ro-RO"/>
              </w:rPr>
              <w:lastRenderedPageBreak/>
              <w:t xml:space="preserve">existente/ potenţiale </w:t>
            </w:r>
          </w:p>
        </w:tc>
      </w:tr>
      <w:tr w:rsidR="0071428D" w:rsidRPr="00C45F2A" w:rsidTr="00426E5B">
        <w:tc>
          <w:tcPr>
            <w:tcW w:w="1986" w:type="dxa"/>
            <w:vMerge w:val="restart"/>
          </w:tcPr>
          <w:p w:rsidR="0071428D" w:rsidRPr="008A74CE"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 </w:t>
            </w:r>
            <w:r w:rsidRPr="00DE39A4">
              <w:rPr>
                <w:rFonts w:ascii="Times New Roman" w:hAnsi="Times New Roman"/>
                <w:b/>
                <w:sz w:val="20"/>
                <w:szCs w:val="20"/>
                <w:lang w:val="ro-RO"/>
              </w:rPr>
              <w:t>A</w:t>
            </w:r>
            <w:r>
              <w:rPr>
                <w:rFonts w:ascii="Times New Roman" w:hAnsi="Times New Roman"/>
                <w:sz w:val="20"/>
                <w:szCs w:val="20"/>
                <w:lang w:val="ro-RO"/>
              </w:rPr>
              <w:t>tingerea cerinţelor de monitorizare a calităţii aerului</w:t>
            </w:r>
          </w:p>
          <w:p w:rsidR="0071428D"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DE39A4">
              <w:rPr>
                <w:rFonts w:ascii="Times New Roman" w:hAnsi="Times New Roman"/>
                <w:b/>
                <w:sz w:val="20"/>
                <w:szCs w:val="20"/>
                <w:lang w:val="ro-RO"/>
              </w:rPr>
              <w:t>F</w:t>
            </w:r>
            <w:r w:rsidRPr="008A74CE">
              <w:rPr>
                <w:rFonts w:ascii="Times New Roman" w:hAnsi="Times New Roman"/>
                <w:sz w:val="20"/>
                <w:szCs w:val="20"/>
                <w:lang w:val="ro-RO"/>
              </w:rPr>
              <w:t>uncţionarea la capacitate a Unităţii de calibrare – Labo</w:t>
            </w:r>
            <w:r>
              <w:rPr>
                <w:rFonts w:ascii="Times New Roman" w:hAnsi="Times New Roman"/>
                <w:sz w:val="20"/>
                <w:szCs w:val="20"/>
                <w:lang w:val="ro-RO"/>
              </w:rPr>
              <w:t>-</w:t>
            </w:r>
            <w:r w:rsidRPr="008A74CE">
              <w:rPr>
                <w:rFonts w:ascii="Times New Roman" w:hAnsi="Times New Roman"/>
                <w:sz w:val="20"/>
                <w:szCs w:val="20"/>
                <w:lang w:val="ro-RO"/>
              </w:rPr>
              <w:t>rator</w:t>
            </w:r>
            <w:r>
              <w:rPr>
                <w:rFonts w:ascii="Times New Roman" w:hAnsi="Times New Roman"/>
                <w:sz w:val="20"/>
                <w:szCs w:val="20"/>
                <w:lang w:val="ro-RO"/>
              </w:rPr>
              <w:t xml:space="preserve"> </w:t>
            </w:r>
            <w:r w:rsidRPr="008A74CE">
              <w:rPr>
                <w:rFonts w:ascii="Times New Roman" w:hAnsi="Times New Roman"/>
                <w:sz w:val="20"/>
                <w:szCs w:val="20"/>
                <w:lang w:val="ro-RO"/>
              </w:rPr>
              <w:t xml:space="preserve"> mobil</w:t>
            </w:r>
          </w:p>
          <w:p w:rsidR="0071428D"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DE39A4">
              <w:rPr>
                <w:rFonts w:ascii="Times New Roman" w:hAnsi="Times New Roman"/>
                <w:b/>
                <w:sz w:val="20"/>
                <w:szCs w:val="20"/>
                <w:lang w:val="ro-RO"/>
              </w:rPr>
              <w:t>O</w:t>
            </w:r>
            <w:r>
              <w:rPr>
                <w:rFonts w:ascii="Times New Roman" w:hAnsi="Times New Roman"/>
                <w:sz w:val="20"/>
                <w:szCs w:val="20"/>
                <w:lang w:val="ro-RO"/>
              </w:rPr>
              <w:t>bţinere Certificat Înmatriculare</w:t>
            </w:r>
          </w:p>
          <w:p w:rsidR="0071428D" w:rsidRPr="008A74CE" w:rsidRDefault="0071428D" w:rsidP="006A695D">
            <w:pPr>
              <w:spacing w:before="120" w:after="120" w:line="240" w:lineRule="auto"/>
              <w:rPr>
                <w:rFonts w:ascii="Times New Roman" w:hAnsi="Times New Roman"/>
                <w:sz w:val="20"/>
                <w:szCs w:val="20"/>
                <w:lang w:val="ro-RO"/>
              </w:rPr>
            </w:pPr>
          </w:p>
        </w:tc>
        <w:tc>
          <w:tcPr>
            <w:tcW w:w="1842" w:type="dxa"/>
            <w:vMerge w:val="restart"/>
          </w:tcPr>
          <w:p w:rsidR="0071428D" w:rsidRDefault="0071428D" w:rsidP="006A695D">
            <w:pPr>
              <w:spacing w:before="120" w:after="120" w:line="240" w:lineRule="auto"/>
              <w:rPr>
                <w:rFonts w:ascii="Times New Roman" w:hAnsi="Times New Roman"/>
                <w:sz w:val="20"/>
                <w:szCs w:val="20"/>
                <w:lang w:val="it-IT"/>
              </w:rPr>
            </w:pPr>
            <w:r w:rsidRPr="004725C8">
              <w:rPr>
                <w:rFonts w:ascii="Times New Roman" w:hAnsi="Times New Roman"/>
                <w:sz w:val="20"/>
                <w:szCs w:val="20"/>
                <w:lang w:val="it-IT"/>
              </w:rPr>
              <w:t>-</w:t>
            </w:r>
            <w:r>
              <w:rPr>
                <w:rFonts w:ascii="Times New Roman" w:hAnsi="Times New Roman"/>
                <w:sz w:val="20"/>
                <w:szCs w:val="20"/>
                <w:lang w:val="it-IT"/>
              </w:rPr>
              <w:t xml:space="preserve"> numǎr indicatori noi monitorizaţi</w:t>
            </w:r>
          </w:p>
          <w:p w:rsidR="0071428D" w:rsidRPr="004725C8" w:rsidRDefault="0071428D" w:rsidP="006A695D">
            <w:pPr>
              <w:spacing w:before="120" w:after="120" w:line="240" w:lineRule="auto"/>
              <w:rPr>
                <w:rFonts w:ascii="Times New Roman" w:hAnsi="Times New Roman"/>
                <w:sz w:val="20"/>
                <w:szCs w:val="20"/>
                <w:lang w:val="it-IT"/>
              </w:rPr>
            </w:pPr>
            <w:r>
              <w:rPr>
                <w:rFonts w:ascii="Times New Roman" w:hAnsi="Times New Roman"/>
                <w:sz w:val="20"/>
                <w:szCs w:val="20"/>
                <w:lang w:val="it-IT"/>
              </w:rPr>
              <w:t>- certificat înmatriculare</w:t>
            </w:r>
          </w:p>
          <w:p w:rsidR="0071428D" w:rsidRPr="008A74CE" w:rsidRDefault="0071428D" w:rsidP="006A695D">
            <w:pPr>
              <w:pStyle w:val="ListParagraph"/>
              <w:spacing w:before="120" w:after="120" w:line="240" w:lineRule="auto"/>
              <w:ind w:left="390"/>
              <w:rPr>
                <w:rFonts w:ascii="Times New Roman" w:hAnsi="Times New Roman"/>
                <w:sz w:val="20"/>
                <w:szCs w:val="20"/>
                <w:lang w:val="it-IT"/>
              </w:rPr>
            </w:pPr>
          </w:p>
        </w:tc>
        <w:tc>
          <w:tcPr>
            <w:tcW w:w="2835" w:type="dxa"/>
          </w:tcPr>
          <w:p w:rsidR="0071428D" w:rsidRPr="00BC4349"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A.10.02.01 Dotă</w:t>
            </w:r>
            <w:r w:rsidRPr="00BC4349">
              <w:rPr>
                <w:rFonts w:ascii="Times New Roman" w:hAnsi="Times New Roman"/>
                <w:sz w:val="20"/>
                <w:szCs w:val="20"/>
                <w:lang w:val="ro-RO"/>
              </w:rPr>
              <w:t>ri pentru monitori</w:t>
            </w:r>
            <w:r>
              <w:rPr>
                <w:rFonts w:ascii="Times New Roman" w:hAnsi="Times New Roman"/>
                <w:sz w:val="20"/>
                <w:szCs w:val="20"/>
                <w:lang w:val="ro-RO"/>
              </w:rPr>
              <w:t>zarea de noi indicatori relevanţ</w:t>
            </w:r>
            <w:r w:rsidRPr="00BC4349">
              <w:rPr>
                <w:rFonts w:ascii="Times New Roman" w:hAnsi="Times New Roman"/>
                <w:sz w:val="20"/>
                <w:szCs w:val="20"/>
                <w:lang w:val="ro-RO"/>
              </w:rPr>
              <w:t xml:space="preserve">i pentru calitatea aerului </w:t>
            </w:r>
          </w:p>
        </w:tc>
        <w:tc>
          <w:tcPr>
            <w:tcW w:w="2410"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w:t>
            </w:r>
            <w:r w:rsidRPr="00BC4349">
              <w:rPr>
                <w:rFonts w:ascii="Times New Roman" w:hAnsi="Times New Roman"/>
                <w:sz w:val="20"/>
                <w:szCs w:val="20"/>
                <w:lang w:val="ro-RO"/>
              </w:rPr>
              <w:t>i</w:t>
            </w:r>
          </w:p>
        </w:tc>
        <w:tc>
          <w:tcPr>
            <w:tcW w:w="1418" w:type="dxa"/>
          </w:tcPr>
          <w:p w:rsidR="0071428D" w:rsidRPr="00BC4349" w:rsidRDefault="0071428D" w:rsidP="006A695D">
            <w:pPr>
              <w:spacing w:before="120" w:after="120" w:line="240" w:lineRule="auto"/>
              <w:jc w:val="center"/>
              <w:rPr>
                <w:rFonts w:ascii="Times New Roman" w:hAnsi="Times New Roman"/>
                <w:sz w:val="20"/>
                <w:szCs w:val="20"/>
                <w:lang w:val="ro-RO"/>
              </w:rPr>
            </w:pPr>
            <w:r w:rsidRPr="00BC4349">
              <w:rPr>
                <w:rFonts w:ascii="Times New Roman" w:hAnsi="Times New Roman"/>
                <w:sz w:val="20"/>
                <w:szCs w:val="20"/>
                <w:lang w:val="ro-RO"/>
              </w:rPr>
              <w:t>2018</w:t>
            </w:r>
          </w:p>
        </w:tc>
        <w:tc>
          <w:tcPr>
            <w:tcW w:w="1559"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60</w:t>
            </w:r>
          </w:p>
        </w:tc>
        <w:tc>
          <w:tcPr>
            <w:tcW w:w="1984"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 de stat, </w:t>
            </w:r>
            <w:r w:rsidRPr="00BC4349">
              <w:rPr>
                <w:rFonts w:ascii="Times New Roman" w:hAnsi="Times New Roman"/>
                <w:sz w:val="20"/>
                <w:szCs w:val="20"/>
                <w:lang w:val="ro-RO"/>
              </w:rPr>
              <w:t>Fonduri europene</w:t>
            </w:r>
          </w:p>
        </w:tc>
      </w:tr>
      <w:tr w:rsidR="0071428D" w:rsidRPr="00232CBB" w:rsidTr="00426E5B">
        <w:tc>
          <w:tcPr>
            <w:tcW w:w="1986" w:type="dxa"/>
            <w:vMerge/>
          </w:tcPr>
          <w:p w:rsidR="0071428D" w:rsidRPr="008A74CE"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C45F2A" w:rsidRDefault="0071428D" w:rsidP="006A695D">
            <w:pPr>
              <w:spacing w:before="120" w:after="120" w:line="240" w:lineRule="auto"/>
              <w:jc w:val="center"/>
              <w:rPr>
                <w:rFonts w:ascii="Times New Roman" w:hAnsi="Times New Roman"/>
                <w:b/>
                <w:sz w:val="20"/>
                <w:szCs w:val="20"/>
                <w:lang w:val="ro-RO"/>
              </w:rPr>
            </w:pPr>
          </w:p>
        </w:tc>
        <w:tc>
          <w:tcPr>
            <w:tcW w:w="2835" w:type="dxa"/>
          </w:tcPr>
          <w:p w:rsidR="0071428D" w:rsidRPr="008E715D" w:rsidRDefault="0071428D" w:rsidP="006A695D">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A.10.02.02 Î</w:t>
            </w:r>
            <w:r w:rsidRPr="008E715D">
              <w:rPr>
                <w:rFonts w:ascii="Times New Roman" w:hAnsi="Times New Roman"/>
                <w:sz w:val="20"/>
                <w:szCs w:val="20"/>
                <w:lang w:val="ro-RO"/>
              </w:rPr>
              <w:t xml:space="preserve">nmatricularea </w:t>
            </w:r>
            <w:r>
              <w:rPr>
                <w:rFonts w:ascii="Times New Roman" w:hAnsi="Times New Roman"/>
                <w:sz w:val="20"/>
                <w:szCs w:val="20"/>
                <w:lang w:val="ro-RO"/>
              </w:rPr>
              <w:t>Laboratorului mobil</w:t>
            </w:r>
            <w:r w:rsidRPr="008E715D">
              <w:rPr>
                <w:rFonts w:ascii="Times New Roman" w:hAnsi="Times New Roman"/>
                <w:sz w:val="20"/>
                <w:szCs w:val="20"/>
                <w:lang w:val="ro-RO"/>
              </w:rPr>
              <w:t>, obţinerea autorizaţiilor necesare pentru transportul recipienţilor sub presiune</w:t>
            </w:r>
            <w:r>
              <w:rPr>
                <w:rFonts w:ascii="Times New Roman" w:hAnsi="Times New Roman"/>
                <w:sz w:val="20"/>
                <w:szCs w:val="20"/>
                <w:lang w:val="ro-RO"/>
              </w:rPr>
              <w:t>, achiziţia de butelii cu gaz etalon</w:t>
            </w:r>
          </w:p>
        </w:tc>
        <w:tc>
          <w:tcPr>
            <w:tcW w:w="2410" w:type="dxa"/>
          </w:tcPr>
          <w:p w:rsidR="0071428D" w:rsidRDefault="0071428D" w:rsidP="006A695D">
            <w:pPr>
              <w:spacing w:before="120"/>
              <w:jc w:val="center"/>
            </w:pPr>
            <w:r w:rsidRPr="00D84E7D">
              <w:rPr>
                <w:rFonts w:ascii="Times New Roman" w:hAnsi="Times New Roman"/>
                <w:sz w:val="20"/>
                <w:szCs w:val="20"/>
                <w:lang w:val="ro-RO"/>
              </w:rPr>
              <w:t>APM Iaşi</w:t>
            </w:r>
          </w:p>
        </w:tc>
        <w:tc>
          <w:tcPr>
            <w:tcW w:w="1418" w:type="dxa"/>
          </w:tcPr>
          <w:p w:rsidR="0071428D" w:rsidRDefault="0071428D" w:rsidP="006A695D">
            <w:pPr>
              <w:spacing w:before="120"/>
              <w:jc w:val="center"/>
            </w:pPr>
            <w:r>
              <w:rPr>
                <w:rFonts w:ascii="Times New Roman" w:hAnsi="Times New Roman"/>
                <w:sz w:val="20"/>
                <w:szCs w:val="20"/>
                <w:lang w:val="ro-RO"/>
              </w:rPr>
              <w:t>2018</w:t>
            </w:r>
          </w:p>
        </w:tc>
        <w:tc>
          <w:tcPr>
            <w:tcW w:w="1559" w:type="dxa"/>
          </w:tcPr>
          <w:p w:rsidR="0071428D" w:rsidRPr="00DE39A4"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350</w:t>
            </w:r>
          </w:p>
        </w:tc>
        <w:tc>
          <w:tcPr>
            <w:tcW w:w="1984" w:type="dxa"/>
          </w:tcPr>
          <w:p w:rsidR="0071428D" w:rsidRPr="00DE39A4" w:rsidRDefault="0071428D" w:rsidP="006A695D">
            <w:pPr>
              <w:spacing w:before="120" w:after="120" w:line="240" w:lineRule="auto"/>
              <w:jc w:val="center"/>
              <w:rPr>
                <w:rFonts w:ascii="Times New Roman" w:hAnsi="Times New Roman"/>
                <w:sz w:val="20"/>
                <w:szCs w:val="20"/>
                <w:lang w:val="ro-RO"/>
              </w:rPr>
            </w:pPr>
            <w:r w:rsidRPr="00DE39A4">
              <w:rPr>
                <w:rFonts w:ascii="Times New Roman" w:hAnsi="Times New Roman"/>
                <w:sz w:val="20"/>
                <w:szCs w:val="20"/>
                <w:lang w:val="ro-RO"/>
              </w:rPr>
              <w:t xml:space="preserve">Buget de stat </w:t>
            </w:r>
          </w:p>
        </w:tc>
      </w:tr>
      <w:tr w:rsidR="0071428D" w:rsidRPr="00232CBB" w:rsidTr="00426E5B">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9D2879"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A.10.02.03 Efectuarea verifi</w:t>
            </w:r>
            <w:r w:rsidR="00426E5B">
              <w:rPr>
                <w:rFonts w:ascii="Times New Roman" w:hAnsi="Times New Roman"/>
                <w:sz w:val="20"/>
                <w:szCs w:val="20"/>
                <w:lang w:val="ro-RO"/>
              </w:rPr>
              <w:t>-</w:t>
            </w:r>
            <w:r>
              <w:rPr>
                <w:rFonts w:ascii="Times New Roman" w:hAnsi="Times New Roman"/>
                <w:sz w:val="20"/>
                <w:szCs w:val="20"/>
                <w:lang w:val="ro-RO"/>
              </w:rPr>
              <w:t>cărilor şi etalonărilor echipa</w:t>
            </w:r>
            <w:r w:rsidR="00426E5B">
              <w:rPr>
                <w:rFonts w:ascii="Times New Roman" w:hAnsi="Times New Roman"/>
                <w:sz w:val="20"/>
                <w:szCs w:val="20"/>
                <w:lang w:val="ro-RO"/>
              </w:rPr>
              <w:t>-</w:t>
            </w:r>
            <w:r>
              <w:rPr>
                <w:rFonts w:ascii="Times New Roman" w:hAnsi="Times New Roman"/>
                <w:sz w:val="20"/>
                <w:szCs w:val="20"/>
                <w:lang w:val="ro-RO"/>
              </w:rPr>
              <w:t>mentelor din staţ</w:t>
            </w:r>
            <w:r w:rsidRPr="009D2879">
              <w:rPr>
                <w:rFonts w:ascii="Times New Roman" w:hAnsi="Times New Roman"/>
                <w:sz w:val="20"/>
                <w:szCs w:val="20"/>
                <w:lang w:val="ro-RO"/>
              </w:rPr>
              <w:t>iile automate arondate U</w:t>
            </w:r>
            <w:r>
              <w:rPr>
                <w:rFonts w:ascii="Times New Roman" w:hAnsi="Times New Roman"/>
                <w:sz w:val="20"/>
                <w:szCs w:val="20"/>
                <w:lang w:val="ro-RO"/>
              </w:rPr>
              <w:t xml:space="preserve">nităţii de </w:t>
            </w:r>
            <w:r w:rsidRPr="009D2879">
              <w:rPr>
                <w:rFonts w:ascii="Times New Roman" w:hAnsi="Times New Roman"/>
                <w:sz w:val="20"/>
                <w:szCs w:val="20"/>
                <w:lang w:val="ro-RO"/>
              </w:rPr>
              <w:t>C</w:t>
            </w:r>
            <w:r>
              <w:rPr>
                <w:rFonts w:ascii="Times New Roman" w:hAnsi="Times New Roman"/>
                <w:sz w:val="20"/>
                <w:szCs w:val="20"/>
                <w:lang w:val="ro-RO"/>
              </w:rPr>
              <w:t>alibrare</w:t>
            </w:r>
            <w:r w:rsidRPr="009D2879">
              <w:rPr>
                <w:rFonts w:ascii="Times New Roman" w:hAnsi="Times New Roman"/>
                <w:sz w:val="20"/>
                <w:szCs w:val="20"/>
                <w:lang w:val="ro-RO"/>
              </w:rPr>
              <w:t xml:space="preserve"> – Laborator mobil</w:t>
            </w:r>
          </w:p>
        </w:tc>
        <w:tc>
          <w:tcPr>
            <w:tcW w:w="2410" w:type="dxa"/>
          </w:tcPr>
          <w:p w:rsidR="0071428D" w:rsidRDefault="0071428D" w:rsidP="006A695D">
            <w:pPr>
              <w:spacing w:before="120"/>
              <w:jc w:val="center"/>
            </w:pPr>
            <w:r w:rsidRPr="00D84E7D">
              <w:rPr>
                <w:rFonts w:ascii="Times New Roman" w:hAnsi="Times New Roman"/>
                <w:sz w:val="20"/>
                <w:szCs w:val="20"/>
                <w:lang w:val="ro-RO"/>
              </w:rPr>
              <w:t>APM Iaşi</w:t>
            </w:r>
          </w:p>
        </w:tc>
        <w:tc>
          <w:tcPr>
            <w:tcW w:w="1418" w:type="dxa"/>
          </w:tcPr>
          <w:p w:rsidR="0071428D" w:rsidRDefault="0071428D" w:rsidP="006A695D">
            <w:pPr>
              <w:spacing w:before="120"/>
              <w:jc w:val="center"/>
            </w:pPr>
            <w:r w:rsidRPr="00A405BF">
              <w:rPr>
                <w:rFonts w:ascii="Times New Roman" w:hAnsi="Times New Roman"/>
                <w:sz w:val="20"/>
                <w:szCs w:val="20"/>
                <w:lang w:val="ro-RO"/>
              </w:rPr>
              <w:t>permanent</w:t>
            </w:r>
          </w:p>
        </w:tc>
        <w:tc>
          <w:tcPr>
            <w:tcW w:w="1559" w:type="dxa"/>
          </w:tcPr>
          <w:p w:rsidR="0071428D" w:rsidRPr="00F57671" w:rsidRDefault="0071428D" w:rsidP="006A695D">
            <w:pPr>
              <w:spacing w:before="120" w:after="0" w:line="240" w:lineRule="auto"/>
              <w:jc w:val="center"/>
              <w:rPr>
                <w:rFonts w:ascii="Times New Roman" w:hAnsi="Times New Roman"/>
                <w:sz w:val="20"/>
                <w:szCs w:val="20"/>
                <w:lang w:val="ro-RO"/>
              </w:rPr>
            </w:pPr>
            <w:r w:rsidRPr="00F57671">
              <w:rPr>
                <w:rFonts w:ascii="Times New Roman" w:hAnsi="Times New Roman"/>
                <w:sz w:val="20"/>
                <w:szCs w:val="20"/>
                <w:lang w:val="ro-RO"/>
              </w:rPr>
              <w:t xml:space="preserve">5/an </w:t>
            </w:r>
          </w:p>
        </w:tc>
        <w:tc>
          <w:tcPr>
            <w:tcW w:w="1984" w:type="dxa"/>
          </w:tcPr>
          <w:p w:rsidR="0071428D" w:rsidRPr="00C45F2A" w:rsidRDefault="0071428D" w:rsidP="006A695D">
            <w:pPr>
              <w:spacing w:before="120" w:after="0" w:line="240" w:lineRule="auto"/>
              <w:jc w:val="center"/>
              <w:rPr>
                <w:rFonts w:ascii="Times New Roman" w:hAnsi="Times New Roman"/>
                <w:b/>
                <w:sz w:val="20"/>
                <w:szCs w:val="20"/>
                <w:lang w:val="ro-RO"/>
              </w:rPr>
            </w:pPr>
            <w:r w:rsidRPr="00DE39A4">
              <w:rPr>
                <w:rFonts w:ascii="Times New Roman" w:hAnsi="Times New Roman"/>
                <w:sz w:val="20"/>
                <w:szCs w:val="20"/>
                <w:lang w:val="ro-RO"/>
              </w:rPr>
              <w:t>Buget de stat</w:t>
            </w:r>
          </w:p>
        </w:tc>
      </w:tr>
      <w:tr w:rsidR="0071428D" w:rsidRPr="00232CBB" w:rsidTr="00426E5B">
        <w:tc>
          <w:tcPr>
            <w:tcW w:w="14034" w:type="dxa"/>
            <w:gridSpan w:val="7"/>
            <w:shd w:val="clear" w:color="auto" w:fill="EEECE1"/>
          </w:tcPr>
          <w:p w:rsidR="0071428D" w:rsidRPr="00C45F2A" w:rsidRDefault="0071428D" w:rsidP="006A695D">
            <w:pPr>
              <w:spacing w:before="120" w:after="120" w:line="240" w:lineRule="auto"/>
              <w:rPr>
                <w:rFonts w:ascii="Times New Roman" w:hAnsi="Times New Roman"/>
                <w:b/>
                <w:sz w:val="20"/>
                <w:szCs w:val="20"/>
                <w:lang w:val="ro-RO"/>
              </w:rPr>
            </w:pPr>
            <w:r>
              <w:rPr>
                <w:rFonts w:ascii="Times New Roman" w:hAnsi="Times New Roman"/>
                <w:b/>
                <w:sz w:val="20"/>
                <w:szCs w:val="20"/>
                <w:lang w:val="ro-RO"/>
              </w:rPr>
              <w:t>Categori</w:t>
            </w:r>
            <w:r w:rsidRPr="00C45F2A">
              <w:rPr>
                <w:rFonts w:ascii="Times New Roman" w:hAnsi="Times New Roman"/>
                <w:b/>
                <w:sz w:val="20"/>
                <w:szCs w:val="20"/>
                <w:lang w:val="ro-RO"/>
              </w:rPr>
              <w:t xml:space="preserve">a de probleme: </w:t>
            </w:r>
            <w:r>
              <w:rPr>
                <w:rFonts w:ascii="Times New Roman" w:hAnsi="Times New Roman"/>
                <w:b/>
                <w:sz w:val="20"/>
                <w:szCs w:val="20"/>
                <w:lang w:val="ro-RO"/>
              </w:rPr>
              <w:t>NECESITATEA ÎNTĂRIRII CAPACITĂŢII STRUCTURILOR ADMINISTRATIVE DIN DOMENIUL PROTECŢIEI MEDIULUI - cod de identificare – PM 10</w:t>
            </w:r>
          </w:p>
        </w:tc>
      </w:tr>
      <w:tr w:rsidR="0071428D" w:rsidRPr="00601AA4" w:rsidTr="00426E5B">
        <w:tc>
          <w:tcPr>
            <w:tcW w:w="14034" w:type="dxa"/>
            <w:gridSpan w:val="7"/>
            <w:shd w:val="clear" w:color="auto" w:fill="66FFFF"/>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 xml:space="preserve">PROBLEMA DE MEDIU: </w:t>
            </w:r>
            <w:r>
              <w:rPr>
                <w:rFonts w:ascii="Times New Roman" w:hAnsi="Times New Roman"/>
                <w:sz w:val="20"/>
                <w:szCs w:val="20"/>
                <w:lang w:val="ro-RO"/>
              </w:rPr>
              <w:t xml:space="preserve">cod identificare </w:t>
            </w:r>
            <w:r w:rsidRPr="00906E59">
              <w:rPr>
                <w:rFonts w:ascii="Times New Roman" w:hAnsi="Times New Roman"/>
                <w:sz w:val="20"/>
                <w:szCs w:val="20"/>
                <w:lang w:val="ro-RO"/>
              </w:rPr>
              <w:t>PM-10-03</w:t>
            </w:r>
            <w:r w:rsidRPr="00906E59">
              <w:rPr>
                <w:rFonts w:ascii="Times New Roman" w:hAnsi="Times New Roman"/>
                <w:b/>
                <w:sz w:val="20"/>
                <w:szCs w:val="20"/>
                <w:lang w:val="ro-RO"/>
              </w:rPr>
              <w:t xml:space="preserve"> </w:t>
            </w:r>
            <w:r>
              <w:rPr>
                <w:rFonts w:ascii="Times New Roman" w:hAnsi="Times New Roman"/>
                <w:sz w:val="20"/>
                <w:szCs w:val="20"/>
                <w:lang w:val="ro-RO"/>
              </w:rPr>
              <w:t>–</w:t>
            </w:r>
            <w:r w:rsidRPr="00906E59">
              <w:rPr>
                <w:rFonts w:ascii="Times New Roman" w:hAnsi="Times New Roman"/>
                <w:sz w:val="20"/>
                <w:szCs w:val="20"/>
                <w:lang w:val="ro-RO"/>
              </w:rPr>
              <w:t xml:space="preserve"> </w:t>
            </w:r>
            <w:r>
              <w:rPr>
                <w:rStyle w:val="FontStyle135"/>
                <w:sz w:val="20"/>
                <w:szCs w:val="20"/>
                <w:lang w:val="ro-RO"/>
              </w:rPr>
              <w:t xml:space="preserve">Capacitate instituţională </w:t>
            </w:r>
            <w:r w:rsidRPr="00906E59">
              <w:rPr>
                <w:rStyle w:val="FontStyle135"/>
                <w:sz w:val="20"/>
                <w:szCs w:val="20"/>
                <w:lang w:val="ro-RO"/>
              </w:rPr>
              <w:t>insuficient</w:t>
            </w:r>
            <w:r>
              <w:rPr>
                <w:rStyle w:val="FontStyle135"/>
                <w:sz w:val="20"/>
                <w:szCs w:val="20"/>
                <w:lang w:val="ro-RO"/>
              </w:rPr>
              <w:t>ă</w:t>
            </w:r>
            <w:r w:rsidRPr="00906E59">
              <w:rPr>
                <w:rStyle w:val="FontStyle135"/>
                <w:sz w:val="20"/>
                <w:szCs w:val="20"/>
                <w:lang w:val="ro-RO"/>
              </w:rPr>
              <w:t xml:space="preserve"> pentru implementarea acquis-ului comunitar de mediu</w:t>
            </w:r>
          </w:p>
        </w:tc>
      </w:tr>
      <w:tr w:rsidR="0071428D" w:rsidRPr="00C45F2A" w:rsidTr="00426E5B">
        <w:tc>
          <w:tcPr>
            <w:tcW w:w="14034" w:type="dxa"/>
            <w:gridSpan w:val="7"/>
            <w:shd w:val="clear" w:color="auto" w:fill="FFCCFF"/>
          </w:tcPr>
          <w:p w:rsidR="0071428D" w:rsidRPr="00CC2B48" w:rsidRDefault="0071428D" w:rsidP="006A695D">
            <w:pPr>
              <w:spacing w:before="120" w:after="120" w:line="240" w:lineRule="auto"/>
              <w:jc w:val="both"/>
              <w:rPr>
                <w:rFonts w:ascii="Times New Roman" w:hAnsi="Times New Roman"/>
                <w:sz w:val="24"/>
                <w:szCs w:val="24"/>
                <w:lang w:val="ro-RO"/>
              </w:rPr>
            </w:pPr>
            <w:r w:rsidRPr="00C45F2A">
              <w:rPr>
                <w:rFonts w:ascii="Times New Roman" w:hAnsi="Times New Roman"/>
                <w:b/>
                <w:sz w:val="20"/>
                <w:szCs w:val="20"/>
                <w:lang w:val="ro-RO"/>
              </w:rPr>
              <w:t>OBIECTIV GENERAL:</w:t>
            </w:r>
            <w:r w:rsidRPr="00C45F2A">
              <w:rPr>
                <w:rFonts w:ascii="Times New Roman" w:hAnsi="Times New Roman"/>
                <w:sz w:val="20"/>
                <w:szCs w:val="20"/>
                <w:lang w:val="ro-RO"/>
              </w:rPr>
              <w:t xml:space="preserve"> </w:t>
            </w:r>
            <w:r w:rsidRPr="00482B36">
              <w:rPr>
                <w:rStyle w:val="FontStyle135"/>
                <w:b w:val="0"/>
                <w:sz w:val="20"/>
                <w:szCs w:val="20"/>
                <w:lang w:val="ro-RO"/>
              </w:rPr>
              <w:t>C</w:t>
            </w:r>
            <w:r>
              <w:rPr>
                <w:rStyle w:val="FontStyle135"/>
                <w:b w:val="0"/>
                <w:sz w:val="20"/>
                <w:szCs w:val="20"/>
                <w:lang w:val="ro-RO"/>
              </w:rPr>
              <w:t>onsolidarea</w:t>
            </w:r>
            <w:r w:rsidRPr="00482B36">
              <w:rPr>
                <w:rStyle w:val="FontStyle135"/>
                <w:b w:val="0"/>
                <w:sz w:val="20"/>
                <w:szCs w:val="20"/>
                <w:lang w:val="ro-RO"/>
              </w:rPr>
              <w:t xml:space="preserve"> capacităţii  instituţionale </w:t>
            </w:r>
            <w:r>
              <w:rPr>
                <w:rStyle w:val="FontStyle135"/>
                <w:b w:val="0"/>
                <w:sz w:val="20"/>
                <w:szCs w:val="20"/>
                <w:lang w:val="ro-RO"/>
              </w:rPr>
              <w:t xml:space="preserve">în autorităţile şi </w:t>
            </w:r>
            <w:r w:rsidRPr="00482B36">
              <w:rPr>
                <w:rStyle w:val="FontStyle135"/>
                <w:b w:val="0"/>
                <w:sz w:val="20"/>
                <w:szCs w:val="20"/>
                <w:lang w:val="ro-RO"/>
              </w:rPr>
              <w:t>instituţiil</w:t>
            </w:r>
            <w:r>
              <w:rPr>
                <w:rStyle w:val="FontStyle135"/>
                <w:b w:val="0"/>
                <w:sz w:val="20"/>
                <w:szCs w:val="20"/>
                <w:lang w:val="ro-RO"/>
              </w:rPr>
              <w:t>e</w:t>
            </w:r>
            <w:r w:rsidRPr="00482B36">
              <w:rPr>
                <w:rStyle w:val="FontStyle135"/>
                <w:b w:val="0"/>
                <w:sz w:val="20"/>
                <w:szCs w:val="20"/>
                <w:lang w:val="ro-RO"/>
              </w:rPr>
              <w:t xml:space="preserve"> </w:t>
            </w:r>
            <w:r>
              <w:rPr>
                <w:rStyle w:val="FontStyle135"/>
                <w:b w:val="0"/>
                <w:sz w:val="20"/>
                <w:szCs w:val="20"/>
                <w:lang w:val="ro-RO"/>
              </w:rPr>
              <w:t xml:space="preserve">publice </w:t>
            </w:r>
            <w:r w:rsidRPr="00482B36">
              <w:rPr>
                <w:rStyle w:val="FontStyle135"/>
                <w:b w:val="0"/>
                <w:sz w:val="20"/>
                <w:szCs w:val="20"/>
                <w:lang w:val="ro-RO"/>
              </w:rPr>
              <w:t>cu atribuţii în domeniul protecţiei mediului</w:t>
            </w:r>
          </w:p>
        </w:tc>
      </w:tr>
      <w:tr w:rsidR="0071428D" w:rsidRPr="00056C07" w:rsidTr="00426E5B">
        <w:tc>
          <w:tcPr>
            <w:tcW w:w="14034" w:type="dxa"/>
            <w:gridSpan w:val="7"/>
            <w:shd w:val="clear" w:color="auto" w:fill="FDE9D9"/>
          </w:tcPr>
          <w:p w:rsidR="0071428D" w:rsidRPr="009B28B5" w:rsidRDefault="0071428D" w:rsidP="006A695D">
            <w:pPr>
              <w:spacing w:before="120" w:after="120" w:line="240" w:lineRule="auto"/>
              <w:rPr>
                <w:rFonts w:ascii="Times New Roman" w:hAnsi="Times New Roman"/>
                <w:sz w:val="20"/>
                <w:szCs w:val="20"/>
                <w:lang w:val="ro-RO"/>
              </w:rPr>
            </w:pPr>
            <w:r w:rsidRPr="00C45F2A">
              <w:rPr>
                <w:rFonts w:ascii="Times New Roman" w:hAnsi="Times New Roman"/>
                <w:b/>
                <w:sz w:val="20"/>
                <w:szCs w:val="20"/>
                <w:lang w:val="ro-RO"/>
              </w:rPr>
              <w:t>Obiectiv specific:</w:t>
            </w:r>
            <w:r>
              <w:rPr>
                <w:rFonts w:ascii="Times New Roman" w:hAnsi="Times New Roman"/>
                <w:b/>
                <w:sz w:val="20"/>
                <w:szCs w:val="20"/>
                <w:lang w:val="ro-RO"/>
              </w:rPr>
              <w:t xml:space="preserve"> </w:t>
            </w:r>
            <w:r>
              <w:rPr>
                <w:rFonts w:ascii="Times New Roman" w:hAnsi="Times New Roman"/>
                <w:sz w:val="20"/>
                <w:szCs w:val="20"/>
                <w:lang w:val="ro-RO"/>
              </w:rPr>
              <w:t>Asigurarea perfecţionării continue</w:t>
            </w:r>
            <w:r w:rsidRPr="00482B36">
              <w:rPr>
                <w:rFonts w:ascii="Times New Roman" w:hAnsi="Times New Roman"/>
                <w:sz w:val="20"/>
                <w:szCs w:val="20"/>
                <w:lang w:val="ro-RO"/>
              </w:rPr>
              <w:t xml:space="preserve"> a personalului din instituţii cu atribuţii în domeniul protecţiei mediului</w:t>
            </w:r>
          </w:p>
        </w:tc>
      </w:tr>
      <w:tr w:rsidR="0071428D" w:rsidRPr="00232CBB" w:rsidTr="00426E5B">
        <w:tc>
          <w:tcPr>
            <w:tcW w:w="1986"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Ținta</w:t>
            </w:r>
          </w:p>
        </w:tc>
        <w:tc>
          <w:tcPr>
            <w:tcW w:w="1842" w:type="dxa"/>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Indicator</w:t>
            </w:r>
            <w:r w:rsidRPr="00C45F2A">
              <w:rPr>
                <w:rFonts w:ascii="Times New Roman" w:hAnsi="Times New Roman"/>
                <w:b/>
                <w:sz w:val="20"/>
                <w:szCs w:val="20"/>
                <w:lang w:val="ro-RO"/>
              </w:rPr>
              <w:t>i</w:t>
            </w:r>
          </w:p>
        </w:tc>
        <w:tc>
          <w:tcPr>
            <w:tcW w:w="2835"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Acţiunea</w:t>
            </w:r>
          </w:p>
        </w:tc>
        <w:tc>
          <w:tcPr>
            <w:tcW w:w="2410"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Responsabil</w:t>
            </w:r>
            <w:r w:rsidR="00426E5B">
              <w:rPr>
                <w:rFonts w:ascii="Times New Roman" w:hAnsi="Times New Roman"/>
                <w:b/>
                <w:sz w:val="20"/>
                <w:szCs w:val="20"/>
                <w:lang w:val="ro-RO"/>
              </w:rPr>
              <w:t>i</w:t>
            </w:r>
            <w:r w:rsidRPr="00C45F2A">
              <w:rPr>
                <w:rFonts w:ascii="Times New Roman" w:hAnsi="Times New Roman"/>
                <w:b/>
                <w:sz w:val="20"/>
                <w:szCs w:val="20"/>
                <w:lang w:val="ro-RO"/>
              </w:rPr>
              <w:t xml:space="preserve"> implementare</w:t>
            </w:r>
          </w:p>
        </w:tc>
        <w:tc>
          <w:tcPr>
            <w:tcW w:w="1418"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Termen de realizare</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Surse de finanţare existente/ potenţiale </w:t>
            </w:r>
          </w:p>
        </w:tc>
      </w:tr>
      <w:tr w:rsidR="0071428D" w:rsidRPr="00FD0D41" w:rsidTr="00426E5B">
        <w:tc>
          <w:tcPr>
            <w:tcW w:w="1986" w:type="dxa"/>
            <w:vMerge w:val="restart"/>
          </w:tcPr>
          <w:p w:rsidR="0071428D"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3D0938">
              <w:rPr>
                <w:rFonts w:ascii="Times New Roman" w:hAnsi="Times New Roman"/>
                <w:b/>
                <w:sz w:val="20"/>
                <w:szCs w:val="20"/>
                <w:lang w:val="ro-RO"/>
              </w:rPr>
              <w:t>P</w:t>
            </w:r>
            <w:r w:rsidRPr="00482B36">
              <w:rPr>
                <w:rFonts w:ascii="Times New Roman" w:hAnsi="Times New Roman"/>
                <w:sz w:val="20"/>
                <w:szCs w:val="20"/>
                <w:lang w:val="ro-RO"/>
              </w:rPr>
              <w:t>regătirea şi in</w:t>
            </w:r>
            <w:r w:rsidR="00426E5B">
              <w:rPr>
                <w:rFonts w:ascii="Times New Roman" w:hAnsi="Times New Roman"/>
                <w:sz w:val="20"/>
                <w:szCs w:val="20"/>
                <w:lang w:val="ro-RO"/>
              </w:rPr>
              <w:t>-</w:t>
            </w:r>
            <w:r w:rsidRPr="00482B36">
              <w:rPr>
                <w:rFonts w:ascii="Times New Roman" w:hAnsi="Times New Roman"/>
                <w:sz w:val="20"/>
                <w:szCs w:val="20"/>
                <w:lang w:val="ro-RO"/>
              </w:rPr>
              <w:t>formarea continuă a specialişt</w:t>
            </w:r>
            <w:r>
              <w:rPr>
                <w:rFonts w:ascii="Times New Roman" w:hAnsi="Times New Roman"/>
                <w:sz w:val="20"/>
                <w:szCs w:val="20"/>
                <w:lang w:val="ro-RO"/>
              </w:rPr>
              <w:t>ilor  din cadrul APM Iaşi, GNM-</w:t>
            </w:r>
            <w:r w:rsidRPr="00482B36">
              <w:rPr>
                <w:rFonts w:ascii="Times New Roman" w:hAnsi="Times New Roman"/>
                <w:sz w:val="20"/>
                <w:szCs w:val="20"/>
                <w:lang w:val="ro-RO"/>
              </w:rPr>
              <w:t>CJ Iaşi</w:t>
            </w:r>
            <w:r w:rsidRPr="00BC4349">
              <w:rPr>
                <w:rFonts w:ascii="Times New Roman" w:hAnsi="Times New Roman"/>
                <w:sz w:val="20"/>
                <w:szCs w:val="20"/>
                <w:lang w:val="ro-RO"/>
              </w:rPr>
              <w:t>, alte instituţii</w:t>
            </w:r>
            <w:r>
              <w:rPr>
                <w:rFonts w:ascii="Times New Roman" w:hAnsi="Times New Roman"/>
                <w:sz w:val="20"/>
                <w:szCs w:val="20"/>
                <w:lang w:val="ro-RO"/>
              </w:rPr>
              <w:t xml:space="preserve"> </w:t>
            </w:r>
          </w:p>
          <w:p w:rsidR="0071428D" w:rsidRPr="00482B36" w:rsidRDefault="0071428D" w:rsidP="00426E5B">
            <w:pPr>
              <w:spacing w:before="120" w:after="120" w:line="240" w:lineRule="auto"/>
              <w:jc w:val="both"/>
              <w:rPr>
                <w:rFonts w:ascii="Times New Roman" w:hAnsi="Times New Roman"/>
                <w:sz w:val="20"/>
                <w:szCs w:val="20"/>
                <w:lang w:val="ro-RO"/>
              </w:rPr>
            </w:pPr>
          </w:p>
        </w:tc>
        <w:tc>
          <w:tcPr>
            <w:tcW w:w="1842" w:type="dxa"/>
            <w:vMerge w:val="restart"/>
          </w:tcPr>
          <w:p w:rsidR="0071428D" w:rsidRPr="009D12E5"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-număr</w:t>
            </w:r>
            <w:r w:rsidRPr="009D12E5">
              <w:rPr>
                <w:rFonts w:ascii="Times New Roman" w:hAnsi="Times New Roman"/>
                <w:sz w:val="20"/>
                <w:szCs w:val="20"/>
                <w:lang w:val="ro-RO"/>
              </w:rPr>
              <w:t xml:space="preserve"> persoane instruite</w:t>
            </w:r>
          </w:p>
          <w:p w:rsidR="0071428D"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-f</w:t>
            </w:r>
            <w:r w:rsidRPr="009D12E5">
              <w:rPr>
                <w:rFonts w:ascii="Times New Roman" w:hAnsi="Times New Roman"/>
                <w:sz w:val="20"/>
                <w:szCs w:val="20"/>
                <w:lang w:val="ro-RO"/>
              </w:rPr>
              <w:t xml:space="preserve">onduri </w:t>
            </w:r>
            <w:r>
              <w:rPr>
                <w:rFonts w:ascii="Times New Roman" w:hAnsi="Times New Roman"/>
                <w:sz w:val="20"/>
                <w:szCs w:val="20"/>
                <w:lang w:val="ro-RO"/>
              </w:rPr>
              <w:t xml:space="preserve">alocate </w:t>
            </w:r>
          </w:p>
          <w:p w:rsidR="0071428D" w:rsidRDefault="0071428D" w:rsidP="00426E5B">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-numǎr participări </w:t>
            </w:r>
            <w:r>
              <w:rPr>
                <w:rFonts w:ascii="Times New Roman" w:hAnsi="Times New Roman"/>
                <w:sz w:val="20"/>
                <w:szCs w:val="20"/>
                <w:lang w:val="ro-RO"/>
              </w:rPr>
              <w:lastRenderedPageBreak/>
              <w:t>conferinţe</w:t>
            </w:r>
          </w:p>
          <w:p w:rsidR="0071428D" w:rsidRPr="009D12E5" w:rsidRDefault="0071428D" w:rsidP="00426E5B">
            <w:pPr>
              <w:spacing w:before="120" w:after="120" w:line="240" w:lineRule="auto"/>
              <w:jc w:val="both"/>
              <w:rPr>
                <w:rFonts w:ascii="Times New Roman" w:hAnsi="Times New Roman"/>
                <w:sz w:val="20"/>
                <w:szCs w:val="20"/>
                <w:lang w:val="ro-RO"/>
              </w:rPr>
            </w:pPr>
          </w:p>
          <w:p w:rsidR="0071428D" w:rsidRPr="009D12E5" w:rsidRDefault="0071428D" w:rsidP="00426E5B">
            <w:pPr>
              <w:spacing w:before="120" w:after="120" w:line="240" w:lineRule="auto"/>
              <w:ind w:left="30"/>
              <w:jc w:val="both"/>
              <w:rPr>
                <w:rFonts w:ascii="Times New Roman" w:hAnsi="Times New Roman"/>
                <w:sz w:val="20"/>
                <w:szCs w:val="20"/>
                <w:lang w:val="ro-RO"/>
              </w:rPr>
            </w:pPr>
          </w:p>
        </w:tc>
        <w:tc>
          <w:tcPr>
            <w:tcW w:w="2835" w:type="dxa"/>
          </w:tcPr>
          <w:p w:rsidR="0071428D" w:rsidRPr="00BC4349"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A.10.03.01 </w:t>
            </w:r>
            <w:r w:rsidRPr="00BC4349">
              <w:rPr>
                <w:rFonts w:ascii="Times New Roman" w:hAnsi="Times New Roman"/>
                <w:sz w:val="20"/>
                <w:szCs w:val="20"/>
                <w:lang w:val="ro-RO"/>
              </w:rPr>
              <w:t>Întărirea capacităţii instituţionale de control şi monitorizare a respectării de către autorităţile locale şi agenţii economici din judeţ a normelor legate de mediu </w:t>
            </w:r>
          </w:p>
        </w:tc>
        <w:tc>
          <w:tcPr>
            <w:tcW w:w="2410"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GNM-</w:t>
            </w:r>
            <w:r w:rsidRPr="00BC4349">
              <w:rPr>
                <w:rFonts w:ascii="Times New Roman" w:hAnsi="Times New Roman"/>
                <w:sz w:val="20"/>
                <w:szCs w:val="20"/>
                <w:lang w:val="ro-RO"/>
              </w:rPr>
              <w:t>CJ Iași (apli</w:t>
            </w:r>
            <w:r>
              <w:rPr>
                <w:rFonts w:ascii="Times New Roman" w:hAnsi="Times New Roman"/>
                <w:sz w:val="20"/>
                <w:szCs w:val="20"/>
                <w:lang w:val="ro-RO"/>
              </w:rPr>
              <w:t>-</w:t>
            </w:r>
            <w:r w:rsidRPr="00BC4349">
              <w:rPr>
                <w:rFonts w:ascii="Times New Roman" w:hAnsi="Times New Roman"/>
                <w:sz w:val="20"/>
                <w:szCs w:val="20"/>
                <w:lang w:val="ro-RO"/>
              </w:rPr>
              <w:t>cant),CJ Iași</w:t>
            </w:r>
            <w:r>
              <w:rPr>
                <w:rFonts w:ascii="Times New Roman" w:hAnsi="Times New Roman"/>
                <w:sz w:val="20"/>
                <w:szCs w:val="20"/>
                <w:lang w:val="ro-RO"/>
              </w:rPr>
              <w:t>,</w:t>
            </w:r>
            <w:r w:rsidRPr="00BC4349">
              <w:rPr>
                <w:rFonts w:ascii="Times New Roman" w:hAnsi="Times New Roman"/>
                <w:sz w:val="20"/>
                <w:szCs w:val="20"/>
                <w:lang w:val="ro-RO"/>
              </w:rPr>
              <w:t>  UAT-uri</w:t>
            </w:r>
            <w:r>
              <w:rPr>
                <w:rFonts w:ascii="Times New Roman" w:hAnsi="Times New Roman"/>
                <w:sz w:val="20"/>
                <w:szCs w:val="20"/>
                <w:lang w:val="ro-RO"/>
              </w:rPr>
              <w:t xml:space="preserve"> beneficiare,</w:t>
            </w:r>
            <w:r w:rsidRPr="00BC4349">
              <w:rPr>
                <w:rFonts w:ascii="Times New Roman" w:hAnsi="Times New Roman"/>
                <w:sz w:val="20"/>
                <w:szCs w:val="20"/>
                <w:lang w:val="ro-RO"/>
              </w:rPr>
              <w:t> </w:t>
            </w:r>
            <w:r>
              <w:rPr>
                <w:rFonts w:ascii="Times New Roman" w:hAnsi="Times New Roman"/>
                <w:sz w:val="20"/>
                <w:szCs w:val="20"/>
                <w:lang w:val="ro-RO"/>
              </w:rPr>
              <w:t>Operatori</w:t>
            </w:r>
            <w:r w:rsidRPr="00BC4349">
              <w:rPr>
                <w:rFonts w:ascii="Times New Roman" w:hAnsi="Times New Roman"/>
                <w:sz w:val="20"/>
                <w:szCs w:val="20"/>
                <w:lang w:val="ro-RO"/>
              </w:rPr>
              <w:t xml:space="preserve"> privați,  APM Iași, Adm</w:t>
            </w:r>
            <w:r>
              <w:rPr>
                <w:rFonts w:ascii="Times New Roman" w:hAnsi="Times New Roman"/>
                <w:sz w:val="20"/>
                <w:szCs w:val="20"/>
                <w:lang w:val="ro-RO"/>
              </w:rPr>
              <w:t xml:space="preserve">. </w:t>
            </w:r>
            <w:r w:rsidRPr="00BC4349">
              <w:rPr>
                <w:rFonts w:ascii="Times New Roman" w:hAnsi="Times New Roman"/>
                <w:sz w:val="20"/>
                <w:szCs w:val="20"/>
                <w:lang w:val="ro-RO"/>
              </w:rPr>
              <w:t xml:space="preserve"> Ariilor Protejate</w:t>
            </w:r>
          </w:p>
        </w:tc>
        <w:tc>
          <w:tcPr>
            <w:tcW w:w="1418" w:type="dxa"/>
          </w:tcPr>
          <w:p w:rsidR="0071428D" w:rsidRPr="00BC4349" w:rsidRDefault="0071428D" w:rsidP="006A695D">
            <w:pPr>
              <w:spacing w:before="120" w:after="120" w:line="240" w:lineRule="auto"/>
              <w:jc w:val="center"/>
              <w:rPr>
                <w:rFonts w:ascii="Times New Roman" w:hAnsi="Times New Roman"/>
                <w:sz w:val="20"/>
                <w:szCs w:val="20"/>
                <w:lang w:val="ro-RO"/>
              </w:rPr>
            </w:pPr>
            <w:r w:rsidRPr="00BC4349">
              <w:rPr>
                <w:rFonts w:ascii="Times New Roman" w:hAnsi="Times New Roman"/>
                <w:sz w:val="20"/>
                <w:szCs w:val="20"/>
                <w:lang w:val="ro-RO"/>
              </w:rPr>
              <w:t>2015</w:t>
            </w:r>
          </w:p>
        </w:tc>
        <w:tc>
          <w:tcPr>
            <w:tcW w:w="1559" w:type="dxa"/>
          </w:tcPr>
          <w:p w:rsidR="0071428D" w:rsidRPr="00BC4349" w:rsidRDefault="0071428D" w:rsidP="006A695D">
            <w:pPr>
              <w:spacing w:before="120" w:after="120" w:line="240" w:lineRule="auto"/>
              <w:jc w:val="center"/>
              <w:rPr>
                <w:rFonts w:ascii="Times New Roman" w:hAnsi="Times New Roman"/>
                <w:sz w:val="20"/>
                <w:szCs w:val="20"/>
                <w:lang w:val="ro-RO"/>
              </w:rPr>
            </w:pPr>
            <w:r w:rsidRPr="00BC4349">
              <w:rPr>
                <w:rFonts w:ascii="Times New Roman" w:hAnsi="Times New Roman"/>
                <w:sz w:val="20"/>
                <w:szCs w:val="20"/>
                <w:lang w:val="ro-RO"/>
              </w:rPr>
              <w:t>26</w:t>
            </w:r>
            <w:r>
              <w:rPr>
                <w:rFonts w:ascii="Times New Roman" w:hAnsi="Times New Roman"/>
                <w:sz w:val="20"/>
                <w:szCs w:val="20"/>
                <w:lang w:val="ro-RO"/>
              </w:rPr>
              <w:t>1</w:t>
            </w:r>
          </w:p>
        </w:tc>
        <w:tc>
          <w:tcPr>
            <w:tcW w:w="1984" w:type="dxa"/>
          </w:tcPr>
          <w:p w:rsidR="0071428D" w:rsidRPr="00BC4349" w:rsidRDefault="0071428D" w:rsidP="006A695D">
            <w:pPr>
              <w:spacing w:before="120" w:after="120" w:line="240" w:lineRule="auto"/>
              <w:jc w:val="center"/>
              <w:rPr>
                <w:rFonts w:ascii="Times New Roman" w:hAnsi="Times New Roman"/>
                <w:sz w:val="20"/>
                <w:szCs w:val="20"/>
                <w:lang w:val="ro-RO"/>
              </w:rPr>
            </w:pPr>
            <w:r w:rsidRPr="00BC4349">
              <w:rPr>
                <w:rFonts w:ascii="Times New Roman" w:hAnsi="Times New Roman"/>
                <w:sz w:val="20"/>
                <w:szCs w:val="20"/>
                <w:lang w:val="ro-RO"/>
              </w:rPr>
              <w:t>FEDR, FC, INTEREG, Surse proprii; Bugetele consiliilor locale; MMSC</w:t>
            </w:r>
          </w:p>
        </w:tc>
      </w:tr>
      <w:tr w:rsidR="0071428D" w:rsidRPr="00FD0D41" w:rsidTr="00426E5B">
        <w:trPr>
          <w:trHeight w:val="953"/>
        </w:trPr>
        <w:tc>
          <w:tcPr>
            <w:tcW w:w="1986" w:type="dxa"/>
            <w:vMerge/>
          </w:tcPr>
          <w:p w:rsidR="0071428D" w:rsidRDefault="0071428D" w:rsidP="006A695D">
            <w:pPr>
              <w:spacing w:before="120" w:after="120" w:line="240" w:lineRule="auto"/>
              <w:rPr>
                <w:rFonts w:ascii="Times New Roman" w:hAnsi="Times New Roman"/>
                <w:sz w:val="20"/>
                <w:szCs w:val="20"/>
                <w:lang w:val="ro-RO"/>
              </w:rPr>
            </w:pPr>
          </w:p>
        </w:tc>
        <w:tc>
          <w:tcPr>
            <w:tcW w:w="1842" w:type="dxa"/>
            <w:vMerge/>
          </w:tcPr>
          <w:p w:rsidR="0071428D" w:rsidRDefault="0071428D" w:rsidP="006A695D">
            <w:pPr>
              <w:spacing w:before="120" w:after="120" w:line="240" w:lineRule="auto"/>
              <w:rPr>
                <w:rFonts w:ascii="Times New Roman" w:hAnsi="Times New Roman"/>
                <w:sz w:val="20"/>
                <w:szCs w:val="20"/>
                <w:lang w:val="ro-RO"/>
              </w:rPr>
            </w:pPr>
          </w:p>
        </w:tc>
        <w:tc>
          <w:tcPr>
            <w:tcW w:w="2835" w:type="dxa"/>
          </w:tcPr>
          <w:p w:rsidR="0071428D" w:rsidRPr="00482B36"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A.10.03.02 Întǎrirea capacitǎţii instituţionale de răspuns a APM Iaşi în situaţia unor poluări accidentale prin dotări şi instruiri specifice </w:t>
            </w:r>
          </w:p>
        </w:tc>
        <w:tc>
          <w:tcPr>
            <w:tcW w:w="2410" w:type="dxa"/>
          </w:tcPr>
          <w:p w:rsidR="0071428D" w:rsidRPr="00C92A8D" w:rsidRDefault="0071428D" w:rsidP="006A695D">
            <w:pPr>
              <w:spacing w:before="120" w:after="120" w:line="240" w:lineRule="auto"/>
              <w:jc w:val="center"/>
              <w:rPr>
                <w:rFonts w:ascii="Times New Roman" w:hAnsi="Times New Roman"/>
                <w:sz w:val="20"/>
                <w:szCs w:val="20"/>
                <w:lang w:val="ro-RO"/>
              </w:rPr>
            </w:pPr>
            <w:r w:rsidRPr="00C92A8D">
              <w:rPr>
                <w:rFonts w:ascii="Times New Roman" w:hAnsi="Times New Roman"/>
                <w:sz w:val="20"/>
                <w:szCs w:val="20"/>
                <w:lang w:val="ro-RO"/>
              </w:rPr>
              <w:t>APM Ia</w:t>
            </w:r>
            <w:r>
              <w:rPr>
                <w:sz w:val="20"/>
                <w:szCs w:val="20"/>
                <w:lang w:val="ro-RO"/>
              </w:rPr>
              <w:t>ş</w:t>
            </w:r>
            <w:r w:rsidRPr="00C92A8D">
              <w:rPr>
                <w:rFonts w:ascii="Times New Roman" w:hAnsi="Times New Roman"/>
                <w:sz w:val="20"/>
                <w:szCs w:val="20"/>
                <w:lang w:val="ro-RO"/>
              </w:rPr>
              <w:t>i, GNM</w:t>
            </w:r>
            <w:r>
              <w:rPr>
                <w:rFonts w:ascii="Times New Roman" w:hAnsi="Times New Roman"/>
                <w:sz w:val="20"/>
                <w:szCs w:val="20"/>
                <w:lang w:val="ro-RO"/>
              </w:rPr>
              <w:t>-C</w:t>
            </w:r>
            <w:r w:rsidRPr="00C92A8D">
              <w:rPr>
                <w:rFonts w:ascii="Times New Roman" w:hAnsi="Times New Roman"/>
                <w:sz w:val="20"/>
                <w:szCs w:val="20"/>
                <w:lang w:val="ro-RO"/>
              </w:rPr>
              <w:t>J Ia</w:t>
            </w:r>
            <w:r>
              <w:rPr>
                <w:sz w:val="20"/>
                <w:szCs w:val="20"/>
                <w:lang w:val="ro-RO"/>
              </w:rPr>
              <w:t>ş</w:t>
            </w:r>
            <w:r w:rsidRPr="00C92A8D">
              <w:rPr>
                <w:rFonts w:ascii="Times New Roman" w:hAnsi="Times New Roman"/>
                <w:sz w:val="20"/>
                <w:szCs w:val="20"/>
                <w:lang w:val="ro-RO"/>
              </w:rPr>
              <w:t>i, ISUJ Ia</w:t>
            </w:r>
            <w:r>
              <w:rPr>
                <w:sz w:val="20"/>
                <w:szCs w:val="20"/>
                <w:lang w:val="ro-RO"/>
              </w:rPr>
              <w:t>ş</w:t>
            </w:r>
            <w:r w:rsidRPr="00C92A8D">
              <w:rPr>
                <w:rFonts w:ascii="Times New Roman" w:hAnsi="Times New Roman"/>
                <w:sz w:val="20"/>
                <w:szCs w:val="20"/>
                <w:lang w:val="ro-RO"/>
              </w:rPr>
              <w:t>i</w:t>
            </w:r>
            <w:r>
              <w:rPr>
                <w:rFonts w:ascii="Times New Roman" w:hAnsi="Times New Roman"/>
                <w:sz w:val="20"/>
                <w:szCs w:val="20"/>
                <w:lang w:val="ro-RO"/>
              </w:rPr>
              <w:t>, ABA Prut-Barlad</w:t>
            </w:r>
          </w:p>
        </w:tc>
        <w:tc>
          <w:tcPr>
            <w:tcW w:w="1418" w:type="dxa"/>
          </w:tcPr>
          <w:p w:rsidR="0071428D" w:rsidRPr="00482B36"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71428D" w:rsidRPr="00C92A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1</w:t>
            </w:r>
            <w:r w:rsidRPr="00C92A8D">
              <w:rPr>
                <w:rFonts w:ascii="Times New Roman" w:hAnsi="Times New Roman"/>
                <w:sz w:val="20"/>
                <w:szCs w:val="20"/>
                <w:lang w:val="ro-RO"/>
              </w:rPr>
              <w:t>000</w:t>
            </w:r>
          </w:p>
        </w:tc>
        <w:tc>
          <w:tcPr>
            <w:tcW w:w="1984" w:type="dxa"/>
          </w:tcPr>
          <w:p w:rsidR="0071428D" w:rsidRPr="00C92A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B</w:t>
            </w:r>
            <w:r w:rsidRPr="00C92A8D">
              <w:rPr>
                <w:rFonts w:ascii="Times New Roman" w:hAnsi="Times New Roman"/>
                <w:sz w:val="20"/>
                <w:szCs w:val="20"/>
                <w:lang w:val="ro-RO"/>
              </w:rPr>
              <w:t>uget de stat prin MMSC</w:t>
            </w:r>
          </w:p>
        </w:tc>
      </w:tr>
      <w:tr w:rsidR="0071428D" w:rsidRPr="00FD0D41" w:rsidTr="00426E5B">
        <w:tc>
          <w:tcPr>
            <w:tcW w:w="1986" w:type="dxa"/>
            <w:vMerge/>
          </w:tcPr>
          <w:p w:rsidR="0071428D" w:rsidRPr="00482B36"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82B36" w:rsidRDefault="0071428D" w:rsidP="006A695D">
            <w:pPr>
              <w:spacing w:before="120" w:after="120" w:line="240" w:lineRule="auto"/>
              <w:jc w:val="center"/>
              <w:rPr>
                <w:rFonts w:ascii="Times New Roman" w:hAnsi="Times New Roman"/>
                <w:sz w:val="20"/>
                <w:szCs w:val="20"/>
                <w:lang w:val="ro-RO"/>
              </w:rPr>
            </w:pPr>
          </w:p>
        </w:tc>
        <w:tc>
          <w:tcPr>
            <w:tcW w:w="2835" w:type="dxa"/>
          </w:tcPr>
          <w:p w:rsidR="0071428D" w:rsidRPr="006731DF"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A.10.03.03 Certificarea unui sistem de management (EMAS, ISO 14001, etc)  </w:t>
            </w:r>
          </w:p>
        </w:tc>
        <w:tc>
          <w:tcPr>
            <w:tcW w:w="2410" w:type="dxa"/>
          </w:tcPr>
          <w:p w:rsidR="0071428D" w:rsidRPr="006731D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Iaşi</w:t>
            </w:r>
          </w:p>
        </w:tc>
        <w:tc>
          <w:tcPr>
            <w:tcW w:w="1418" w:type="dxa"/>
          </w:tcPr>
          <w:p w:rsidR="0071428D" w:rsidRPr="006731DF" w:rsidRDefault="0071428D" w:rsidP="006A695D">
            <w:pPr>
              <w:spacing w:before="120" w:after="120" w:line="240" w:lineRule="auto"/>
              <w:jc w:val="center"/>
              <w:rPr>
                <w:rFonts w:ascii="Times New Roman" w:hAnsi="Times New Roman"/>
                <w:sz w:val="20"/>
                <w:szCs w:val="20"/>
                <w:lang w:val="ro-RO"/>
              </w:rPr>
            </w:pPr>
            <w:r w:rsidRPr="006731DF">
              <w:rPr>
                <w:rFonts w:ascii="Times New Roman" w:hAnsi="Times New Roman"/>
                <w:sz w:val="20"/>
                <w:szCs w:val="20"/>
                <w:lang w:val="ro-RO"/>
              </w:rPr>
              <w:t>2018</w:t>
            </w:r>
          </w:p>
        </w:tc>
        <w:tc>
          <w:tcPr>
            <w:tcW w:w="1559" w:type="dxa"/>
          </w:tcPr>
          <w:p w:rsidR="0071428D" w:rsidRPr="006731D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5</w:t>
            </w:r>
          </w:p>
        </w:tc>
        <w:tc>
          <w:tcPr>
            <w:tcW w:w="1984" w:type="dxa"/>
          </w:tcPr>
          <w:p w:rsidR="007142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 de stat, Fonduri europene </w:t>
            </w:r>
          </w:p>
        </w:tc>
      </w:tr>
      <w:tr w:rsidR="0071428D" w:rsidRPr="00232CBB" w:rsidTr="00426E5B">
        <w:trPr>
          <w:trHeight w:val="1052"/>
        </w:trPr>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E9201F" w:rsidRDefault="0071428D" w:rsidP="006A695D">
            <w:pPr>
              <w:spacing w:before="120" w:after="120" w:line="240" w:lineRule="auto"/>
              <w:jc w:val="both"/>
              <w:rPr>
                <w:rFonts w:ascii="Times New Roman" w:hAnsi="Times New Roman"/>
                <w:sz w:val="20"/>
                <w:szCs w:val="20"/>
                <w:lang w:val="ro-RO"/>
              </w:rPr>
            </w:pPr>
            <w:r w:rsidRPr="00E9201F">
              <w:rPr>
                <w:rFonts w:ascii="Times New Roman" w:hAnsi="Times New Roman"/>
                <w:sz w:val="20"/>
                <w:szCs w:val="20"/>
                <w:lang w:val="ro-RO"/>
              </w:rPr>
              <w:t>A.10.03.0</w:t>
            </w:r>
            <w:r>
              <w:rPr>
                <w:rFonts w:ascii="Times New Roman" w:hAnsi="Times New Roman"/>
                <w:sz w:val="20"/>
                <w:szCs w:val="20"/>
                <w:lang w:val="ro-RO"/>
              </w:rPr>
              <w:t>4</w:t>
            </w:r>
            <w:r w:rsidRPr="00E9201F">
              <w:rPr>
                <w:rFonts w:ascii="Times New Roman" w:hAnsi="Times New Roman"/>
                <w:sz w:val="20"/>
                <w:szCs w:val="20"/>
                <w:lang w:val="ro-RO"/>
              </w:rPr>
              <w:t xml:space="preserve"> Construirea unui centru zonal multirisc, dotarea şi funcţionarea acestuia în scopul reducerii timpilor de reacţie în situaţii de urgenţă</w:t>
            </w:r>
          </w:p>
        </w:tc>
        <w:tc>
          <w:tcPr>
            <w:tcW w:w="2410" w:type="dxa"/>
          </w:tcPr>
          <w:p w:rsidR="0071428D" w:rsidRPr="00E9201F" w:rsidRDefault="0071428D" w:rsidP="006A695D">
            <w:pPr>
              <w:spacing w:before="120" w:after="120" w:line="240" w:lineRule="auto"/>
              <w:jc w:val="center"/>
              <w:rPr>
                <w:rFonts w:ascii="Times New Roman" w:hAnsi="Times New Roman"/>
                <w:sz w:val="20"/>
                <w:szCs w:val="20"/>
                <w:lang w:val="ro-RO"/>
              </w:rPr>
            </w:pPr>
            <w:r w:rsidRPr="00E9201F">
              <w:rPr>
                <w:rFonts w:ascii="Times New Roman" w:hAnsi="Times New Roman"/>
                <w:sz w:val="20"/>
                <w:szCs w:val="20"/>
                <w:lang w:val="ro-RO"/>
              </w:rPr>
              <w:t>ISUJ Iaşi/ CJ Iaşi/ Instituţia Prefectului Judeţului Ia</w:t>
            </w:r>
            <w:r w:rsidRPr="00E9201F">
              <w:rPr>
                <w:sz w:val="20"/>
                <w:szCs w:val="20"/>
                <w:lang w:val="ro-RO"/>
              </w:rPr>
              <w:t>ş</w:t>
            </w:r>
            <w:r w:rsidRPr="00E9201F">
              <w:rPr>
                <w:rFonts w:ascii="Times New Roman" w:hAnsi="Times New Roman"/>
                <w:sz w:val="20"/>
                <w:szCs w:val="20"/>
                <w:lang w:val="ro-RO"/>
              </w:rPr>
              <w:t xml:space="preserve">i </w:t>
            </w:r>
          </w:p>
        </w:tc>
        <w:tc>
          <w:tcPr>
            <w:tcW w:w="1418" w:type="dxa"/>
          </w:tcPr>
          <w:p w:rsidR="0071428D" w:rsidRPr="00E9201F" w:rsidRDefault="0071428D" w:rsidP="006A695D">
            <w:pPr>
              <w:spacing w:before="120" w:after="120" w:line="240" w:lineRule="auto"/>
              <w:jc w:val="center"/>
              <w:rPr>
                <w:rFonts w:ascii="Times New Roman" w:hAnsi="Times New Roman"/>
                <w:sz w:val="20"/>
                <w:szCs w:val="20"/>
                <w:lang w:val="ro-RO"/>
              </w:rPr>
            </w:pPr>
            <w:r w:rsidRPr="00E9201F">
              <w:rPr>
                <w:rFonts w:ascii="Times New Roman" w:hAnsi="Times New Roman"/>
                <w:sz w:val="20"/>
                <w:szCs w:val="20"/>
                <w:lang w:val="ro-RO"/>
              </w:rPr>
              <w:t>2018</w:t>
            </w:r>
          </w:p>
        </w:tc>
        <w:tc>
          <w:tcPr>
            <w:tcW w:w="1559" w:type="dxa"/>
          </w:tcPr>
          <w:p w:rsidR="0071428D" w:rsidRPr="00E9201F" w:rsidRDefault="0071428D" w:rsidP="006A695D">
            <w:pPr>
              <w:spacing w:before="120" w:after="120" w:line="240" w:lineRule="auto"/>
              <w:jc w:val="center"/>
              <w:rPr>
                <w:rFonts w:ascii="Times New Roman" w:hAnsi="Times New Roman"/>
                <w:b/>
                <w:sz w:val="20"/>
                <w:szCs w:val="20"/>
                <w:lang w:val="ro-RO"/>
              </w:rPr>
            </w:pPr>
            <w:r w:rsidRPr="00E9201F">
              <w:rPr>
                <w:rFonts w:ascii="Times New Roman" w:hAnsi="Times New Roman"/>
                <w:b/>
                <w:sz w:val="20"/>
                <w:szCs w:val="20"/>
                <w:lang w:val="ro-RO"/>
              </w:rPr>
              <w:t>-</w:t>
            </w:r>
          </w:p>
        </w:tc>
        <w:tc>
          <w:tcPr>
            <w:tcW w:w="1984" w:type="dxa"/>
          </w:tcPr>
          <w:p w:rsidR="0071428D" w:rsidRPr="00E9201F" w:rsidRDefault="0071428D" w:rsidP="006A695D">
            <w:pPr>
              <w:spacing w:before="120" w:after="120" w:line="240" w:lineRule="auto"/>
              <w:jc w:val="center"/>
              <w:rPr>
                <w:rFonts w:ascii="Times New Roman" w:hAnsi="Times New Roman"/>
                <w:sz w:val="20"/>
                <w:szCs w:val="20"/>
                <w:lang w:val="ro-RO"/>
              </w:rPr>
            </w:pPr>
            <w:r w:rsidRPr="00E9201F">
              <w:rPr>
                <w:rFonts w:ascii="Times New Roman" w:hAnsi="Times New Roman"/>
                <w:sz w:val="20"/>
                <w:szCs w:val="20"/>
                <w:lang w:val="ro-RO"/>
              </w:rPr>
              <w:t xml:space="preserve">Fonduri europene, POIM </w:t>
            </w:r>
          </w:p>
        </w:tc>
      </w:tr>
      <w:tr w:rsidR="0071428D" w:rsidRPr="00232CBB" w:rsidTr="00426E5B">
        <w:trPr>
          <w:trHeight w:val="70"/>
        </w:trPr>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271DC0" w:rsidRDefault="0071428D" w:rsidP="006A695D">
            <w:pPr>
              <w:spacing w:before="120" w:after="120" w:line="240" w:lineRule="auto"/>
              <w:jc w:val="both"/>
              <w:rPr>
                <w:rFonts w:ascii="Times New Roman" w:hAnsi="Times New Roman"/>
                <w:sz w:val="20"/>
                <w:szCs w:val="20"/>
                <w:lang w:val="ro-RO"/>
              </w:rPr>
            </w:pPr>
            <w:r w:rsidRPr="008D3764">
              <w:rPr>
                <w:rFonts w:ascii="Times New Roman" w:hAnsi="Times New Roman"/>
                <w:sz w:val="20"/>
                <w:szCs w:val="20"/>
                <w:lang w:val="ro-RO"/>
              </w:rPr>
              <w:t>A.10.03.</w:t>
            </w:r>
            <w:r>
              <w:rPr>
                <w:rFonts w:ascii="Times New Roman" w:hAnsi="Times New Roman"/>
                <w:sz w:val="20"/>
                <w:szCs w:val="20"/>
                <w:lang w:val="ro-RO"/>
              </w:rPr>
              <w:t>05</w:t>
            </w:r>
            <w:r w:rsidRPr="00E9201F">
              <w:rPr>
                <w:rFonts w:ascii="Times New Roman" w:hAnsi="Times New Roman"/>
                <w:sz w:val="20"/>
                <w:szCs w:val="20"/>
                <w:lang w:val="ro-RO"/>
              </w:rPr>
              <w:t xml:space="preserve"> </w:t>
            </w:r>
            <w:r>
              <w:rPr>
                <w:rFonts w:ascii="Times New Roman" w:hAnsi="Times New Roman"/>
                <w:sz w:val="20"/>
                <w:szCs w:val="20"/>
                <w:lang w:val="ro-RO"/>
              </w:rPr>
              <w:t>Consolidarea capa</w:t>
            </w:r>
            <w:r w:rsidR="00426E5B">
              <w:rPr>
                <w:rFonts w:ascii="Times New Roman" w:hAnsi="Times New Roman"/>
                <w:sz w:val="20"/>
                <w:szCs w:val="20"/>
                <w:lang w:val="ro-RO"/>
              </w:rPr>
              <w:t>-</w:t>
            </w:r>
            <w:r>
              <w:rPr>
                <w:rFonts w:ascii="Times New Roman" w:hAnsi="Times New Roman"/>
                <w:sz w:val="20"/>
                <w:szCs w:val="20"/>
                <w:lang w:val="ro-RO"/>
              </w:rPr>
              <w:t>cităţii instituţionale a ADIS în domeniul sistemelor integrate de management a deşeurilor</w:t>
            </w:r>
          </w:p>
        </w:tc>
        <w:tc>
          <w:tcPr>
            <w:tcW w:w="2410" w:type="dxa"/>
          </w:tcPr>
          <w:p w:rsidR="0071428D" w:rsidRPr="00271DC0"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ADIS, APM Iaşi</w:t>
            </w:r>
          </w:p>
        </w:tc>
        <w:tc>
          <w:tcPr>
            <w:tcW w:w="1418" w:type="dxa"/>
          </w:tcPr>
          <w:p w:rsidR="0071428D" w:rsidRPr="00271DC0"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2018</w:t>
            </w:r>
          </w:p>
        </w:tc>
        <w:tc>
          <w:tcPr>
            <w:tcW w:w="1559" w:type="dxa"/>
          </w:tcPr>
          <w:p w:rsidR="0071428D" w:rsidRPr="00271DC0"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71428D" w:rsidRPr="00271DC0" w:rsidRDefault="0071428D" w:rsidP="006A695D">
            <w:pPr>
              <w:spacing w:before="120" w:after="120" w:line="240" w:lineRule="auto"/>
              <w:jc w:val="center"/>
              <w:rPr>
                <w:rFonts w:ascii="Times New Roman" w:hAnsi="Times New Roman"/>
                <w:sz w:val="20"/>
                <w:szCs w:val="20"/>
                <w:lang w:val="ro-RO"/>
              </w:rPr>
            </w:pPr>
            <w:r w:rsidRPr="00271DC0">
              <w:rPr>
                <w:rFonts w:ascii="Times New Roman" w:hAnsi="Times New Roman"/>
                <w:sz w:val="20"/>
                <w:szCs w:val="20"/>
                <w:lang w:val="ro-RO"/>
              </w:rPr>
              <w:t>Fonduri europene, POIM</w:t>
            </w:r>
          </w:p>
        </w:tc>
      </w:tr>
      <w:tr w:rsidR="0071428D" w:rsidRPr="00232CBB" w:rsidTr="00426E5B">
        <w:trPr>
          <w:trHeight w:val="70"/>
        </w:trPr>
        <w:tc>
          <w:tcPr>
            <w:tcW w:w="1986" w:type="dxa"/>
            <w:vMerge w:val="restart"/>
            <w:tcBorders>
              <w:top w:val="nil"/>
            </w:tcBorders>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val="restart"/>
            <w:tcBorders>
              <w:top w:val="nil"/>
            </w:tcBorders>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BC382D" w:rsidRDefault="0071428D" w:rsidP="00ED267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A.10.03.06 Întărirea capacităţii instituţ</w:t>
            </w:r>
            <w:r w:rsidRPr="00BC382D">
              <w:rPr>
                <w:rFonts w:ascii="Times New Roman" w:hAnsi="Times New Roman"/>
                <w:sz w:val="20"/>
                <w:szCs w:val="20"/>
                <w:lang w:val="ro-RO"/>
              </w:rPr>
              <w:t>ionale a admi</w:t>
            </w:r>
            <w:r>
              <w:rPr>
                <w:rFonts w:ascii="Times New Roman" w:hAnsi="Times New Roman"/>
                <w:sz w:val="20"/>
                <w:szCs w:val="20"/>
                <w:lang w:val="ro-RO"/>
              </w:rPr>
              <w:t>nistratori</w:t>
            </w:r>
            <w:r w:rsidR="00ED2676">
              <w:rPr>
                <w:rFonts w:ascii="Times New Roman" w:hAnsi="Times New Roman"/>
                <w:sz w:val="20"/>
                <w:szCs w:val="20"/>
                <w:lang w:val="ro-RO"/>
              </w:rPr>
              <w:t>-</w:t>
            </w:r>
            <w:r>
              <w:rPr>
                <w:rFonts w:ascii="Times New Roman" w:hAnsi="Times New Roman"/>
                <w:sz w:val="20"/>
                <w:szCs w:val="20"/>
                <w:lang w:val="ro-RO"/>
              </w:rPr>
              <w:t>lor/custozilor; i</w:t>
            </w:r>
            <w:r w:rsidRPr="00BC382D">
              <w:rPr>
                <w:rFonts w:ascii="Times New Roman" w:hAnsi="Times New Roman"/>
                <w:sz w:val="20"/>
                <w:szCs w:val="20"/>
                <w:lang w:val="ro-RO"/>
              </w:rPr>
              <w:t xml:space="preserve">nstruire personal administratori/custozi </w:t>
            </w:r>
          </w:p>
        </w:tc>
        <w:tc>
          <w:tcPr>
            <w:tcW w:w="2410" w:type="dxa"/>
          </w:tcPr>
          <w:p w:rsidR="0071428D" w:rsidRPr="00BC382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APM Iaşi, </w:t>
            </w:r>
            <w:r w:rsidRPr="00BC382D">
              <w:rPr>
                <w:rFonts w:ascii="Times New Roman" w:hAnsi="Times New Roman"/>
                <w:sz w:val="20"/>
                <w:szCs w:val="20"/>
                <w:lang w:val="ro-RO"/>
              </w:rPr>
              <w:t>Administratori/</w:t>
            </w:r>
            <w:r>
              <w:rPr>
                <w:rFonts w:ascii="Times New Roman" w:hAnsi="Times New Roman"/>
                <w:sz w:val="20"/>
                <w:szCs w:val="20"/>
                <w:lang w:val="ro-RO"/>
              </w:rPr>
              <w:t xml:space="preserve"> </w:t>
            </w:r>
            <w:r w:rsidRPr="00BC382D">
              <w:rPr>
                <w:rFonts w:ascii="Times New Roman" w:hAnsi="Times New Roman"/>
                <w:sz w:val="20"/>
                <w:szCs w:val="20"/>
                <w:lang w:val="ro-RO"/>
              </w:rPr>
              <w:t>custozi</w:t>
            </w:r>
          </w:p>
        </w:tc>
        <w:tc>
          <w:tcPr>
            <w:tcW w:w="1418" w:type="dxa"/>
          </w:tcPr>
          <w:p w:rsidR="0071428D" w:rsidRPr="00BC382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71428D" w:rsidRPr="00BC382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71428D" w:rsidRPr="00BC382D"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 xml:space="preserve">Fonduri europene, </w:t>
            </w:r>
            <w:r w:rsidRPr="00BC382D">
              <w:rPr>
                <w:rFonts w:ascii="Times New Roman" w:hAnsi="Times New Roman"/>
                <w:sz w:val="20"/>
                <w:szCs w:val="20"/>
                <w:lang w:val="ro-RO"/>
              </w:rPr>
              <w:t>Buget de stat</w:t>
            </w:r>
            <w:r>
              <w:rPr>
                <w:rFonts w:ascii="Times New Roman" w:hAnsi="Times New Roman"/>
                <w:sz w:val="20"/>
                <w:szCs w:val="20"/>
                <w:lang w:val="ro-RO"/>
              </w:rPr>
              <w:t xml:space="preserve">, </w:t>
            </w:r>
            <w:r w:rsidRPr="00BC382D">
              <w:rPr>
                <w:rFonts w:ascii="Times New Roman" w:hAnsi="Times New Roman"/>
                <w:sz w:val="20"/>
                <w:szCs w:val="20"/>
                <w:lang w:val="ro-RO"/>
              </w:rPr>
              <w:t>Fonduri proprii</w:t>
            </w:r>
          </w:p>
        </w:tc>
      </w:tr>
      <w:tr w:rsidR="0071428D" w:rsidRPr="00232CBB" w:rsidTr="00426E5B">
        <w:trPr>
          <w:trHeight w:val="70"/>
        </w:trPr>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482B36"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A.10.03.07 </w:t>
            </w:r>
            <w:r w:rsidRPr="00482B36">
              <w:rPr>
                <w:rFonts w:ascii="Times New Roman" w:hAnsi="Times New Roman"/>
                <w:sz w:val="20"/>
                <w:szCs w:val="20"/>
                <w:lang w:val="ro-RO"/>
              </w:rPr>
              <w:t>Participarea la training-uri, programe de instruire</w:t>
            </w:r>
            <w:r>
              <w:rPr>
                <w:rFonts w:ascii="Times New Roman" w:hAnsi="Times New Roman"/>
                <w:sz w:val="20"/>
                <w:szCs w:val="20"/>
                <w:lang w:val="ro-RO"/>
              </w:rPr>
              <w:t xml:space="preserve"> în domeniul protec</w:t>
            </w:r>
            <w:r>
              <w:rPr>
                <w:rFonts w:ascii="Franklin Gothic Book" w:hAnsi="Franklin Gothic Book"/>
                <w:sz w:val="20"/>
                <w:szCs w:val="20"/>
                <w:lang w:val="ro-RO"/>
              </w:rPr>
              <w:t>ţ</w:t>
            </w:r>
            <w:r>
              <w:rPr>
                <w:rFonts w:ascii="Times New Roman" w:hAnsi="Times New Roman"/>
                <w:sz w:val="20"/>
                <w:szCs w:val="20"/>
                <w:lang w:val="ro-RO"/>
              </w:rPr>
              <w:t>iei mediului</w:t>
            </w:r>
          </w:p>
        </w:tc>
        <w:tc>
          <w:tcPr>
            <w:tcW w:w="2410" w:type="dxa"/>
          </w:tcPr>
          <w:p w:rsidR="0071428D" w:rsidRPr="009D12E5"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Iaşi, GNM-CJ Iaş</w:t>
            </w:r>
            <w:r w:rsidRPr="009D12E5">
              <w:rPr>
                <w:rFonts w:ascii="Times New Roman" w:hAnsi="Times New Roman"/>
                <w:sz w:val="20"/>
                <w:szCs w:val="20"/>
                <w:lang w:val="ro-RO"/>
              </w:rPr>
              <w:t>i</w:t>
            </w:r>
          </w:p>
        </w:tc>
        <w:tc>
          <w:tcPr>
            <w:tcW w:w="1418" w:type="dxa"/>
          </w:tcPr>
          <w:p w:rsidR="0071428D" w:rsidRPr="00482B36" w:rsidRDefault="0071428D" w:rsidP="006A695D">
            <w:pPr>
              <w:spacing w:before="120" w:after="120" w:line="240" w:lineRule="auto"/>
              <w:jc w:val="center"/>
              <w:rPr>
                <w:rFonts w:ascii="Times New Roman" w:hAnsi="Times New Roman"/>
                <w:sz w:val="20"/>
                <w:szCs w:val="20"/>
                <w:lang w:val="ro-RO"/>
              </w:rPr>
            </w:pPr>
            <w:r w:rsidRPr="00482B36">
              <w:rPr>
                <w:rFonts w:ascii="Times New Roman" w:hAnsi="Times New Roman"/>
                <w:sz w:val="20"/>
                <w:szCs w:val="20"/>
                <w:lang w:val="ro-RO"/>
              </w:rPr>
              <w:t>permanent</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71428D" w:rsidRPr="00702A68"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Buget de stat, </w:t>
            </w:r>
            <w:r w:rsidRPr="00C92A8D">
              <w:rPr>
                <w:rFonts w:ascii="Times New Roman" w:hAnsi="Times New Roman"/>
                <w:sz w:val="20"/>
                <w:szCs w:val="20"/>
                <w:lang w:val="ro-RO"/>
              </w:rPr>
              <w:t>Fonduri europene</w:t>
            </w:r>
          </w:p>
        </w:tc>
      </w:tr>
      <w:tr w:rsidR="0071428D" w:rsidRPr="00232CBB" w:rsidTr="00426E5B">
        <w:trPr>
          <w:trHeight w:val="70"/>
        </w:trPr>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14184F"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A.10.03.</w:t>
            </w:r>
            <w:r w:rsidRPr="00E9201F">
              <w:rPr>
                <w:rFonts w:ascii="Times New Roman" w:hAnsi="Times New Roman"/>
                <w:sz w:val="20"/>
                <w:szCs w:val="20"/>
                <w:lang w:val="ro-RO"/>
              </w:rPr>
              <w:t>0</w:t>
            </w:r>
            <w:r>
              <w:rPr>
                <w:rFonts w:ascii="Times New Roman" w:hAnsi="Times New Roman"/>
                <w:sz w:val="20"/>
                <w:szCs w:val="20"/>
                <w:lang w:val="ro-RO"/>
              </w:rPr>
              <w:t>8 Participarea</w:t>
            </w:r>
            <w:r w:rsidRPr="0014184F">
              <w:rPr>
                <w:rFonts w:ascii="Times New Roman" w:hAnsi="Times New Roman"/>
                <w:sz w:val="20"/>
                <w:szCs w:val="20"/>
                <w:lang w:val="ro-RO"/>
              </w:rPr>
              <w:t xml:space="preserve"> la </w:t>
            </w:r>
            <w:r>
              <w:rPr>
                <w:rFonts w:ascii="Times New Roman" w:hAnsi="Times New Roman"/>
                <w:sz w:val="20"/>
                <w:szCs w:val="20"/>
                <w:lang w:val="ro-RO"/>
              </w:rPr>
              <w:t>schimburi de experienţe, confe</w:t>
            </w:r>
            <w:r w:rsidR="00ED2676">
              <w:rPr>
                <w:rFonts w:ascii="Times New Roman" w:hAnsi="Times New Roman"/>
                <w:sz w:val="20"/>
                <w:szCs w:val="20"/>
                <w:lang w:val="ro-RO"/>
              </w:rPr>
              <w:t>-</w:t>
            </w:r>
            <w:r>
              <w:rPr>
                <w:rFonts w:ascii="Times New Roman" w:hAnsi="Times New Roman"/>
                <w:sz w:val="20"/>
                <w:szCs w:val="20"/>
                <w:lang w:val="ro-RO"/>
              </w:rPr>
              <w:t>rinţ</w:t>
            </w:r>
            <w:r w:rsidRPr="0014184F">
              <w:rPr>
                <w:rFonts w:ascii="Times New Roman" w:hAnsi="Times New Roman"/>
                <w:sz w:val="20"/>
                <w:szCs w:val="20"/>
                <w:lang w:val="ro-RO"/>
              </w:rPr>
              <w:t>e</w:t>
            </w:r>
            <w:r>
              <w:rPr>
                <w:rFonts w:ascii="Times New Roman" w:hAnsi="Times New Roman"/>
                <w:sz w:val="20"/>
                <w:szCs w:val="20"/>
                <w:lang w:val="ro-RO"/>
              </w:rPr>
              <w:t xml:space="preserve"> naţionale/ internaţionale în domeniul protecţiei mediului </w:t>
            </w:r>
          </w:p>
        </w:tc>
        <w:tc>
          <w:tcPr>
            <w:tcW w:w="2410" w:type="dxa"/>
          </w:tcPr>
          <w:p w:rsidR="0071428D" w:rsidRPr="0014184F"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APM Iaş</w:t>
            </w:r>
            <w:r w:rsidRPr="0014184F">
              <w:rPr>
                <w:rFonts w:ascii="Times New Roman" w:hAnsi="Times New Roman"/>
                <w:sz w:val="20"/>
                <w:szCs w:val="20"/>
                <w:lang w:val="ro-RO"/>
              </w:rPr>
              <w:t>i</w:t>
            </w:r>
            <w:r>
              <w:rPr>
                <w:rFonts w:ascii="Times New Roman" w:hAnsi="Times New Roman"/>
                <w:sz w:val="20"/>
                <w:szCs w:val="20"/>
                <w:lang w:val="ro-RO"/>
              </w:rPr>
              <w:t>, GNM-CJ Iaşi</w:t>
            </w:r>
          </w:p>
        </w:tc>
        <w:tc>
          <w:tcPr>
            <w:tcW w:w="1418" w:type="dxa"/>
          </w:tcPr>
          <w:p w:rsidR="0071428D" w:rsidRPr="0014184F" w:rsidRDefault="0071428D" w:rsidP="006A695D">
            <w:pPr>
              <w:spacing w:before="120" w:after="120" w:line="240" w:lineRule="auto"/>
              <w:jc w:val="center"/>
              <w:rPr>
                <w:rFonts w:ascii="Times New Roman" w:hAnsi="Times New Roman"/>
                <w:sz w:val="20"/>
                <w:szCs w:val="20"/>
                <w:lang w:val="ro-RO"/>
              </w:rPr>
            </w:pPr>
            <w:r w:rsidRPr="0014184F">
              <w:rPr>
                <w:rFonts w:ascii="Times New Roman" w:hAnsi="Times New Roman"/>
                <w:sz w:val="20"/>
                <w:szCs w:val="20"/>
                <w:lang w:val="ro-RO"/>
              </w:rPr>
              <w:t>permanent</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71428D" w:rsidRPr="00AE6834"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w:t>
            </w:r>
            <w:r w:rsidRPr="00C92A8D">
              <w:rPr>
                <w:rFonts w:ascii="Times New Roman" w:hAnsi="Times New Roman"/>
                <w:sz w:val="20"/>
                <w:szCs w:val="20"/>
                <w:lang w:val="ro-RO"/>
              </w:rPr>
              <w:t>uget de stat</w:t>
            </w:r>
            <w:r>
              <w:rPr>
                <w:rFonts w:ascii="Times New Roman" w:hAnsi="Times New Roman"/>
                <w:sz w:val="20"/>
                <w:szCs w:val="20"/>
                <w:lang w:val="ro-RO"/>
              </w:rPr>
              <w:t>, SEE, Fonduri europene</w:t>
            </w:r>
          </w:p>
        </w:tc>
      </w:tr>
      <w:tr w:rsidR="0071428D" w:rsidRPr="00232CBB" w:rsidTr="00426E5B">
        <w:trPr>
          <w:trHeight w:val="70"/>
        </w:trPr>
        <w:tc>
          <w:tcPr>
            <w:tcW w:w="1986"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C45F2A" w:rsidRDefault="0071428D" w:rsidP="006A695D">
            <w:pPr>
              <w:spacing w:after="0" w:line="240" w:lineRule="auto"/>
              <w:jc w:val="center"/>
              <w:rPr>
                <w:rFonts w:ascii="Times New Roman" w:hAnsi="Times New Roman"/>
                <w:b/>
                <w:sz w:val="20"/>
                <w:szCs w:val="20"/>
                <w:lang w:val="ro-RO"/>
              </w:rPr>
            </w:pPr>
          </w:p>
        </w:tc>
        <w:tc>
          <w:tcPr>
            <w:tcW w:w="2835" w:type="dxa"/>
          </w:tcPr>
          <w:p w:rsidR="0071428D" w:rsidRPr="00482B36"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A.10.03.09 Îmbunătăţirea capa</w:t>
            </w:r>
            <w:r w:rsidR="00ED2676">
              <w:rPr>
                <w:rFonts w:ascii="Times New Roman" w:hAnsi="Times New Roman"/>
                <w:sz w:val="20"/>
                <w:szCs w:val="20"/>
                <w:lang w:val="ro-RO"/>
              </w:rPr>
              <w:t>-</w:t>
            </w:r>
            <w:r>
              <w:rPr>
                <w:rFonts w:ascii="Times New Roman" w:hAnsi="Times New Roman"/>
                <w:sz w:val="20"/>
                <w:szCs w:val="20"/>
                <w:lang w:val="ro-RO"/>
              </w:rPr>
              <w:t xml:space="preserve">cităţii autorităţilor locale de a </w:t>
            </w:r>
            <w:r>
              <w:rPr>
                <w:rFonts w:ascii="Times New Roman" w:hAnsi="Times New Roman"/>
                <w:sz w:val="20"/>
                <w:szCs w:val="20"/>
                <w:lang w:val="ro-RO"/>
              </w:rPr>
              <w:lastRenderedPageBreak/>
              <w:t>gestiona aspecte legate de utilizarea eficientă a energiei şi introducerea surselor regene</w:t>
            </w:r>
            <w:r w:rsidR="00ED2676">
              <w:rPr>
                <w:rFonts w:ascii="Times New Roman" w:hAnsi="Times New Roman"/>
                <w:sz w:val="20"/>
                <w:szCs w:val="20"/>
                <w:lang w:val="ro-RO"/>
              </w:rPr>
              <w:t>-</w:t>
            </w:r>
            <w:r>
              <w:rPr>
                <w:rFonts w:ascii="Times New Roman" w:hAnsi="Times New Roman"/>
                <w:sz w:val="20"/>
                <w:szCs w:val="20"/>
                <w:lang w:val="ro-RO"/>
              </w:rPr>
              <w:t xml:space="preserve">rabile de energie </w:t>
            </w:r>
          </w:p>
        </w:tc>
        <w:tc>
          <w:tcPr>
            <w:tcW w:w="2410" w:type="dxa"/>
          </w:tcPr>
          <w:p w:rsidR="007142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UAT-uri, instituţii publice</w:t>
            </w:r>
          </w:p>
        </w:tc>
        <w:tc>
          <w:tcPr>
            <w:tcW w:w="1418" w:type="dxa"/>
          </w:tcPr>
          <w:p w:rsidR="0071428D" w:rsidRPr="00482B36"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permanent </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t>-</w:t>
            </w:r>
          </w:p>
        </w:tc>
        <w:tc>
          <w:tcPr>
            <w:tcW w:w="1984" w:type="dxa"/>
          </w:tcPr>
          <w:p w:rsidR="007142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 xml:space="preserve">Fonduri europene, </w:t>
            </w:r>
            <w:r>
              <w:rPr>
                <w:rFonts w:ascii="Times New Roman" w:hAnsi="Times New Roman"/>
                <w:sz w:val="20"/>
                <w:szCs w:val="20"/>
                <w:lang w:val="ro-RO"/>
              </w:rPr>
              <w:lastRenderedPageBreak/>
              <w:t>Buget de stat</w:t>
            </w:r>
          </w:p>
        </w:tc>
      </w:tr>
      <w:tr w:rsidR="0071428D" w:rsidRPr="00232CBB" w:rsidTr="00426E5B">
        <w:tc>
          <w:tcPr>
            <w:tcW w:w="14034" w:type="dxa"/>
            <w:gridSpan w:val="7"/>
            <w:shd w:val="clear" w:color="auto" w:fill="EEECE1"/>
          </w:tcPr>
          <w:p w:rsidR="0071428D" w:rsidRPr="00C45F2A"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b/>
                <w:sz w:val="20"/>
                <w:szCs w:val="20"/>
                <w:lang w:val="ro-RO"/>
              </w:rPr>
              <w:lastRenderedPageBreak/>
              <w:t>Categori</w:t>
            </w:r>
            <w:r w:rsidRPr="00C45F2A">
              <w:rPr>
                <w:rFonts w:ascii="Times New Roman" w:hAnsi="Times New Roman"/>
                <w:b/>
                <w:sz w:val="20"/>
                <w:szCs w:val="20"/>
                <w:lang w:val="ro-RO"/>
              </w:rPr>
              <w:t xml:space="preserve">a de probleme: </w:t>
            </w:r>
            <w:r>
              <w:rPr>
                <w:rFonts w:ascii="Times New Roman" w:hAnsi="Times New Roman"/>
                <w:b/>
                <w:sz w:val="20"/>
                <w:szCs w:val="20"/>
                <w:lang w:val="ro-RO"/>
              </w:rPr>
              <w:t>NECESITATEA ÎNTĂRIRII CAPACITĂŢII STRUCTURILOR ADMINISTRATIVE DIN DOMENIUL PROTECŢIEI MEDIULUI - cod de identificare – PM 10</w:t>
            </w:r>
          </w:p>
        </w:tc>
      </w:tr>
      <w:tr w:rsidR="0071428D" w:rsidRPr="00C45F2A" w:rsidTr="00426E5B">
        <w:tc>
          <w:tcPr>
            <w:tcW w:w="14034" w:type="dxa"/>
            <w:gridSpan w:val="7"/>
            <w:shd w:val="clear" w:color="auto" w:fill="66FFFF"/>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PROBLEMA DE MEDIU: </w:t>
            </w:r>
            <w:r>
              <w:rPr>
                <w:rFonts w:ascii="Times New Roman" w:hAnsi="Times New Roman"/>
                <w:sz w:val="20"/>
                <w:szCs w:val="20"/>
                <w:lang w:val="ro-RO"/>
              </w:rPr>
              <w:t>cod identificare PM-10</w:t>
            </w:r>
            <w:r w:rsidRPr="00C45F2A">
              <w:rPr>
                <w:rFonts w:ascii="Times New Roman" w:hAnsi="Times New Roman"/>
                <w:sz w:val="20"/>
                <w:szCs w:val="20"/>
                <w:lang w:val="ro-RO"/>
              </w:rPr>
              <w:t>-0</w:t>
            </w:r>
            <w:r>
              <w:rPr>
                <w:rFonts w:ascii="Times New Roman" w:hAnsi="Times New Roman"/>
                <w:sz w:val="20"/>
                <w:szCs w:val="20"/>
                <w:lang w:val="ro-RO"/>
              </w:rPr>
              <w:t>4</w:t>
            </w:r>
            <w:r w:rsidRPr="00C45F2A">
              <w:rPr>
                <w:rFonts w:ascii="Times New Roman" w:hAnsi="Times New Roman"/>
                <w:sz w:val="20"/>
                <w:szCs w:val="20"/>
                <w:lang w:val="ro-RO"/>
              </w:rPr>
              <w:t xml:space="preserve"> - </w:t>
            </w:r>
            <w:r w:rsidRPr="00473411">
              <w:rPr>
                <w:rStyle w:val="FontStyle135"/>
                <w:sz w:val="20"/>
                <w:szCs w:val="20"/>
                <w:lang w:val="it-IT"/>
              </w:rPr>
              <w:t>Comunicare/cooperare deficitară între instituţiile publice, administraţia publică locală şi agenţii economici</w:t>
            </w:r>
          </w:p>
        </w:tc>
      </w:tr>
      <w:tr w:rsidR="0071428D" w:rsidRPr="00C45F2A" w:rsidTr="00426E5B">
        <w:tc>
          <w:tcPr>
            <w:tcW w:w="14034" w:type="dxa"/>
            <w:gridSpan w:val="7"/>
            <w:shd w:val="clear" w:color="auto" w:fill="FFCCFF"/>
          </w:tcPr>
          <w:p w:rsidR="0071428D" w:rsidRPr="00CC2B48" w:rsidRDefault="0071428D" w:rsidP="006A695D">
            <w:pPr>
              <w:spacing w:before="120" w:after="120"/>
              <w:rPr>
                <w:rFonts w:ascii="Times New Roman" w:hAnsi="Times New Roman"/>
                <w:sz w:val="24"/>
                <w:szCs w:val="24"/>
                <w:lang w:val="ro-RO"/>
              </w:rPr>
            </w:pPr>
            <w:r w:rsidRPr="00C45F2A">
              <w:rPr>
                <w:rFonts w:ascii="Times New Roman" w:hAnsi="Times New Roman"/>
                <w:b/>
                <w:sz w:val="20"/>
                <w:szCs w:val="20"/>
                <w:lang w:val="ro-RO"/>
              </w:rPr>
              <w:t>OBIECTIV GENERAL:</w:t>
            </w:r>
            <w:r w:rsidRPr="00C45F2A">
              <w:rPr>
                <w:rFonts w:ascii="Times New Roman" w:hAnsi="Times New Roman"/>
                <w:sz w:val="20"/>
                <w:szCs w:val="20"/>
                <w:lang w:val="ro-RO"/>
              </w:rPr>
              <w:t xml:space="preserve"> </w:t>
            </w:r>
            <w:r w:rsidRPr="006731DF">
              <w:rPr>
                <w:rStyle w:val="FontStyle135"/>
                <w:b w:val="0"/>
                <w:sz w:val="20"/>
                <w:szCs w:val="20"/>
                <w:lang w:val="ro-RO"/>
              </w:rPr>
              <w:t>Îmbunătăţirea cooperării între</w:t>
            </w:r>
            <w:r w:rsidRPr="006731DF">
              <w:rPr>
                <w:rFonts w:ascii="Times New Roman" w:hAnsi="Times New Roman"/>
                <w:b/>
                <w:sz w:val="20"/>
                <w:szCs w:val="20"/>
                <w:lang w:val="ro-RO"/>
              </w:rPr>
              <w:t xml:space="preserve"> </w:t>
            </w:r>
            <w:r w:rsidRPr="006731DF">
              <w:rPr>
                <w:rStyle w:val="FontStyle135"/>
                <w:b w:val="0"/>
                <w:sz w:val="20"/>
                <w:szCs w:val="20"/>
                <w:lang w:val="ro-RO"/>
              </w:rPr>
              <w:t>instituţiile publice, administraţia publică locală şi agenţii economici</w:t>
            </w:r>
          </w:p>
        </w:tc>
      </w:tr>
      <w:tr w:rsidR="0071428D" w:rsidRPr="00E33521" w:rsidTr="00426E5B">
        <w:tc>
          <w:tcPr>
            <w:tcW w:w="14034" w:type="dxa"/>
            <w:gridSpan w:val="7"/>
            <w:shd w:val="clear" w:color="auto" w:fill="FDE9D9"/>
          </w:tcPr>
          <w:p w:rsidR="0071428D" w:rsidRPr="00C45F2A" w:rsidRDefault="0071428D" w:rsidP="006A695D">
            <w:pPr>
              <w:spacing w:before="120" w:after="120" w:line="240" w:lineRule="auto"/>
              <w:rPr>
                <w:rFonts w:ascii="Times New Roman" w:hAnsi="Times New Roman"/>
                <w:b/>
                <w:sz w:val="20"/>
                <w:szCs w:val="20"/>
                <w:lang w:val="ro-RO"/>
              </w:rPr>
            </w:pPr>
            <w:r w:rsidRPr="00C45F2A">
              <w:rPr>
                <w:rFonts w:ascii="Times New Roman" w:hAnsi="Times New Roman"/>
                <w:b/>
                <w:sz w:val="20"/>
                <w:szCs w:val="20"/>
                <w:lang w:val="ro-RO"/>
              </w:rPr>
              <w:t>Obiectiv specific:</w:t>
            </w:r>
            <w:r>
              <w:rPr>
                <w:rFonts w:ascii="Times New Roman" w:hAnsi="Times New Roman"/>
                <w:b/>
                <w:sz w:val="20"/>
                <w:szCs w:val="20"/>
                <w:lang w:val="ro-RO"/>
              </w:rPr>
              <w:t xml:space="preserve"> </w:t>
            </w:r>
            <w:r w:rsidRPr="00525057">
              <w:rPr>
                <w:rFonts w:ascii="Times New Roman" w:hAnsi="Times New Roman"/>
                <w:sz w:val="20"/>
                <w:szCs w:val="20"/>
                <w:lang w:val="ro-RO"/>
              </w:rPr>
              <w:t xml:space="preserve">Dezvoltarea cooperării la nivelul autorităţilor locale şi agenţi economici cu privire la </w:t>
            </w:r>
            <w:r>
              <w:rPr>
                <w:rFonts w:ascii="Times New Roman" w:hAnsi="Times New Roman"/>
                <w:sz w:val="20"/>
                <w:szCs w:val="20"/>
                <w:lang w:val="ro-RO"/>
              </w:rPr>
              <w:t xml:space="preserve">aspecte de protecţie a </w:t>
            </w:r>
            <w:r w:rsidRPr="00525057">
              <w:rPr>
                <w:rFonts w:ascii="Times New Roman" w:hAnsi="Times New Roman"/>
                <w:sz w:val="20"/>
                <w:szCs w:val="20"/>
                <w:lang w:val="ro-RO"/>
              </w:rPr>
              <w:t>mediu</w:t>
            </w:r>
            <w:r>
              <w:rPr>
                <w:rFonts w:ascii="Times New Roman" w:hAnsi="Times New Roman"/>
                <w:sz w:val="20"/>
                <w:szCs w:val="20"/>
                <w:lang w:val="ro-RO"/>
              </w:rPr>
              <w:t>lui</w:t>
            </w:r>
          </w:p>
        </w:tc>
      </w:tr>
      <w:tr w:rsidR="0071428D" w:rsidRPr="00232CBB" w:rsidTr="00ED2676">
        <w:trPr>
          <w:trHeight w:val="649"/>
        </w:trPr>
        <w:tc>
          <w:tcPr>
            <w:tcW w:w="1986"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Ținta</w:t>
            </w:r>
          </w:p>
        </w:tc>
        <w:tc>
          <w:tcPr>
            <w:tcW w:w="1842"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Indicator </w:t>
            </w:r>
          </w:p>
        </w:tc>
        <w:tc>
          <w:tcPr>
            <w:tcW w:w="2835"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Acţiun</w:t>
            </w:r>
            <w:r>
              <w:rPr>
                <w:rFonts w:ascii="Times New Roman" w:hAnsi="Times New Roman"/>
                <w:b/>
                <w:sz w:val="20"/>
                <w:szCs w:val="20"/>
                <w:lang w:val="ro-RO"/>
              </w:rPr>
              <w:t>i</w:t>
            </w:r>
          </w:p>
        </w:tc>
        <w:tc>
          <w:tcPr>
            <w:tcW w:w="2410"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Responsabil implementare</w:t>
            </w:r>
          </w:p>
        </w:tc>
        <w:tc>
          <w:tcPr>
            <w:tcW w:w="1418"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Termen de realizare</w:t>
            </w:r>
          </w:p>
        </w:tc>
        <w:tc>
          <w:tcPr>
            <w:tcW w:w="1559"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Cost estimativ</w:t>
            </w:r>
            <w:r>
              <w:rPr>
                <w:rFonts w:ascii="Times New Roman" w:hAnsi="Times New Roman"/>
                <w:b/>
                <w:sz w:val="20"/>
                <w:szCs w:val="20"/>
                <w:lang w:val="ro-RO"/>
              </w:rPr>
              <w:t xml:space="preserve"> (mii euro)</w:t>
            </w:r>
          </w:p>
        </w:tc>
        <w:tc>
          <w:tcPr>
            <w:tcW w:w="1984" w:type="dxa"/>
          </w:tcPr>
          <w:p w:rsidR="0071428D" w:rsidRPr="00C45F2A" w:rsidRDefault="0071428D" w:rsidP="006A695D">
            <w:pPr>
              <w:spacing w:before="120" w:after="120" w:line="240" w:lineRule="auto"/>
              <w:jc w:val="center"/>
              <w:rPr>
                <w:rFonts w:ascii="Times New Roman" w:hAnsi="Times New Roman"/>
                <w:b/>
                <w:sz w:val="20"/>
                <w:szCs w:val="20"/>
                <w:lang w:val="ro-RO"/>
              </w:rPr>
            </w:pPr>
            <w:r w:rsidRPr="00C45F2A">
              <w:rPr>
                <w:rFonts w:ascii="Times New Roman" w:hAnsi="Times New Roman"/>
                <w:b/>
                <w:sz w:val="20"/>
                <w:szCs w:val="20"/>
                <w:lang w:val="ro-RO"/>
              </w:rPr>
              <w:t xml:space="preserve">Surse de finanţare existente/ potenţiale </w:t>
            </w:r>
          </w:p>
        </w:tc>
      </w:tr>
      <w:tr w:rsidR="0071428D" w:rsidRPr="004450A0" w:rsidTr="00ED2676">
        <w:trPr>
          <w:trHeight w:val="557"/>
        </w:trPr>
        <w:tc>
          <w:tcPr>
            <w:tcW w:w="1986" w:type="dxa"/>
            <w:vMerge w:val="restart"/>
          </w:tcPr>
          <w:p w:rsidR="0071428D" w:rsidRDefault="0071428D" w:rsidP="006A695D">
            <w:pPr>
              <w:spacing w:before="120" w:after="120" w:line="240" w:lineRule="auto"/>
              <w:jc w:val="both"/>
              <w:rPr>
                <w:rFonts w:ascii="Times New Roman" w:hAnsi="Times New Roman"/>
                <w:sz w:val="20"/>
                <w:szCs w:val="20"/>
                <w:lang w:val="ro-RO"/>
              </w:rPr>
            </w:pPr>
            <w:r w:rsidRPr="00350A5D">
              <w:rPr>
                <w:rFonts w:ascii="Times New Roman" w:hAnsi="Times New Roman"/>
                <w:sz w:val="20"/>
                <w:szCs w:val="20"/>
                <w:lang w:val="ro-RO"/>
              </w:rPr>
              <w:t>-</w:t>
            </w:r>
            <w:r w:rsidRPr="003D0938">
              <w:rPr>
                <w:rFonts w:ascii="Times New Roman" w:hAnsi="Times New Roman"/>
                <w:b/>
                <w:sz w:val="20"/>
                <w:szCs w:val="20"/>
                <w:lang w:val="ro-RO"/>
              </w:rPr>
              <w:t>I</w:t>
            </w:r>
            <w:r w:rsidRPr="00350A5D">
              <w:rPr>
                <w:rFonts w:ascii="Times New Roman" w:hAnsi="Times New Roman"/>
                <w:sz w:val="20"/>
                <w:szCs w:val="20"/>
                <w:lang w:val="ro-RO"/>
              </w:rPr>
              <w:t>ntegrarea aspecte</w:t>
            </w:r>
            <w:r w:rsidR="00ED2676">
              <w:rPr>
                <w:rFonts w:ascii="Times New Roman" w:hAnsi="Times New Roman"/>
                <w:sz w:val="20"/>
                <w:szCs w:val="20"/>
                <w:lang w:val="ro-RO"/>
              </w:rPr>
              <w:t>-</w:t>
            </w:r>
            <w:r w:rsidRPr="00350A5D">
              <w:rPr>
                <w:rFonts w:ascii="Times New Roman" w:hAnsi="Times New Roman"/>
                <w:sz w:val="20"/>
                <w:szCs w:val="20"/>
                <w:lang w:val="ro-RO"/>
              </w:rPr>
              <w:t>lor de mediu în deciziile luate de administraţia locală</w:t>
            </w:r>
          </w:p>
          <w:p w:rsidR="0071428D" w:rsidRPr="00DE13FD" w:rsidRDefault="0071428D" w:rsidP="006A695D">
            <w:pPr>
              <w:spacing w:before="120" w:after="120" w:line="240" w:lineRule="auto"/>
              <w:jc w:val="both"/>
              <w:rPr>
                <w:rFonts w:ascii="Times New Roman" w:hAnsi="Times New Roman"/>
                <w:sz w:val="20"/>
                <w:szCs w:val="20"/>
                <w:lang w:val="ro-RO"/>
              </w:rPr>
            </w:pPr>
            <w:r w:rsidRPr="00EE327A">
              <w:rPr>
                <w:rFonts w:ascii="Times New Roman" w:hAnsi="Times New Roman"/>
                <w:sz w:val="20"/>
                <w:szCs w:val="20"/>
                <w:lang w:val="ro-RO"/>
              </w:rPr>
              <w:t>-</w:t>
            </w:r>
            <w:r>
              <w:rPr>
                <w:rFonts w:ascii="Times New Roman" w:hAnsi="Times New Roman"/>
                <w:b/>
                <w:sz w:val="20"/>
                <w:szCs w:val="20"/>
                <w:lang w:val="ro-RO"/>
              </w:rPr>
              <w:t>Î</w:t>
            </w:r>
            <w:r>
              <w:rPr>
                <w:rFonts w:ascii="Times New Roman" w:hAnsi="Times New Roman"/>
                <w:sz w:val="20"/>
                <w:szCs w:val="20"/>
                <w:lang w:val="ro-RO"/>
              </w:rPr>
              <w:t>ncadrarea în limi</w:t>
            </w:r>
            <w:r w:rsidR="00ED2676">
              <w:rPr>
                <w:rFonts w:ascii="Times New Roman" w:hAnsi="Times New Roman"/>
                <w:sz w:val="20"/>
                <w:szCs w:val="20"/>
                <w:lang w:val="ro-RO"/>
              </w:rPr>
              <w:t>-</w:t>
            </w:r>
            <w:r>
              <w:rPr>
                <w:rFonts w:ascii="Times New Roman" w:hAnsi="Times New Roman"/>
                <w:sz w:val="20"/>
                <w:szCs w:val="20"/>
                <w:lang w:val="ro-RO"/>
              </w:rPr>
              <w:t xml:space="preserve">tele prevăzute de  Planul Naţional al Achiziţiilor Verzi  </w:t>
            </w:r>
          </w:p>
        </w:tc>
        <w:tc>
          <w:tcPr>
            <w:tcW w:w="1842" w:type="dxa"/>
            <w:vMerge w:val="restart"/>
          </w:tcPr>
          <w:p w:rsidR="0071428D" w:rsidRDefault="0071428D" w:rsidP="006A695D">
            <w:pPr>
              <w:spacing w:before="120" w:after="120" w:line="240" w:lineRule="auto"/>
              <w:jc w:val="both"/>
              <w:rPr>
                <w:rFonts w:ascii="Times New Roman" w:hAnsi="Times New Roman"/>
                <w:sz w:val="20"/>
                <w:szCs w:val="20"/>
                <w:lang w:val="ro-RO"/>
              </w:rPr>
            </w:pPr>
            <w:r w:rsidRPr="00350A5D">
              <w:rPr>
                <w:rFonts w:ascii="Times New Roman" w:hAnsi="Times New Roman"/>
                <w:sz w:val="20"/>
                <w:szCs w:val="20"/>
                <w:lang w:val="ro-RO"/>
              </w:rPr>
              <w:t>-decizii administra</w:t>
            </w:r>
            <w:r w:rsidR="00ED2676">
              <w:rPr>
                <w:rFonts w:ascii="Times New Roman" w:hAnsi="Times New Roman"/>
                <w:sz w:val="20"/>
                <w:szCs w:val="20"/>
                <w:lang w:val="ro-RO"/>
              </w:rPr>
              <w:t>-</w:t>
            </w:r>
            <w:r w:rsidRPr="00350A5D">
              <w:rPr>
                <w:rFonts w:ascii="Times New Roman" w:hAnsi="Times New Roman"/>
                <w:sz w:val="20"/>
                <w:szCs w:val="20"/>
                <w:lang w:val="ro-RO"/>
              </w:rPr>
              <w:t>tive</w:t>
            </w:r>
            <w:r>
              <w:rPr>
                <w:rFonts w:ascii="Times New Roman" w:hAnsi="Times New Roman"/>
                <w:sz w:val="20"/>
                <w:szCs w:val="20"/>
                <w:lang w:val="ro-RO"/>
              </w:rPr>
              <w:t xml:space="preserve"> emise</w:t>
            </w:r>
            <w:r w:rsidRPr="00350A5D">
              <w:rPr>
                <w:rFonts w:ascii="Times New Roman" w:hAnsi="Times New Roman"/>
                <w:sz w:val="20"/>
                <w:szCs w:val="20"/>
                <w:lang w:val="ro-RO"/>
              </w:rPr>
              <w:t xml:space="preserve"> ce </w:t>
            </w:r>
            <w:r>
              <w:rPr>
                <w:rFonts w:ascii="Times New Roman" w:hAnsi="Times New Roman"/>
                <w:sz w:val="20"/>
                <w:szCs w:val="20"/>
                <w:lang w:val="ro-RO"/>
              </w:rPr>
              <w:t>cuprind</w:t>
            </w:r>
            <w:r w:rsidRPr="00350A5D">
              <w:rPr>
                <w:rFonts w:ascii="Times New Roman" w:hAnsi="Times New Roman"/>
                <w:sz w:val="20"/>
                <w:szCs w:val="20"/>
                <w:lang w:val="ro-RO"/>
              </w:rPr>
              <w:t xml:space="preserve"> aspecte de mediu</w:t>
            </w:r>
          </w:p>
          <w:p w:rsidR="0071428D"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-număr partene</w:t>
            </w:r>
            <w:r w:rsidR="00426E5B">
              <w:rPr>
                <w:rFonts w:ascii="Times New Roman" w:hAnsi="Times New Roman"/>
                <w:sz w:val="20"/>
                <w:szCs w:val="20"/>
                <w:lang w:val="ro-RO"/>
              </w:rPr>
              <w:t>ria</w:t>
            </w:r>
            <w:r w:rsidR="00ED2676">
              <w:rPr>
                <w:rFonts w:ascii="Times New Roman" w:hAnsi="Times New Roman"/>
                <w:sz w:val="20"/>
                <w:szCs w:val="20"/>
                <w:lang w:val="ro-RO"/>
              </w:rPr>
              <w:t>-</w:t>
            </w:r>
            <w:r w:rsidR="00426E5B">
              <w:rPr>
                <w:rFonts w:ascii="Times New Roman" w:hAnsi="Times New Roman"/>
                <w:sz w:val="20"/>
                <w:szCs w:val="20"/>
                <w:lang w:val="ro-RO"/>
              </w:rPr>
              <w:t xml:space="preserve">te/ </w:t>
            </w:r>
            <w:r>
              <w:rPr>
                <w:rFonts w:ascii="Times New Roman" w:hAnsi="Times New Roman"/>
                <w:sz w:val="20"/>
                <w:szCs w:val="20"/>
                <w:lang w:val="ro-RO"/>
              </w:rPr>
              <w:t xml:space="preserve">colaborări </w:t>
            </w:r>
          </w:p>
          <w:p w:rsidR="0071428D" w:rsidRPr="00350A5D" w:rsidRDefault="0071428D" w:rsidP="00ED2676">
            <w:pPr>
              <w:spacing w:before="120" w:after="120" w:line="240" w:lineRule="auto"/>
              <w:jc w:val="both"/>
              <w:rPr>
                <w:rFonts w:ascii="Times New Roman" w:hAnsi="Times New Roman"/>
                <w:b/>
                <w:sz w:val="20"/>
                <w:szCs w:val="20"/>
                <w:lang w:val="ro-RO"/>
              </w:rPr>
            </w:pPr>
            <w:r w:rsidRPr="008400E8">
              <w:rPr>
                <w:rFonts w:ascii="Times New Roman" w:hAnsi="Times New Roman"/>
                <w:sz w:val="20"/>
                <w:szCs w:val="20"/>
                <w:lang w:val="ro-RO"/>
              </w:rPr>
              <w:t>-</w:t>
            </w:r>
            <w:r>
              <w:rPr>
                <w:rFonts w:ascii="Times New Roman" w:hAnsi="Times New Roman"/>
                <w:sz w:val="20"/>
                <w:szCs w:val="20"/>
                <w:lang w:val="ro-RO"/>
              </w:rPr>
              <w:t>% achiziţii verzi</w:t>
            </w:r>
            <w:r w:rsidRPr="008400E8">
              <w:rPr>
                <w:rFonts w:ascii="Times New Roman" w:hAnsi="Times New Roman"/>
                <w:sz w:val="20"/>
                <w:szCs w:val="20"/>
                <w:lang w:val="ro-RO"/>
              </w:rPr>
              <w:t xml:space="preserve"> </w:t>
            </w:r>
            <w:r>
              <w:rPr>
                <w:rFonts w:ascii="Times New Roman" w:hAnsi="Times New Roman"/>
                <w:sz w:val="20"/>
                <w:szCs w:val="20"/>
                <w:lang w:val="ro-RO"/>
              </w:rPr>
              <w:t>din achiziţii totale realizate (valoare/</w:t>
            </w:r>
            <w:r w:rsidR="00ED2676">
              <w:rPr>
                <w:rFonts w:ascii="Times New Roman" w:hAnsi="Times New Roman"/>
                <w:sz w:val="20"/>
                <w:szCs w:val="20"/>
                <w:lang w:val="ro-RO"/>
              </w:rPr>
              <w:t xml:space="preserve"> </w:t>
            </w:r>
            <w:r>
              <w:rPr>
                <w:rFonts w:ascii="Times New Roman" w:hAnsi="Times New Roman"/>
                <w:sz w:val="20"/>
                <w:szCs w:val="20"/>
                <w:lang w:val="ro-RO"/>
              </w:rPr>
              <w:t xml:space="preserve">an) </w:t>
            </w:r>
          </w:p>
        </w:tc>
        <w:tc>
          <w:tcPr>
            <w:tcW w:w="2835" w:type="dxa"/>
          </w:tcPr>
          <w:p w:rsidR="0071428D" w:rsidRPr="00ED2676" w:rsidRDefault="0071428D" w:rsidP="00ED2676">
            <w:pPr>
              <w:pStyle w:val="Title"/>
              <w:pBdr>
                <w:bottom w:val="none" w:sz="0" w:space="0" w:color="auto"/>
              </w:pBdr>
              <w:tabs>
                <w:tab w:val="left" w:pos="851"/>
              </w:tabs>
              <w:spacing w:before="120" w:after="120"/>
              <w:contextualSpacing w:val="0"/>
              <w:jc w:val="both"/>
              <w:outlineLvl w:val="2"/>
              <w:rPr>
                <w:rFonts w:ascii="Times New Roman" w:hAnsi="Times New Roman"/>
                <w:color w:val="auto"/>
                <w:sz w:val="20"/>
                <w:szCs w:val="20"/>
                <w:lang w:val="ro-RO"/>
              </w:rPr>
            </w:pPr>
            <w:bookmarkStart w:id="3" w:name="_Toc381357722"/>
            <w:r>
              <w:rPr>
                <w:rFonts w:ascii="Times New Roman" w:hAnsi="Times New Roman"/>
                <w:sz w:val="20"/>
                <w:szCs w:val="20"/>
                <w:lang w:val="ro-RO"/>
              </w:rPr>
              <w:t>A.</w:t>
            </w:r>
            <w:r w:rsidRPr="00DD7AFA">
              <w:rPr>
                <w:rFonts w:ascii="Times New Roman" w:hAnsi="Times New Roman"/>
                <w:color w:val="auto"/>
                <w:sz w:val="20"/>
                <w:szCs w:val="20"/>
                <w:lang w:val="ro-RO"/>
              </w:rPr>
              <w:t>10.04.01</w:t>
            </w:r>
            <w:r>
              <w:rPr>
                <w:rFonts w:ascii="Times New Roman" w:hAnsi="Times New Roman"/>
                <w:sz w:val="20"/>
                <w:szCs w:val="20"/>
                <w:lang w:val="ro-RO"/>
              </w:rPr>
              <w:t xml:space="preserve"> </w:t>
            </w:r>
            <w:r w:rsidRPr="00350A5D">
              <w:rPr>
                <w:rFonts w:ascii="Times New Roman" w:hAnsi="Times New Roman"/>
                <w:color w:val="auto"/>
                <w:sz w:val="20"/>
                <w:szCs w:val="20"/>
                <w:lang w:val="ro-RO"/>
              </w:rPr>
              <w:t>Îmbunătăţirea ni</w:t>
            </w:r>
            <w:r w:rsidR="00ED2676">
              <w:rPr>
                <w:rFonts w:ascii="Times New Roman" w:hAnsi="Times New Roman"/>
                <w:color w:val="auto"/>
                <w:sz w:val="20"/>
                <w:szCs w:val="20"/>
                <w:lang w:val="ro-RO"/>
              </w:rPr>
              <w:t>-</w:t>
            </w:r>
            <w:r w:rsidRPr="00350A5D">
              <w:rPr>
                <w:rFonts w:ascii="Times New Roman" w:hAnsi="Times New Roman"/>
                <w:color w:val="auto"/>
                <w:sz w:val="20"/>
                <w:szCs w:val="20"/>
                <w:lang w:val="ro-RO"/>
              </w:rPr>
              <w:t>velului de conformare a deci</w:t>
            </w:r>
            <w:r w:rsidR="00ED2676">
              <w:rPr>
                <w:rFonts w:ascii="Times New Roman" w:hAnsi="Times New Roman"/>
                <w:color w:val="auto"/>
                <w:sz w:val="20"/>
                <w:szCs w:val="20"/>
                <w:lang w:val="ro-RO"/>
              </w:rPr>
              <w:t>-</w:t>
            </w:r>
            <w:r w:rsidRPr="00350A5D">
              <w:rPr>
                <w:rFonts w:ascii="Times New Roman" w:hAnsi="Times New Roman"/>
                <w:color w:val="auto"/>
                <w:sz w:val="20"/>
                <w:szCs w:val="20"/>
                <w:lang w:val="ro-RO"/>
              </w:rPr>
              <w:t>ziilor administrative locale cu prevederile legis</w:t>
            </w:r>
            <w:r w:rsidR="00426E5B">
              <w:rPr>
                <w:rFonts w:ascii="Times New Roman" w:hAnsi="Times New Roman"/>
                <w:color w:val="auto"/>
                <w:sz w:val="20"/>
                <w:szCs w:val="20"/>
                <w:lang w:val="ro-RO"/>
              </w:rPr>
              <w:t>-</w:t>
            </w:r>
            <w:r w:rsidRPr="00350A5D">
              <w:rPr>
                <w:rFonts w:ascii="Times New Roman" w:hAnsi="Times New Roman"/>
                <w:color w:val="auto"/>
                <w:sz w:val="20"/>
                <w:szCs w:val="20"/>
                <w:lang w:val="ro-RO"/>
              </w:rPr>
              <w:t>laţiei de mediu în vigoare</w:t>
            </w:r>
            <w:bookmarkEnd w:id="3"/>
          </w:p>
        </w:tc>
        <w:tc>
          <w:tcPr>
            <w:tcW w:w="2410" w:type="dxa"/>
          </w:tcPr>
          <w:p w:rsidR="0071428D" w:rsidRPr="00350A5D" w:rsidRDefault="0071428D" w:rsidP="006A695D">
            <w:pPr>
              <w:pStyle w:val="ListParagraph"/>
              <w:spacing w:before="120" w:after="120" w:line="240" w:lineRule="auto"/>
              <w:ind w:left="0"/>
              <w:contextualSpacing w:val="0"/>
              <w:jc w:val="center"/>
              <w:rPr>
                <w:rFonts w:ascii="Times New Roman" w:hAnsi="Times New Roman"/>
                <w:sz w:val="20"/>
                <w:szCs w:val="20"/>
                <w:lang w:val="ro-RO"/>
              </w:rPr>
            </w:pPr>
            <w:r>
              <w:rPr>
                <w:rFonts w:ascii="Times New Roman" w:hAnsi="Times New Roman"/>
                <w:sz w:val="20"/>
                <w:szCs w:val="20"/>
                <w:lang w:val="ro-RO"/>
              </w:rPr>
              <w:t xml:space="preserve">CJ Iași, </w:t>
            </w:r>
            <w:r w:rsidRPr="00350A5D">
              <w:rPr>
                <w:rFonts w:ascii="Times New Roman" w:hAnsi="Times New Roman"/>
                <w:sz w:val="20"/>
                <w:szCs w:val="20"/>
                <w:lang w:val="ro-RO"/>
              </w:rPr>
              <w:t>UAT-uri</w:t>
            </w:r>
            <w:r>
              <w:rPr>
                <w:rFonts w:ascii="Times New Roman" w:hAnsi="Times New Roman"/>
                <w:sz w:val="20"/>
                <w:szCs w:val="20"/>
                <w:lang w:val="ro-RO"/>
              </w:rPr>
              <w:t xml:space="preserve"> beficiare, </w:t>
            </w:r>
            <w:r>
              <w:rPr>
                <w:rFonts w:ascii="Times New Roman" w:hAnsi="Times New Roman"/>
                <w:sz w:val="20"/>
                <w:szCs w:val="20"/>
                <w:lang w:val="ro-RO" w:eastAsia="en-GB"/>
              </w:rPr>
              <w:t>ABA Prut-Bârlad,</w:t>
            </w:r>
            <w:r w:rsidRPr="00350A5D">
              <w:rPr>
                <w:rFonts w:ascii="Times New Roman" w:hAnsi="Times New Roman"/>
                <w:sz w:val="20"/>
                <w:szCs w:val="20"/>
                <w:lang w:val="ro-RO" w:eastAsia="en-GB"/>
              </w:rPr>
              <w:t xml:space="preserve"> GNM-CJ Iași, APM Iaș</w:t>
            </w:r>
            <w:r>
              <w:rPr>
                <w:rFonts w:ascii="Times New Roman" w:hAnsi="Times New Roman"/>
                <w:sz w:val="20"/>
                <w:szCs w:val="20"/>
                <w:lang w:val="ro-RO" w:eastAsia="en-GB"/>
              </w:rPr>
              <w:t>i, CȘ ale Ariilor P</w:t>
            </w:r>
            <w:r w:rsidRPr="00350A5D">
              <w:rPr>
                <w:rFonts w:ascii="Times New Roman" w:hAnsi="Times New Roman"/>
                <w:sz w:val="20"/>
                <w:szCs w:val="20"/>
                <w:lang w:val="ro-RO" w:eastAsia="en-GB"/>
              </w:rPr>
              <w:t>rotejate</w:t>
            </w:r>
            <w:r>
              <w:rPr>
                <w:rFonts w:ascii="Times New Roman" w:hAnsi="Times New Roman"/>
                <w:sz w:val="20"/>
                <w:szCs w:val="20"/>
                <w:lang w:val="ro-RO" w:eastAsia="en-GB"/>
              </w:rPr>
              <w:t>, Instituţia Prefectului judeţului Iaşi</w:t>
            </w:r>
          </w:p>
        </w:tc>
        <w:tc>
          <w:tcPr>
            <w:tcW w:w="1418" w:type="dxa"/>
          </w:tcPr>
          <w:p w:rsidR="0071428D" w:rsidRPr="00350A5D" w:rsidRDefault="0071428D" w:rsidP="006A695D">
            <w:pPr>
              <w:spacing w:before="120" w:after="120" w:line="240" w:lineRule="auto"/>
              <w:jc w:val="center"/>
              <w:rPr>
                <w:rFonts w:ascii="Times New Roman" w:hAnsi="Times New Roman"/>
                <w:sz w:val="20"/>
                <w:szCs w:val="20"/>
                <w:lang w:val="ro-RO"/>
              </w:rPr>
            </w:pPr>
            <w:r w:rsidRPr="00350A5D">
              <w:rPr>
                <w:rFonts w:ascii="Times New Roman" w:hAnsi="Times New Roman"/>
                <w:sz w:val="20"/>
                <w:szCs w:val="20"/>
                <w:lang w:val="ro-RO"/>
              </w:rPr>
              <w:t>2015</w:t>
            </w:r>
          </w:p>
        </w:tc>
        <w:tc>
          <w:tcPr>
            <w:tcW w:w="1559" w:type="dxa"/>
          </w:tcPr>
          <w:p w:rsidR="0071428D" w:rsidRPr="00350A5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44</w:t>
            </w:r>
          </w:p>
        </w:tc>
        <w:tc>
          <w:tcPr>
            <w:tcW w:w="1984" w:type="dxa"/>
          </w:tcPr>
          <w:p w:rsidR="0071428D" w:rsidRPr="00350A5D" w:rsidRDefault="0071428D" w:rsidP="006A695D">
            <w:pPr>
              <w:spacing w:before="120" w:after="120" w:line="240" w:lineRule="auto"/>
              <w:rPr>
                <w:rFonts w:ascii="Times New Roman" w:hAnsi="Times New Roman"/>
                <w:b/>
                <w:sz w:val="20"/>
                <w:szCs w:val="20"/>
                <w:lang w:val="ro-RO"/>
              </w:rPr>
            </w:pPr>
            <w:r w:rsidRPr="00350A5D">
              <w:rPr>
                <w:rFonts w:ascii="Times New Roman" w:hAnsi="Times New Roman"/>
                <w:sz w:val="20"/>
                <w:szCs w:val="20"/>
                <w:lang w:val="ro-RO"/>
              </w:rPr>
              <w:t>FEDR, FC, INTEREG,  Surse proprii, MMSC</w:t>
            </w:r>
          </w:p>
        </w:tc>
      </w:tr>
      <w:tr w:rsidR="0071428D" w:rsidRPr="004450A0" w:rsidTr="00ED2676">
        <w:tc>
          <w:tcPr>
            <w:tcW w:w="1986" w:type="dxa"/>
            <w:vMerge/>
          </w:tcPr>
          <w:p w:rsidR="0071428D" w:rsidRPr="00350A5D" w:rsidRDefault="0071428D" w:rsidP="006A695D">
            <w:pPr>
              <w:spacing w:before="120" w:after="120" w:line="240" w:lineRule="auto"/>
              <w:jc w:val="both"/>
              <w:rPr>
                <w:rFonts w:ascii="Times New Roman" w:hAnsi="Times New Roman"/>
                <w:sz w:val="20"/>
                <w:szCs w:val="20"/>
                <w:lang w:val="ro-RO"/>
              </w:rPr>
            </w:pPr>
          </w:p>
        </w:tc>
        <w:tc>
          <w:tcPr>
            <w:tcW w:w="1842" w:type="dxa"/>
            <w:vMerge/>
          </w:tcPr>
          <w:p w:rsidR="0071428D" w:rsidRPr="00350A5D" w:rsidRDefault="0071428D" w:rsidP="006A695D">
            <w:pPr>
              <w:spacing w:before="120" w:after="120" w:line="240" w:lineRule="auto"/>
              <w:jc w:val="both"/>
              <w:rPr>
                <w:rFonts w:ascii="Times New Roman" w:hAnsi="Times New Roman"/>
                <w:sz w:val="20"/>
                <w:szCs w:val="20"/>
                <w:lang w:val="ro-RO"/>
              </w:rPr>
            </w:pPr>
          </w:p>
        </w:tc>
        <w:tc>
          <w:tcPr>
            <w:tcW w:w="2835" w:type="dxa"/>
          </w:tcPr>
          <w:p w:rsidR="0071428D" w:rsidRPr="008400E8" w:rsidRDefault="0071428D" w:rsidP="00ED2676">
            <w:pPr>
              <w:spacing w:before="120" w:after="120" w:line="240" w:lineRule="auto"/>
              <w:jc w:val="both"/>
            </w:pPr>
            <w:r>
              <w:rPr>
                <w:rFonts w:ascii="Times New Roman" w:hAnsi="Times New Roman"/>
                <w:sz w:val="20"/>
                <w:szCs w:val="20"/>
                <w:lang w:val="ro-RO"/>
              </w:rPr>
              <w:t xml:space="preserve">A.10.04.02 </w:t>
            </w:r>
            <w:r w:rsidRPr="008400E8">
              <w:rPr>
                <w:rFonts w:ascii="Times New Roman" w:hAnsi="Times New Roman"/>
                <w:sz w:val="20"/>
                <w:szCs w:val="20"/>
                <w:lang w:val="ro-RO"/>
              </w:rPr>
              <w:t>Realizarea de parte</w:t>
            </w:r>
            <w:r w:rsidR="00ED2676">
              <w:rPr>
                <w:rFonts w:ascii="Times New Roman" w:hAnsi="Times New Roman"/>
                <w:sz w:val="20"/>
                <w:szCs w:val="20"/>
                <w:lang w:val="ro-RO"/>
              </w:rPr>
              <w:t>-</w:t>
            </w:r>
            <w:r w:rsidRPr="008400E8">
              <w:rPr>
                <w:rFonts w:ascii="Times New Roman" w:hAnsi="Times New Roman"/>
                <w:sz w:val="20"/>
                <w:szCs w:val="20"/>
                <w:lang w:val="ro-RO"/>
              </w:rPr>
              <w:t>neriate între autorităţi publice şi mediul de afaceri în sco</w:t>
            </w:r>
            <w:r>
              <w:rPr>
                <w:rFonts w:ascii="Times New Roman" w:hAnsi="Times New Roman"/>
                <w:sz w:val="20"/>
                <w:szCs w:val="20"/>
                <w:lang w:val="ro-RO"/>
              </w:rPr>
              <w:t>pul dezvolt</w:t>
            </w:r>
            <w:r w:rsidR="00ED2676">
              <w:rPr>
                <w:rFonts w:ascii="Times New Roman" w:hAnsi="Times New Roman"/>
                <w:sz w:val="20"/>
                <w:szCs w:val="20"/>
                <w:lang w:val="ro-RO"/>
              </w:rPr>
              <w:t>ă</w:t>
            </w:r>
            <w:r>
              <w:rPr>
                <w:rFonts w:ascii="Times New Roman" w:hAnsi="Times New Roman"/>
                <w:sz w:val="20"/>
                <w:szCs w:val="20"/>
                <w:lang w:val="ro-RO"/>
              </w:rPr>
              <w:t>rii durabile a judeţ</w:t>
            </w:r>
            <w:r w:rsidRPr="008400E8">
              <w:rPr>
                <w:rFonts w:ascii="Times New Roman" w:hAnsi="Times New Roman"/>
                <w:sz w:val="20"/>
                <w:szCs w:val="20"/>
                <w:lang w:val="ro-RO"/>
              </w:rPr>
              <w:t>ului</w:t>
            </w:r>
            <w:r>
              <w:rPr>
                <w:rFonts w:ascii="Times New Roman" w:hAnsi="Times New Roman"/>
                <w:sz w:val="20"/>
                <w:szCs w:val="20"/>
                <w:lang w:val="ro-RO"/>
              </w:rPr>
              <w:t xml:space="preserve"> Iaşi</w:t>
            </w:r>
          </w:p>
        </w:tc>
        <w:tc>
          <w:tcPr>
            <w:tcW w:w="2410" w:type="dxa"/>
          </w:tcPr>
          <w:p w:rsidR="0071428D" w:rsidRDefault="0071428D" w:rsidP="006A695D">
            <w:pPr>
              <w:spacing w:before="120" w:after="120" w:line="240" w:lineRule="auto"/>
              <w:jc w:val="center"/>
            </w:pPr>
            <w:r>
              <w:rPr>
                <w:rFonts w:ascii="Times New Roman" w:hAnsi="Times New Roman"/>
                <w:sz w:val="20"/>
                <w:szCs w:val="20"/>
                <w:lang w:val="ro-RO"/>
              </w:rPr>
              <w:t xml:space="preserve">CJ Iași, </w:t>
            </w:r>
            <w:r w:rsidRPr="00350A5D">
              <w:rPr>
                <w:rFonts w:ascii="Times New Roman" w:hAnsi="Times New Roman"/>
                <w:sz w:val="20"/>
                <w:szCs w:val="20"/>
                <w:lang w:val="ro-RO"/>
              </w:rPr>
              <w:t>UAT-uri</w:t>
            </w:r>
            <w:r>
              <w:rPr>
                <w:rFonts w:ascii="Times New Roman" w:hAnsi="Times New Roman"/>
                <w:sz w:val="20"/>
                <w:szCs w:val="20"/>
                <w:lang w:val="ro-RO"/>
              </w:rPr>
              <w:t>, Operatori privaţi</w:t>
            </w:r>
          </w:p>
        </w:tc>
        <w:tc>
          <w:tcPr>
            <w:tcW w:w="1418" w:type="dxa"/>
          </w:tcPr>
          <w:p w:rsidR="0071428D" w:rsidRPr="00BC4349" w:rsidRDefault="0071428D" w:rsidP="006A695D">
            <w:pPr>
              <w:spacing w:before="120" w:after="120" w:line="240" w:lineRule="auto"/>
              <w:jc w:val="center"/>
              <w:rPr>
                <w:rFonts w:ascii="Times New Roman" w:hAnsi="Times New Roman"/>
                <w:sz w:val="20"/>
                <w:szCs w:val="20"/>
                <w:lang w:val="ro-RO"/>
              </w:rPr>
            </w:pPr>
            <w:r w:rsidRPr="00BC4349">
              <w:rPr>
                <w:rFonts w:ascii="Times New Roman" w:hAnsi="Times New Roman"/>
                <w:sz w:val="20"/>
                <w:szCs w:val="20"/>
                <w:lang w:val="ro-RO"/>
              </w:rPr>
              <w:t>permanent</w:t>
            </w:r>
          </w:p>
        </w:tc>
        <w:tc>
          <w:tcPr>
            <w:tcW w:w="1559"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71428D" w:rsidRPr="00BC4349"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fonduri proprii</w:t>
            </w:r>
          </w:p>
        </w:tc>
      </w:tr>
      <w:tr w:rsidR="0071428D" w:rsidRPr="004450A0" w:rsidTr="00ED2676">
        <w:tc>
          <w:tcPr>
            <w:tcW w:w="1986" w:type="dxa"/>
            <w:vMerge/>
          </w:tcPr>
          <w:p w:rsidR="0071428D" w:rsidRPr="00350A5D" w:rsidRDefault="0071428D" w:rsidP="006A695D">
            <w:pPr>
              <w:spacing w:before="120" w:after="120" w:line="240" w:lineRule="auto"/>
              <w:jc w:val="both"/>
              <w:rPr>
                <w:rFonts w:ascii="Times New Roman" w:hAnsi="Times New Roman"/>
                <w:sz w:val="20"/>
                <w:szCs w:val="20"/>
                <w:lang w:val="ro-RO"/>
              </w:rPr>
            </w:pPr>
          </w:p>
        </w:tc>
        <w:tc>
          <w:tcPr>
            <w:tcW w:w="1842" w:type="dxa"/>
            <w:vMerge/>
          </w:tcPr>
          <w:p w:rsidR="0071428D" w:rsidRPr="00350A5D" w:rsidRDefault="0071428D" w:rsidP="006A695D">
            <w:pPr>
              <w:spacing w:before="120" w:after="120"/>
              <w:jc w:val="center"/>
              <w:rPr>
                <w:rFonts w:ascii="Times New Roman" w:hAnsi="Times New Roman"/>
                <w:sz w:val="20"/>
                <w:szCs w:val="20"/>
                <w:lang w:val="ro-RO"/>
              </w:rPr>
            </w:pPr>
          </w:p>
        </w:tc>
        <w:tc>
          <w:tcPr>
            <w:tcW w:w="2835" w:type="dxa"/>
          </w:tcPr>
          <w:p w:rsidR="0071428D" w:rsidRPr="00C93F05"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A.10.04.03 </w:t>
            </w:r>
            <w:r w:rsidRPr="00C93F05">
              <w:rPr>
                <w:rFonts w:ascii="Times New Roman" w:hAnsi="Times New Roman"/>
                <w:sz w:val="20"/>
                <w:szCs w:val="20"/>
                <w:lang w:val="ro-RO"/>
              </w:rPr>
              <w:t>Colabora</w:t>
            </w:r>
            <w:r>
              <w:rPr>
                <w:rFonts w:ascii="Times New Roman" w:hAnsi="Times New Roman"/>
                <w:sz w:val="20"/>
                <w:szCs w:val="20"/>
                <w:lang w:val="ro-RO"/>
              </w:rPr>
              <w:t>re în vede</w:t>
            </w:r>
            <w:r w:rsidR="00ED2676">
              <w:rPr>
                <w:rFonts w:ascii="Times New Roman" w:hAnsi="Times New Roman"/>
                <w:sz w:val="20"/>
                <w:szCs w:val="20"/>
                <w:lang w:val="ro-RO"/>
              </w:rPr>
              <w:t>-</w:t>
            </w:r>
            <w:r>
              <w:rPr>
                <w:rFonts w:ascii="Times New Roman" w:hAnsi="Times New Roman"/>
                <w:sz w:val="20"/>
                <w:szCs w:val="20"/>
                <w:lang w:val="ro-RO"/>
              </w:rPr>
              <w:t>rea implementării Legii achizi</w:t>
            </w:r>
            <w:r w:rsidR="00ED2676">
              <w:rPr>
                <w:rFonts w:ascii="Times New Roman" w:hAnsi="Times New Roman"/>
                <w:sz w:val="20"/>
                <w:szCs w:val="20"/>
                <w:lang w:val="ro-RO"/>
              </w:rPr>
              <w:t>-</w:t>
            </w:r>
            <w:r>
              <w:rPr>
                <w:rFonts w:ascii="Times New Roman" w:hAnsi="Times New Roman"/>
                <w:sz w:val="20"/>
                <w:szCs w:val="20"/>
                <w:lang w:val="ro-RO"/>
              </w:rPr>
              <w:t>ţ</w:t>
            </w:r>
            <w:r w:rsidRPr="00C93F05">
              <w:rPr>
                <w:rFonts w:ascii="Times New Roman" w:hAnsi="Times New Roman"/>
                <w:sz w:val="20"/>
                <w:szCs w:val="20"/>
                <w:lang w:val="ro-RO"/>
              </w:rPr>
              <w:t xml:space="preserve">iilor verzi </w:t>
            </w:r>
          </w:p>
        </w:tc>
        <w:tc>
          <w:tcPr>
            <w:tcW w:w="2410" w:type="dxa"/>
          </w:tcPr>
          <w:p w:rsidR="0071428D" w:rsidRDefault="0071428D" w:rsidP="006A695D">
            <w:pPr>
              <w:pStyle w:val="ListParagraph"/>
              <w:spacing w:before="120" w:after="120" w:line="240" w:lineRule="auto"/>
              <w:ind w:left="0"/>
              <w:contextualSpacing w:val="0"/>
              <w:jc w:val="center"/>
              <w:rPr>
                <w:rFonts w:ascii="Times New Roman" w:hAnsi="Times New Roman"/>
                <w:sz w:val="20"/>
                <w:szCs w:val="20"/>
                <w:lang w:val="ro-RO"/>
              </w:rPr>
            </w:pPr>
            <w:r>
              <w:rPr>
                <w:rFonts w:ascii="Times New Roman" w:hAnsi="Times New Roman"/>
                <w:sz w:val="20"/>
                <w:szCs w:val="20"/>
                <w:lang w:val="ro-RO"/>
              </w:rPr>
              <w:t>Instituţii publice</w:t>
            </w:r>
          </w:p>
        </w:tc>
        <w:tc>
          <w:tcPr>
            <w:tcW w:w="1418" w:type="dxa"/>
          </w:tcPr>
          <w:p w:rsidR="0071428D" w:rsidRPr="00350A5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permanent</w:t>
            </w:r>
          </w:p>
        </w:tc>
        <w:tc>
          <w:tcPr>
            <w:tcW w:w="1559" w:type="dxa"/>
          </w:tcPr>
          <w:p w:rsidR="0071428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4" w:type="dxa"/>
          </w:tcPr>
          <w:p w:rsidR="0071428D" w:rsidRPr="00350A5D"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Buget de stat</w:t>
            </w:r>
          </w:p>
        </w:tc>
      </w:tr>
    </w:tbl>
    <w:p w:rsidR="0071428D" w:rsidRDefault="0071428D" w:rsidP="00D2355B">
      <w:pPr>
        <w:spacing w:before="120" w:after="120" w:line="240" w:lineRule="auto"/>
        <w:jc w:val="center"/>
        <w:rPr>
          <w:rFonts w:ascii="Times New Roman" w:hAnsi="Times New Roman"/>
          <w:sz w:val="20"/>
          <w:szCs w:val="20"/>
          <w:lang w:val="ro-RO"/>
        </w:rPr>
      </w:pPr>
    </w:p>
    <w:p w:rsidR="00D2355B" w:rsidRDefault="00D2355B" w:rsidP="00D2355B">
      <w:pPr>
        <w:spacing w:before="120" w:after="120" w:line="240" w:lineRule="auto"/>
        <w:jc w:val="center"/>
        <w:rPr>
          <w:rFonts w:ascii="Times New Roman" w:hAnsi="Times New Roman"/>
          <w:sz w:val="20"/>
          <w:szCs w:val="20"/>
          <w:lang w:val="ro-RO"/>
        </w:rPr>
      </w:pPr>
    </w:p>
    <w:p w:rsidR="001F4D03" w:rsidRDefault="001F4D03" w:rsidP="00D2355B">
      <w:pPr>
        <w:spacing w:before="120" w:after="120" w:line="240" w:lineRule="auto"/>
        <w:jc w:val="center"/>
        <w:rPr>
          <w:rFonts w:ascii="Times New Roman" w:hAnsi="Times New Roman"/>
          <w:sz w:val="20"/>
          <w:szCs w:val="20"/>
          <w:lang w:val="ro-RO"/>
        </w:rPr>
      </w:pPr>
    </w:p>
    <w:p w:rsidR="00D2355B" w:rsidRPr="004D509E" w:rsidRDefault="00D2355B" w:rsidP="00D2355B">
      <w:pPr>
        <w:spacing w:before="120" w:after="120" w:line="240" w:lineRule="auto"/>
        <w:jc w:val="center"/>
        <w:rPr>
          <w:rFonts w:ascii="Times New Roman" w:hAnsi="Times New Roman"/>
          <w:lang w:val="ro-RO"/>
        </w:rPr>
      </w:pPr>
      <w:r w:rsidRPr="004D509E">
        <w:rPr>
          <w:rFonts w:ascii="Times New Roman" w:hAnsi="Times New Roman"/>
          <w:b/>
          <w:sz w:val="20"/>
          <w:szCs w:val="20"/>
          <w:lang w:val="ro-RO"/>
        </w:rPr>
        <w:lastRenderedPageBreak/>
        <w:t xml:space="preserve">CATEGORIA DE PROBLEME PM 11 </w:t>
      </w:r>
      <w:r w:rsidRPr="004D509E">
        <w:rPr>
          <w:rFonts w:ascii="Times New Roman" w:hAnsi="Times New Roman"/>
          <w:sz w:val="20"/>
          <w:szCs w:val="20"/>
          <w:lang w:val="ro-RO"/>
        </w:rPr>
        <w:t xml:space="preserve">- </w:t>
      </w:r>
      <w:r w:rsidRPr="004D509E">
        <w:rPr>
          <w:rStyle w:val="FontStyle135"/>
          <w:sz w:val="20"/>
          <w:szCs w:val="20"/>
          <w:lang w:val="ro-RO"/>
        </w:rPr>
        <w:t>DEGRADAR</w:t>
      </w:r>
      <w:r>
        <w:rPr>
          <w:rStyle w:val="FontStyle135"/>
          <w:sz w:val="20"/>
          <w:szCs w:val="20"/>
          <w:lang w:val="ro-RO"/>
        </w:rPr>
        <w:t>EA MEDIULUI DATORATĂ TURISMULUI</w:t>
      </w:r>
      <w:r w:rsidRPr="004D509E">
        <w:rPr>
          <w:rStyle w:val="FontStyle135"/>
          <w:sz w:val="20"/>
          <w:szCs w:val="20"/>
          <w:lang w:val="ro-RO"/>
        </w:rPr>
        <w:t xml:space="preserve"> ŞI AGREMENTULUI</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17"/>
        <w:gridCol w:w="7573"/>
        <w:gridCol w:w="2339"/>
        <w:gridCol w:w="1572"/>
      </w:tblGrid>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ACŢIUNI</w:t>
            </w:r>
          </w:p>
        </w:tc>
      </w:tr>
      <w:tr w:rsidR="00D2355B" w:rsidRPr="00CD5CFD" w:rsidTr="00D2355B">
        <w:trPr>
          <w:trHeight w:val="303"/>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1</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Lipsa managementului adecvat şi eficient al zonelor turistice şi de agrement</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PM-11-01</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11</w:t>
            </w:r>
          </w:p>
        </w:tc>
      </w:tr>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it-IT"/>
              </w:rPr>
              <w:t>Afectarea patrimoniului natural prin practicarea turismului impropriu şi neecologic în unele arii naturale protejate şi zone forestiere</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PM-11-02</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8</w:t>
            </w:r>
          </w:p>
        </w:tc>
      </w:tr>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Insuficienţa strategiilor locale privind dezvoltarea turismului în general şi a turismului ecologic şi ştiinţific în special</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PM-11-03</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5</w:t>
            </w:r>
          </w:p>
        </w:tc>
      </w:tr>
    </w:tbl>
    <w:p w:rsidR="0071428D" w:rsidRDefault="0071428D" w:rsidP="00D2355B">
      <w:pPr>
        <w:spacing w:before="120" w:after="120"/>
        <w:jc w:val="center"/>
        <w:rPr>
          <w:rFonts w:ascii="Times New Roman" w:hAnsi="Times New Roman"/>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1861"/>
        <w:gridCol w:w="2831"/>
        <w:gridCol w:w="328"/>
        <w:gridCol w:w="9"/>
        <w:gridCol w:w="1906"/>
        <w:gridCol w:w="162"/>
        <w:gridCol w:w="1187"/>
        <w:gridCol w:w="9"/>
        <w:gridCol w:w="221"/>
        <w:gridCol w:w="1263"/>
        <w:gridCol w:w="293"/>
        <w:gridCol w:w="1981"/>
      </w:tblGrid>
      <w:tr w:rsidR="0071428D" w:rsidRPr="00364777" w:rsidTr="00ED2676">
        <w:tc>
          <w:tcPr>
            <w:tcW w:w="14034" w:type="dxa"/>
            <w:gridSpan w:val="13"/>
            <w:shd w:val="clear" w:color="auto" w:fill="EEECE1"/>
          </w:tcPr>
          <w:p w:rsidR="0071428D" w:rsidRPr="00364777" w:rsidRDefault="0071428D"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Categoria de probleme: DEGRADAREA MEDIULUI DATORATĂ TURISMULUI ŞI AGREMENTULUI – cod identificare – PM 11</w:t>
            </w:r>
          </w:p>
        </w:tc>
      </w:tr>
      <w:tr w:rsidR="0071428D" w:rsidRPr="00364777" w:rsidTr="00ED2676">
        <w:tc>
          <w:tcPr>
            <w:tcW w:w="14034" w:type="dxa"/>
            <w:gridSpan w:val="13"/>
            <w:shd w:val="clear" w:color="auto" w:fill="66FFFF"/>
          </w:tcPr>
          <w:p w:rsidR="0071428D" w:rsidRPr="00364777" w:rsidRDefault="0071428D"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shd w:val="clear" w:color="auto" w:fill="66FFFF"/>
                <w:lang w:val="ro-RO"/>
              </w:rPr>
              <w:t>PROBLEMA DE MEDIU</w:t>
            </w:r>
            <w:r w:rsidRPr="00364777">
              <w:rPr>
                <w:rFonts w:ascii="Times New Roman" w:hAnsi="Times New Roman"/>
                <w:b/>
                <w:sz w:val="20"/>
                <w:szCs w:val="20"/>
                <w:lang w:val="ro-RO"/>
              </w:rPr>
              <w:t xml:space="preserve">: </w:t>
            </w:r>
            <w:r w:rsidRPr="00364777">
              <w:rPr>
                <w:rFonts w:ascii="Times New Roman" w:hAnsi="Times New Roman"/>
                <w:sz w:val="20"/>
                <w:szCs w:val="20"/>
                <w:lang w:val="ro-RO"/>
              </w:rPr>
              <w:t xml:space="preserve">cod identificare PM-11-01 - </w:t>
            </w:r>
            <w:r w:rsidRPr="00364777">
              <w:rPr>
                <w:rStyle w:val="FontStyle135"/>
                <w:sz w:val="20"/>
                <w:szCs w:val="20"/>
                <w:lang w:val="ro-RO"/>
              </w:rPr>
              <w:t>Lipsa managementului adecvat şi eficient al zonelor turistice şi de agrement</w:t>
            </w:r>
          </w:p>
        </w:tc>
      </w:tr>
      <w:tr w:rsidR="0071428D" w:rsidRPr="00364777" w:rsidTr="00ED2676">
        <w:tc>
          <w:tcPr>
            <w:tcW w:w="14034" w:type="dxa"/>
            <w:gridSpan w:val="13"/>
            <w:shd w:val="clear" w:color="auto" w:fill="FFCCFF"/>
          </w:tcPr>
          <w:p w:rsidR="0071428D" w:rsidRPr="00364777" w:rsidRDefault="0071428D"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OBIECTIV GENERAL:</w:t>
            </w:r>
            <w:r w:rsidRPr="00364777">
              <w:rPr>
                <w:rFonts w:ascii="Times New Roman" w:hAnsi="Times New Roman"/>
                <w:sz w:val="20"/>
                <w:szCs w:val="20"/>
                <w:lang w:val="ro-RO"/>
              </w:rPr>
              <w:t xml:space="preserve"> </w:t>
            </w:r>
            <w:r w:rsidRPr="00364777">
              <w:rPr>
                <w:rStyle w:val="FontStyle135"/>
                <w:b w:val="0"/>
                <w:sz w:val="20"/>
                <w:szCs w:val="20"/>
                <w:lang w:val="ro-RO"/>
              </w:rPr>
              <w:t>Gestionarea corespunzătoare a zonelor turistice şi de agrement</w:t>
            </w:r>
          </w:p>
        </w:tc>
      </w:tr>
      <w:tr w:rsidR="0071428D" w:rsidRPr="00364777" w:rsidTr="00ED2676">
        <w:tc>
          <w:tcPr>
            <w:tcW w:w="14034" w:type="dxa"/>
            <w:gridSpan w:val="13"/>
            <w:shd w:val="clear" w:color="auto" w:fill="FDE9D9"/>
          </w:tcPr>
          <w:p w:rsidR="0071428D" w:rsidRPr="00364777" w:rsidRDefault="0071428D"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 xml:space="preserve">Obiectiv specific: </w:t>
            </w:r>
            <w:r w:rsidRPr="00364777">
              <w:rPr>
                <w:rFonts w:ascii="Times New Roman" w:hAnsi="Times New Roman"/>
                <w:sz w:val="20"/>
                <w:szCs w:val="20"/>
                <w:lang w:val="ro-RO"/>
              </w:rPr>
              <w:t>Amenajarea corespunzătoare a zonelor turistice şi de agrement</w:t>
            </w:r>
          </w:p>
        </w:tc>
      </w:tr>
      <w:tr w:rsidR="0071428D" w:rsidRPr="00364777" w:rsidTr="00D2355B">
        <w:tc>
          <w:tcPr>
            <w:tcW w:w="1983" w:type="dxa"/>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Ținta</w:t>
            </w:r>
          </w:p>
        </w:tc>
        <w:tc>
          <w:tcPr>
            <w:tcW w:w="1861" w:type="dxa"/>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Indicatori</w:t>
            </w:r>
          </w:p>
        </w:tc>
        <w:tc>
          <w:tcPr>
            <w:tcW w:w="2831" w:type="dxa"/>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Acţiuni</w:t>
            </w:r>
          </w:p>
        </w:tc>
        <w:tc>
          <w:tcPr>
            <w:tcW w:w="2405" w:type="dxa"/>
            <w:gridSpan w:val="4"/>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Responsabil</w:t>
            </w:r>
            <w:r w:rsidR="00ED2676">
              <w:rPr>
                <w:rFonts w:ascii="Times New Roman" w:hAnsi="Times New Roman"/>
                <w:b/>
                <w:sz w:val="20"/>
                <w:szCs w:val="20"/>
                <w:lang w:val="ro-RO"/>
              </w:rPr>
              <w:t>i</w:t>
            </w:r>
            <w:r w:rsidRPr="00364777">
              <w:rPr>
                <w:rFonts w:ascii="Times New Roman" w:hAnsi="Times New Roman"/>
                <w:b/>
                <w:sz w:val="20"/>
                <w:szCs w:val="20"/>
                <w:lang w:val="ro-RO"/>
              </w:rPr>
              <w:t xml:space="preserve"> implementare</w:t>
            </w:r>
          </w:p>
        </w:tc>
        <w:tc>
          <w:tcPr>
            <w:tcW w:w="1417" w:type="dxa"/>
            <w:gridSpan w:val="3"/>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Termen de realizare</w:t>
            </w:r>
          </w:p>
        </w:tc>
        <w:tc>
          <w:tcPr>
            <w:tcW w:w="1556" w:type="dxa"/>
            <w:gridSpan w:val="2"/>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Cost estimativ (mii euro)</w:t>
            </w:r>
          </w:p>
        </w:tc>
        <w:tc>
          <w:tcPr>
            <w:tcW w:w="1981" w:type="dxa"/>
          </w:tcPr>
          <w:p w:rsidR="0071428D" w:rsidRPr="00364777" w:rsidRDefault="0071428D"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 xml:space="preserve">Surse de finanţare existente/ potenţiale </w:t>
            </w:r>
          </w:p>
        </w:tc>
      </w:tr>
      <w:tr w:rsidR="0071428D" w:rsidRPr="00364777" w:rsidTr="00D2355B">
        <w:tc>
          <w:tcPr>
            <w:tcW w:w="1983" w:type="dxa"/>
            <w:vMerge w:val="restart"/>
          </w:tcPr>
          <w:p w:rsidR="0071428D" w:rsidRPr="00364777" w:rsidRDefault="0071428D" w:rsidP="00ED2676">
            <w:pPr>
              <w:spacing w:before="120" w:after="120" w:line="240" w:lineRule="auto"/>
              <w:jc w:val="both"/>
              <w:rPr>
                <w:rFonts w:ascii="Times New Roman" w:hAnsi="Times New Roman"/>
                <w:sz w:val="20"/>
                <w:szCs w:val="20"/>
                <w:lang w:val="ro-RO"/>
              </w:rPr>
            </w:pPr>
            <w:r w:rsidRPr="00364777">
              <w:rPr>
                <w:rFonts w:ascii="Times New Roman" w:hAnsi="Times New Roman"/>
                <w:sz w:val="20"/>
                <w:szCs w:val="20"/>
                <w:lang w:val="ro-RO"/>
              </w:rPr>
              <w:t>-</w:t>
            </w:r>
            <w:r w:rsidRPr="00364777">
              <w:rPr>
                <w:rFonts w:ascii="Times New Roman" w:hAnsi="Times New Roman"/>
                <w:b/>
                <w:sz w:val="20"/>
                <w:szCs w:val="20"/>
                <w:lang w:val="ro-RO"/>
              </w:rPr>
              <w:t>R</w:t>
            </w:r>
            <w:r w:rsidR="00ED2676">
              <w:rPr>
                <w:rFonts w:ascii="Times New Roman" w:hAnsi="Times New Roman"/>
                <w:sz w:val="20"/>
                <w:szCs w:val="20"/>
                <w:lang w:val="ro-RO"/>
              </w:rPr>
              <w:t>ealizarea con</w:t>
            </w:r>
            <w:r w:rsidRPr="00364777">
              <w:rPr>
                <w:rFonts w:ascii="Times New Roman" w:hAnsi="Times New Roman"/>
                <w:sz w:val="20"/>
                <w:szCs w:val="20"/>
                <w:lang w:val="ro-RO"/>
              </w:rPr>
              <w:t>diţii</w:t>
            </w:r>
            <w:r w:rsidR="00ED2676">
              <w:rPr>
                <w:rFonts w:ascii="Times New Roman" w:hAnsi="Times New Roman"/>
                <w:sz w:val="20"/>
                <w:szCs w:val="20"/>
                <w:lang w:val="ro-RO"/>
              </w:rPr>
              <w:t>-</w:t>
            </w:r>
            <w:r w:rsidRPr="00364777">
              <w:rPr>
                <w:rFonts w:ascii="Times New Roman" w:hAnsi="Times New Roman"/>
                <w:sz w:val="20"/>
                <w:szCs w:val="20"/>
                <w:lang w:val="ro-RO"/>
              </w:rPr>
              <w:t>lor optime  în ceea ce priveşte estetica, con</w:t>
            </w:r>
            <w:r w:rsidR="00ED2676">
              <w:rPr>
                <w:rFonts w:ascii="Times New Roman" w:hAnsi="Times New Roman"/>
                <w:sz w:val="20"/>
                <w:szCs w:val="20"/>
                <w:lang w:val="ro-RO"/>
              </w:rPr>
              <w:t>-</w:t>
            </w:r>
            <w:r w:rsidRPr="00364777">
              <w:rPr>
                <w:rFonts w:ascii="Times New Roman" w:hAnsi="Times New Roman"/>
                <w:sz w:val="20"/>
                <w:szCs w:val="20"/>
                <w:lang w:val="ro-RO"/>
              </w:rPr>
              <w:t>fortul fizic şi psihic în zonele turistice şi de agrement</w:t>
            </w:r>
          </w:p>
        </w:tc>
        <w:tc>
          <w:tcPr>
            <w:tcW w:w="1861" w:type="dxa"/>
            <w:vMerge w:val="restart"/>
          </w:tcPr>
          <w:p w:rsidR="0071428D" w:rsidRPr="00364777" w:rsidRDefault="0071428D" w:rsidP="006A695D">
            <w:pPr>
              <w:spacing w:before="120" w:after="120" w:line="240" w:lineRule="auto"/>
              <w:rPr>
                <w:rFonts w:ascii="Times New Roman" w:hAnsi="Times New Roman"/>
                <w:sz w:val="20"/>
                <w:szCs w:val="20"/>
                <w:lang w:val="ro-RO"/>
              </w:rPr>
            </w:pPr>
            <w:r w:rsidRPr="00364777">
              <w:rPr>
                <w:rFonts w:ascii="Times New Roman" w:hAnsi="Times New Roman"/>
                <w:sz w:val="20"/>
                <w:szCs w:val="20"/>
                <w:lang w:val="ro-RO"/>
              </w:rPr>
              <w:t xml:space="preserve"> -baze de agrement amenajate</w:t>
            </w:r>
          </w:p>
          <w:p w:rsidR="0071428D" w:rsidRPr="00364777" w:rsidRDefault="0071428D" w:rsidP="006A695D">
            <w:pPr>
              <w:spacing w:before="120" w:after="120" w:line="240" w:lineRule="auto"/>
              <w:rPr>
                <w:rFonts w:ascii="Times New Roman" w:hAnsi="Times New Roman"/>
                <w:sz w:val="20"/>
                <w:szCs w:val="20"/>
                <w:lang w:val="ro-RO"/>
              </w:rPr>
            </w:pPr>
            <w:r w:rsidRPr="00364777">
              <w:rPr>
                <w:rFonts w:ascii="Times New Roman" w:hAnsi="Times New Roman"/>
                <w:sz w:val="20"/>
                <w:szCs w:val="20"/>
                <w:lang w:val="ro-RO"/>
              </w:rPr>
              <w:t>-parteneriate PP</w:t>
            </w: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A.11.01.01 Amenajare spaţii de agrement în localitatea Ţigă</w:t>
            </w:r>
            <w:r w:rsidRPr="00364777">
              <w:rPr>
                <w:rFonts w:ascii="Times New Roman" w:hAnsi="Times New Roman"/>
                <w:sz w:val="20"/>
                <w:szCs w:val="20"/>
                <w:lang w:val="ro-RO"/>
              </w:rPr>
              <w:t>na</w:t>
            </w:r>
            <w:r>
              <w:rPr>
                <w:rFonts w:ascii="Times New Roman" w:hAnsi="Times New Roman"/>
                <w:sz w:val="20"/>
                <w:szCs w:val="20"/>
                <w:lang w:val="ro-RO"/>
              </w:rPr>
              <w:t>ş</w:t>
            </w:r>
            <w:r w:rsidRPr="00364777">
              <w:rPr>
                <w:rFonts w:ascii="Times New Roman" w:hAnsi="Times New Roman"/>
                <w:sz w:val="20"/>
                <w:szCs w:val="20"/>
                <w:lang w:val="ro-RO"/>
              </w:rPr>
              <w:t xml:space="preserve">i </w:t>
            </w:r>
          </w:p>
        </w:tc>
        <w:tc>
          <w:tcPr>
            <w:tcW w:w="2405" w:type="dxa"/>
            <w:gridSpan w:val="4"/>
          </w:tcPr>
          <w:p w:rsidR="0071428D" w:rsidRPr="00364777" w:rsidRDefault="0071428D" w:rsidP="006A695D">
            <w:pPr>
              <w:pStyle w:val="ListParagraph"/>
              <w:spacing w:before="120" w:after="120" w:line="240" w:lineRule="auto"/>
              <w:ind w:left="0"/>
              <w:jc w:val="center"/>
              <w:rPr>
                <w:rFonts w:ascii="Times New Roman" w:hAnsi="Times New Roman"/>
                <w:sz w:val="20"/>
                <w:szCs w:val="20"/>
                <w:lang w:val="ro-RO"/>
              </w:rPr>
            </w:pPr>
            <w:r>
              <w:rPr>
                <w:rFonts w:ascii="Times New Roman" w:hAnsi="Times New Roman"/>
                <w:sz w:val="20"/>
                <w:szCs w:val="20"/>
                <w:lang w:val="ro-RO"/>
              </w:rPr>
              <w:t>Comuna Ţigănaş</w:t>
            </w:r>
            <w:r w:rsidRPr="00364777">
              <w:rPr>
                <w:rFonts w:ascii="Times New Roman" w:hAnsi="Times New Roman"/>
                <w:sz w:val="20"/>
                <w:szCs w:val="20"/>
                <w:lang w:val="ro-RO"/>
              </w:rPr>
              <w:t xml:space="preserve">i </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2014</w:t>
            </w:r>
          </w:p>
        </w:tc>
        <w:tc>
          <w:tcPr>
            <w:tcW w:w="1556" w:type="dxa"/>
            <w:gridSpan w:val="2"/>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50</w:t>
            </w:r>
          </w:p>
        </w:tc>
        <w:tc>
          <w:tcPr>
            <w:tcW w:w="1981" w:type="dxa"/>
          </w:tcPr>
          <w:p w:rsidR="0071428D" w:rsidRPr="00364777" w:rsidRDefault="0071428D"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 xml:space="preserve">FEADR si Buget local </w:t>
            </w:r>
          </w:p>
        </w:tc>
      </w:tr>
      <w:tr w:rsidR="0071428D" w:rsidRPr="00364777" w:rsidTr="00D2355B">
        <w:tc>
          <w:tcPr>
            <w:tcW w:w="1983" w:type="dxa"/>
            <w:vMerge/>
          </w:tcPr>
          <w:p w:rsidR="0071428D" w:rsidRPr="00364777" w:rsidRDefault="0071428D" w:rsidP="006A695D">
            <w:pPr>
              <w:spacing w:before="120" w:after="120" w:line="240" w:lineRule="auto"/>
              <w:jc w:val="both"/>
              <w:rPr>
                <w:rFonts w:ascii="Times New Roman" w:hAnsi="Times New Roman"/>
                <w:sz w:val="20"/>
                <w:szCs w:val="20"/>
                <w:lang w:val="ro-RO"/>
              </w:rPr>
            </w:pPr>
          </w:p>
        </w:tc>
        <w:tc>
          <w:tcPr>
            <w:tcW w:w="1861" w:type="dxa"/>
            <w:vMerge/>
          </w:tcPr>
          <w:p w:rsidR="0071428D" w:rsidRPr="00364777" w:rsidRDefault="0071428D" w:rsidP="006A695D">
            <w:pPr>
              <w:spacing w:before="120" w:after="120" w:line="240" w:lineRule="auto"/>
              <w:rPr>
                <w:rFonts w:ascii="Times New Roman" w:hAnsi="Times New Roman"/>
                <w:sz w:val="20"/>
                <w:szCs w:val="20"/>
                <w:lang w:val="ro-RO"/>
              </w:rPr>
            </w:pP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A.11.01.02 </w:t>
            </w:r>
            <w:r w:rsidRPr="00364777">
              <w:rPr>
                <w:rFonts w:ascii="Times New Roman" w:hAnsi="Times New Roman"/>
                <w:sz w:val="20"/>
                <w:szCs w:val="20"/>
                <w:lang w:val="ro-RO"/>
              </w:rPr>
              <w:t>Amenajarea bazei Nicolina</w:t>
            </w:r>
          </w:p>
        </w:tc>
        <w:tc>
          <w:tcPr>
            <w:tcW w:w="2405" w:type="dxa"/>
            <w:gridSpan w:val="4"/>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Primăria Iaşi </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2015</w:t>
            </w:r>
          </w:p>
        </w:tc>
        <w:tc>
          <w:tcPr>
            <w:tcW w:w="1556" w:type="dxa"/>
            <w:gridSpan w:val="2"/>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5000</w:t>
            </w:r>
          </w:p>
        </w:tc>
        <w:tc>
          <w:tcPr>
            <w:tcW w:w="1981" w:type="dxa"/>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POR Axa 1</w:t>
            </w:r>
          </w:p>
        </w:tc>
      </w:tr>
      <w:tr w:rsidR="0071428D" w:rsidRPr="00364777" w:rsidTr="00D2355B">
        <w:tc>
          <w:tcPr>
            <w:tcW w:w="1983" w:type="dxa"/>
            <w:vMerge/>
          </w:tcPr>
          <w:p w:rsidR="0071428D" w:rsidRPr="00364777" w:rsidRDefault="0071428D" w:rsidP="006A695D">
            <w:pPr>
              <w:spacing w:before="120" w:after="120" w:line="240" w:lineRule="auto"/>
              <w:jc w:val="both"/>
              <w:rPr>
                <w:rFonts w:ascii="Times New Roman" w:hAnsi="Times New Roman"/>
                <w:sz w:val="20"/>
                <w:szCs w:val="20"/>
                <w:lang w:val="ro-RO"/>
              </w:rPr>
            </w:pPr>
          </w:p>
        </w:tc>
        <w:tc>
          <w:tcPr>
            <w:tcW w:w="1861" w:type="dxa"/>
            <w:vMerge/>
          </w:tcPr>
          <w:p w:rsidR="0071428D" w:rsidRPr="00364777" w:rsidRDefault="0071428D" w:rsidP="006A695D">
            <w:pPr>
              <w:spacing w:before="120" w:after="120" w:line="240" w:lineRule="auto"/>
              <w:rPr>
                <w:rFonts w:ascii="Times New Roman" w:hAnsi="Times New Roman"/>
                <w:sz w:val="20"/>
                <w:szCs w:val="20"/>
                <w:lang w:val="ro-RO"/>
              </w:rPr>
            </w:pP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A.11.01.03 </w:t>
            </w:r>
            <w:r w:rsidRPr="00364777">
              <w:rPr>
                <w:rFonts w:ascii="Times New Roman" w:hAnsi="Times New Roman"/>
                <w:sz w:val="20"/>
                <w:szCs w:val="20"/>
                <w:lang w:val="ro-RO"/>
              </w:rPr>
              <w:t xml:space="preserve">Amenajarea zonelor de picnic </w:t>
            </w:r>
          </w:p>
        </w:tc>
        <w:tc>
          <w:tcPr>
            <w:tcW w:w="2405" w:type="dxa"/>
            <w:gridSpan w:val="4"/>
          </w:tcPr>
          <w:p w:rsidR="0071428D" w:rsidRPr="00364777"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Tomeş</w:t>
            </w:r>
            <w:r w:rsidRPr="00364777">
              <w:rPr>
                <w:rFonts w:ascii="Times New Roman" w:hAnsi="Times New Roman"/>
                <w:sz w:val="20"/>
                <w:szCs w:val="20"/>
                <w:lang w:val="ro-RO"/>
              </w:rPr>
              <w:t>ti</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2015</w:t>
            </w:r>
          </w:p>
        </w:tc>
        <w:tc>
          <w:tcPr>
            <w:tcW w:w="1556" w:type="dxa"/>
            <w:gridSpan w:val="2"/>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3,5</w:t>
            </w:r>
          </w:p>
        </w:tc>
        <w:tc>
          <w:tcPr>
            <w:tcW w:w="1981" w:type="dxa"/>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Buget local sau alte surse </w:t>
            </w:r>
          </w:p>
        </w:tc>
      </w:tr>
      <w:tr w:rsidR="0071428D" w:rsidRPr="00364777" w:rsidTr="00D2355B">
        <w:tc>
          <w:tcPr>
            <w:tcW w:w="1983" w:type="dxa"/>
            <w:vMerge/>
          </w:tcPr>
          <w:p w:rsidR="0071428D" w:rsidRPr="00364777" w:rsidRDefault="0071428D" w:rsidP="006A695D">
            <w:pPr>
              <w:spacing w:before="120" w:after="120" w:line="240" w:lineRule="auto"/>
              <w:jc w:val="both"/>
              <w:rPr>
                <w:rFonts w:ascii="Times New Roman" w:hAnsi="Times New Roman"/>
                <w:sz w:val="20"/>
                <w:szCs w:val="20"/>
                <w:lang w:val="ro-RO"/>
              </w:rPr>
            </w:pPr>
          </w:p>
        </w:tc>
        <w:tc>
          <w:tcPr>
            <w:tcW w:w="1861" w:type="dxa"/>
            <w:vMerge/>
          </w:tcPr>
          <w:p w:rsidR="0071428D" w:rsidRPr="00364777" w:rsidRDefault="0071428D" w:rsidP="006A695D">
            <w:pPr>
              <w:spacing w:before="120" w:after="120" w:line="240" w:lineRule="auto"/>
              <w:rPr>
                <w:rFonts w:ascii="Times New Roman" w:hAnsi="Times New Roman"/>
                <w:sz w:val="20"/>
                <w:szCs w:val="20"/>
                <w:lang w:val="ro-RO"/>
              </w:rPr>
            </w:pP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A.11.01.04 Amenajă</w:t>
            </w:r>
            <w:r w:rsidRPr="00364777">
              <w:rPr>
                <w:rFonts w:ascii="Times New Roman" w:hAnsi="Times New Roman"/>
                <w:sz w:val="20"/>
                <w:szCs w:val="20"/>
                <w:lang w:val="ro-RO"/>
              </w:rPr>
              <w:t>ri</w:t>
            </w:r>
            <w:r>
              <w:rPr>
                <w:rFonts w:ascii="Times New Roman" w:hAnsi="Times New Roman"/>
                <w:sz w:val="20"/>
                <w:szCs w:val="20"/>
                <w:lang w:val="ro-RO"/>
              </w:rPr>
              <w:t xml:space="preserve"> pentru popasuri turistice, spaţii de recreere, amenajarea râului </w:t>
            </w:r>
            <w:r>
              <w:rPr>
                <w:rFonts w:ascii="Times New Roman" w:hAnsi="Times New Roman"/>
                <w:sz w:val="20"/>
                <w:szCs w:val="20"/>
                <w:lang w:val="ro-RO"/>
              </w:rPr>
              <w:lastRenderedPageBreak/>
              <w:t>Moldova în comuna Moţ</w:t>
            </w:r>
            <w:r w:rsidRPr="00364777">
              <w:rPr>
                <w:rFonts w:ascii="Times New Roman" w:hAnsi="Times New Roman"/>
                <w:sz w:val="20"/>
                <w:szCs w:val="20"/>
                <w:lang w:val="ro-RO"/>
              </w:rPr>
              <w:t>ca</w:t>
            </w:r>
          </w:p>
        </w:tc>
        <w:tc>
          <w:tcPr>
            <w:tcW w:w="2405" w:type="dxa"/>
            <w:gridSpan w:val="4"/>
          </w:tcPr>
          <w:p w:rsidR="0071428D" w:rsidRPr="00364777" w:rsidRDefault="0071428D" w:rsidP="006A695D">
            <w:pPr>
              <w:pStyle w:val="ListParagraph"/>
              <w:spacing w:before="120" w:after="120" w:line="240" w:lineRule="auto"/>
              <w:ind w:left="0"/>
              <w:jc w:val="center"/>
              <w:rPr>
                <w:rFonts w:ascii="Times New Roman" w:hAnsi="Times New Roman"/>
                <w:sz w:val="20"/>
                <w:szCs w:val="20"/>
                <w:lang w:val="ro-RO"/>
              </w:rPr>
            </w:pPr>
            <w:r>
              <w:rPr>
                <w:rFonts w:ascii="Times New Roman" w:hAnsi="Times New Roman"/>
                <w:sz w:val="20"/>
                <w:szCs w:val="20"/>
                <w:lang w:val="ro-RO"/>
              </w:rPr>
              <w:lastRenderedPageBreak/>
              <w:t>Comuna Moţ</w:t>
            </w:r>
            <w:r w:rsidRPr="00364777">
              <w:rPr>
                <w:rFonts w:ascii="Times New Roman" w:hAnsi="Times New Roman"/>
                <w:sz w:val="20"/>
                <w:szCs w:val="20"/>
                <w:lang w:val="ro-RO"/>
              </w:rPr>
              <w:t xml:space="preserve">ca </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2018</w:t>
            </w:r>
          </w:p>
        </w:tc>
        <w:tc>
          <w:tcPr>
            <w:tcW w:w="1556" w:type="dxa"/>
            <w:gridSpan w:val="2"/>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1981" w:type="dxa"/>
          </w:tcPr>
          <w:p w:rsidR="0071428D" w:rsidRPr="00364777" w:rsidRDefault="0071428D"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 xml:space="preserve">Fonduri europene, Buget local, AFM </w:t>
            </w:r>
          </w:p>
        </w:tc>
      </w:tr>
      <w:tr w:rsidR="0071428D" w:rsidRPr="00364777" w:rsidTr="00D2355B">
        <w:tc>
          <w:tcPr>
            <w:tcW w:w="1983" w:type="dxa"/>
            <w:vMerge/>
          </w:tcPr>
          <w:p w:rsidR="0071428D" w:rsidRPr="00364777" w:rsidRDefault="0071428D" w:rsidP="006A695D">
            <w:pPr>
              <w:spacing w:before="120" w:after="120" w:line="240" w:lineRule="auto"/>
              <w:jc w:val="both"/>
              <w:rPr>
                <w:rFonts w:ascii="Times New Roman" w:hAnsi="Times New Roman"/>
                <w:sz w:val="20"/>
                <w:szCs w:val="20"/>
                <w:lang w:val="ro-RO"/>
              </w:rPr>
            </w:pPr>
          </w:p>
        </w:tc>
        <w:tc>
          <w:tcPr>
            <w:tcW w:w="1861" w:type="dxa"/>
            <w:vMerge/>
          </w:tcPr>
          <w:p w:rsidR="0071428D" w:rsidRPr="00364777" w:rsidRDefault="0071428D" w:rsidP="006A695D">
            <w:pPr>
              <w:spacing w:before="120" w:after="120" w:line="240" w:lineRule="auto"/>
              <w:rPr>
                <w:rFonts w:ascii="Times New Roman" w:hAnsi="Times New Roman"/>
                <w:sz w:val="20"/>
                <w:szCs w:val="20"/>
                <w:lang w:val="ro-RO"/>
              </w:rPr>
            </w:pP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A.11.01.05 Inventarierea ş</w:t>
            </w:r>
            <w:r w:rsidRPr="00364777">
              <w:rPr>
                <w:rFonts w:ascii="Times New Roman" w:hAnsi="Times New Roman"/>
                <w:sz w:val="20"/>
                <w:szCs w:val="20"/>
                <w:lang w:val="ro-RO"/>
              </w:rPr>
              <w:t xml:space="preserve">i evaluarea </w:t>
            </w:r>
            <w:r>
              <w:rPr>
                <w:rFonts w:ascii="Times New Roman" w:hAnsi="Times New Roman"/>
                <w:sz w:val="20"/>
                <w:szCs w:val="20"/>
                <w:lang w:val="ro-RO"/>
              </w:rPr>
              <w:t>peisajelor culturale/ naturale ş</w:t>
            </w:r>
            <w:r w:rsidRPr="00364777">
              <w:rPr>
                <w:rFonts w:ascii="Times New Roman" w:hAnsi="Times New Roman"/>
                <w:sz w:val="20"/>
                <w:szCs w:val="20"/>
                <w:lang w:val="ro-RO"/>
              </w:rPr>
              <w:t>i mixte</w:t>
            </w:r>
            <w:r>
              <w:rPr>
                <w:rFonts w:ascii="Times New Roman" w:hAnsi="Times New Roman"/>
                <w:sz w:val="20"/>
                <w:szCs w:val="20"/>
                <w:lang w:val="ro-RO"/>
              </w:rPr>
              <w:t xml:space="preserve"> din judeţul Iaş</w:t>
            </w:r>
            <w:r w:rsidRPr="00364777">
              <w:rPr>
                <w:rFonts w:ascii="Times New Roman" w:hAnsi="Times New Roman"/>
                <w:sz w:val="20"/>
                <w:szCs w:val="20"/>
                <w:lang w:val="ro-RO"/>
              </w:rPr>
              <w:t>i</w:t>
            </w:r>
          </w:p>
        </w:tc>
        <w:tc>
          <w:tcPr>
            <w:tcW w:w="2405" w:type="dxa"/>
            <w:gridSpan w:val="4"/>
          </w:tcPr>
          <w:p w:rsidR="0071428D" w:rsidRPr="00364777"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CJ Iaş</w:t>
            </w:r>
            <w:r w:rsidRPr="00364777">
              <w:rPr>
                <w:rFonts w:ascii="Times New Roman" w:hAnsi="Times New Roman"/>
                <w:sz w:val="20"/>
                <w:szCs w:val="20"/>
                <w:lang w:val="ro-RO"/>
              </w:rPr>
              <w:t xml:space="preserve">i </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2018</w:t>
            </w:r>
          </w:p>
        </w:tc>
        <w:tc>
          <w:tcPr>
            <w:tcW w:w="1556" w:type="dxa"/>
            <w:gridSpan w:val="2"/>
          </w:tcPr>
          <w:p w:rsidR="0071428D" w:rsidRPr="00364777" w:rsidRDefault="00ED2676" w:rsidP="00ED2676">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1981" w:type="dxa"/>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Buget local </w:t>
            </w:r>
          </w:p>
        </w:tc>
      </w:tr>
      <w:tr w:rsidR="0071428D" w:rsidRPr="00364777" w:rsidTr="00D2355B">
        <w:tc>
          <w:tcPr>
            <w:tcW w:w="1983" w:type="dxa"/>
            <w:vMerge/>
          </w:tcPr>
          <w:p w:rsidR="0071428D" w:rsidRPr="00364777" w:rsidRDefault="0071428D" w:rsidP="006A695D">
            <w:pPr>
              <w:spacing w:before="120" w:after="120" w:line="240" w:lineRule="auto"/>
              <w:jc w:val="both"/>
              <w:rPr>
                <w:rFonts w:ascii="Times New Roman" w:hAnsi="Times New Roman"/>
                <w:sz w:val="20"/>
                <w:szCs w:val="20"/>
                <w:lang w:val="ro-RO"/>
              </w:rPr>
            </w:pPr>
          </w:p>
        </w:tc>
        <w:tc>
          <w:tcPr>
            <w:tcW w:w="1861" w:type="dxa"/>
            <w:vMerge/>
          </w:tcPr>
          <w:p w:rsidR="0071428D" w:rsidRPr="00364777" w:rsidRDefault="0071428D" w:rsidP="006A695D">
            <w:pPr>
              <w:spacing w:before="120" w:after="120" w:line="240" w:lineRule="auto"/>
              <w:rPr>
                <w:rFonts w:ascii="Times New Roman" w:hAnsi="Times New Roman"/>
                <w:sz w:val="20"/>
                <w:szCs w:val="20"/>
                <w:lang w:val="ro-RO"/>
              </w:rPr>
            </w:pPr>
          </w:p>
        </w:tc>
        <w:tc>
          <w:tcPr>
            <w:tcW w:w="2831" w:type="dxa"/>
          </w:tcPr>
          <w:p w:rsidR="0071428D" w:rsidRPr="00364777"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A.11.01.06 Amenajare zonă</w:t>
            </w:r>
            <w:r w:rsidRPr="00364777">
              <w:rPr>
                <w:rFonts w:ascii="Times New Roman" w:hAnsi="Times New Roman"/>
                <w:sz w:val="20"/>
                <w:szCs w:val="20"/>
                <w:lang w:val="ro-RO"/>
              </w:rPr>
              <w:t xml:space="preserve"> picnic</w:t>
            </w:r>
          </w:p>
        </w:tc>
        <w:tc>
          <w:tcPr>
            <w:tcW w:w="2405" w:type="dxa"/>
            <w:gridSpan w:val="4"/>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Comuna Bivolari</w:t>
            </w:r>
          </w:p>
        </w:tc>
        <w:tc>
          <w:tcPr>
            <w:tcW w:w="1417" w:type="dxa"/>
            <w:gridSpan w:val="3"/>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2018</w:t>
            </w:r>
          </w:p>
        </w:tc>
        <w:tc>
          <w:tcPr>
            <w:tcW w:w="1556" w:type="dxa"/>
            <w:gridSpan w:val="2"/>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1981" w:type="dxa"/>
          </w:tcPr>
          <w:p w:rsidR="0071428D" w:rsidRPr="00364777" w:rsidRDefault="0071428D"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Fonduri proprii</w:t>
            </w:r>
          </w:p>
        </w:tc>
      </w:tr>
      <w:tr w:rsidR="00ED2676" w:rsidRPr="00364777" w:rsidTr="00D2355B">
        <w:tc>
          <w:tcPr>
            <w:tcW w:w="1983" w:type="dxa"/>
            <w:vMerge/>
          </w:tcPr>
          <w:p w:rsidR="00ED2676" w:rsidRPr="00364777" w:rsidRDefault="00ED2676" w:rsidP="006A695D">
            <w:pPr>
              <w:spacing w:before="120" w:after="120" w:line="240" w:lineRule="auto"/>
              <w:jc w:val="both"/>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2831" w:type="dxa"/>
          </w:tcPr>
          <w:p w:rsidR="00ED2676" w:rsidRDefault="00ED2676" w:rsidP="006A695D">
            <w:pPr>
              <w:spacing w:before="120" w:after="120" w:line="240" w:lineRule="auto"/>
              <w:jc w:val="both"/>
              <w:rPr>
                <w:rFonts w:ascii="Times New Roman" w:hAnsi="Times New Roman"/>
                <w:sz w:val="20"/>
                <w:szCs w:val="20"/>
                <w:lang w:val="ro-RO"/>
              </w:rPr>
            </w:pPr>
            <w:r w:rsidRPr="00ED2676">
              <w:rPr>
                <w:rFonts w:ascii="Times New Roman" w:hAnsi="Times New Roman"/>
                <w:sz w:val="20"/>
                <w:szCs w:val="20"/>
                <w:lang w:val="ro-RO"/>
              </w:rPr>
              <w:t>A.11.01.07 Program de reabi</w:t>
            </w:r>
            <w:r>
              <w:rPr>
                <w:rFonts w:ascii="Times New Roman" w:hAnsi="Times New Roman"/>
                <w:sz w:val="20"/>
                <w:szCs w:val="20"/>
                <w:lang w:val="ro-RO"/>
              </w:rPr>
              <w:t>-</w:t>
            </w:r>
            <w:r w:rsidRPr="00ED2676">
              <w:rPr>
                <w:rFonts w:ascii="Times New Roman" w:hAnsi="Times New Roman"/>
                <w:sz w:val="20"/>
                <w:szCs w:val="20"/>
                <w:lang w:val="ro-RO"/>
              </w:rPr>
              <w:t>litare, conservare și valorificare a obiectivelor de patrimoniu</w:t>
            </w:r>
          </w:p>
        </w:tc>
        <w:tc>
          <w:tcPr>
            <w:tcW w:w="2405" w:type="dxa"/>
            <w:gridSpan w:val="4"/>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CJ Iași; DJ pentru Cultură, Culte și Patrimoniu Cultural Național; UAT-uri beneficiare; Proprietarii siturilor de patrimoniu; Agenți ec. privați</w:t>
            </w:r>
          </w:p>
        </w:tc>
        <w:tc>
          <w:tcPr>
            <w:tcW w:w="1417"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2019</w:t>
            </w:r>
          </w:p>
        </w:tc>
        <w:tc>
          <w:tcPr>
            <w:tcW w:w="1556" w:type="dxa"/>
            <w:gridSpan w:val="2"/>
          </w:tcPr>
          <w:p w:rsidR="00ED2676" w:rsidRPr="00364777" w:rsidRDefault="00ED2676" w:rsidP="001C5B43">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1000</w:t>
            </w:r>
          </w:p>
        </w:tc>
        <w:tc>
          <w:tcPr>
            <w:tcW w:w="1981" w:type="dxa"/>
          </w:tcPr>
          <w:p w:rsidR="00ED2676" w:rsidRPr="00364777" w:rsidRDefault="00ED2676" w:rsidP="001C5B43">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FSE, FEDR, inclusiv prin programul de cooperare transfron-talieră, Ministerul Culturii, Surse pro-prii, Bugete UAT-uri, Parteneriat public privat (PPP)</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2831" w:type="dxa"/>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A.11.01.08 </w:t>
            </w:r>
            <w:r w:rsidRPr="00364777">
              <w:rPr>
                <w:rFonts w:ascii="Times New Roman" w:hAnsi="Times New Roman"/>
                <w:sz w:val="20"/>
                <w:szCs w:val="20"/>
                <w:lang w:val="ro-RO"/>
              </w:rPr>
              <w:t xml:space="preserve">Realizare infrastructura de agrement râul Bahlui  </w:t>
            </w:r>
          </w:p>
        </w:tc>
        <w:tc>
          <w:tcPr>
            <w:tcW w:w="2405" w:type="dxa"/>
            <w:gridSpan w:val="4"/>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Municipiul Iaşi </w:t>
            </w:r>
          </w:p>
        </w:tc>
        <w:tc>
          <w:tcPr>
            <w:tcW w:w="1417"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2020</w:t>
            </w:r>
          </w:p>
        </w:tc>
        <w:tc>
          <w:tcPr>
            <w:tcW w:w="1556"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1000  </w:t>
            </w:r>
          </w:p>
        </w:tc>
        <w:tc>
          <w:tcPr>
            <w:tcW w:w="1981" w:type="dxa"/>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Fonduri nerambursabile </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2831" w:type="dxa"/>
          </w:tcPr>
          <w:p w:rsidR="00ED2676" w:rsidRPr="00364777" w:rsidRDefault="00ED2676" w:rsidP="006A695D">
            <w:pPr>
              <w:spacing w:before="120" w:after="120" w:line="240" w:lineRule="auto"/>
              <w:jc w:val="both"/>
              <w:rPr>
                <w:rFonts w:ascii="Times New Roman" w:hAnsi="Times New Roman"/>
                <w:sz w:val="20"/>
                <w:szCs w:val="20"/>
                <w:lang w:val="ro-RO"/>
              </w:rPr>
            </w:pPr>
            <w:bookmarkStart w:id="4" w:name="_Toc378164828"/>
            <w:bookmarkStart w:id="5" w:name="_Toc381357659"/>
            <w:r>
              <w:rPr>
                <w:rFonts w:ascii="Times New Roman" w:hAnsi="Times New Roman"/>
                <w:sz w:val="20"/>
                <w:szCs w:val="20"/>
                <w:lang w:val="ro-RO"/>
              </w:rPr>
              <w:t xml:space="preserve">A.11.01.09 </w:t>
            </w:r>
            <w:r w:rsidRPr="00364777">
              <w:rPr>
                <w:rFonts w:ascii="Times New Roman" w:hAnsi="Times New Roman"/>
                <w:sz w:val="20"/>
                <w:szCs w:val="20"/>
                <w:lang w:val="ro-RO"/>
              </w:rPr>
              <w:t>Elaborarea și implementarea unui plan de management privind inițiativa "Drumul Vinului"</w:t>
            </w:r>
            <w:bookmarkEnd w:id="4"/>
            <w:bookmarkEnd w:id="5"/>
          </w:p>
        </w:tc>
        <w:tc>
          <w:tcPr>
            <w:tcW w:w="2405" w:type="dxa"/>
            <w:gridSpan w:val="4"/>
          </w:tcPr>
          <w:p w:rsidR="00ED2676" w:rsidRPr="00364777" w:rsidRDefault="00ED2676" w:rsidP="006A695D">
            <w:pPr>
              <w:pStyle w:val="ListParagraph"/>
              <w:spacing w:before="120" w:after="120" w:line="240" w:lineRule="auto"/>
              <w:ind w:left="0"/>
              <w:jc w:val="center"/>
              <w:rPr>
                <w:rFonts w:ascii="Times New Roman" w:hAnsi="Times New Roman"/>
                <w:sz w:val="20"/>
                <w:szCs w:val="20"/>
                <w:lang w:val="ro-RO"/>
              </w:rPr>
            </w:pPr>
            <w:r w:rsidRPr="00364777">
              <w:rPr>
                <w:rFonts w:ascii="Times New Roman" w:hAnsi="Times New Roman"/>
                <w:sz w:val="20"/>
                <w:szCs w:val="20"/>
                <w:lang w:val="ro-RO"/>
              </w:rPr>
              <w:t>CJ Iași; Direcția Județeană pentru Cultură, Culte și Patrimoniu Cultural Național; UAT-uri beneficiare; Ag. ec.</w:t>
            </w:r>
          </w:p>
        </w:tc>
        <w:tc>
          <w:tcPr>
            <w:tcW w:w="1417"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2020</w:t>
            </w:r>
          </w:p>
        </w:tc>
        <w:tc>
          <w:tcPr>
            <w:tcW w:w="1556"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1300</w:t>
            </w:r>
          </w:p>
        </w:tc>
        <w:tc>
          <w:tcPr>
            <w:tcW w:w="1981" w:type="dxa"/>
          </w:tcPr>
          <w:p w:rsidR="00ED2676" w:rsidRPr="00364777" w:rsidRDefault="00ED2676"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Fonduri Europene Structurale și de Investiții (FEDR); Surse proprii; Bugete UAT-uri;Parteneriat public privat (PPP)</w:t>
            </w:r>
          </w:p>
        </w:tc>
      </w:tr>
      <w:tr w:rsidR="00ED2676" w:rsidRPr="00364777" w:rsidTr="00D2355B">
        <w:tc>
          <w:tcPr>
            <w:tcW w:w="1983" w:type="dxa"/>
            <w:vMerge w:val="restart"/>
            <w:tcBorders>
              <w:top w:val="nil"/>
            </w:tcBorders>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val="restart"/>
            <w:tcBorders>
              <w:top w:val="nil"/>
            </w:tcBorders>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2831" w:type="dxa"/>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A.11.01.10 </w:t>
            </w:r>
            <w:r w:rsidRPr="00364777">
              <w:rPr>
                <w:rFonts w:ascii="Times New Roman" w:hAnsi="Times New Roman"/>
                <w:sz w:val="20"/>
                <w:szCs w:val="20"/>
                <w:lang w:val="ro-RO"/>
              </w:rPr>
              <w:t>Integrarea obiectivelor de protecţie a mediului în planurile de amenajare/ dezvoltare a zonelor turistice şi de agrement</w:t>
            </w:r>
          </w:p>
        </w:tc>
        <w:tc>
          <w:tcPr>
            <w:tcW w:w="2405" w:type="dxa"/>
            <w:gridSpan w:val="4"/>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CJ Iaşi, UAT-uri, APM Iasi, Agenţi economici</w:t>
            </w:r>
          </w:p>
        </w:tc>
        <w:tc>
          <w:tcPr>
            <w:tcW w:w="1417"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556"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1981" w:type="dxa"/>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Bugete locale, Fonduri proprii</w:t>
            </w:r>
          </w:p>
        </w:tc>
      </w:tr>
      <w:tr w:rsidR="00ED2676" w:rsidRPr="00364777" w:rsidTr="00D2355B">
        <w:tc>
          <w:tcPr>
            <w:tcW w:w="1983" w:type="dxa"/>
            <w:vMerge/>
            <w:tcBorders>
              <w:top w:val="nil"/>
            </w:tcBorders>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Borders>
              <w:top w:val="nil"/>
            </w:tcBorders>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2831" w:type="dxa"/>
          </w:tcPr>
          <w:p w:rsidR="00ED2676" w:rsidRPr="00364777" w:rsidRDefault="00ED2676" w:rsidP="006A695D">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A.11.01.11 </w:t>
            </w:r>
            <w:r w:rsidRPr="00364777">
              <w:rPr>
                <w:rFonts w:ascii="Times New Roman" w:hAnsi="Times New Roman"/>
                <w:sz w:val="20"/>
                <w:szCs w:val="20"/>
                <w:lang w:val="ro-RO"/>
              </w:rPr>
              <w:t xml:space="preserve">Verificarea desfăşurarii activităţilor de agrement  în concordanţă cu </w:t>
            </w:r>
            <w:r w:rsidRPr="00364777">
              <w:rPr>
                <w:rFonts w:ascii="Times New Roman" w:hAnsi="Times New Roman"/>
                <w:sz w:val="20"/>
                <w:szCs w:val="20"/>
                <w:lang w:val="ro-RO"/>
              </w:rPr>
              <w:lastRenderedPageBreak/>
              <w:t xml:space="preserve">cerinţele de protecţie a mediului </w:t>
            </w:r>
          </w:p>
        </w:tc>
        <w:tc>
          <w:tcPr>
            <w:tcW w:w="2405" w:type="dxa"/>
            <w:gridSpan w:val="4"/>
          </w:tcPr>
          <w:p w:rsidR="00ED2676" w:rsidRPr="00364777" w:rsidRDefault="00ED2676"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GNM-CJ, APM Iasi, Poliţ</w:t>
            </w:r>
            <w:r w:rsidRPr="00364777">
              <w:rPr>
                <w:rFonts w:ascii="Times New Roman" w:hAnsi="Times New Roman"/>
                <w:sz w:val="20"/>
                <w:szCs w:val="20"/>
                <w:lang w:val="ro-RO"/>
              </w:rPr>
              <w:t>ia Comunitara</w:t>
            </w:r>
          </w:p>
        </w:tc>
        <w:tc>
          <w:tcPr>
            <w:tcW w:w="1417"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556"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1981" w:type="dxa"/>
          </w:tcPr>
          <w:p w:rsidR="00ED2676" w:rsidRPr="00364777" w:rsidRDefault="00ED2676" w:rsidP="006A695D">
            <w:pPr>
              <w:pStyle w:val="ListParagraph"/>
              <w:spacing w:before="120" w:after="120" w:line="240" w:lineRule="auto"/>
              <w:ind w:left="0"/>
              <w:jc w:val="center"/>
              <w:rPr>
                <w:rFonts w:ascii="Times New Roman" w:hAnsi="Times New Roman"/>
                <w:sz w:val="20"/>
                <w:szCs w:val="20"/>
                <w:lang w:val="ro-RO"/>
              </w:rPr>
            </w:pPr>
            <w:r w:rsidRPr="00364777">
              <w:rPr>
                <w:rFonts w:ascii="Times New Roman" w:hAnsi="Times New Roman"/>
                <w:sz w:val="20"/>
                <w:szCs w:val="20"/>
                <w:lang w:val="ro-RO"/>
              </w:rPr>
              <w:t>Buget de stat</w:t>
            </w:r>
          </w:p>
        </w:tc>
      </w:tr>
      <w:tr w:rsidR="00ED2676" w:rsidRPr="00364777" w:rsidTr="00ED2676">
        <w:tc>
          <w:tcPr>
            <w:tcW w:w="14034" w:type="dxa"/>
            <w:gridSpan w:val="13"/>
            <w:shd w:val="clear" w:color="auto" w:fill="EEECE1"/>
          </w:tcPr>
          <w:p w:rsidR="00ED2676" w:rsidRPr="00364777" w:rsidRDefault="00ED2676" w:rsidP="006A695D">
            <w:pPr>
              <w:spacing w:before="120" w:after="120" w:line="240" w:lineRule="auto"/>
              <w:jc w:val="both"/>
              <w:rPr>
                <w:rFonts w:ascii="Times New Roman" w:hAnsi="Times New Roman"/>
                <w:b/>
                <w:sz w:val="20"/>
                <w:szCs w:val="20"/>
                <w:lang w:val="ro-RO"/>
              </w:rPr>
            </w:pPr>
            <w:r w:rsidRPr="00364777">
              <w:rPr>
                <w:rFonts w:ascii="Times New Roman" w:hAnsi="Times New Roman"/>
                <w:b/>
                <w:sz w:val="20"/>
                <w:szCs w:val="20"/>
                <w:lang w:val="ro-RO"/>
              </w:rPr>
              <w:lastRenderedPageBreak/>
              <w:t>Categoria de probleme: DEGRADAREA MEDIULUI DATORATĂ TURISMULUI ŞI AGREMENTULUI – cod identificare – PM 11</w:t>
            </w:r>
          </w:p>
        </w:tc>
      </w:tr>
      <w:tr w:rsidR="00ED2676" w:rsidRPr="00364777" w:rsidTr="00ED2676">
        <w:tc>
          <w:tcPr>
            <w:tcW w:w="14034" w:type="dxa"/>
            <w:gridSpan w:val="13"/>
            <w:shd w:val="clear" w:color="auto" w:fill="66FFFF"/>
          </w:tcPr>
          <w:p w:rsidR="00ED2676" w:rsidRPr="00364777" w:rsidRDefault="00ED2676" w:rsidP="006A695D">
            <w:pPr>
              <w:spacing w:before="120" w:after="120" w:line="240" w:lineRule="auto"/>
              <w:jc w:val="both"/>
              <w:rPr>
                <w:rFonts w:ascii="Times New Roman" w:hAnsi="Times New Roman"/>
                <w:b/>
                <w:sz w:val="20"/>
                <w:szCs w:val="20"/>
                <w:lang w:val="ro-RO"/>
              </w:rPr>
            </w:pPr>
            <w:r w:rsidRPr="00364777">
              <w:rPr>
                <w:rFonts w:ascii="Times New Roman" w:hAnsi="Times New Roman"/>
                <w:b/>
                <w:sz w:val="20"/>
                <w:szCs w:val="20"/>
                <w:lang w:val="ro-RO"/>
              </w:rPr>
              <w:t xml:space="preserve">PROBLEMA DE MEDIU: </w:t>
            </w:r>
            <w:r w:rsidRPr="00364777">
              <w:rPr>
                <w:rFonts w:ascii="Times New Roman" w:hAnsi="Times New Roman"/>
                <w:sz w:val="20"/>
                <w:szCs w:val="20"/>
                <w:lang w:val="ro-RO"/>
              </w:rPr>
              <w:t xml:space="preserve">cod identificare PM-11-02 - </w:t>
            </w:r>
            <w:r w:rsidRPr="00364777">
              <w:rPr>
                <w:rStyle w:val="FontStyle135"/>
                <w:sz w:val="20"/>
                <w:szCs w:val="20"/>
                <w:lang w:val="it-IT"/>
              </w:rPr>
              <w:t>Afectarea patrimoniului natural prin practicarea turismului impropriu şi neecologic în unele arii naturale protejate şi zone forestiere</w:t>
            </w:r>
          </w:p>
        </w:tc>
      </w:tr>
      <w:tr w:rsidR="00ED2676" w:rsidRPr="00364777" w:rsidTr="00ED2676">
        <w:tc>
          <w:tcPr>
            <w:tcW w:w="14034" w:type="dxa"/>
            <w:gridSpan w:val="13"/>
            <w:shd w:val="clear" w:color="auto" w:fill="FFCCFF"/>
          </w:tcPr>
          <w:p w:rsidR="00ED2676" w:rsidRPr="00364777" w:rsidRDefault="00ED2676" w:rsidP="006A695D">
            <w:pPr>
              <w:spacing w:before="120" w:after="120" w:line="240" w:lineRule="auto"/>
              <w:jc w:val="both"/>
              <w:rPr>
                <w:rFonts w:ascii="Times New Roman" w:hAnsi="Times New Roman"/>
                <w:sz w:val="24"/>
                <w:szCs w:val="24"/>
                <w:lang w:val="ro-RO"/>
              </w:rPr>
            </w:pPr>
            <w:r w:rsidRPr="00364777">
              <w:rPr>
                <w:rFonts w:ascii="Times New Roman" w:hAnsi="Times New Roman"/>
                <w:b/>
                <w:sz w:val="20"/>
                <w:szCs w:val="20"/>
                <w:lang w:val="ro-RO"/>
              </w:rPr>
              <w:t>OBIECTIV GENERAL:</w:t>
            </w:r>
            <w:r w:rsidRPr="00364777">
              <w:rPr>
                <w:rFonts w:ascii="Times New Roman" w:hAnsi="Times New Roman"/>
                <w:sz w:val="20"/>
                <w:szCs w:val="20"/>
                <w:lang w:val="ro-RO"/>
              </w:rPr>
              <w:t xml:space="preserve"> </w:t>
            </w:r>
            <w:r w:rsidRPr="00364777">
              <w:rPr>
                <w:rStyle w:val="FontStyle135"/>
                <w:b w:val="0"/>
                <w:sz w:val="20"/>
                <w:szCs w:val="20"/>
                <w:lang w:val="ro-RO"/>
              </w:rPr>
              <w:t>Protecţia, conservarea şi utilizarea durabilă a patrimoniului natural din zonele cu potenţial turistic</w:t>
            </w:r>
          </w:p>
        </w:tc>
      </w:tr>
      <w:tr w:rsidR="00ED2676" w:rsidRPr="00364777" w:rsidTr="00ED2676">
        <w:tc>
          <w:tcPr>
            <w:tcW w:w="14034" w:type="dxa"/>
            <w:gridSpan w:val="13"/>
            <w:shd w:val="clear" w:color="auto" w:fill="FDE9D9"/>
          </w:tcPr>
          <w:p w:rsidR="00ED2676" w:rsidRPr="00364777" w:rsidRDefault="00ED2676" w:rsidP="006A695D">
            <w:pPr>
              <w:spacing w:before="120" w:after="120" w:line="240" w:lineRule="auto"/>
              <w:jc w:val="both"/>
              <w:rPr>
                <w:rFonts w:ascii="Times New Roman" w:hAnsi="Times New Roman"/>
                <w:b/>
                <w:sz w:val="20"/>
                <w:szCs w:val="20"/>
                <w:lang w:val="ro-RO"/>
              </w:rPr>
            </w:pPr>
            <w:r w:rsidRPr="00364777">
              <w:rPr>
                <w:rFonts w:ascii="Times New Roman" w:hAnsi="Times New Roman"/>
                <w:b/>
                <w:sz w:val="20"/>
                <w:szCs w:val="20"/>
                <w:lang w:val="ro-RO"/>
              </w:rPr>
              <w:t xml:space="preserve">Obiectiv specific: </w:t>
            </w:r>
            <w:r w:rsidRPr="00364777">
              <w:rPr>
                <w:rFonts w:ascii="Times New Roman" w:hAnsi="Times New Roman"/>
                <w:sz w:val="20"/>
                <w:szCs w:val="20"/>
                <w:lang w:val="ro-RO"/>
              </w:rPr>
              <w:t>Valorificarea potenţialului natural şi ştiinţific al judeţului fără afectarea bunurilor patrimoniului natural</w:t>
            </w:r>
          </w:p>
        </w:tc>
      </w:tr>
      <w:tr w:rsidR="00ED2676" w:rsidRPr="00364777" w:rsidTr="00D2355B">
        <w:trPr>
          <w:trHeight w:val="626"/>
        </w:trPr>
        <w:tc>
          <w:tcPr>
            <w:tcW w:w="1983"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Ținta</w:t>
            </w:r>
          </w:p>
        </w:tc>
        <w:tc>
          <w:tcPr>
            <w:tcW w:w="1861"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Indicatori</w:t>
            </w:r>
          </w:p>
        </w:tc>
        <w:tc>
          <w:tcPr>
            <w:tcW w:w="3159"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Acţiunea</w:t>
            </w:r>
          </w:p>
          <w:p w:rsidR="00ED2676" w:rsidRPr="00364777" w:rsidRDefault="00ED2676" w:rsidP="006A695D">
            <w:pPr>
              <w:spacing w:before="120" w:after="120" w:line="240" w:lineRule="auto"/>
              <w:rPr>
                <w:rFonts w:ascii="Times New Roman" w:hAnsi="Times New Roman"/>
                <w:b/>
                <w:sz w:val="20"/>
                <w:szCs w:val="20"/>
                <w:lang w:val="ro-RO"/>
              </w:rPr>
            </w:pPr>
          </w:p>
        </w:tc>
        <w:tc>
          <w:tcPr>
            <w:tcW w:w="1915"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Responsabil implementare</w:t>
            </w:r>
          </w:p>
        </w:tc>
        <w:tc>
          <w:tcPr>
            <w:tcW w:w="1349"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Termen de realizare</w:t>
            </w:r>
          </w:p>
        </w:tc>
        <w:tc>
          <w:tcPr>
            <w:tcW w:w="1493" w:type="dxa"/>
            <w:gridSpan w:val="3"/>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Cost estimativ (mii euro)</w:t>
            </w:r>
          </w:p>
        </w:tc>
        <w:tc>
          <w:tcPr>
            <w:tcW w:w="227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 xml:space="preserve">Surse de finanţare existente/ potenţiale </w:t>
            </w:r>
          </w:p>
        </w:tc>
      </w:tr>
      <w:tr w:rsidR="00ED2676" w:rsidRPr="00364777" w:rsidTr="00D2355B">
        <w:trPr>
          <w:trHeight w:val="663"/>
        </w:trPr>
        <w:tc>
          <w:tcPr>
            <w:tcW w:w="1983" w:type="dxa"/>
            <w:vMerge w:val="restart"/>
          </w:tcPr>
          <w:p w:rsidR="00ED2676" w:rsidRPr="00364777" w:rsidRDefault="00ED2676" w:rsidP="006A695D">
            <w:pPr>
              <w:spacing w:before="120" w:after="120" w:line="240" w:lineRule="auto"/>
              <w:rPr>
                <w:rFonts w:ascii="Times New Roman" w:hAnsi="Times New Roman"/>
                <w:sz w:val="20"/>
                <w:szCs w:val="20"/>
                <w:lang w:val="ro-RO"/>
              </w:rPr>
            </w:pPr>
            <w:r w:rsidRPr="00364777">
              <w:rPr>
                <w:rFonts w:ascii="Times New Roman" w:hAnsi="Times New Roman"/>
                <w:sz w:val="20"/>
                <w:szCs w:val="20"/>
                <w:lang w:val="ro-RO"/>
              </w:rPr>
              <w:t>-</w:t>
            </w:r>
            <w:r w:rsidRPr="00364777">
              <w:rPr>
                <w:rFonts w:ascii="Times New Roman" w:hAnsi="Times New Roman"/>
                <w:b/>
                <w:sz w:val="20"/>
                <w:szCs w:val="20"/>
                <w:lang w:val="ro-RO"/>
              </w:rPr>
              <w:t>P</w:t>
            </w:r>
            <w:r w:rsidRPr="00364777">
              <w:rPr>
                <w:rFonts w:ascii="Times New Roman" w:hAnsi="Times New Roman"/>
                <w:sz w:val="20"/>
                <w:szCs w:val="20"/>
                <w:lang w:val="ro-RO"/>
              </w:rPr>
              <w:t>rotecţia  şi conser</w:t>
            </w:r>
            <w:r>
              <w:rPr>
                <w:rFonts w:ascii="Times New Roman" w:hAnsi="Times New Roman"/>
                <w:sz w:val="20"/>
                <w:szCs w:val="20"/>
                <w:lang w:val="ro-RO"/>
              </w:rPr>
              <w:t>-</w:t>
            </w:r>
            <w:r w:rsidRPr="00364777">
              <w:rPr>
                <w:rFonts w:ascii="Times New Roman" w:hAnsi="Times New Roman"/>
                <w:sz w:val="20"/>
                <w:szCs w:val="20"/>
                <w:lang w:val="ro-RO"/>
              </w:rPr>
              <w:t>varea patrimoniului natural din zonele cu potenţial turistic</w:t>
            </w:r>
          </w:p>
        </w:tc>
        <w:tc>
          <w:tcPr>
            <w:tcW w:w="1861" w:type="dxa"/>
            <w:vMerge w:val="restart"/>
          </w:tcPr>
          <w:p w:rsidR="00ED2676" w:rsidRPr="00364777" w:rsidRDefault="00ED2676" w:rsidP="006A695D">
            <w:pPr>
              <w:spacing w:before="120" w:after="120" w:line="240" w:lineRule="auto"/>
              <w:rPr>
                <w:rFonts w:ascii="Times New Roman" w:hAnsi="Times New Roman"/>
                <w:sz w:val="20"/>
                <w:szCs w:val="20"/>
                <w:lang w:val="ro-RO"/>
              </w:rPr>
            </w:pPr>
            <w:r w:rsidRPr="00364777">
              <w:rPr>
                <w:rFonts w:ascii="Times New Roman" w:hAnsi="Times New Roman"/>
                <w:sz w:val="20"/>
                <w:szCs w:val="20"/>
                <w:lang w:val="ro-RO"/>
              </w:rPr>
              <w:t xml:space="preserve">-arii protejate </w:t>
            </w:r>
            <w:r>
              <w:rPr>
                <w:rFonts w:ascii="Times New Roman" w:hAnsi="Times New Roman"/>
                <w:sz w:val="20"/>
                <w:szCs w:val="20"/>
                <w:lang w:val="ro-RO"/>
              </w:rPr>
              <w:t xml:space="preserve">puse în valoare, </w:t>
            </w:r>
            <w:r w:rsidRPr="00364777">
              <w:rPr>
                <w:rFonts w:ascii="Times New Roman" w:hAnsi="Times New Roman"/>
                <w:sz w:val="20"/>
                <w:szCs w:val="20"/>
                <w:lang w:val="ro-RO"/>
              </w:rPr>
              <w:t>mediati</w:t>
            </w:r>
            <w:r>
              <w:rPr>
                <w:rFonts w:ascii="Times New Roman" w:hAnsi="Times New Roman"/>
                <w:sz w:val="20"/>
                <w:szCs w:val="20"/>
                <w:lang w:val="ro-RO"/>
              </w:rPr>
              <w:t>-</w:t>
            </w:r>
            <w:r w:rsidRPr="00364777">
              <w:rPr>
                <w:rFonts w:ascii="Times New Roman" w:hAnsi="Times New Roman"/>
                <w:sz w:val="20"/>
                <w:szCs w:val="20"/>
                <w:lang w:val="ro-RO"/>
              </w:rPr>
              <w:t xml:space="preserve">zate </w:t>
            </w:r>
          </w:p>
          <w:p w:rsidR="00ED2676" w:rsidRPr="00364777" w:rsidRDefault="00ED2676" w:rsidP="006A695D">
            <w:pPr>
              <w:spacing w:before="120" w:after="120" w:line="240" w:lineRule="auto"/>
              <w:rPr>
                <w:rFonts w:ascii="Times New Roman" w:hAnsi="Times New Roman"/>
                <w:sz w:val="20"/>
                <w:szCs w:val="20"/>
                <w:lang w:val="ro-RO"/>
              </w:rPr>
            </w:pPr>
          </w:p>
        </w:tc>
        <w:tc>
          <w:tcPr>
            <w:tcW w:w="3159" w:type="dxa"/>
            <w:gridSpan w:val="2"/>
          </w:tcPr>
          <w:p w:rsidR="00ED2676" w:rsidRPr="00364777" w:rsidRDefault="00ED2676" w:rsidP="006A695D">
            <w:pPr>
              <w:spacing w:before="120" w:after="120" w:line="240" w:lineRule="auto"/>
              <w:jc w:val="both"/>
              <w:rPr>
                <w:rFonts w:ascii="Times New Roman" w:hAnsi="Times New Roman"/>
                <w:sz w:val="20"/>
                <w:szCs w:val="20"/>
                <w:lang w:val="ro-RO"/>
              </w:rPr>
            </w:pPr>
            <w:bookmarkStart w:id="6" w:name="_Toc378164827"/>
            <w:bookmarkStart w:id="7" w:name="_Toc381357658"/>
            <w:r>
              <w:rPr>
                <w:rFonts w:ascii="Times New Roman" w:hAnsi="Times New Roman"/>
                <w:sz w:val="20"/>
                <w:szCs w:val="20"/>
                <w:lang w:val="ro-RO"/>
              </w:rPr>
              <w:t xml:space="preserve">A.11.02.01 </w:t>
            </w:r>
            <w:r w:rsidRPr="00364777">
              <w:rPr>
                <w:rFonts w:ascii="Times New Roman" w:hAnsi="Times New Roman"/>
                <w:sz w:val="20"/>
                <w:szCs w:val="20"/>
                <w:lang w:val="ro-RO"/>
              </w:rPr>
              <w:t>Elaborarea unui program de amenajare a siturilor naturale și antropice cu potențial turistic</w:t>
            </w:r>
            <w:bookmarkEnd w:id="6"/>
            <w:bookmarkEnd w:id="7"/>
          </w:p>
        </w:tc>
        <w:tc>
          <w:tcPr>
            <w:tcW w:w="1915" w:type="dxa"/>
            <w:gridSpan w:val="2"/>
          </w:tcPr>
          <w:p w:rsidR="00ED2676" w:rsidRPr="00364777" w:rsidRDefault="00ED2676"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CJ Iași; DJ pentru Cultură, Culte și Patrimoniu Cultural Național; UAT-uri beneficiare; Ag. ec.</w:t>
            </w:r>
          </w:p>
        </w:tc>
        <w:tc>
          <w:tcPr>
            <w:tcW w:w="1349"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2016</w:t>
            </w:r>
          </w:p>
        </w:tc>
        <w:tc>
          <w:tcPr>
            <w:tcW w:w="1493"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1100</w:t>
            </w:r>
          </w:p>
        </w:tc>
        <w:tc>
          <w:tcPr>
            <w:tcW w:w="2274" w:type="dxa"/>
            <w:gridSpan w:val="2"/>
          </w:tcPr>
          <w:p w:rsidR="00ED2676" w:rsidRPr="00364777" w:rsidRDefault="00ED2676"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FEDR; Surse proprii, Bugete UAT-uri; Par-teneriat public privat (PPP)</w:t>
            </w:r>
          </w:p>
        </w:tc>
      </w:tr>
      <w:tr w:rsidR="00ED2676" w:rsidRPr="00364777" w:rsidTr="00D2355B">
        <w:trPr>
          <w:trHeight w:val="663"/>
        </w:trPr>
        <w:tc>
          <w:tcPr>
            <w:tcW w:w="1983"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3159" w:type="dxa"/>
            <w:gridSpan w:val="2"/>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A.11.02.02 </w:t>
            </w:r>
            <w:r w:rsidRPr="00364777">
              <w:rPr>
                <w:rFonts w:ascii="Times New Roman" w:hAnsi="Times New Roman"/>
                <w:sz w:val="20"/>
                <w:szCs w:val="20"/>
                <w:lang w:val="ro-RO"/>
              </w:rPr>
              <w:t>Evaluarea potenţialului ecoturistic</w:t>
            </w:r>
            <w:r>
              <w:rPr>
                <w:rFonts w:ascii="Times New Roman" w:hAnsi="Times New Roman"/>
                <w:sz w:val="20"/>
                <w:szCs w:val="20"/>
                <w:lang w:val="ro-RO"/>
              </w:rPr>
              <w:t xml:space="preserve"> al ariilor naturale protejate ş</w:t>
            </w:r>
            <w:r w:rsidRPr="00364777">
              <w:rPr>
                <w:rFonts w:ascii="Times New Roman" w:hAnsi="Times New Roman"/>
                <w:sz w:val="20"/>
                <w:szCs w:val="20"/>
                <w:lang w:val="ro-RO"/>
              </w:rPr>
              <w:t>i a arborilor monument</w:t>
            </w:r>
          </w:p>
        </w:tc>
        <w:tc>
          <w:tcPr>
            <w:tcW w:w="1915"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CJ Iaşi, APM Iaş</w:t>
            </w:r>
            <w:r w:rsidRPr="00364777">
              <w:rPr>
                <w:rFonts w:ascii="Times New Roman" w:hAnsi="Times New Roman"/>
                <w:sz w:val="20"/>
                <w:szCs w:val="20"/>
                <w:lang w:val="ro-RO"/>
              </w:rPr>
              <w:t>i</w:t>
            </w:r>
          </w:p>
        </w:tc>
        <w:tc>
          <w:tcPr>
            <w:tcW w:w="1349"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2018</w:t>
            </w:r>
          </w:p>
        </w:tc>
        <w:tc>
          <w:tcPr>
            <w:tcW w:w="1493" w:type="dxa"/>
            <w:gridSpan w:val="3"/>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Buget de stat, fonduri proprii</w:t>
            </w:r>
          </w:p>
        </w:tc>
      </w:tr>
      <w:tr w:rsidR="00ED2676" w:rsidRPr="00364777" w:rsidTr="00D2355B">
        <w:trPr>
          <w:trHeight w:val="663"/>
        </w:trPr>
        <w:tc>
          <w:tcPr>
            <w:tcW w:w="1983"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3159" w:type="dxa"/>
            <w:gridSpan w:val="2"/>
          </w:tcPr>
          <w:p w:rsidR="00ED2676" w:rsidRPr="00364777" w:rsidRDefault="00ED2676" w:rsidP="006A695D">
            <w:pPr>
              <w:pStyle w:val="ListParagraph"/>
              <w:spacing w:before="120" w:after="120" w:line="240" w:lineRule="auto"/>
              <w:ind w:left="0"/>
              <w:jc w:val="both"/>
              <w:rPr>
                <w:rFonts w:ascii="Times New Roman" w:hAnsi="Times New Roman"/>
                <w:sz w:val="20"/>
                <w:szCs w:val="20"/>
                <w:lang w:val="ro-RO"/>
              </w:rPr>
            </w:pPr>
            <w:r>
              <w:rPr>
                <w:rFonts w:ascii="Times New Roman" w:hAnsi="Times New Roman"/>
                <w:sz w:val="20"/>
                <w:szCs w:val="20"/>
                <w:lang w:val="ro-RO"/>
              </w:rPr>
              <w:t xml:space="preserve">A.11.02.03 </w:t>
            </w:r>
            <w:r w:rsidRPr="00364777">
              <w:rPr>
                <w:rFonts w:ascii="Times New Roman" w:hAnsi="Times New Roman"/>
                <w:sz w:val="20"/>
                <w:szCs w:val="20"/>
                <w:lang w:val="ro-RO"/>
              </w:rPr>
              <w:t>Realizarea unui program de amenajare și implementarea unui plan de management durabil pentru zona “Larga Jijia”</w:t>
            </w:r>
          </w:p>
        </w:tc>
        <w:tc>
          <w:tcPr>
            <w:tcW w:w="1915" w:type="dxa"/>
            <w:gridSpan w:val="2"/>
          </w:tcPr>
          <w:p w:rsidR="00ED2676" w:rsidRPr="00364777" w:rsidRDefault="00ED2676" w:rsidP="006A695D">
            <w:pPr>
              <w:pStyle w:val="ListParagraph"/>
              <w:spacing w:before="120" w:after="120" w:line="240" w:lineRule="auto"/>
              <w:ind w:left="0"/>
              <w:jc w:val="center"/>
              <w:rPr>
                <w:rFonts w:ascii="Times New Roman" w:hAnsi="Times New Roman"/>
                <w:sz w:val="20"/>
                <w:szCs w:val="20"/>
                <w:lang w:val="ro-RO"/>
              </w:rPr>
            </w:pPr>
            <w:r w:rsidRPr="00364777">
              <w:rPr>
                <w:rFonts w:ascii="Times New Roman" w:hAnsi="Times New Roman"/>
                <w:sz w:val="20"/>
                <w:szCs w:val="20"/>
                <w:lang w:val="ro-RO"/>
              </w:rPr>
              <w:t>CJ Iași; Direcția Județeană pentru Cultură, Culte și Patrimoniu Cultural Național; UAT-uri beneficiare; Ag. ec.</w:t>
            </w:r>
          </w:p>
        </w:tc>
        <w:tc>
          <w:tcPr>
            <w:tcW w:w="1349"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2020</w:t>
            </w:r>
          </w:p>
        </w:tc>
        <w:tc>
          <w:tcPr>
            <w:tcW w:w="1493"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900</w:t>
            </w:r>
          </w:p>
        </w:tc>
        <w:tc>
          <w:tcPr>
            <w:tcW w:w="2274" w:type="dxa"/>
            <w:gridSpan w:val="2"/>
          </w:tcPr>
          <w:p w:rsidR="00ED2676" w:rsidRPr="00364777" w:rsidRDefault="00ED2676" w:rsidP="006A695D">
            <w:pPr>
              <w:pStyle w:val="ListParagraph"/>
              <w:spacing w:before="120" w:after="120" w:line="240" w:lineRule="auto"/>
              <w:ind w:left="0"/>
              <w:jc w:val="both"/>
              <w:rPr>
                <w:rFonts w:ascii="Times New Roman" w:hAnsi="Times New Roman"/>
                <w:sz w:val="20"/>
                <w:szCs w:val="20"/>
                <w:lang w:val="ro-RO"/>
              </w:rPr>
            </w:pPr>
            <w:r w:rsidRPr="00364777">
              <w:rPr>
                <w:rFonts w:ascii="Times New Roman" w:hAnsi="Times New Roman"/>
                <w:sz w:val="20"/>
                <w:szCs w:val="20"/>
                <w:lang w:val="ro-RO"/>
              </w:rPr>
              <w:t>FEDR, Programul LIFE, Surse proprii, Bugete UAT-uri, Par-teneriat public privat (PPP)</w:t>
            </w:r>
          </w:p>
        </w:tc>
      </w:tr>
      <w:tr w:rsidR="00ED2676" w:rsidRPr="00364777" w:rsidTr="00D2355B">
        <w:trPr>
          <w:trHeight w:val="663"/>
        </w:trPr>
        <w:tc>
          <w:tcPr>
            <w:tcW w:w="1983"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3159" w:type="dxa"/>
            <w:gridSpan w:val="2"/>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A.11.02.04 </w:t>
            </w:r>
            <w:r w:rsidRPr="00364777">
              <w:rPr>
                <w:rFonts w:ascii="Times New Roman" w:hAnsi="Times New Roman"/>
                <w:sz w:val="20"/>
                <w:szCs w:val="20"/>
                <w:lang w:val="ro-RO"/>
              </w:rPr>
              <w:t>Dezvoltarea de parteneriate între auto-rităţi publice şi mediul de afaceri în scopul valorificării raţionale a resurse-lor turistice</w:t>
            </w:r>
          </w:p>
        </w:tc>
        <w:tc>
          <w:tcPr>
            <w:tcW w:w="1915"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CJ Iaşi</w:t>
            </w:r>
          </w:p>
        </w:tc>
        <w:tc>
          <w:tcPr>
            <w:tcW w:w="1349" w:type="dxa"/>
            <w:gridSpan w:val="2"/>
          </w:tcPr>
          <w:p w:rsidR="00ED2676" w:rsidRPr="00364777" w:rsidRDefault="00ED2676" w:rsidP="006A695D">
            <w:pPr>
              <w:pStyle w:val="Header"/>
              <w:spacing w:before="120" w:after="120"/>
              <w:jc w:val="center"/>
              <w:rPr>
                <w:rFonts w:ascii="Times New Roman" w:hAnsi="Times New Roman"/>
                <w:sz w:val="20"/>
                <w:szCs w:val="20"/>
                <w:lang w:val="ro-RO"/>
              </w:rPr>
            </w:pPr>
            <w:r w:rsidRPr="00364777">
              <w:rPr>
                <w:rFonts w:ascii="Times New Roman" w:hAnsi="Times New Roman"/>
                <w:sz w:val="20"/>
                <w:szCs w:val="20"/>
                <w:lang w:val="ro-RO"/>
              </w:rPr>
              <w:t xml:space="preserve">permanent </w:t>
            </w:r>
          </w:p>
        </w:tc>
        <w:tc>
          <w:tcPr>
            <w:tcW w:w="1493"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2274" w:type="dxa"/>
            <w:gridSpan w:val="2"/>
          </w:tcPr>
          <w:p w:rsidR="00ED2676" w:rsidRPr="00364777" w:rsidRDefault="00ED2676" w:rsidP="006A695D">
            <w:pPr>
              <w:pStyle w:val="ListParagraph"/>
              <w:spacing w:before="120" w:after="120" w:line="240" w:lineRule="auto"/>
              <w:ind w:left="0"/>
              <w:contextualSpacing w:val="0"/>
              <w:jc w:val="center"/>
              <w:rPr>
                <w:rFonts w:ascii="Times New Roman" w:hAnsi="Times New Roman"/>
                <w:sz w:val="20"/>
                <w:szCs w:val="20"/>
                <w:lang w:val="ro-RO"/>
              </w:rPr>
            </w:pPr>
            <w:r w:rsidRPr="00364777">
              <w:rPr>
                <w:rFonts w:ascii="Times New Roman" w:hAnsi="Times New Roman"/>
                <w:sz w:val="20"/>
                <w:szCs w:val="20"/>
                <w:lang w:val="ro-RO"/>
              </w:rPr>
              <w:t>Fonduri proprii</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A.11.02.05 </w:t>
            </w:r>
            <w:r w:rsidRPr="00364777">
              <w:rPr>
                <w:rFonts w:ascii="Times New Roman" w:hAnsi="Times New Roman"/>
                <w:sz w:val="20"/>
                <w:szCs w:val="20"/>
                <w:lang w:val="ro-RO"/>
              </w:rPr>
              <w:t>Desfăşurarea activităţilor antropice în concordanţă cu cerinţele de protecţie a mediului în zonele turistice</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CJ Iaşi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Fonduri proprii</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A.11.02.06 </w:t>
            </w:r>
            <w:r w:rsidRPr="00364777">
              <w:rPr>
                <w:rFonts w:ascii="Times New Roman" w:hAnsi="Times New Roman"/>
                <w:sz w:val="20"/>
                <w:szCs w:val="20"/>
                <w:lang w:val="ro-RO"/>
              </w:rPr>
              <w:t>Organizarea unui turism ecologic în ariile naturale protejate din jud Iaşi</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CJ Iaşi, APM Iaş</w:t>
            </w:r>
            <w:r w:rsidRPr="00364777">
              <w:rPr>
                <w:rFonts w:ascii="Times New Roman" w:hAnsi="Times New Roman"/>
                <w:sz w:val="20"/>
                <w:szCs w:val="20"/>
                <w:lang w:val="ro-RO"/>
              </w:rPr>
              <w:t>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Fonduri proprii, Buget de stat</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A.11.02.07 </w:t>
            </w:r>
            <w:r w:rsidRPr="00364777">
              <w:rPr>
                <w:rFonts w:ascii="Times New Roman" w:hAnsi="Times New Roman"/>
                <w:sz w:val="20"/>
                <w:szCs w:val="20"/>
                <w:lang w:val="ro-RO"/>
              </w:rPr>
              <w:t xml:space="preserve">Realizarea de itinerarii turistice integra-te </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CJ Iaşi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Fondeuri europene</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A.11.02.08 </w:t>
            </w:r>
            <w:r w:rsidRPr="00364777">
              <w:rPr>
                <w:rFonts w:ascii="Times New Roman" w:hAnsi="Times New Roman"/>
                <w:sz w:val="20"/>
                <w:szCs w:val="20"/>
                <w:lang w:val="ro-RO"/>
              </w:rPr>
              <w:t>Acţiuni de promovare a arborilor mo-nument din judeţul Iaşi</w:t>
            </w:r>
          </w:p>
        </w:tc>
        <w:tc>
          <w:tcPr>
            <w:tcW w:w="1906" w:type="dxa"/>
          </w:tcPr>
          <w:p w:rsidR="00ED2676" w:rsidRPr="00364777" w:rsidRDefault="00ED2676" w:rsidP="006A695D">
            <w:pPr>
              <w:spacing w:before="120" w:after="120" w:line="240" w:lineRule="auto"/>
              <w:jc w:val="center"/>
              <w:rPr>
                <w:rFonts w:ascii="Times New Roman" w:hAnsi="Times New Roman"/>
                <w:strike/>
                <w:sz w:val="20"/>
                <w:szCs w:val="20"/>
                <w:lang w:val="ro-RO"/>
              </w:rPr>
            </w:pPr>
            <w:r>
              <w:rPr>
                <w:rFonts w:ascii="Times New Roman" w:hAnsi="Times New Roman"/>
                <w:sz w:val="20"/>
                <w:szCs w:val="20"/>
                <w:lang w:val="ro-RO"/>
              </w:rPr>
              <w:t>CJ Iaşi, APM Iaş</w:t>
            </w:r>
            <w:r w:rsidRPr="00364777">
              <w:rPr>
                <w:rFonts w:ascii="Times New Roman" w:hAnsi="Times New Roman"/>
                <w:sz w:val="20"/>
                <w:szCs w:val="20"/>
                <w:lang w:val="ro-RO"/>
              </w:rPr>
              <w:t>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Fonduri europene, Buget local</w:t>
            </w:r>
          </w:p>
        </w:tc>
      </w:tr>
      <w:tr w:rsidR="00ED2676" w:rsidRPr="00364777" w:rsidTr="00ED2676">
        <w:tc>
          <w:tcPr>
            <w:tcW w:w="14034" w:type="dxa"/>
            <w:gridSpan w:val="13"/>
            <w:shd w:val="clear" w:color="auto" w:fill="EEECE1"/>
          </w:tcPr>
          <w:p w:rsidR="00ED2676" w:rsidRPr="00364777" w:rsidRDefault="00ED2676"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Categoria de probleme: DEGRADAREA MEDIULUI DATORATĂ TURISMULUI ŞI AGREMENTULUI – cod identificare – PM 11</w:t>
            </w:r>
          </w:p>
        </w:tc>
      </w:tr>
      <w:tr w:rsidR="00ED2676" w:rsidRPr="00364777" w:rsidTr="00ED2676">
        <w:tc>
          <w:tcPr>
            <w:tcW w:w="14034" w:type="dxa"/>
            <w:gridSpan w:val="13"/>
            <w:shd w:val="clear" w:color="auto" w:fill="66FFFF"/>
          </w:tcPr>
          <w:p w:rsidR="00ED2676" w:rsidRPr="00364777" w:rsidRDefault="00ED2676"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 xml:space="preserve">PROBLEMA DE MEDIU: </w:t>
            </w:r>
            <w:r w:rsidRPr="00364777">
              <w:rPr>
                <w:rFonts w:ascii="Times New Roman" w:hAnsi="Times New Roman"/>
                <w:sz w:val="20"/>
                <w:szCs w:val="20"/>
                <w:lang w:val="ro-RO"/>
              </w:rPr>
              <w:t>cod identificare PM-11-03-</w:t>
            </w:r>
            <w:r w:rsidRPr="00364777">
              <w:rPr>
                <w:b/>
                <w:sz w:val="20"/>
                <w:szCs w:val="20"/>
                <w:lang w:val="ro-RO"/>
              </w:rPr>
              <w:t xml:space="preserve"> </w:t>
            </w:r>
            <w:r w:rsidRPr="00364777">
              <w:rPr>
                <w:rStyle w:val="FontStyle135"/>
                <w:sz w:val="20"/>
                <w:szCs w:val="20"/>
                <w:lang w:val="ro-RO"/>
              </w:rPr>
              <w:t>Insuficienţa strategiilor locale privind dezvoltarea turismului în general şi a turismului ecologic şi ştiinţific în special</w:t>
            </w:r>
          </w:p>
        </w:tc>
      </w:tr>
      <w:tr w:rsidR="00ED2676" w:rsidRPr="00364777" w:rsidTr="00ED2676">
        <w:tc>
          <w:tcPr>
            <w:tcW w:w="14034" w:type="dxa"/>
            <w:gridSpan w:val="13"/>
            <w:shd w:val="clear" w:color="auto" w:fill="FFCCFF"/>
          </w:tcPr>
          <w:p w:rsidR="00ED2676" w:rsidRPr="00364777" w:rsidRDefault="00ED2676" w:rsidP="006A695D">
            <w:pPr>
              <w:spacing w:before="120" w:after="120" w:line="240" w:lineRule="auto"/>
              <w:jc w:val="both"/>
              <w:rPr>
                <w:rFonts w:ascii="Times New Roman" w:hAnsi="Times New Roman"/>
                <w:bCs/>
                <w:sz w:val="24"/>
                <w:szCs w:val="24"/>
                <w:lang w:val="ro-RO"/>
              </w:rPr>
            </w:pPr>
            <w:r w:rsidRPr="00364777">
              <w:rPr>
                <w:rFonts w:ascii="Times New Roman" w:hAnsi="Times New Roman"/>
                <w:b/>
                <w:sz w:val="20"/>
                <w:szCs w:val="20"/>
                <w:lang w:val="ro-RO"/>
              </w:rPr>
              <w:t>OBIECTIV GENERAL:</w:t>
            </w:r>
            <w:r w:rsidRPr="00364777">
              <w:rPr>
                <w:rFonts w:ascii="Times New Roman" w:hAnsi="Times New Roman"/>
                <w:sz w:val="20"/>
                <w:szCs w:val="20"/>
                <w:lang w:val="ro-RO"/>
              </w:rPr>
              <w:t xml:space="preserve"> </w:t>
            </w:r>
            <w:r w:rsidRPr="00364777">
              <w:rPr>
                <w:rStyle w:val="FontStyle135"/>
                <w:b w:val="0"/>
                <w:sz w:val="20"/>
                <w:szCs w:val="20"/>
                <w:lang w:val="ro-RO"/>
              </w:rPr>
              <w:t>Valorificarea potenţialului turistic al judeţului Iaşi</w:t>
            </w:r>
          </w:p>
        </w:tc>
      </w:tr>
      <w:tr w:rsidR="00ED2676" w:rsidRPr="00364777" w:rsidTr="00ED2676">
        <w:tc>
          <w:tcPr>
            <w:tcW w:w="14034" w:type="dxa"/>
            <w:gridSpan w:val="13"/>
            <w:shd w:val="clear" w:color="auto" w:fill="FDE9D9"/>
          </w:tcPr>
          <w:p w:rsidR="00ED2676" w:rsidRPr="00364777" w:rsidRDefault="00ED2676" w:rsidP="006A695D">
            <w:pPr>
              <w:spacing w:before="120" w:after="120" w:line="240" w:lineRule="auto"/>
              <w:rPr>
                <w:rFonts w:ascii="Times New Roman" w:hAnsi="Times New Roman"/>
                <w:b/>
                <w:sz w:val="20"/>
                <w:szCs w:val="20"/>
                <w:lang w:val="ro-RO"/>
              </w:rPr>
            </w:pPr>
            <w:r w:rsidRPr="00364777">
              <w:rPr>
                <w:rFonts w:ascii="Times New Roman" w:hAnsi="Times New Roman"/>
                <w:b/>
                <w:sz w:val="20"/>
                <w:szCs w:val="20"/>
                <w:lang w:val="ro-RO"/>
              </w:rPr>
              <w:t xml:space="preserve">Obiectiv specific: </w:t>
            </w:r>
            <w:r w:rsidRPr="00364777">
              <w:rPr>
                <w:rFonts w:ascii="Times New Roman" w:hAnsi="Times New Roman"/>
                <w:sz w:val="20"/>
                <w:szCs w:val="20"/>
                <w:lang w:val="ro-RO"/>
              </w:rPr>
              <w:t>Dezvoltarea turismului pe principii ecologice</w:t>
            </w:r>
          </w:p>
        </w:tc>
      </w:tr>
      <w:tr w:rsidR="00ED2676" w:rsidRPr="00364777" w:rsidTr="00D2355B">
        <w:tc>
          <w:tcPr>
            <w:tcW w:w="1983"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Ținta</w:t>
            </w:r>
          </w:p>
        </w:tc>
        <w:tc>
          <w:tcPr>
            <w:tcW w:w="1861"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Indicatori</w:t>
            </w:r>
          </w:p>
        </w:tc>
        <w:tc>
          <w:tcPr>
            <w:tcW w:w="3168" w:type="dxa"/>
            <w:gridSpan w:val="3"/>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Acţiunea</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Responsabil</w:t>
            </w:r>
            <w:r>
              <w:rPr>
                <w:rFonts w:ascii="Times New Roman" w:hAnsi="Times New Roman"/>
                <w:b/>
                <w:sz w:val="20"/>
                <w:szCs w:val="20"/>
                <w:lang w:val="ro-RO"/>
              </w:rPr>
              <w:t>i</w:t>
            </w:r>
            <w:r w:rsidRPr="00364777">
              <w:rPr>
                <w:rFonts w:ascii="Times New Roman" w:hAnsi="Times New Roman"/>
                <w:b/>
                <w:sz w:val="20"/>
                <w:szCs w:val="20"/>
                <w:lang w:val="ro-RO"/>
              </w:rPr>
              <w:t xml:space="preserve"> implementare</w:t>
            </w:r>
          </w:p>
        </w:tc>
        <w:tc>
          <w:tcPr>
            <w:tcW w:w="1358" w:type="dxa"/>
            <w:gridSpan w:val="3"/>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Termen de realizare</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Cost estimativ (mii euro)</w:t>
            </w:r>
          </w:p>
        </w:tc>
        <w:tc>
          <w:tcPr>
            <w:tcW w:w="227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 xml:space="preserve">Surse de finanţare existente/ potenţiale </w:t>
            </w:r>
          </w:p>
        </w:tc>
      </w:tr>
      <w:tr w:rsidR="00ED2676" w:rsidRPr="00364777" w:rsidTr="00D2355B">
        <w:tc>
          <w:tcPr>
            <w:tcW w:w="1983" w:type="dxa"/>
            <w:vMerge w:val="restart"/>
          </w:tcPr>
          <w:p w:rsidR="00ED2676" w:rsidRPr="00364777" w:rsidRDefault="00ED2676" w:rsidP="00ED2676">
            <w:pPr>
              <w:spacing w:before="120" w:after="120" w:line="240" w:lineRule="auto"/>
              <w:jc w:val="both"/>
              <w:rPr>
                <w:rFonts w:ascii="Times New Roman" w:hAnsi="Times New Roman"/>
                <w:sz w:val="20"/>
                <w:szCs w:val="20"/>
                <w:lang w:val="ro-RO"/>
              </w:rPr>
            </w:pPr>
            <w:r w:rsidRPr="00364777">
              <w:rPr>
                <w:rFonts w:ascii="Times New Roman" w:hAnsi="Times New Roman"/>
                <w:sz w:val="20"/>
                <w:szCs w:val="20"/>
                <w:lang w:val="ro-RO"/>
              </w:rPr>
              <w:t>-</w:t>
            </w:r>
            <w:r w:rsidRPr="00364777">
              <w:rPr>
                <w:rFonts w:ascii="Times New Roman" w:hAnsi="Times New Roman"/>
                <w:b/>
                <w:sz w:val="20"/>
                <w:szCs w:val="20"/>
                <w:lang w:val="ro-RO"/>
              </w:rPr>
              <w:t>E</w:t>
            </w:r>
            <w:r w:rsidRPr="00364777">
              <w:rPr>
                <w:rFonts w:ascii="Times New Roman" w:hAnsi="Times New Roman"/>
                <w:sz w:val="20"/>
                <w:szCs w:val="20"/>
                <w:lang w:val="ro-RO"/>
              </w:rPr>
              <w:t>laborarea şi imple</w:t>
            </w:r>
            <w:r>
              <w:rPr>
                <w:rFonts w:ascii="Times New Roman" w:hAnsi="Times New Roman"/>
                <w:sz w:val="20"/>
                <w:szCs w:val="20"/>
                <w:lang w:val="ro-RO"/>
              </w:rPr>
              <w:t>-</w:t>
            </w:r>
            <w:r w:rsidRPr="00364777">
              <w:rPr>
                <w:rFonts w:ascii="Times New Roman" w:hAnsi="Times New Roman"/>
                <w:sz w:val="20"/>
                <w:szCs w:val="20"/>
                <w:lang w:val="ro-RO"/>
              </w:rPr>
              <w:t>mentarea strategiilor de dezvoltare a turis</w:t>
            </w:r>
            <w:r>
              <w:rPr>
                <w:rFonts w:ascii="Times New Roman" w:hAnsi="Times New Roman"/>
                <w:sz w:val="20"/>
                <w:szCs w:val="20"/>
                <w:lang w:val="ro-RO"/>
              </w:rPr>
              <w:t>-</w:t>
            </w:r>
            <w:r w:rsidRPr="00364777">
              <w:rPr>
                <w:rFonts w:ascii="Times New Roman" w:hAnsi="Times New Roman"/>
                <w:sz w:val="20"/>
                <w:szCs w:val="20"/>
                <w:lang w:val="ro-RO"/>
              </w:rPr>
              <w:t>mului pe principii ecologice</w:t>
            </w:r>
          </w:p>
        </w:tc>
        <w:tc>
          <w:tcPr>
            <w:tcW w:w="1861" w:type="dxa"/>
            <w:vMerge w:val="restart"/>
          </w:tcPr>
          <w:p w:rsidR="00ED2676" w:rsidRPr="00364777" w:rsidRDefault="00ED2676" w:rsidP="00ED2676">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-număr</w:t>
            </w:r>
            <w:r w:rsidRPr="00364777">
              <w:rPr>
                <w:rFonts w:ascii="Times New Roman" w:hAnsi="Times New Roman"/>
                <w:sz w:val="20"/>
                <w:szCs w:val="20"/>
                <w:lang w:val="ro-RO"/>
              </w:rPr>
              <w:t xml:space="preserve"> strategii ela</w:t>
            </w:r>
            <w:r>
              <w:rPr>
                <w:rFonts w:ascii="Times New Roman" w:hAnsi="Times New Roman"/>
                <w:sz w:val="20"/>
                <w:szCs w:val="20"/>
                <w:lang w:val="ro-RO"/>
              </w:rPr>
              <w:t>-</w:t>
            </w:r>
            <w:r w:rsidRPr="00364777">
              <w:rPr>
                <w:rFonts w:ascii="Times New Roman" w:hAnsi="Times New Roman"/>
                <w:sz w:val="20"/>
                <w:szCs w:val="20"/>
                <w:lang w:val="ro-RO"/>
              </w:rPr>
              <w:t>bo</w:t>
            </w:r>
            <w:r>
              <w:rPr>
                <w:rFonts w:ascii="Times New Roman" w:hAnsi="Times New Roman"/>
                <w:sz w:val="20"/>
                <w:szCs w:val="20"/>
                <w:lang w:val="ro-RO"/>
              </w:rPr>
              <w:t>rate/</w:t>
            </w:r>
            <w:r w:rsidRPr="00364777">
              <w:rPr>
                <w:rFonts w:ascii="Times New Roman" w:hAnsi="Times New Roman"/>
                <w:sz w:val="20"/>
                <w:szCs w:val="20"/>
                <w:lang w:val="ro-RO"/>
              </w:rPr>
              <w:t xml:space="preserve">implementate   </w:t>
            </w:r>
          </w:p>
          <w:p w:rsidR="00ED2676" w:rsidRPr="00364777" w:rsidRDefault="00ED2676" w:rsidP="00ED2676">
            <w:pPr>
              <w:spacing w:before="120" w:after="120" w:line="240" w:lineRule="auto"/>
              <w:jc w:val="both"/>
              <w:rPr>
                <w:rFonts w:ascii="Times New Roman" w:hAnsi="Times New Roman"/>
                <w:sz w:val="20"/>
                <w:szCs w:val="20"/>
                <w:lang w:val="ro-RO"/>
              </w:rPr>
            </w:pPr>
            <w:r w:rsidRPr="00364777">
              <w:rPr>
                <w:rFonts w:ascii="Times New Roman" w:hAnsi="Times New Roman"/>
                <w:sz w:val="20"/>
                <w:szCs w:val="20"/>
                <w:lang w:val="ro-RO"/>
              </w:rPr>
              <w:t>- km amenajaţi</w:t>
            </w:r>
          </w:p>
          <w:p w:rsidR="00ED2676" w:rsidRPr="00364777" w:rsidRDefault="00ED2676" w:rsidP="00ED2676">
            <w:pPr>
              <w:spacing w:before="120" w:after="120" w:line="240" w:lineRule="auto"/>
              <w:jc w:val="both"/>
              <w:rPr>
                <w:rFonts w:ascii="Times New Roman" w:hAnsi="Times New Roman"/>
                <w:sz w:val="20"/>
                <w:szCs w:val="20"/>
                <w:lang w:val="ro-RO"/>
              </w:rPr>
            </w:pPr>
            <w:r w:rsidRPr="00364777">
              <w:rPr>
                <w:rFonts w:ascii="Times New Roman" w:hAnsi="Times New Roman"/>
                <w:sz w:val="20"/>
                <w:szCs w:val="20"/>
                <w:lang w:val="ro-RO"/>
              </w:rPr>
              <w:t>-campanii de pro</w:t>
            </w:r>
            <w:r>
              <w:rPr>
                <w:rFonts w:ascii="Times New Roman" w:hAnsi="Times New Roman"/>
                <w:sz w:val="20"/>
                <w:szCs w:val="20"/>
                <w:lang w:val="ro-RO"/>
              </w:rPr>
              <w:t>-</w:t>
            </w:r>
            <w:r w:rsidRPr="00364777">
              <w:rPr>
                <w:rFonts w:ascii="Times New Roman" w:hAnsi="Times New Roman"/>
                <w:sz w:val="20"/>
                <w:szCs w:val="20"/>
                <w:lang w:val="ro-RO"/>
              </w:rPr>
              <w:t xml:space="preserve">movare             </w:t>
            </w: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A.11.03.01 Elaborarea ş</w:t>
            </w:r>
            <w:r w:rsidRPr="00364777">
              <w:rPr>
                <w:rFonts w:ascii="Times New Roman" w:hAnsi="Times New Roman"/>
                <w:sz w:val="20"/>
                <w:szCs w:val="20"/>
                <w:lang w:val="ro-RO"/>
              </w:rPr>
              <w:t xml:space="preserve">i adoptarea unui ghid de bune practici pentru dezvoltarea turismului durabil </w:t>
            </w:r>
          </w:p>
        </w:tc>
        <w:tc>
          <w:tcPr>
            <w:tcW w:w="1906" w:type="dxa"/>
          </w:tcPr>
          <w:p w:rsidR="00ED2676" w:rsidRPr="00364777" w:rsidRDefault="00ED2676"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Primăria Tomeş</w:t>
            </w:r>
            <w:r w:rsidRPr="00364777">
              <w:rPr>
                <w:rFonts w:ascii="Times New Roman" w:hAnsi="Times New Roman"/>
                <w:sz w:val="20"/>
                <w:szCs w:val="20"/>
                <w:lang w:val="ro-RO"/>
              </w:rPr>
              <w:t>ti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2016</w:t>
            </w:r>
          </w:p>
        </w:tc>
        <w:tc>
          <w:tcPr>
            <w:tcW w:w="148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Buget local sau alte surse </w:t>
            </w:r>
          </w:p>
        </w:tc>
      </w:tr>
      <w:tr w:rsidR="00ED2676" w:rsidRPr="00364777" w:rsidTr="00D2355B">
        <w:tc>
          <w:tcPr>
            <w:tcW w:w="1983" w:type="dxa"/>
            <w:vMerge/>
          </w:tcPr>
          <w:p w:rsidR="00ED2676" w:rsidRPr="00364777" w:rsidRDefault="00ED2676" w:rsidP="006A695D">
            <w:pPr>
              <w:spacing w:before="120" w:after="120" w:line="240" w:lineRule="auto"/>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jc w:val="both"/>
              <w:rPr>
                <w:rFonts w:ascii="Times New Roman" w:hAnsi="Times New Roman"/>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A.11.03.02 Elaborarea ş</w:t>
            </w:r>
            <w:r w:rsidRPr="00364777">
              <w:rPr>
                <w:rFonts w:ascii="Times New Roman" w:hAnsi="Times New Roman"/>
                <w:sz w:val="20"/>
                <w:szCs w:val="20"/>
                <w:lang w:val="ro-RO"/>
              </w:rPr>
              <w:t xml:space="preserve">i adoptarea unui ghid de bune practici pentru dezvoltarea turismului durabil </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CJ Iaşi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2018</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pPr>
            <w:r w:rsidRPr="00364777">
              <w:rPr>
                <w:rFonts w:ascii="Times New Roman" w:hAnsi="Times New Roman"/>
                <w:sz w:val="20"/>
                <w:szCs w:val="20"/>
                <w:lang w:val="ro-RO"/>
              </w:rPr>
              <w:t>Fonduri europene, Buget propriu</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A.11.03.03 </w:t>
            </w:r>
            <w:r w:rsidRPr="00364777">
              <w:rPr>
                <w:rFonts w:ascii="Times New Roman" w:hAnsi="Times New Roman"/>
                <w:sz w:val="20"/>
                <w:szCs w:val="20"/>
                <w:lang w:val="ro-RO"/>
              </w:rPr>
              <w:t xml:space="preserve">Amenajarea de căi de circulație pentru bicicliști, pe trasee </w:t>
            </w:r>
            <w:r w:rsidRPr="00364777">
              <w:rPr>
                <w:rFonts w:ascii="Times New Roman" w:hAnsi="Times New Roman"/>
                <w:sz w:val="20"/>
                <w:szCs w:val="20"/>
                <w:lang w:val="ro-RO"/>
              </w:rPr>
              <w:lastRenderedPageBreak/>
              <w:t xml:space="preserve">de cicloturism, para-lel cu axul drumurilor judeţene </w:t>
            </w:r>
          </w:p>
        </w:tc>
        <w:tc>
          <w:tcPr>
            <w:tcW w:w="1906" w:type="dxa"/>
          </w:tcPr>
          <w:p w:rsidR="00ED2676" w:rsidRPr="00364777" w:rsidRDefault="00ED2676"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CJ Iaş</w:t>
            </w:r>
            <w:r w:rsidRPr="00364777">
              <w:rPr>
                <w:rFonts w:ascii="Times New Roman" w:hAnsi="Times New Roman"/>
                <w:sz w:val="20"/>
                <w:szCs w:val="20"/>
                <w:lang w:val="ro-RO"/>
              </w:rPr>
              <w:t xml:space="preserve">i, UAT-uri beneficiare </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2020</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20</w:t>
            </w:r>
          </w:p>
        </w:tc>
        <w:tc>
          <w:tcPr>
            <w:tcW w:w="2274" w:type="dxa"/>
            <w:gridSpan w:val="2"/>
          </w:tcPr>
          <w:p w:rsidR="00ED2676" w:rsidRPr="00364777" w:rsidRDefault="00ED2676" w:rsidP="006A695D">
            <w:pPr>
              <w:spacing w:before="120" w:after="120" w:line="240" w:lineRule="auto"/>
              <w:jc w:val="both"/>
              <w:rPr>
                <w:rFonts w:ascii="Times New Roman" w:hAnsi="Times New Roman"/>
                <w:sz w:val="20"/>
                <w:szCs w:val="20"/>
                <w:lang w:val="ro-RO"/>
              </w:rPr>
            </w:pPr>
            <w:r w:rsidRPr="00364777">
              <w:rPr>
                <w:rFonts w:ascii="Times New Roman" w:hAnsi="Times New Roman"/>
                <w:sz w:val="20"/>
                <w:szCs w:val="20"/>
                <w:lang w:val="ro-RO"/>
              </w:rPr>
              <w:t>FEDR, Surse proprii, Buget de stat</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A.11.03.04 </w:t>
            </w:r>
            <w:r w:rsidRPr="00364777">
              <w:rPr>
                <w:rFonts w:ascii="Times New Roman" w:hAnsi="Times New Roman"/>
                <w:sz w:val="20"/>
                <w:szCs w:val="20"/>
                <w:lang w:val="ro-RO"/>
              </w:rPr>
              <w:t>Dezvoltarea infrastructurii de acces spre zonele cu potenţial turistic şi de agrement</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CJ Iaşi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 xml:space="preserve">Fonduri europene, Buget propriu </w:t>
            </w:r>
          </w:p>
        </w:tc>
      </w:tr>
      <w:tr w:rsidR="00ED2676" w:rsidRPr="00364777" w:rsidTr="00D2355B">
        <w:tc>
          <w:tcPr>
            <w:tcW w:w="1983"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1861" w:type="dxa"/>
            <w:vMerge/>
          </w:tcPr>
          <w:p w:rsidR="00ED2676" w:rsidRPr="00364777" w:rsidRDefault="00ED2676" w:rsidP="006A695D">
            <w:pPr>
              <w:spacing w:before="120" w:after="120" w:line="240" w:lineRule="auto"/>
              <w:jc w:val="center"/>
              <w:rPr>
                <w:rFonts w:ascii="Times New Roman" w:hAnsi="Times New Roman"/>
                <w:b/>
                <w:sz w:val="20"/>
                <w:szCs w:val="20"/>
                <w:lang w:val="ro-RO"/>
              </w:rPr>
            </w:pPr>
          </w:p>
        </w:tc>
        <w:tc>
          <w:tcPr>
            <w:tcW w:w="3168" w:type="dxa"/>
            <w:gridSpan w:val="3"/>
          </w:tcPr>
          <w:p w:rsidR="00ED2676" w:rsidRPr="00364777" w:rsidRDefault="00ED2676" w:rsidP="006A695D">
            <w:pPr>
              <w:spacing w:before="120" w:after="120" w:line="240" w:lineRule="auto"/>
              <w:jc w:val="both"/>
              <w:rPr>
                <w:rFonts w:ascii="Times New Roman" w:hAnsi="Times New Roman"/>
                <w:sz w:val="20"/>
                <w:szCs w:val="20"/>
              </w:rPr>
            </w:pPr>
            <w:r>
              <w:rPr>
                <w:rFonts w:ascii="Times New Roman" w:hAnsi="Times New Roman"/>
                <w:sz w:val="20"/>
                <w:szCs w:val="20"/>
                <w:lang w:val="ro-RO"/>
              </w:rPr>
              <w:t xml:space="preserve">A.11.03.05 </w:t>
            </w:r>
            <w:r w:rsidRPr="00364777">
              <w:rPr>
                <w:rFonts w:ascii="Times New Roman" w:hAnsi="Times New Roman"/>
                <w:sz w:val="20"/>
                <w:szCs w:val="20"/>
                <w:lang w:val="ro-RO"/>
              </w:rPr>
              <w:t>Dezvol</w:t>
            </w:r>
            <w:r>
              <w:rPr>
                <w:rFonts w:ascii="Times New Roman" w:hAnsi="Times New Roman"/>
                <w:sz w:val="20"/>
                <w:szCs w:val="20"/>
                <w:lang w:val="ro-RO"/>
              </w:rPr>
              <w:t>tarea/diversificarea infrastruc</w:t>
            </w:r>
            <w:r w:rsidRPr="00364777">
              <w:rPr>
                <w:rFonts w:ascii="Times New Roman" w:hAnsi="Times New Roman"/>
                <w:sz w:val="20"/>
                <w:szCs w:val="20"/>
                <w:lang w:val="ro-RO"/>
              </w:rPr>
              <w:t>turii de agrement</w:t>
            </w:r>
          </w:p>
        </w:tc>
        <w:tc>
          <w:tcPr>
            <w:tcW w:w="1906" w:type="dxa"/>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sz w:val="20"/>
                <w:szCs w:val="20"/>
                <w:lang w:val="ro-RO"/>
              </w:rPr>
              <w:t>CJ Iaşi</w:t>
            </w:r>
          </w:p>
        </w:tc>
        <w:tc>
          <w:tcPr>
            <w:tcW w:w="1358" w:type="dxa"/>
            <w:gridSpan w:val="3"/>
          </w:tcPr>
          <w:p w:rsidR="00ED2676" w:rsidRPr="00364777" w:rsidRDefault="00ED2676" w:rsidP="006A695D">
            <w:pPr>
              <w:spacing w:before="120" w:after="120" w:line="240" w:lineRule="auto"/>
              <w:jc w:val="center"/>
              <w:rPr>
                <w:rFonts w:ascii="Times New Roman" w:hAnsi="Times New Roman"/>
                <w:sz w:val="20"/>
                <w:szCs w:val="20"/>
                <w:lang w:val="ro-RO"/>
              </w:rPr>
            </w:pPr>
            <w:r w:rsidRPr="00364777">
              <w:rPr>
                <w:rFonts w:ascii="Times New Roman" w:hAnsi="Times New Roman"/>
                <w:sz w:val="20"/>
                <w:szCs w:val="20"/>
                <w:lang w:val="ro-RO"/>
              </w:rPr>
              <w:t>permanent</w:t>
            </w:r>
          </w:p>
        </w:tc>
        <w:tc>
          <w:tcPr>
            <w:tcW w:w="1484" w:type="dxa"/>
            <w:gridSpan w:val="2"/>
          </w:tcPr>
          <w:p w:rsidR="00ED2676" w:rsidRPr="00364777" w:rsidRDefault="00ED2676" w:rsidP="006A695D">
            <w:pPr>
              <w:spacing w:before="120" w:after="120" w:line="240" w:lineRule="auto"/>
              <w:jc w:val="center"/>
              <w:rPr>
                <w:rFonts w:ascii="Times New Roman" w:hAnsi="Times New Roman"/>
                <w:b/>
                <w:sz w:val="20"/>
                <w:szCs w:val="20"/>
                <w:lang w:val="ro-RO"/>
              </w:rPr>
            </w:pPr>
            <w:r w:rsidRPr="00364777">
              <w:rPr>
                <w:rFonts w:ascii="Times New Roman" w:hAnsi="Times New Roman"/>
                <w:b/>
                <w:sz w:val="20"/>
                <w:szCs w:val="20"/>
                <w:lang w:val="ro-RO"/>
              </w:rPr>
              <w:t>-</w:t>
            </w:r>
          </w:p>
        </w:tc>
        <w:tc>
          <w:tcPr>
            <w:tcW w:w="2274" w:type="dxa"/>
            <w:gridSpan w:val="2"/>
          </w:tcPr>
          <w:p w:rsidR="00ED2676" w:rsidRPr="00364777" w:rsidRDefault="00ED2676" w:rsidP="006A695D">
            <w:pPr>
              <w:spacing w:before="120" w:after="120" w:line="240" w:lineRule="auto"/>
              <w:jc w:val="center"/>
            </w:pPr>
            <w:r w:rsidRPr="00364777">
              <w:rPr>
                <w:rFonts w:ascii="Times New Roman" w:hAnsi="Times New Roman"/>
                <w:sz w:val="20"/>
                <w:szCs w:val="20"/>
                <w:lang w:val="ro-RO"/>
              </w:rPr>
              <w:t>Fonduri europene, Buget propriu</w:t>
            </w:r>
          </w:p>
        </w:tc>
      </w:tr>
    </w:tbl>
    <w:p w:rsidR="0071428D" w:rsidRPr="00E33CE9" w:rsidRDefault="0071428D" w:rsidP="00D2355B">
      <w:pPr>
        <w:spacing w:before="120" w:after="120" w:line="240" w:lineRule="auto"/>
        <w:rPr>
          <w:rFonts w:ascii="Times New Roman" w:hAnsi="Times New Roman"/>
          <w:sz w:val="20"/>
          <w:szCs w:val="20"/>
        </w:rPr>
      </w:pPr>
    </w:p>
    <w:p w:rsidR="001F4D03" w:rsidRPr="00E33CE9" w:rsidRDefault="001F4D03" w:rsidP="00D2355B">
      <w:pPr>
        <w:spacing w:before="120" w:after="120" w:line="240" w:lineRule="auto"/>
        <w:rPr>
          <w:rFonts w:ascii="Times New Roman" w:hAnsi="Times New Roman"/>
          <w:sz w:val="20"/>
          <w:szCs w:val="20"/>
        </w:rPr>
      </w:pPr>
    </w:p>
    <w:p w:rsidR="00D2355B" w:rsidRPr="00E33CE9" w:rsidRDefault="00D2355B" w:rsidP="00D2355B">
      <w:pPr>
        <w:spacing w:before="120" w:after="120" w:line="240" w:lineRule="auto"/>
        <w:rPr>
          <w:rFonts w:ascii="Times New Roman" w:hAnsi="Times New Roman"/>
          <w:sz w:val="20"/>
          <w:szCs w:val="20"/>
        </w:rPr>
      </w:pPr>
    </w:p>
    <w:p w:rsidR="00D2355B" w:rsidRPr="004D509E" w:rsidRDefault="00D2355B" w:rsidP="00D2355B">
      <w:pPr>
        <w:spacing w:before="120" w:after="120" w:line="240" w:lineRule="auto"/>
        <w:jc w:val="center"/>
        <w:rPr>
          <w:rFonts w:ascii="Times New Roman" w:hAnsi="Times New Roman"/>
          <w:lang w:val="ro-RO"/>
        </w:rPr>
      </w:pPr>
      <w:r w:rsidRPr="004D509E">
        <w:rPr>
          <w:rFonts w:ascii="Times New Roman" w:hAnsi="Times New Roman"/>
          <w:b/>
          <w:sz w:val="20"/>
          <w:szCs w:val="20"/>
          <w:lang w:val="ro-RO"/>
        </w:rPr>
        <w:t xml:space="preserve">CATEGORIA DE PROBLEME PM 12 </w:t>
      </w:r>
      <w:r w:rsidRPr="004D509E">
        <w:rPr>
          <w:rFonts w:ascii="Times New Roman" w:hAnsi="Times New Roman"/>
          <w:sz w:val="20"/>
          <w:szCs w:val="20"/>
          <w:lang w:val="ro-RO"/>
        </w:rPr>
        <w:t xml:space="preserve">-  </w:t>
      </w:r>
      <w:r w:rsidRPr="004D509E">
        <w:rPr>
          <w:rStyle w:val="FontStyle135"/>
          <w:sz w:val="20"/>
          <w:szCs w:val="20"/>
          <w:lang w:val="it-IT"/>
        </w:rPr>
        <w:t>PERICOLE GENERATE DE CATASTROFE/FENOMENE NATURALE/ANTROPICE</w:t>
      </w:r>
    </w:p>
    <w:tbl>
      <w:tblPr>
        <w:tblW w:w="12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817"/>
        <w:gridCol w:w="7573"/>
        <w:gridCol w:w="2339"/>
        <w:gridCol w:w="1572"/>
      </w:tblGrid>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crt</w:t>
            </w:r>
            <w:r>
              <w:rPr>
                <w:rFonts w:ascii="Times New Roman" w:hAnsi="Times New Roman" w:cs="Arial"/>
                <w:b/>
                <w:color w:val="000000"/>
                <w:sz w:val="18"/>
                <w:szCs w:val="18"/>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PROBLEMA</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COD  IDENTIFICARE</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b/>
                <w:color w:val="000000"/>
                <w:sz w:val="18"/>
                <w:szCs w:val="18"/>
                <w:lang w:val="ro-RO"/>
              </w:rPr>
            </w:pPr>
            <w:r w:rsidRPr="004D509E">
              <w:rPr>
                <w:rFonts w:ascii="Times New Roman" w:hAnsi="Times New Roman" w:cs="Arial"/>
                <w:b/>
                <w:color w:val="000000"/>
                <w:sz w:val="18"/>
                <w:szCs w:val="18"/>
                <w:lang w:val="ro-RO"/>
              </w:rPr>
              <w:t>NR. ACŢIUNI</w:t>
            </w:r>
          </w:p>
        </w:tc>
      </w:tr>
      <w:tr w:rsidR="00D2355B" w:rsidRPr="00CD5CFD" w:rsidTr="00D2355B">
        <w:trPr>
          <w:trHeight w:val="303"/>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1</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Pericolul generat de accidente în care sunt implicate substanţe periculoase</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PM-12-01</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8</w:t>
            </w:r>
          </w:p>
        </w:tc>
      </w:tr>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2</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 xml:space="preserve">Suprafeţe agricole şi localitǎţi expuse </w:t>
            </w:r>
            <w:r w:rsidRPr="004D509E">
              <w:rPr>
                <w:rFonts w:ascii="Times New Roman" w:hAnsi="Times New Roman" w:cs="Arial"/>
                <w:bCs/>
                <w:color w:val="000000"/>
                <w:sz w:val="20"/>
                <w:szCs w:val="20"/>
                <w:lang w:val="ro-RO"/>
              </w:rPr>
              <w:t>riscului la inundaţii</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PM-12-02</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25</w:t>
            </w:r>
          </w:p>
        </w:tc>
      </w:tr>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3</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Fonts w:ascii="Times New Roman" w:hAnsi="Times New Roman" w:cs="Arial"/>
                <w:color w:val="000000"/>
                <w:sz w:val="20"/>
                <w:szCs w:val="20"/>
                <w:lang w:val="ro-RO"/>
              </w:rPr>
            </w:pPr>
            <w:r w:rsidRPr="004D509E">
              <w:rPr>
                <w:rStyle w:val="FontStyle135"/>
                <w:b w:val="0"/>
                <w:color w:val="000000"/>
                <w:sz w:val="20"/>
                <w:szCs w:val="20"/>
                <w:lang w:val="ro-RO"/>
              </w:rPr>
              <w:t>Intensificarea fenomenelor de eroziune şi degradare a terenurilor</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PM-12-03</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15</w:t>
            </w:r>
          </w:p>
        </w:tc>
      </w:tr>
      <w:tr w:rsidR="00D2355B" w:rsidRPr="00CD5CFD" w:rsidTr="00D2355B">
        <w:trPr>
          <w:jc w:val="center"/>
        </w:trPr>
        <w:tc>
          <w:tcPr>
            <w:tcW w:w="817"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4</w:t>
            </w:r>
            <w:r>
              <w:rPr>
                <w:rFonts w:ascii="Times New Roman" w:hAnsi="Times New Roman" w:cs="Arial"/>
                <w:color w:val="000000"/>
                <w:sz w:val="20"/>
                <w:szCs w:val="20"/>
                <w:lang w:val="ro-RO"/>
              </w:rPr>
              <w:t>.</w:t>
            </w:r>
          </w:p>
        </w:tc>
        <w:tc>
          <w:tcPr>
            <w:tcW w:w="7573"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both"/>
              <w:rPr>
                <w:rStyle w:val="FontStyle135"/>
                <w:b w:val="0"/>
                <w:color w:val="000000"/>
                <w:sz w:val="20"/>
                <w:szCs w:val="20"/>
                <w:lang w:val="ro-RO"/>
              </w:rPr>
            </w:pPr>
            <w:r w:rsidRPr="004D509E">
              <w:rPr>
                <w:rStyle w:val="FontStyle135"/>
                <w:b w:val="0"/>
                <w:color w:val="000000"/>
                <w:sz w:val="20"/>
                <w:szCs w:val="20"/>
                <w:lang w:val="pt-BR"/>
              </w:rPr>
              <w:t>Dificultăţi în atenuarea efectelor secetelor şi a altor fenomene meteo de risc pentru populaţie</w:t>
            </w:r>
          </w:p>
        </w:tc>
        <w:tc>
          <w:tcPr>
            <w:tcW w:w="2339"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sidRPr="004D509E">
              <w:rPr>
                <w:rFonts w:ascii="Times New Roman" w:hAnsi="Times New Roman" w:cs="Arial"/>
                <w:color w:val="000000"/>
                <w:sz w:val="20"/>
                <w:szCs w:val="20"/>
                <w:lang w:val="ro-RO"/>
              </w:rPr>
              <w:t>PM-12-04</w:t>
            </w:r>
          </w:p>
        </w:tc>
        <w:tc>
          <w:tcPr>
            <w:tcW w:w="1572" w:type="dxa"/>
            <w:shd w:val="clear" w:color="auto" w:fill="F2F2F2" w:themeFill="background1" w:themeFillShade="F2"/>
          </w:tcPr>
          <w:p w:rsidR="00D2355B" w:rsidRPr="004D509E" w:rsidRDefault="00D2355B" w:rsidP="00D2355B">
            <w:pPr>
              <w:autoSpaceDE w:val="0"/>
              <w:autoSpaceDN w:val="0"/>
              <w:adjustRightInd w:val="0"/>
              <w:spacing w:before="120" w:after="120" w:line="240" w:lineRule="auto"/>
              <w:jc w:val="center"/>
              <w:rPr>
                <w:rFonts w:ascii="Times New Roman" w:hAnsi="Times New Roman" w:cs="Arial"/>
                <w:color w:val="000000"/>
                <w:sz w:val="20"/>
                <w:szCs w:val="20"/>
                <w:lang w:val="ro-RO"/>
              </w:rPr>
            </w:pPr>
            <w:r>
              <w:rPr>
                <w:rFonts w:ascii="Times New Roman" w:hAnsi="Times New Roman" w:cs="Arial"/>
                <w:color w:val="000000"/>
                <w:sz w:val="20"/>
                <w:szCs w:val="20"/>
                <w:lang w:val="ro-RO"/>
              </w:rPr>
              <w:t>12</w:t>
            </w:r>
          </w:p>
        </w:tc>
      </w:tr>
    </w:tbl>
    <w:p w:rsidR="0071428D" w:rsidRDefault="0071428D" w:rsidP="00D2355B">
      <w:pPr>
        <w:spacing w:before="120" w:after="120" w:line="240" w:lineRule="auto"/>
        <w:jc w:val="center"/>
        <w:rPr>
          <w:rFonts w:ascii="Times New Roman" w:hAnsi="Times New Roman"/>
          <w:sz w:val="20"/>
          <w:szCs w:val="20"/>
          <w:lang w:val="ro-RO"/>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842"/>
        <w:gridCol w:w="3119"/>
        <w:gridCol w:w="1984"/>
        <w:gridCol w:w="1276"/>
        <w:gridCol w:w="1559"/>
        <w:gridCol w:w="2268"/>
      </w:tblGrid>
      <w:tr w:rsidR="0071428D" w:rsidRPr="004C6C8B" w:rsidTr="008C5B10">
        <w:tc>
          <w:tcPr>
            <w:tcW w:w="14034" w:type="dxa"/>
            <w:gridSpan w:val="7"/>
            <w:shd w:val="clear" w:color="auto" w:fill="EEECE1"/>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Categoria de probleme: PERICOLE GENERATE DE CATASTROFE/FENOMENE NATURALE/ANTROPICE – cod identificare – PM 12</w:t>
            </w:r>
          </w:p>
        </w:tc>
      </w:tr>
      <w:tr w:rsidR="0071428D" w:rsidRPr="004C6C8B" w:rsidTr="008C5B10">
        <w:tc>
          <w:tcPr>
            <w:tcW w:w="14034" w:type="dxa"/>
            <w:gridSpan w:val="7"/>
            <w:shd w:val="clear" w:color="auto" w:fill="66FF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PROBLEMA DE MEDIU: </w:t>
            </w:r>
            <w:r w:rsidRPr="004C6C8B">
              <w:rPr>
                <w:rFonts w:ascii="Times New Roman" w:hAnsi="Times New Roman"/>
                <w:sz w:val="20"/>
                <w:szCs w:val="20"/>
                <w:lang w:val="ro-RO"/>
              </w:rPr>
              <w:t xml:space="preserve">cod identificare PM-12-01 - </w:t>
            </w:r>
            <w:r w:rsidRPr="004C6C8B">
              <w:rPr>
                <w:rStyle w:val="FontStyle135"/>
                <w:sz w:val="20"/>
                <w:szCs w:val="20"/>
                <w:lang w:val="ro-RO"/>
              </w:rPr>
              <w:t>Pericolul generat de accidente în care sunt implicate substanţe periculoase</w:t>
            </w:r>
          </w:p>
        </w:tc>
      </w:tr>
      <w:tr w:rsidR="0071428D" w:rsidRPr="004C6C8B" w:rsidTr="008C5B10">
        <w:tc>
          <w:tcPr>
            <w:tcW w:w="14034" w:type="dxa"/>
            <w:gridSpan w:val="7"/>
            <w:shd w:val="clear" w:color="auto" w:fill="FFCCFF"/>
          </w:tcPr>
          <w:p w:rsidR="0071428D" w:rsidRPr="004C6C8B" w:rsidRDefault="0071428D" w:rsidP="006A695D">
            <w:pPr>
              <w:spacing w:before="120" w:after="120" w:line="240" w:lineRule="auto"/>
              <w:jc w:val="both"/>
              <w:rPr>
                <w:rFonts w:ascii="Times New Roman" w:hAnsi="Times New Roman"/>
                <w:sz w:val="24"/>
                <w:szCs w:val="24"/>
                <w:lang w:val="ro-RO"/>
              </w:rPr>
            </w:pPr>
            <w:r w:rsidRPr="004C6C8B">
              <w:rPr>
                <w:rFonts w:ascii="Times New Roman" w:hAnsi="Times New Roman"/>
                <w:b/>
                <w:sz w:val="20"/>
                <w:szCs w:val="20"/>
                <w:lang w:val="ro-RO"/>
              </w:rPr>
              <w:t>OBIECTIV GENERAL:</w:t>
            </w:r>
            <w:r w:rsidRPr="004C6C8B">
              <w:rPr>
                <w:rFonts w:ascii="Times New Roman" w:hAnsi="Times New Roman"/>
                <w:sz w:val="20"/>
                <w:szCs w:val="20"/>
                <w:lang w:val="ro-RO"/>
              </w:rPr>
              <w:t xml:space="preserve"> </w:t>
            </w:r>
            <w:r w:rsidRPr="004C6C8B">
              <w:rPr>
                <w:rStyle w:val="FontStyle135"/>
                <w:b w:val="0"/>
                <w:sz w:val="20"/>
                <w:szCs w:val="20"/>
                <w:lang w:val="ro-RO"/>
              </w:rPr>
              <w:t>Prevenirea producerii de accidente majore şi limitarea consecinţelor acestora</w:t>
            </w:r>
          </w:p>
        </w:tc>
      </w:tr>
      <w:tr w:rsidR="0071428D" w:rsidRPr="004C6C8B" w:rsidTr="008C5B10">
        <w:tc>
          <w:tcPr>
            <w:tcW w:w="14034" w:type="dxa"/>
            <w:gridSpan w:val="7"/>
            <w:shd w:val="clear" w:color="auto" w:fill="FDE9D9"/>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Obiectiv specific: </w:t>
            </w:r>
            <w:r w:rsidRPr="004C6C8B">
              <w:rPr>
                <w:rFonts w:ascii="Times New Roman" w:hAnsi="Times New Roman"/>
                <w:sz w:val="20"/>
                <w:szCs w:val="20"/>
                <w:lang w:val="ro-RO"/>
              </w:rPr>
              <w:t>Conformarea cu prevederile Directivei SEVESO III</w:t>
            </w:r>
            <w:r w:rsidRPr="004C6C8B">
              <w:rPr>
                <w:rStyle w:val="FontStyle135"/>
                <w:b w:val="0"/>
                <w:sz w:val="20"/>
                <w:szCs w:val="20"/>
              </w:rPr>
              <w:t xml:space="preserve">  (</w:t>
            </w:r>
            <w:r w:rsidRPr="004C6C8B">
              <w:rPr>
                <w:rStyle w:val="FontStyle135"/>
                <w:b w:val="0"/>
                <w:sz w:val="20"/>
                <w:szCs w:val="20"/>
                <w:lang w:val="ro-RO"/>
              </w:rPr>
              <w:t>2012/18/EU/0 4.07. 2012 )</w:t>
            </w:r>
          </w:p>
        </w:tc>
      </w:tr>
      <w:tr w:rsidR="0071428D" w:rsidRPr="004C6C8B" w:rsidTr="008C5B10">
        <w:tc>
          <w:tcPr>
            <w:tcW w:w="198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lastRenderedPageBreak/>
              <w:t>Ținta</w:t>
            </w:r>
          </w:p>
        </w:tc>
        <w:tc>
          <w:tcPr>
            <w:tcW w:w="1842"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Indicatori</w:t>
            </w:r>
          </w:p>
        </w:tc>
        <w:tc>
          <w:tcPr>
            <w:tcW w:w="311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Acţiuni</w:t>
            </w:r>
          </w:p>
        </w:tc>
        <w:tc>
          <w:tcPr>
            <w:tcW w:w="1984"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Respo</w:t>
            </w:r>
            <w:r w:rsidR="008C5B10">
              <w:rPr>
                <w:rFonts w:ascii="Times New Roman" w:hAnsi="Times New Roman"/>
                <w:b/>
                <w:sz w:val="20"/>
                <w:szCs w:val="20"/>
                <w:lang w:val="ro-RO"/>
              </w:rPr>
              <w:t>nsabil</w:t>
            </w:r>
            <w:r w:rsidRPr="004C6C8B">
              <w:rPr>
                <w:rFonts w:ascii="Times New Roman" w:hAnsi="Times New Roman"/>
                <w:b/>
                <w:sz w:val="20"/>
                <w:szCs w:val="20"/>
                <w:lang w:val="ro-RO"/>
              </w:rPr>
              <w:t>i implementare</w:t>
            </w:r>
          </w:p>
        </w:tc>
        <w:tc>
          <w:tcPr>
            <w:tcW w:w="127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Termen de realizare</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Cost estimativ (mii euro)</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 xml:space="preserve">Surse de finanţare existente/ potenţiale </w:t>
            </w:r>
          </w:p>
        </w:tc>
      </w:tr>
      <w:tr w:rsidR="008C5B10" w:rsidRPr="004C6C8B" w:rsidTr="008C5B10">
        <w:tc>
          <w:tcPr>
            <w:tcW w:w="1986" w:type="dxa"/>
            <w:vMerge w:val="restart"/>
          </w:tcPr>
          <w:p w:rsidR="008C5B10" w:rsidRPr="004C6C8B" w:rsidRDefault="008C5B10" w:rsidP="008C5B10">
            <w:pPr>
              <w:spacing w:before="120" w:after="120" w:line="240" w:lineRule="auto"/>
              <w:jc w:val="both"/>
              <w:rPr>
                <w:rFonts w:ascii="Times New Roman" w:hAnsi="Times New Roman"/>
                <w:sz w:val="20"/>
                <w:szCs w:val="20"/>
                <w:lang w:val="ro-RO"/>
              </w:rPr>
            </w:pPr>
            <w:r w:rsidRPr="004C6C8B">
              <w:rPr>
                <w:rFonts w:ascii="Times New Roman" w:hAnsi="Times New Roman"/>
                <w:b/>
                <w:sz w:val="20"/>
                <w:szCs w:val="20"/>
                <w:lang w:val="ro-RO"/>
              </w:rPr>
              <w:t>P</w:t>
            </w:r>
            <w:r>
              <w:rPr>
                <w:rFonts w:ascii="Times New Roman" w:hAnsi="Times New Roman"/>
                <w:sz w:val="20"/>
                <w:szCs w:val="20"/>
                <w:lang w:val="ro-RO"/>
              </w:rPr>
              <w:t>revenirea acci-</w:t>
            </w:r>
            <w:r w:rsidRPr="004C6C8B">
              <w:rPr>
                <w:rFonts w:ascii="Times New Roman" w:hAnsi="Times New Roman"/>
                <w:sz w:val="20"/>
                <w:szCs w:val="20"/>
                <w:lang w:val="ro-RO"/>
              </w:rPr>
              <w:t xml:space="preserve">dentelor  în care sunt implicate substanţe </w:t>
            </w:r>
            <w:r>
              <w:rPr>
                <w:rFonts w:ascii="Times New Roman" w:hAnsi="Times New Roman"/>
                <w:sz w:val="20"/>
                <w:szCs w:val="20"/>
                <w:lang w:val="ro-RO"/>
              </w:rPr>
              <w:t>peri</w:t>
            </w:r>
            <w:r w:rsidRPr="004C6C8B">
              <w:rPr>
                <w:rFonts w:ascii="Times New Roman" w:hAnsi="Times New Roman"/>
                <w:sz w:val="20"/>
                <w:szCs w:val="20"/>
                <w:lang w:val="ro-RO"/>
              </w:rPr>
              <w:t>culoase</w:t>
            </w:r>
          </w:p>
        </w:tc>
        <w:tc>
          <w:tcPr>
            <w:tcW w:w="1842" w:type="dxa"/>
            <w:vMerge w:val="restart"/>
          </w:tcPr>
          <w:p w:rsidR="008C5B10" w:rsidRPr="004C6C8B" w:rsidRDefault="008C5B10" w:rsidP="008C5B1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număr</w:t>
            </w:r>
            <w:r w:rsidRPr="004C6C8B">
              <w:rPr>
                <w:rFonts w:ascii="Times New Roman" w:hAnsi="Times New Roman"/>
                <w:sz w:val="20"/>
                <w:szCs w:val="20"/>
                <w:lang w:val="ro-RO"/>
              </w:rPr>
              <w:t xml:space="preserve"> controale</w:t>
            </w:r>
          </w:p>
          <w:p w:rsidR="008C5B10" w:rsidRPr="004C6C8B" w:rsidRDefault="008C5B10" w:rsidP="008C5B1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-număr</w:t>
            </w:r>
            <w:r w:rsidRPr="004C6C8B">
              <w:rPr>
                <w:rFonts w:ascii="Times New Roman" w:hAnsi="Times New Roman"/>
                <w:sz w:val="20"/>
                <w:szCs w:val="20"/>
                <w:lang w:val="ro-RO"/>
              </w:rPr>
              <w:t xml:space="preserve"> poluări accidentale/an</w:t>
            </w:r>
          </w:p>
          <w:p w:rsidR="008C5B10" w:rsidRPr="004C6C8B" w:rsidRDefault="008C5B10" w:rsidP="008C5B10">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-operatori econo</w:t>
            </w:r>
            <w:r>
              <w:rPr>
                <w:rFonts w:ascii="Times New Roman" w:hAnsi="Times New Roman"/>
                <w:sz w:val="20"/>
                <w:szCs w:val="20"/>
                <w:lang w:val="ro-RO"/>
              </w:rPr>
              <w:t>-</w:t>
            </w:r>
            <w:r w:rsidRPr="004C6C8B">
              <w:rPr>
                <w:rFonts w:ascii="Times New Roman" w:hAnsi="Times New Roman"/>
                <w:sz w:val="20"/>
                <w:szCs w:val="20"/>
                <w:lang w:val="ro-RO"/>
              </w:rPr>
              <w:t>mici nou identificaţi</w:t>
            </w:r>
          </w:p>
          <w:p w:rsidR="008C5B10" w:rsidRPr="004C6C8B" w:rsidRDefault="008C5B10" w:rsidP="008C5B1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Pr="004C6C8B">
              <w:rPr>
                <w:rFonts w:ascii="Times New Roman" w:hAnsi="Times New Roman"/>
                <w:sz w:val="20"/>
                <w:szCs w:val="20"/>
                <w:lang w:val="ro-RO"/>
              </w:rPr>
              <w:t>număr</w:t>
            </w:r>
            <w:r>
              <w:rPr>
                <w:rFonts w:ascii="Times New Roman" w:hAnsi="Times New Roman"/>
                <w:sz w:val="20"/>
                <w:szCs w:val="20"/>
                <w:lang w:val="ro-RO"/>
              </w:rPr>
              <w:t xml:space="preserve"> </w:t>
            </w:r>
            <w:r w:rsidRPr="004C6C8B">
              <w:rPr>
                <w:rFonts w:ascii="Times New Roman" w:hAnsi="Times New Roman"/>
                <w:sz w:val="20"/>
                <w:szCs w:val="20"/>
                <w:lang w:val="ro-RO"/>
              </w:rPr>
              <w:t>planuri/ politici realizate</w:t>
            </w:r>
          </w:p>
          <w:p w:rsidR="008C5B10" w:rsidRPr="004C6C8B" w:rsidRDefault="008C5B10" w:rsidP="008C5B10">
            <w:pPr>
              <w:spacing w:after="0" w:line="240" w:lineRule="auto"/>
              <w:jc w:val="both"/>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A.12.01.01 </w:t>
            </w:r>
            <w:r w:rsidRPr="004C6C8B">
              <w:rPr>
                <w:rFonts w:ascii="Times New Roman" w:hAnsi="Times New Roman"/>
                <w:sz w:val="20"/>
                <w:szCs w:val="20"/>
                <w:lang w:val="ro-RO"/>
              </w:rPr>
              <w:t>Actualizarea inventarului operatorilor economici care intră sub inciden</w:t>
            </w:r>
            <w:r w:rsidRPr="004C6C8B">
              <w:rPr>
                <w:rFonts w:ascii="Franklin Gothic Book" w:hAnsi="Franklin Gothic Book"/>
                <w:sz w:val="20"/>
                <w:szCs w:val="20"/>
                <w:lang w:val="ro-RO"/>
              </w:rPr>
              <w:t>ţ</w:t>
            </w:r>
            <w:r w:rsidRPr="004C6C8B">
              <w:rPr>
                <w:rFonts w:ascii="Times New Roman" w:hAnsi="Times New Roman"/>
                <w:sz w:val="20"/>
                <w:szCs w:val="20"/>
                <w:lang w:val="ro-RO"/>
              </w:rPr>
              <w:t>a prevederilor Directivei SEVESO III</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 APM Iaşi/ GNM-CJ Ia</w:t>
            </w:r>
            <w:r w:rsidRPr="004C6C8B">
              <w:rPr>
                <w:sz w:val="20"/>
                <w:szCs w:val="20"/>
                <w:lang w:val="ro-RO"/>
              </w:rPr>
              <w:t>ş</w:t>
            </w:r>
            <w:r w:rsidRPr="004C6C8B">
              <w:rPr>
                <w:rFonts w:ascii="Times New Roman" w:hAnsi="Times New Roman"/>
                <w:sz w:val="20"/>
                <w:szCs w:val="20"/>
                <w:lang w:val="ro-RO"/>
              </w:rPr>
              <w:t>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rPr>
          <w:trHeight w:val="892"/>
        </w:trPr>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A.12.01.02 </w:t>
            </w:r>
            <w:r w:rsidRPr="004C6C8B">
              <w:rPr>
                <w:rFonts w:ascii="Times New Roman" w:hAnsi="Times New Roman"/>
                <w:sz w:val="20"/>
                <w:szCs w:val="20"/>
                <w:lang w:val="ro-RO"/>
              </w:rPr>
              <w:t>Control anual comun I.S.U. Iaşi/APM Iaşi/GNM-CJ Ia</w:t>
            </w:r>
            <w:r w:rsidRPr="004C6C8B">
              <w:rPr>
                <w:sz w:val="20"/>
                <w:szCs w:val="20"/>
                <w:lang w:val="ro-RO"/>
              </w:rPr>
              <w:t>ş</w:t>
            </w:r>
            <w:r w:rsidRPr="004C6C8B">
              <w:rPr>
                <w:rFonts w:ascii="Times New Roman" w:hAnsi="Times New Roman"/>
                <w:sz w:val="20"/>
                <w:szCs w:val="20"/>
                <w:lang w:val="ro-RO"/>
              </w:rPr>
              <w:t>i la operatorii econo-mici care intrǎ sub incidenţa SEVESOIII</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 APM  Iaşi / GNM-CJ Ia</w:t>
            </w:r>
            <w:r w:rsidRPr="004C6C8B">
              <w:rPr>
                <w:sz w:val="20"/>
                <w:szCs w:val="20"/>
                <w:lang w:val="ro-RO"/>
              </w:rPr>
              <w:t>ş</w:t>
            </w:r>
            <w:r w:rsidRPr="004C6C8B">
              <w:rPr>
                <w:rFonts w:ascii="Times New Roman" w:hAnsi="Times New Roman"/>
                <w:sz w:val="20"/>
                <w:szCs w:val="20"/>
                <w:lang w:val="ro-RO"/>
              </w:rPr>
              <w:t>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A.12.01.03 </w:t>
            </w:r>
            <w:r w:rsidRPr="004C6C8B">
              <w:rPr>
                <w:rFonts w:ascii="Times New Roman" w:hAnsi="Times New Roman"/>
                <w:sz w:val="20"/>
                <w:szCs w:val="20"/>
                <w:lang w:val="ro-RO"/>
              </w:rPr>
              <w:t>Acţiuni de verificare/control în caz  de poluări/incidente tehnologice/accidente/ incendii generate de substanţe chimice periculoase la operatori economici care produc/folosesc în procesul de producţie substanţe chimice periculoase</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 APM Iaşi/ GNM-CJ Ia</w:t>
            </w:r>
            <w:r w:rsidRPr="004C6C8B">
              <w:rPr>
                <w:sz w:val="20"/>
                <w:szCs w:val="20"/>
                <w:lang w:val="ro-RO"/>
              </w:rPr>
              <w:t>ş</w:t>
            </w:r>
            <w:r w:rsidRPr="004C6C8B">
              <w:rPr>
                <w:rFonts w:ascii="Times New Roman" w:hAnsi="Times New Roman"/>
                <w:sz w:val="20"/>
                <w:szCs w:val="20"/>
                <w:lang w:val="ro-RO"/>
              </w:rPr>
              <w:t>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A.12.01.04 </w:t>
            </w:r>
            <w:r w:rsidRPr="004C6C8B">
              <w:rPr>
                <w:rFonts w:ascii="Times New Roman" w:hAnsi="Times New Roman"/>
                <w:sz w:val="20"/>
                <w:szCs w:val="20"/>
                <w:lang w:val="ro-RO"/>
              </w:rPr>
              <w:t>Control anual comun ISU Iaşi/ APM Iaşi/GNM-CJ Ia</w:t>
            </w:r>
            <w:r w:rsidRPr="004C6C8B">
              <w:rPr>
                <w:sz w:val="20"/>
                <w:szCs w:val="20"/>
                <w:lang w:val="ro-RO"/>
              </w:rPr>
              <w:t>ş</w:t>
            </w:r>
            <w:r w:rsidRPr="004C6C8B">
              <w:rPr>
                <w:rFonts w:ascii="Times New Roman" w:hAnsi="Times New Roman"/>
                <w:sz w:val="20"/>
                <w:szCs w:val="20"/>
                <w:lang w:val="ro-RO"/>
              </w:rPr>
              <w:t>i la operatorii econo-mici care deţin deşeuri metalice cu conţinut posibil a fi radioactiv</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Iaşi/APM Iaşi/ GNM-CJ Ia</w:t>
            </w:r>
            <w:r w:rsidRPr="004C6C8B">
              <w:rPr>
                <w:sz w:val="20"/>
                <w:szCs w:val="20"/>
                <w:lang w:val="ro-RO"/>
              </w:rPr>
              <w:t>ş</w:t>
            </w:r>
            <w:r w:rsidRPr="004C6C8B">
              <w:rPr>
                <w:rFonts w:ascii="Times New Roman" w:hAnsi="Times New Roman"/>
                <w:sz w:val="20"/>
                <w:szCs w:val="20"/>
                <w:lang w:val="ro-RO"/>
              </w:rPr>
              <w:t>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Borders>
              <w:top w:val="nil"/>
            </w:tcBorders>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A.12.01.05 </w:t>
            </w:r>
            <w:r w:rsidRPr="004C6C8B">
              <w:rPr>
                <w:rFonts w:ascii="Times New Roman" w:hAnsi="Times New Roman"/>
                <w:sz w:val="20"/>
                <w:szCs w:val="20"/>
                <w:lang w:val="ro-RO"/>
              </w:rPr>
              <w:t xml:space="preserve">Acţiuni de </w:t>
            </w:r>
            <w:r>
              <w:rPr>
                <w:rFonts w:ascii="Times New Roman" w:hAnsi="Times New Roman"/>
                <w:sz w:val="20"/>
                <w:szCs w:val="20"/>
                <w:lang w:val="ro-RO"/>
              </w:rPr>
              <w:t>verificare/control în caz</w:t>
            </w:r>
            <w:r w:rsidRPr="004C6C8B">
              <w:rPr>
                <w:rFonts w:ascii="Times New Roman" w:hAnsi="Times New Roman"/>
                <w:sz w:val="20"/>
                <w:szCs w:val="20"/>
                <w:lang w:val="ro-RO"/>
              </w:rPr>
              <w:t xml:space="preserve"> de poluări/incidente tehnologice/accidente/ incendii generate de mărfuri periculoase la operatori economici care transportă substanţe chimice periculoase</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Iaşi/APM Iaşi/ GNM-CJ Ia</w:t>
            </w:r>
            <w:r w:rsidRPr="004C6C8B">
              <w:rPr>
                <w:sz w:val="20"/>
                <w:szCs w:val="20"/>
                <w:lang w:val="ro-RO"/>
              </w:rPr>
              <w:t>ş</w:t>
            </w:r>
            <w:r w:rsidRPr="004C6C8B">
              <w:rPr>
                <w:rFonts w:ascii="Times New Roman" w:hAnsi="Times New Roman"/>
                <w:sz w:val="20"/>
                <w:szCs w:val="20"/>
                <w:lang w:val="ro-RO"/>
              </w:rPr>
              <w:t>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A.12.01.06 </w:t>
            </w:r>
            <w:r w:rsidRPr="004C6C8B">
              <w:rPr>
                <w:rFonts w:ascii="Times New Roman" w:hAnsi="Times New Roman"/>
                <w:sz w:val="20"/>
                <w:szCs w:val="20"/>
                <w:lang w:val="ro-RO"/>
              </w:rPr>
              <w:t>Acţiuni de verificare/control în caz  de poluări/incidente tehno</w:t>
            </w:r>
            <w:r>
              <w:rPr>
                <w:rFonts w:ascii="Times New Roman" w:hAnsi="Times New Roman"/>
                <w:sz w:val="20"/>
                <w:szCs w:val="20"/>
                <w:lang w:val="ro-RO"/>
              </w:rPr>
              <w:t>-</w:t>
            </w:r>
            <w:r w:rsidRPr="004C6C8B">
              <w:rPr>
                <w:rFonts w:ascii="Times New Roman" w:hAnsi="Times New Roman"/>
                <w:sz w:val="20"/>
                <w:szCs w:val="20"/>
                <w:lang w:val="ro-RO"/>
              </w:rPr>
              <w:t>logice/accidente/ incendii generate de mărfuri periculoase la operatori economici care transportă substanţe/</w:t>
            </w:r>
            <w:r>
              <w:rPr>
                <w:rFonts w:ascii="Times New Roman" w:hAnsi="Times New Roman"/>
                <w:sz w:val="20"/>
                <w:szCs w:val="20"/>
                <w:lang w:val="ro-RO"/>
              </w:rPr>
              <w:t xml:space="preserve"> </w:t>
            </w:r>
            <w:r w:rsidRPr="004C6C8B">
              <w:rPr>
                <w:rFonts w:ascii="Times New Roman" w:hAnsi="Times New Roman"/>
                <w:sz w:val="20"/>
                <w:szCs w:val="20"/>
                <w:lang w:val="ro-RO"/>
              </w:rPr>
              <w:t>deşeuri radioactive</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 APM Iaşi /GNM-CJ Ia</w:t>
            </w:r>
            <w:r w:rsidRPr="004C6C8B">
              <w:rPr>
                <w:sz w:val="20"/>
                <w:szCs w:val="20"/>
                <w:lang w:val="ro-RO"/>
              </w:rPr>
              <w:t>ş</w:t>
            </w:r>
            <w:r>
              <w:rPr>
                <w:rFonts w:ascii="Times New Roman" w:hAnsi="Times New Roman"/>
                <w:sz w:val="20"/>
                <w:szCs w:val="20"/>
                <w:lang w:val="ro-RO"/>
              </w:rPr>
              <w:t xml:space="preserve">i/ ISU </w:t>
            </w:r>
            <w:r w:rsidRPr="004C6C8B">
              <w:rPr>
                <w:rFonts w:ascii="Times New Roman" w:hAnsi="Times New Roman"/>
                <w:sz w:val="20"/>
                <w:szCs w:val="20"/>
                <w:lang w:val="ro-RO"/>
              </w:rPr>
              <w:t>Iaşi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8C5B10" w:rsidRPr="004C6C8B" w:rsidTr="008C5B10">
        <w:tc>
          <w:tcPr>
            <w:tcW w:w="1986"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1842" w:type="dxa"/>
            <w:vMerge/>
          </w:tcPr>
          <w:p w:rsidR="008C5B10" w:rsidRPr="004C6C8B" w:rsidRDefault="008C5B10" w:rsidP="006A695D">
            <w:pPr>
              <w:spacing w:before="120" w:after="120" w:line="240" w:lineRule="auto"/>
              <w:jc w:val="center"/>
              <w:rPr>
                <w:rFonts w:ascii="Times New Roman" w:hAnsi="Times New Roman"/>
                <w:b/>
                <w:sz w:val="20"/>
                <w:szCs w:val="20"/>
                <w:lang w:val="ro-RO"/>
              </w:rPr>
            </w:pPr>
          </w:p>
        </w:tc>
        <w:tc>
          <w:tcPr>
            <w:tcW w:w="3119" w:type="dxa"/>
          </w:tcPr>
          <w:p w:rsidR="008C5B10" w:rsidRPr="004C6C8B" w:rsidRDefault="008C5B10"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A.12.01.07 </w:t>
            </w:r>
            <w:r w:rsidRPr="004C6C8B">
              <w:rPr>
                <w:rFonts w:ascii="Times New Roman" w:hAnsi="Times New Roman"/>
                <w:sz w:val="20"/>
                <w:szCs w:val="20"/>
                <w:lang w:val="ro-RO"/>
              </w:rPr>
              <w:t>Acţiuni de verificare/control în caz  de poluări/incidente tehno</w:t>
            </w:r>
            <w:r>
              <w:rPr>
                <w:rFonts w:ascii="Times New Roman" w:hAnsi="Times New Roman"/>
                <w:sz w:val="20"/>
                <w:szCs w:val="20"/>
                <w:lang w:val="ro-RO"/>
              </w:rPr>
              <w:t>-</w:t>
            </w:r>
            <w:r w:rsidRPr="004C6C8B">
              <w:rPr>
                <w:rFonts w:ascii="Times New Roman" w:hAnsi="Times New Roman"/>
                <w:sz w:val="20"/>
                <w:szCs w:val="20"/>
                <w:lang w:val="ro-RO"/>
              </w:rPr>
              <w:t>logice/accidente/ incendii generate de deşeuri periculoase la operatori economici care transportă substanţe/</w:t>
            </w:r>
            <w:r>
              <w:rPr>
                <w:rFonts w:ascii="Times New Roman" w:hAnsi="Times New Roman"/>
                <w:sz w:val="20"/>
                <w:szCs w:val="20"/>
                <w:lang w:val="ro-RO"/>
              </w:rPr>
              <w:t xml:space="preserve"> </w:t>
            </w:r>
            <w:r w:rsidRPr="004C6C8B">
              <w:rPr>
                <w:rFonts w:ascii="Times New Roman" w:hAnsi="Times New Roman"/>
                <w:sz w:val="20"/>
                <w:szCs w:val="20"/>
                <w:lang w:val="ro-RO"/>
              </w:rPr>
              <w:t>deşeuri periculoase</w:t>
            </w:r>
          </w:p>
        </w:tc>
        <w:tc>
          <w:tcPr>
            <w:tcW w:w="1984"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ISU Iaşi/ APM Iaşi</w:t>
            </w:r>
          </w:p>
        </w:tc>
        <w:tc>
          <w:tcPr>
            <w:tcW w:w="1276"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8C5B10" w:rsidRPr="004C6C8B" w:rsidRDefault="008C5B10"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8C5B10" w:rsidRPr="004C6C8B" w:rsidRDefault="008C5B10" w:rsidP="006A695D">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Fonduri proprii-buget</w:t>
            </w:r>
          </w:p>
        </w:tc>
      </w:tr>
      <w:tr w:rsidR="0071428D" w:rsidRPr="004C6C8B" w:rsidTr="008C5B10">
        <w:tc>
          <w:tcPr>
            <w:tcW w:w="1986" w:type="dxa"/>
            <w:tcBorders>
              <w:top w:val="nil"/>
            </w:tcBorders>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1842" w:type="dxa"/>
            <w:tcBorders>
              <w:top w:val="nil"/>
            </w:tcBorders>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A.12.01.08 </w:t>
            </w:r>
            <w:r w:rsidRPr="004C6C8B">
              <w:rPr>
                <w:rFonts w:ascii="Times New Roman" w:hAnsi="Times New Roman"/>
                <w:sz w:val="20"/>
                <w:szCs w:val="20"/>
                <w:lang w:val="ro-RO"/>
              </w:rPr>
              <w:t>Urmărirea respectării prevederii actelor de reglementare din punct de vedere al gospodăririi apelor de către beneficiarii ce utilizează în fluxul tehnologic substanţe periculoase</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Prut-Bâ</w:t>
            </w:r>
            <w:r w:rsidRPr="004C6C8B">
              <w:rPr>
                <w:rFonts w:ascii="Times New Roman" w:hAnsi="Times New Roman"/>
                <w:sz w:val="20"/>
                <w:szCs w:val="20"/>
                <w:lang w:val="ro-RO"/>
              </w:rPr>
              <w:t>rlad</w:t>
            </w:r>
            <w:r>
              <w:rPr>
                <w:rFonts w:ascii="Times New Roman" w:hAnsi="Times New Roman"/>
                <w:sz w:val="20"/>
                <w:szCs w:val="20"/>
                <w:lang w:val="ro-RO"/>
              </w:rPr>
              <w:t xml:space="preserve"> – SGA Ia</w:t>
            </w:r>
            <w:r>
              <w:rPr>
                <w:sz w:val="20"/>
                <w:szCs w:val="20"/>
                <w:lang w:val="ro-RO"/>
              </w:rPr>
              <w:t>ş</w:t>
            </w:r>
            <w:r w:rsidRPr="004C6C8B">
              <w:rPr>
                <w:rFonts w:ascii="Times New Roman" w:hAnsi="Times New Roman"/>
                <w:sz w:val="20"/>
                <w:szCs w:val="20"/>
                <w:lang w:val="ro-RO"/>
              </w:rPr>
              <w:t xml:space="preserve">i; ABA Siret - SHI </w:t>
            </w:r>
            <w:r>
              <w:rPr>
                <w:rFonts w:ascii="Times New Roman" w:hAnsi="Times New Roman"/>
                <w:sz w:val="20"/>
                <w:szCs w:val="20"/>
                <w:lang w:val="ro-RO"/>
              </w:rPr>
              <w:t>Pa</w:t>
            </w:r>
            <w:r>
              <w:rPr>
                <w:sz w:val="20"/>
                <w:szCs w:val="20"/>
                <w:lang w:val="ro-RO"/>
              </w:rPr>
              <w:t>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propriu</w:t>
            </w:r>
          </w:p>
        </w:tc>
      </w:tr>
      <w:tr w:rsidR="0071428D" w:rsidRPr="004C6C8B" w:rsidTr="008C5B10">
        <w:tc>
          <w:tcPr>
            <w:tcW w:w="14034" w:type="dxa"/>
            <w:gridSpan w:val="7"/>
            <w:shd w:val="clear" w:color="auto" w:fill="EEECE1"/>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Categoria de probleme: PERICOLE GENERATE DE CATASTROFE/FENOMENE NATURALE/ANTROPICE – cod identificare – PM 12</w:t>
            </w:r>
          </w:p>
        </w:tc>
      </w:tr>
      <w:tr w:rsidR="0071428D" w:rsidRPr="004C6C8B" w:rsidTr="008C5B10">
        <w:tc>
          <w:tcPr>
            <w:tcW w:w="14034" w:type="dxa"/>
            <w:gridSpan w:val="7"/>
            <w:shd w:val="clear" w:color="auto" w:fill="66FF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PROBLEMA DE MEDIU: </w:t>
            </w:r>
            <w:r w:rsidRPr="004C6C8B">
              <w:rPr>
                <w:rFonts w:ascii="Times New Roman" w:hAnsi="Times New Roman"/>
                <w:sz w:val="20"/>
                <w:szCs w:val="20"/>
                <w:lang w:val="ro-RO"/>
              </w:rPr>
              <w:t xml:space="preserve">cod identificare PM-12-02 – </w:t>
            </w:r>
            <w:r w:rsidRPr="004C6C8B">
              <w:rPr>
                <w:rFonts w:ascii="Times New Roman" w:hAnsi="Times New Roman"/>
                <w:b/>
                <w:sz w:val="20"/>
                <w:szCs w:val="20"/>
                <w:lang w:val="ro-RO"/>
              </w:rPr>
              <w:t>Suprafe</w:t>
            </w:r>
            <w:r w:rsidRPr="004C6C8B">
              <w:rPr>
                <w:rFonts w:ascii="Franklin Gothic Book" w:hAnsi="Franklin Gothic Book"/>
                <w:b/>
                <w:sz w:val="20"/>
                <w:szCs w:val="20"/>
                <w:lang w:val="ro-RO"/>
              </w:rPr>
              <w:t>ţ</w:t>
            </w:r>
            <w:r w:rsidRPr="004C6C8B">
              <w:rPr>
                <w:rFonts w:ascii="Times New Roman" w:hAnsi="Times New Roman"/>
                <w:b/>
                <w:sz w:val="20"/>
                <w:szCs w:val="20"/>
                <w:lang w:val="ro-RO"/>
              </w:rPr>
              <w:t xml:space="preserve">e agricole </w:t>
            </w:r>
            <w:r w:rsidRPr="004C6C8B">
              <w:rPr>
                <w:b/>
                <w:sz w:val="20"/>
                <w:szCs w:val="20"/>
                <w:lang w:val="ro-RO"/>
              </w:rPr>
              <w:t>ş</w:t>
            </w:r>
            <w:r w:rsidRPr="004C6C8B">
              <w:rPr>
                <w:rFonts w:ascii="Times New Roman" w:hAnsi="Times New Roman"/>
                <w:b/>
                <w:sz w:val="20"/>
                <w:szCs w:val="20"/>
                <w:lang w:val="ro-RO"/>
              </w:rPr>
              <w:t>i localitǎ</w:t>
            </w:r>
            <w:r w:rsidRPr="004C6C8B">
              <w:rPr>
                <w:rFonts w:ascii="Franklin Gothic Book" w:hAnsi="Franklin Gothic Book"/>
                <w:b/>
                <w:sz w:val="20"/>
                <w:szCs w:val="20"/>
                <w:lang w:val="ro-RO"/>
              </w:rPr>
              <w:t>ţ</w:t>
            </w:r>
            <w:r w:rsidRPr="004C6C8B">
              <w:rPr>
                <w:rFonts w:ascii="Times New Roman" w:hAnsi="Times New Roman"/>
                <w:b/>
                <w:sz w:val="20"/>
                <w:szCs w:val="20"/>
                <w:lang w:val="ro-RO"/>
              </w:rPr>
              <w:t xml:space="preserve">i expuse </w:t>
            </w:r>
            <w:r w:rsidRPr="004C6C8B">
              <w:rPr>
                <w:rFonts w:ascii="Times New Roman" w:hAnsi="Times New Roman"/>
                <w:b/>
                <w:bCs/>
                <w:sz w:val="20"/>
                <w:szCs w:val="20"/>
                <w:lang w:val="ro-RO"/>
              </w:rPr>
              <w:t>riscului la inundaţii</w:t>
            </w:r>
            <w:r w:rsidRPr="004C6C8B">
              <w:rPr>
                <w:rFonts w:ascii="Times New Roman" w:hAnsi="Times New Roman"/>
                <w:b/>
                <w:bCs/>
                <w:sz w:val="20"/>
                <w:szCs w:val="20"/>
              </w:rPr>
              <w:t xml:space="preserve"> </w:t>
            </w:r>
          </w:p>
        </w:tc>
      </w:tr>
      <w:tr w:rsidR="0071428D" w:rsidRPr="004C6C8B" w:rsidTr="008C5B10">
        <w:tc>
          <w:tcPr>
            <w:tcW w:w="14034" w:type="dxa"/>
            <w:gridSpan w:val="7"/>
            <w:shd w:val="clear" w:color="auto" w:fill="FFCC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OBIECTIV GENERAL:</w:t>
            </w:r>
            <w:r w:rsidRPr="004C6C8B">
              <w:rPr>
                <w:rFonts w:ascii="Times New Roman" w:hAnsi="Times New Roman"/>
                <w:sz w:val="20"/>
                <w:szCs w:val="20"/>
                <w:lang w:val="ro-RO"/>
              </w:rPr>
              <w:t xml:space="preserve"> </w:t>
            </w:r>
            <w:r w:rsidRPr="004C6C8B">
              <w:rPr>
                <w:rStyle w:val="FontStyle135"/>
                <w:b w:val="0"/>
                <w:sz w:val="20"/>
                <w:szCs w:val="20"/>
                <w:lang w:val="ro-RO"/>
              </w:rPr>
              <w:t xml:space="preserve">Diminuarea efectelor inundaţiilor </w:t>
            </w:r>
          </w:p>
        </w:tc>
      </w:tr>
      <w:tr w:rsidR="0071428D" w:rsidRPr="004C6C8B" w:rsidTr="008C5B10">
        <w:tc>
          <w:tcPr>
            <w:tcW w:w="14034" w:type="dxa"/>
            <w:gridSpan w:val="7"/>
            <w:shd w:val="clear" w:color="auto" w:fill="FDE9D9"/>
          </w:tcPr>
          <w:p w:rsidR="0071428D" w:rsidRPr="004C6C8B" w:rsidRDefault="0071428D" w:rsidP="006A695D">
            <w:pPr>
              <w:spacing w:before="120" w:after="120" w:line="240" w:lineRule="auto"/>
              <w:rPr>
                <w:rFonts w:ascii="Times New Roman" w:hAnsi="Times New Roman"/>
                <w:sz w:val="20"/>
                <w:szCs w:val="20"/>
                <w:lang w:val="ro-RO"/>
              </w:rPr>
            </w:pPr>
            <w:r w:rsidRPr="004C6C8B">
              <w:rPr>
                <w:rFonts w:ascii="Times New Roman" w:hAnsi="Times New Roman"/>
                <w:b/>
                <w:sz w:val="20"/>
                <w:szCs w:val="20"/>
                <w:lang w:val="ro-RO"/>
              </w:rPr>
              <w:t xml:space="preserve">Obiectiv specific: </w:t>
            </w:r>
            <w:r w:rsidRPr="004C6C8B">
              <w:rPr>
                <w:rFonts w:ascii="Times New Roman" w:hAnsi="Times New Roman"/>
                <w:sz w:val="20"/>
                <w:szCs w:val="20"/>
                <w:lang w:val="ro-RO"/>
              </w:rPr>
              <w:t xml:space="preserve">Realizarea lucrărilor de apărare împotriva inundaţiilor                </w:t>
            </w:r>
          </w:p>
        </w:tc>
      </w:tr>
      <w:tr w:rsidR="0071428D" w:rsidRPr="004C6C8B" w:rsidTr="008C5B10">
        <w:trPr>
          <w:trHeight w:val="663"/>
        </w:trPr>
        <w:tc>
          <w:tcPr>
            <w:tcW w:w="198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Ținta</w:t>
            </w:r>
          </w:p>
        </w:tc>
        <w:tc>
          <w:tcPr>
            <w:tcW w:w="1842"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Indicator</w:t>
            </w:r>
          </w:p>
        </w:tc>
        <w:tc>
          <w:tcPr>
            <w:tcW w:w="311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Acţiuni</w:t>
            </w:r>
          </w:p>
          <w:p w:rsidR="0071428D" w:rsidRPr="004C6C8B" w:rsidRDefault="0071428D" w:rsidP="006A695D">
            <w:pPr>
              <w:spacing w:before="120" w:after="120" w:line="240" w:lineRule="auto"/>
              <w:rPr>
                <w:rFonts w:ascii="Times New Roman" w:hAnsi="Times New Roman"/>
                <w:b/>
                <w:sz w:val="20"/>
                <w:szCs w:val="20"/>
                <w:lang w:val="ro-RO"/>
              </w:rPr>
            </w:pPr>
          </w:p>
        </w:tc>
        <w:tc>
          <w:tcPr>
            <w:tcW w:w="1984" w:type="dxa"/>
          </w:tcPr>
          <w:p w:rsidR="0071428D" w:rsidRPr="004C6C8B" w:rsidRDefault="0071428D" w:rsidP="008C5B10">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Responsabili implementare</w:t>
            </w:r>
          </w:p>
        </w:tc>
        <w:tc>
          <w:tcPr>
            <w:tcW w:w="127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Termen de realizare</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Cost estimativ (mii euro)</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 xml:space="preserve">Surse de finanţare existente/ potenţiale </w:t>
            </w:r>
          </w:p>
        </w:tc>
      </w:tr>
      <w:tr w:rsidR="0071428D" w:rsidRPr="004C6C8B" w:rsidTr="008C5B10">
        <w:trPr>
          <w:trHeight w:val="520"/>
        </w:trPr>
        <w:tc>
          <w:tcPr>
            <w:tcW w:w="1986" w:type="dxa"/>
            <w:vMerge w:val="restart"/>
          </w:tcPr>
          <w:p w:rsidR="0071428D" w:rsidRPr="004C6C8B" w:rsidRDefault="0071428D" w:rsidP="008C5B10">
            <w:pPr>
              <w:spacing w:before="120" w:after="120" w:line="240" w:lineRule="auto"/>
              <w:jc w:val="both"/>
              <w:rPr>
                <w:rFonts w:ascii="Times New Roman" w:hAnsi="Times New Roman"/>
                <w:sz w:val="20"/>
                <w:szCs w:val="20"/>
                <w:lang w:val="ro-RO"/>
              </w:rPr>
            </w:pPr>
            <w:r w:rsidRPr="004C6C8B">
              <w:rPr>
                <w:rFonts w:ascii="Times New Roman" w:hAnsi="Times New Roman"/>
                <w:b/>
                <w:sz w:val="20"/>
                <w:szCs w:val="20"/>
                <w:lang w:val="ro-RO"/>
              </w:rPr>
              <w:t>A</w:t>
            </w:r>
            <w:r w:rsidRPr="004C6C8B">
              <w:rPr>
                <w:rFonts w:ascii="Times New Roman" w:hAnsi="Times New Roman"/>
                <w:sz w:val="20"/>
                <w:szCs w:val="20"/>
                <w:lang w:val="ro-RO"/>
              </w:rPr>
              <w:t>pǎrarea împotriva inunda</w:t>
            </w:r>
            <w:r w:rsidRPr="004C6C8B">
              <w:rPr>
                <w:rFonts w:ascii="Franklin Gothic Book" w:hAnsi="Franklin Gothic Book"/>
                <w:sz w:val="20"/>
                <w:szCs w:val="20"/>
                <w:lang w:val="ro-RO"/>
              </w:rPr>
              <w:t>ţ</w:t>
            </w:r>
            <w:r w:rsidR="008C5B10">
              <w:rPr>
                <w:rFonts w:ascii="Times New Roman" w:hAnsi="Times New Roman"/>
                <w:sz w:val="20"/>
                <w:szCs w:val="20"/>
                <w:lang w:val="ro-RO"/>
              </w:rPr>
              <w:t>ii</w:t>
            </w:r>
            <w:r w:rsidRPr="004C6C8B">
              <w:rPr>
                <w:rFonts w:ascii="Times New Roman" w:hAnsi="Times New Roman"/>
                <w:sz w:val="20"/>
                <w:szCs w:val="20"/>
                <w:lang w:val="ro-RO"/>
              </w:rPr>
              <w:t>lor</w:t>
            </w:r>
          </w:p>
        </w:tc>
        <w:tc>
          <w:tcPr>
            <w:tcW w:w="1842" w:type="dxa"/>
            <w:vMerge w:val="restart"/>
          </w:tcPr>
          <w:p w:rsidR="0071428D" w:rsidRPr="004C6C8B" w:rsidRDefault="0071428D" w:rsidP="008C5B10">
            <w:pPr>
              <w:spacing w:before="120" w:after="120" w:line="240" w:lineRule="auto"/>
              <w:jc w:val="both"/>
              <w:rPr>
                <w:rFonts w:ascii="Times New Roman" w:hAnsi="Times New Roman"/>
                <w:sz w:val="20"/>
                <w:szCs w:val="20"/>
                <w:lang w:val="ro-RO"/>
              </w:rPr>
            </w:pPr>
            <w:r w:rsidRPr="004C6C8B">
              <w:rPr>
                <w:rFonts w:ascii="Times New Roman" w:hAnsi="Times New Roman"/>
                <w:sz w:val="20"/>
                <w:szCs w:val="20"/>
                <w:lang w:val="ro-RO"/>
              </w:rPr>
              <w:t xml:space="preserve">-lucrări specifice realizate  </w:t>
            </w:r>
          </w:p>
          <w:p w:rsidR="0071428D" w:rsidRPr="004C6C8B" w:rsidRDefault="0071428D" w:rsidP="008C5B1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lastRenderedPageBreak/>
              <w:t>-număr localităţ</w:t>
            </w:r>
            <w:r w:rsidRPr="004C6C8B">
              <w:rPr>
                <w:rFonts w:ascii="Times New Roman" w:hAnsi="Times New Roman"/>
                <w:sz w:val="20"/>
                <w:szCs w:val="20"/>
                <w:lang w:val="ro-RO"/>
              </w:rPr>
              <w:t xml:space="preserve">i protejate   </w:t>
            </w:r>
          </w:p>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jc w:val="both"/>
              <w:rPr>
                <w:rFonts w:ascii="Times New Roman" w:hAnsi="Times New Roman"/>
                <w:sz w:val="20"/>
                <w:szCs w:val="20"/>
                <w:lang w:val="ro-RO"/>
              </w:rPr>
            </w:pPr>
            <w:r>
              <w:rPr>
                <w:rFonts w:ascii="Times New Roman" w:hAnsi="Times New Roman"/>
                <w:sz w:val="20"/>
                <w:szCs w:val="20"/>
                <w:lang w:val="ro-RO"/>
              </w:rPr>
              <w:lastRenderedPageBreak/>
              <w:t xml:space="preserve">A.12.02.01 </w:t>
            </w:r>
            <w:r w:rsidRPr="004C6C8B">
              <w:rPr>
                <w:rFonts w:ascii="Times New Roman" w:hAnsi="Times New Roman"/>
                <w:sz w:val="20"/>
                <w:szCs w:val="20"/>
                <w:lang w:val="ro-RO"/>
              </w:rPr>
              <w:t>Regularizare râu Vǎmǎ</w:t>
            </w:r>
            <w:r w:rsidRPr="004C6C8B">
              <w:rPr>
                <w:sz w:val="20"/>
                <w:szCs w:val="20"/>
                <w:lang w:val="ro-RO"/>
              </w:rPr>
              <w:t>ş</w:t>
            </w:r>
            <w:r w:rsidRPr="004C6C8B">
              <w:rPr>
                <w:rFonts w:ascii="Times New Roman" w:hAnsi="Times New Roman"/>
                <w:sz w:val="20"/>
                <w:szCs w:val="20"/>
                <w:lang w:val="ro-RO"/>
              </w:rPr>
              <w:t>oaia</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2014</w:t>
            </w:r>
          </w:p>
        </w:tc>
        <w:tc>
          <w:tcPr>
            <w:tcW w:w="1559"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2050</w:t>
            </w:r>
          </w:p>
        </w:tc>
        <w:tc>
          <w:tcPr>
            <w:tcW w:w="2268"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rPr>
          <w:trHeight w:val="520"/>
        </w:trPr>
        <w:tc>
          <w:tcPr>
            <w:tcW w:w="1986"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A.12.02.02 </w:t>
            </w:r>
            <w:r w:rsidRPr="004C6C8B">
              <w:rPr>
                <w:rFonts w:ascii="Times New Roman" w:hAnsi="Times New Roman"/>
                <w:sz w:val="20"/>
                <w:szCs w:val="20"/>
                <w:lang w:val="ro-RO"/>
              </w:rPr>
              <w:t>Supraînălţare dig mal drept râu Prut, zona Sculeni şi Km 70+200- 77+600</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2014</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22670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rPr>
          <w:trHeight w:val="520"/>
        </w:trPr>
        <w:tc>
          <w:tcPr>
            <w:tcW w:w="1986"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A.12.02.03 </w:t>
            </w:r>
            <w:r w:rsidRPr="004C6C8B">
              <w:rPr>
                <w:rFonts w:ascii="Times New Roman" w:hAnsi="Times New Roman"/>
                <w:sz w:val="20"/>
                <w:szCs w:val="20"/>
                <w:lang w:val="ro-RO"/>
              </w:rPr>
              <w:t xml:space="preserve">Decolmatare pârâu Sodomeni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ABA Siret -SHI Paşcani  </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2014</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10 </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proprii SHI Paşcani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A.12.02.04 </w:t>
            </w:r>
            <w:r w:rsidRPr="004C6C8B">
              <w:rPr>
                <w:rFonts w:ascii="Times New Roman" w:hAnsi="Times New Roman"/>
                <w:sz w:val="20"/>
                <w:szCs w:val="20"/>
                <w:lang w:val="ro-RO"/>
              </w:rPr>
              <w:t>Supraînǎl</w:t>
            </w:r>
            <w:r w:rsidRPr="004C6C8B">
              <w:rPr>
                <w:rFonts w:ascii="Franklin Gothic Book" w:hAnsi="Franklin Gothic Book"/>
                <w:sz w:val="20"/>
                <w:szCs w:val="20"/>
                <w:lang w:val="ro-RO"/>
              </w:rPr>
              <w:t>ţ</w:t>
            </w:r>
            <w:r w:rsidRPr="004C6C8B">
              <w:rPr>
                <w:rFonts w:ascii="Times New Roman" w:hAnsi="Times New Roman"/>
                <w:sz w:val="20"/>
                <w:szCs w:val="20"/>
                <w:lang w:val="ro-RO"/>
              </w:rPr>
              <w:t>are dig mal stâng râu Jijia amonte confluen</w:t>
            </w:r>
            <w:r w:rsidRPr="004C6C8B">
              <w:rPr>
                <w:rFonts w:ascii="Franklin Gothic Book" w:hAnsi="Franklin Gothic Book"/>
                <w:sz w:val="20"/>
                <w:szCs w:val="20"/>
                <w:lang w:val="ro-RO"/>
              </w:rPr>
              <w:t>ţ</w:t>
            </w:r>
            <w:r w:rsidRPr="004C6C8B">
              <w:rPr>
                <w:rFonts w:ascii="Times New Roman" w:hAnsi="Times New Roman"/>
                <w:sz w:val="20"/>
                <w:szCs w:val="20"/>
                <w:lang w:val="ro-RO"/>
              </w:rPr>
              <w:t>ǎ  cu râu Prut, jude</w:t>
            </w:r>
            <w:r w:rsidRPr="004C6C8B">
              <w:rPr>
                <w:rFonts w:ascii="Franklin Gothic Book" w:hAnsi="Franklin Gothic Book"/>
                <w:sz w:val="20"/>
                <w:szCs w:val="20"/>
                <w:lang w:val="ro-RO"/>
              </w:rPr>
              <w:t>ţ</w:t>
            </w:r>
            <w:r w:rsidRPr="004C6C8B">
              <w:rPr>
                <w:rFonts w:ascii="Times New Roman" w:hAnsi="Times New Roman"/>
                <w:sz w:val="20"/>
                <w:szCs w:val="20"/>
                <w:lang w:val="ro-RO"/>
              </w:rPr>
              <w:t>ul Ia</w:t>
            </w:r>
            <w:r w:rsidRPr="004C6C8B">
              <w:rPr>
                <w:sz w:val="20"/>
                <w:szCs w:val="20"/>
                <w:lang w:val="ro-RO"/>
              </w:rPr>
              <w:t>ş</w:t>
            </w:r>
            <w:r w:rsidRPr="004C6C8B">
              <w:rPr>
                <w:rFonts w:ascii="Times New Roman" w:hAnsi="Times New Roman"/>
                <w:sz w:val="20"/>
                <w:szCs w:val="20"/>
                <w:lang w:val="ro-RO"/>
              </w:rPr>
              <w:t>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3640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A.12.02.05 </w:t>
            </w:r>
            <w:r w:rsidRPr="004C6C8B">
              <w:rPr>
                <w:rFonts w:ascii="Times New Roman" w:hAnsi="Times New Roman"/>
                <w:sz w:val="20"/>
                <w:szCs w:val="20"/>
                <w:lang w:val="ro-RO"/>
              </w:rPr>
              <w:t>Amenajare râu Prut în zona localitǎ</w:t>
            </w:r>
            <w:r w:rsidRPr="004C6C8B">
              <w:rPr>
                <w:rFonts w:ascii="Franklin Gothic Book" w:hAnsi="Franklin Gothic Book"/>
                <w:sz w:val="20"/>
                <w:szCs w:val="20"/>
                <w:lang w:val="ro-RO"/>
              </w:rPr>
              <w:t>ţ</w:t>
            </w:r>
            <w:r w:rsidRPr="004C6C8B">
              <w:rPr>
                <w:rFonts w:ascii="Times New Roman" w:hAnsi="Times New Roman"/>
                <w:sz w:val="20"/>
                <w:szCs w:val="20"/>
                <w:lang w:val="ro-RO"/>
              </w:rPr>
              <w:t>ii Petre</w:t>
            </w:r>
            <w:r w:rsidRPr="004C6C8B">
              <w:rPr>
                <w:sz w:val="20"/>
                <w:szCs w:val="20"/>
                <w:lang w:val="ro-RO"/>
              </w:rPr>
              <w:t>ş</w:t>
            </w:r>
            <w:r w:rsidRPr="004C6C8B">
              <w:rPr>
                <w:rFonts w:ascii="Times New Roman" w:hAnsi="Times New Roman"/>
                <w:sz w:val="20"/>
                <w:szCs w:val="20"/>
                <w:lang w:val="ro-RO"/>
              </w:rPr>
              <w:t>ti, jude</w:t>
            </w:r>
            <w:r w:rsidRPr="004C6C8B">
              <w:rPr>
                <w:rFonts w:ascii="Franklin Gothic Book" w:hAnsi="Franklin Gothic Book"/>
                <w:sz w:val="20"/>
                <w:szCs w:val="20"/>
                <w:lang w:val="ro-RO"/>
              </w:rPr>
              <w:t>ţ</w:t>
            </w:r>
            <w:r w:rsidRPr="004C6C8B">
              <w:rPr>
                <w:rFonts w:ascii="Times New Roman" w:hAnsi="Times New Roman"/>
                <w:sz w:val="20"/>
                <w:szCs w:val="20"/>
                <w:lang w:val="ro-RO"/>
              </w:rPr>
              <w:t>ul Ia</w:t>
            </w:r>
            <w:r w:rsidRPr="004C6C8B">
              <w:rPr>
                <w:sz w:val="20"/>
                <w:szCs w:val="20"/>
                <w:lang w:val="ro-RO"/>
              </w:rPr>
              <w:t>ş</w:t>
            </w:r>
            <w:r w:rsidRPr="004C6C8B">
              <w:rPr>
                <w:rFonts w:ascii="Times New Roman" w:hAnsi="Times New Roman"/>
                <w:sz w:val="20"/>
                <w:szCs w:val="20"/>
                <w:lang w:val="ro-RO"/>
              </w:rPr>
              <w:t>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4410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pt-BR"/>
              </w:rPr>
            </w:pPr>
            <w:r>
              <w:rPr>
                <w:rFonts w:ascii="Times New Roman" w:hAnsi="Times New Roman"/>
                <w:sz w:val="20"/>
                <w:szCs w:val="20"/>
                <w:lang w:val="ro-RO"/>
              </w:rPr>
              <w:t xml:space="preserve">A.12.02.06 </w:t>
            </w:r>
            <w:r w:rsidRPr="004C6C8B">
              <w:rPr>
                <w:rFonts w:ascii="Times New Roman" w:hAnsi="Times New Roman"/>
                <w:sz w:val="20"/>
                <w:szCs w:val="20"/>
                <w:lang w:val="ro-RO"/>
              </w:rPr>
              <w:t>Regula</w:t>
            </w:r>
            <w:r>
              <w:rPr>
                <w:rFonts w:ascii="Times New Roman" w:hAnsi="Times New Roman"/>
                <w:sz w:val="20"/>
                <w:szCs w:val="20"/>
                <w:lang w:val="ro-RO"/>
              </w:rPr>
              <w:t>rizare pârâu Conteasca în intra</w:t>
            </w:r>
            <w:r w:rsidRPr="004C6C8B">
              <w:rPr>
                <w:rFonts w:ascii="Times New Roman" w:hAnsi="Times New Roman"/>
                <w:sz w:val="20"/>
                <w:szCs w:val="20"/>
                <w:lang w:val="ro-RO"/>
              </w:rPr>
              <w:t>vilanul loc. Conteşti, com. Valea Seacă, L</w:t>
            </w:r>
            <w:r w:rsidRPr="004C6C8B">
              <w:rPr>
                <w:rFonts w:ascii="Times New Roman" w:hAnsi="Times New Roman"/>
                <w:sz w:val="20"/>
                <w:szCs w:val="20"/>
                <w:lang w:val="pt-BR"/>
              </w:rPr>
              <w:t>=2 Km (ICR , 1 km)</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Siret-SHI 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7516</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 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A.12.02.07 </w:t>
            </w:r>
            <w:r w:rsidRPr="004C6C8B">
              <w:rPr>
                <w:rFonts w:ascii="Times New Roman" w:hAnsi="Times New Roman"/>
                <w:sz w:val="20"/>
                <w:szCs w:val="20"/>
                <w:lang w:val="ro-RO"/>
              </w:rPr>
              <w:t xml:space="preserve">Regularizare albie râu Siret, com AL. I. Cuza, jud. Iaşi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Siret-SHI 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330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Fonduri europene, fonduri proprii </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A.12.02.08 </w:t>
            </w:r>
            <w:r w:rsidRPr="004C6C8B">
              <w:rPr>
                <w:rFonts w:ascii="Times New Roman" w:hAnsi="Times New Roman"/>
                <w:sz w:val="20"/>
                <w:szCs w:val="20"/>
                <w:lang w:val="ro-RO"/>
              </w:rPr>
              <w:t>Amenajare râu Siret în zona com. Mogoşeşti-Siret, jud. Iaşi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Siret-SHI 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667</w:t>
            </w:r>
          </w:p>
        </w:tc>
        <w:tc>
          <w:tcPr>
            <w:tcW w:w="2268" w:type="dxa"/>
          </w:tcPr>
          <w:p w:rsidR="0071428D" w:rsidRPr="004C6C8B" w:rsidRDefault="0071428D" w:rsidP="006A695D">
            <w:pPr>
              <w:jc w:val="center"/>
            </w:pPr>
            <w:r w:rsidRPr="004C6C8B">
              <w:rPr>
                <w:rFonts w:ascii="Times New Roman" w:hAnsi="Times New Roman"/>
                <w:sz w:val="20"/>
                <w:szCs w:val="20"/>
                <w:lang w:val="ro-RO"/>
              </w:rPr>
              <w:t>Fonduri europene, 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A.12.02.09 </w:t>
            </w:r>
            <w:r w:rsidRPr="004C6C8B">
              <w:rPr>
                <w:rFonts w:ascii="Times New Roman" w:hAnsi="Times New Roman"/>
                <w:sz w:val="20"/>
                <w:szCs w:val="20"/>
                <w:lang w:val="ro-RO"/>
              </w:rPr>
              <w:t xml:space="preserve">Realizare pod peste pârâul Orzeni, sat Holboca, com. Holboca, jud. Iaşi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Comuna Holboca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219 </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OUG 28/2013, HCL 26/31.05.2013, Guvern</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A.12.02.10 </w:t>
            </w:r>
            <w:r w:rsidRPr="004C6C8B">
              <w:rPr>
                <w:rFonts w:ascii="Times New Roman" w:hAnsi="Times New Roman"/>
                <w:sz w:val="20"/>
                <w:szCs w:val="20"/>
                <w:lang w:val="ro-RO"/>
              </w:rPr>
              <w:t>Refacere consolidare mal drept râu Siret, în zona localităţii Lunca Paşcani, jud. Iaşi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Siret-SHI Paş</w:t>
            </w:r>
            <w:r w:rsidRPr="004C6C8B">
              <w:rPr>
                <w:rFonts w:ascii="Times New Roman" w:hAnsi="Times New Roman"/>
                <w:sz w:val="20"/>
                <w:szCs w:val="20"/>
                <w:lang w:val="ro-RO"/>
              </w:rPr>
              <w:t xml:space="preserve">cani </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360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 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A.12.02.11 </w:t>
            </w:r>
            <w:r w:rsidRPr="004C6C8B">
              <w:rPr>
                <w:rFonts w:ascii="Times New Roman" w:hAnsi="Times New Roman"/>
                <w:sz w:val="20"/>
                <w:szCs w:val="20"/>
                <w:lang w:val="ro-RO"/>
              </w:rPr>
              <w:t>Regularizare albie pr. Ruja, com. Valea Seacă, jud. Iaşi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ABA Siret-SHI </w:t>
            </w:r>
            <w:r>
              <w:rPr>
                <w:rFonts w:ascii="Times New Roman" w:hAnsi="Times New Roman"/>
                <w:sz w:val="20"/>
                <w:szCs w:val="20"/>
                <w:lang w:val="ro-RO"/>
              </w:rPr>
              <w:t>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jc w:val="center"/>
            </w:pPr>
            <w:r w:rsidRPr="004C6C8B">
              <w:rPr>
                <w:rFonts w:ascii="Times New Roman" w:hAnsi="Times New Roman"/>
                <w:sz w:val="20"/>
                <w:szCs w:val="20"/>
                <w:lang w:val="ro-RO"/>
              </w:rPr>
              <w:t>Fonduri europene, 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A.12.02.12 </w:t>
            </w:r>
            <w:r w:rsidRPr="004C6C8B">
              <w:rPr>
                <w:rFonts w:ascii="Times New Roman" w:hAnsi="Times New Roman"/>
                <w:sz w:val="20"/>
                <w:szCs w:val="20"/>
                <w:lang w:val="ro-RO"/>
              </w:rPr>
              <w:t xml:space="preserve">Punere în siguranţă a </w:t>
            </w:r>
            <w:r w:rsidRPr="004C6C8B">
              <w:rPr>
                <w:rFonts w:ascii="Times New Roman" w:hAnsi="Times New Roman"/>
                <w:sz w:val="20"/>
                <w:szCs w:val="20"/>
                <w:lang w:val="ro-RO"/>
              </w:rPr>
              <w:lastRenderedPageBreak/>
              <w:t>digului de apărare inundaţii Paşcani, zona mal stâng amonte baraj priză</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lastRenderedPageBreak/>
              <w:t xml:space="preserve">ABA Siret-SHI </w:t>
            </w:r>
            <w:r>
              <w:rPr>
                <w:rFonts w:ascii="Times New Roman" w:hAnsi="Times New Roman"/>
                <w:sz w:val="20"/>
                <w:szCs w:val="20"/>
                <w:lang w:val="ro-RO"/>
              </w:rPr>
              <w:lastRenderedPageBreak/>
              <w:t>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lastRenderedPageBreak/>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700</w:t>
            </w:r>
          </w:p>
        </w:tc>
        <w:tc>
          <w:tcPr>
            <w:tcW w:w="2268" w:type="dxa"/>
          </w:tcPr>
          <w:p w:rsidR="0071428D" w:rsidRPr="004C6C8B" w:rsidRDefault="0071428D" w:rsidP="006A695D">
            <w:pPr>
              <w:jc w:val="center"/>
            </w:pPr>
            <w:r w:rsidRPr="004C6C8B">
              <w:rPr>
                <w:rFonts w:ascii="Times New Roman" w:hAnsi="Times New Roman"/>
                <w:sz w:val="20"/>
                <w:szCs w:val="20"/>
                <w:lang w:val="ro-RO"/>
              </w:rPr>
              <w:t xml:space="preserve">Fonduri europene, </w:t>
            </w:r>
            <w:r w:rsidRPr="004C6C8B">
              <w:rPr>
                <w:rFonts w:ascii="Times New Roman" w:hAnsi="Times New Roman"/>
                <w:sz w:val="20"/>
                <w:szCs w:val="20"/>
                <w:lang w:val="ro-RO"/>
              </w:rPr>
              <w:lastRenderedPageBreak/>
              <w:t>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A.12.02.13 </w:t>
            </w:r>
            <w:r w:rsidRPr="004C6C8B">
              <w:rPr>
                <w:rFonts w:ascii="Times New Roman" w:hAnsi="Times New Roman"/>
                <w:sz w:val="20"/>
                <w:szCs w:val="20"/>
                <w:lang w:val="ro-RO"/>
              </w:rPr>
              <w:t>Tăiere cot şi apărare mal în zona com. Răchiteni, jud. Iaşi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ABA Siret-SHI Paş</w:t>
            </w:r>
            <w:r w:rsidRPr="004C6C8B">
              <w:rPr>
                <w:rFonts w:ascii="Times New Roman" w:hAnsi="Times New Roman"/>
                <w:sz w:val="20"/>
                <w:szCs w:val="20"/>
                <w:lang w:val="ro-RO"/>
              </w:rPr>
              <w:t>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2017</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2021</w:t>
            </w:r>
          </w:p>
        </w:tc>
        <w:tc>
          <w:tcPr>
            <w:tcW w:w="2268" w:type="dxa"/>
          </w:tcPr>
          <w:p w:rsidR="0071428D" w:rsidRPr="004C6C8B" w:rsidRDefault="0071428D" w:rsidP="006A695D">
            <w:pPr>
              <w:jc w:val="center"/>
            </w:pPr>
            <w:r w:rsidRPr="004C6C8B">
              <w:rPr>
                <w:rFonts w:ascii="Times New Roman" w:hAnsi="Times New Roman"/>
                <w:sz w:val="20"/>
                <w:szCs w:val="20"/>
                <w:lang w:val="ro-RO"/>
              </w:rPr>
              <w:t>Fonduri europene, 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A.12.02.14 Construire stavilar pe râ</w:t>
            </w:r>
            <w:r w:rsidRPr="004C6C8B">
              <w:rPr>
                <w:rFonts w:ascii="Times New Roman" w:hAnsi="Times New Roman"/>
                <w:sz w:val="20"/>
                <w:szCs w:val="20"/>
                <w:lang w:val="ro-RO"/>
              </w:rPr>
              <w:t>ul Jijia – comuna Victoria</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Comuna Victoria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1000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 locale, guvernamentale</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A.12.02.15 Consolidare maluri râ</w:t>
            </w:r>
            <w:r w:rsidRPr="004C6C8B">
              <w:rPr>
                <w:rFonts w:ascii="Times New Roman" w:hAnsi="Times New Roman"/>
                <w:sz w:val="20"/>
                <w:szCs w:val="20"/>
                <w:lang w:val="ro-RO"/>
              </w:rPr>
              <w:t>u Prut</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Comuna Bivolari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proprii</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A.12.02.16 Investiţii specifice inundaţiilor cauzate de revărsarea râurilor Prut ş</w:t>
            </w:r>
            <w:r w:rsidRPr="004C6C8B">
              <w:rPr>
                <w:rFonts w:ascii="Times New Roman" w:hAnsi="Times New Roman"/>
                <w:sz w:val="20"/>
                <w:szCs w:val="20"/>
                <w:lang w:val="ro-RO"/>
              </w:rPr>
              <w:t xml:space="preserve">i Jijia </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Comuna Victoria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5000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 locale, guvernamentale</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A.12.02.17 </w:t>
            </w:r>
            <w:r w:rsidRPr="004C6C8B">
              <w:rPr>
                <w:rFonts w:ascii="Times New Roman" w:hAnsi="Times New Roman"/>
                <w:sz w:val="20"/>
                <w:szCs w:val="20"/>
                <w:lang w:val="ro-RO"/>
              </w:rPr>
              <w:t>Punerea în siguranţă a acumulării Ciurbeşti, pe râul Locii, jud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700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A.12.02.18 Punerea î</w:t>
            </w:r>
            <w:r w:rsidRPr="004C6C8B">
              <w:rPr>
                <w:rFonts w:ascii="Times New Roman" w:hAnsi="Times New Roman"/>
                <w:sz w:val="20"/>
                <w:szCs w:val="20"/>
                <w:lang w:val="ro-RO"/>
              </w:rPr>
              <w:t>n sigur</w:t>
            </w:r>
            <w:r>
              <w:rPr>
                <w:rFonts w:ascii="Times New Roman" w:hAnsi="Times New Roman"/>
                <w:sz w:val="20"/>
                <w:szCs w:val="20"/>
                <w:lang w:val="ro-RO"/>
              </w:rPr>
              <w:t>anţă a acumulării Hălceni, pe râ</w:t>
            </w:r>
            <w:r w:rsidRPr="004C6C8B">
              <w:rPr>
                <w:rFonts w:ascii="Times New Roman" w:hAnsi="Times New Roman"/>
                <w:sz w:val="20"/>
                <w:szCs w:val="20"/>
                <w:lang w:val="ro-RO"/>
              </w:rPr>
              <w:t>ul Miletin,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1550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A.12.02.19 </w:t>
            </w:r>
            <w:r w:rsidRPr="004C6C8B">
              <w:rPr>
                <w:rFonts w:ascii="Times New Roman" w:hAnsi="Times New Roman"/>
                <w:sz w:val="20"/>
                <w:szCs w:val="20"/>
                <w:lang w:val="ro-RO"/>
              </w:rPr>
              <w:t>Punerea în siguran</w:t>
            </w:r>
            <w:r w:rsidRPr="004C6C8B">
              <w:rPr>
                <w:rFonts w:ascii="Franklin Gothic Book" w:hAnsi="Franklin Gothic Book"/>
                <w:sz w:val="20"/>
                <w:szCs w:val="20"/>
                <w:lang w:val="ro-RO"/>
              </w:rPr>
              <w:t>ţ</w:t>
            </w:r>
            <w:r w:rsidRPr="004C6C8B">
              <w:rPr>
                <w:rFonts w:ascii="Times New Roman" w:hAnsi="Times New Roman"/>
                <w:sz w:val="20"/>
                <w:szCs w:val="20"/>
                <w:lang w:val="ro-RO"/>
              </w:rPr>
              <w:t>ǎ a acumulării Cucuteni,  pe râul Voineşti,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850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A.12.02.20 </w:t>
            </w:r>
            <w:r w:rsidRPr="004C6C8B">
              <w:rPr>
                <w:rFonts w:ascii="Times New Roman" w:hAnsi="Times New Roman"/>
                <w:sz w:val="20"/>
                <w:szCs w:val="20"/>
                <w:lang w:val="ro-RO"/>
              </w:rPr>
              <w:t>Punerea în siguranţă a acumulării Aroneanu, pe râul Ciric,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670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A.12.02.21 </w:t>
            </w:r>
            <w:r w:rsidRPr="004C6C8B">
              <w:rPr>
                <w:rFonts w:ascii="Times New Roman" w:hAnsi="Times New Roman"/>
                <w:sz w:val="20"/>
                <w:szCs w:val="20"/>
                <w:lang w:val="ro-RO"/>
              </w:rPr>
              <w:t>Punerea în siguranţă a acumulării Sârca, pe râul Oii,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1555,5</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A.12.02.22 </w:t>
            </w:r>
            <w:r w:rsidRPr="004C6C8B">
              <w:rPr>
                <w:rFonts w:ascii="Times New Roman" w:hAnsi="Times New Roman"/>
                <w:sz w:val="20"/>
                <w:szCs w:val="20"/>
                <w:lang w:val="ro-RO"/>
              </w:rPr>
              <w:t>Punerea în siguranţă a acumulării Pârcovaci, pe râul Bahlui,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2680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A.12.02.23 </w:t>
            </w:r>
            <w:r w:rsidRPr="004C6C8B">
              <w:rPr>
                <w:rFonts w:ascii="Times New Roman" w:hAnsi="Times New Roman"/>
                <w:sz w:val="20"/>
                <w:szCs w:val="20"/>
                <w:lang w:val="ro-RO"/>
              </w:rPr>
              <w:t>Punerea în siguranţă a acumulării Plopi, pe râul Gurguiata, judeţul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1100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A.12.02.24 </w:t>
            </w:r>
            <w:r w:rsidRPr="004C6C8B">
              <w:rPr>
                <w:rFonts w:ascii="Times New Roman" w:hAnsi="Times New Roman"/>
                <w:sz w:val="20"/>
                <w:szCs w:val="20"/>
                <w:lang w:val="ro-RO"/>
              </w:rPr>
              <w:t>Consolidări de mal pe râul Prut în zona localităţilor Hermeziu, Vladomira şi Bosia, jud Iaşi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5845</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1842" w:type="dxa"/>
            <w:vMerge/>
          </w:tcPr>
          <w:p w:rsidR="0071428D" w:rsidRPr="004C6C8B" w:rsidRDefault="0071428D" w:rsidP="006A695D">
            <w:pPr>
              <w:spacing w:before="120" w:after="120" w:line="240" w:lineRule="auto"/>
              <w:rPr>
                <w:rFonts w:ascii="Times New Roman" w:hAnsi="Times New Roman"/>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A.12.02.25 </w:t>
            </w:r>
            <w:r w:rsidRPr="004C6C8B">
              <w:rPr>
                <w:rFonts w:ascii="Times New Roman" w:hAnsi="Times New Roman"/>
                <w:sz w:val="20"/>
                <w:szCs w:val="20"/>
                <w:lang w:val="ro-RO"/>
              </w:rPr>
              <w:t>Amenajare râu Gârboveta în jude</w:t>
            </w:r>
            <w:r w:rsidRPr="004C6C8B">
              <w:rPr>
                <w:rFonts w:ascii="Franklin Gothic Book" w:hAnsi="Franklin Gothic Book"/>
                <w:sz w:val="20"/>
                <w:szCs w:val="20"/>
                <w:lang w:val="ro-RO"/>
              </w:rPr>
              <w:t>ţ</w:t>
            </w:r>
            <w:r w:rsidRPr="004C6C8B">
              <w:rPr>
                <w:rFonts w:ascii="Times New Roman" w:hAnsi="Times New Roman"/>
                <w:sz w:val="20"/>
                <w:szCs w:val="20"/>
                <w:lang w:val="ro-RO"/>
              </w:rPr>
              <w:t>ele Ia</w:t>
            </w:r>
            <w:r w:rsidRPr="004C6C8B">
              <w:rPr>
                <w:sz w:val="20"/>
                <w:szCs w:val="20"/>
                <w:lang w:val="ro-RO"/>
              </w:rPr>
              <w:t>ş</w:t>
            </w:r>
            <w:r w:rsidRPr="004C6C8B">
              <w:rPr>
                <w:rFonts w:ascii="Times New Roman" w:hAnsi="Times New Roman"/>
                <w:sz w:val="20"/>
                <w:szCs w:val="20"/>
                <w:lang w:val="ro-RO"/>
              </w:rPr>
              <w:t>i şi Vaslui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ABA Prut-Bârlad</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1333</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4034" w:type="dxa"/>
            <w:gridSpan w:val="7"/>
            <w:shd w:val="clear" w:color="auto" w:fill="EEECE1"/>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Categoria de probleme: PERICOLE GENERATE DE CATASTROFE/FENOMENE NATURALE/ANTROPICE– cod identificare – PM 12</w:t>
            </w:r>
          </w:p>
        </w:tc>
      </w:tr>
      <w:tr w:rsidR="0071428D" w:rsidRPr="004C6C8B" w:rsidTr="008C5B10">
        <w:tc>
          <w:tcPr>
            <w:tcW w:w="14034" w:type="dxa"/>
            <w:gridSpan w:val="7"/>
            <w:shd w:val="clear" w:color="auto" w:fill="66FF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PROBLEMA DE MEDIU: </w:t>
            </w:r>
            <w:r w:rsidRPr="004C6C8B">
              <w:rPr>
                <w:rFonts w:ascii="Times New Roman" w:hAnsi="Times New Roman"/>
                <w:sz w:val="20"/>
                <w:szCs w:val="20"/>
                <w:lang w:val="ro-RO"/>
              </w:rPr>
              <w:t xml:space="preserve">cod identificare PM-12-03- </w:t>
            </w:r>
            <w:r w:rsidRPr="004C6C8B">
              <w:rPr>
                <w:rStyle w:val="FontStyle135"/>
                <w:sz w:val="20"/>
                <w:szCs w:val="20"/>
                <w:lang w:val="ro-RO"/>
              </w:rPr>
              <w:t>Intensificarea fenomenelor de eroziune şi degradare a terenurilor</w:t>
            </w:r>
          </w:p>
        </w:tc>
      </w:tr>
      <w:tr w:rsidR="0071428D" w:rsidRPr="004C6C8B" w:rsidTr="008C5B10">
        <w:tc>
          <w:tcPr>
            <w:tcW w:w="14034" w:type="dxa"/>
            <w:gridSpan w:val="7"/>
            <w:shd w:val="clear" w:color="auto" w:fill="FFCC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OBIECTIV GENERAL:</w:t>
            </w:r>
            <w:r w:rsidRPr="004C6C8B">
              <w:rPr>
                <w:rFonts w:ascii="Times New Roman" w:hAnsi="Times New Roman"/>
                <w:sz w:val="20"/>
                <w:szCs w:val="20"/>
                <w:lang w:val="ro-RO"/>
              </w:rPr>
              <w:t xml:space="preserve"> </w:t>
            </w:r>
            <w:r w:rsidRPr="004C6C8B">
              <w:rPr>
                <w:rStyle w:val="FontStyle135"/>
                <w:b w:val="0"/>
                <w:sz w:val="20"/>
                <w:szCs w:val="20"/>
                <w:lang w:val="ro-RO"/>
              </w:rPr>
              <w:t xml:space="preserve">Reducerea intensităţii fenomenelor de eroziune a solului, inclusiv reducerea daunelor economice </w:t>
            </w:r>
          </w:p>
        </w:tc>
      </w:tr>
      <w:tr w:rsidR="0071428D" w:rsidRPr="004C6C8B" w:rsidTr="008C5B10">
        <w:tc>
          <w:tcPr>
            <w:tcW w:w="14034" w:type="dxa"/>
            <w:gridSpan w:val="7"/>
            <w:shd w:val="clear" w:color="auto" w:fill="FDE9D9"/>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Obiectiv specific:</w:t>
            </w:r>
            <w:r w:rsidRPr="004C6C8B">
              <w:rPr>
                <w:rFonts w:ascii="Times New Roman" w:hAnsi="Times New Roman"/>
                <w:sz w:val="20"/>
                <w:szCs w:val="20"/>
                <w:lang w:val="ro-RO"/>
              </w:rPr>
              <w:t xml:space="preserve"> Reducerea suprafeţelor de teren afectate de fenomene de eroziune a solului</w:t>
            </w:r>
          </w:p>
        </w:tc>
      </w:tr>
      <w:tr w:rsidR="0071428D" w:rsidRPr="004C6C8B" w:rsidTr="008C5B10">
        <w:tc>
          <w:tcPr>
            <w:tcW w:w="198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Ținta</w:t>
            </w:r>
          </w:p>
        </w:tc>
        <w:tc>
          <w:tcPr>
            <w:tcW w:w="1842"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Indicator</w:t>
            </w:r>
          </w:p>
        </w:tc>
        <w:tc>
          <w:tcPr>
            <w:tcW w:w="311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Acţiuni</w:t>
            </w:r>
          </w:p>
        </w:tc>
        <w:tc>
          <w:tcPr>
            <w:tcW w:w="1984"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Responsabili implementare</w:t>
            </w:r>
          </w:p>
        </w:tc>
        <w:tc>
          <w:tcPr>
            <w:tcW w:w="127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Termen de realizare</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Cost estimativ (mii euro)</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 xml:space="preserve">Surse de finanţare existente/ potenţiale </w:t>
            </w:r>
          </w:p>
        </w:tc>
      </w:tr>
      <w:tr w:rsidR="0071428D" w:rsidRPr="004C6C8B" w:rsidTr="008C5B10">
        <w:trPr>
          <w:trHeight w:val="772"/>
        </w:trPr>
        <w:tc>
          <w:tcPr>
            <w:tcW w:w="1986" w:type="dxa"/>
            <w:vMerge w:val="restart"/>
          </w:tcPr>
          <w:p w:rsidR="0071428D" w:rsidRPr="004C6C8B" w:rsidRDefault="0071428D" w:rsidP="008C5B10">
            <w:pPr>
              <w:spacing w:before="120" w:after="0" w:line="240" w:lineRule="auto"/>
              <w:jc w:val="both"/>
              <w:rPr>
                <w:rFonts w:ascii="Times New Roman" w:hAnsi="Times New Roman"/>
                <w:sz w:val="20"/>
                <w:szCs w:val="20"/>
                <w:lang w:val="ro-RO"/>
              </w:rPr>
            </w:pPr>
            <w:r w:rsidRPr="004C6C8B">
              <w:rPr>
                <w:rFonts w:ascii="Times New Roman" w:hAnsi="Times New Roman"/>
                <w:b/>
                <w:sz w:val="20"/>
                <w:szCs w:val="20"/>
                <w:lang w:val="ro-RO"/>
              </w:rPr>
              <w:t>A</w:t>
            </w:r>
            <w:r w:rsidRPr="004C6C8B">
              <w:rPr>
                <w:rFonts w:ascii="Times New Roman" w:hAnsi="Times New Roman"/>
                <w:sz w:val="20"/>
                <w:szCs w:val="20"/>
                <w:lang w:val="ro-RO"/>
              </w:rPr>
              <w:t xml:space="preserve">tenuarea degradǎrii terenurilor </w:t>
            </w:r>
          </w:p>
        </w:tc>
        <w:tc>
          <w:tcPr>
            <w:tcW w:w="1842" w:type="dxa"/>
            <w:vMerge w:val="restart"/>
          </w:tcPr>
          <w:p w:rsidR="0071428D" w:rsidRPr="004C6C8B" w:rsidRDefault="0071428D" w:rsidP="008C5B10">
            <w:pPr>
              <w:spacing w:before="120" w:after="0" w:line="240" w:lineRule="auto"/>
              <w:jc w:val="both"/>
              <w:rPr>
                <w:rFonts w:ascii="Times New Roman" w:hAnsi="Times New Roman"/>
                <w:b/>
                <w:sz w:val="20"/>
                <w:szCs w:val="20"/>
                <w:lang w:val="ro-RO"/>
              </w:rPr>
            </w:pPr>
            <w:r w:rsidRPr="004C6C8B">
              <w:rPr>
                <w:rFonts w:ascii="Times New Roman" w:hAnsi="Times New Roman"/>
                <w:b/>
                <w:sz w:val="20"/>
                <w:szCs w:val="20"/>
                <w:lang w:val="ro-RO"/>
              </w:rPr>
              <w:t>-</w:t>
            </w:r>
            <w:r w:rsidRPr="004C6C8B">
              <w:rPr>
                <w:rFonts w:ascii="Times New Roman" w:hAnsi="Times New Roman"/>
                <w:sz w:val="20"/>
                <w:szCs w:val="20"/>
                <w:lang w:val="ro-RO"/>
              </w:rPr>
              <w:t>amenajǎri specifice realizate (ha teren)</w:t>
            </w: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A.12.03.01 </w:t>
            </w:r>
            <w:r w:rsidRPr="004C6C8B">
              <w:rPr>
                <w:rFonts w:ascii="Times New Roman" w:hAnsi="Times New Roman"/>
                <w:sz w:val="20"/>
                <w:szCs w:val="20"/>
                <w:lang w:val="ro-RO"/>
              </w:rPr>
              <w:t>Constru</w:t>
            </w:r>
            <w:r>
              <w:rPr>
                <w:rFonts w:ascii="Times New Roman" w:hAnsi="Times New Roman"/>
                <w:sz w:val="20"/>
                <w:szCs w:val="20"/>
                <w:lang w:val="ro-RO"/>
              </w:rPr>
              <w:t>ire infrastruc</w:t>
            </w:r>
            <w:r w:rsidR="008C5B10">
              <w:rPr>
                <w:rFonts w:ascii="Times New Roman" w:hAnsi="Times New Roman"/>
                <w:sz w:val="20"/>
                <w:szCs w:val="20"/>
                <w:lang w:val="ro-RO"/>
              </w:rPr>
              <w:t>-</w:t>
            </w:r>
            <w:r>
              <w:rPr>
                <w:rFonts w:ascii="Times New Roman" w:hAnsi="Times New Roman"/>
                <w:sz w:val="20"/>
                <w:szCs w:val="20"/>
                <w:lang w:val="ro-RO"/>
              </w:rPr>
              <w:t>tură pentru preve</w:t>
            </w:r>
            <w:r w:rsidRPr="004C6C8B">
              <w:rPr>
                <w:rFonts w:ascii="Times New Roman" w:hAnsi="Times New Roman"/>
                <w:sz w:val="20"/>
                <w:szCs w:val="20"/>
                <w:lang w:val="ro-RO"/>
              </w:rPr>
              <w:t xml:space="preserve">nire şi protecţie împotriva inundaţiilor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Comuna Cucuteni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2014</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1400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A.12.03.02 Îmbunătăţirea calităţii mediului prin lucrări de împă</w:t>
            </w:r>
            <w:r w:rsidRPr="004C6C8B">
              <w:rPr>
                <w:rFonts w:ascii="Times New Roman" w:hAnsi="Times New Roman"/>
                <w:sz w:val="20"/>
                <w:szCs w:val="20"/>
                <w:lang w:val="ro-RO"/>
              </w:rPr>
              <w:t xml:space="preserve">durire a </w:t>
            </w:r>
            <w:r>
              <w:rPr>
                <w:rFonts w:ascii="Times New Roman" w:hAnsi="Times New Roman"/>
                <w:sz w:val="20"/>
                <w:szCs w:val="20"/>
                <w:lang w:val="ro-RO"/>
              </w:rPr>
              <w:t>terenurilor agricole degradate în comuna Horleş</w:t>
            </w:r>
            <w:r w:rsidRPr="004C6C8B">
              <w:rPr>
                <w:rFonts w:ascii="Times New Roman" w:hAnsi="Times New Roman"/>
                <w:sz w:val="20"/>
                <w:szCs w:val="20"/>
                <w:lang w:val="ro-RO"/>
              </w:rPr>
              <w:t>ti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Horleş</w:t>
            </w:r>
            <w:r w:rsidRPr="004C6C8B">
              <w:rPr>
                <w:rFonts w:ascii="Times New Roman" w:hAnsi="Times New Roman"/>
                <w:sz w:val="20"/>
                <w:szCs w:val="20"/>
                <w:lang w:val="ro-RO"/>
              </w:rPr>
              <w:t>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2015</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175,4</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AFM</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rPr>
                <w:rFonts w:ascii="Times New Roman" w:hAnsi="Times New Roman"/>
                <w:sz w:val="20"/>
                <w:szCs w:val="20"/>
                <w:highlight w:val="yellow"/>
                <w:lang w:val="ro-RO"/>
              </w:rPr>
            </w:pPr>
            <w:r>
              <w:rPr>
                <w:rFonts w:ascii="Times New Roman" w:hAnsi="Times New Roman"/>
                <w:sz w:val="20"/>
                <w:szCs w:val="20"/>
                <w:lang w:val="ro-RO"/>
              </w:rPr>
              <w:t xml:space="preserve">A.12.03.03 </w:t>
            </w:r>
            <w:r w:rsidRPr="004C6C8B">
              <w:rPr>
                <w:rFonts w:ascii="Times New Roman" w:hAnsi="Times New Roman"/>
                <w:sz w:val="20"/>
                <w:szCs w:val="20"/>
                <w:lang w:val="ro-RO"/>
              </w:rPr>
              <w:t xml:space="preserve">Proiectul </w:t>
            </w:r>
            <w:r>
              <w:rPr>
                <w:rFonts w:ascii="Times New Roman" w:hAnsi="Times New Roman"/>
                <w:i/>
                <w:sz w:val="20"/>
                <w:szCs w:val="20"/>
                <w:lang w:val="ro-RO"/>
              </w:rPr>
              <w:t>Plantăm fapte bune î</w:t>
            </w:r>
            <w:r w:rsidRPr="004C6C8B">
              <w:rPr>
                <w:rFonts w:ascii="Times New Roman" w:hAnsi="Times New Roman"/>
                <w:i/>
                <w:sz w:val="20"/>
                <w:szCs w:val="20"/>
                <w:lang w:val="ro-RO"/>
              </w:rPr>
              <w:t>n Rom</w:t>
            </w:r>
            <w:r>
              <w:rPr>
                <w:rFonts w:ascii="Times New Roman" w:hAnsi="Times New Roman"/>
                <w:i/>
                <w:sz w:val="20"/>
                <w:szCs w:val="20"/>
                <w:lang w:val="ro-RO"/>
              </w:rPr>
              <w:t>â</w:t>
            </w:r>
            <w:r w:rsidRPr="004C6C8B">
              <w:rPr>
                <w:rFonts w:ascii="Times New Roman" w:hAnsi="Times New Roman"/>
                <w:i/>
                <w:sz w:val="20"/>
                <w:szCs w:val="20"/>
                <w:lang w:val="ro-RO"/>
              </w:rPr>
              <w:t>nia</w:t>
            </w:r>
            <w:r>
              <w:rPr>
                <w:rFonts w:ascii="Times New Roman" w:hAnsi="Times New Roman"/>
                <w:sz w:val="20"/>
                <w:szCs w:val="20"/>
                <w:lang w:val="ro-RO"/>
              </w:rPr>
              <w:t xml:space="preserve"> în comuna Bălţaţ</w:t>
            </w:r>
            <w:r w:rsidRPr="004C6C8B">
              <w:rPr>
                <w:rFonts w:ascii="Times New Roman" w:hAnsi="Times New Roman"/>
                <w:sz w:val="20"/>
                <w:szCs w:val="20"/>
                <w:lang w:val="ro-RO"/>
              </w:rPr>
              <w:t>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 xml:space="preserve">Comuna Bălţaţi </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2,4</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Asociatia EcoAssist, donaţ</w:t>
            </w:r>
            <w:r w:rsidRPr="004C6C8B">
              <w:rPr>
                <w:rFonts w:ascii="Times New Roman" w:hAnsi="Times New Roman"/>
                <w:sz w:val="20"/>
                <w:szCs w:val="20"/>
                <w:lang w:val="ro-RO"/>
              </w:rPr>
              <w:t>ii</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A.12.03.04 Implicarea comunităţii în activităţi de împă</w:t>
            </w:r>
            <w:r w:rsidRPr="004C6C8B">
              <w:rPr>
                <w:rFonts w:ascii="Times New Roman" w:hAnsi="Times New Roman"/>
                <w:sz w:val="20"/>
                <w:szCs w:val="20"/>
                <w:lang w:val="ro-RO"/>
              </w:rPr>
              <w:t>durire pe terenurile degradate</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Ţibăneş</w:t>
            </w:r>
            <w:r w:rsidRPr="004C6C8B">
              <w:rPr>
                <w:rFonts w:ascii="Times New Roman" w:hAnsi="Times New Roman"/>
                <w:sz w:val="20"/>
                <w:szCs w:val="20"/>
                <w:lang w:val="ro-RO"/>
              </w:rPr>
              <w:t>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5</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Buget local </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A.12.03.05 </w:t>
            </w:r>
            <w:r w:rsidRPr="004C6C8B">
              <w:rPr>
                <w:rFonts w:ascii="Times New Roman" w:hAnsi="Times New Roman"/>
                <w:sz w:val="20"/>
                <w:szCs w:val="20"/>
                <w:lang w:val="ro-RO"/>
              </w:rPr>
              <w:t>Identificarea  zonelor sensibile la alunecări de teren şi realizarea „Hărţilor de risc” din judeţul Iaşi, conform HG 447/2003</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CJ Iaşi, UAT-uri</w:t>
            </w:r>
          </w:p>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trike/>
                <w:sz w:val="20"/>
                <w:szCs w:val="20"/>
                <w:lang w:val="ro-RO"/>
              </w:rPr>
              <w:t xml:space="preserve"> </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2000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local, Buget de stat</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jc w:val="both"/>
              <w:rPr>
                <w:rFonts w:ascii="Times New Roman" w:hAnsi="Times New Roman"/>
                <w:sz w:val="20"/>
                <w:szCs w:val="20"/>
                <w:lang w:val="ro-RO"/>
              </w:rPr>
            </w:pPr>
            <w:r>
              <w:rPr>
                <w:rFonts w:ascii="Times New Roman" w:hAnsi="Times New Roman"/>
                <w:sz w:val="20"/>
                <w:szCs w:val="20"/>
                <w:lang w:val="ro-RO"/>
              </w:rPr>
              <w:t xml:space="preserve">A.12.03.06 </w:t>
            </w:r>
            <w:r w:rsidRPr="004C6C8B">
              <w:rPr>
                <w:rFonts w:ascii="Times New Roman" w:hAnsi="Times New Roman"/>
                <w:sz w:val="20"/>
                <w:szCs w:val="20"/>
                <w:lang w:val="ro-RO"/>
              </w:rPr>
              <w:t>Stabilizarea versantului vestic al râului Bahlui Hârlău Părcovaci</w:t>
            </w:r>
          </w:p>
        </w:tc>
        <w:tc>
          <w:tcPr>
            <w:tcW w:w="1984" w:type="dxa"/>
          </w:tcPr>
          <w:p w:rsidR="0071428D" w:rsidRPr="004C6C8B" w:rsidRDefault="0071428D" w:rsidP="006A695D">
            <w:pPr>
              <w:spacing w:before="120" w:after="120"/>
              <w:jc w:val="center"/>
              <w:rPr>
                <w:rFonts w:ascii="Times New Roman" w:hAnsi="Times New Roman"/>
                <w:sz w:val="20"/>
                <w:szCs w:val="20"/>
                <w:lang w:val="ro-RO"/>
              </w:rPr>
            </w:pPr>
            <w:r w:rsidRPr="004C6C8B">
              <w:rPr>
                <w:rFonts w:ascii="Times New Roman" w:hAnsi="Times New Roman"/>
                <w:sz w:val="20"/>
                <w:szCs w:val="20"/>
                <w:lang w:val="ro-RO"/>
              </w:rPr>
              <w:t>Comuna Hârlău</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Fonduri proprii </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b/>
                <w:sz w:val="20"/>
                <w:szCs w:val="20"/>
                <w:lang w:val="ro-RO"/>
              </w:rPr>
            </w:pPr>
            <w:r>
              <w:rPr>
                <w:rFonts w:ascii="Times New Roman" w:hAnsi="Times New Roman"/>
                <w:sz w:val="20"/>
                <w:szCs w:val="20"/>
                <w:lang w:val="ro-RO"/>
              </w:rPr>
              <w:t xml:space="preserve">A.12.03.07 </w:t>
            </w:r>
            <w:r w:rsidRPr="004C6C8B">
              <w:rPr>
                <w:rFonts w:ascii="Times New Roman" w:hAnsi="Times New Roman"/>
                <w:sz w:val="20"/>
                <w:szCs w:val="20"/>
                <w:lang w:val="ro-RO"/>
              </w:rPr>
              <w:t>Construire lac acumulare Rediu-Aldei, amenajare curs apă Rediu –Aldei, regularizare  curs apă Borş, lucrări de drenare,  subtraversări exe</w:t>
            </w:r>
            <w:r w:rsidR="008C5B10">
              <w:rPr>
                <w:rFonts w:ascii="Times New Roman" w:hAnsi="Times New Roman"/>
                <w:sz w:val="20"/>
                <w:szCs w:val="20"/>
                <w:lang w:val="ro-RO"/>
              </w:rPr>
              <w:t>-</w:t>
            </w:r>
            <w:r w:rsidRPr="004C6C8B">
              <w:rPr>
                <w:rFonts w:ascii="Times New Roman" w:hAnsi="Times New Roman"/>
                <w:sz w:val="20"/>
                <w:szCs w:val="20"/>
                <w:lang w:val="ro-RO"/>
              </w:rPr>
              <w:t>cuţie poduri podeţe, regularizare curs</w:t>
            </w:r>
          </w:p>
        </w:tc>
        <w:tc>
          <w:tcPr>
            <w:tcW w:w="1984"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sz w:val="20"/>
                <w:szCs w:val="20"/>
                <w:lang w:val="ro-RO"/>
              </w:rPr>
              <w:t>Comuna Aroneanu</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euroepne, Buget local</w:t>
            </w:r>
          </w:p>
        </w:tc>
      </w:tr>
      <w:tr w:rsidR="0071428D" w:rsidRPr="004C6C8B" w:rsidTr="008C5B10">
        <w:trPr>
          <w:trHeight w:val="772"/>
        </w:trPr>
        <w:tc>
          <w:tcPr>
            <w:tcW w:w="1986"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1842" w:type="dxa"/>
            <w:vMerge/>
          </w:tcPr>
          <w:p w:rsidR="0071428D" w:rsidRPr="004C6C8B" w:rsidRDefault="0071428D" w:rsidP="006A695D">
            <w:pPr>
              <w:spacing w:before="120" w:after="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A.12.03.08 </w:t>
            </w:r>
            <w:r w:rsidRPr="004C6C8B">
              <w:rPr>
                <w:rFonts w:ascii="Times New Roman" w:hAnsi="Times New Roman"/>
                <w:sz w:val="20"/>
                <w:szCs w:val="20"/>
                <w:lang w:val="ro-RO"/>
              </w:rPr>
              <w:t>Amena</w:t>
            </w:r>
            <w:r w:rsidR="008C5B10">
              <w:rPr>
                <w:rFonts w:ascii="Times New Roman" w:hAnsi="Times New Roman"/>
                <w:sz w:val="20"/>
                <w:szCs w:val="20"/>
                <w:lang w:val="ro-RO"/>
              </w:rPr>
              <w:t>jări specifice în vederea comba</w:t>
            </w:r>
            <w:r w:rsidRPr="004C6C8B">
              <w:rPr>
                <w:rFonts w:ascii="Times New Roman" w:hAnsi="Times New Roman"/>
                <w:sz w:val="20"/>
                <w:szCs w:val="20"/>
                <w:lang w:val="ro-RO"/>
              </w:rPr>
              <w:t xml:space="preserve">terii eroziunii solului în com. Moţca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Comuna Moţca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2020</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local/ Fonduri europene</w:t>
            </w:r>
          </w:p>
        </w:tc>
      </w:tr>
      <w:tr w:rsidR="0071428D" w:rsidRPr="004C6C8B" w:rsidTr="008C5B10">
        <w:tc>
          <w:tcPr>
            <w:tcW w:w="1986"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A.12.03.09 </w:t>
            </w:r>
            <w:r w:rsidRPr="004C6C8B">
              <w:rPr>
                <w:rFonts w:ascii="Times New Roman" w:hAnsi="Times New Roman"/>
                <w:sz w:val="20"/>
                <w:szCs w:val="20"/>
                <w:lang w:val="ro-RO"/>
              </w:rPr>
              <w:t>Combaterea alune</w:t>
            </w:r>
            <w:r w:rsidR="00E33CE9">
              <w:rPr>
                <w:rFonts w:ascii="Times New Roman" w:hAnsi="Times New Roman"/>
                <w:sz w:val="20"/>
                <w:szCs w:val="20"/>
                <w:lang w:val="ro-RO"/>
              </w:rPr>
              <w:t>-</w:t>
            </w:r>
            <w:r w:rsidRPr="004C6C8B">
              <w:rPr>
                <w:rFonts w:ascii="Times New Roman" w:hAnsi="Times New Roman"/>
                <w:sz w:val="20"/>
                <w:szCs w:val="20"/>
                <w:lang w:val="ro-RO"/>
              </w:rPr>
              <w:t xml:space="preserve">cărilor </w:t>
            </w:r>
            <w:r>
              <w:rPr>
                <w:rFonts w:ascii="Times New Roman" w:hAnsi="Times New Roman"/>
                <w:sz w:val="20"/>
                <w:szCs w:val="20"/>
                <w:lang w:val="ro-RO"/>
              </w:rPr>
              <w:t>de teren prin împădurire în com</w:t>
            </w:r>
            <w:r w:rsidRPr="004C6C8B">
              <w:rPr>
                <w:rFonts w:ascii="Times New Roman" w:hAnsi="Times New Roman"/>
                <w:sz w:val="20"/>
                <w:szCs w:val="20"/>
                <w:lang w:val="ro-RO"/>
              </w:rPr>
              <w:t xml:space="preserve">. Cepleniţa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Comuna Cepleniţa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local/ Fonduri europene</w:t>
            </w:r>
          </w:p>
        </w:tc>
      </w:tr>
      <w:tr w:rsidR="0071428D" w:rsidRPr="004C6C8B" w:rsidTr="008C5B10">
        <w:tc>
          <w:tcPr>
            <w:tcW w:w="1986"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A.12.03.10 </w:t>
            </w:r>
            <w:r w:rsidRPr="004C6C8B">
              <w:rPr>
                <w:rFonts w:ascii="Times New Roman" w:hAnsi="Times New Roman"/>
                <w:sz w:val="20"/>
                <w:szCs w:val="20"/>
                <w:lang w:val="ro-RO"/>
              </w:rPr>
              <w:t>Susţinerea procesului de comasare a terenurilor agricole în vederea prevenirii şi evitării eroziunii şi degradării terenurilor agricole</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DAJ</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permanent </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Fonduri europene, Surse proprii</w:t>
            </w:r>
          </w:p>
        </w:tc>
      </w:tr>
      <w:tr w:rsidR="0071428D" w:rsidRPr="004C6C8B" w:rsidTr="008C5B10">
        <w:trPr>
          <w:trHeight w:val="1310"/>
        </w:trPr>
        <w:tc>
          <w:tcPr>
            <w:tcW w:w="1986"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A.12.03.11 </w:t>
            </w:r>
            <w:r w:rsidRPr="004C6C8B">
              <w:rPr>
                <w:rFonts w:ascii="Times New Roman" w:hAnsi="Times New Roman"/>
                <w:sz w:val="20"/>
                <w:szCs w:val="20"/>
                <w:lang w:val="ro-RO"/>
              </w:rPr>
              <w:t>Promovarea tehno</w:t>
            </w:r>
            <w:r w:rsidR="00E33CE9">
              <w:rPr>
                <w:rFonts w:ascii="Times New Roman" w:hAnsi="Times New Roman"/>
                <w:sz w:val="20"/>
                <w:szCs w:val="20"/>
                <w:lang w:val="ro-RO"/>
              </w:rPr>
              <w:t>-</w:t>
            </w:r>
            <w:r w:rsidRPr="004C6C8B">
              <w:rPr>
                <w:rFonts w:ascii="Times New Roman" w:hAnsi="Times New Roman"/>
                <w:sz w:val="20"/>
                <w:szCs w:val="20"/>
                <w:lang w:val="ro-RO"/>
              </w:rPr>
              <w:t>logiilor de lucr</w:t>
            </w:r>
            <w:r>
              <w:rPr>
                <w:rFonts w:ascii="Times New Roman" w:hAnsi="Times New Roman"/>
                <w:sz w:val="20"/>
                <w:szCs w:val="20"/>
                <w:lang w:val="ro-RO"/>
              </w:rPr>
              <w:t>are a solului favorabile acumulării, conservării şi valorifică</w:t>
            </w:r>
            <w:r w:rsidRPr="004C6C8B">
              <w:rPr>
                <w:rFonts w:ascii="Times New Roman" w:hAnsi="Times New Roman"/>
                <w:sz w:val="20"/>
                <w:szCs w:val="20"/>
                <w:lang w:val="ro-RO"/>
              </w:rPr>
              <w:t>rii eficiente</w:t>
            </w:r>
            <w:r>
              <w:rPr>
                <w:rFonts w:ascii="Times New Roman" w:hAnsi="Times New Roman"/>
                <w:sz w:val="20"/>
                <w:szCs w:val="20"/>
                <w:lang w:val="ro-RO"/>
              </w:rPr>
              <w:t xml:space="preserve"> a apei provenite din precipitaţ</w:t>
            </w:r>
            <w:r w:rsidRPr="004C6C8B">
              <w:rPr>
                <w:rFonts w:ascii="Times New Roman" w:hAnsi="Times New Roman"/>
                <w:sz w:val="20"/>
                <w:szCs w:val="20"/>
                <w:lang w:val="ro-RO"/>
              </w:rPr>
              <w:t>ii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DAJ</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Pr>
                <w:rFonts w:ascii="Times New Roman" w:hAnsi="Times New Roman"/>
                <w:sz w:val="20"/>
                <w:szCs w:val="20"/>
                <w:lang w:val="ro-RO"/>
              </w:rPr>
              <w:t>Fonduri europene, Surse proprii</w:t>
            </w:r>
          </w:p>
        </w:tc>
      </w:tr>
      <w:tr w:rsidR="0071428D" w:rsidRPr="004C6C8B" w:rsidTr="008C5B10">
        <w:tc>
          <w:tcPr>
            <w:tcW w:w="1986"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A.12.03.12 </w:t>
            </w:r>
            <w:r w:rsidRPr="004C6C8B">
              <w:rPr>
                <w:rFonts w:ascii="Times New Roman" w:hAnsi="Times New Roman"/>
                <w:sz w:val="20"/>
                <w:szCs w:val="20"/>
                <w:lang w:val="ro-RO"/>
              </w:rPr>
              <w:t>Încurajarea şi promo</w:t>
            </w:r>
            <w:r w:rsidR="00E33CE9">
              <w:rPr>
                <w:rFonts w:ascii="Times New Roman" w:hAnsi="Times New Roman"/>
                <w:sz w:val="20"/>
                <w:szCs w:val="20"/>
                <w:lang w:val="ro-RO"/>
              </w:rPr>
              <w:t>-</w:t>
            </w:r>
            <w:r w:rsidRPr="004C6C8B">
              <w:rPr>
                <w:rFonts w:ascii="Times New Roman" w:hAnsi="Times New Roman"/>
                <w:sz w:val="20"/>
                <w:szCs w:val="20"/>
                <w:lang w:val="ro-RO"/>
              </w:rPr>
              <w:t>varea avantajelor practicării</w:t>
            </w:r>
            <w:r>
              <w:rPr>
                <w:rFonts w:ascii="Times New Roman" w:hAnsi="Times New Roman"/>
                <w:sz w:val="20"/>
                <w:szCs w:val="20"/>
                <w:lang w:val="ro-RO"/>
              </w:rPr>
              <w:t xml:space="preserve"> agriculturii ecologice şi obţi</w:t>
            </w:r>
            <w:r w:rsidRPr="004C6C8B">
              <w:rPr>
                <w:rFonts w:ascii="Times New Roman" w:hAnsi="Times New Roman"/>
                <w:sz w:val="20"/>
                <w:szCs w:val="20"/>
                <w:lang w:val="ro-RO"/>
              </w:rPr>
              <w:t xml:space="preserve">nerii de produse vegetale şi animale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DAJ, Operatori in domeniu</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permanent </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71428D" w:rsidRPr="004C6C8B" w:rsidRDefault="0071428D" w:rsidP="006A695D">
            <w:pPr>
              <w:spacing w:before="120" w:after="0" w:line="240" w:lineRule="auto"/>
              <w:jc w:val="center"/>
              <w:rPr>
                <w:rFonts w:ascii="Times New Roman" w:hAnsi="Times New Roman"/>
                <w:b/>
                <w:sz w:val="20"/>
                <w:szCs w:val="20"/>
                <w:lang w:val="ro-RO"/>
              </w:rPr>
            </w:pPr>
            <w:r>
              <w:rPr>
                <w:rFonts w:ascii="Times New Roman" w:hAnsi="Times New Roman"/>
                <w:sz w:val="20"/>
                <w:szCs w:val="20"/>
                <w:lang w:val="ro-RO"/>
              </w:rPr>
              <w:t>Fonduri europene, Surse proprii</w:t>
            </w:r>
          </w:p>
        </w:tc>
      </w:tr>
      <w:tr w:rsidR="0071428D" w:rsidRPr="004C6C8B" w:rsidTr="008C5B10">
        <w:tc>
          <w:tcPr>
            <w:tcW w:w="1986"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A.12.03.13 </w:t>
            </w:r>
            <w:r w:rsidRPr="004C6C8B">
              <w:rPr>
                <w:rFonts w:ascii="Times New Roman" w:hAnsi="Times New Roman"/>
                <w:sz w:val="20"/>
                <w:szCs w:val="20"/>
                <w:lang w:val="ro-RO"/>
              </w:rPr>
              <w:t>Dezvoltarea cen</w:t>
            </w:r>
            <w:r>
              <w:rPr>
                <w:rFonts w:ascii="Times New Roman" w:hAnsi="Times New Roman"/>
                <w:sz w:val="20"/>
                <w:szCs w:val="20"/>
                <w:lang w:val="ro-RO"/>
              </w:rPr>
              <w:t>trelor de cercetare-dezvoltare î</w:t>
            </w:r>
            <w:r w:rsidRPr="004C6C8B">
              <w:rPr>
                <w:rFonts w:ascii="Times New Roman" w:hAnsi="Times New Roman"/>
                <w:sz w:val="20"/>
                <w:szCs w:val="20"/>
                <w:lang w:val="ro-RO"/>
              </w:rPr>
              <w:t>n d</w:t>
            </w:r>
            <w:r>
              <w:rPr>
                <w:rFonts w:ascii="Times New Roman" w:hAnsi="Times New Roman"/>
                <w:sz w:val="20"/>
                <w:szCs w:val="20"/>
                <w:lang w:val="ro-RO"/>
              </w:rPr>
              <w:t>omeniul agriculturii ecologice ş</w:t>
            </w:r>
            <w:r w:rsidRPr="004C6C8B">
              <w:rPr>
                <w:rFonts w:ascii="Times New Roman" w:hAnsi="Times New Roman"/>
                <w:sz w:val="20"/>
                <w:szCs w:val="20"/>
                <w:lang w:val="ro-RO"/>
              </w:rPr>
              <w:t>i al produselor organice certificate</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Instituţii de cercetare, alte entităţ</w:t>
            </w:r>
            <w:r w:rsidRPr="004C6C8B">
              <w:rPr>
                <w:rFonts w:ascii="Times New Roman" w:hAnsi="Times New Roman"/>
                <w:sz w:val="20"/>
                <w:szCs w:val="20"/>
                <w:lang w:val="ro-RO"/>
              </w:rPr>
              <w: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71428D" w:rsidRPr="004C6C8B" w:rsidRDefault="0071428D" w:rsidP="006A695D">
            <w:pPr>
              <w:spacing w:before="120" w:after="0" w:line="240" w:lineRule="auto"/>
              <w:jc w:val="center"/>
              <w:rPr>
                <w:rFonts w:ascii="Times New Roman" w:hAnsi="Times New Roman"/>
                <w:sz w:val="20"/>
                <w:szCs w:val="20"/>
                <w:lang w:val="ro-RO"/>
              </w:rPr>
            </w:pPr>
            <w:r w:rsidRPr="004C6C8B">
              <w:rPr>
                <w:rFonts w:ascii="Times New Roman" w:hAnsi="Times New Roman"/>
                <w:sz w:val="20"/>
                <w:szCs w:val="20"/>
                <w:lang w:val="ro-RO"/>
              </w:rPr>
              <w:t>Fonduri europene, Alte surse</w:t>
            </w:r>
          </w:p>
        </w:tc>
      </w:tr>
      <w:tr w:rsidR="0071428D" w:rsidRPr="004C6C8B" w:rsidTr="008C5B10">
        <w:tc>
          <w:tcPr>
            <w:tcW w:w="1986" w:type="dxa"/>
            <w:vMerge/>
            <w:tcBorders>
              <w:top w:val="nil"/>
            </w:tcBorders>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Borders>
              <w:top w:val="nil"/>
            </w:tcBorders>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A.12.03.14 </w:t>
            </w:r>
            <w:r w:rsidRPr="004C6C8B">
              <w:rPr>
                <w:rFonts w:ascii="Times New Roman" w:hAnsi="Times New Roman"/>
                <w:sz w:val="20"/>
                <w:szCs w:val="20"/>
                <w:lang w:val="ro-RO"/>
              </w:rPr>
              <w:t>E</w:t>
            </w:r>
            <w:r>
              <w:rPr>
                <w:rFonts w:ascii="Times New Roman" w:hAnsi="Times New Roman"/>
                <w:sz w:val="20"/>
                <w:szCs w:val="20"/>
                <w:lang w:val="ro-RO"/>
              </w:rPr>
              <w:t>xecutarea lucrărilor antierozio</w:t>
            </w:r>
            <w:r w:rsidRPr="004C6C8B">
              <w:rPr>
                <w:rFonts w:ascii="Times New Roman" w:hAnsi="Times New Roman"/>
                <w:sz w:val="20"/>
                <w:szCs w:val="20"/>
                <w:lang w:val="ro-RO"/>
              </w:rPr>
              <w:t xml:space="preserve">nale în zonele predispuse  la </w:t>
            </w:r>
            <w:r>
              <w:rPr>
                <w:rFonts w:ascii="Times New Roman" w:hAnsi="Times New Roman"/>
                <w:sz w:val="20"/>
                <w:szCs w:val="20"/>
                <w:lang w:val="ro-RO"/>
              </w:rPr>
              <w:t>acest feno</w:t>
            </w:r>
            <w:r w:rsidRPr="004C6C8B">
              <w:rPr>
                <w:rFonts w:ascii="Times New Roman" w:hAnsi="Times New Roman"/>
                <w:sz w:val="20"/>
                <w:szCs w:val="20"/>
                <w:lang w:val="ro-RO"/>
              </w:rPr>
              <w:t>men din mun. Paşcani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Municipiul Paşcani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local</w:t>
            </w:r>
          </w:p>
        </w:tc>
      </w:tr>
      <w:tr w:rsidR="0071428D" w:rsidRPr="004C6C8B" w:rsidTr="008C5B10">
        <w:tc>
          <w:tcPr>
            <w:tcW w:w="1986" w:type="dxa"/>
            <w:vMerge/>
            <w:tcBorders>
              <w:top w:val="nil"/>
            </w:tcBorders>
          </w:tcPr>
          <w:p w:rsidR="0071428D" w:rsidRPr="004C6C8B" w:rsidRDefault="0071428D" w:rsidP="006A695D">
            <w:pPr>
              <w:spacing w:after="0" w:line="240" w:lineRule="auto"/>
              <w:jc w:val="center"/>
              <w:rPr>
                <w:rFonts w:ascii="Times New Roman" w:hAnsi="Times New Roman"/>
                <w:b/>
                <w:sz w:val="20"/>
                <w:szCs w:val="20"/>
                <w:lang w:val="ro-RO"/>
              </w:rPr>
            </w:pPr>
          </w:p>
        </w:tc>
        <w:tc>
          <w:tcPr>
            <w:tcW w:w="1842" w:type="dxa"/>
            <w:vMerge/>
            <w:tcBorders>
              <w:top w:val="nil"/>
            </w:tcBorders>
          </w:tcPr>
          <w:p w:rsidR="0071428D" w:rsidRPr="004C6C8B" w:rsidRDefault="0071428D" w:rsidP="006A695D">
            <w:pPr>
              <w:spacing w:after="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highlight w:val="yellow"/>
                <w:lang w:val="ro-RO"/>
              </w:rPr>
            </w:pPr>
            <w:r>
              <w:rPr>
                <w:rFonts w:ascii="Times New Roman" w:hAnsi="Times New Roman"/>
                <w:sz w:val="20"/>
                <w:szCs w:val="20"/>
                <w:lang w:val="ro-RO"/>
              </w:rPr>
              <w:t xml:space="preserve">A.12.03.15 </w:t>
            </w:r>
            <w:r w:rsidRPr="004C6C8B">
              <w:rPr>
                <w:rFonts w:ascii="Times New Roman" w:hAnsi="Times New Roman"/>
                <w:sz w:val="20"/>
                <w:szCs w:val="20"/>
                <w:lang w:val="ro-RO"/>
              </w:rPr>
              <w:t>Introducerea în cultura pe păşune a speciilor de plante cu înrădăcinare foarte puternică, organizarea activităţilor de îmbunătăţire a pajiştilor prin administrarea corectă şi popularizarea măsurilor necesare adminstrării corecte a pajiştilor în com . Aroneanu</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Comuna Aroneanu</w:t>
            </w:r>
          </w:p>
        </w:tc>
        <w:tc>
          <w:tcPr>
            <w:tcW w:w="1276" w:type="dxa"/>
          </w:tcPr>
          <w:p w:rsidR="0071428D" w:rsidRPr="004C6C8B" w:rsidRDefault="0071428D" w:rsidP="006A695D">
            <w:pPr>
              <w:spacing w:before="120" w:after="120" w:line="240" w:lineRule="auto"/>
              <w:jc w:val="center"/>
              <w:rPr>
                <w:rFonts w:ascii="Times New Roman" w:hAnsi="Times New Roman"/>
                <w:sz w:val="20"/>
                <w:szCs w:val="20"/>
                <w:highlight w:val="yellow"/>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highlight w:val="yellow"/>
                <w:lang w:val="ro-RO"/>
              </w:rPr>
            </w:pPr>
            <w:r w:rsidRPr="004C6C8B">
              <w:rPr>
                <w:rFonts w:ascii="Times New Roman" w:hAnsi="Times New Roman"/>
                <w:sz w:val="20"/>
                <w:szCs w:val="20"/>
                <w:lang w:val="ro-RO"/>
              </w:rPr>
              <w:t>Buget local</w:t>
            </w:r>
          </w:p>
        </w:tc>
      </w:tr>
      <w:tr w:rsidR="0071428D" w:rsidRPr="004C6C8B" w:rsidTr="008C5B10">
        <w:tc>
          <w:tcPr>
            <w:tcW w:w="14034" w:type="dxa"/>
            <w:gridSpan w:val="7"/>
            <w:shd w:val="clear" w:color="auto" w:fill="EEECE1"/>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Categoria de probleme: PERICOLE GENERATE DE CATASTROFE/FENOMENE NATURALE/ANTROPICE – cod identificare – PM 12</w:t>
            </w:r>
          </w:p>
        </w:tc>
      </w:tr>
      <w:tr w:rsidR="0071428D" w:rsidRPr="004C6C8B" w:rsidTr="008C5B10">
        <w:tc>
          <w:tcPr>
            <w:tcW w:w="14034" w:type="dxa"/>
            <w:gridSpan w:val="7"/>
            <w:shd w:val="clear" w:color="auto" w:fill="66FF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PROBLEMA DE MEDIU: </w:t>
            </w:r>
            <w:r w:rsidRPr="004C6C8B">
              <w:rPr>
                <w:rFonts w:ascii="Times New Roman" w:hAnsi="Times New Roman"/>
                <w:sz w:val="20"/>
                <w:szCs w:val="20"/>
                <w:lang w:val="ro-RO"/>
              </w:rPr>
              <w:t>cod identificare PM-12-04-</w:t>
            </w:r>
            <w:r w:rsidRPr="004C6C8B">
              <w:rPr>
                <w:sz w:val="20"/>
                <w:szCs w:val="20"/>
                <w:lang w:val="ro-RO"/>
              </w:rPr>
              <w:t xml:space="preserve"> </w:t>
            </w:r>
            <w:r w:rsidRPr="004C6C8B">
              <w:rPr>
                <w:rStyle w:val="FontStyle135"/>
                <w:sz w:val="20"/>
                <w:szCs w:val="20"/>
                <w:lang w:val="pt-BR"/>
              </w:rPr>
              <w:t>Dificultăţi în</w:t>
            </w:r>
            <w:r>
              <w:rPr>
                <w:rStyle w:val="FontStyle135"/>
                <w:sz w:val="20"/>
                <w:szCs w:val="20"/>
                <w:lang w:val="pt-BR"/>
              </w:rPr>
              <w:t xml:space="preserve"> atenuarea efectelor secetelor ş</w:t>
            </w:r>
            <w:r w:rsidRPr="004C6C8B">
              <w:rPr>
                <w:rStyle w:val="FontStyle135"/>
                <w:sz w:val="20"/>
                <w:szCs w:val="20"/>
                <w:lang w:val="pt-BR"/>
              </w:rPr>
              <w:t>i a altor fenom</w:t>
            </w:r>
            <w:r>
              <w:rPr>
                <w:rStyle w:val="FontStyle135"/>
                <w:sz w:val="20"/>
                <w:szCs w:val="20"/>
                <w:lang w:val="pt-BR"/>
              </w:rPr>
              <w:t>ene meteo de risc pentru populaţ</w:t>
            </w:r>
            <w:r w:rsidRPr="004C6C8B">
              <w:rPr>
                <w:rStyle w:val="FontStyle135"/>
                <w:sz w:val="20"/>
                <w:szCs w:val="20"/>
                <w:lang w:val="pt-BR"/>
              </w:rPr>
              <w:t>ie</w:t>
            </w:r>
          </w:p>
        </w:tc>
      </w:tr>
      <w:tr w:rsidR="0071428D" w:rsidRPr="004C6C8B" w:rsidTr="008C5B10">
        <w:tc>
          <w:tcPr>
            <w:tcW w:w="14034" w:type="dxa"/>
            <w:gridSpan w:val="7"/>
            <w:shd w:val="clear" w:color="auto" w:fill="FFCCFF"/>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OBIECTIV GENERAL:</w:t>
            </w:r>
            <w:r w:rsidRPr="004C6C8B">
              <w:rPr>
                <w:rFonts w:ascii="Times New Roman" w:hAnsi="Times New Roman"/>
                <w:sz w:val="20"/>
                <w:szCs w:val="20"/>
                <w:lang w:val="ro-RO"/>
              </w:rPr>
              <w:t xml:space="preserve"> </w:t>
            </w:r>
            <w:r>
              <w:rPr>
                <w:rStyle w:val="FontStyle135"/>
                <w:b w:val="0"/>
                <w:sz w:val="20"/>
                <w:szCs w:val="20"/>
                <w:lang w:val="ro-RO"/>
              </w:rPr>
              <w:t>Diminuarea efectelor secetelor ş</w:t>
            </w:r>
            <w:r w:rsidRPr="004C6C8B">
              <w:rPr>
                <w:rStyle w:val="FontStyle135"/>
                <w:b w:val="0"/>
                <w:sz w:val="20"/>
                <w:szCs w:val="20"/>
                <w:lang w:val="ro-RO"/>
              </w:rPr>
              <w:t>i a altor</w:t>
            </w:r>
            <w:r>
              <w:rPr>
                <w:rStyle w:val="FontStyle135"/>
                <w:b w:val="0"/>
                <w:sz w:val="20"/>
                <w:szCs w:val="20"/>
                <w:lang w:val="ro-RO"/>
              </w:rPr>
              <w:t xml:space="preserve"> fenomene de risc pentru populaţ</w:t>
            </w:r>
            <w:r w:rsidRPr="004C6C8B">
              <w:rPr>
                <w:rStyle w:val="FontStyle135"/>
                <w:b w:val="0"/>
                <w:sz w:val="20"/>
                <w:szCs w:val="20"/>
                <w:lang w:val="ro-RO"/>
              </w:rPr>
              <w:t>ie</w:t>
            </w:r>
          </w:p>
        </w:tc>
      </w:tr>
      <w:tr w:rsidR="0071428D" w:rsidRPr="004C6C8B" w:rsidTr="008C5B10">
        <w:tc>
          <w:tcPr>
            <w:tcW w:w="14034" w:type="dxa"/>
            <w:gridSpan w:val="7"/>
            <w:shd w:val="clear" w:color="auto" w:fill="FDE9D9"/>
          </w:tcPr>
          <w:p w:rsidR="0071428D" w:rsidRPr="004C6C8B" w:rsidRDefault="0071428D" w:rsidP="006A695D">
            <w:pPr>
              <w:spacing w:before="120" w:after="120" w:line="240" w:lineRule="auto"/>
              <w:rPr>
                <w:rFonts w:ascii="Times New Roman" w:hAnsi="Times New Roman"/>
                <w:b/>
                <w:sz w:val="20"/>
                <w:szCs w:val="20"/>
                <w:lang w:val="ro-RO"/>
              </w:rPr>
            </w:pPr>
            <w:r w:rsidRPr="004C6C8B">
              <w:rPr>
                <w:rFonts w:ascii="Times New Roman" w:hAnsi="Times New Roman"/>
                <w:b/>
                <w:sz w:val="20"/>
                <w:szCs w:val="20"/>
                <w:lang w:val="ro-RO"/>
              </w:rPr>
              <w:t xml:space="preserve">Obiectiv specific: </w:t>
            </w:r>
            <w:r w:rsidRPr="004C6C8B">
              <w:rPr>
                <w:rFonts w:ascii="Times New Roman" w:hAnsi="Times New Roman"/>
                <w:sz w:val="20"/>
                <w:szCs w:val="20"/>
                <w:lang w:val="ro-RO"/>
              </w:rPr>
              <w:t>Aten</w:t>
            </w:r>
            <w:r w:rsidRPr="004C6C8B">
              <w:rPr>
                <w:rStyle w:val="FontStyle135"/>
                <w:b w:val="0"/>
                <w:sz w:val="20"/>
                <w:szCs w:val="20"/>
                <w:lang w:val="pt-BR"/>
              </w:rPr>
              <w:t>uarea efectelor secetelor</w:t>
            </w:r>
            <w:r>
              <w:rPr>
                <w:rStyle w:val="FontStyle135"/>
                <w:b w:val="0"/>
                <w:sz w:val="20"/>
                <w:szCs w:val="20"/>
                <w:lang w:val="ro-RO"/>
              </w:rPr>
              <w:t xml:space="preserve"> ş</w:t>
            </w:r>
            <w:r w:rsidRPr="004C6C8B">
              <w:rPr>
                <w:rStyle w:val="FontStyle135"/>
                <w:b w:val="0"/>
                <w:sz w:val="20"/>
                <w:szCs w:val="20"/>
                <w:lang w:val="ro-RO"/>
              </w:rPr>
              <w:t>i a altor</w:t>
            </w:r>
            <w:r>
              <w:rPr>
                <w:rStyle w:val="FontStyle135"/>
                <w:b w:val="0"/>
                <w:sz w:val="20"/>
                <w:szCs w:val="20"/>
                <w:lang w:val="ro-RO"/>
              </w:rPr>
              <w:t xml:space="preserve"> fenomene de risc pentru populaţ</w:t>
            </w:r>
            <w:r w:rsidRPr="004C6C8B">
              <w:rPr>
                <w:rStyle w:val="FontStyle135"/>
                <w:b w:val="0"/>
                <w:sz w:val="20"/>
                <w:szCs w:val="20"/>
                <w:lang w:val="ro-RO"/>
              </w:rPr>
              <w:t>ie</w:t>
            </w:r>
          </w:p>
        </w:tc>
      </w:tr>
      <w:tr w:rsidR="0071428D" w:rsidRPr="004C6C8B" w:rsidTr="008C5B10">
        <w:tc>
          <w:tcPr>
            <w:tcW w:w="198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lastRenderedPageBreak/>
              <w:t>Ținta</w:t>
            </w:r>
          </w:p>
        </w:tc>
        <w:tc>
          <w:tcPr>
            <w:tcW w:w="1842"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 xml:space="preserve">Indicator </w:t>
            </w:r>
          </w:p>
        </w:tc>
        <w:tc>
          <w:tcPr>
            <w:tcW w:w="311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Acţiuni</w:t>
            </w:r>
          </w:p>
        </w:tc>
        <w:tc>
          <w:tcPr>
            <w:tcW w:w="1984"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Respo</w:t>
            </w:r>
            <w:r w:rsidR="008C5B10">
              <w:rPr>
                <w:rFonts w:ascii="Times New Roman" w:hAnsi="Times New Roman"/>
                <w:b/>
                <w:sz w:val="20"/>
                <w:szCs w:val="20"/>
                <w:lang w:val="ro-RO"/>
              </w:rPr>
              <w:t>nsabil</w:t>
            </w:r>
            <w:r w:rsidRPr="004C6C8B">
              <w:rPr>
                <w:rFonts w:ascii="Times New Roman" w:hAnsi="Times New Roman"/>
                <w:b/>
                <w:sz w:val="20"/>
                <w:szCs w:val="20"/>
                <w:lang w:val="ro-RO"/>
              </w:rPr>
              <w:t>i implementare</w:t>
            </w:r>
          </w:p>
        </w:tc>
        <w:tc>
          <w:tcPr>
            <w:tcW w:w="1276"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Termen de realizare</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Cost estimativ (mii euro)</w:t>
            </w:r>
          </w:p>
        </w:tc>
        <w:tc>
          <w:tcPr>
            <w:tcW w:w="2268"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 xml:space="preserve">Surse de finanţare existente/ potenţiale </w:t>
            </w:r>
          </w:p>
        </w:tc>
      </w:tr>
      <w:tr w:rsidR="0071428D" w:rsidRPr="004C6C8B" w:rsidTr="008C5B10">
        <w:tc>
          <w:tcPr>
            <w:tcW w:w="1986" w:type="dxa"/>
            <w:vMerge w:val="restart"/>
          </w:tcPr>
          <w:p w:rsidR="0071428D" w:rsidRPr="004C6C8B" w:rsidRDefault="0071428D" w:rsidP="008C5B10">
            <w:pPr>
              <w:spacing w:before="120" w:after="120" w:line="240" w:lineRule="auto"/>
              <w:jc w:val="both"/>
              <w:rPr>
                <w:rStyle w:val="FontStyle135"/>
                <w:b w:val="0"/>
                <w:sz w:val="20"/>
                <w:szCs w:val="20"/>
                <w:lang w:val="pt-BR"/>
              </w:rPr>
            </w:pPr>
            <w:r w:rsidRPr="004C6C8B">
              <w:rPr>
                <w:rStyle w:val="FontStyle135"/>
                <w:sz w:val="20"/>
                <w:szCs w:val="20"/>
                <w:lang w:val="pt-BR"/>
              </w:rPr>
              <w:t>R</w:t>
            </w:r>
            <w:r w:rsidR="008C5B10">
              <w:rPr>
                <w:rStyle w:val="FontStyle135"/>
                <w:b w:val="0"/>
                <w:sz w:val="20"/>
                <w:szCs w:val="20"/>
                <w:lang w:val="pt-BR"/>
              </w:rPr>
              <w:t>educerea efec</w:t>
            </w:r>
            <w:r w:rsidRPr="004C6C8B">
              <w:rPr>
                <w:rStyle w:val="FontStyle135"/>
                <w:b w:val="0"/>
                <w:sz w:val="20"/>
                <w:szCs w:val="20"/>
                <w:lang w:val="pt-BR"/>
              </w:rPr>
              <w:t>telor secetelor</w:t>
            </w:r>
          </w:p>
          <w:p w:rsidR="0071428D" w:rsidRPr="004C6C8B" w:rsidRDefault="0071428D" w:rsidP="008C5B10">
            <w:pPr>
              <w:spacing w:before="120" w:after="120" w:line="240" w:lineRule="auto"/>
              <w:jc w:val="both"/>
              <w:rPr>
                <w:rFonts w:ascii="Times New Roman" w:hAnsi="Times New Roman"/>
                <w:sz w:val="20"/>
                <w:szCs w:val="20"/>
                <w:lang w:val="ro-RO"/>
              </w:rPr>
            </w:pPr>
            <w:r w:rsidRPr="004C6C8B">
              <w:rPr>
                <w:rFonts w:ascii="Times New Roman" w:hAnsi="Times New Roman"/>
                <w:b/>
                <w:sz w:val="20"/>
                <w:szCs w:val="20"/>
                <w:lang w:val="ro-RO"/>
              </w:rPr>
              <w:t>C</w:t>
            </w:r>
            <w:r w:rsidRPr="004C6C8B">
              <w:rPr>
                <w:rFonts w:ascii="Times New Roman" w:hAnsi="Times New Roman"/>
                <w:sz w:val="20"/>
                <w:szCs w:val="20"/>
                <w:lang w:val="ro-RO"/>
              </w:rPr>
              <w:t>rearea perdelelor forestiere  de  pro</w:t>
            </w:r>
            <w:r w:rsidR="008C5B10">
              <w:rPr>
                <w:rFonts w:ascii="Times New Roman" w:hAnsi="Times New Roman"/>
                <w:sz w:val="20"/>
                <w:szCs w:val="20"/>
                <w:lang w:val="ro-RO"/>
              </w:rPr>
              <w:t>-</w:t>
            </w:r>
            <w:r w:rsidRPr="004C6C8B">
              <w:rPr>
                <w:rFonts w:ascii="Times New Roman" w:hAnsi="Times New Roman"/>
                <w:sz w:val="20"/>
                <w:szCs w:val="20"/>
                <w:lang w:val="ro-RO"/>
              </w:rPr>
              <w:t>tecţie a căilor de comunicaţie din judeţ  în conformi</w:t>
            </w:r>
            <w:r w:rsidR="008C5B10">
              <w:rPr>
                <w:rFonts w:ascii="Times New Roman" w:hAnsi="Times New Roman"/>
                <w:sz w:val="20"/>
                <w:szCs w:val="20"/>
                <w:lang w:val="ro-RO"/>
              </w:rPr>
              <w:t>tate cu pre</w:t>
            </w:r>
            <w:r w:rsidRPr="004C6C8B">
              <w:rPr>
                <w:rFonts w:ascii="Times New Roman" w:hAnsi="Times New Roman"/>
                <w:sz w:val="20"/>
                <w:szCs w:val="20"/>
                <w:lang w:val="ro-RO"/>
              </w:rPr>
              <w:t>vederile HG 699/ 2006</w:t>
            </w:r>
          </w:p>
          <w:p w:rsidR="0071428D" w:rsidRPr="004C6C8B" w:rsidRDefault="0071428D" w:rsidP="006A695D">
            <w:pPr>
              <w:spacing w:before="120" w:after="120" w:line="240" w:lineRule="auto"/>
              <w:rPr>
                <w:rFonts w:ascii="Times New Roman" w:hAnsi="Times New Roman"/>
                <w:b/>
                <w:sz w:val="20"/>
                <w:szCs w:val="20"/>
                <w:lang w:val="ro-RO"/>
              </w:rPr>
            </w:pPr>
          </w:p>
        </w:tc>
        <w:tc>
          <w:tcPr>
            <w:tcW w:w="1842" w:type="dxa"/>
            <w:vMerge w:val="restart"/>
          </w:tcPr>
          <w:p w:rsidR="0071428D" w:rsidRPr="004C6C8B" w:rsidRDefault="0071428D" w:rsidP="008C5B10">
            <w:pPr>
              <w:spacing w:before="120" w:after="120" w:line="240" w:lineRule="auto"/>
              <w:jc w:val="both"/>
              <w:rPr>
                <w:rFonts w:ascii="Times New Roman" w:hAnsi="Times New Roman"/>
                <w:sz w:val="20"/>
                <w:szCs w:val="20"/>
                <w:lang w:val="ro-RO"/>
              </w:rPr>
            </w:pPr>
            <w:r w:rsidRPr="004C6C8B">
              <w:rPr>
                <w:rFonts w:ascii="Times New Roman" w:hAnsi="Times New Roman"/>
                <w:b/>
                <w:sz w:val="20"/>
                <w:szCs w:val="20"/>
                <w:lang w:val="ro-RO"/>
              </w:rPr>
              <w:t>-</w:t>
            </w:r>
            <w:r w:rsidRPr="004C6C8B">
              <w:rPr>
                <w:rFonts w:ascii="Times New Roman" w:hAnsi="Times New Roman"/>
                <w:sz w:val="20"/>
                <w:szCs w:val="20"/>
                <w:lang w:val="ro-RO"/>
              </w:rPr>
              <w:t>amenajǎri specifice realizate</w:t>
            </w:r>
          </w:p>
          <w:p w:rsidR="0071428D" w:rsidRPr="004C6C8B" w:rsidRDefault="008C5B10" w:rsidP="008C5B10">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w:t>
            </w:r>
            <w:r w:rsidR="0071428D">
              <w:rPr>
                <w:rFonts w:ascii="Times New Roman" w:hAnsi="Times New Roman"/>
                <w:sz w:val="20"/>
                <w:szCs w:val="20"/>
                <w:lang w:val="ro-RO"/>
              </w:rPr>
              <w:t>km că</w:t>
            </w:r>
            <w:r w:rsidR="0071428D" w:rsidRPr="004C6C8B">
              <w:rPr>
                <w:rFonts w:ascii="Times New Roman" w:hAnsi="Times New Roman"/>
                <w:sz w:val="20"/>
                <w:szCs w:val="20"/>
                <w:lang w:val="ro-RO"/>
              </w:rPr>
              <w:t>i de comu</w:t>
            </w:r>
            <w:r>
              <w:rPr>
                <w:rFonts w:ascii="Times New Roman" w:hAnsi="Times New Roman"/>
                <w:sz w:val="20"/>
                <w:szCs w:val="20"/>
                <w:lang w:val="ro-RO"/>
              </w:rPr>
              <w:t>-</w:t>
            </w:r>
            <w:r w:rsidR="0071428D" w:rsidRPr="004C6C8B">
              <w:rPr>
                <w:rFonts w:ascii="Times New Roman" w:hAnsi="Times New Roman"/>
                <w:sz w:val="20"/>
                <w:szCs w:val="20"/>
                <w:lang w:val="ro-RO"/>
              </w:rPr>
              <w:t>nicare p</w:t>
            </w:r>
            <w:r w:rsidR="0071428D">
              <w:rPr>
                <w:rFonts w:ascii="Times New Roman" w:hAnsi="Times New Roman"/>
                <w:sz w:val="20"/>
                <w:szCs w:val="20"/>
                <w:lang w:val="ro-RO"/>
              </w:rPr>
              <w:t>rotejate prin perdele de protecţie forestieră</w:t>
            </w:r>
          </w:p>
          <w:p w:rsidR="0071428D" w:rsidRPr="004C6C8B" w:rsidRDefault="0071428D" w:rsidP="008C5B10">
            <w:pPr>
              <w:spacing w:before="120" w:after="120" w:line="240" w:lineRule="auto"/>
              <w:jc w:val="both"/>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A.12.04.01 </w:t>
            </w:r>
            <w:r w:rsidRPr="004C6C8B">
              <w:rPr>
                <w:rFonts w:ascii="Times New Roman" w:hAnsi="Times New Roman"/>
                <w:sz w:val="20"/>
                <w:szCs w:val="20"/>
                <w:lang w:val="ro-RO"/>
              </w:rPr>
              <w:t>Acumulare complexă Paşcani pe râul Siret: irigaţii, alimentare apă industrială, producere energie electrică</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SC Hidroelectrica SA</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p w:rsidR="0071428D" w:rsidRPr="004C6C8B" w:rsidRDefault="0071428D" w:rsidP="006A695D">
            <w:pPr>
              <w:spacing w:before="120" w:after="120" w:line="240" w:lineRule="auto"/>
              <w:jc w:val="center"/>
              <w:rPr>
                <w:rFonts w:ascii="Times New Roman" w:hAnsi="Times New Roman"/>
                <w:sz w:val="20"/>
                <w:szCs w:val="20"/>
                <w:lang w:val="ro-RO"/>
              </w:rPr>
            </w:pP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SC Hidroelectrica SA</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A.12.04.02 Reabilitarea şi moder</w:t>
            </w:r>
            <w:r w:rsidR="00E33CE9">
              <w:rPr>
                <w:rFonts w:ascii="Times New Roman" w:hAnsi="Times New Roman"/>
                <w:sz w:val="20"/>
                <w:szCs w:val="20"/>
                <w:lang w:val="ro-RO"/>
              </w:rPr>
              <w:t>-</w:t>
            </w:r>
            <w:r>
              <w:rPr>
                <w:rFonts w:ascii="Times New Roman" w:hAnsi="Times New Roman"/>
                <w:sz w:val="20"/>
                <w:szCs w:val="20"/>
                <w:lang w:val="ro-RO"/>
              </w:rPr>
              <w:t>nizarea staţ</w:t>
            </w:r>
            <w:r w:rsidRPr="004C6C8B">
              <w:rPr>
                <w:rFonts w:ascii="Times New Roman" w:hAnsi="Times New Roman"/>
                <w:sz w:val="20"/>
                <w:szCs w:val="20"/>
                <w:lang w:val="ro-RO"/>
              </w:rPr>
              <w:t>iei de pompare de desecare SPE Gorban din Amenajarea hidroameliorativ</w:t>
            </w:r>
            <w:r>
              <w:rPr>
                <w:rFonts w:ascii="Times New Roman" w:hAnsi="Times New Roman"/>
                <w:sz w:val="20"/>
                <w:szCs w:val="20"/>
                <w:lang w:val="ro-RO"/>
              </w:rPr>
              <w:t>ă</w:t>
            </w:r>
            <w:r w:rsidRPr="004C6C8B">
              <w:rPr>
                <w:rFonts w:ascii="Times New Roman" w:hAnsi="Times New Roman"/>
                <w:sz w:val="20"/>
                <w:szCs w:val="20"/>
                <w:lang w:val="ro-RO"/>
              </w:rPr>
              <w:t xml:space="preserve"> complex</w:t>
            </w:r>
            <w:r>
              <w:rPr>
                <w:rFonts w:ascii="Times New Roman" w:hAnsi="Times New Roman"/>
                <w:sz w:val="20"/>
                <w:szCs w:val="20"/>
                <w:lang w:val="ro-RO"/>
              </w:rPr>
              <w:t>ă Sculeni-Ţuţora-Gorban, jud. Iaş</w:t>
            </w:r>
            <w:r w:rsidRPr="004C6C8B">
              <w:rPr>
                <w:rFonts w:ascii="Times New Roman" w:hAnsi="Times New Roman"/>
                <w:sz w:val="20"/>
                <w:szCs w:val="20"/>
                <w:lang w:val="ro-RO"/>
              </w:rPr>
              <w:t>i</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ANIF – Filiala de Îmbunătǎ</w:t>
            </w:r>
            <w:r w:rsidRPr="004C6C8B">
              <w:rPr>
                <w:rFonts w:ascii="Franklin Gothic Book" w:hAnsi="Franklin Gothic Book"/>
                <w:sz w:val="20"/>
                <w:szCs w:val="20"/>
                <w:lang w:val="ro-RO"/>
              </w:rPr>
              <w:t>ţ</w:t>
            </w:r>
            <w:r w:rsidRPr="004C6C8B">
              <w:rPr>
                <w:rFonts w:ascii="Times New Roman" w:hAnsi="Times New Roman"/>
                <w:sz w:val="20"/>
                <w:szCs w:val="20"/>
                <w:lang w:val="ro-RO"/>
              </w:rPr>
              <w:t>iri Funciare Ia</w:t>
            </w:r>
            <w:r w:rsidRPr="004C6C8B">
              <w:rPr>
                <w:sz w:val="20"/>
                <w:szCs w:val="20"/>
                <w:lang w:val="ro-RO"/>
              </w:rPr>
              <w:t>ş</w:t>
            </w:r>
            <w:r w:rsidRPr="004C6C8B">
              <w:rPr>
                <w:rFonts w:ascii="Times New Roman" w:hAnsi="Times New Roman"/>
                <w:sz w:val="20"/>
                <w:szCs w:val="20"/>
                <w:lang w:val="ro-RO"/>
              </w:rPr>
              <w: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1250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A.12.04.03 Reabilitarea ş</w:t>
            </w:r>
            <w:r w:rsidRPr="004C6C8B">
              <w:rPr>
                <w:rFonts w:ascii="Times New Roman" w:hAnsi="Times New Roman"/>
                <w:sz w:val="20"/>
                <w:szCs w:val="20"/>
                <w:lang w:val="ro-RO"/>
              </w:rPr>
              <w:t>i mo</w:t>
            </w:r>
            <w:r>
              <w:rPr>
                <w:rFonts w:ascii="Times New Roman" w:hAnsi="Times New Roman"/>
                <w:sz w:val="20"/>
                <w:szCs w:val="20"/>
                <w:lang w:val="ro-RO"/>
              </w:rPr>
              <w:t>der</w:t>
            </w:r>
            <w:r w:rsidR="00E33CE9">
              <w:rPr>
                <w:rFonts w:ascii="Times New Roman" w:hAnsi="Times New Roman"/>
                <w:sz w:val="20"/>
                <w:szCs w:val="20"/>
                <w:lang w:val="ro-RO"/>
              </w:rPr>
              <w:t>-</w:t>
            </w:r>
            <w:r>
              <w:rPr>
                <w:rFonts w:ascii="Times New Roman" w:hAnsi="Times New Roman"/>
                <w:sz w:val="20"/>
                <w:szCs w:val="20"/>
                <w:lang w:val="ro-RO"/>
              </w:rPr>
              <w:t>nizarea staţ</w:t>
            </w:r>
            <w:r w:rsidRPr="004C6C8B">
              <w:rPr>
                <w:rFonts w:ascii="Times New Roman" w:hAnsi="Times New Roman"/>
                <w:sz w:val="20"/>
                <w:szCs w:val="20"/>
                <w:lang w:val="ro-RO"/>
              </w:rPr>
              <w:t>iei de baz</w:t>
            </w:r>
            <w:r>
              <w:rPr>
                <w:rFonts w:ascii="Times New Roman" w:hAnsi="Times New Roman"/>
                <w:sz w:val="20"/>
                <w:szCs w:val="20"/>
                <w:lang w:val="ro-RO"/>
              </w:rPr>
              <w:t>ă SPA Tabăra-Trifeşti-Sculeni, jud. Iaş</w:t>
            </w:r>
            <w:r w:rsidRPr="004C6C8B">
              <w:rPr>
                <w:rFonts w:ascii="Times New Roman" w:hAnsi="Times New Roman"/>
                <w:sz w:val="20"/>
                <w:szCs w:val="20"/>
                <w:lang w:val="ro-RO"/>
              </w:rPr>
              <w:t xml:space="preserve">i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ANIF – Filiala de Îmbunătǎ</w:t>
            </w:r>
            <w:r w:rsidRPr="004C6C8B">
              <w:rPr>
                <w:rFonts w:ascii="Franklin Gothic Book" w:hAnsi="Franklin Gothic Book"/>
                <w:sz w:val="20"/>
                <w:szCs w:val="20"/>
                <w:lang w:val="ro-RO"/>
              </w:rPr>
              <w:t>ţ</w:t>
            </w:r>
            <w:r w:rsidRPr="004C6C8B">
              <w:rPr>
                <w:rFonts w:ascii="Times New Roman" w:hAnsi="Times New Roman"/>
                <w:sz w:val="20"/>
                <w:szCs w:val="20"/>
                <w:lang w:val="ro-RO"/>
              </w:rPr>
              <w:t>iri Funciare Ia</w:t>
            </w:r>
            <w:r w:rsidRPr="004C6C8B">
              <w:rPr>
                <w:sz w:val="20"/>
                <w:szCs w:val="20"/>
                <w:lang w:val="ro-RO"/>
              </w:rPr>
              <w:t>ş</w:t>
            </w:r>
            <w:r w:rsidRPr="004C6C8B">
              <w:rPr>
                <w:rFonts w:ascii="Times New Roman" w:hAnsi="Times New Roman"/>
                <w:sz w:val="20"/>
                <w:szCs w:val="20"/>
                <w:lang w:val="ro-RO"/>
              </w:rPr>
              <w: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2016</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2250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Buget de stat, Fonduri europene</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A.12.04.04 </w:t>
            </w:r>
            <w:r w:rsidRPr="004C6C8B">
              <w:rPr>
                <w:rFonts w:ascii="Times New Roman" w:hAnsi="Times New Roman"/>
                <w:sz w:val="20"/>
                <w:szCs w:val="20"/>
                <w:lang w:val="ro-RO"/>
              </w:rPr>
              <w:t xml:space="preserve">Realizarea perdelelor de protecţie  </w:t>
            </w:r>
            <w:r w:rsidRPr="004C6C8B">
              <w:rPr>
                <w:rFonts w:ascii="Times New Roman" w:hAnsi="Times New Roman"/>
                <w:sz w:val="20"/>
                <w:szCs w:val="20"/>
                <w:lang w:val="ro-RO" w:eastAsia="ro-RO"/>
              </w:rPr>
              <w:t xml:space="preserve">pentru DN-urile ce străbat judeţul  </w:t>
            </w:r>
            <w:r w:rsidRPr="004C6C8B">
              <w:rPr>
                <w:rFonts w:ascii="Times New Roman" w:hAnsi="Times New Roman"/>
                <w:sz w:val="20"/>
                <w:szCs w:val="20"/>
                <w:lang w:val="ro-RO"/>
              </w:rPr>
              <w:t xml:space="preserve">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DS Iaşi, ITRSV Iaş</w:t>
            </w:r>
            <w:r w:rsidRPr="004C6C8B">
              <w:rPr>
                <w:rFonts w:ascii="Times New Roman" w:hAnsi="Times New Roman"/>
                <w:sz w:val="20"/>
                <w:szCs w:val="20"/>
                <w:lang w:val="ro-RO"/>
              </w:rPr>
              <w:t>i, CNADR</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w:t>
            </w:r>
            <w:r w:rsidRPr="004C6C8B">
              <w:rPr>
                <w:rFonts w:ascii="Times New Roman" w:hAnsi="Times New Roman"/>
                <w:sz w:val="20"/>
                <w:szCs w:val="20"/>
                <w:lang w:val="ro-RO"/>
              </w:rPr>
              <w:t xml:space="preserve"> </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Buget de stat   </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A.12.04.05 </w:t>
            </w:r>
            <w:r w:rsidRPr="004C6C8B">
              <w:rPr>
                <w:rFonts w:ascii="Times New Roman" w:hAnsi="Times New Roman"/>
                <w:sz w:val="20"/>
                <w:szCs w:val="20"/>
                <w:lang w:val="ro-RO"/>
              </w:rPr>
              <w:t>Realiza</w:t>
            </w:r>
            <w:r w:rsidR="00E33CE9">
              <w:rPr>
                <w:rFonts w:ascii="Times New Roman" w:hAnsi="Times New Roman"/>
                <w:sz w:val="20"/>
                <w:szCs w:val="20"/>
                <w:lang w:val="ro-RO"/>
              </w:rPr>
              <w:t>rea perdelelor de protecţie pen</w:t>
            </w:r>
            <w:r w:rsidRPr="004C6C8B">
              <w:rPr>
                <w:rFonts w:ascii="Times New Roman" w:hAnsi="Times New Roman"/>
                <w:sz w:val="20"/>
                <w:szCs w:val="20"/>
                <w:lang w:val="ro-RO"/>
              </w:rPr>
              <w:t xml:space="preserve">tru căile ferate din judeţ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DS Iaşi, ITRSV Iaş</w:t>
            </w:r>
            <w:r w:rsidRPr="004C6C8B">
              <w:rPr>
                <w:rFonts w:ascii="Times New Roman" w:hAnsi="Times New Roman"/>
                <w:sz w:val="20"/>
                <w:szCs w:val="20"/>
                <w:lang w:val="ro-RO"/>
              </w:rPr>
              <w:t>i, CFR</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Buget de stat   </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A.12.04.06 Formarea de liziere pe porţiunea Boureni Miteş</w:t>
            </w:r>
            <w:r w:rsidRPr="004C6C8B">
              <w:rPr>
                <w:rFonts w:ascii="Times New Roman" w:hAnsi="Times New Roman"/>
                <w:sz w:val="20"/>
                <w:szCs w:val="20"/>
                <w:lang w:val="ro-RO"/>
              </w:rPr>
              <w:t xml:space="preserve">ti prin </w:t>
            </w:r>
            <w:r>
              <w:rPr>
                <w:rFonts w:ascii="Times New Roman" w:hAnsi="Times New Roman"/>
                <w:sz w:val="20"/>
                <w:szCs w:val="20"/>
                <w:lang w:val="ro-RO"/>
              </w:rPr>
              <w:t>plantarea de arbori pe malul stâ</w:t>
            </w:r>
            <w:r w:rsidRPr="004C6C8B">
              <w:rPr>
                <w:rFonts w:ascii="Times New Roman" w:hAnsi="Times New Roman"/>
                <w:sz w:val="20"/>
                <w:szCs w:val="20"/>
                <w:lang w:val="ro-RO"/>
              </w:rPr>
              <w:t xml:space="preserve">ng al </w:t>
            </w:r>
            <w:r>
              <w:rPr>
                <w:rFonts w:ascii="Times New Roman" w:hAnsi="Times New Roman"/>
                <w:sz w:val="20"/>
                <w:szCs w:val="20"/>
                <w:lang w:val="ro-RO"/>
              </w:rPr>
              <w:t>râ</w:t>
            </w:r>
            <w:r w:rsidRPr="004C6C8B">
              <w:rPr>
                <w:rFonts w:ascii="Times New Roman" w:hAnsi="Times New Roman"/>
                <w:sz w:val="20"/>
                <w:szCs w:val="20"/>
                <w:lang w:val="ro-RO"/>
              </w:rPr>
              <w:t>ului Moldova</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Comuna Mirosloveş</w:t>
            </w:r>
            <w:r w:rsidRPr="004C6C8B">
              <w:rPr>
                <w:rFonts w:ascii="Times New Roman" w:hAnsi="Times New Roman"/>
                <w:sz w:val="20"/>
                <w:szCs w:val="20"/>
                <w:lang w:val="ro-RO"/>
              </w:rPr>
              <w:t>ti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2018</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Buget de stat </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371F6C"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A.12.04.07 </w:t>
            </w:r>
            <w:r w:rsidRPr="00371F6C">
              <w:rPr>
                <w:rFonts w:ascii="Times New Roman" w:hAnsi="Times New Roman"/>
                <w:sz w:val="20"/>
                <w:szCs w:val="20"/>
                <w:lang w:val="ro-RO"/>
              </w:rPr>
              <w:t>Asigurarea scurgerii salubre pe albia veche a râului Jijia în localităţile Popricani, Victoria, Golăieşti, Bosia, jud. Iaşi</w:t>
            </w:r>
          </w:p>
        </w:tc>
        <w:tc>
          <w:tcPr>
            <w:tcW w:w="1984" w:type="dxa"/>
          </w:tcPr>
          <w:p w:rsidR="0071428D" w:rsidRPr="00371F6C" w:rsidRDefault="0071428D" w:rsidP="006A695D">
            <w:pPr>
              <w:spacing w:before="120" w:after="120" w:line="240" w:lineRule="auto"/>
              <w:jc w:val="center"/>
              <w:rPr>
                <w:rFonts w:ascii="Times New Roman" w:hAnsi="Times New Roman"/>
                <w:sz w:val="20"/>
                <w:szCs w:val="20"/>
                <w:lang w:val="ro-RO"/>
              </w:rPr>
            </w:pPr>
            <w:r w:rsidRPr="00371F6C">
              <w:rPr>
                <w:rFonts w:ascii="Times New Roman" w:hAnsi="Times New Roman"/>
                <w:sz w:val="20"/>
                <w:szCs w:val="20"/>
                <w:lang w:val="ro-RO"/>
              </w:rPr>
              <w:t>ABA Prut- Bârlad</w:t>
            </w:r>
          </w:p>
        </w:tc>
        <w:tc>
          <w:tcPr>
            <w:tcW w:w="1276" w:type="dxa"/>
          </w:tcPr>
          <w:p w:rsidR="0071428D" w:rsidRPr="00371F6C" w:rsidRDefault="0071428D" w:rsidP="006A695D">
            <w:pPr>
              <w:spacing w:before="120" w:after="120" w:line="240" w:lineRule="auto"/>
              <w:jc w:val="center"/>
              <w:rPr>
                <w:rFonts w:ascii="Times New Roman" w:hAnsi="Times New Roman"/>
                <w:sz w:val="20"/>
                <w:szCs w:val="20"/>
                <w:lang w:val="ro-RO"/>
              </w:rPr>
            </w:pPr>
            <w:r w:rsidRPr="00371F6C">
              <w:rPr>
                <w:rFonts w:ascii="Times New Roman" w:hAnsi="Times New Roman"/>
                <w:sz w:val="20"/>
                <w:szCs w:val="20"/>
                <w:lang w:val="ro-RO"/>
              </w:rPr>
              <w:t>2020</w:t>
            </w:r>
          </w:p>
        </w:tc>
        <w:tc>
          <w:tcPr>
            <w:tcW w:w="1559" w:type="dxa"/>
          </w:tcPr>
          <w:p w:rsidR="0071428D" w:rsidRPr="00371F6C"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3</w:t>
            </w:r>
            <w:r w:rsidRPr="00371F6C">
              <w:rPr>
                <w:rFonts w:ascii="Times New Roman" w:hAnsi="Times New Roman"/>
                <w:sz w:val="20"/>
                <w:szCs w:val="20"/>
                <w:lang w:val="ro-RO"/>
              </w:rPr>
              <w:t>00</w:t>
            </w:r>
          </w:p>
        </w:tc>
        <w:tc>
          <w:tcPr>
            <w:tcW w:w="2268" w:type="dxa"/>
          </w:tcPr>
          <w:p w:rsidR="0071428D" w:rsidRPr="00371F6C" w:rsidRDefault="0071428D" w:rsidP="006A695D">
            <w:pPr>
              <w:spacing w:before="120" w:after="120" w:line="240" w:lineRule="auto"/>
              <w:jc w:val="center"/>
              <w:rPr>
                <w:rFonts w:ascii="Times New Roman" w:hAnsi="Times New Roman"/>
                <w:sz w:val="20"/>
                <w:szCs w:val="20"/>
                <w:lang w:val="ro-RO"/>
              </w:rPr>
            </w:pPr>
            <w:r w:rsidRPr="00371F6C">
              <w:rPr>
                <w:rFonts w:ascii="Times New Roman" w:hAnsi="Times New Roman"/>
                <w:sz w:val="20"/>
                <w:szCs w:val="20"/>
                <w:lang w:val="ro-RO"/>
              </w:rPr>
              <w:t>Buget propriu UAT, Buget propriu ABA</w:t>
            </w:r>
          </w:p>
        </w:tc>
      </w:tr>
      <w:tr w:rsidR="0071428D" w:rsidRPr="004C6C8B" w:rsidTr="008C5B10">
        <w:trPr>
          <w:trHeight w:val="1200"/>
        </w:trPr>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A.12.04.08 </w:t>
            </w:r>
            <w:r w:rsidRPr="004C6C8B">
              <w:rPr>
                <w:rFonts w:ascii="Times New Roman" w:hAnsi="Times New Roman"/>
                <w:sz w:val="20"/>
                <w:szCs w:val="20"/>
                <w:lang w:val="ro-RO"/>
              </w:rPr>
              <w:t>Promovarea de acţiuni de educare şi conştientizare a populaţiei cu privire la riscurile şi vulnerabilitatea comunităţilor locale la secetă şi deşertificare</w:t>
            </w:r>
          </w:p>
        </w:tc>
        <w:tc>
          <w:tcPr>
            <w:tcW w:w="1984" w:type="dxa"/>
          </w:tcPr>
          <w:p w:rsidR="0071428D" w:rsidRPr="004C6C8B" w:rsidRDefault="0071428D" w:rsidP="006A695D">
            <w:pPr>
              <w:autoSpaceDE w:val="0"/>
              <w:autoSpaceDN w:val="0"/>
              <w:adjustRightInd w:val="0"/>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Institutia Prefectului, CJ, DAJ, OJCA, ITRSV, ONG-uri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permanent </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Surse proprii</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A.12.04.09 </w:t>
            </w:r>
            <w:r w:rsidRPr="004C6C8B">
              <w:rPr>
                <w:rFonts w:ascii="Times New Roman" w:hAnsi="Times New Roman"/>
                <w:sz w:val="20"/>
                <w:szCs w:val="20"/>
                <w:lang w:val="ro-RO"/>
              </w:rPr>
              <w:t>Susţinerea de cercetări, testarea şi promovarea în producţie a soiurilor de plante tolerante la stres hidric şi temperaturi extreme ridicate, ca şi a tehnologiilor de cultură aferente</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Institutii de cercetare de profil</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Surse proprii</w:t>
            </w:r>
          </w:p>
        </w:tc>
      </w:tr>
      <w:tr w:rsidR="0071428D" w:rsidRPr="004C6C8B" w:rsidTr="008C5B10">
        <w:tc>
          <w:tcPr>
            <w:tcW w:w="1986" w:type="dxa"/>
            <w:vMerge/>
          </w:tcPr>
          <w:p w:rsidR="0071428D" w:rsidRPr="004C6C8B" w:rsidRDefault="0071428D" w:rsidP="006A695D">
            <w:pPr>
              <w:spacing w:before="120" w:after="120" w:line="240" w:lineRule="auto"/>
              <w:rPr>
                <w:rStyle w:val="FontStyle135"/>
                <w:sz w:val="20"/>
                <w:szCs w:val="20"/>
                <w:lang w:val="pt-BR"/>
              </w:rPr>
            </w:pPr>
          </w:p>
        </w:tc>
        <w:tc>
          <w:tcPr>
            <w:tcW w:w="1842" w:type="dxa"/>
            <w:vMerge/>
          </w:tcPr>
          <w:p w:rsidR="0071428D" w:rsidRPr="004C6C8B" w:rsidRDefault="0071428D" w:rsidP="006A695D">
            <w:pPr>
              <w:spacing w:before="120" w:after="120" w:line="240" w:lineRule="auto"/>
              <w:rPr>
                <w:rFonts w:ascii="Times New Roman" w:hAnsi="Times New Roman"/>
                <w:b/>
                <w:sz w:val="20"/>
                <w:szCs w:val="20"/>
                <w:lang w:val="ro-RO"/>
              </w:rPr>
            </w:pPr>
          </w:p>
        </w:tc>
        <w:tc>
          <w:tcPr>
            <w:tcW w:w="3119" w:type="dxa"/>
          </w:tcPr>
          <w:p w:rsidR="0071428D" w:rsidRPr="004C6C8B" w:rsidRDefault="0071428D" w:rsidP="006A695D">
            <w:pPr>
              <w:autoSpaceDE w:val="0"/>
              <w:autoSpaceDN w:val="0"/>
              <w:adjustRightInd w:val="0"/>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A.12.04.10 </w:t>
            </w:r>
            <w:r w:rsidRPr="004C6C8B">
              <w:rPr>
                <w:rFonts w:ascii="Times New Roman" w:hAnsi="Times New Roman"/>
                <w:sz w:val="20"/>
                <w:szCs w:val="20"/>
                <w:lang w:val="ro-RO"/>
              </w:rPr>
              <w:t>Încurajarea creării amenajărilor locale de irigaţii, în corelaţie cu schemele directoare de amenajare şi gospodărire a apelor</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Instituţ</w:t>
            </w:r>
            <w:r w:rsidRPr="004C6C8B">
              <w:rPr>
                <w:rFonts w:ascii="Times New Roman" w:hAnsi="Times New Roman"/>
                <w:sz w:val="20"/>
                <w:szCs w:val="20"/>
                <w:lang w:val="ro-RO"/>
              </w:rPr>
              <w:t>ia Prefectului, CJ, DAJ, ANIF</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permanent</w:t>
            </w:r>
          </w:p>
        </w:tc>
        <w:tc>
          <w:tcPr>
            <w:tcW w:w="1559"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Pr>
                <w:rFonts w:ascii="Times New Roman" w:hAnsi="Times New Roman"/>
                <w:sz w:val="20"/>
                <w:szCs w:val="20"/>
                <w:lang w:val="ro-RO"/>
              </w:rPr>
              <w:t>Fonduri europene, Surse proprii</w:t>
            </w:r>
          </w:p>
        </w:tc>
      </w:tr>
      <w:tr w:rsidR="0071428D" w:rsidRPr="004C6C8B" w:rsidTr="008C5B10">
        <w:tc>
          <w:tcPr>
            <w:tcW w:w="1986" w:type="dxa"/>
            <w:vMerge/>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A.12.04.11 </w:t>
            </w:r>
            <w:r w:rsidRPr="004C6C8B">
              <w:rPr>
                <w:rFonts w:ascii="Times New Roman" w:hAnsi="Times New Roman"/>
                <w:sz w:val="20"/>
                <w:szCs w:val="20"/>
                <w:lang w:val="ro-RO"/>
              </w:rPr>
              <w:t xml:space="preserve">Suplimentarea debitelor în vechea albie a râului Jijia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UAT-uri, ABA Prut- Bârlad - SGA Iaşi</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anual/permanent</w:t>
            </w:r>
          </w:p>
        </w:tc>
        <w:tc>
          <w:tcPr>
            <w:tcW w:w="1559" w:type="dxa"/>
          </w:tcPr>
          <w:p w:rsidR="0071428D" w:rsidRPr="004C6C8B" w:rsidRDefault="0071428D" w:rsidP="006A695D">
            <w:pPr>
              <w:spacing w:before="120" w:after="120" w:line="240" w:lineRule="auto"/>
              <w:jc w:val="center"/>
              <w:rPr>
                <w:rFonts w:ascii="Times New Roman" w:hAnsi="Times New Roman"/>
                <w:b/>
                <w:bCs/>
                <w:sz w:val="20"/>
                <w:szCs w:val="20"/>
                <w:lang w:val="ro-RO"/>
              </w:rPr>
            </w:pPr>
            <w:r w:rsidRPr="004C6C8B">
              <w:rPr>
                <w:rFonts w:ascii="Times New Roman" w:hAnsi="Times New Roman"/>
                <w:b/>
                <w:bCs/>
                <w:sz w:val="20"/>
                <w:szCs w:val="20"/>
                <w:lang w:val="ro-RO"/>
              </w:rPr>
              <w:t>-</w:t>
            </w:r>
          </w:p>
        </w:tc>
        <w:tc>
          <w:tcPr>
            <w:tcW w:w="2268"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Surse proprii</w:t>
            </w:r>
          </w:p>
        </w:tc>
      </w:tr>
      <w:tr w:rsidR="0071428D" w:rsidRPr="004C6C8B" w:rsidTr="008C5B10">
        <w:tc>
          <w:tcPr>
            <w:tcW w:w="1986" w:type="dxa"/>
            <w:vMerge/>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1842" w:type="dxa"/>
            <w:vMerge/>
          </w:tcPr>
          <w:p w:rsidR="0071428D" w:rsidRPr="004C6C8B" w:rsidRDefault="0071428D" w:rsidP="006A695D">
            <w:pPr>
              <w:spacing w:before="120" w:after="120" w:line="240" w:lineRule="auto"/>
              <w:jc w:val="center"/>
              <w:rPr>
                <w:rFonts w:ascii="Times New Roman" w:hAnsi="Times New Roman"/>
                <w:b/>
                <w:sz w:val="20"/>
                <w:szCs w:val="20"/>
                <w:lang w:val="ro-RO"/>
              </w:rPr>
            </w:pPr>
          </w:p>
        </w:tc>
        <w:tc>
          <w:tcPr>
            <w:tcW w:w="3119" w:type="dxa"/>
          </w:tcPr>
          <w:p w:rsidR="0071428D" w:rsidRPr="004C6C8B" w:rsidRDefault="0071428D" w:rsidP="006A695D">
            <w:pPr>
              <w:spacing w:before="120" w:after="120" w:line="240" w:lineRule="auto"/>
              <w:jc w:val="both"/>
              <w:rPr>
                <w:rFonts w:ascii="Times New Roman" w:hAnsi="Times New Roman"/>
                <w:sz w:val="20"/>
                <w:szCs w:val="20"/>
                <w:lang w:val="ro-RO"/>
              </w:rPr>
            </w:pPr>
            <w:r>
              <w:rPr>
                <w:rFonts w:ascii="Times New Roman" w:hAnsi="Times New Roman"/>
                <w:sz w:val="20"/>
                <w:szCs w:val="20"/>
                <w:lang w:val="ro-RO"/>
              </w:rPr>
              <w:t xml:space="preserve">A.12.04.12 </w:t>
            </w:r>
            <w:r w:rsidRPr="004C6C8B">
              <w:rPr>
                <w:rFonts w:ascii="Times New Roman" w:hAnsi="Times New Roman"/>
                <w:sz w:val="20"/>
                <w:szCs w:val="20"/>
                <w:lang w:val="ro-RO"/>
              </w:rPr>
              <w:t>Monitorizarea zonelor din judeţul Iaşi expuse la factorul de risc „secetă” şi într</w:t>
            </w:r>
            <w:r>
              <w:rPr>
                <w:rFonts w:ascii="Times New Roman" w:hAnsi="Times New Roman"/>
                <w:sz w:val="20"/>
                <w:szCs w:val="20"/>
                <w:lang w:val="ro-RO"/>
              </w:rPr>
              <w:t>eprinderea de măsuri corespunză</w:t>
            </w:r>
            <w:r w:rsidRPr="004C6C8B">
              <w:rPr>
                <w:rFonts w:ascii="Times New Roman" w:hAnsi="Times New Roman"/>
                <w:sz w:val="20"/>
                <w:szCs w:val="20"/>
                <w:lang w:val="ro-RO"/>
              </w:rPr>
              <w:t xml:space="preserve">toare în vederea diminuării efectelor acestui fenomen </w:t>
            </w:r>
          </w:p>
        </w:tc>
        <w:tc>
          <w:tcPr>
            <w:tcW w:w="1984"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DAJ</w:t>
            </w:r>
          </w:p>
        </w:tc>
        <w:tc>
          <w:tcPr>
            <w:tcW w:w="1276" w:type="dxa"/>
          </w:tcPr>
          <w:p w:rsidR="0071428D" w:rsidRPr="004C6C8B" w:rsidRDefault="0071428D" w:rsidP="006A695D">
            <w:pPr>
              <w:spacing w:before="120" w:after="120" w:line="240" w:lineRule="auto"/>
              <w:jc w:val="center"/>
              <w:rPr>
                <w:rFonts w:ascii="Times New Roman" w:hAnsi="Times New Roman"/>
                <w:sz w:val="20"/>
                <w:szCs w:val="20"/>
                <w:lang w:val="ro-RO"/>
              </w:rPr>
            </w:pPr>
            <w:r w:rsidRPr="004C6C8B">
              <w:rPr>
                <w:rFonts w:ascii="Times New Roman" w:hAnsi="Times New Roman"/>
                <w:sz w:val="20"/>
                <w:szCs w:val="20"/>
                <w:lang w:val="ro-RO"/>
              </w:rPr>
              <w:t xml:space="preserve">permanent </w:t>
            </w:r>
          </w:p>
        </w:tc>
        <w:tc>
          <w:tcPr>
            <w:tcW w:w="1559" w:type="dxa"/>
          </w:tcPr>
          <w:p w:rsidR="0071428D" w:rsidRPr="004C6C8B" w:rsidRDefault="0071428D" w:rsidP="006A695D">
            <w:pPr>
              <w:spacing w:before="120" w:after="120" w:line="240" w:lineRule="auto"/>
              <w:jc w:val="center"/>
              <w:rPr>
                <w:rFonts w:ascii="Times New Roman" w:hAnsi="Times New Roman"/>
                <w:b/>
                <w:sz w:val="20"/>
                <w:szCs w:val="20"/>
                <w:lang w:val="ro-RO"/>
              </w:rPr>
            </w:pPr>
            <w:r w:rsidRPr="004C6C8B">
              <w:rPr>
                <w:rFonts w:ascii="Times New Roman" w:hAnsi="Times New Roman"/>
                <w:b/>
                <w:sz w:val="20"/>
                <w:szCs w:val="20"/>
                <w:lang w:val="ro-RO"/>
              </w:rPr>
              <w:t>-</w:t>
            </w:r>
          </w:p>
        </w:tc>
        <w:tc>
          <w:tcPr>
            <w:tcW w:w="2268" w:type="dxa"/>
          </w:tcPr>
          <w:p w:rsidR="0071428D" w:rsidRPr="004C6C8B" w:rsidRDefault="0071428D" w:rsidP="006A695D">
            <w:pPr>
              <w:jc w:val="center"/>
              <w:rPr>
                <w:rFonts w:ascii="Times New Roman" w:hAnsi="Times New Roman"/>
                <w:sz w:val="20"/>
                <w:szCs w:val="20"/>
                <w:lang w:val="ro-RO"/>
              </w:rPr>
            </w:pPr>
            <w:r>
              <w:rPr>
                <w:rFonts w:ascii="Times New Roman" w:hAnsi="Times New Roman"/>
                <w:sz w:val="20"/>
                <w:szCs w:val="20"/>
                <w:lang w:val="ro-RO"/>
              </w:rPr>
              <w:t>Fonduri europene, Surse proprii</w:t>
            </w:r>
            <w:r w:rsidRPr="004C6C8B">
              <w:rPr>
                <w:rFonts w:ascii="Times New Roman" w:hAnsi="Times New Roman"/>
                <w:sz w:val="20"/>
                <w:szCs w:val="20"/>
                <w:lang w:val="ro-RO"/>
              </w:rPr>
              <w:t xml:space="preserve"> </w:t>
            </w:r>
          </w:p>
        </w:tc>
      </w:tr>
    </w:tbl>
    <w:p w:rsidR="0071428D" w:rsidRPr="004C6C8B" w:rsidRDefault="0071428D" w:rsidP="0071428D">
      <w:pPr>
        <w:rPr>
          <w:rFonts w:ascii="Times New Roman" w:hAnsi="Times New Roman"/>
          <w:sz w:val="20"/>
          <w:szCs w:val="20"/>
          <w:lang w:val="ro-RO"/>
        </w:rPr>
      </w:pPr>
    </w:p>
    <w:p w:rsidR="0071428D" w:rsidRDefault="0071428D" w:rsidP="001F1153">
      <w:pPr>
        <w:jc w:val="center"/>
        <w:rPr>
          <w:rFonts w:ascii="Times New Roman" w:hAnsi="Times New Roman"/>
          <w:sz w:val="20"/>
          <w:szCs w:val="20"/>
          <w:lang w:val="ro-RO"/>
        </w:rPr>
      </w:pPr>
    </w:p>
    <w:p w:rsidR="0071428D" w:rsidRPr="00AB7F8F" w:rsidRDefault="0071428D" w:rsidP="001F1153">
      <w:pPr>
        <w:jc w:val="center"/>
        <w:rPr>
          <w:rFonts w:ascii="Times New Roman" w:hAnsi="Times New Roman"/>
          <w:sz w:val="20"/>
          <w:szCs w:val="20"/>
          <w:lang w:val="ro-RO"/>
        </w:rPr>
      </w:pPr>
    </w:p>
    <w:sectPr w:rsidR="0071428D" w:rsidRPr="00AB7F8F" w:rsidSect="00A124CD">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2A" w:rsidRDefault="004F6D2A" w:rsidP="00B007BE">
      <w:pPr>
        <w:spacing w:after="0" w:line="240" w:lineRule="auto"/>
      </w:pPr>
      <w:r>
        <w:separator/>
      </w:r>
    </w:p>
  </w:endnote>
  <w:endnote w:type="continuationSeparator" w:id="0">
    <w:p w:rsidR="004F6D2A" w:rsidRDefault="004F6D2A" w:rsidP="00B0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43o00">
    <w:altName w:val="Times New Roman"/>
    <w:panose1 w:val="00000000000000000000"/>
    <w:charset w:val="EE"/>
    <w:family w:val="auto"/>
    <w:notTrueType/>
    <w:pitch w:val="default"/>
    <w:sig w:usb0="00000005" w:usb1="00000000" w:usb2="00000000" w:usb3="00000000" w:csb0="00000002" w:csb1="00000000"/>
  </w:font>
  <w:font w:name="TTFF5160F0t00">
    <w:altName w:val="Times New Roman"/>
    <w:panose1 w:val="00000000000000000000"/>
    <w:charset w:val="00"/>
    <w:family w:val="auto"/>
    <w:notTrueType/>
    <w:pitch w:val="default"/>
    <w:sig w:usb0="00000003" w:usb1="00000000" w:usb2="00000000" w:usb3="00000000" w:csb0="00000001" w:csb1="00000000"/>
  </w:font>
  <w:font w:name="TTFF51066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5B" w:rsidRDefault="006E5F9C">
    <w:pPr>
      <w:pStyle w:val="Footer"/>
      <w:jc w:val="center"/>
    </w:pPr>
    <w:fldSimple w:instr=" PAGE   \* MERGEFORMAT ">
      <w:r w:rsidR="00C1783C">
        <w:rPr>
          <w:noProof/>
        </w:rPr>
        <w:t>63</w:t>
      </w:r>
    </w:fldSimple>
  </w:p>
  <w:p w:rsidR="00D2355B" w:rsidRDefault="00D23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2A" w:rsidRDefault="004F6D2A" w:rsidP="00B007BE">
      <w:pPr>
        <w:spacing w:after="0" w:line="240" w:lineRule="auto"/>
      </w:pPr>
      <w:r>
        <w:separator/>
      </w:r>
    </w:p>
  </w:footnote>
  <w:footnote w:type="continuationSeparator" w:id="0">
    <w:p w:rsidR="004F6D2A" w:rsidRDefault="004F6D2A" w:rsidP="00B00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7D6"/>
    <w:multiLevelType w:val="hybridMultilevel"/>
    <w:tmpl w:val="8F32F24E"/>
    <w:lvl w:ilvl="0" w:tplc="02D8933A">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2375062A"/>
    <w:multiLevelType w:val="hybridMultilevel"/>
    <w:tmpl w:val="9A7E41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EF0B1B"/>
    <w:multiLevelType w:val="hybridMultilevel"/>
    <w:tmpl w:val="28709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A45F7B"/>
    <w:multiLevelType w:val="hybridMultilevel"/>
    <w:tmpl w:val="0F1AD104"/>
    <w:lvl w:ilvl="0" w:tplc="A90805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6223E"/>
    <w:multiLevelType w:val="hybridMultilevel"/>
    <w:tmpl w:val="06E6E3F4"/>
    <w:lvl w:ilvl="0" w:tplc="BCDCBD12">
      <w:start w:val="24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D176E"/>
    <w:multiLevelType w:val="hybridMultilevel"/>
    <w:tmpl w:val="67E40FFA"/>
    <w:lvl w:ilvl="0" w:tplc="54CA3736">
      <w:start w:val="24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A70F1"/>
    <w:multiLevelType w:val="hybridMultilevel"/>
    <w:tmpl w:val="6076FA20"/>
    <w:lvl w:ilvl="0" w:tplc="22D6C08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B411C"/>
    <w:multiLevelType w:val="hybridMultilevel"/>
    <w:tmpl w:val="4860E170"/>
    <w:lvl w:ilvl="0" w:tplc="16204B4E">
      <w:numFmt w:val="bullet"/>
      <w:lvlText w:val="-"/>
      <w:lvlJc w:val="left"/>
      <w:pPr>
        <w:ind w:left="252" w:hanging="360"/>
      </w:pPr>
      <w:rPr>
        <w:rFonts w:ascii="Times New Roman" w:eastAsia="Times New Roman" w:hAnsi="Times New Roman" w:hint="default"/>
      </w:rPr>
    </w:lvl>
    <w:lvl w:ilvl="1" w:tplc="04090003" w:tentative="1">
      <w:start w:val="1"/>
      <w:numFmt w:val="bullet"/>
      <w:lvlText w:val="o"/>
      <w:lvlJc w:val="left"/>
      <w:pPr>
        <w:ind w:left="972" w:hanging="360"/>
      </w:pPr>
      <w:rPr>
        <w:rFonts w:ascii="Courier New" w:hAnsi="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5BEE7615"/>
    <w:multiLevelType w:val="hybridMultilevel"/>
    <w:tmpl w:val="46E2DB7A"/>
    <w:lvl w:ilvl="0" w:tplc="C72C7EFE">
      <w:start w:val="24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F3B60"/>
    <w:multiLevelType w:val="hybridMultilevel"/>
    <w:tmpl w:val="78409946"/>
    <w:lvl w:ilvl="0" w:tplc="F5DEF1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97CC2"/>
    <w:multiLevelType w:val="hybridMultilevel"/>
    <w:tmpl w:val="826CEECE"/>
    <w:lvl w:ilvl="0" w:tplc="876E24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1547B"/>
    <w:multiLevelType w:val="hybridMultilevel"/>
    <w:tmpl w:val="C22CBF52"/>
    <w:lvl w:ilvl="0" w:tplc="4F6AE572">
      <w:start w:val="50"/>
      <w:numFmt w:val="bullet"/>
      <w:lvlText w:val="-"/>
      <w:lvlJc w:val="left"/>
      <w:pPr>
        <w:ind w:left="252" w:hanging="360"/>
      </w:pPr>
      <w:rPr>
        <w:rFonts w:ascii="Times New Roman" w:eastAsia="Times New Roman" w:hAnsi="Times New Roman" w:hint="default"/>
      </w:rPr>
    </w:lvl>
    <w:lvl w:ilvl="1" w:tplc="04090003" w:tentative="1">
      <w:start w:val="1"/>
      <w:numFmt w:val="bullet"/>
      <w:lvlText w:val="o"/>
      <w:lvlJc w:val="left"/>
      <w:pPr>
        <w:ind w:left="972" w:hanging="360"/>
      </w:pPr>
      <w:rPr>
        <w:rFonts w:ascii="Courier New" w:hAnsi="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2">
    <w:nsid w:val="7F774532"/>
    <w:multiLevelType w:val="hybridMultilevel"/>
    <w:tmpl w:val="F6ACEFBE"/>
    <w:lvl w:ilvl="0" w:tplc="0DA4AA68">
      <w:start w:val="24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11"/>
  </w:num>
  <w:num w:numId="7">
    <w:abstractNumId w:val="10"/>
  </w:num>
  <w:num w:numId="8">
    <w:abstractNumId w:val="12"/>
  </w:num>
  <w:num w:numId="9">
    <w:abstractNumId w:val="4"/>
  </w:num>
  <w:num w:numId="10">
    <w:abstractNumId w:val="8"/>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4CD"/>
    <w:rsid w:val="000034DD"/>
    <w:rsid w:val="00015EB7"/>
    <w:rsid w:val="0002317C"/>
    <w:rsid w:val="0002448B"/>
    <w:rsid w:val="00024E0E"/>
    <w:rsid w:val="000308BB"/>
    <w:rsid w:val="00040043"/>
    <w:rsid w:val="00041902"/>
    <w:rsid w:val="00042AAD"/>
    <w:rsid w:val="0004694E"/>
    <w:rsid w:val="000500B2"/>
    <w:rsid w:val="000637ED"/>
    <w:rsid w:val="00071072"/>
    <w:rsid w:val="000737E1"/>
    <w:rsid w:val="00077D24"/>
    <w:rsid w:val="00091041"/>
    <w:rsid w:val="0009366B"/>
    <w:rsid w:val="00093CC9"/>
    <w:rsid w:val="00095AD2"/>
    <w:rsid w:val="0009716F"/>
    <w:rsid w:val="000A04C8"/>
    <w:rsid w:val="000A05D6"/>
    <w:rsid w:val="000A7F15"/>
    <w:rsid w:val="000B105D"/>
    <w:rsid w:val="000B1B4F"/>
    <w:rsid w:val="000B5AF6"/>
    <w:rsid w:val="000C5CFA"/>
    <w:rsid w:val="000C6A1C"/>
    <w:rsid w:val="000C7A0B"/>
    <w:rsid w:val="000D1EEA"/>
    <w:rsid w:val="000D244B"/>
    <w:rsid w:val="000E1FF3"/>
    <w:rsid w:val="000E283C"/>
    <w:rsid w:val="000E2E20"/>
    <w:rsid w:val="000E361E"/>
    <w:rsid w:val="000E4ADD"/>
    <w:rsid w:val="000E4DD5"/>
    <w:rsid w:val="000E5799"/>
    <w:rsid w:val="000F3523"/>
    <w:rsid w:val="00106359"/>
    <w:rsid w:val="00120FAE"/>
    <w:rsid w:val="00121175"/>
    <w:rsid w:val="00127519"/>
    <w:rsid w:val="00130AAA"/>
    <w:rsid w:val="00155008"/>
    <w:rsid w:val="001557CE"/>
    <w:rsid w:val="00161296"/>
    <w:rsid w:val="00162855"/>
    <w:rsid w:val="001703D0"/>
    <w:rsid w:val="00170AB5"/>
    <w:rsid w:val="00176F7E"/>
    <w:rsid w:val="00180C80"/>
    <w:rsid w:val="00181FB3"/>
    <w:rsid w:val="001919D4"/>
    <w:rsid w:val="0019360A"/>
    <w:rsid w:val="001A6CCF"/>
    <w:rsid w:val="001A72C1"/>
    <w:rsid w:val="001A7A79"/>
    <w:rsid w:val="001A7D47"/>
    <w:rsid w:val="001B1D92"/>
    <w:rsid w:val="001B236E"/>
    <w:rsid w:val="001B30E8"/>
    <w:rsid w:val="001B3263"/>
    <w:rsid w:val="001B5C4B"/>
    <w:rsid w:val="001C27D3"/>
    <w:rsid w:val="001C4219"/>
    <w:rsid w:val="001C5B43"/>
    <w:rsid w:val="001C621A"/>
    <w:rsid w:val="001C65A2"/>
    <w:rsid w:val="001D01E7"/>
    <w:rsid w:val="001D4FFE"/>
    <w:rsid w:val="001D65FE"/>
    <w:rsid w:val="001F02F2"/>
    <w:rsid w:val="001F1153"/>
    <w:rsid w:val="001F4D03"/>
    <w:rsid w:val="001F5C6B"/>
    <w:rsid w:val="002138D4"/>
    <w:rsid w:val="00214ABF"/>
    <w:rsid w:val="00214C3F"/>
    <w:rsid w:val="00220A87"/>
    <w:rsid w:val="0023519F"/>
    <w:rsid w:val="0024233A"/>
    <w:rsid w:val="00244CCC"/>
    <w:rsid w:val="002477B3"/>
    <w:rsid w:val="00250E1F"/>
    <w:rsid w:val="0026548A"/>
    <w:rsid w:val="0027059F"/>
    <w:rsid w:val="00276158"/>
    <w:rsid w:val="00276293"/>
    <w:rsid w:val="0027710F"/>
    <w:rsid w:val="00277A40"/>
    <w:rsid w:val="00282893"/>
    <w:rsid w:val="0028394D"/>
    <w:rsid w:val="00284267"/>
    <w:rsid w:val="00284696"/>
    <w:rsid w:val="0029098D"/>
    <w:rsid w:val="00294A1E"/>
    <w:rsid w:val="002A0B06"/>
    <w:rsid w:val="002B0489"/>
    <w:rsid w:val="002C082E"/>
    <w:rsid w:val="002C0FBB"/>
    <w:rsid w:val="002C1EDC"/>
    <w:rsid w:val="002C287A"/>
    <w:rsid w:val="002C4234"/>
    <w:rsid w:val="002C6FA9"/>
    <w:rsid w:val="002E0BAF"/>
    <w:rsid w:val="002E1F15"/>
    <w:rsid w:val="002E76DF"/>
    <w:rsid w:val="002F000E"/>
    <w:rsid w:val="00302643"/>
    <w:rsid w:val="00305B62"/>
    <w:rsid w:val="0030602E"/>
    <w:rsid w:val="00314C38"/>
    <w:rsid w:val="0034602E"/>
    <w:rsid w:val="003610D3"/>
    <w:rsid w:val="0036695A"/>
    <w:rsid w:val="00374B40"/>
    <w:rsid w:val="003766A6"/>
    <w:rsid w:val="00376DA4"/>
    <w:rsid w:val="00384187"/>
    <w:rsid w:val="00385B7E"/>
    <w:rsid w:val="00386CCC"/>
    <w:rsid w:val="003960DD"/>
    <w:rsid w:val="003973AB"/>
    <w:rsid w:val="003A2F4E"/>
    <w:rsid w:val="003A73F4"/>
    <w:rsid w:val="003B1607"/>
    <w:rsid w:val="003B1B20"/>
    <w:rsid w:val="003B628C"/>
    <w:rsid w:val="003C4652"/>
    <w:rsid w:val="003C4656"/>
    <w:rsid w:val="003D7F58"/>
    <w:rsid w:val="003E1590"/>
    <w:rsid w:val="003E2E2B"/>
    <w:rsid w:val="003E4DBF"/>
    <w:rsid w:val="00410AA9"/>
    <w:rsid w:val="00410D1C"/>
    <w:rsid w:val="00415012"/>
    <w:rsid w:val="004228D7"/>
    <w:rsid w:val="00422D2F"/>
    <w:rsid w:val="004232DA"/>
    <w:rsid w:val="0042345B"/>
    <w:rsid w:val="0042393B"/>
    <w:rsid w:val="00426E5B"/>
    <w:rsid w:val="00430814"/>
    <w:rsid w:val="00435286"/>
    <w:rsid w:val="004564F9"/>
    <w:rsid w:val="004640D4"/>
    <w:rsid w:val="0046584F"/>
    <w:rsid w:val="00465B9D"/>
    <w:rsid w:val="004666D3"/>
    <w:rsid w:val="00467AAB"/>
    <w:rsid w:val="00473411"/>
    <w:rsid w:val="00482930"/>
    <w:rsid w:val="004832E9"/>
    <w:rsid w:val="004834A1"/>
    <w:rsid w:val="0048463E"/>
    <w:rsid w:val="0049083A"/>
    <w:rsid w:val="004948C1"/>
    <w:rsid w:val="004A0C30"/>
    <w:rsid w:val="004A1DD1"/>
    <w:rsid w:val="004B1FD4"/>
    <w:rsid w:val="004B595D"/>
    <w:rsid w:val="004C20C3"/>
    <w:rsid w:val="004D155B"/>
    <w:rsid w:val="004D509E"/>
    <w:rsid w:val="004D5D22"/>
    <w:rsid w:val="004E429F"/>
    <w:rsid w:val="004E473C"/>
    <w:rsid w:val="004E770B"/>
    <w:rsid w:val="004F3B3E"/>
    <w:rsid w:val="004F6D2A"/>
    <w:rsid w:val="00500AB4"/>
    <w:rsid w:val="00500FBE"/>
    <w:rsid w:val="005074C6"/>
    <w:rsid w:val="00507864"/>
    <w:rsid w:val="00507958"/>
    <w:rsid w:val="00521671"/>
    <w:rsid w:val="00523B7B"/>
    <w:rsid w:val="005304FB"/>
    <w:rsid w:val="005321C5"/>
    <w:rsid w:val="00537888"/>
    <w:rsid w:val="00543D49"/>
    <w:rsid w:val="00545A13"/>
    <w:rsid w:val="005514F2"/>
    <w:rsid w:val="0056491C"/>
    <w:rsid w:val="0056540E"/>
    <w:rsid w:val="00565DA3"/>
    <w:rsid w:val="00566E69"/>
    <w:rsid w:val="00567642"/>
    <w:rsid w:val="00567F78"/>
    <w:rsid w:val="00571D7D"/>
    <w:rsid w:val="00575A92"/>
    <w:rsid w:val="00585D7C"/>
    <w:rsid w:val="005A257C"/>
    <w:rsid w:val="005B213D"/>
    <w:rsid w:val="005C434F"/>
    <w:rsid w:val="005C4979"/>
    <w:rsid w:val="005D0329"/>
    <w:rsid w:val="005D5B35"/>
    <w:rsid w:val="005E2A1A"/>
    <w:rsid w:val="005E2E94"/>
    <w:rsid w:val="005F2F7C"/>
    <w:rsid w:val="005F33B4"/>
    <w:rsid w:val="00601E01"/>
    <w:rsid w:val="00614EE4"/>
    <w:rsid w:val="0063041D"/>
    <w:rsid w:val="0063378F"/>
    <w:rsid w:val="00635FD8"/>
    <w:rsid w:val="0064436A"/>
    <w:rsid w:val="0064445D"/>
    <w:rsid w:val="006457DF"/>
    <w:rsid w:val="00653C8E"/>
    <w:rsid w:val="006761F0"/>
    <w:rsid w:val="00677038"/>
    <w:rsid w:val="00681EA4"/>
    <w:rsid w:val="00684465"/>
    <w:rsid w:val="00686FE6"/>
    <w:rsid w:val="0069365B"/>
    <w:rsid w:val="00693C40"/>
    <w:rsid w:val="00693F64"/>
    <w:rsid w:val="00695476"/>
    <w:rsid w:val="006A0ADE"/>
    <w:rsid w:val="006A695D"/>
    <w:rsid w:val="006C4364"/>
    <w:rsid w:val="006C75CE"/>
    <w:rsid w:val="006D3D5F"/>
    <w:rsid w:val="006E0662"/>
    <w:rsid w:val="006E5F9C"/>
    <w:rsid w:val="006F02C7"/>
    <w:rsid w:val="006F24A3"/>
    <w:rsid w:val="006F7924"/>
    <w:rsid w:val="00705DA9"/>
    <w:rsid w:val="007100B4"/>
    <w:rsid w:val="00711132"/>
    <w:rsid w:val="0071428D"/>
    <w:rsid w:val="0071513E"/>
    <w:rsid w:val="00716C6D"/>
    <w:rsid w:val="0072030F"/>
    <w:rsid w:val="00721C0A"/>
    <w:rsid w:val="007232C0"/>
    <w:rsid w:val="00727132"/>
    <w:rsid w:val="0073413A"/>
    <w:rsid w:val="00736D99"/>
    <w:rsid w:val="00741D2B"/>
    <w:rsid w:val="00743032"/>
    <w:rsid w:val="00745F7B"/>
    <w:rsid w:val="007533B2"/>
    <w:rsid w:val="00755426"/>
    <w:rsid w:val="00755ABF"/>
    <w:rsid w:val="007636D1"/>
    <w:rsid w:val="007706BF"/>
    <w:rsid w:val="00773FA8"/>
    <w:rsid w:val="007805D1"/>
    <w:rsid w:val="007823A3"/>
    <w:rsid w:val="00783254"/>
    <w:rsid w:val="00792461"/>
    <w:rsid w:val="0079423C"/>
    <w:rsid w:val="007A26D5"/>
    <w:rsid w:val="007A5E85"/>
    <w:rsid w:val="007A704B"/>
    <w:rsid w:val="007A72B8"/>
    <w:rsid w:val="007B621A"/>
    <w:rsid w:val="007C43B9"/>
    <w:rsid w:val="007C546F"/>
    <w:rsid w:val="007C75D5"/>
    <w:rsid w:val="007D2331"/>
    <w:rsid w:val="007D7D31"/>
    <w:rsid w:val="007E3532"/>
    <w:rsid w:val="007F181C"/>
    <w:rsid w:val="00812EB2"/>
    <w:rsid w:val="008137C8"/>
    <w:rsid w:val="00820748"/>
    <w:rsid w:val="0083164A"/>
    <w:rsid w:val="00841243"/>
    <w:rsid w:val="00841C4D"/>
    <w:rsid w:val="008512D0"/>
    <w:rsid w:val="00856300"/>
    <w:rsid w:val="00860AD3"/>
    <w:rsid w:val="0086489A"/>
    <w:rsid w:val="00865FA7"/>
    <w:rsid w:val="008825D9"/>
    <w:rsid w:val="00882B93"/>
    <w:rsid w:val="00884BE9"/>
    <w:rsid w:val="0089365F"/>
    <w:rsid w:val="00893F82"/>
    <w:rsid w:val="00895696"/>
    <w:rsid w:val="00896E10"/>
    <w:rsid w:val="00897029"/>
    <w:rsid w:val="008B22AC"/>
    <w:rsid w:val="008B2ED5"/>
    <w:rsid w:val="008B3415"/>
    <w:rsid w:val="008B4660"/>
    <w:rsid w:val="008C22B2"/>
    <w:rsid w:val="008C32A7"/>
    <w:rsid w:val="008C5B10"/>
    <w:rsid w:val="008D080D"/>
    <w:rsid w:val="008D19B1"/>
    <w:rsid w:val="008D347D"/>
    <w:rsid w:val="008D54E7"/>
    <w:rsid w:val="008E2DB6"/>
    <w:rsid w:val="008E68CD"/>
    <w:rsid w:val="008F20AD"/>
    <w:rsid w:val="008F43C4"/>
    <w:rsid w:val="008F4AC5"/>
    <w:rsid w:val="00905020"/>
    <w:rsid w:val="009115D5"/>
    <w:rsid w:val="00923317"/>
    <w:rsid w:val="00930A47"/>
    <w:rsid w:val="009370DB"/>
    <w:rsid w:val="00943610"/>
    <w:rsid w:val="00944A45"/>
    <w:rsid w:val="009452AF"/>
    <w:rsid w:val="00951054"/>
    <w:rsid w:val="009515A1"/>
    <w:rsid w:val="0095241E"/>
    <w:rsid w:val="00954F54"/>
    <w:rsid w:val="00957CBA"/>
    <w:rsid w:val="00964BC5"/>
    <w:rsid w:val="00974A04"/>
    <w:rsid w:val="009759ED"/>
    <w:rsid w:val="009760F1"/>
    <w:rsid w:val="009812D4"/>
    <w:rsid w:val="0099284B"/>
    <w:rsid w:val="00992CFD"/>
    <w:rsid w:val="009933ED"/>
    <w:rsid w:val="00993AB1"/>
    <w:rsid w:val="009A0A63"/>
    <w:rsid w:val="009B4328"/>
    <w:rsid w:val="009B51FA"/>
    <w:rsid w:val="009B5F3A"/>
    <w:rsid w:val="009D7DD0"/>
    <w:rsid w:val="009E46E3"/>
    <w:rsid w:val="009E46F7"/>
    <w:rsid w:val="009F31F9"/>
    <w:rsid w:val="009F6A68"/>
    <w:rsid w:val="009F7E9C"/>
    <w:rsid w:val="00A0040B"/>
    <w:rsid w:val="00A013C3"/>
    <w:rsid w:val="00A047F3"/>
    <w:rsid w:val="00A07001"/>
    <w:rsid w:val="00A124CD"/>
    <w:rsid w:val="00A13E44"/>
    <w:rsid w:val="00A20288"/>
    <w:rsid w:val="00A219CC"/>
    <w:rsid w:val="00A22D8E"/>
    <w:rsid w:val="00A30EF7"/>
    <w:rsid w:val="00A32711"/>
    <w:rsid w:val="00A32CE2"/>
    <w:rsid w:val="00A429A7"/>
    <w:rsid w:val="00A45346"/>
    <w:rsid w:val="00A47148"/>
    <w:rsid w:val="00A5014A"/>
    <w:rsid w:val="00A54126"/>
    <w:rsid w:val="00A65D44"/>
    <w:rsid w:val="00A67A08"/>
    <w:rsid w:val="00A77E7F"/>
    <w:rsid w:val="00A82610"/>
    <w:rsid w:val="00A83A97"/>
    <w:rsid w:val="00A967C4"/>
    <w:rsid w:val="00AA01C9"/>
    <w:rsid w:val="00AA30DC"/>
    <w:rsid w:val="00AB43EA"/>
    <w:rsid w:val="00AB5A5E"/>
    <w:rsid w:val="00AB7BE4"/>
    <w:rsid w:val="00AB7DF8"/>
    <w:rsid w:val="00AB7F8F"/>
    <w:rsid w:val="00AC3725"/>
    <w:rsid w:val="00AC45DB"/>
    <w:rsid w:val="00AD1C87"/>
    <w:rsid w:val="00AD42D7"/>
    <w:rsid w:val="00AD4588"/>
    <w:rsid w:val="00AE5A58"/>
    <w:rsid w:val="00AF0419"/>
    <w:rsid w:val="00B007BE"/>
    <w:rsid w:val="00B0273C"/>
    <w:rsid w:val="00B041DE"/>
    <w:rsid w:val="00B46906"/>
    <w:rsid w:val="00B56BED"/>
    <w:rsid w:val="00B57A42"/>
    <w:rsid w:val="00B62960"/>
    <w:rsid w:val="00B63239"/>
    <w:rsid w:val="00B6546B"/>
    <w:rsid w:val="00B67707"/>
    <w:rsid w:val="00B72121"/>
    <w:rsid w:val="00B74E3A"/>
    <w:rsid w:val="00B812FC"/>
    <w:rsid w:val="00B842BC"/>
    <w:rsid w:val="00B8500B"/>
    <w:rsid w:val="00B9454E"/>
    <w:rsid w:val="00BA0871"/>
    <w:rsid w:val="00BB0851"/>
    <w:rsid w:val="00BB29BC"/>
    <w:rsid w:val="00BB4EA2"/>
    <w:rsid w:val="00BB7116"/>
    <w:rsid w:val="00BC09EA"/>
    <w:rsid w:val="00BC11A6"/>
    <w:rsid w:val="00BC5642"/>
    <w:rsid w:val="00BD7D13"/>
    <w:rsid w:val="00BE4CB8"/>
    <w:rsid w:val="00BE595F"/>
    <w:rsid w:val="00BF0248"/>
    <w:rsid w:val="00BF5A4F"/>
    <w:rsid w:val="00C01034"/>
    <w:rsid w:val="00C02AC8"/>
    <w:rsid w:val="00C03735"/>
    <w:rsid w:val="00C05DE6"/>
    <w:rsid w:val="00C063B6"/>
    <w:rsid w:val="00C071A5"/>
    <w:rsid w:val="00C11AD0"/>
    <w:rsid w:val="00C12BD9"/>
    <w:rsid w:val="00C12ECE"/>
    <w:rsid w:val="00C15B44"/>
    <w:rsid w:val="00C1783C"/>
    <w:rsid w:val="00C17A9A"/>
    <w:rsid w:val="00C2748A"/>
    <w:rsid w:val="00C30136"/>
    <w:rsid w:val="00C32DB8"/>
    <w:rsid w:val="00C40868"/>
    <w:rsid w:val="00C41FD2"/>
    <w:rsid w:val="00C45F2A"/>
    <w:rsid w:val="00C508F1"/>
    <w:rsid w:val="00C574FC"/>
    <w:rsid w:val="00C631B8"/>
    <w:rsid w:val="00C66423"/>
    <w:rsid w:val="00C753C9"/>
    <w:rsid w:val="00C7705D"/>
    <w:rsid w:val="00C8104A"/>
    <w:rsid w:val="00C855C0"/>
    <w:rsid w:val="00C9422E"/>
    <w:rsid w:val="00C95991"/>
    <w:rsid w:val="00CA02C0"/>
    <w:rsid w:val="00CB0101"/>
    <w:rsid w:val="00CB1B07"/>
    <w:rsid w:val="00CB3852"/>
    <w:rsid w:val="00CC2D0D"/>
    <w:rsid w:val="00CD681B"/>
    <w:rsid w:val="00CE3C79"/>
    <w:rsid w:val="00CE69DA"/>
    <w:rsid w:val="00CF095B"/>
    <w:rsid w:val="00CF47AE"/>
    <w:rsid w:val="00CF5B54"/>
    <w:rsid w:val="00D03367"/>
    <w:rsid w:val="00D064AB"/>
    <w:rsid w:val="00D11CC8"/>
    <w:rsid w:val="00D12688"/>
    <w:rsid w:val="00D17826"/>
    <w:rsid w:val="00D2355B"/>
    <w:rsid w:val="00D27320"/>
    <w:rsid w:val="00D27431"/>
    <w:rsid w:val="00D279DC"/>
    <w:rsid w:val="00D33B9C"/>
    <w:rsid w:val="00D34034"/>
    <w:rsid w:val="00D37EAE"/>
    <w:rsid w:val="00D43081"/>
    <w:rsid w:val="00D43E6F"/>
    <w:rsid w:val="00D472BF"/>
    <w:rsid w:val="00D63609"/>
    <w:rsid w:val="00D64997"/>
    <w:rsid w:val="00D709E6"/>
    <w:rsid w:val="00D81834"/>
    <w:rsid w:val="00D81970"/>
    <w:rsid w:val="00D836FF"/>
    <w:rsid w:val="00D87B14"/>
    <w:rsid w:val="00D92DC9"/>
    <w:rsid w:val="00D95E9B"/>
    <w:rsid w:val="00DB3FA7"/>
    <w:rsid w:val="00DB7241"/>
    <w:rsid w:val="00DC290D"/>
    <w:rsid w:val="00DC3A13"/>
    <w:rsid w:val="00DD36E0"/>
    <w:rsid w:val="00DD3E4A"/>
    <w:rsid w:val="00DD7C9C"/>
    <w:rsid w:val="00DE6A01"/>
    <w:rsid w:val="00DF0CC5"/>
    <w:rsid w:val="00DF11AC"/>
    <w:rsid w:val="00DF32BE"/>
    <w:rsid w:val="00DF4FF1"/>
    <w:rsid w:val="00E05760"/>
    <w:rsid w:val="00E05BF7"/>
    <w:rsid w:val="00E05CA7"/>
    <w:rsid w:val="00E07ADE"/>
    <w:rsid w:val="00E25376"/>
    <w:rsid w:val="00E31D10"/>
    <w:rsid w:val="00E33CE9"/>
    <w:rsid w:val="00E475E0"/>
    <w:rsid w:val="00E53469"/>
    <w:rsid w:val="00E55A32"/>
    <w:rsid w:val="00E5649B"/>
    <w:rsid w:val="00E607A4"/>
    <w:rsid w:val="00E60800"/>
    <w:rsid w:val="00E61AC7"/>
    <w:rsid w:val="00E63D18"/>
    <w:rsid w:val="00E741A6"/>
    <w:rsid w:val="00E75186"/>
    <w:rsid w:val="00E817A0"/>
    <w:rsid w:val="00E8226A"/>
    <w:rsid w:val="00E91237"/>
    <w:rsid w:val="00EA0E33"/>
    <w:rsid w:val="00EA1CC0"/>
    <w:rsid w:val="00EA221B"/>
    <w:rsid w:val="00EA3C19"/>
    <w:rsid w:val="00EA45FB"/>
    <w:rsid w:val="00EB1903"/>
    <w:rsid w:val="00EB4925"/>
    <w:rsid w:val="00EC05DC"/>
    <w:rsid w:val="00EC153E"/>
    <w:rsid w:val="00EC1F40"/>
    <w:rsid w:val="00EC539C"/>
    <w:rsid w:val="00EC6DFE"/>
    <w:rsid w:val="00ED2676"/>
    <w:rsid w:val="00EE3E0F"/>
    <w:rsid w:val="00EF72B6"/>
    <w:rsid w:val="00F01CDF"/>
    <w:rsid w:val="00F03D88"/>
    <w:rsid w:val="00F07A46"/>
    <w:rsid w:val="00F117B4"/>
    <w:rsid w:val="00F11E05"/>
    <w:rsid w:val="00F1663F"/>
    <w:rsid w:val="00F21ABD"/>
    <w:rsid w:val="00F21B22"/>
    <w:rsid w:val="00F2331A"/>
    <w:rsid w:val="00F2395A"/>
    <w:rsid w:val="00F2490F"/>
    <w:rsid w:val="00F25EC5"/>
    <w:rsid w:val="00F319B2"/>
    <w:rsid w:val="00F3766E"/>
    <w:rsid w:val="00F413D4"/>
    <w:rsid w:val="00F42D5C"/>
    <w:rsid w:val="00F43143"/>
    <w:rsid w:val="00F43FA4"/>
    <w:rsid w:val="00F44546"/>
    <w:rsid w:val="00F451DA"/>
    <w:rsid w:val="00F47DAD"/>
    <w:rsid w:val="00F50662"/>
    <w:rsid w:val="00F576C4"/>
    <w:rsid w:val="00F64898"/>
    <w:rsid w:val="00F64D64"/>
    <w:rsid w:val="00F670BF"/>
    <w:rsid w:val="00F6718E"/>
    <w:rsid w:val="00F71D69"/>
    <w:rsid w:val="00F80DCC"/>
    <w:rsid w:val="00F845E4"/>
    <w:rsid w:val="00F84D2B"/>
    <w:rsid w:val="00FB0A61"/>
    <w:rsid w:val="00FB5F05"/>
    <w:rsid w:val="00FB6FAF"/>
    <w:rsid w:val="00FC1B06"/>
    <w:rsid w:val="00FC232E"/>
    <w:rsid w:val="00FC401F"/>
    <w:rsid w:val="00FD112F"/>
    <w:rsid w:val="00FD19A5"/>
    <w:rsid w:val="00FD56C7"/>
    <w:rsid w:val="00FF20D1"/>
    <w:rsid w:val="00FF4CE5"/>
    <w:rsid w:val="00FF6A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5">
    <w:name w:val="Font Style135"/>
    <w:uiPriority w:val="99"/>
    <w:rsid w:val="00A124CD"/>
    <w:rPr>
      <w:rFonts w:ascii="Times New Roman" w:hAnsi="Times New Roman" w:cs="Times New Roman"/>
      <w:b/>
      <w:bCs/>
      <w:sz w:val="18"/>
      <w:szCs w:val="18"/>
    </w:rPr>
  </w:style>
  <w:style w:type="paragraph" w:styleId="ListParagraph">
    <w:name w:val="List Paragraph"/>
    <w:basedOn w:val="Normal"/>
    <w:link w:val="ListParagraphChar"/>
    <w:uiPriority w:val="99"/>
    <w:qFormat/>
    <w:rsid w:val="00841C4D"/>
    <w:pPr>
      <w:ind w:left="720"/>
      <w:contextualSpacing/>
    </w:pPr>
  </w:style>
  <w:style w:type="paragraph" w:styleId="BalloonText">
    <w:name w:val="Balloon Text"/>
    <w:basedOn w:val="Normal"/>
    <w:link w:val="BalloonTextChar"/>
    <w:uiPriority w:val="99"/>
    <w:semiHidden/>
    <w:rsid w:val="00EA1CC0"/>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EA1CC0"/>
    <w:rPr>
      <w:rFonts w:ascii="Tahoma" w:hAnsi="Tahoma" w:cs="Tahoma"/>
      <w:sz w:val="16"/>
      <w:szCs w:val="16"/>
    </w:rPr>
  </w:style>
  <w:style w:type="paragraph" w:styleId="Header">
    <w:name w:val="header"/>
    <w:basedOn w:val="Normal"/>
    <w:link w:val="HeaderChar"/>
    <w:uiPriority w:val="99"/>
    <w:unhideWhenUsed/>
    <w:rsid w:val="00B007BE"/>
    <w:pPr>
      <w:tabs>
        <w:tab w:val="center" w:pos="4680"/>
        <w:tab w:val="right" w:pos="9360"/>
      </w:tabs>
    </w:pPr>
  </w:style>
  <w:style w:type="character" w:customStyle="1" w:styleId="HeaderChar">
    <w:name w:val="Header Char"/>
    <w:basedOn w:val="DefaultParagraphFont"/>
    <w:link w:val="Header"/>
    <w:uiPriority w:val="99"/>
    <w:rsid w:val="00B007BE"/>
    <w:rPr>
      <w:sz w:val="22"/>
      <w:szCs w:val="22"/>
    </w:rPr>
  </w:style>
  <w:style w:type="paragraph" w:styleId="Footer">
    <w:name w:val="footer"/>
    <w:basedOn w:val="Normal"/>
    <w:link w:val="FooterChar"/>
    <w:uiPriority w:val="99"/>
    <w:unhideWhenUsed/>
    <w:rsid w:val="00B007BE"/>
    <w:pPr>
      <w:tabs>
        <w:tab w:val="center" w:pos="4680"/>
        <w:tab w:val="right" w:pos="9360"/>
      </w:tabs>
    </w:pPr>
  </w:style>
  <w:style w:type="character" w:customStyle="1" w:styleId="FooterChar">
    <w:name w:val="Footer Char"/>
    <w:basedOn w:val="DefaultParagraphFont"/>
    <w:link w:val="Footer"/>
    <w:uiPriority w:val="99"/>
    <w:rsid w:val="00B007BE"/>
    <w:rPr>
      <w:sz w:val="22"/>
      <w:szCs w:val="22"/>
    </w:rPr>
  </w:style>
  <w:style w:type="paragraph" w:styleId="FootnoteText">
    <w:name w:val="footnote text"/>
    <w:basedOn w:val="Normal"/>
    <w:link w:val="FootnoteTextChar"/>
    <w:uiPriority w:val="99"/>
    <w:semiHidden/>
    <w:unhideWhenUsed/>
    <w:rsid w:val="007D2331"/>
    <w:rPr>
      <w:sz w:val="20"/>
      <w:szCs w:val="20"/>
    </w:rPr>
  </w:style>
  <w:style w:type="character" w:customStyle="1" w:styleId="FootnoteTextChar">
    <w:name w:val="Footnote Text Char"/>
    <w:basedOn w:val="DefaultParagraphFont"/>
    <w:link w:val="FootnoteText"/>
    <w:uiPriority w:val="99"/>
    <w:semiHidden/>
    <w:rsid w:val="007D2331"/>
  </w:style>
  <w:style w:type="character" w:styleId="FootnoteReference">
    <w:name w:val="footnote reference"/>
    <w:basedOn w:val="DefaultParagraphFont"/>
    <w:uiPriority w:val="99"/>
    <w:semiHidden/>
    <w:unhideWhenUsed/>
    <w:rsid w:val="007D2331"/>
    <w:rPr>
      <w:vertAlign w:val="superscript"/>
    </w:rPr>
  </w:style>
  <w:style w:type="paragraph" w:customStyle="1" w:styleId="Default">
    <w:name w:val="Default"/>
    <w:uiPriority w:val="99"/>
    <w:rsid w:val="00DF0CC5"/>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99"/>
    <w:qFormat/>
    <w:locked/>
    <w:rsid w:val="00DF0C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DF0CC5"/>
    <w:rPr>
      <w:rFonts w:ascii="Cambria" w:eastAsia="Times New Roman" w:hAnsi="Cambria"/>
      <w:color w:val="17365D"/>
      <w:spacing w:val="5"/>
      <w:kern w:val="28"/>
      <w:sz w:val="52"/>
      <w:szCs w:val="52"/>
    </w:rPr>
  </w:style>
  <w:style w:type="character" w:customStyle="1" w:styleId="ListParagraphChar">
    <w:name w:val="List Paragraph Char"/>
    <w:basedOn w:val="DefaultParagraphFont"/>
    <w:link w:val="ListParagraph"/>
    <w:uiPriority w:val="99"/>
    <w:locked/>
    <w:rsid w:val="00DF0CC5"/>
    <w:rPr>
      <w:sz w:val="22"/>
      <w:szCs w:val="22"/>
    </w:rPr>
  </w:style>
  <w:style w:type="paragraph" w:customStyle="1" w:styleId="DefaultText">
    <w:name w:val="Default Text"/>
    <w:basedOn w:val="Normal"/>
    <w:rsid w:val="00DF0CC5"/>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styleId="Strong">
    <w:name w:val="Strong"/>
    <w:basedOn w:val="DefaultParagraphFont"/>
    <w:uiPriority w:val="99"/>
    <w:qFormat/>
    <w:locked/>
    <w:rsid w:val="00DF0CC5"/>
    <w:rPr>
      <w:rFonts w:cs="Times New Roman"/>
      <w:b/>
      <w:bCs/>
    </w:rPr>
  </w:style>
  <w:style w:type="table" w:styleId="TableGrid">
    <w:name w:val="Table Grid"/>
    <w:basedOn w:val="TableNormal"/>
    <w:uiPriority w:val="99"/>
    <w:locked/>
    <w:rsid w:val="009E46E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95873">
      <w:bodyDiv w:val="1"/>
      <w:marLeft w:val="0"/>
      <w:marRight w:val="0"/>
      <w:marTop w:val="0"/>
      <w:marBottom w:val="0"/>
      <w:divBdr>
        <w:top w:val="none" w:sz="0" w:space="0" w:color="auto"/>
        <w:left w:val="none" w:sz="0" w:space="0" w:color="auto"/>
        <w:bottom w:val="none" w:sz="0" w:space="0" w:color="auto"/>
        <w:right w:val="none" w:sz="0" w:space="0" w:color="auto"/>
      </w:divBdr>
    </w:div>
    <w:div w:id="1347634122">
      <w:bodyDiv w:val="1"/>
      <w:marLeft w:val="0"/>
      <w:marRight w:val="0"/>
      <w:marTop w:val="0"/>
      <w:marBottom w:val="0"/>
      <w:divBdr>
        <w:top w:val="none" w:sz="0" w:space="0" w:color="auto"/>
        <w:left w:val="none" w:sz="0" w:space="0" w:color="auto"/>
        <w:bottom w:val="none" w:sz="0" w:space="0" w:color="auto"/>
        <w:right w:val="none" w:sz="0" w:space="0" w:color="auto"/>
      </w:divBdr>
    </w:div>
    <w:div w:id="1673029645">
      <w:bodyDiv w:val="1"/>
      <w:marLeft w:val="0"/>
      <w:marRight w:val="0"/>
      <w:marTop w:val="0"/>
      <w:marBottom w:val="0"/>
      <w:divBdr>
        <w:top w:val="none" w:sz="0" w:space="0" w:color="auto"/>
        <w:left w:val="none" w:sz="0" w:space="0" w:color="auto"/>
        <w:bottom w:val="none" w:sz="0" w:space="0" w:color="auto"/>
        <w:right w:val="none" w:sz="0" w:space="0" w:color="auto"/>
      </w:divBdr>
    </w:div>
    <w:div w:id="1772118719">
      <w:bodyDiv w:val="1"/>
      <w:marLeft w:val="0"/>
      <w:marRight w:val="0"/>
      <w:marTop w:val="0"/>
      <w:marBottom w:val="0"/>
      <w:divBdr>
        <w:top w:val="none" w:sz="0" w:space="0" w:color="auto"/>
        <w:left w:val="none" w:sz="0" w:space="0" w:color="auto"/>
        <w:bottom w:val="none" w:sz="0" w:space="0" w:color="auto"/>
        <w:right w:val="none" w:sz="0" w:space="0" w:color="auto"/>
      </w:divBdr>
    </w:div>
    <w:div w:id="1873760888">
      <w:bodyDiv w:val="1"/>
      <w:marLeft w:val="0"/>
      <w:marRight w:val="0"/>
      <w:marTop w:val="0"/>
      <w:marBottom w:val="0"/>
      <w:divBdr>
        <w:top w:val="none" w:sz="0" w:space="0" w:color="auto"/>
        <w:left w:val="none" w:sz="0" w:space="0" w:color="auto"/>
        <w:bottom w:val="none" w:sz="0" w:space="0" w:color="auto"/>
        <w:right w:val="none" w:sz="0" w:space="0" w:color="auto"/>
      </w:divBdr>
    </w:div>
    <w:div w:id="1969046630">
      <w:bodyDiv w:val="1"/>
      <w:marLeft w:val="0"/>
      <w:marRight w:val="0"/>
      <w:marTop w:val="0"/>
      <w:marBottom w:val="0"/>
      <w:divBdr>
        <w:top w:val="none" w:sz="0" w:space="0" w:color="auto"/>
        <w:left w:val="none" w:sz="0" w:space="0" w:color="auto"/>
        <w:bottom w:val="none" w:sz="0" w:space="0" w:color="auto"/>
        <w:right w:val="none" w:sz="0" w:space="0" w:color="auto"/>
      </w:divBdr>
    </w:div>
    <w:div w:id="2006977562">
      <w:bodyDiv w:val="1"/>
      <w:marLeft w:val="0"/>
      <w:marRight w:val="0"/>
      <w:marTop w:val="0"/>
      <w:marBottom w:val="0"/>
      <w:divBdr>
        <w:top w:val="none" w:sz="0" w:space="0" w:color="auto"/>
        <w:left w:val="none" w:sz="0" w:space="0" w:color="auto"/>
        <w:bottom w:val="none" w:sz="0" w:space="0" w:color="auto"/>
        <w:right w:val="none" w:sz="0" w:space="0" w:color="auto"/>
      </w:divBdr>
    </w:div>
    <w:div w:id="20514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45F8F-72B7-4E87-91AA-2C283384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84</Pages>
  <Words>19738</Words>
  <Characters>112512</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ipmiasi</Company>
  <LinksUpToDate>false</LinksUpToDate>
  <CharactersWithSpaces>131987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cecilia.pila</dc:creator>
  <cp:keywords/>
  <dc:description/>
  <cp:lastModifiedBy>cecilia.pila</cp:lastModifiedBy>
  <cp:revision>303</cp:revision>
  <dcterms:created xsi:type="dcterms:W3CDTF">2014-02-17T07:59:00Z</dcterms:created>
  <dcterms:modified xsi:type="dcterms:W3CDTF">2014-11-06T13:41:00Z</dcterms:modified>
</cp:coreProperties>
</file>